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rect style="position:absolute;margin-left:268.4pt;margin-top:578.1pt;width:26.1pt;height:35.4pt;z-index:-251658240;mso-position-horizontal-relative:page;mso-position-vertical-relative:page;z-index:-251658752" fillcolor="#060306" stroked="f"/>
        </w:pict>
      </w:r>
      <w:r>
        <w:pict>
          <v:rect style="position:absolute;margin-left:266.3pt;margin-top:576.3pt;width:30.6pt;height:39.3pt;z-index:-251658240;mso-position-horizontal-relative:page;mso-position-vertical-relative:page;z-index:-251658751" fillcolor="#060305" stroked="f"/>
        </w:pict>
      </w:r>
    </w:p>
    <w:p>
      <w:pPr>
        <w:pStyle w:val="Style3"/>
        <w:framePr w:wrap="none" w:vAnchor="page" w:hAnchor="page" w:x="1067" w:y="1165"/>
        <w:widowControl w:val="0"/>
        <w:keepNext w:val="0"/>
        <w:keepLines w:val="0"/>
        <w:shd w:val="clear" w:color="auto" w:fill="auto"/>
        <w:bidi w:val="0"/>
        <w:jc w:val="left"/>
        <w:spacing w:before="0" w:after="0" w:line="360" w:lineRule="exact"/>
        <w:ind w:left="0" w:right="0" w:firstLine="0"/>
      </w:pPr>
      <w:r>
        <w:rPr>
          <w:lang w:val="pl-PL" w:eastAsia="pl-PL" w:bidi="pl-PL"/>
          <w:w w:val="100"/>
          <w:spacing w:val="0"/>
          <w:color w:val="000000"/>
          <w:position w:val="0"/>
        </w:rPr>
        <w:t>ROK 1957</w:t>
      </w:r>
    </w:p>
    <w:p>
      <w:pPr>
        <w:pStyle w:val="Style5"/>
        <w:framePr w:wrap="none" w:vAnchor="page" w:hAnchor="page" w:x="7709" w:y="1105"/>
        <w:widowControl w:val="0"/>
        <w:keepNext w:val="0"/>
        <w:keepLines w:val="0"/>
        <w:shd w:val="clear" w:color="auto" w:fill="auto"/>
        <w:bidi w:val="0"/>
        <w:jc w:val="left"/>
        <w:spacing w:before="0" w:after="0" w:line="360" w:lineRule="exact"/>
        <w:ind w:left="0" w:right="0" w:firstLine="0"/>
      </w:pPr>
      <w:bookmarkStart w:id="0" w:name="bookmark0"/>
      <w:r>
        <w:rPr>
          <w:lang w:val="pl-PL" w:eastAsia="pl-PL" w:bidi="pl-PL"/>
          <w:w w:val="100"/>
          <w:spacing w:val="0"/>
          <w:color w:val="000000"/>
          <w:position w:val="0"/>
        </w:rPr>
        <w:t>ZESZYT 7 (152)</w:t>
      </w:r>
      <w:bookmarkEnd w:id="0"/>
    </w:p>
    <w:p>
      <w:pPr>
        <w:framePr w:wrap="none" w:vAnchor="page" w:hAnchor="page" w:x="2555" w:y="3793"/>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21pt;height:143pt;">
            <v:imagedata r:id="rId5" r:href="rId6"/>
          </v:shape>
        </w:pict>
      </w:r>
    </w:p>
    <w:p>
      <w:pPr>
        <w:pStyle w:val="Style7"/>
        <w:framePr w:w="9186" w:h="930" w:hRule="exact" w:wrap="none" w:vAnchor="page" w:hAnchor="page" w:x="1115" w:y="7935"/>
        <w:widowControl w:val="0"/>
        <w:keepNext w:val="0"/>
        <w:keepLines w:val="0"/>
        <w:shd w:val="clear" w:color="auto" w:fill="auto"/>
        <w:bidi w:val="0"/>
        <w:spacing w:before="0" w:after="0"/>
        <w:ind w:left="80" w:right="0" w:firstLine="0"/>
      </w:pPr>
      <w:r>
        <w:rPr>
          <w:lang w:val="pl-PL" w:eastAsia="pl-PL" w:bidi="pl-PL"/>
          <w:w w:val="100"/>
          <w:color w:val="000000"/>
          <w:position w:val="0"/>
        </w:rPr>
        <w:t>WRZESIEŃ</w:t>
        <w:br/>
      </w:r>
      <w:r>
        <w:rPr>
          <w:rStyle w:val="CharStyle9"/>
        </w:rPr>
        <w:t>19</w:t>
      </w:r>
      <w:r>
        <w:rPr>
          <w:rStyle w:val="CharStyle10"/>
        </w:rPr>
        <w:t xml:space="preserve"> </w:t>
      </w:r>
      <w:r>
        <w:rPr>
          <w:rStyle w:val="CharStyle9"/>
        </w:rPr>
        <w:t>57</w:t>
      </w:r>
    </w:p>
    <w:p>
      <w:pPr>
        <w:pStyle w:val="Style11"/>
        <w:framePr w:w="9186" w:h="762" w:hRule="exact" w:wrap="none" w:vAnchor="page" w:hAnchor="page" w:x="1115" w:y="11577"/>
        <w:widowControl w:val="0"/>
        <w:keepNext w:val="0"/>
        <w:keepLines w:val="0"/>
        <w:shd w:val="clear" w:color="auto" w:fill="000000"/>
        <w:bidi w:val="0"/>
        <w:spacing w:before="0" w:after="0" w:line="380" w:lineRule="exact"/>
        <w:ind w:left="80" w:right="0" w:firstLine="0"/>
      </w:pPr>
      <w:r>
        <w:rPr>
          <w:rStyle w:val="CharStyle13"/>
          <w:b w:val="0"/>
          <w:bCs w:val="0"/>
          <w:i/>
          <w:iCs/>
        </w:rPr>
        <w:t>W</w:t>
      </w:r>
    </w:p>
    <w:p>
      <w:pPr>
        <w:pStyle w:val="Style14"/>
        <w:framePr w:w="9186" w:h="762" w:hRule="exact" w:wrap="none" w:vAnchor="page" w:hAnchor="page" w:x="1115" w:y="11577"/>
        <w:widowControl w:val="0"/>
        <w:keepNext w:val="0"/>
        <w:keepLines w:val="0"/>
        <w:shd w:val="clear" w:color="auto" w:fill="000000"/>
        <w:bidi w:val="0"/>
        <w:spacing w:before="0" w:after="0" w:line="400" w:lineRule="exact"/>
        <w:ind w:left="80" w:right="0" w:firstLine="0"/>
      </w:pPr>
      <w:r>
        <w:rPr>
          <w:rStyle w:val="CharStyle16"/>
          <w:b/>
          <w:bCs/>
        </w:rPr>
        <w:t>p</w:t>
      </w:r>
    </w:p>
    <w:p>
      <w:pPr>
        <w:pStyle w:val="Style17"/>
        <w:framePr w:wrap="none" w:vAnchor="page" w:hAnchor="page" w:x="1115" w:y="14245"/>
        <w:widowControl w:val="0"/>
        <w:keepNext w:val="0"/>
        <w:keepLines w:val="0"/>
        <w:shd w:val="clear" w:color="auto" w:fill="auto"/>
        <w:bidi w:val="0"/>
        <w:jc w:val="left"/>
        <w:spacing w:before="0" w:after="0" w:line="260" w:lineRule="exact"/>
        <w:ind w:left="0" w:right="0" w:firstLine="0"/>
      </w:pPr>
      <w:r>
        <w:rPr>
          <w:lang w:val="pl-PL" w:eastAsia="pl-PL" w:bidi="pl-PL"/>
          <w:w w:val="100"/>
          <w:color w:val="000000"/>
          <w:position w:val="0"/>
        </w:rPr>
        <w:t>PAŃSTWOWE WYDAWNICTWO „WIEDZA POWSZECHNA"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8904" w:h="1008" w:hRule="exact" w:wrap="none" w:vAnchor="page" w:hAnchor="page" w:x="1171" w:y="1141"/>
        <w:widowControl w:val="0"/>
        <w:keepNext w:val="0"/>
        <w:keepLines w:val="0"/>
        <w:shd w:val="clear" w:color="auto" w:fill="auto"/>
        <w:bidi w:val="0"/>
        <w:spacing w:before="0" w:after="0"/>
        <w:ind w:left="0" w:right="20" w:firstLine="0"/>
      </w:pPr>
      <w:r>
        <w:rPr>
          <w:lang w:val="pl-PL" w:eastAsia="pl-PL" w:bidi="pl-PL"/>
          <w:w w:val="100"/>
          <w:spacing w:val="0"/>
          <w:color w:val="000000"/>
          <w:position w:val="0"/>
        </w:rPr>
        <w:t>Zatwierdzone pismem Min. Oświaty nr VI Oc-2755/49 z dnia 30 stycznia</w:t>
        <w:br/>
        <w:t>1950 r. do użytku szkolnego jako pożądane w bibliotekach</w:t>
      </w:r>
    </w:p>
    <w:p>
      <w:pPr>
        <w:pStyle w:val="Style19"/>
        <w:framePr w:w="8904" w:h="1008" w:hRule="exact" w:wrap="none" w:vAnchor="page" w:hAnchor="page" w:x="1171" w:y="1141"/>
        <w:widowControl w:val="0"/>
        <w:keepNext w:val="0"/>
        <w:keepLines w:val="0"/>
        <w:shd w:val="clear" w:color="auto" w:fill="auto"/>
        <w:bidi w:val="0"/>
        <w:spacing w:before="0" w:after="0"/>
        <w:ind w:left="0" w:right="20" w:firstLine="0"/>
      </w:pPr>
      <w:r>
        <w:rPr>
          <w:lang w:val="pl-PL" w:eastAsia="pl-PL" w:bidi="pl-PL"/>
          <w:w w:val="100"/>
          <w:spacing w:val="0"/>
          <w:color w:val="000000"/>
          <w:position w:val="0"/>
        </w:rPr>
        <w:t>nauczycielskich</w:t>
      </w:r>
    </w:p>
    <w:p>
      <w:pPr>
        <w:pStyle w:val="Style21"/>
        <w:framePr w:w="8904" w:h="3736" w:hRule="exact" w:wrap="none" w:vAnchor="page" w:hAnchor="page" w:x="1171" w:y="3515"/>
        <w:widowControl w:val="0"/>
        <w:keepNext w:val="0"/>
        <w:keepLines w:val="0"/>
        <w:shd w:val="clear" w:color="auto" w:fill="auto"/>
        <w:bidi w:val="0"/>
        <w:spacing w:before="0" w:after="286" w:line="210" w:lineRule="exact"/>
        <w:ind w:left="0" w:right="20" w:firstLine="0"/>
      </w:pPr>
      <w:r>
        <w:rPr>
          <w:lang w:val="pl-PL" w:eastAsia="pl-PL" w:bidi="pl-PL"/>
          <w:w w:val="100"/>
          <w:spacing w:val="0"/>
          <w:color w:val="000000"/>
          <w:position w:val="0"/>
        </w:rPr>
        <w:t>TREŚĆ NUMERU:</w:t>
      </w:r>
    </w:p>
    <w:p>
      <w:pPr>
        <w:pStyle w:val="Style21"/>
        <w:numPr>
          <w:ilvl w:val="0"/>
          <w:numId w:val="1"/>
        </w:numPr>
        <w:framePr w:w="8904" w:h="3736" w:hRule="exact" w:wrap="none" w:vAnchor="page" w:hAnchor="page" w:x="1171" w:y="3515"/>
        <w:tabs>
          <w:tab w:leader="none" w:pos="332" w:val="left"/>
        </w:tabs>
        <w:widowControl w:val="0"/>
        <w:keepNext w:val="0"/>
        <w:keepLines w:val="0"/>
        <w:shd w:val="clear" w:color="auto" w:fill="auto"/>
        <w:bidi w:val="0"/>
        <w:jc w:val="both"/>
        <w:spacing w:before="0" w:after="0" w:line="258" w:lineRule="exact"/>
        <w:ind w:left="0" w:right="0" w:firstLine="0"/>
      </w:pPr>
      <w:r>
        <w:rPr>
          <w:rStyle w:val="CharStyle23"/>
        </w:rPr>
        <w:t>Tadeusz Brajerski:</w:t>
      </w:r>
      <w:r>
        <w:rPr>
          <w:lang w:val="pl-PL" w:eastAsia="pl-PL" w:bidi="pl-PL"/>
          <w:w w:val="100"/>
          <w:spacing w:val="0"/>
          <w:color w:val="000000"/>
          <w:position w:val="0"/>
        </w:rPr>
        <w:t xml:space="preserve"> O przyimkach z rdzennym -dług i -dl-</w:t>
      </w:r>
    </w:p>
    <w:p>
      <w:pPr>
        <w:pStyle w:val="Style24"/>
        <w:framePr w:w="8904" w:h="3736" w:hRule="exact" w:wrap="none" w:vAnchor="page" w:hAnchor="page" w:x="1171" w:y="3515"/>
        <w:tabs>
          <w:tab w:leader="none" w:pos="5217" w:val="left"/>
          <w:tab w:leader="dot" w:pos="8215" w:val="left"/>
        </w:tabs>
        <w:widowControl w:val="0"/>
        <w:keepNext w:val="0"/>
        <w:keepLines w:val="0"/>
        <w:shd w:val="clear" w:color="auto" w:fill="auto"/>
        <w:bidi w:val="0"/>
        <w:spacing w:before="0" w:after="0"/>
        <w:ind w:left="980" w:right="0" w:firstLine="0"/>
      </w:pPr>
      <w:r>
        <w:rPr>
          <w:lang w:val="pl-PL" w:eastAsia="pl-PL" w:bidi="pl-PL"/>
          <w:w w:val="100"/>
          <w:spacing w:val="0"/>
          <w:color w:val="000000"/>
          <w:position w:val="0"/>
        </w:rPr>
        <w:t>w języku polskim XIV—XVI w.</w:t>
        <w:tab/>
        <w:tab/>
        <w:t>283</w:t>
      </w:r>
    </w:p>
    <w:p>
      <w:pPr>
        <w:pStyle w:val="Style24"/>
        <w:numPr>
          <w:ilvl w:val="0"/>
          <w:numId w:val="1"/>
        </w:numPr>
        <w:framePr w:w="8904" w:h="3736" w:hRule="exact" w:wrap="none" w:vAnchor="page" w:hAnchor="page" w:x="1171" w:y="3515"/>
        <w:tabs>
          <w:tab w:leader="none" w:pos="332" w:val="left"/>
          <w:tab w:leader="none" w:pos="8528" w:val="left"/>
        </w:tabs>
        <w:widowControl w:val="0"/>
        <w:keepNext w:val="0"/>
        <w:keepLines w:val="0"/>
        <w:shd w:val="clear" w:color="auto" w:fill="auto"/>
        <w:bidi w:val="0"/>
        <w:spacing w:before="0" w:after="0"/>
        <w:ind w:left="0" w:right="0" w:firstLine="0"/>
      </w:pPr>
      <w:r>
        <w:rPr>
          <w:rStyle w:val="CharStyle26"/>
          <w:lang w:val="en-US" w:eastAsia="en-US" w:bidi="en-US"/>
        </w:rPr>
        <w:t xml:space="preserve">Siegfried </w:t>
      </w:r>
      <w:r>
        <w:rPr>
          <w:rStyle w:val="CharStyle26"/>
        </w:rPr>
        <w:t>Michałk</w:t>
      </w:r>
      <w:r>
        <w:rPr>
          <w:lang w:val="pl-PL" w:eastAsia="pl-PL" w:bidi="pl-PL"/>
          <w:w w:val="100"/>
          <w:spacing w:val="0"/>
          <w:color w:val="000000"/>
          <w:position w:val="0"/>
        </w:rPr>
        <w:t xml:space="preserve"> (Lipsk) — Enkliza w języku łużyckim .</w:t>
        <w:tab/>
        <w:t>300</w:t>
      </w:r>
    </w:p>
    <w:p>
      <w:pPr>
        <w:pStyle w:val="Style24"/>
        <w:numPr>
          <w:ilvl w:val="0"/>
          <w:numId w:val="1"/>
        </w:numPr>
        <w:framePr w:w="8904" w:h="3736" w:hRule="exact" w:wrap="none" w:vAnchor="page" w:hAnchor="page" w:x="1171" w:y="3515"/>
        <w:tabs>
          <w:tab w:leader="none" w:pos="344" w:val="left"/>
        </w:tabs>
        <w:widowControl w:val="0"/>
        <w:keepNext w:val="0"/>
        <w:keepLines w:val="0"/>
        <w:shd w:val="clear" w:color="auto" w:fill="auto"/>
        <w:bidi w:val="0"/>
        <w:spacing w:before="0" w:after="0"/>
        <w:ind w:left="0" w:right="0" w:firstLine="0"/>
      </w:pPr>
      <w:r>
        <w:rPr>
          <w:rStyle w:val="CharStyle26"/>
        </w:rPr>
        <w:t>Witold Doroszewski:</w:t>
      </w:r>
      <w:r>
        <w:rPr>
          <w:lang w:val="pl-PL" w:eastAsia="pl-PL" w:bidi="pl-PL"/>
          <w:w w:val="100"/>
          <w:spacing w:val="0"/>
          <w:color w:val="000000"/>
          <w:position w:val="0"/>
        </w:rPr>
        <w:t xml:space="preserve"> W sprawie wymowy spółgłosek wargo</w:t>
      </w:r>
      <w:r>
        <w:rPr>
          <w:lang w:val="pl-PL" w:eastAsia="pl-PL" w:bidi="pl-PL"/>
          <w:w w:val="100"/>
          <w:spacing w:val="0"/>
          <w:color w:val="000000"/>
          <w:position w:val="0"/>
        </w:rPr>
        <w:t>wych palatalnych na Warmii i Mazurach</w:t>
        <w:tab/>
        <w:t>308</w:t>
      </w:r>
    </w:p>
    <w:p>
      <w:pPr>
        <w:pStyle w:val="Style24"/>
        <w:numPr>
          <w:ilvl w:val="0"/>
          <w:numId w:val="1"/>
        </w:numPr>
        <w:framePr w:w="8904" w:h="3736" w:hRule="exact" w:wrap="none" w:vAnchor="page" w:hAnchor="page" w:x="1171" w:y="3515"/>
        <w:tabs>
          <w:tab w:leader="none" w:pos="350"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Jan </w:t>
      </w:r>
      <w:r>
        <w:rPr>
          <w:rStyle w:val="CharStyle26"/>
          <w:lang w:val="cs-CZ" w:eastAsia="cs-CZ" w:bidi="cs-CZ"/>
        </w:rPr>
        <w:t>Pilich:</w:t>
      </w:r>
      <w:r>
        <w:rPr>
          <w:lang w:val="cs-CZ" w:eastAsia="cs-CZ" w:bidi="cs-CZ"/>
          <w:w w:val="100"/>
          <w:spacing w:val="0"/>
          <w:color w:val="000000"/>
          <w:position w:val="0"/>
        </w:rPr>
        <w:t xml:space="preserve"> </w:t>
      </w:r>
      <w:r>
        <w:rPr>
          <w:lang w:val="pl-PL" w:eastAsia="pl-PL" w:bidi="pl-PL"/>
          <w:w w:val="100"/>
          <w:spacing w:val="0"/>
          <w:color w:val="000000"/>
          <w:position w:val="0"/>
        </w:rPr>
        <w:t>Język polski w szkole. Błędy uczniowskie w pracach</w:t>
      </w:r>
    </w:p>
    <w:p>
      <w:pPr>
        <w:pStyle w:val="Style24"/>
        <w:framePr w:w="8904" w:h="3736" w:hRule="exact" w:wrap="none" w:vAnchor="page" w:hAnchor="page" w:x="1171" w:y="3515"/>
        <w:tabs>
          <w:tab w:leader="dot" w:pos="5217" w:val="left"/>
          <w:tab w:leader="dot" w:pos="5818" w:val="left"/>
        </w:tabs>
        <w:widowControl w:val="0"/>
        <w:keepNext w:val="0"/>
        <w:keepLines w:val="0"/>
        <w:shd w:val="clear" w:color="auto" w:fill="auto"/>
        <w:bidi w:val="0"/>
        <w:spacing w:before="0" w:after="0"/>
        <w:ind w:left="980" w:right="0" w:firstLine="0"/>
      </w:pPr>
      <w:r>
        <w:rPr>
          <w:lang w:val="pl-PL" w:eastAsia="pl-PL" w:bidi="pl-PL"/>
          <w:w w:val="100"/>
          <w:spacing w:val="0"/>
          <w:color w:val="000000"/>
          <w:position w:val="0"/>
        </w:rPr>
        <w:t>pisemnych</w:t>
        <w:tab/>
        <w:tab/>
        <w:t xml:space="preserve"> 310</w:t>
      </w:r>
    </w:p>
    <w:p>
      <w:pPr>
        <w:pStyle w:val="Style24"/>
        <w:framePr w:w="8904" w:h="3736" w:hRule="exact" w:wrap="none" w:vAnchor="page" w:hAnchor="page" w:x="1171" w:y="3515"/>
        <w:widowControl w:val="0"/>
        <w:keepNext w:val="0"/>
        <w:keepLines w:val="0"/>
        <w:shd w:val="clear" w:color="auto" w:fill="auto"/>
        <w:bidi w:val="0"/>
        <w:spacing w:before="0" w:after="0"/>
        <w:ind w:left="0" w:right="0" w:firstLine="0"/>
      </w:pPr>
      <w:r>
        <w:rPr>
          <w:lang w:val="pl-PL" w:eastAsia="pl-PL" w:bidi="pl-PL"/>
          <w:w w:val="100"/>
          <w:spacing w:val="0"/>
          <w:color w:val="000000"/>
          <w:position w:val="0"/>
        </w:rPr>
        <w:t>Recenzje:</w:t>
      </w:r>
    </w:p>
    <w:p>
      <w:pPr>
        <w:pStyle w:val="Style24"/>
        <w:numPr>
          <w:ilvl w:val="0"/>
          <w:numId w:val="1"/>
        </w:numPr>
        <w:framePr w:w="8904" w:h="3736" w:hRule="exact" w:wrap="none" w:vAnchor="page" w:hAnchor="page" w:x="1171" w:y="3515"/>
        <w:tabs>
          <w:tab w:leader="none" w:pos="350" w:val="left"/>
        </w:tabs>
        <w:widowControl w:val="0"/>
        <w:keepNext w:val="0"/>
        <w:keepLines w:val="0"/>
        <w:shd w:val="clear" w:color="auto" w:fill="auto"/>
        <w:bidi w:val="0"/>
        <w:spacing w:before="0" w:after="0"/>
        <w:ind w:left="0" w:right="0" w:firstLine="0"/>
      </w:pPr>
      <w:r>
        <w:rPr>
          <w:rStyle w:val="CharStyle26"/>
        </w:rPr>
        <w:t>Jadwiga Puzynina:</w:t>
      </w:r>
      <w:r>
        <w:rPr>
          <w:lang w:val="pl-PL" w:eastAsia="pl-PL" w:bidi="pl-PL"/>
          <w:w w:val="100"/>
          <w:spacing w:val="0"/>
          <w:color w:val="000000"/>
          <w:position w:val="0"/>
        </w:rPr>
        <w:t xml:space="preserve"> Uwagi o pierwszym tomie „Słownika ety</w:t>
      </w:r>
      <w:r>
        <w:rPr>
          <w:lang w:val="pl-PL" w:eastAsia="pl-PL" w:bidi="pl-PL"/>
          <w:w w:val="100"/>
          <w:spacing w:val="0"/>
          <w:color w:val="000000"/>
          <w:position w:val="0"/>
        </w:rPr>
        <w:t>mologicznego języka polskiego” Fr. Sławskiego .</w:t>
        <w:tab/>
        <w:t>.</w:t>
        <w:tab/>
        <w:t>.</w:t>
        <w:tab/>
        <w:t>.</w:t>
        <w:tab/>
        <w:t>.</w:t>
        <w:tab/>
        <w:t>314</w:t>
      </w:r>
    </w:p>
    <w:p>
      <w:pPr>
        <w:pStyle w:val="Style24"/>
        <w:numPr>
          <w:ilvl w:val="0"/>
          <w:numId w:val="1"/>
        </w:numPr>
        <w:framePr w:w="8904" w:h="3736" w:hRule="exact" w:wrap="none" w:vAnchor="page" w:hAnchor="page" w:x="1171" w:y="3515"/>
        <w:tabs>
          <w:tab w:leader="none" w:pos="350" w:val="left"/>
        </w:tabs>
        <w:widowControl w:val="0"/>
        <w:keepNext w:val="0"/>
        <w:keepLines w:val="0"/>
        <w:shd w:val="clear" w:color="auto" w:fill="auto"/>
        <w:bidi w:val="0"/>
        <w:spacing w:before="0" w:after="0"/>
        <w:ind w:left="0" w:right="0" w:firstLine="0"/>
      </w:pPr>
      <w:r>
        <w:rPr>
          <w:rStyle w:val="CharStyle26"/>
        </w:rPr>
        <w:t>Halina Rybicka:</w:t>
      </w:r>
      <w:r>
        <w:rPr>
          <w:lang w:val="pl-PL" w:eastAsia="pl-PL" w:bidi="pl-PL"/>
          <w:w w:val="100"/>
          <w:spacing w:val="0"/>
          <w:color w:val="000000"/>
          <w:position w:val="0"/>
        </w:rPr>
        <w:t xml:space="preserve"> Z. Klemensiewicz, T. Lehr-Spławiński, St.</w:t>
      </w:r>
    </w:p>
    <w:p>
      <w:pPr>
        <w:pStyle w:val="Style24"/>
        <w:framePr w:w="8904" w:h="3736" w:hRule="exact" w:wrap="none" w:vAnchor="page" w:hAnchor="page" w:x="1171" w:y="3515"/>
        <w:tabs>
          <w:tab w:leader="none" w:pos="8215" w:val="left"/>
          <w:tab w:leader="none" w:pos="8528" w:val="left"/>
        </w:tabs>
        <w:widowControl w:val="0"/>
        <w:keepNext w:val="0"/>
        <w:keepLines w:val="0"/>
        <w:shd w:val="clear" w:color="auto" w:fill="auto"/>
        <w:bidi w:val="0"/>
        <w:spacing w:before="0" w:after="0"/>
        <w:ind w:left="980" w:right="0" w:firstLine="0"/>
      </w:pPr>
      <w:r>
        <w:rPr>
          <w:lang w:val="pl-PL" w:eastAsia="pl-PL" w:bidi="pl-PL"/>
          <w:w w:val="100"/>
          <w:spacing w:val="0"/>
          <w:color w:val="000000"/>
          <w:position w:val="0"/>
        </w:rPr>
        <w:t>Urbańczyk — „Gramatyka historyczna języka polskiego” .</w:t>
        <w:tab/>
        <w:t>.</w:t>
        <w:tab/>
        <w:t>323</w:t>
      </w:r>
    </w:p>
    <w:p>
      <w:pPr>
        <w:pStyle w:val="Style24"/>
        <w:numPr>
          <w:ilvl w:val="0"/>
          <w:numId w:val="1"/>
        </w:numPr>
        <w:framePr w:w="8904" w:h="1362" w:hRule="exact" w:wrap="none" w:vAnchor="page" w:hAnchor="page" w:x="1171" w:y="7191"/>
        <w:tabs>
          <w:tab w:leader="none" w:pos="332" w:val="left"/>
          <w:tab w:leader="dot" w:pos="5288" w:val="left"/>
          <w:tab w:leader="dot" w:pos="8215"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W. D.: O czasownikach deminutywnych </w:t>
        <w:tab/>
        <w:tab/>
        <w:t>327</w:t>
      </w:r>
    </w:p>
    <w:p>
      <w:pPr>
        <w:pStyle w:val="Style24"/>
        <w:numPr>
          <w:ilvl w:val="0"/>
          <w:numId w:val="1"/>
        </w:numPr>
        <w:framePr w:w="8904" w:h="1362" w:hRule="exact" w:wrap="none" w:vAnchor="page" w:hAnchor="page" w:x="1171" w:y="7191"/>
        <w:tabs>
          <w:tab w:leader="none" w:pos="344" w:val="left"/>
          <w:tab w:leader="none" w:pos="8528"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W. D.: O języku polskim w słowniku </w:t>
      </w:r>
      <w:r>
        <w:rPr>
          <w:lang w:val="en-US" w:eastAsia="en-US" w:bidi="en-US"/>
          <w:w w:val="100"/>
          <w:spacing w:val="0"/>
          <w:color w:val="000000"/>
          <w:position w:val="0"/>
        </w:rPr>
        <w:t xml:space="preserve">Larousse’a </w:t>
      </w:r>
      <w:r>
        <w:rPr>
          <w:rStyle w:val="CharStyle27"/>
        </w:rPr>
        <w:t>.......</w:t>
      </w:r>
      <w:r>
        <w:rPr>
          <w:lang w:val="pl-PL" w:eastAsia="pl-PL" w:bidi="pl-PL"/>
          <w:w w:val="100"/>
          <w:spacing w:val="0"/>
          <w:color w:val="000000"/>
          <w:position w:val="0"/>
        </w:rPr>
        <w:tab/>
        <w:t>328</w:t>
      </w:r>
    </w:p>
    <w:p>
      <w:pPr>
        <w:pStyle w:val="Style24"/>
        <w:numPr>
          <w:ilvl w:val="0"/>
          <w:numId w:val="1"/>
        </w:numPr>
        <w:framePr w:w="8904" w:h="1362" w:hRule="exact" w:wrap="none" w:vAnchor="page" w:hAnchor="page" w:x="1171" w:y="7191"/>
        <w:tabs>
          <w:tab w:leader="none" w:pos="344"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Z gwary nowo-sądeckiej :</w:t>
      </w:r>
    </w:p>
    <w:p>
      <w:pPr>
        <w:pStyle w:val="Style24"/>
        <w:framePr w:w="8904" w:h="1362" w:hRule="exact" w:wrap="none" w:vAnchor="page" w:hAnchor="page" w:x="1171" w:y="7191"/>
        <w:tabs>
          <w:tab w:leader="dot" w:pos="5996" w:val="left"/>
          <w:tab w:leader="dot" w:pos="6532" w:val="left"/>
        </w:tabs>
        <w:widowControl w:val="0"/>
        <w:keepNext w:val="0"/>
        <w:keepLines w:val="0"/>
        <w:shd w:val="clear" w:color="auto" w:fill="auto"/>
        <w:bidi w:val="0"/>
        <w:spacing w:before="0" w:after="0"/>
        <w:ind w:left="980" w:right="0" w:firstLine="0"/>
      </w:pPr>
      <w:r>
        <w:rPr>
          <w:lang w:val="pl-PL" w:eastAsia="pl-PL" w:bidi="pl-PL"/>
          <w:w w:val="100"/>
          <w:spacing w:val="0"/>
          <w:color w:val="000000"/>
          <w:position w:val="0"/>
        </w:rPr>
        <w:t xml:space="preserve">Zaczarowana narzeczona </w:t>
        <w:tab/>
        <w:tab/>
        <w:t xml:space="preserve"> 329</w:t>
      </w:r>
    </w:p>
    <w:p>
      <w:pPr>
        <w:pStyle w:val="Style24"/>
        <w:numPr>
          <w:ilvl w:val="0"/>
          <w:numId w:val="1"/>
        </w:numPr>
        <w:framePr w:w="8904" w:h="1362" w:hRule="exact" w:wrap="none" w:vAnchor="page" w:hAnchor="page" w:x="1171" w:y="7191"/>
        <w:tabs>
          <w:tab w:leader="none" w:pos="428" w:val="left"/>
          <w:tab w:leader="dot" w:pos="8215"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W. D.: Objaśnienia wyrazów i zwrotów</w:t>
        <w:tab/>
        <w:t>332</w:t>
      </w:r>
    </w:p>
    <w:p>
      <w:pPr>
        <w:pStyle w:val="Style19"/>
        <w:framePr w:w="8904" w:h="744" w:hRule="exact" w:wrap="none" w:vAnchor="page" w:hAnchor="page" w:x="1171" w:y="9895"/>
        <w:widowControl w:val="0"/>
        <w:keepNext w:val="0"/>
        <w:keepLines w:val="0"/>
        <w:shd w:val="clear" w:color="auto" w:fill="auto"/>
        <w:bidi w:val="0"/>
        <w:spacing w:before="0" w:after="0" w:line="342" w:lineRule="exact"/>
        <w:ind w:left="0" w:right="20" w:firstLine="0"/>
      </w:pPr>
      <w:r>
        <w:rPr>
          <w:lang w:val="pl-PL" w:eastAsia="pl-PL" w:bidi="pl-PL"/>
          <w:w w:val="100"/>
          <w:spacing w:val="0"/>
          <w:color w:val="000000"/>
          <w:position w:val="0"/>
        </w:rPr>
        <w:t>WYDAWCA: PAŃSTWOWE WYDAWNICTWO</w:t>
        <w:br/>
        <w:t>„WIEDZA POWSZECHNA"</w:t>
      </w:r>
    </w:p>
    <w:p>
      <w:pPr>
        <w:pStyle w:val="Style19"/>
        <w:framePr w:w="8904" w:h="2340" w:hRule="exact" w:wrap="none" w:vAnchor="page" w:hAnchor="page" w:x="1171" w:y="11458"/>
        <w:widowControl w:val="0"/>
        <w:keepNext w:val="0"/>
        <w:keepLines w:val="0"/>
        <w:shd w:val="clear" w:color="auto" w:fill="auto"/>
        <w:bidi w:val="0"/>
        <w:jc w:val="both"/>
        <w:spacing w:before="0" w:after="0" w:line="324" w:lineRule="exact"/>
        <w:ind w:left="0" w:right="0" w:firstLine="0"/>
      </w:pPr>
      <w:r>
        <w:rPr>
          <w:lang w:val="pl-PL" w:eastAsia="pl-PL" w:bidi="pl-PL"/>
          <w:w w:val="100"/>
          <w:spacing w:val="0"/>
          <w:color w:val="000000"/>
          <w:position w:val="0"/>
        </w:rPr>
        <w:t xml:space="preserve">REDAKCJA: WARSZAWA, KRAKOWSKIE PRZEDMIEŚCIE </w:t>
      </w:r>
      <w:r>
        <w:rPr>
          <w:lang w:val="ru-RU" w:eastAsia="ru-RU" w:bidi="ru-RU"/>
          <w:w w:val="100"/>
          <w:spacing w:val="0"/>
          <w:color w:val="000000"/>
          <w:position w:val="0"/>
        </w:rPr>
        <w:t xml:space="preserve">26/28, </w:t>
      </w:r>
      <w:r>
        <w:rPr>
          <w:lang w:val="pl-PL" w:eastAsia="pl-PL" w:bidi="pl-PL"/>
          <w:w w:val="100"/>
          <w:spacing w:val="0"/>
          <w:color w:val="000000"/>
          <w:position w:val="0"/>
        </w:rPr>
        <w:t xml:space="preserve">ZAKŁAD JĘZYKA POLSKIEGO UNIWERSYTETU WARSZAWSKIEGO KOMITET REDAKCYJNY: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WITOLD DOROSZEWSKI (REDAKTOR NACZELNY),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HALINA KONECZNA, DOC. DR STANISŁAW SKORUPKA,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STANISŁAW SŁOŃSKI,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ZDZISŁAW STIEBER, </w:t>
      </w:r>
      <w:r>
        <w:rPr>
          <w:lang w:val="fr-FR" w:eastAsia="fr-FR" w:bidi="fr-FR"/>
          <w:w w:val="100"/>
          <w:spacing w:val="0"/>
          <w:color w:val="000000"/>
          <w:position w:val="0"/>
        </w:rPr>
        <w:t xml:space="preserve">PROF. </w:t>
      </w:r>
      <w:r>
        <w:rPr>
          <w:lang w:val="pl-PL" w:eastAsia="pl-PL" w:bidi="pl-PL"/>
          <w:w w:val="100"/>
          <w:spacing w:val="0"/>
          <w:color w:val="000000"/>
          <w:position w:val="0"/>
        </w:rPr>
        <w:t>DR WITOLD TASZYCKI SEKRETARZ REDAKCJI: MGR WANDA POMIANOWSKA</w:t>
      </w:r>
    </w:p>
    <w:p>
      <w:pPr>
        <w:pStyle w:val="Style21"/>
        <w:framePr w:w="8904" w:h="276" w:hRule="exact" w:wrap="none" w:vAnchor="page" w:hAnchor="page" w:x="1171" w:y="14789"/>
        <w:widowControl w:val="0"/>
        <w:keepNext w:val="0"/>
        <w:keepLines w:val="0"/>
        <w:shd w:val="clear" w:color="auto" w:fill="auto"/>
        <w:bidi w:val="0"/>
        <w:spacing w:before="0" w:after="0" w:line="210" w:lineRule="exact"/>
        <w:ind w:left="0" w:right="20" w:firstLine="0"/>
      </w:pPr>
      <w:r>
        <w:rPr>
          <w:lang w:val="pl-PL" w:eastAsia="pl-PL" w:bidi="pl-PL"/>
          <w:w w:val="100"/>
          <w:spacing w:val="0"/>
          <w:color w:val="000000"/>
          <w:position w:val="0"/>
        </w:rPr>
        <w:t>Cena pojedynczego numeru 6 zł, prenumerata roczna 60 zł.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75.9pt;margin-top:73.1pt;width:24.pt;height:24.pt;z-index:-251658240;mso-position-horizontal-relative:page;mso-position-vertical-relative:page;z-index:-251658750" fillcolor="#F5EEDB" stroked="f"/>
        </w:pict>
      </w:r>
    </w:p>
    <w:p>
      <w:pPr>
        <w:pStyle w:val="Style28"/>
        <w:framePr w:wrap="none" w:vAnchor="page" w:hAnchor="page" w:x="1033" w:y="62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ROK 1957</w:t>
      </w:r>
    </w:p>
    <w:p>
      <w:pPr>
        <w:pStyle w:val="Style28"/>
        <w:framePr w:wrap="none" w:vAnchor="page" w:hAnchor="page" w:x="4957" w:y="64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WRZESIEŃ</w:t>
      </w:r>
    </w:p>
    <w:p>
      <w:pPr>
        <w:pStyle w:val="Style28"/>
        <w:framePr w:wrap="none" w:vAnchor="page" w:hAnchor="page" w:x="9055" w:y="64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ZESZYT 7</w:t>
      </w:r>
    </w:p>
    <w:p>
      <w:pPr>
        <w:pStyle w:val="Style30"/>
        <w:framePr w:w="9228" w:h="1842" w:hRule="exact" w:wrap="none" w:vAnchor="page" w:hAnchor="page" w:x="1009" w:y="1385"/>
        <w:widowControl w:val="0"/>
        <w:keepNext w:val="0"/>
        <w:keepLines w:val="0"/>
        <w:shd w:val="clear" w:color="auto" w:fill="auto"/>
        <w:bidi w:val="0"/>
        <w:jc w:val="left"/>
        <w:spacing w:before="0" w:after="282" w:line="660" w:lineRule="exact"/>
        <w:ind w:left="0" w:right="0" w:firstLine="0"/>
      </w:pPr>
      <w:bookmarkStart w:id="1" w:name="bookmark1"/>
      <w:r>
        <w:rPr>
          <w:lang w:val="pl-PL" w:eastAsia="pl-PL" w:bidi="pl-PL"/>
          <w:w w:val="100"/>
          <w:color w:val="000000"/>
          <w:position w:val="0"/>
        </w:rPr>
        <w:t>PORADNIK JĘZYKOWY</w:t>
      </w:r>
      <w:bookmarkEnd w:id="1"/>
    </w:p>
    <w:p>
      <w:pPr>
        <w:pStyle w:val="Style21"/>
        <w:framePr w:w="9228" w:h="1842" w:hRule="exact" w:wrap="none" w:vAnchor="page" w:hAnchor="page" w:x="1009" w:y="1385"/>
        <w:widowControl w:val="0"/>
        <w:keepNext w:val="0"/>
        <w:keepLines w:val="0"/>
        <w:shd w:val="clear" w:color="auto" w:fill="auto"/>
        <w:bidi w:val="0"/>
        <w:spacing w:before="0" w:after="0" w:line="270" w:lineRule="exact"/>
        <w:ind w:left="0" w:right="0" w:firstLine="0"/>
      </w:pPr>
      <w:r>
        <w:rPr>
          <w:lang w:val="pl-PL" w:eastAsia="pl-PL" w:bidi="pl-PL"/>
          <w:w w:val="100"/>
          <w:spacing w:val="0"/>
          <w:color w:val="000000"/>
          <w:position w:val="0"/>
        </w:rPr>
        <w:t>MIESIĘCZNIK</w:t>
      </w:r>
    </w:p>
    <w:p>
      <w:pPr>
        <w:pStyle w:val="Style21"/>
        <w:framePr w:w="9228" w:h="1842" w:hRule="exact" w:wrap="none" w:vAnchor="page" w:hAnchor="page" w:x="1009" w:y="1385"/>
        <w:widowControl w:val="0"/>
        <w:keepNext w:val="0"/>
        <w:keepLines w:val="0"/>
        <w:shd w:val="clear" w:color="auto" w:fill="auto"/>
        <w:bidi w:val="0"/>
        <w:jc w:val="left"/>
        <w:spacing w:before="0" w:after="0" w:line="270" w:lineRule="exact"/>
        <w:ind w:left="1800" w:right="1800" w:firstLine="0"/>
      </w:pPr>
      <w:r>
        <w:rPr>
          <w:lang w:val="pl-PL" w:eastAsia="pl-PL" w:bidi="pl-PL"/>
          <w:w w:val="100"/>
          <w:spacing w:val="0"/>
          <w:color w:val="000000"/>
          <w:position w:val="0"/>
        </w:rPr>
        <w:t>REDAKCJI SŁOWNIKA JĘZYKA POLSKIEGO (założony w r. 1901 przez Romana Zawilińskiego)</w:t>
      </w:r>
    </w:p>
    <w:p>
      <w:pPr>
        <w:pStyle w:val="Style19"/>
        <w:framePr w:w="9228" w:h="10931" w:hRule="exact" w:wrap="none" w:vAnchor="page" w:hAnchor="page" w:x="1009" w:y="4139"/>
        <w:tabs>
          <w:tab w:leader="none" w:pos="1880" w:val="left"/>
        </w:tabs>
        <w:widowControl w:val="0"/>
        <w:keepNext w:val="0"/>
        <w:keepLines w:val="0"/>
        <w:shd w:val="clear" w:color="auto" w:fill="auto"/>
        <w:bidi w:val="0"/>
        <w:jc w:val="left"/>
        <w:spacing w:before="0" w:after="305" w:line="330" w:lineRule="exact"/>
        <w:ind w:left="2200" w:right="1580"/>
      </w:pPr>
      <w:r>
        <w:rPr>
          <w:lang w:val="pl-PL" w:eastAsia="pl-PL" w:bidi="pl-PL"/>
          <w:w w:val="100"/>
          <w:spacing w:val="0"/>
          <w:color w:val="000000"/>
          <w:position w:val="0"/>
        </w:rPr>
        <w:t>O</w:t>
        <w:tab/>
        <w:t xml:space="preserve">PRZY1MKACH Z RDZENNYM </w:t>
      </w:r>
      <w:r>
        <w:rPr>
          <w:rStyle w:val="CharStyle32"/>
        </w:rPr>
        <w:t>-DŁUG</w:t>
      </w:r>
      <w:r>
        <w:rPr>
          <w:lang w:val="pl-PL" w:eastAsia="pl-PL" w:bidi="pl-PL"/>
          <w:w w:val="100"/>
          <w:spacing w:val="0"/>
          <w:color w:val="000000"/>
          <w:position w:val="0"/>
        </w:rPr>
        <w:t xml:space="preserve"> i </w:t>
      </w:r>
      <w:r>
        <w:rPr>
          <w:rStyle w:val="CharStyle32"/>
        </w:rPr>
        <w:t xml:space="preserve">-DL- </w:t>
      </w:r>
      <w:r>
        <w:rPr>
          <w:lang w:val="pl-PL" w:eastAsia="pl-PL" w:bidi="pl-PL"/>
          <w:w w:val="100"/>
          <w:spacing w:val="0"/>
          <w:color w:val="000000"/>
          <w:position w:val="0"/>
        </w:rPr>
        <w:t>W JĘZYKU POLSKIM XIV—XVI W.</w:t>
      </w:r>
    </w:p>
    <w:p>
      <w:pPr>
        <w:pStyle w:val="Style19"/>
        <w:framePr w:w="9228" w:h="10931" w:hRule="exact" w:wrap="none" w:vAnchor="page" w:hAnchor="page" w:x="1009" w:y="4139"/>
        <w:widowControl w:val="0"/>
        <w:keepNext w:val="0"/>
        <w:keepLines w:val="0"/>
        <w:shd w:val="clear" w:color="auto" w:fill="auto"/>
        <w:bidi w:val="0"/>
        <w:jc w:val="both"/>
        <w:spacing w:before="0" w:after="0" w:line="324" w:lineRule="exact"/>
        <w:ind w:left="0" w:right="0" w:firstLine="720"/>
      </w:pPr>
      <w:r>
        <w:rPr>
          <w:lang w:val="pl-PL" w:eastAsia="pl-PL" w:bidi="pl-PL"/>
          <w:w w:val="100"/>
          <w:spacing w:val="0"/>
          <w:color w:val="000000"/>
          <w:position w:val="0"/>
        </w:rPr>
        <w:t xml:space="preserve">We współczesnym polskim języku literackim istnieją trzy synonimiczne przyimki: </w:t>
      </w:r>
      <w:r>
        <w:rPr>
          <w:rStyle w:val="CharStyle32"/>
        </w:rPr>
        <w:t>podług, według</w:t>
      </w:r>
      <w:r>
        <w:rPr>
          <w:lang w:val="pl-PL" w:eastAsia="pl-PL" w:bidi="pl-PL"/>
          <w:w w:val="100"/>
          <w:spacing w:val="0"/>
          <w:color w:val="000000"/>
          <w:position w:val="0"/>
        </w:rPr>
        <w:t xml:space="preserve"> i </w:t>
      </w:r>
      <w:r>
        <w:rPr>
          <w:rStyle w:val="CharStyle32"/>
        </w:rPr>
        <w:t>wedle.</w:t>
      </w:r>
      <w:r>
        <w:rPr>
          <w:lang w:val="pl-PL" w:eastAsia="pl-PL" w:bidi="pl-PL"/>
          <w:w w:val="100"/>
          <w:spacing w:val="0"/>
          <w:color w:val="000000"/>
          <w:position w:val="0"/>
        </w:rPr>
        <w:t xml:space="preserve"> Z nich najczęściej używa się przyimka </w:t>
      </w:r>
      <w:r>
        <w:rPr>
          <w:rStyle w:val="CharStyle32"/>
        </w:rPr>
        <w:t>według</w:t>
      </w:r>
      <w:r>
        <w:rPr>
          <w:lang w:val="pl-PL" w:eastAsia="pl-PL" w:bidi="pl-PL"/>
          <w:w w:val="100"/>
          <w:spacing w:val="0"/>
          <w:color w:val="000000"/>
          <w:position w:val="0"/>
        </w:rPr>
        <w:t xml:space="preserve">, najrzadziej </w:t>
      </w:r>
      <w:r>
        <w:rPr>
          <w:rStyle w:val="CharStyle32"/>
        </w:rPr>
        <w:t>wedle.</w:t>
      </w:r>
      <w:r>
        <w:rPr>
          <w:lang w:val="pl-PL" w:eastAsia="pl-PL" w:bidi="pl-PL"/>
          <w:w w:val="100"/>
          <w:spacing w:val="0"/>
          <w:color w:val="000000"/>
          <w:position w:val="0"/>
        </w:rPr>
        <w:t xml:space="preserve"> Oznacza się nimi całkowitą lub częściową zgodność czynności lub jej wytworu z jakimś wzorem, abstrak</w:t>
        <w:t xml:space="preserve">cyjnym lub konkretnym: można postępować </w:t>
      </w:r>
      <w:r>
        <w:rPr>
          <w:rStyle w:val="CharStyle32"/>
        </w:rPr>
        <w:t>według (podług</w:t>
      </w:r>
      <w:r>
        <w:rPr>
          <w:lang w:val="pl-PL" w:eastAsia="pl-PL" w:bidi="pl-PL"/>
          <w:w w:val="100"/>
          <w:spacing w:val="0"/>
          <w:color w:val="000000"/>
          <w:position w:val="0"/>
        </w:rPr>
        <w:t xml:space="preserve">, </w:t>
      </w:r>
      <w:r>
        <w:rPr>
          <w:rStyle w:val="CharStyle32"/>
        </w:rPr>
        <w:t xml:space="preserve">wedle) </w:t>
      </w:r>
      <w:r>
        <w:rPr>
          <w:lang w:val="pl-PL" w:eastAsia="pl-PL" w:bidi="pl-PL"/>
          <w:w w:val="100"/>
          <w:spacing w:val="0"/>
          <w:color w:val="000000"/>
          <w:position w:val="0"/>
        </w:rPr>
        <w:t>czyichś wskazań, nakazów, jakichś konwencji, przepisów itp., lub coś ro</w:t>
        <w:t xml:space="preserve">bić </w:t>
      </w:r>
      <w:r>
        <w:rPr>
          <w:rStyle w:val="CharStyle32"/>
        </w:rPr>
        <w:t>według (podług, wedle)</w:t>
      </w:r>
      <w:r>
        <w:rPr>
          <w:lang w:val="pl-PL" w:eastAsia="pl-PL" w:bidi="pl-PL"/>
          <w:w w:val="100"/>
          <w:spacing w:val="0"/>
          <w:color w:val="000000"/>
          <w:position w:val="0"/>
        </w:rPr>
        <w:t xml:space="preserve"> jakiegoś konkretnego wzoru. Myślę, że w każdym wypadku przyimki te dadzą się zastąpić konstrukcją </w:t>
      </w:r>
      <w:r>
        <w:rPr>
          <w:rStyle w:val="CharStyle32"/>
        </w:rPr>
        <w:t>zgodnie z</w:t>
      </w:r>
      <w:r>
        <w:rPr>
          <w:lang w:val="pl-PL" w:eastAsia="pl-PL" w:bidi="pl-PL"/>
          <w:w w:val="100"/>
          <w:spacing w:val="0"/>
          <w:color w:val="000000"/>
          <w:position w:val="0"/>
        </w:rPr>
        <w:t xml:space="preserve"> (czym): postępować zgodnie z nakazem, przepisem itp., robić coś </w:t>
      </w:r>
      <w:r>
        <w:rPr>
          <w:rStyle w:val="CharStyle32"/>
        </w:rPr>
        <w:t xml:space="preserve">zgodnie </w:t>
      </w:r>
      <w:r>
        <w:rPr>
          <w:lang w:val="pl-PL" w:eastAsia="pl-PL" w:bidi="pl-PL"/>
          <w:w w:val="100"/>
          <w:spacing w:val="0"/>
          <w:color w:val="000000"/>
          <w:position w:val="0"/>
        </w:rPr>
        <w:t xml:space="preserve">ze wzorem. Szober w „Słowniku ortoepicznym" notuje jeszcze </w:t>
      </w:r>
      <w:r>
        <w:rPr>
          <w:rStyle w:val="CharStyle32"/>
        </w:rPr>
        <w:t xml:space="preserve">podle </w:t>
      </w:r>
      <w:r>
        <w:rPr>
          <w:lang w:val="pl-PL" w:eastAsia="pl-PL" w:bidi="pl-PL"/>
          <w:w w:val="100"/>
          <w:spacing w:val="0"/>
          <w:color w:val="000000"/>
          <w:position w:val="0"/>
        </w:rPr>
        <w:t>w tym samym znaczeniu, ale nie radzi go używać.</w:t>
      </w:r>
    </w:p>
    <w:p>
      <w:pPr>
        <w:pStyle w:val="Style19"/>
        <w:framePr w:w="9228" w:h="10931" w:hRule="exact" w:wrap="none" w:vAnchor="page" w:hAnchor="page" w:x="1009" w:y="4139"/>
        <w:widowControl w:val="0"/>
        <w:keepNext w:val="0"/>
        <w:keepLines w:val="0"/>
        <w:shd w:val="clear" w:color="auto" w:fill="auto"/>
        <w:bidi w:val="0"/>
        <w:jc w:val="both"/>
        <w:spacing w:before="0" w:after="0" w:line="324" w:lineRule="exact"/>
        <w:ind w:left="0" w:right="0" w:firstLine="720"/>
      </w:pPr>
      <w:r>
        <w:rPr>
          <w:lang w:val="pl-PL" w:eastAsia="pl-PL" w:bidi="pl-PL"/>
          <w:w w:val="100"/>
          <w:spacing w:val="0"/>
          <w:color w:val="000000"/>
          <w:position w:val="0"/>
        </w:rPr>
        <w:t xml:space="preserve">Tzw. „Słownik warszawski" ze starszej polszczyzny (za Lindem) i ze współczesnych mu gwar (za Karłowiczem) wypisuje wszystkie cztery wymienione wyżej przyimki, podaje nadto następujące ich odmianki: archaiczne </w:t>
      </w:r>
      <w:r>
        <w:rPr>
          <w:rStyle w:val="CharStyle32"/>
        </w:rPr>
        <w:t>podia</w:t>
      </w:r>
      <w:r>
        <w:rPr>
          <w:lang w:val="pl-PL" w:eastAsia="pl-PL" w:bidi="pl-PL"/>
          <w:w w:val="100"/>
          <w:spacing w:val="0"/>
          <w:color w:val="000000"/>
          <w:position w:val="0"/>
        </w:rPr>
        <w:t xml:space="preserve">, </w:t>
      </w:r>
      <w:r>
        <w:rPr>
          <w:rStyle w:val="CharStyle32"/>
        </w:rPr>
        <w:t>pole</w:t>
      </w:r>
      <w:r>
        <w:rPr>
          <w:lang w:val="pl-PL" w:eastAsia="pl-PL" w:bidi="pl-PL"/>
          <w:w w:val="100"/>
          <w:spacing w:val="0"/>
          <w:color w:val="000000"/>
          <w:position w:val="0"/>
        </w:rPr>
        <w:t xml:space="preserve"> i </w:t>
      </w:r>
      <w:r>
        <w:rPr>
          <w:rStyle w:val="CharStyle32"/>
        </w:rPr>
        <w:t>wedla</w:t>
      </w:r>
      <w:r>
        <w:rPr>
          <w:lang w:val="pl-PL" w:eastAsia="pl-PL" w:bidi="pl-PL"/>
          <w:w w:val="100"/>
          <w:spacing w:val="0"/>
          <w:color w:val="000000"/>
          <w:position w:val="0"/>
        </w:rPr>
        <w:t xml:space="preserve"> oraz </w:t>
      </w:r>
      <w:r>
        <w:rPr>
          <w:rStyle w:val="CharStyle32"/>
        </w:rPr>
        <w:t>pele</w:t>
      </w:r>
      <w:r>
        <w:rPr>
          <w:lang w:val="pl-PL" w:eastAsia="pl-PL" w:bidi="pl-PL"/>
          <w:w w:val="100"/>
          <w:spacing w:val="0"/>
          <w:color w:val="000000"/>
          <w:position w:val="0"/>
        </w:rPr>
        <w:t xml:space="preserve">, </w:t>
      </w:r>
      <w:r>
        <w:rPr>
          <w:rStyle w:val="CharStyle32"/>
        </w:rPr>
        <w:t xml:space="preserve">wele, wela, wędla, welo, wedłuch </w:t>
      </w:r>
      <w:r>
        <w:rPr>
          <w:lang w:val="pl-PL" w:eastAsia="pl-PL" w:bidi="pl-PL"/>
          <w:w w:val="100"/>
          <w:spacing w:val="0"/>
          <w:color w:val="000000"/>
          <w:position w:val="0"/>
        </w:rPr>
        <w:t xml:space="preserve">i </w:t>
      </w:r>
      <w:r>
        <w:rPr>
          <w:rStyle w:val="CharStyle32"/>
        </w:rPr>
        <w:t>bezla.</w:t>
      </w:r>
      <w:r>
        <w:rPr>
          <w:lang w:val="pl-PL" w:eastAsia="pl-PL" w:bidi="pl-PL"/>
          <w:w w:val="100"/>
          <w:spacing w:val="0"/>
          <w:color w:val="000000"/>
          <w:position w:val="0"/>
        </w:rPr>
        <w:t xml:space="preserve"> Przyimki </w:t>
      </w:r>
      <w:r>
        <w:rPr>
          <w:rStyle w:val="CharStyle32"/>
        </w:rPr>
        <w:t>podług</w:t>
      </w:r>
      <w:r>
        <w:rPr>
          <w:lang w:val="pl-PL" w:eastAsia="pl-PL" w:bidi="pl-PL"/>
          <w:w w:val="100"/>
          <w:spacing w:val="0"/>
          <w:color w:val="000000"/>
          <w:position w:val="0"/>
        </w:rPr>
        <w:t xml:space="preserve"> i </w:t>
      </w:r>
      <w:r>
        <w:rPr>
          <w:rStyle w:val="CharStyle32"/>
        </w:rPr>
        <w:t>według</w:t>
      </w:r>
      <w:r>
        <w:rPr>
          <w:lang w:val="pl-PL" w:eastAsia="pl-PL" w:bidi="pl-PL"/>
          <w:w w:val="100"/>
          <w:spacing w:val="0"/>
          <w:color w:val="000000"/>
          <w:position w:val="0"/>
        </w:rPr>
        <w:t xml:space="preserve"> znaczą tam «zgodnie z...», </w:t>
      </w:r>
      <w:r>
        <w:rPr>
          <w:rStyle w:val="CharStyle32"/>
        </w:rPr>
        <w:t>wedłuch</w:t>
      </w:r>
      <w:r>
        <w:rPr>
          <w:lang w:val="pl-PL" w:eastAsia="pl-PL" w:bidi="pl-PL"/>
          <w:w w:val="100"/>
          <w:spacing w:val="0"/>
          <w:color w:val="000000"/>
          <w:position w:val="0"/>
        </w:rPr>
        <w:t xml:space="preserve"> — «obok (czegoś)», </w:t>
      </w:r>
      <w:r>
        <w:rPr>
          <w:rStyle w:val="CharStyle32"/>
        </w:rPr>
        <w:t>pele</w:t>
      </w:r>
      <w:r>
        <w:rPr>
          <w:lang w:val="pl-PL" w:eastAsia="pl-PL" w:bidi="pl-PL"/>
          <w:w w:val="100"/>
          <w:spacing w:val="0"/>
          <w:color w:val="000000"/>
          <w:position w:val="0"/>
        </w:rPr>
        <w:t xml:space="preserve"> — «koło (kogoś, czegoś, jak w zdaniu „Juz </w:t>
      </w:r>
      <w:r>
        <w:rPr>
          <w:lang w:val="cs-CZ" w:eastAsia="cs-CZ" w:bidi="cs-CZ"/>
          <w:w w:val="100"/>
          <w:spacing w:val="0"/>
          <w:color w:val="000000"/>
          <w:position w:val="0"/>
        </w:rPr>
        <w:t xml:space="preserve">já </w:t>
      </w:r>
      <w:r>
        <w:rPr>
          <w:lang w:val="pl-PL" w:eastAsia="pl-PL" w:bidi="pl-PL"/>
          <w:w w:val="100"/>
          <w:spacing w:val="0"/>
          <w:color w:val="000000"/>
          <w:position w:val="0"/>
        </w:rPr>
        <w:t xml:space="preserve">wasy córki nie chce, pele insy depce")». </w:t>
      </w:r>
      <w:r>
        <w:rPr>
          <w:rStyle w:val="CharStyle32"/>
        </w:rPr>
        <w:t>Podle</w:t>
      </w:r>
      <w:r>
        <w:rPr>
          <w:lang w:val="pl-PL" w:eastAsia="pl-PL" w:bidi="pl-PL"/>
          <w:w w:val="100"/>
          <w:spacing w:val="0"/>
          <w:color w:val="000000"/>
          <w:position w:val="0"/>
        </w:rPr>
        <w:t xml:space="preserve">, </w:t>
      </w:r>
      <w:r>
        <w:rPr>
          <w:rStyle w:val="CharStyle32"/>
        </w:rPr>
        <w:t>podia</w:t>
      </w:r>
      <w:r>
        <w:rPr>
          <w:lang w:val="pl-PL" w:eastAsia="pl-PL" w:bidi="pl-PL"/>
          <w:w w:val="100"/>
          <w:spacing w:val="0"/>
          <w:color w:val="000000"/>
          <w:position w:val="0"/>
        </w:rPr>
        <w:t xml:space="preserve"> i </w:t>
      </w:r>
      <w:r>
        <w:rPr>
          <w:rStyle w:val="CharStyle32"/>
        </w:rPr>
        <w:t>pole</w:t>
      </w:r>
      <w:r>
        <w:rPr>
          <w:lang w:val="pl-PL" w:eastAsia="pl-PL" w:bidi="pl-PL"/>
          <w:w w:val="100"/>
          <w:spacing w:val="0"/>
          <w:color w:val="000000"/>
          <w:position w:val="0"/>
        </w:rPr>
        <w:t xml:space="preserve"> mają w Słowniku dwa znaczenia: «obok, koło, blisko (kogo, czego)» oraz «zgodnie z (czym)». „Przekręceniem wyrazu </w:t>
      </w:r>
      <w:r>
        <w:rPr>
          <w:rStyle w:val="CharStyle32"/>
        </w:rPr>
        <w:t>podle</w:t>
      </w:r>
      <w:r>
        <w:rPr>
          <w:lang w:val="pl-PL" w:eastAsia="pl-PL" w:bidi="pl-PL"/>
          <w:w w:val="100"/>
          <w:spacing w:val="0"/>
          <w:color w:val="000000"/>
          <w:position w:val="0"/>
        </w:rPr>
        <w:t xml:space="preserve"> jest </w:t>
      </w:r>
      <w:r>
        <w:rPr>
          <w:rStyle w:val="CharStyle32"/>
        </w:rPr>
        <w:t>bezla'‘</w:t>
      </w:r>
      <w:r>
        <w:rPr>
          <w:lang w:val="pl-PL" w:eastAsia="pl-PL" w:bidi="pl-PL"/>
          <w:w w:val="100"/>
          <w:spacing w:val="0"/>
          <w:color w:val="000000"/>
          <w:position w:val="0"/>
        </w:rPr>
        <w:t xml:space="preserve"> (s. v. </w:t>
      </w:r>
      <w:r>
        <w:rPr>
          <w:rStyle w:val="CharStyle32"/>
        </w:rPr>
        <w:t>bezla).</w:t>
      </w:r>
      <w:r>
        <w:rPr>
          <w:lang w:val="pl-PL" w:eastAsia="pl-PL" w:bidi="pl-PL"/>
          <w:w w:val="100"/>
          <w:spacing w:val="0"/>
          <w:color w:val="000000"/>
          <w:position w:val="0"/>
        </w:rPr>
        <w:t xml:space="preserve"> Reszta przyimków, tzn. </w:t>
      </w:r>
      <w:r>
        <w:rPr>
          <w:rStyle w:val="CharStyle32"/>
        </w:rPr>
        <w:t>wedle, wedla, wele</w:t>
      </w:r>
      <w:r>
        <w:rPr>
          <w:lang w:val="pl-PL" w:eastAsia="pl-PL" w:bidi="pl-PL"/>
          <w:w w:val="100"/>
          <w:spacing w:val="0"/>
          <w:color w:val="000000"/>
          <w:position w:val="0"/>
        </w:rPr>
        <w:t xml:space="preserve">, </w:t>
      </w:r>
      <w:r>
        <w:rPr>
          <w:rStyle w:val="CharStyle32"/>
        </w:rPr>
        <w:t>wela</w:t>
      </w:r>
      <w:r>
        <w:rPr>
          <w:lang w:val="pl-PL" w:eastAsia="pl-PL" w:bidi="pl-PL"/>
          <w:w w:val="100"/>
          <w:spacing w:val="0"/>
          <w:color w:val="000000"/>
          <w:position w:val="0"/>
        </w:rPr>
        <w:t xml:space="preserve"> i </w:t>
      </w:r>
      <w:r>
        <w:rPr>
          <w:rStyle w:val="CharStyle32"/>
        </w:rPr>
        <w:t>welo</w:t>
      </w:r>
      <w:r>
        <w:rPr>
          <w:lang w:val="pl-PL" w:eastAsia="pl-PL" w:bidi="pl-PL"/>
          <w:w w:val="100"/>
          <w:spacing w:val="0"/>
          <w:color w:val="000000"/>
          <w:position w:val="0"/>
        </w:rPr>
        <w:t xml:space="preserve"> mogą mieć, z grubsza rzecz biorąc trzy znaczenia: 1. «obok, koło, blisko (czegoś)», 2. «zgodnie z (czym)» i 3. «dla, w sprawie (kogoś, czegoś)», np. w zdaniu „.Przyszedłem wedle waszej córki", tzn. w sprawie waszej córki. Na uwagę zasługuje jeszcze przykład użycia </w:t>
      </w:r>
      <w:r>
        <w:rPr>
          <w:rStyle w:val="CharStyle32"/>
        </w:rPr>
        <w:t>wedle</w:t>
      </w:r>
      <w:r>
        <w:rPr>
          <w:lang w:val="pl-PL" w:eastAsia="pl-PL" w:bidi="pl-PL"/>
          <w:w w:val="100"/>
          <w:spacing w:val="0"/>
          <w:color w:val="000000"/>
          <w:position w:val="0"/>
        </w:rPr>
        <w:t xml:space="preserve"> lub </w:t>
      </w:r>
      <w:r>
        <w:rPr>
          <w:rStyle w:val="CharStyle32"/>
        </w:rPr>
        <w:t>podle</w:t>
      </w:r>
      <w:r>
        <w:rPr>
          <w:lang w:val="pl-PL" w:eastAsia="pl-PL" w:bidi="pl-PL"/>
          <w:w w:val="100"/>
          <w:spacing w:val="0"/>
          <w:color w:val="000000"/>
          <w:position w:val="0"/>
        </w:rPr>
        <w:t xml:space="preserve"> w innym znaczeniu: Dzień </w:t>
      </w:r>
      <w:r>
        <w:rPr>
          <w:rStyle w:val="CharStyle32"/>
        </w:rPr>
        <w:t xml:space="preserve">wedle (podle) </w:t>
      </w:r>
      <w:r>
        <w:rPr>
          <w:lang w:val="pl-PL" w:eastAsia="pl-PL" w:bidi="pl-PL"/>
          <w:w w:val="100"/>
          <w:spacing w:val="0"/>
          <w:color w:val="000000"/>
          <w:position w:val="0"/>
        </w:rPr>
        <w:t xml:space="preserve">dnia = dzień w dzień, dzień po dniu, codzień (s. v. </w:t>
      </w:r>
      <w:r>
        <w:rPr>
          <w:rStyle w:val="CharStyle32"/>
        </w:rPr>
        <w:t>wedle). Podle</w:t>
      </w:r>
      <w:r>
        <w:rPr>
          <w:lang w:val="pl-PL" w:eastAsia="pl-PL" w:bidi="pl-PL"/>
          <w:w w:val="100"/>
          <w:spacing w:val="0"/>
          <w:color w:val="000000"/>
          <w:position w:val="0"/>
        </w:rPr>
        <w:t xml:space="preserve"> i — jeszcze jedna odmianka — </w:t>
      </w:r>
      <w:r>
        <w:rPr>
          <w:rStyle w:val="CharStyle32"/>
        </w:rPr>
        <w:t>wpodle</w:t>
      </w:r>
      <w:r>
        <w:rPr>
          <w:lang w:val="pl-PL" w:eastAsia="pl-PL" w:bidi="pl-PL"/>
          <w:w w:val="100"/>
          <w:spacing w:val="0"/>
          <w:color w:val="000000"/>
          <w:position w:val="0"/>
        </w:rPr>
        <w:t xml:space="preserve"> są też przysłówkami: Mieszka </w:t>
      </w:r>
      <w:r>
        <w:rPr>
          <w:rStyle w:val="CharStyle32"/>
        </w:rPr>
        <w:t xml:space="preserve">podle </w:t>
      </w:r>
      <w:r>
        <w:rPr>
          <w:lang w:val="pl-PL" w:eastAsia="pl-PL" w:bidi="pl-PL"/>
          <w:w w:val="100"/>
          <w:spacing w:val="0"/>
          <w:color w:val="000000"/>
          <w:position w:val="0"/>
        </w:rPr>
        <w:t xml:space="preserve">lub </w:t>
      </w:r>
      <w:r>
        <w:rPr>
          <w:rStyle w:val="CharStyle32"/>
        </w:rPr>
        <w:t>wpodle</w:t>
      </w:r>
      <w:r>
        <w:rPr>
          <w:lang w:val="pl-PL" w:eastAsia="pl-PL" w:bidi="pl-PL"/>
          <w:w w:val="100"/>
          <w:spacing w:val="0"/>
          <w:color w:val="000000"/>
          <w:position w:val="0"/>
        </w:rPr>
        <w:t xml:space="preserve"> «mieszka </w:t>
      </w:r>
      <w:r>
        <w:rPr>
          <w:rStyle w:val="CharStyle33"/>
        </w:rPr>
        <w:t>w</w:t>
      </w:r>
      <w:r>
        <w:rPr>
          <w:rStyle w:val="CharStyle33"/>
          <w:vertAlign w:val="superscript"/>
        </w:rPr>
        <w:t>t</w:t>
      </w:r>
      <w:r>
        <w:rPr>
          <w:rStyle w:val="CharStyle33"/>
        </w:rPr>
        <w:t xml:space="preserve"> </w:t>
      </w:r>
      <w:r>
        <w:rPr>
          <w:lang w:val="pl-PL" w:eastAsia="pl-PL" w:bidi="pl-PL"/>
          <w:w w:val="100"/>
          <w:spacing w:val="0"/>
          <w:color w:val="000000"/>
          <w:position w:val="0"/>
        </w:rPr>
        <w:t>pobliżu, obok, niedaleko».</w:t>
      </w:r>
    </w:p>
    <w:p>
      <w:pPr>
        <w:pStyle w:val="Style19"/>
        <w:framePr w:w="9228" w:h="10931" w:hRule="exact" w:wrap="none" w:vAnchor="page" w:hAnchor="page" w:x="1009" w:y="4139"/>
        <w:widowControl w:val="0"/>
        <w:keepNext w:val="0"/>
        <w:keepLines w:val="0"/>
        <w:shd w:val="clear" w:color="auto" w:fill="auto"/>
        <w:bidi w:val="0"/>
        <w:jc w:val="both"/>
        <w:spacing w:before="0" w:after="0" w:line="324" w:lineRule="exact"/>
        <w:ind w:left="0" w:right="0" w:firstLine="720"/>
      </w:pPr>
      <w:r>
        <w:rPr>
          <w:lang w:val="pl-PL" w:eastAsia="pl-PL" w:bidi="pl-PL"/>
          <w:w w:val="100"/>
          <w:spacing w:val="0"/>
          <w:color w:val="000000"/>
          <w:position w:val="0"/>
        </w:rPr>
        <w:t xml:space="preserve">Jak widać, przyimków tych jest aż 14 (razem z przysłówkowym </w:t>
      </w:r>
      <w:r>
        <w:rPr>
          <w:rStyle w:val="CharStyle32"/>
        </w:rPr>
        <w:t>wpodle</w:t>
      </w:r>
      <w:r>
        <w:rPr>
          <w:lang w:val="pl-PL" w:eastAsia="pl-PL" w:bidi="pl-PL"/>
          <w:w w:val="100"/>
          <w:spacing w:val="0"/>
          <w:color w:val="000000"/>
          <w:position w:val="0"/>
        </w:rPr>
        <w:t xml:space="preserve"> — 15). Słowotwórczo są jasne: po przedrostkach </w:t>
      </w:r>
      <w:r>
        <w:rPr>
          <w:rStyle w:val="CharStyle32"/>
        </w:rPr>
        <w:t>po-, we-</w:t>
      </w:r>
      <w:r>
        <w:rPr>
          <w:lang w:val="pl-PL" w:eastAsia="pl-PL" w:bidi="pl-PL"/>
          <w:w w:val="100"/>
          <w:spacing w:val="0"/>
          <w:color w:val="000000"/>
          <w:position w:val="0"/>
        </w:rPr>
        <w:t xml:space="preserve"> mają</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35" w:y="128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290</w:t>
      </w:r>
    </w:p>
    <w:p>
      <w:pPr>
        <w:pStyle w:val="Style28"/>
        <w:framePr w:wrap="none" w:vAnchor="page" w:hAnchor="page" w:x="4351" w:y="128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025" w:y="127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7</w:t>
      </w:r>
    </w:p>
    <w:p>
      <w:pPr>
        <w:pStyle w:val="Style19"/>
        <w:framePr w:w="9228" w:h="10370" w:hRule="exact" w:wrap="none" w:vAnchor="page" w:hAnchor="page" w:x="1273" w:y="1845"/>
        <w:widowControl w:val="0"/>
        <w:keepNext w:val="0"/>
        <w:keepLines w:val="0"/>
        <w:shd w:val="clear" w:color="auto" w:fill="auto"/>
        <w:bidi w:val="0"/>
        <w:jc w:val="both"/>
        <w:spacing w:before="0" w:after="0" w:line="300" w:lineRule="exact"/>
        <w:ind w:left="180" w:right="640" w:firstLine="0"/>
      </w:pPr>
      <w:r>
        <w:rPr>
          <w:lang w:val="pl-PL" w:eastAsia="pl-PL" w:bidi="pl-PL"/>
          <w:w w:val="100"/>
          <w:spacing w:val="0"/>
          <w:color w:val="000000"/>
          <w:position w:val="0"/>
        </w:rPr>
        <w:t>rdzeń -</w:t>
      </w:r>
      <w:r>
        <w:rPr>
          <w:rStyle w:val="CharStyle32"/>
        </w:rPr>
        <w:t>dług</w:t>
      </w:r>
      <w:r>
        <w:rPr>
          <w:lang w:val="pl-PL" w:eastAsia="pl-PL" w:bidi="pl-PL"/>
          <w:w w:val="100"/>
          <w:spacing w:val="0"/>
          <w:color w:val="000000"/>
          <w:position w:val="0"/>
        </w:rPr>
        <w:t xml:space="preserve"> występujący też w przymiotniku </w:t>
      </w:r>
      <w:r>
        <w:rPr>
          <w:rStyle w:val="CharStyle32"/>
        </w:rPr>
        <w:t>długi,</w:t>
      </w:r>
      <w:r>
        <w:rPr>
          <w:lang w:val="pl-PL" w:eastAsia="pl-PL" w:bidi="pl-PL"/>
          <w:w w:val="100"/>
          <w:spacing w:val="0"/>
          <w:color w:val="000000"/>
          <w:position w:val="0"/>
        </w:rPr>
        <w:t xml:space="preserve"> lub rdzeń -dl-, ten sam co w staropolskim </w:t>
      </w:r>
      <w:r>
        <w:rPr>
          <w:rStyle w:val="CharStyle32"/>
        </w:rPr>
        <w:t>dla</w:t>
      </w:r>
      <w:r>
        <w:rPr>
          <w:lang w:val="pl-PL" w:eastAsia="pl-PL" w:bidi="pl-PL"/>
          <w:w w:val="100"/>
          <w:spacing w:val="0"/>
          <w:color w:val="000000"/>
          <w:position w:val="0"/>
        </w:rPr>
        <w:t xml:space="preserve"> «długość». Tak zgodnie przedstawiają rzecz słowniki etymologiczne Miklosicha, Bernekera, </w:t>
      </w:r>
      <w:r>
        <w:rPr>
          <w:lang w:val="fr-FR" w:eastAsia="fr-FR" w:bidi="fr-FR"/>
          <w:w w:val="100"/>
          <w:spacing w:val="0"/>
          <w:color w:val="000000"/>
          <w:position w:val="0"/>
        </w:rPr>
        <w:t xml:space="preserve">Brücknera </w:t>
      </w:r>
      <w:r>
        <w:rPr>
          <w:lang w:val="pl-PL" w:eastAsia="pl-PL" w:bidi="pl-PL"/>
          <w:w w:val="100"/>
          <w:spacing w:val="0"/>
          <w:color w:val="000000"/>
          <w:position w:val="0"/>
        </w:rPr>
        <w:t xml:space="preserve">i Sławskiego. Słusznie Berneker i </w:t>
      </w:r>
      <w:r>
        <w:rPr>
          <w:lang w:val="fr-FR" w:eastAsia="fr-FR" w:bidi="fr-FR"/>
          <w:w w:val="100"/>
          <w:spacing w:val="0"/>
          <w:color w:val="000000"/>
          <w:position w:val="0"/>
        </w:rPr>
        <w:t xml:space="preserve">Brückner </w:t>
      </w:r>
      <w:r>
        <w:rPr>
          <w:lang w:val="pl-PL" w:eastAsia="pl-PL" w:bidi="pl-PL"/>
          <w:w w:val="100"/>
          <w:spacing w:val="0"/>
          <w:color w:val="000000"/>
          <w:position w:val="0"/>
        </w:rPr>
        <w:t xml:space="preserve">zestawiają </w:t>
      </w:r>
      <w:r>
        <w:rPr>
          <w:rStyle w:val="CharStyle32"/>
        </w:rPr>
        <w:t>podług</w:t>
      </w:r>
      <w:r>
        <w:rPr>
          <w:lang w:val="pl-PL" w:eastAsia="pl-PL" w:bidi="pl-PL"/>
          <w:w w:val="100"/>
          <w:spacing w:val="0"/>
          <w:color w:val="000000"/>
          <w:position w:val="0"/>
        </w:rPr>
        <w:t xml:space="preserve"> i </w:t>
      </w:r>
      <w:r>
        <w:rPr>
          <w:rStyle w:val="CharStyle32"/>
        </w:rPr>
        <w:t>według</w:t>
      </w:r>
      <w:r>
        <w:rPr>
          <w:lang w:val="pl-PL" w:eastAsia="pl-PL" w:bidi="pl-PL"/>
          <w:w w:val="100"/>
          <w:spacing w:val="0"/>
          <w:color w:val="000000"/>
          <w:position w:val="0"/>
        </w:rPr>
        <w:t xml:space="preserve"> z </w:t>
      </w:r>
      <w:r>
        <w:rPr>
          <w:lang w:val="fr-FR" w:eastAsia="fr-FR" w:bidi="fr-FR"/>
          <w:w w:val="100"/>
          <w:spacing w:val="0"/>
          <w:color w:val="000000"/>
          <w:position w:val="0"/>
        </w:rPr>
        <w:t xml:space="preserve">franc, </w:t>
      </w:r>
      <w:r>
        <w:rPr>
          <w:rStyle w:val="CharStyle32"/>
          <w:lang w:val="fr-FR" w:eastAsia="fr-FR" w:bidi="fr-FR"/>
        </w:rPr>
        <w:t xml:space="preserve">selon </w:t>
      </w:r>
      <w:r>
        <w:rPr>
          <w:lang w:val="pl-PL" w:eastAsia="pl-PL" w:bidi="pl-PL"/>
          <w:w w:val="100"/>
          <w:spacing w:val="0"/>
          <w:color w:val="000000"/>
          <w:position w:val="0"/>
        </w:rPr>
        <w:t xml:space="preserve">powstałym z łac. </w:t>
      </w:r>
      <w:r>
        <w:rPr>
          <w:rStyle w:val="CharStyle32"/>
          <w:lang w:val="en-US" w:eastAsia="en-US" w:bidi="en-US"/>
        </w:rPr>
        <w:t xml:space="preserve">secundum </w:t>
      </w:r>
      <w:r>
        <w:rPr>
          <w:rStyle w:val="CharStyle32"/>
        </w:rPr>
        <w:t>longum.</w:t>
      </w:r>
      <w:r>
        <w:rPr>
          <w:lang w:val="pl-PL" w:eastAsia="pl-PL" w:bidi="pl-PL"/>
          <w:w w:val="100"/>
          <w:spacing w:val="0"/>
          <w:color w:val="000000"/>
          <w:position w:val="0"/>
        </w:rPr>
        <w:t xml:space="preserve"> W pole, </w:t>
      </w:r>
      <w:r>
        <w:rPr>
          <w:rStyle w:val="CharStyle32"/>
        </w:rPr>
        <w:t>pola</w:t>
      </w:r>
      <w:r>
        <w:rPr>
          <w:lang w:val="pl-PL" w:eastAsia="pl-PL" w:bidi="pl-PL"/>
          <w:w w:val="100"/>
          <w:spacing w:val="0"/>
          <w:color w:val="000000"/>
          <w:position w:val="0"/>
        </w:rPr>
        <w:t xml:space="preserve"> i </w:t>
      </w:r>
      <w:r>
        <w:rPr>
          <w:rStyle w:val="CharStyle32"/>
        </w:rPr>
        <w:t>wele, wela</w:t>
      </w:r>
      <w:r>
        <w:rPr>
          <w:lang w:val="pl-PL" w:eastAsia="pl-PL" w:bidi="pl-PL"/>
          <w:w w:val="100"/>
          <w:spacing w:val="0"/>
          <w:color w:val="000000"/>
          <w:position w:val="0"/>
        </w:rPr>
        <w:t xml:space="preserve"> zaszło uproszczenie grupy dl w l.</w:t>
      </w:r>
    </w:p>
    <w:p>
      <w:pPr>
        <w:pStyle w:val="Style19"/>
        <w:framePr w:w="9228" w:h="10370" w:hRule="exact" w:wrap="none" w:vAnchor="page" w:hAnchor="page" w:x="1273" w:y="1845"/>
        <w:widowControl w:val="0"/>
        <w:keepNext w:val="0"/>
        <w:keepLines w:val="0"/>
        <w:shd w:val="clear" w:color="auto" w:fill="auto"/>
        <w:bidi w:val="0"/>
        <w:jc w:val="both"/>
        <w:spacing w:before="0" w:after="0" w:line="306" w:lineRule="exact"/>
        <w:ind w:left="180" w:right="640" w:firstLine="620"/>
      </w:pPr>
      <w:r>
        <w:rPr>
          <w:lang w:val="pl-PL" w:eastAsia="pl-PL" w:bidi="pl-PL"/>
          <w:w w:val="100"/>
          <w:spacing w:val="0"/>
          <w:color w:val="000000"/>
          <w:position w:val="0"/>
        </w:rPr>
        <w:t>O kilku z tych przyimków pisał ks. Kazimierz Gołębiewski w pra</w:t>
        <w:t>cy magisterskiej, rozszerzonej później na doktorską pt. „Przyimki pol</w:t>
        <w:t xml:space="preserve">skie </w:t>
      </w:r>
      <w:r>
        <w:rPr>
          <w:rStyle w:val="CharStyle32"/>
        </w:rPr>
        <w:t>podług, podle</w:t>
      </w:r>
      <w:r>
        <w:rPr>
          <w:lang w:val="pl-PL" w:eastAsia="pl-PL" w:bidi="pl-PL"/>
          <w:w w:val="100"/>
          <w:spacing w:val="0"/>
          <w:color w:val="000000"/>
          <w:position w:val="0"/>
        </w:rPr>
        <w:t xml:space="preserve">, </w:t>
      </w:r>
      <w:r>
        <w:rPr>
          <w:rStyle w:val="CharStyle32"/>
        </w:rPr>
        <w:t>według, wedle</w:t>
      </w:r>
      <w:r>
        <w:rPr>
          <w:lang w:val="pl-PL" w:eastAsia="pl-PL" w:bidi="pl-PL"/>
          <w:w w:val="100"/>
          <w:spacing w:val="0"/>
          <w:color w:val="000000"/>
          <w:position w:val="0"/>
        </w:rPr>
        <w:t xml:space="preserve"> w dziejowym rozwoju" (Uniwersytet Jagielloński). Praca ta nie została jednak wydrukowana. Z krótkich o niej wzmianek w „Języku Polskim“, </w:t>
      </w:r>
      <w:r>
        <w:rPr>
          <w:lang w:val="cs-CZ" w:eastAsia="cs-CZ" w:bidi="cs-CZ"/>
          <w:w w:val="100"/>
          <w:spacing w:val="0"/>
          <w:color w:val="000000"/>
          <w:position w:val="0"/>
        </w:rPr>
        <w:t xml:space="preserve">„Slavii </w:t>
      </w:r>
      <w:r>
        <w:rPr>
          <w:lang w:val="pl-PL" w:eastAsia="pl-PL" w:bidi="pl-PL"/>
          <w:w w:val="100"/>
          <w:spacing w:val="0"/>
          <w:color w:val="000000"/>
          <w:position w:val="0"/>
        </w:rPr>
        <w:t>Occidentalis“ oraz w pra</w:t>
        <w:t xml:space="preserve">cach Urbańczyka i Rosponda </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niewiele się dowiadujemy: w średniowie</w:t>
        <w:t xml:space="preserve">czu używano niemal wyłącznie </w:t>
      </w:r>
      <w:r>
        <w:rPr>
          <w:rStyle w:val="CharStyle32"/>
        </w:rPr>
        <w:t>podług</w:t>
      </w:r>
      <w:r>
        <w:rPr>
          <w:lang w:val="pl-PL" w:eastAsia="pl-PL" w:bidi="pl-PL"/>
          <w:w w:val="100"/>
          <w:spacing w:val="0"/>
          <w:color w:val="000000"/>
          <w:position w:val="0"/>
        </w:rPr>
        <w:t xml:space="preserve"> i </w:t>
      </w:r>
      <w:r>
        <w:rPr>
          <w:rStyle w:val="CharStyle32"/>
        </w:rPr>
        <w:t>podle</w:t>
      </w:r>
      <w:r>
        <w:rPr>
          <w:lang w:val="pl-PL" w:eastAsia="pl-PL" w:bidi="pl-PL"/>
          <w:w w:val="100"/>
          <w:spacing w:val="0"/>
          <w:color w:val="000000"/>
          <w:position w:val="0"/>
        </w:rPr>
        <w:t xml:space="preserve"> (czasem w odmiankach </w:t>
      </w:r>
      <w:r>
        <w:rPr>
          <w:rStyle w:val="CharStyle32"/>
        </w:rPr>
        <w:t>podia</w:t>
      </w:r>
      <w:r>
        <w:rPr>
          <w:lang w:val="pl-PL" w:eastAsia="pl-PL" w:bidi="pl-PL"/>
          <w:w w:val="100"/>
          <w:spacing w:val="0"/>
          <w:color w:val="000000"/>
          <w:position w:val="0"/>
        </w:rPr>
        <w:t xml:space="preserve"> i polej, wyjątkowo </w:t>
      </w:r>
      <w:r>
        <w:rPr>
          <w:rStyle w:val="CharStyle32"/>
        </w:rPr>
        <w:t>według,</w:t>
      </w:r>
      <w:r>
        <w:rPr>
          <w:lang w:val="pl-PL" w:eastAsia="pl-PL" w:bidi="pl-PL"/>
          <w:w w:val="100"/>
          <w:spacing w:val="0"/>
          <w:color w:val="000000"/>
          <w:position w:val="0"/>
        </w:rPr>
        <w:t xml:space="preserve"> a od XVI w. </w:t>
      </w:r>
      <w:r>
        <w:rPr>
          <w:rStyle w:val="CharStyle32"/>
        </w:rPr>
        <w:t>wedle.</w:t>
      </w:r>
      <w:r>
        <w:rPr>
          <w:lang w:val="pl-PL" w:eastAsia="pl-PL" w:bidi="pl-PL"/>
          <w:w w:val="100"/>
          <w:spacing w:val="0"/>
          <w:color w:val="000000"/>
          <w:position w:val="0"/>
        </w:rPr>
        <w:t xml:space="preserve"> W znaczeniu «wzdłuż, obok» najczęściej używano </w:t>
      </w:r>
      <w:r>
        <w:rPr>
          <w:rStyle w:val="CharStyle32"/>
        </w:rPr>
        <w:t>podle (podia, pole),</w:t>
      </w:r>
      <w:r>
        <w:rPr>
          <w:lang w:val="pl-PL" w:eastAsia="pl-PL" w:bidi="pl-PL"/>
          <w:w w:val="100"/>
          <w:spacing w:val="0"/>
          <w:color w:val="000000"/>
          <w:position w:val="0"/>
        </w:rPr>
        <w:t xml:space="preserve"> w znaczeniu zaś «zgodnie z...» najczęściej </w:t>
      </w:r>
      <w:r>
        <w:rPr>
          <w:rStyle w:val="CharStyle32"/>
        </w:rPr>
        <w:t>podług.</w:t>
      </w:r>
      <w:r>
        <w:rPr>
          <w:lang w:val="pl-PL" w:eastAsia="pl-PL" w:bidi="pl-PL"/>
          <w:w w:val="100"/>
          <w:spacing w:val="0"/>
          <w:color w:val="000000"/>
          <w:position w:val="0"/>
        </w:rPr>
        <w:t xml:space="preserve"> Urbańczyk uważa za wpływ czeski </w:t>
      </w:r>
      <w:r>
        <w:rPr>
          <w:rStyle w:val="CharStyle34"/>
        </w:rPr>
        <w:t>częstość</w:t>
      </w:r>
      <w:r>
        <w:rPr>
          <w:lang w:val="pl-PL" w:eastAsia="pl-PL" w:bidi="pl-PL"/>
          <w:w w:val="100"/>
          <w:spacing w:val="0"/>
          <w:color w:val="000000"/>
          <w:position w:val="0"/>
        </w:rPr>
        <w:t xml:space="preserve"> występowania </w:t>
      </w:r>
      <w:r>
        <w:rPr>
          <w:rStyle w:val="CharStyle32"/>
        </w:rPr>
        <w:t>podle</w:t>
      </w:r>
      <w:r>
        <w:rPr>
          <w:lang w:val="pl-PL" w:eastAsia="pl-PL" w:bidi="pl-PL"/>
          <w:w w:val="100"/>
          <w:spacing w:val="0"/>
          <w:color w:val="000000"/>
          <w:position w:val="0"/>
        </w:rPr>
        <w:t xml:space="preserve"> w Biblii Zofii, Rospond to twierdzenie rozszerza także na </w:t>
      </w:r>
      <w:r>
        <w:rPr>
          <w:rStyle w:val="CharStyle32"/>
        </w:rPr>
        <w:t>wedle</w:t>
      </w:r>
      <w:r>
        <w:rPr>
          <w:lang w:val="pl-PL" w:eastAsia="pl-PL" w:bidi="pl-PL"/>
          <w:w w:val="100"/>
          <w:spacing w:val="0"/>
          <w:color w:val="000000"/>
          <w:position w:val="0"/>
        </w:rPr>
        <w:t xml:space="preserve"> i na „pewne zabytki". Obydwaj zgodnie uwa</w:t>
        <w:t xml:space="preserve">żają, że wygłosowe -a (Urbańczyk w </w:t>
      </w:r>
      <w:r>
        <w:rPr>
          <w:rStyle w:val="CharStyle32"/>
        </w:rPr>
        <w:t>podia,</w:t>
      </w:r>
      <w:r>
        <w:rPr>
          <w:lang w:val="pl-PL" w:eastAsia="pl-PL" w:bidi="pl-PL"/>
          <w:w w:val="100"/>
          <w:spacing w:val="0"/>
          <w:color w:val="000000"/>
          <w:position w:val="0"/>
        </w:rPr>
        <w:t xml:space="preserve"> Rospond w </w:t>
      </w:r>
      <w:r>
        <w:rPr>
          <w:rStyle w:val="CharStyle32"/>
        </w:rPr>
        <w:t>podia</w:t>
      </w:r>
      <w:r>
        <w:rPr>
          <w:lang w:val="pl-PL" w:eastAsia="pl-PL" w:bidi="pl-PL"/>
          <w:w w:val="100"/>
          <w:spacing w:val="0"/>
          <w:color w:val="000000"/>
          <w:position w:val="0"/>
        </w:rPr>
        <w:t xml:space="preserve"> i </w:t>
      </w:r>
      <w:r>
        <w:rPr>
          <w:rStyle w:val="CharStyle32"/>
        </w:rPr>
        <w:t xml:space="preserve">wedla) </w:t>
      </w:r>
      <w:r>
        <w:rPr>
          <w:lang w:val="pl-PL" w:eastAsia="pl-PL" w:bidi="pl-PL"/>
          <w:w w:val="100"/>
          <w:spacing w:val="0"/>
          <w:color w:val="000000"/>
          <w:position w:val="0"/>
        </w:rPr>
        <w:t xml:space="preserve">jest prawdopodobnie wynikiem hiperpoprawności u pisarzy uważających </w:t>
      </w:r>
      <w:r>
        <w:rPr>
          <w:rStyle w:val="CharStyle32"/>
        </w:rPr>
        <w:t>-e</w:t>
      </w:r>
      <w:r>
        <w:rPr>
          <w:lang w:val="pl-PL" w:eastAsia="pl-PL" w:bidi="pl-PL"/>
          <w:w w:val="100"/>
          <w:spacing w:val="0"/>
          <w:color w:val="000000"/>
          <w:position w:val="0"/>
        </w:rPr>
        <w:t xml:space="preserve"> za gwarowe w związku z dialektyczną staropolską zmianą '</w:t>
      </w:r>
      <w:r>
        <w:rPr>
          <w:rStyle w:val="CharStyle32"/>
        </w:rPr>
        <w:t>a</w:t>
      </w:r>
      <w:r>
        <w:rPr>
          <w:lang w:val="pl-PL" w:eastAsia="pl-PL" w:bidi="pl-PL"/>
          <w:w w:val="100"/>
          <w:spacing w:val="0"/>
          <w:color w:val="000000"/>
          <w:position w:val="0"/>
        </w:rPr>
        <w:t xml:space="preserve"> w </w:t>
      </w:r>
      <w:r>
        <w:rPr>
          <w:rStyle w:val="CharStyle32"/>
        </w:rPr>
        <w:t>’e (do Mikołaje, tego konie, wszekoż</w:t>
      </w:r>
      <w:r>
        <w:rPr>
          <w:lang w:val="pl-PL" w:eastAsia="pl-PL" w:bidi="pl-PL"/>
          <w:w w:val="100"/>
          <w:spacing w:val="0"/>
          <w:color w:val="000000"/>
          <w:position w:val="0"/>
        </w:rPr>
        <w:t xml:space="preserve"> itp.).</w:t>
      </w:r>
    </w:p>
    <w:p>
      <w:pPr>
        <w:pStyle w:val="Style19"/>
        <w:framePr w:w="9228" w:h="10370" w:hRule="exact" w:wrap="none" w:vAnchor="page" w:hAnchor="page" w:x="1273" w:y="1845"/>
        <w:widowControl w:val="0"/>
        <w:keepNext w:val="0"/>
        <w:keepLines w:val="0"/>
        <w:shd w:val="clear" w:color="auto" w:fill="auto"/>
        <w:bidi w:val="0"/>
        <w:jc w:val="both"/>
        <w:spacing w:before="0" w:after="0" w:line="318" w:lineRule="exact"/>
        <w:ind w:left="180" w:right="520" w:firstLine="620"/>
      </w:pPr>
      <w:r>
        <w:rPr>
          <w:lang w:val="pl-PL" w:eastAsia="pl-PL" w:bidi="pl-PL"/>
          <w:w w:val="100"/>
          <w:spacing w:val="0"/>
          <w:color w:val="000000"/>
          <w:position w:val="0"/>
        </w:rPr>
        <w:t>Szczupłość wiadomości o przyimkach (i przysłówkach) z -</w:t>
      </w:r>
      <w:r>
        <w:rPr>
          <w:rStyle w:val="CharStyle32"/>
        </w:rPr>
        <w:t>dług</w:t>
      </w:r>
      <w:r>
        <w:rPr>
          <w:lang w:val="pl-PL" w:eastAsia="pl-PL" w:bidi="pl-PL"/>
          <w:w w:val="100"/>
          <w:spacing w:val="0"/>
          <w:color w:val="000000"/>
          <w:position w:val="0"/>
        </w:rPr>
        <w:t xml:space="preserve"> i -dl- skłoniła mnie do napisania niniejszego artykułu. Zebrałem bardzo dużo materiału (ponad tysiąc zapisów), przedstawiam tu jednak tylko jego część konieczną do jasnego przedstawienia sprawy. Ponieważ, wobec znacznej liczby interesujących nas formacji, zachodzi konieczność okre</w:t>
        <w:t xml:space="preserve">ślenia, które z nich były wspólne polszczyźnie, a które były właściwe  tylko pewnym obszarom gwarowym, przedstawiam materiał według te</w:t>
        <w:t>renów, z jakich zapisy pochodzą. Oparłem się tylko na zabytkach ściśle zlokalizowanych i dokładnie datowanych.</w:t>
      </w:r>
    </w:p>
    <w:p>
      <w:pPr>
        <w:pStyle w:val="Style19"/>
        <w:framePr w:w="9228" w:h="10370" w:hRule="exact" w:wrap="none" w:vAnchor="page" w:hAnchor="page" w:x="1273" w:y="1845"/>
        <w:widowControl w:val="0"/>
        <w:keepNext w:val="0"/>
        <w:keepLines w:val="0"/>
        <w:shd w:val="clear" w:color="auto" w:fill="auto"/>
        <w:bidi w:val="0"/>
        <w:jc w:val="both"/>
        <w:spacing w:before="0" w:after="0"/>
        <w:ind w:left="180" w:right="640" w:firstLine="620"/>
      </w:pPr>
      <w:r>
        <w:rPr>
          <w:lang w:val="pl-PL" w:eastAsia="pl-PL" w:bidi="pl-PL"/>
          <w:w w:val="100"/>
          <w:spacing w:val="0"/>
          <w:color w:val="000000"/>
          <w:position w:val="0"/>
        </w:rPr>
        <w:t xml:space="preserve">Zabytki wielkopolskie. Roty poznańskie: </w:t>
      </w:r>
      <w:r>
        <w:rPr>
          <w:rStyle w:val="CharStyle32"/>
        </w:rPr>
        <w:t xml:space="preserve">podlug </w:t>
      </w:r>
      <w:r>
        <w:rPr>
          <w:rStyle w:val="CharStyle32"/>
          <w:lang w:val="cs-CZ" w:eastAsia="cs-CZ" w:bidi="cs-CZ"/>
        </w:rPr>
        <w:t xml:space="preserve">vgednana, </w:t>
      </w:r>
      <w:r>
        <w:rPr>
          <w:rStyle w:val="CharStyle32"/>
        </w:rPr>
        <w:t>podlug prawa</w:t>
      </w:r>
      <w:r>
        <w:rPr>
          <w:lang w:val="pl-PL" w:eastAsia="pl-PL" w:bidi="pl-PL"/>
          <w:w w:val="100"/>
          <w:spacing w:val="0"/>
          <w:color w:val="000000"/>
          <w:position w:val="0"/>
        </w:rPr>
        <w:t xml:space="preserve"> i </w:t>
      </w:r>
      <w:r>
        <w:rPr>
          <w:rStyle w:val="CharStyle32"/>
        </w:rPr>
        <w:t>podlug praua</w:t>
      </w:r>
      <w:r>
        <w:rPr>
          <w:lang w:val="pl-PL" w:eastAsia="pl-PL" w:bidi="pl-PL"/>
          <w:w w:val="100"/>
          <w:spacing w:val="0"/>
          <w:color w:val="000000"/>
          <w:position w:val="0"/>
        </w:rPr>
        <w:t xml:space="preserve"> w latach 1391-6 </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16 razy </w:t>
      </w:r>
      <w:r>
        <w:rPr>
          <w:rStyle w:val="CharStyle32"/>
        </w:rPr>
        <w:t>podług</w:t>
      </w:r>
      <w:r>
        <w:rPr>
          <w:lang w:val="pl-PL" w:eastAsia="pl-PL" w:bidi="pl-PL"/>
          <w:w w:val="100"/>
          <w:spacing w:val="0"/>
          <w:color w:val="000000"/>
          <w:position w:val="0"/>
        </w:rPr>
        <w:t xml:space="preserve"> (prawa, zapisu,</w:t>
      </w:r>
    </w:p>
    <w:p>
      <w:pPr>
        <w:pStyle w:val="Style35"/>
        <w:framePr w:w="8502" w:h="1332" w:hRule="exact" w:wrap="none" w:vAnchor="page" w:hAnchor="page" w:x="1417" w:y="12580"/>
        <w:tabs>
          <w:tab w:leader="none" w:pos="936" w:val="left"/>
        </w:tabs>
        <w:widowControl w:val="0"/>
        <w:keepNext w:val="0"/>
        <w:keepLines w:val="0"/>
        <w:shd w:val="clear" w:color="auto" w:fill="auto"/>
        <w:bidi w:val="0"/>
        <w:spacing w:before="0" w:after="0"/>
        <w:ind w:left="180" w:right="640" w:firstLine="58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„Język Polski“ XV, r. 1930, s. 126; </w:t>
      </w:r>
      <w:r>
        <w:rPr>
          <w:lang w:val="cs-CZ" w:eastAsia="cs-CZ" w:bidi="cs-CZ"/>
          <w:w w:val="100"/>
          <w:spacing w:val="0"/>
          <w:color w:val="000000"/>
          <w:position w:val="0"/>
        </w:rPr>
        <w:t xml:space="preserve">„Slavia </w:t>
      </w:r>
      <w:r>
        <w:rPr>
          <w:lang w:val="pl-PL" w:eastAsia="pl-PL" w:bidi="pl-PL"/>
          <w:w w:val="100"/>
          <w:spacing w:val="0"/>
          <w:color w:val="000000"/>
          <w:position w:val="0"/>
        </w:rPr>
        <w:t>Occid.“ XII, r. 1934, s, 64 — Stani</w:t>
        <w:t xml:space="preserve">sław Urbańczyk: Z dawnych stosunków językowych polsko-czeskich, Cz. I Biblia królowej Zofii a staroczeskie przekłady Pisma św. („Rozprawy Wydz. Filolog. PAU“ t. </w:t>
      </w:r>
      <w:r>
        <w:rPr>
          <w:lang w:val="cs-CZ" w:eastAsia="cs-CZ" w:bidi="cs-CZ"/>
          <w:w w:val="100"/>
          <w:spacing w:val="0"/>
          <w:color w:val="000000"/>
          <w:position w:val="0"/>
        </w:rPr>
        <w:t xml:space="preserve">LXVII. </w:t>
      </w:r>
      <w:r>
        <w:rPr>
          <w:lang w:val="pl-PL" w:eastAsia="pl-PL" w:bidi="pl-PL"/>
          <w:w w:val="100"/>
          <w:spacing w:val="0"/>
          <w:color w:val="000000"/>
          <w:position w:val="0"/>
        </w:rPr>
        <w:t>nr 2), Kraków 1946, s. 142. — Stanisław Rospond: Studia nad językiem polskim XVI wieku („Prace Wrocławskiego Tow. Nauk.“, seria A, nr 20), Wroc</w:t>
        <w:t>ław 1949, s. 299.</w:t>
      </w:r>
    </w:p>
    <w:p>
      <w:pPr>
        <w:pStyle w:val="Style35"/>
        <w:framePr w:w="8502" w:h="690" w:hRule="exact" w:wrap="none" w:vAnchor="page" w:hAnchor="page" w:x="1417" w:y="13930"/>
        <w:tabs>
          <w:tab w:leader="none" w:pos="954" w:val="left"/>
        </w:tabs>
        <w:widowControl w:val="0"/>
        <w:keepNext w:val="0"/>
        <w:keepLines w:val="0"/>
        <w:shd w:val="clear" w:color="auto" w:fill="auto"/>
        <w:bidi w:val="0"/>
        <w:spacing w:before="0" w:after="0"/>
        <w:ind w:left="180" w:right="640" w:firstLine="600"/>
      </w:pPr>
      <w:r>
        <w:rPr>
          <w:lang w:val="pl-PL" w:eastAsia="pl-PL" w:bidi="pl-PL"/>
          <w:vertAlign w:val="superscript"/>
          <w:w w:val="100"/>
          <w:spacing w:val="0"/>
          <w:color w:val="000000"/>
          <w:position w:val="0"/>
        </w:rPr>
        <w:t>2</w:t>
      </w:r>
      <w:r>
        <w:rPr>
          <w:lang w:val="pl-PL" w:eastAsia="pl-PL" w:bidi="pl-PL"/>
          <w:w w:val="100"/>
          <w:spacing w:val="0"/>
          <w:color w:val="000000"/>
          <w:position w:val="0"/>
        </w:rPr>
        <w:tab/>
        <w:t>Romuald Hube: „Zbiór rot przysiąg sądowych poznańskich, kościańskich, kaliskich, sieradzkich, piotrkowskich i dobrzyszyckich z końca XIV i pierwszych lat wieku XV“. Warszawa 1888, zapisy nr 144, 214, 285.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77" w:y="104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7</w:t>
      </w:r>
    </w:p>
    <w:p>
      <w:pPr>
        <w:pStyle w:val="Style28"/>
        <w:framePr w:wrap="none" w:vAnchor="page" w:hAnchor="page" w:x="4531" w:y="107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10009" w:y="108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291</w:t>
      </w:r>
    </w:p>
    <w:p>
      <w:pPr>
        <w:pStyle w:val="Style19"/>
        <w:framePr w:w="8952" w:h="8104" w:hRule="exact" w:wrap="none" w:vAnchor="page" w:hAnchor="page" w:x="1411" w:y="1661"/>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obyczaja, jednacskiego skazania, wolej) w latach 1400—1409 </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W rotach kościańskich w latach 1405-9 </w:t>
      </w:r>
      <w:r>
        <w:rPr>
          <w:rStyle w:val="CharStyle32"/>
        </w:rPr>
        <w:t>podług</w:t>
      </w:r>
      <w:r>
        <w:rPr>
          <w:lang w:val="pl-PL" w:eastAsia="pl-PL" w:bidi="pl-PL"/>
          <w:w w:val="100"/>
          <w:spacing w:val="0"/>
          <w:color w:val="000000"/>
          <w:position w:val="0"/>
        </w:rPr>
        <w:t xml:space="preserve"> (lista, ułożenia, prawa) 13 razy</w:t>
      </w:r>
      <w:r>
        <w:rPr>
          <w:lang w:val="pl-PL" w:eastAsia="pl-PL" w:bidi="pl-PL"/>
          <w:vertAlign w:val="superscript"/>
          <w:w w:val="100"/>
          <w:spacing w:val="0"/>
          <w:color w:val="000000"/>
          <w:position w:val="0"/>
        </w:rPr>
        <w:t xml:space="preserve">4 </w:t>
      </w:r>
      <w:r>
        <w:rPr>
          <w:lang w:val="pl-PL" w:eastAsia="pl-PL" w:bidi="pl-PL"/>
          <w:w w:val="100"/>
          <w:spacing w:val="0"/>
          <w:color w:val="000000"/>
          <w:position w:val="0"/>
        </w:rPr>
        <w:t xml:space="preserve">Raz w rotach pyzdrskich w r. 1404 </w:t>
      </w:r>
      <w:r>
        <w:rPr>
          <w:rStyle w:val="CharStyle32"/>
        </w:rPr>
        <w:t>podlug prawa</w:t>
      </w:r>
      <w:r>
        <w:rPr>
          <w:rStyle w:val="CharStyle32"/>
          <w:vertAlign w:val="superscript"/>
        </w:rPr>
        <w:t>5 6</w:t>
      </w:r>
      <w:r>
        <w:rPr>
          <w:rStyle w:val="CharStyle32"/>
        </w:rPr>
        <w:t>,</w:t>
      </w:r>
      <w:r>
        <w:rPr>
          <w:lang w:val="pl-PL" w:eastAsia="pl-PL" w:bidi="pl-PL"/>
          <w:w w:val="100"/>
          <w:spacing w:val="0"/>
          <w:color w:val="000000"/>
          <w:position w:val="0"/>
        </w:rPr>
        <w:t xml:space="preserve"> w piotrkowskich </w:t>
      </w:r>
      <w:r>
        <w:rPr>
          <w:rStyle w:val="CharStyle32"/>
        </w:rPr>
        <w:t>podlug smowy</w:t>
      </w:r>
      <w:r>
        <w:rPr>
          <w:lang w:val="pl-PL" w:eastAsia="pl-PL" w:bidi="pl-PL"/>
          <w:w w:val="100"/>
          <w:spacing w:val="0"/>
          <w:color w:val="000000"/>
          <w:position w:val="0"/>
        </w:rPr>
        <w:t xml:space="preserve"> r. 1399 i </w:t>
      </w:r>
      <w:r>
        <w:rPr>
          <w:rStyle w:val="CharStyle32"/>
        </w:rPr>
        <w:t>podług prawa</w:t>
      </w:r>
      <w:r>
        <w:rPr>
          <w:lang w:val="pl-PL" w:eastAsia="pl-PL" w:bidi="pl-PL"/>
          <w:w w:val="100"/>
          <w:spacing w:val="0"/>
          <w:color w:val="000000"/>
          <w:position w:val="0"/>
        </w:rPr>
        <w:t xml:space="preserve"> r. 1400, w </w:t>
      </w:r>
      <w:r>
        <w:rPr>
          <w:lang w:val="en-US" w:eastAsia="en-US" w:bidi="en-US"/>
          <w:w w:val="100"/>
          <w:spacing w:val="0"/>
          <w:color w:val="000000"/>
          <w:position w:val="0"/>
        </w:rPr>
        <w:t xml:space="preserve">dobrzyszyckich </w:t>
      </w:r>
      <w:r>
        <w:rPr>
          <w:rStyle w:val="CharStyle32"/>
        </w:rPr>
        <w:t>podłuk prawa</w:t>
      </w:r>
      <w:r>
        <w:rPr>
          <w:lang w:val="pl-PL" w:eastAsia="pl-PL" w:bidi="pl-PL"/>
          <w:w w:val="100"/>
          <w:spacing w:val="0"/>
          <w:color w:val="000000"/>
          <w:position w:val="0"/>
        </w:rPr>
        <w:t xml:space="preserve"> r. 1408 </w:t>
      </w:r>
      <w:r>
        <w:rPr>
          <w:lang w:val="pl-PL" w:eastAsia="pl-PL" w:bidi="pl-PL"/>
          <w:vertAlign w:val="superscript"/>
          <w:w w:val="100"/>
          <w:spacing w:val="0"/>
          <w:color w:val="000000"/>
          <w:position w:val="0"/>
        </w:rPr>
        <w:t>G</w:t>
      </w:r>
      <w:r>
        <w:rPr>
          <w:lang w:val="pl-PL" w:eastAsia="pl-PL" w:bidi="pl-PL"/>
          <w:w w:val="100"/>
          <w:spacing w:val="0"/>
          <w:color w:val="000000"/>
          <w:position w:val="0"/>
        </w:rPr>
        <w:t xml:space="preserve">. U Marcina z Miedzerzecza (lata 1428-9) 4 razy </w:t>
      </w:r>
      <w:r>
        <w:rPr>
          <w:rStyle w:val="CharStyle32"/>
        </w:rPr>
        <w:t xml:space="preserve">podług </w:t>
      </w:r>
      <w:r>
        <w:rPr>
          <w:lang w:val="pl-PL" w:eastAsia="pl-PL" w:bidi="pl-PL"/>
          <w:w w:val="100"/>
          <w:spacing w:val="0"/>
          <w:color w:val="000000"/>
          <w:position w:val="0"/>
        </w:rPr>
        <w:t xml:space="preserve">(obyczaja, wyłożenia tego lista, położenia) </w:t>
      </w:r>
      <w:r>
        <w:rPr>
          <w:lang w:val="pl-PL" w:eastAsia="pl-PL" w:bidi="pl-PL"/>
          <w:vertAlign w:val="superscript"/>
          <w:w w:val="100"/>
          <w:spacing w:val="0"/>
          <w:color w:val="000000"/>
          <w:position w:val="0"/>
        </w:rPr>
        <w:t>7</w:t>
      </w:r>
      <w:r>
        <w:rPr>
          <w:lang w:val="pl-PL" w:eastAsia="pl-PL" w:bidi="pl-PL"/>
          <w:w w:val="100"/>
          <w:spacing w:val="0"/>
          <w:color w:val="000000"/>
          <w:position w:val="0"/>
        </w:rPr>
        <w:t>. — We wsi Grębień koło Wie</w:t>
        <w:t xml:space="preserve">lunia zapisano raz </w:t>
      </w:r>
      <w:r>
        <w:rPr>
          <w:rStyle w:val="CharStyle32"/>
        </w:rPr>
        <w:t>wedlye zachowany a stharego</w:t>
      </w:r>
      <w:r>
        <w:rPr>
          <w:lang w:val="pl-PL" w:eastAsia="pl-PL" w:bidi="pl-PL"/>
          <w:w w:val="100"/>
          <w:spacing w:val="0"/>
          <w:color w:val="000000"/>
          <w:position w:val="0"/>
        </w:rPr>
        <w:t xml:space="preserve"> w r. 1563, we wsi Marzenino k. Wrześni w r. 1563 </w:t>
      </w:r>
      <w:r>
        <w:rPr>
          <w:rStyle w:val="CharStyle32"/>
        </w:rPr>
        <w:t xml:space="preserve">wedłye </w:t>
      </w:r>
      <w:r>
        <w:rPr>
          <w:rStyle w:val="CharStyle32"/>
          <w:lang w:val="cs-CZ" w:eastAsia="cs-CZ" w:bidi="cs-CZ"/>
        </w:rPr>
        <w:t xml:space="preserve">voly </w:t>
      </w:r>
      <w:r>
        <w:rPr>
          <w:rStyle w:val="CharStyle32"/>
        </w:rPr>
        <w:t>yego,</w:t>
      </w:r>
      <w:r>
        <w:rPr>
          <w:lang w:val="pl-PL" w:eastAsia="pl-PL" w:bidi="pl-PL"/>
          <w:w w:val="100"/>
          <w:spacing w:val="0"/>
          <w:color w:val="000000"/>
          <w:position w:val="0"/>
        </w:rPr>
        <w:t xml:space="preserve"> w Biskupicach Zabarycznych k. Ostrzeszowa w r. 1567 </w:t>
      </w:r>
      <w:r>
        <w:rPr>
          <w:rStyle w:val="CharStyle32"/>
        </w:rPr>
        <w:t>według dawnego zwyczayu</w:t>
      </w:r>
      <w:r>
        <w:rPr>
          <w:lang w:val="pl-PL" w:eastAsia="pl-PL" w:bidi="pl-PL"/>
          <w:w w:val="100"/>
          <w:spacing w:val="0"/>
          <w:color w:val="000000"/>
          <w:position w:val="0"/>
        </w:rPr>
        <w:t xml:space="preserve"> i </w:t>
      </w:r>
      <w:r>
        <w:rPr>
          <w:rStyle w:val="CharStyle32"/>
        </w:rPr>
        <w:t>według sta</w:t>
        <w:t>rego zwyczayu</w:t>
      </w:r>
      <w:r>
        <w:rPr>
          <w:lang w:val="pl-PL" w:eastAsia="pl-PL" w:bidi="pl-PL"/>
          <w:w w:val="100"/>
          <w:spacing w:val="0"/>
          <w:color w:val="000000"/>
          <w:position w:val="0"/>
        </w:rPr>
        <w:t xml:space="preserve">, w Niestronnie k. Mogilna w r. 1568 </w:t>
      </w:r>
      <w:r>
        <w:rPr>
          <w:rStyle w:val="CharStyle32"/>
        </w:rPr>
        <w:t>według stharego obiczaiw,</w:t>
      </w:r>
      <w:r>
        <w:rPr>
          <w:lang w:val="pl-PL" w:eastAsia="pl-PL" w:bidi="pl-PL"/>
          <w:w w:val="100"/>
          <w:spacing w:val="0"/>
          <w:color w:val="000000"/>
          <w:position w:val="0"/>
        </w:rPr>
        <w:t xml:space="preserve"> w Grotnikach k. Wschowy w r. 1568 </w:t>
      </w:r>
      <w:r>
        <w:rPr>
          <w:rStyle w:val="CharStyle32"/>
        </w:rPr>
        <w:t>wedłuk testamentu,</w:t>
      </w:r>
      <w:r>
        <w:rPr>
          <w:lang w:val="pl-PL" w:eastAsia="pl-PL" w:bidi="pl-PL"/>
          <w:w w:val="100"/>
          <w:spacing w:val="0"/>
          <w:color w:val="000000"/>
          <w:position w:val="0"/>
        </w:rPr>
        <w:t xml:space="preserve"> a w r. 1571 </w:t>
      </w:r>
      <w:r>
        <w:rPr>
          <w:rStyle w:val="CharStyle32"/>
        </w:rPr>
        <w:t>wedłe wole swoye</w:t>
      </w:r>
      <w:r>
        <w:rPr>
          <w:lang w:val="pl-PL" w:eastAsia="pl-PL" w:bidi="pl-PL"/>
          <w:w w:val="100"/>
          <w:spacing w:val="0"/>
          <w:color w:val="000000"/>
          <w:position w:val="0"/>
        </w:rPr>
        <w:t xml:space="preserve">, w Kwieciszewie k. Mogilnicy w r. 1569 </w:t>
      </w:r>
      <w:r>
        <w:rPr>
          <w:rStyle w:val="CharStyle32"/>
        </w:rPr>
        <w:t xml:space="preserve">wedle wolej </w:t>
      </w:r>
      <w:r>
        <w:rPr>
          <w:lang w:val="pl-PL" w:eastAsia="pl-PL" w:bidi="pl-PL"/>
          <w:w w:val="100"/>
          <w:spacing w:val="0"/>
          <w:color w:val="000000"/>
          <w:position w:val="0"/>
        </w:rPr>
        <w:t xml:space="preserve">4 razy i raz </w:t>
      </w:r>
      <w:r>
        <w:rPr>
          <w:rStyle w:val="CharStyle32"/>
        </w:rPr>
        <w:t>wedłe rozkazania</w:t>
      </w:r>
      <w:r>
        <w:rPr>
          <w:lang w:val="pl-PL" w:eastAsia="pl-PL" w:bidi="pl-PL"/>
          <w:w w:val="100"/>
          <w:spacing w:val="0"/>
          <w:color w:val="000000"/>
          <w:position w:val="0"/>
        </w:rPr>
        <w:t xml:space="preserve">, w Owieczkach k. Gniezna w r. 1572 </w:t>
      </w:r>
      <w:r>
        <w:rPr>
          <w:rStyle w:val="CharStyle32"/>
          <w:lang w:val="cs-CZ" w:eastAsia="cs-CZ" w:bidi="cs-CZ"/>
        </w:rPr>
        <w:t xml:space="preserve">vedle </w:t>
      </w:r>
      <w:r>
        <w:rPr>
          <w:rStyle w:val="CharStyle32"/>
        </w:rPr>
        <w:t>Pana Boga</w:t>
      </w:r>
      <w:r>
        <w:rPr>
          <w:lang w:val="pl-PL" w:eastAsia="pl-PL" w:bidi="pl-PL"/>
          <w:w w:val="100"/>
          <w:spacing w:val="0"/>
          <w:color w:val="000000"/>
          <w:position w:val="0"/>
        </w:rPr>
        <w:t xml:space="preserve">, w Markwaczu w pow. kaliskim w 2. poł. XVI w. </w:t>
      </w:r>
      <w:r>
        <w:rPr>
          <w:rStyle w:val="CharStyle32"/>
        </w:rPr>
        <w:t xml:space="preserve">wedłuk Pana </w:t>
      </w:r>
      <w:r>
        <w:rPr>
          <w:rStyle w:val="CharStyle32"/>
          <w:lang w:val="ru-RU" w:eastAsia="ru-RU" w:bidi="ru-RU"/>
        </w:rPr>
        <w:t xml:space="preserve">Вода </w:t>
      </w:r>
      <w:r>
        <w:rPr>
          <w:rStyle w:val="CharStyle32"/>
          <w:lang w:val="fr-FR" w:eastAsia="fr-FR" w:bidi="fr-FR"/>
        </w:rPr>
        <w:t xml:space="preserve">y </w:t>
      </w:r>
      <w:r>
        <w:rPr>
          <w:rStyle w:val="CharStyle32"/>
        </w:rPr>
        <w:t>wedłuk woliey</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19"/>
        <w:framePr w:w="8952" w:h="8104" w:hRule="exact" w:wrap="none" w:vAnchor="page" w:hAnchor="page" w:x="1411" w:y="1661"/>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W księgach sądowych brzesko-kujawskich</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w latach 1418, 1421 i 1424 zapisano 5 razy </w:t>
      </w:r>
      <w:r>
        <w:rPr>
          <w:rStyle w:val="CharStyle32"/>
        </w:rPr>
        <w:t>podług</w:t>
      </w:r>
      <w:r>
        <w:rPr>
          <w:lang w:val="pl-PL" w:eastAsia="pl-PL" w:bidi="pl-PL"/>
          <w:w w:val="100"/>
          <w:spacing w:val="0"/>
          <w:color w:val="000000"/>
          <w:position w:val="0"/>
        </w:rPr>
        <w:t xml:space="preserve"> (prawa, zmowy, skazania, lista, ujednania) i raz </w:t>
      </w:r>
      <w:r>
        <w:rPr>
          <w:rStyle w:val="CharStyle32"/>
        </w:rPr>
        <w:t>podłe prawa</w:t>
      </w:r>
      <w:r>
        <w:rPr>
          <w:lang w:val="pl-PL" w:eastAsia="pl-PL" w:bidi="pl-PL"/>
          <w:w w:val="100"/>
          <w:spacing w:val="0"/>
          <w:color w:val="000000"/>
          <w:position w:val="0"/>
        </w:rPr>
        <w:t xml:space="preserve"> w r. 1423. Pod koniec XVI w., w r. 1587, w Brześciu zapisano </w:t>
      </w:r>
      <w:r>
        <w:rPr>
          <w:rStyle w:val="CharStyle32"/>
        </w:rPr>
        <w:t>według powinności</w:t>
      </w:r>
      <w:r>
        <w:rPr>
          <w:lang w:val="pl-PL" w:eastAsia="pl-PL" w:bidi="pl-PL"/>
          <w:w w:val="100"/>
          <w:spacing w:val="0"/>
          <w:color w:val="000000"/>
          <w:position w:val="0"/>
        </w:rPr>
        <w:t xml:space="preserve"> i </w:t>
      </w:r>
      <w:r>
        <w:rPr>
          <w:rStyle w:val="CharStyle32"/>
        </w:rPr>
        <w:t>wedle prawa</w:t>
      </w:r>
      <w:r>
        <w:rPr>
          <w:lang w:val="pl-PL" w:eastAsia="pl-PL" w:bidi="pl-PL"/>
          <w:w w:val="100"/>
          <w:spacing w:val="0"/>
          <w:color w:val="000000"/>
          <w:position w:val="0"/>
        </w:rPr>
        <w:t xml:space="preserve">, a w r. 1589 </w:t>
      </w:r>
      <w:r>
        <w:rPr>
          <w:rStyle w:val="CharStyle32"/>
        </w:rPr>
        <w:t>wedle uniwer</w:t>
        <w:t>sału</w:t>
      </w:r>
      <w:r>
        <w:rPr>
          <w:lang w:val="pl-PL" w:eastAsia="pl-PL" w:bidi="pl-PL"/>
          <w:vertAlign w:val="superscript"/>
          <w:w w:val="100"/>
          <w:spacing w:val="0"/>
          <w:color w:val="000000"/>
          <w:position w:val="0"/>
        </w:rPr>
        <w:t>10 11 12 13</w:t>
      </w:r>
      <w:r>
        <w:rPr>
          <w:lang w:val="pl-PL" w:eastAsia="pl-PL" w:bidi="pl-PL"/>
          <w:w w:val="100"/>
          <w:spacing w:val="0"/>
          <w:color w:val="000000"/>
          <w:position w:val="0"/>
        </w:rPr>
        <w:t xml:space="preserve">. W Przedczu w latach 1572 i 1576 wielokrotnie </w:t>
      </w:r>
      <w:r>
        <w:rPr>
          <w:rStyle w:val="CharStyle32"/>
        </w:rPr>
        <w:t>według</w:t>
      </w:r>
      <w:r>
        <w:rPr>
          <w:lang w:val="pl-PL" w:eastAsia="pl-PL" w:bidi="pl-PL"/>
          <w:w w:val="100"/>
          <w:spacing w:val="0"/>
          <w:color w:val="000000"/>
          <w:position w:val="0"/>
        </w:rPr>
        <w:t xml:space="preserve"> (zwycza</w:t>
        <w:t xml:space="preserve">jów, prawa, opisania, konfederacyjej itp.) i 9 razy </w:t>
      </w:r>
      <w:r>
        <w:rPr>
          <w:rStyle w:val="CharStyle32"/>
        </w:rPr>
        <w:t>wedle</w:t>
      </w:r>
      <w:r>
        <w:rPr>
          <w:lang w:val="pl-PL" w:eastAsia="pl-PL" w:bidi="pl-PL"/>
          <w:w w:val="100"/>
          <w:spacing w:val="0"/>
          <w:color w:val="000000"/>
          <w:position w:val="0"/>
        </w:rPr>
        <w:t xml:space="preserve"> (oznaczenia, opisania, zwyczaju, prawa, statutu itp.) </w:t>
      </w:r>
      <w:r>
        <w:rPr>
          <w:lang w:val="pl-PL" w:eastAsia="pl-PL" w:bidi="pl-PL"/>
          <w:vertAlign w:val="superscript"/>
          <w:w w:val="100"/>
          <w:spacing w:val="0"/>
          <w:color w:val="000000"/>
          <w:position w:val="0"/>
        </w:rPr>
        <w:t>n</w:t>
      </w:r>
      <w:r>
        <w:rPr>
          <w:lang w:val="pl-PL" w:eastAsia="pl-PL" w:bidi="pl-PL"/>
          <w:w w:val="100"/>
          <w:spacing w:val="0"/>
          <w:color w:val="000000"/>
          <w:position w:val="0"/>
        </w:rPr>
        <w:t>.</w:t>
      </w:r>
    </w:p>
    <w:p>
      <w:pPr>
        <w:pStyle w:val="Style19"/>
        <w:framePr w:w="8952" w:h="8104" w:hRule="exact" w:wrap="none" w:vAnchor="page" w:hAnchor="page" w:x="1411" w:y="1661"/>
        <w:widowControl w:val="0"/>
        <w:keepNext w:val="0"/>
        <w:keepLines w:val="0"/>
        <w:shd w:val="clear" w:color="auto" w:fill="auto"/>
        <w:bidi w:val="0"/>
        <w:jc w:val="both"/>
        <w:spacing w:before="0" w:after="0" w:line="318" w:lineRule="exact"/>
        <w:ind w:left="0" w:right="0" w:firstLine="720"/>
      </w:pPr>
      <w:r>
        <w:rPr>
          <w:lang w:val="pl-PL" w:eastAsia="pl-PL" w:bidi="pl-PL"/>
          <w:w w:val="100"/>
          <w:spacing w:val="0"/>
          <w:color w:val="000000"/>
          <w:position w:val="0"/>
        </w:rPr>
        <w:t xml:space="preserve">W rotach sieradzkich ziemskich </w:t>
      </w: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w:t>
      </w:r>
      <w:r>
        <w:rPr>
          <w:rStyle w:val="CharStyle32"/>
        </w:rPr>
        <w:t xml:space="preserve">podług smowi, podług dobicza </w:t>
      </w:r>
      <w:r>
        <w:rPr>
          <w:lang w:val="pl-PL" w:eastAsia="pl-PL" w:bidi="pl-PL"/>
          <w:w w:val="100"/>
          <w:spacing w:val="0"/>
          <w:color w:val="000000"/>
          <w:position w:val="0"/>
        </w:rPr>
        <w:t xml:space="preserve">i </w:t>
      </w:r>
      <w:r>
        <w:rPr>
          <w:rStyle w:val="CharStyle32"/>
        </w:rPr>
        <w:t>podle prawa</w:t>
      </w:r>
      <w:r>
        <w:rPr>
          <w:lang w:val="pl-PL" w:eastAsia="pl-PL" w:bidi="pl-PL"/>
          <w:w w:val="100"/>
          <w:spacing w:val="0"/>
          <w:color w:val="000000"/>
          <w:position w:val="0"/>
        </w:rPr>
        <w:t xml:space="preserve"> w latach 1398 i 1400, w grodzkich </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w:t>
      </w:r>
      <w:r>
        <w:rPr>
          <w:rStyle w:val="CharStyle32"/>
        </w:rPr>
        <w:t>podlug prawa</w:t>
      </w:r>
      <w:r>
        <w:rPr>
          <w:lang w:val="pl-PL" w:eastAsia="pl-PL" w:bidi="pl-PL"/>
          <w:w w:val="100"/>
          <w:spacing w:val="0"/>
          <w:color w:val="000000"/>
          <w:position w:val="0"/>
        </w:rPr>
        <w:t xml:space="preserve"> w r. 1407. W księgach sądowych łęczyckich </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w latach 1402 i 1405 </w:t>
      </w:r>
      <w:r>
        <w:rPr>
          <w:rStyle w:val="CharStyle32"/>
        </w:rPr>
        <w:t>podluk prawa</w:t>
      </w:r>
    </w:p>
    <w:p>
      <w:pPr>
        <w:pStyle w:val="Style35"/>
        <w:framePr w:w="8946" w:h="863" w:hRule="exact" w:wrap="none" w:vAnchor="page" w:hAnchor="page" w:x="1411" w:y="10119"/>
        <w:tabs>
          <w:tab w:leader="none" w:pos="804" w:val="left"/>
        </w:tabs>
        <w:widowControl w:val="0"/>
        <w:keepNext w:val="0"/>
        <w:keepLines w:val="0"/>
        <w:shd w:val="clear" w:color="auto" w:fill="auto"/>
        <w:bidi w:val="0"/>
        <w:spacing w:before="0" w:after="0" w:line="204" w:lineRule="exact"/>
        <w:ind w:left="0" w:right="0" w:firstLine="68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Franciszek Piekosiński: „Studya, rozprawy i materyały z dziedziny historyi polskiej i prawa polskiego", t. VI z. I. „Wybór zapisek sądowych grodzkich i ziemskich wielkopolskich z XV wieku", </w:t>
      </w:r>
      <w:r>
        <w:rPr>
          <w:lang w:val="fr-FR" w:eastAsia="fr-FR" w:bidi="fr-FR"/>
          <w:w w:val="100"/>
          <w:spacing w:val="0"/>
          <w:color w:val="000000"/>
          <w:position w:val="0"/>
        </w:rPr>
        <w:t xml:space="preserve">t. </w:t>
      </w:r>
      <w:r>
        <w:rPr>
          <w:lang w:val="pl-PL" w:eastAsia="pl-PL" w:bidi="pl-PL"/>
          <w:w w:val="100"/>
          <w:spacing w:val="0"/>
          <w:color w:val="000000"/>
          <w:position w:val="0"/>
        </w:rPr>
        <w:t xml:space="preserve">I, z. I, Kraków 1902, </w:t>
      </w:r>
      <w:r>
        <w:rPr>
          <w:lang w:val="en-US" w:eastAsia="en-US" w:bidi="en-US"/>
          <w:w w:val="100"/>
          <w:spacing w:val="0"/>
          <w:color w:val="000000"/>
          <w:position w:val="0"/>
        </w:rPr>
        <w:t xml:space="preserve">zap. </w:t>
      </w:r>
      <w:r>
        <w:rPr>
          <w:lang w:val="pl-PL" w:eastAsia="pl-PL" w:bidi="pl-PL"/>
          <w:w w:val="100"/>
          <w:spacing w:val="0"/>
          <w:color w:val="000000"/>
          <w:position w:val="0"/>
        </w:rPr>
        <w:t>69, 138. 145 bis, 146 bis, 686, 863, 1010, 1142, 1157, 1227, 1240, 1246, 1253, 1318.</w:t>
      </w:r>
    </w:p>
    <w:p>
      <w:pPr>
        <w:pStyle w:val="Style35"/>
        <w:framePr w:w="8946" w:h="402" w:hRule="exact" w:wrap="none" w:vAnchor="page" w:hAnchor="page" w:x="1411" w:y="10994"/>
        <w:tabs>
          <w:tab w:leader="none" w:pos="786" w:val="left"/>
        </w:tabs>
        <w:widowControl w:val="0"/>
        <w:keepNext w:val="0"/>
        <w:keepLines w:val="0"/>
        <w:shd w:val="clear" w:color="auto" w:fill="auto"/>
        <w:bidi w:val="0"/>
        <w:jc w:val="left"/>
        <w:spacing w:before="0" w:after="0" w:line="204" w:lineRule="exact"/>
        <w:ind w:left="0" w:right="0" w:firstLine="70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Tamże, </w:t>
      </w:r>
      <w:r>
        <w:rPr>
          <w:lang w:val="en-US" w:eastAsia="en-US" w:bidi="en-US"/>
          <w:w w:val="100"/>
          <w:spacing w:val="0"/>
          <w:color w:val="000000"/>
          <w:position w:val="0"/>
        </w:rPr>
        <w:t xml:space="preserve">zap. </w:t>
      </w:r>
      <w:r>
        <w:rPr>
          <w:lang w:val="pl-PL" w:eastAsia="pl-PL" w:bidi="pl-PL"/>
          <w:w w:val="100"/>
          <w:spacing w:val="0"/>
          <w:color w:val="000000"/>
          <w:position w:val="0"/>
        </w:rPr>
        <w:t>930 bis, 1086, 1180, 1181, 1186, 1193, 1264, 1269, 1272, 1352. 1370 bis.</w:t>
      </w:r>
    </w:p>
    <w:p>
      <w:pPr>
        <w:pStyle w:val="Style35"/>
        <w:framePr w:w="8946" w:h="222" w:hRule="exact" w:wrap="none" w:vAnchor="page" w:hAnchor="page" w:x="1411" w:y="11405"/>
        <w:tabs>
          <w:tab w:leader="none" w:pos="854" w:val="left"/>
        </w:tabs>
        <w:widowControl w:val="0"/>
        <w:keepNext w:val="0"/>
        <w:keepLines w:val="0"/>
        <w:shd w:val="clear" w:color="auto" w:fill="auto"/>
        <w:bidi w:val="0"/>
        <w:spacing w:before="0" w:after="0" w:line="222" w:lineRule="exact"/>
        <w:ind w:left="68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Tamże, </w:t>
      </w:r>
      <w:r>
        <w:rPr>
          <w:lang w:val="en-US" w:eastAsia="en-US" w:bidi="en-US"/>
          <w:w w:val="100"/>
          <w:spacing w:val="0"/>
          <w:color w:val="000000"/>
          <w:position w:val="0"/>
        </w:rPr>
        <w:t xml:space="preserve">zap. </w:t>
      </w:r>
      <w:r>
        <w:rPr>
          <w:lang w:val="pl-PL" w:eastAsia="pl-PL" w:bidi="pl-PL"/>
          <w:w w:val="100"/>
          <w:spacing w:val="0"/>
          <w:color w:val="000000"/>
          <w:position w:val="0"/>
        </w:rPr>
        <w:t>722.</w:t>
      </w:r>
    </w:p>
    <w:p>
      <w:pPr>
        <w:pStyle w:val="Style35"/>
        <w:framePr w:w="8946" w:h="222" w:hRule="exact" w:wrap="none" w:vAnchor="page" w:hAnchor="page" w:x="1411" w:y="11633"/>
        <w:tabs>
          <w:tab w:leader="none" w:pos="854" w:val="left"/>
        </w:tabs>
        <w:widowControl w:val="0"/>
        <w:keepNext w:val="0"/>
        <w:keepLines w:val="0"/>
        <w:shd w:val="clear" w:color="auto" w:fill="auto"/>
        <w:bidi w:val="0"/>
        <w:spacing w:before="0" w:after="0" w:line="222" w:lineRule="exact"/>
        <w:ind w:left="68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Hube: „Zbiór rot", </w:t>
      </w:r>
      <w:r>
        <w:rPr>
          <w:lang w:val="en-US" w:eastAsia="en-US" w:bidi="en-US"/>
          <w:w w:val="100"/>
          <w:spacing w:val="0"/>
          <w:color w:val="000000"/>
          <w:position w:val="0"/>
        </w:rPr>
        <w:t xml:space="preserve">zap. </w:t>
      </w:r>
      <w:r>
        <w:rPr>
          <w:lang w:val="pl-PL" w:eastAsia="pl-PL" w:bidi="pl-PL"/>
          <w:w w:val="100"/>
          <w:spacing w:val="0"/>
          <w:color w:val="000000"/>
          <w:position w:val="0"/>
        </w:rPr>
        <w:t>23 i 44 oraz 73.</w:t>
      </w:r>
    </w:p>
    <w:p>
      <w:pPr>
        <w:pStyle w:val="Style35"/>
        <w:framePr w:w="8946" w:h="678" w:hRule="exact" w:wrap="none" w:vAnchor="page" w:hAnchor="page" w:x="1411" w:y="11861"/>
        <w:tabs>
          <w:tab w:leader="none" w:pos="810" w:val="left"/>
        </w:tabs>
        <w:widowControl w:val="0"/>
        <w:keepNext w:val="0"/>
        <w:keepLines w:val="0"/>
        <w:shd w:val="clear" w:color="auto" w:fill="auto"/>
        <w:bidi w:val="0"/>
        <w:spacing w:before="0" w:after="0" w:line="222" w:lineRule="exact"/>
        <w:ind w:left="0" w:right="0" w:firstLine="660"/>
      </w:pPr>
      <w:r>
        <w:rPr>
          <w:lang w:val="pl-PL" w:eastAsia="pl-PL" w:bidi="pl-PL"/>
          <w:vertAlign w:val="superscript"/>
          <w:w w:val="100"/>
          <w:spacing w:val="0"/>
          <w:color w:val="000000"/>
          <w:position w:val="0"/>
        </w:rPr>
        <w:t>7</w:t>
      </w:r>
      <w:r>
        <w:rPr>
          <w:lang w:val="pl-PL" w:eastAsia="pl-PL" w:bidi="pl-PL"/>
          <w:w w:val="100"/>
          <w:spacing w:val="0"/>
          <w:color w:val="000000"/>
          <w:position w:val="0"/>
        </w:rPr>
        <w:tab/>
        <w:t>L. Malinowski: Zabytki języka polskiego w rękopisie N. 2503 Bibljoteki Uniwersytetu Jagiellońskiego w Krakowie, „Prace Filologiczne" I (1886), s. 467 nn. Na końcu pracy indeks wyrazów.</w:t>
      </w:r>
    </w:p>
    <w:p>
      <w:pPr>
        <w:pStyle w:val="Style35"/>
        <w:framePr w:w="8946" w:h="450" w:hRule="exact" w:wrap="none" w:vAnchor="page" w:hAnchor="page" w:x="1411" w:y="12545"/>
        <w:tabs>
          <w:tab w:leader="none" w:pos="810" w:val="left"/>
        </w:tabs>
        <w:widowControl w:val="0"/>
        <w:keepNext w:val="0"/>
        <w:keepLines w:val="0"/>
        <w:shd w:val="clear" w:color="auto" w:fill="auto"/>
        <w:bidi w:val="0"/>
        <w:jc w:val="left"/>
        <w:spacing w:before="0" w:after="0" w:line="222" w:lineRule="exact"/>
        <w:ind w:left="0" w:right="0" w:firstLine="66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B. Ulanowski: Księgi sądowe wiejskie </w:t>
      </w:r>
      <w:r>
        <w:rPr>
          <w:lang w:val="fr-FR" w:eastAsia="fr-FR" w:bidi="fr-FR"/>
          <w:w w:val="100"/>
          <w:spacing w:val="0"/>
          <w:color w:val="000000"/>
          <w:position w:val="0"/>
        </w:rPr>
        <w:t xml:space="preserve">t. </w:t>
      </w:r>
      <w:r>
        <w:rPr>
          <w:lang w:val="pl-PL" w:eastAsia="pl-PL" w:bidi="pl-PL"/>
          <w:w w:val="100"/>
          <w:spacing w:val="0"/>
          <w:color w:val="000000"/>
          <w:position w:val="0"/>
        </w:rPr>
        <w:t xml:space="preserve">I („Starodawne prawa polskiego pomniki" XI), Kraków 1921, </w:t>
      </w:r>
      <w:r>
        <w:rPr>
          <w:lang w:val="en-US" w:eastAsia="en-US" w:bidi="en-US"/>
          <w:w w:val="100"/>
          <w:spacing w:val="0"/>
          <w:color w:val="000000"/>
          <w:position w:val="0"/>
        </w:rPr>
        <w:t xml:space="preserve">zap. </w:t>
      </w:r>
      <w:r>
        <w:rPr>
          <w:lang w:val="pl-PL" w:eastAsia="pl-PL" w:bidi="pl-PL"/>
          <w:w w:val="100"/>
          <w:spacing w:val="0"/>
          <w:color w:val="000000"/>
          <w:position w:val="0"/>
        </w:rPr>
        <w:t>4576, 4582, 4594, 4597, 4424 i 4428, 4598, 4604, 4574.</w:t>
      </w:r>
    </w:p>
    <w:p>
      <w:pPr>
        <w:pStyle w:val="Style35"/>
        <w:framePr w:w="8946" w:h="450" w:hRule="exact" w:wrap="none" w:vAnchor="page" w:hAnchor="page" w:x="1411" w:y="13001"/>
        <w:tabs>
          <w:tab w:leader="none" w:pos="810" w:val="left"/>
        </w:tabs>
        <w:widowControl w:val="0"/>
        <w:keepNext w:val="0"/>
        <w:keepLines w:val="0"/>
        <w:shd w:val="clear" w:color="auto" w:fill="auto"/>
        <w:bidi w:val="0"/>
        <w:jc w:val="left"/>
        <w:spacing w:before="0" w:after="0" w:line="222" w:lineRule="exact"/>
        <w:ind w:left="0" w:right="0" w:firstLine="680"/>
      </w:pPr>
      <w:r>
        <w:rPr>
          <w:lang w:val="pl-PL" w:eastAsia="pl-PL" w:bidi="pl-PL"/>
          <w:vertAlign w:val="superscript"/>
          <w:w w:val="100"/>
          <w:spacing w:val="0"/>
          <w:color w:val="000000"/>
          <w:position w:val="0"/>
        </w:rPr>
        <w:t>9</w:t>
      </w:r>
      <w:r>
        <w:rPr>
          <w:lang w:val="pl-PL" w:eastAsia="pl-PL" w:bidi="pl-PL"/>
          <w:w w:val="100"/>
          <w:spacing w:val="0"/>
          <w:color w:val="000000"/>
          <w:position w:val="0"/>
        </w:rPr>
        <w:tab/>
      </w:r>
      <w:r>
        <w:rPr>
          <w:lang w:val="fr-FR" w:eastAsia="fr-FR" w:bidi="fr-FR"/>
          <w:w w:val="100"/>
          <w:spacing w:val="0"/>
          <w:color w:val="000000"/>
          <w:position w:val="0"/>
        </w:rPr>
        <w:t xml:space="preserve">J. </w:t>
      </w:r>
      <w:r>
        <w:rPr>
          <w:lang w:val="pl-PL" w:eastAsia="pl-PL" w:bidi="pl-PL"/>
          <w:w w:val="100"/>
          <w:spacing w:val="0"/>
          <w:color w:val="000000"/>
          <w:position w:val="0"/>
        </w:rPr>
        <w:t xml:space="preserve">K. Kochanowski: Księgi sądowe brzesko-kujawskie 1418—1424, „Teki Pawińskiego" </w:t>
      </w:r>
      <w:r>
        <w:rPr>
          <w:lang w:val="fr-FR" w:eastAsia="fr-FR" w:bidi="fr-FR"/>
          <w:w w:val="100"/>
          <w:spacing w:val="0"/>
          <w:color w:val="000000"/>
          <w:position w:val="0"/>
        </w:rPr>
        <w:t xml:space="preserve">t. </w:t>
      </w:r>
      <w:r>
        <w:rPr>
          <w:lang w:val="pl-PL" w:eastAsia="pl-PL" w:bidi="pl-PL"/>
          <w:w w:val="100"/>
          <w:spacing w:val="0"/>
          <w:color w:val="000000"/>
          <w:position w:val="0"/>
        </w:rPr>
        <w:t xml:space="preserve">VII, Warszawa 1905, </w:t>
      </w:r>
      <w:r>
        <w:rPr>
          <w:lang w:val="en-US" w:eastAsia="en-US" w:bidi="en-US"/>
          <w:w w:val="100"/>
          <w:spacing w:val="0"/>
          <w:color w:val="000000"/>
          <w:position w:val="0"/>
        </w:rPr>
        <w:t xml:space="preserve">zap. </w:t>
      </w:r>
      <w:r>
        <w:rPr>
          <w:lang w:val="pl-PL" w:eastAsia="pl-PL" w:bidi="pl-PL"/>
          <w:w w:val="100"/>
          <w:spacing w:val="0"/>
          <w:color w:val="000000"/>
          <w:position w:val="0"/>
        </w:rPr>
        <w:t>129, 564, 2319, 3648, 3937 oraz 3296.</w:t>
      </w:r>
    </w:p>
    <w:p>
      <w:pPr>
        <w:pStyle w:val="Style35"/>
        <w:framePr w:w="8946" w:h="450" w:hRule="exact" w:wrap="none" w:vAnchor="page" w:hAnchor="page" w:x="1411" w:y="13451"/>
        <w:tabs>
          <w:tab w:leader="none" w:pos="870" w:val="left"/>
        </w:tabs>
        <w:widowControl w:val="0"/>
        <w:keepNext w:val="0"/>
        <w:keepLines w:val="0"/>
        <w:shd w:val="clear" w:color="auto" w:fill="auto"/>
        <w:bidi w:val="0"/>
        <w:jc w:val="left"/>
        <w:spacing w:before="0" w:after="0" w:line="222" w:lineRule="exact"/>
        <w:ind w:left="0" w:right="0" w:firstLine="68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A. Pawiński: „Dzieje Ziemi Kujawskiej (...) </w:t>
      </w:r>
      <w:r>
        <w:rPr>
          <w:lang w:val="en-US" w:eastAsia="en-US" w:bidi="en-US"/>
          <w:w w:val="100"/>
          <w:spacing w:val="0"/>
          <w:color w:val="000000"/>
          <w:position w:val="0"/>
        </w:rPr>
        <w:t xml:space="preserve">Lauda </w:t>
      </w:r>
      <w:r>
        <w:rPr>
          <w:lang w:val="pl-PL" w:eastAsia="pl-PL" w:bidi="pl-PL"/>
          <w:w w:val="100"/>
          <w:spacing w:val="0"/>
          <w:color w:val="000000"/>
          <w:position w:val="0"/>
        </w:rPr>
        <w:t>i instrukcje 1572— 1674", tom II, Warszawa 1888, s. 14, 12, 16.</w:t>
      </w:r>
    </w:p>
    <w:p>
      <w:pPr>
        <w:pStyle w:val="Style35"/>
        <w:framePr w:w="8946" w:h="222" w:hRule="exact" w:wrap="none" w:vAnchor="page" w:hAnchor="page" w:x="1411" w:y="13901"/>
        <w:tabs>
          <w:tab w:leader="none" w:pos="894" w:val="left"/>
        </w:tabs>
        <w:widowControl w:val="0"/>
        <w:keepNext w:val="0"/>
        <w:keepLines w:val="0"/>
        <w:shd w:val="clear" w:color="auto" w:fill="auto"/>
        <w:bidi w:val="0"/>
        <w:spacing w:before="0" w:after="0" w:line="222" w:lineRule="exact"/>
        <w:ind w:left="66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Tamże,</w:t>
      </w:r>
      <w:r>
        <w:rPr>
          <w:lang w:val="fr-FR" w:eastAsia="fr-FR" w:bidi="fr-FR"/>
          <w:w w:val="100"/>
          <w:spacing w:val="0"/>
          <w:color w:val="000000"/>
          <w:position w:val="0"/>
        </w:rPr>
        <w:t xml:space="preserve">s. </w:t>
      </w:r>
      <w:r>
        <w:rPr>
          <w:lang w:val="pl-PL" w:eastAsia="pl-PL" w:bidi="pl-PL"/>
          <w:w w:val="100"/>
          <w:spacing w:val="0"/>
          <w:color w:val="000000"/>
          <w:position w:val="0"/>
        </w:rPr>
        <w:t>1, 2, 5, 9, oraz 5—7 i 9.</w:t>
      </w:r>
    </w:p>
    <w:p>
      <w:pPr>
        <w:pStyle w:val="Style35"/>
        <w:framePr w:w="8946" w:h="222" w:hRule="exact" w:wrap="none" w:vAnchor="page" w:hAnchor="page" w:x="1411" w:y="14135"/>
        <w:tabs>
          <w:tab w:leader="none" w:pos="900" w:val="left"/>
        </w:tabs>
        <w:widowControl w:val="0"/>
        <w:keepNext w:val="0"/>
        <w:keepLines w:val="0"/>
        <w:shd w:val="clear" w:color="auto" w:fill="auto"/>
        <w:bidi w:val="0"/>
        <w:spacing w:before="0" w:after="0" w:line="222" w:lineRule="exact"/>
        <w:ind w:left="66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Hube: „Zbiór rot", </w:t>
      </w:r>
      <w:r>
        <w:rPr>
          <w:lang w:val="en-US" w:eastAsia="en-US" w:bidi="en-US"/>
          <w:w w:val="100"/>
          <w:spacing w:val="0"/>
          <w:color w:val="000000"/>
          <w:position w:val="0"/>
        </w:rPr>
        <w:t xml:space="preserve">zap. </w:t>
      </w:r>
      <w:r>
        <w:rPr>
          <w:lang w:val="pl-PL" w:eastAsia="pl-PL" w:bidi="pl-PL"/>
          <w:w w:val="100"/>
          <w:spacing w:val="0"/>
          <w:color w:val="000000"/>
          <w:position w:val="0"/>
        </w:rPr>
        <w:t>131, 194 i 148.</w:t>
      </w:r>
    </w:p>
    <w:p>
      <w:pPr>
        <w:pStyle w:val="Style35"/>
        <w:framePr w:w="8946" w:h="222" w:hRule="exact" w:wrap="none" w:vAnchor="page" w:hAnchor="page" w:x="1411" w:y="14363"/>
        <w:tabs>
          <w:tab w:leader="none" w:pos="920" w:val="left"/>
        </w:tabs>
        <w:widowControl w:val="0"/>
        <w:keepNext w:val="0"/>
        <w:keepLines w:val="0"/>
        <w:shd w:val="clear" w:color="auto" w:fill="auto"/>
        <w:bidi w:val="0"/>
        <w:spacing w:before="0" w:after="0" w:line="222" w:lineRule="exact"/>
        <w:ind w:left="680" w:right="0" w:firstLine="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Tamże, </w:t>
      </w:r>
      <w:r>
        <w:rPr>
          <w:lang w:val="en-US" w:eastAsia="en-US" w:bidi="en-US"/>
          <w:w w:val="100"/>
          <w:spacing w:val="0"/>
          <w:color w:val="000000"/>
          <w:position w:val="0"/>
        </w:rPr>
        <w:t xml:space="preserve">zap. </w:t>
      </w:r>
      <w:r>
        <w:rPr>
          <w:lang w:val="pl-PL" w:eastAsia="pl-PL" w:bidi="pl-PL"/>
          <w:w w:val="100"/>
          <w:spacing w:val="0"/>
          <w:color w:val="000000"/>
          <w:position w:val="0"/>
        </w:rPr>
        <w:t>32.</w:t>
      </w:r>
    </w:p>
    <w:p>
      <w:pPr>
        <w:pStyle w:val="Style35"/>
        <w:framePr w:w="8946" w:h="480" w:hRule="exact" w:wrap="none" w:vAnchor="page" w:hAnchor="page" w:x="1411" w:y="14585"/>
        <w:tabs>
          <w:tab w:leader="none" w:pos="876" w:val="left"/>
        </w:tabs>
        <w:widowControl w:val="0"/>
        <w:keepNext w:val="0"/>
        <w:keepLines w:val="0"/>
        <w:shd w:val="clear" w:color="auto" w:fill="auto"/>
        <w:bidi w:val="0"/>
        <w:jc w:val="left"/>
        <w:spacing w:before="0" w:after="0" w:line="222" w:lineRule="exact"/>
        <w:ind w:left="0" w:right="0" w:firstLine="66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„Teki A. Pawińskiego" </w:t>
      </w:r>
      <w:r>
        <w:rPr>
          <w:lang w:val="fr-FR" w:eastAsia="fr-FR" w:bidi="fr-FR"/>
          <w:w w:val="100"/>
          <w:spacing w:val="0"/>
          <w:color w:val="000000"/>
          <w:position w:val="0"/>
        </w:rPr>
        <w:t xml:space="preserve">t. </w:t>
      </w:r>
      <w:r>
        <w:rPr>
          <w:lang w:val="pl-PL" w:eastAsia="pl-PL" w:bidi="pl-PL"/>
          <w:w w:val="100"/>
          <w:spacing w:val="0"/>
          <w:color w:val="000000"/>
          <w:position w:val="0"/>
        </w:rPr>
        <w:t xml:space="preserve">IV, Księgi sądowe łęczyckie od 1385 do 1419 cz. II. Warszawa 1897, </w:t>
      </w:r>
      <w:r>
        <w:rPr>
          <w:lang w:val="en-US" w:eastAsia="en-US" w:bidi="en-US"/>
          <w:w w:val="100"/>
          <w:spacing w:val="0"/>
          <w:color w:val="000000"/>
          <w:position w:val="0"/>
        </w:rPr>
        <w:t xml:space="preserve">zap. </w:t>
      </w:r>
      <w:r>
        <w:rPr>
          <w:lang w:val="pl-PL" w:eastAsia="pl-PL" w:bidi="pl-PL"/>
          <w:w w:val="100"/>
          <w:spacing w:val="0"/>
          <w:color w:val="000000"/>
          <w:position w:val="0"/>
        </w:rPr>
        <w:t>769 i 2550.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framePr w:wrap="none" w:vAnchor="page" w:hAnchor="page" w:x="325" w:y="569"/>
        <w:widowControl w:val="0"/>
      </w:pPr>
    </w:p>
    <w:p>
      <w:pPr>
        <w:pStyle w:val="Style28"/>
        <w:framePr w:wrap="none" w:vAnchor="page" w:hAnchor="page" w:x="1795" w:y="129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292</w:t>
      </w:r>
    </w:p>
    <w:p>
      <w:pPr>
        <w:pStyle w:val="Style28"/>
        <w:framePr w:wrap="none" w:vAnchor="page" w:hAnchor="page" w:x="4729" w:y="13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379" w:y="13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7</w:t>
      </w:r>
    </w:p>
    <w:p>
      <w:pPr>
        <w:pStyle w:val="Style19"/>
        <w:numPr>
          <w:ilvl w:val="0"/>
          <w:numId w:val="3"/>
        </w:numPr>
        <w:framePr w:w="8952" w:h="8184" w:hRule="exact" w:wrap="none" w:vAnchor="page" w:hAnchor="page" w:x="1411" w:y="1869"/>
        <w:tabs>
          <w:tab w:leader="none" w:pos="654" w:val="left"/>
        </w:tabs>
        <w:widowControl w:val="0"/>
        <w:keepNext w:val="0"/>
        <w:keepLines w:val="0"/>
        <w:shd w:val="clear" w:color="auto" w:fill="auto"/>
        <w:bidi w:val="0"/>
        <w:jc w:val="both"/>
        <w:spacing w:before="0" w:after="0" w:line="300" w:lineRule="exact"/>
        <w:ind w:left="460" w:right="0" w:firstLine="0"/>
      </w:pPr>
      <w:r>
        <w:rPr>
          <w:rStyle w:val="CharStyle32"/>
        </w:rPr>
        <w:t>podlug prawa.</w:t>
      </w:r>
      <w:r>
        <w:rPr>
          <w:lang w:val="pl-PL" w:eastAsia="pl-PL" w:bidi="pl-PL"/>
          <w:w w:val="100"/>
          <w:spacing w:val="0"/>
          <w:color w:val="000000"/>
          <w:position w:val="0"/>
        </w:rPr>
        <w:t xml:space="preserve"> Wawrzyniec z Łaska (r. 1544) używa także tylko </w:t>
      </w:r>
      <w:r>
        <w:rPr>
          <w:rStyle w:val="CharStyle32"/>
        </w:rPr>
        <w:t xml:space="preserve">podług </w:t>
      </w:r>
      <w:r>
        <w:rPr>
          <w:lang w:val="pl-PL" w:eastAsia="pl-PL" w:bidi="pl-PL"/>
          <w:w w:val="100"/>
          <w:spacing w:val="0"/>
          <w:color w:val="000000"/>
          <w:position w:val="0"/>
        </w:rPr>
        <w:t xml:space="preserve">«zgodnie z» </w:t>
      </w:r>
      <w:r>
        <w:rPr>
          <w:lang w:val="pl-PL" w:eastAsia="pl-PL" w:bidi="pl-PL"/>
          <w:vertAlign w:val="superscript"/>
          <w:w w:val="100"/>
          <w:spacing w:val="0"/>
          <w:color w:val="000000"/>
          <w:position w:val="0"/>
        </w:rPr>
        <w:t>15</w:t>
      </w:r>
      <w:r>
        <w:rPr>
          <w:lang w:val="pl-PL" w:eastAsia="pl-PL" w:bidi="pl-PL"/>
          <w:w w:val="100"/>
          <w:spacing w:val="0"/>
          <w:color w:val="000000"/>
          <w:position w:val="0"/>
        </w:rPr>
        <w:t>.</w:t>
      </w:r>
    </w:p>
    <w:p>
      <w:pPr>
        <w:pStyle w:val="Style19"/>
        <w:framePr w:w="8952" w:h="8184" w:hRule="exact" w:wrap="none" w:vAnchor="page" w:hAnchor="page" w:x="1411" w:y="1869"/>
        <w:widowControl w:val="0"/>
        <w:keepNext w:val="0"/>
        <w:keepLines w:val="0"/>
        <w:shd w:val="clear" w:color="auto" w:fill="auto"/>
        <w:bidi w:val="0"/>
        <w:jc w:val="both"/>
        <w:spacing w:before="0" w:after="0" w:line="300" w:lineRule="exact"/>
        <w:ind w:left="460" w:right="0" w:firstLine="620"/>
      </w:pPr>
      <w:r>
        <w:rPr>
          <w:lang w:val="pl-PL" w:eastAsia="pl-PL" w:bidi="pl-PL"/>
          <w:w w:val="100"/>
          <w:spacing w:val="0"/>
          <w:color w:val="000000"/>
          <w:position w:val="0"/>
        </w:rPr>
        <w:t xml:space="preserve">Dawne województwo sandomierskie. W rotach przysiąg z archiwum radomskiego w latach 1417—1427 zapisano 4 razy </w:t>
      </w:r>
      <w:r>
        <w:rPr>
          <w:rStyle w:val="CharStyle32"/>
        </w:rPr>
        <w:t>podług</w:t>
      </w:r>
      <w:r>
        <w:rPr>
          <w:lang w:val="pl-PL" w:eastAsia="pl-PL" w:bidi="pl-PL"/>
          <w:w w:val="100"/>
          <w:spacing w:val="0"/>
          <w:color w:val="000000"/>
          <w:position w:val="0"/>
        </w:rPr>
        <w:t xml:space="preserve"> «zgodnie z» </w:t>
      </w:r>
      <w:r>
        <w:rPr>
          <w:rStyle w:val="CharStyle32"/>
        </w:rPr>
        <w:t xml:space="preserve">(podlug czasu </w:t>
      </w:r>
      <w:r>
        <w:rPr>
          <w:rStyle w:val="CharStyle32"/>
          <w:lang w:val="fr-FR" w:eastAsia="fr-FR" w:bidi="fr-FR"/>
        </w:rPr>
        <w:t>y</w:t>
      </w:r>
      <w:r>
        <w:rPr>
          <w:rStyle w:val="CharStyle32"/>
        </w:rPr>
        <w:t xml:space="preserve">prawa, podług prawa, podług zapyssu, podług </w:t>
      </w:r>
      <w:r>
        <w:rPr>
          <w:rStyle w:val="CharStyle32"/>
          <w:lang w:val="cs-CZ" w:eastAsia="cs-CZ" w:bidi="cs-CZ"/>
        </w:rPr>
        <w:t xml:space="preserve">vrzandu) </w:t>
      </w:r>
      <w:r>
        <w:rPr>
          <w:lang w:val="pl-PL" w:eastAsia="pl-PL" w:bidi="pl-PL"/>
          <w:w w:val="100"/>
          <w:spacing w:val="0"/>
          <w:color w:val="000000"/>
          <w:position w:val="0"/>
        </w:rPr>
        <w:t xml:space="preserve">i </w:t>
      </w:r>
      <w:r>
        <w:rPr>
          <w:rStyle w:val="CharStyle32"/>
        </w:rPr>
        <w:t>vedłe rzeki</w:t>
      </w:r>
      <w:r>
        <w:rPr>
          <w:lang w:val="pl-PL" w:eastAsia="pl-PL" w:bidi="pl-PL"/>
          <w:w w:val="100"/>
          <w:spacing w:val="0"/>
          <w:color w:val="000000"/>
          <w:position w:val="0"/>
        </w:rPr>
        <w:t xml:space="preserve"> «przy rzece» </w:t>
      </w:r>
      <w:r>
        <w:rPr>
          <w:lang w:val="pl-PL" w:eastAsia="pl-PL" w:bidi="pl-PL"/>
          <w:vertAlign w:val="superscript"/>
          <w:w w:val="100"/>
          <w:spacing w:val="0"/>
          <w:color w:val="000000"/>
          <w:position w:val="0"/>
        </w:rPr>
        <w:t>16 17</w:t>
      </w:r>
      <w:r>
        <w:rPr>
          <w:lang w:val="pl-PL" w:eastAsia="pl-PL" w:bidi="pl-PL"/>
          <w:w w:val="100"/>
          <w:spacing w:val="0"/>
          <w:color w:val="000000"/>
          <w:position w:val="0"/>
        </w:rPr>
        <w:t xml:space="preserve">. W zapisce sądowej radomskiej z r. 1418 </w:t>
      </w:r>
      <w:r>
        <w:rPr>
          <w:rStyle w:val="CharStyle32"/>
        </w:rPr>
        <w:t>po</w:t>
        <w:t xml:space="preserve">dług prawa </w:t>
      </w:r>
      <w:r>
        <w:rPr>
          <w:rStyle w:val="CharStyle32"/>
          <w:vertAlign w:val="superscript"/>
        </w:rPr>
        <w:t>17</w:t>
      </w:r>
      <w:r>
        <w:rPr>
          <w:rStyle w:val="CharStyle32"/>
        </w:rPr>
        <w:t>.</w:t>
      </w:r>
      <w:r>
        <w:rPr>
          <w:lang w:val="pl-PL" w:eastAsia="pl-PL" w:bidi="pl-PL"/>
          <w:w w:val="100"/>
          <w:spacing w:val="0"/>
          <w:color w:val="000000"/>
          <w:position w:val="0"/>
        </w:rPr>
        <w:t xml:space="preserve"> W Wiślicy w r. 1423 </w:t>
      </w:r>
      <w:r>
        <w:rPr>
          <w:rStyle w:val="CharStyle32"/>
        </w:rPr>
        <w:t>podług zapysu</w:t>
      </w:r>
      <w:r>
        <w:rPr>
          <w:lang w:val="pl-PL" w:eastAsia="pl-PL" w:bidi="pl-PL"/>
          <w:w w:val="100"/>
          <w:spacing w:val="0"/>
          <w:color w:val="000000"/>
          <w:position w:val="0"/>
        </w:rPr>
        <w:t xml:space="preserve"> i </w:t>
      </w:r>
      <w:r>
        <w:rPr>
          <w:rStyle w:val="CharStyle32"/>
        </w:rPr>
        <w:t>podług swych lysthow</w:t>
      </w:r>
      <w:r>
        <w:rPr>
          <w:lang w:val="pl-PL" w:eastAsia="pl-PL" w:bidi="pl-PL"/>
          <w:w w:val="100"/>
          <w:spacing w:val="0"/>
          <w:color w:val="000000"/>
          <w:position w:val="0"/>
        </w:rPr>
        <w:t xml:space="preserve">, w r. 1425 </w:t>
      </w:r>
      <w:r>
        <w:rPr>
          <w:rStyle w:val="CharStyle32"/>
        </w:rPr>
        <w:t>podług zapyssu,</w:t>
      </w:r>
      <w:r>
        <w:rPr>
          <w:lang w:val="pl-PL" w:eastAsia="pl-PL" w:bidi="pl-PL"/>
          <w:w w:val="100"/>
          <w:spacing w:val="0"/>
          <w:color w:val="000000"/>
          <w:position w:val="0"/>
        </w:rPr>
        <w:t xml:space="preserve"> a w r. 1430 </w:t>
      </w:r>
      <w:r>
        <w:rPr>
          <w:rStyle w:val="CharStyle32"/>
        </w:rPr>
        <w:t>kupył podłe swych łysthow wecznich</w:t>
      </w:r>
      <w:r>
        <w:rPr>
          <w:lang w:val="pl-PL" w:eastAsia="pl-PL" w:bidi="pl-PL"/>
          <w:w w:val="100"/>
          <w:spacing w:val="0"/>
          <w:color w:val="000000"/>
          <w:position w:val="0"/>
        </w:rPr>
        <w:t xml:space="preserve"> «zgodnie ze swymi „wieczystymi" dokumentami» </w:t>
      </w:r>
      <w:r>
        <w:rPr>
          <w:lang w:val="pl-PL" w:eastAsia="pl-PL" w:bidi="pl-PL"/>
          <w:vertAlign w:val="superscript"/>
          <w:w w:val="100"/>
          <w:spacing w:val="0"/>
          <w:color w:val="000000"/>
          <w:position w:val="0"/>
        </w:rPr>
        <w:t>18</w:t>
      </w:r>
      <w:r>
        <w:rPr>
          <w:lang w:val="pl-PL" w:eastAsia="pl-PL" w:bidi="pl-PL"/>
          <w:w w:val="100"/>
          <w:spacing w:val="0"/>
          <w:color w:val="000000"/>
          <w:position w:val="0"/>
        </w:rPr>
        <w:t xml:space="preserve">. W tej samej Wiślicy w 2. połowie XVI w. (r. 1572) zapisano </w:t>
      </w:r>
      <w:r>
        <w:rPr>
          <w:rStyle w:val="CharStyle32"/>
        </w:rPr>
        <w:t>wedłe myśli swej, wedłe statutu, wedłe kwitów</w:t>
      </w:r>
      <w:r>
        <w:rPr>
          <w:lang w:val="pl-PL" w:eastAsia="pl-PL" w:bidi="pl-PL"/>
          <w:w w:val="100"/>
          <w:spacing w:val="0"/>
          <w:color w:val="000000"/>
          <w:position w:val="0"/>
        </w:rPr>
        <w:t xml:space="preserve"> bis oraz </w:t>
      </w:r>
      <w:r>
        <w:rPr>
          <w:rStyle w:val="CharStyle32"/>
        </w:rPr>
        <w:t>wedłu tej konfederacyjej</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19</w:t>
      </w:r>
      <w:r>
        <w:rPr>
          <w:lang w:val="pl-PL" w:eastAsia="pl-PL" w:bidi="pl-PL"/>
          <w:w w:val="100"/>
          <w:spacing w:val="0"/>
          <w:color w:val="000000"/>
          <w:position w:val="0"/>
        </w:rPr>
        <w:t>. W Korczy</w:t>
        <w:t xml:space="preserve">nie w r. 1577 </w:t>
      </w:r>
      <w:r>
        <w:rPr>
          <w:rStyle w:val="CharStyle32"/>
        </w:rPr>
        <w:t>według konstytucyi, według starych kwitów, według zwy</w:t>
        <w:t>czaju</w:t>
      </w:r>
      <w:r>
        <w:rPr>
          <w:lang w:val="pl-PL" w:eastAsia="pl-PL" w:bidi="pl-PL"/>
          <w:w w:val="100"/>
          <w:spacing w:val="0"/>
          <w:color w:val="000000"/>
          <w:position w:val="0"/>
        </w:rPr>
        <w:t xml:space="preserve"> bis i </w:t>
      </w:r>
      <w:r>
        <w:rPr>
          <w:rStyle w:val="CharStyle32"/>
        </w:rPr>
        <w:t>według powinności,</w:t>
      </w:r>
      <w:r>
        <w:rPr>
          <w:lang w:val="pl-PL" w:eastAsia="pl-PL" w:bidi="pl-PL"/>
          <w:w w:val="100"/>
          <w:spacing w:val="0"/>
          <w:color w:val="000000"/>
          <w:position w:val="0"/>
        </w:rPr>
        <w:t xml:space="preserve"> w r. 1578 </w:t>
      </w:r>
      <w:r>
        <w:rPr>
          <w:rStyle w:val="CharStyle32"/>
        </w:rPr>
        <w:t>według warunku</w:t>
      </w:r>
      <w:r>
        <w:rPr>
          <w:lang w:val="pl-PL" w:eastAsia="pl-PL" w:bidi="pl-PL"/>
          <w:w w:val="100"/>
          <w:spacing w:val="0"/>
          <w:color w:val="000000"/>
          <w:position w:val="0"/>
        </w:rPr>
        <w:t xml:space="preserve"> i </w:t>
      </w:r>
      <w:r>
        <w:rPr>
          <w:rStyle w:val="CharStyle32"/>
        </w:rPr>
        <w:t>według przy</w:t>
        <w:t>sięgi</w:t>
      </w:r>
      <w:r>
        <w:rPr>
          <w:lang w:val="pl-PL" w:eastAsia="pl-PL" w:bidi="pl-PL"/>
          <w:w w:val="100"/>
          <w:spacing w:val="0"/>
          <w:color w:val="000000"/>
          <w:position w:val="0"/>
        </w:rPr>
        <w:t xml:space="preserve"> oraz dwukrotnie </w:t>
      </w:r>
      <w:r>
        <w:rPr>
          <w:rStyle w:val="CharStyle32"/>
        </w:rPr>
        <w:t>wedle uniwersału</w:t>
      </w:r>
      <w:r>
        <w:rPr>
          <w:lang w:val="pl-PL" w:eastAsia="pl-PL" w:bidi="pl-PL"/>
          <w:vertAlign w:val="superscript"/>
          <w:w w:val="100"/>
          <w:spacing w:val="0"/>
          <w:color w:val="000000"/>
          <w:position w:val="0"/>
        </w:rPr>
        <w:t>20</w:t>
      </w:r>
      <w:r>
        <w:rPr>
          <w:lang w:val="pl-PL" w:eastAsia="pl-PL" w:bidi="pl-PL"/>
          <w:w w:val="100"/>
          <w:spacing w:val="0"/>
          <w:color w:val="000000"/>
          <w:position w:val="0"/>
        </w:rPr>
        <w:t xml:space="preserve">. We wsi Lubcza (na pn.-wschód od Tarnowa) w r. 1579 zanotowano </w:t>
      </w:r>
      <w:r>
        <w:rPr>
          <w:rStyle w:val="CharStyle32"/>
        </w:rPr>
        <w:t>wedle zapisu, wedle prawa polsskyego</w:t>
      </w:r>
      <w:r>
        <w:rPr>
          <w:lang w:val="pl-PL" w:eastAsia="pl-PL" w:bidi="pl-PL"/>
          <w:w w:val="100"/>
          <w:spacing w:val="0"/>
          <w:color w:val="000000"/>
          <w:position w:val="0"/>
        </w:rPr>
        <w:t xml:space="preserve">, </w:t>
      </w:r>
      <w:r>
        <w:rPr>
          <w:rStyle w:val="CharStyle32"/>
        </w:rPr>
        <w:t>wedle posthepku</w:t>
      </w:r>
      <w:r>
        <w:rPr>
          <w:lang w:val="pl-PL" w:eastAsia="pl-PL" w:bidi="pl-PL"/>
          <w:w w:val="100"/>
          <w:spacing w:val="0"/>
          <w:color w:val="000000"/>
          <w:position w:val="0"/>
        </w:rPr>
        <w:t xml:space="preserve"> i </w:t>
      </w:r>
      <w:r>
        <w:rPr>
          <w:rStyle w:val="CharStyle32"/>
        </w:rPr>
        <w:t>wedle prawa</w:t>
      </w:r>
      <w:r>
        <w:rPr>
          <w:lang w:val="pl-PL" w:eastAsia="pl-PL" w:bidi="pl-PL"/>
          <w:w w:val="100"/>
          <w:spacing w:val="0"/>
          <w:color w:val="000000"/>
          <w:position w:val="0"/>
        </w:rPr>
        <w:t xml:space="preserve"> oraz </w:t>
      </w:r>
      <w:r>
        <w:rPr>
          <w:rStyle w:val="CharStyle32"/>
        </w:rPr>
        <w:t xml:space="preserve">według kupna oyczowskyego </w:t>
      </w:r>
      <w:r>
        <w:rPr>
          <w:lang w:val="pl-PL" w:eastAsia="pl-PL" w:bidi="pl-PL"/>
          <w:w w:val="100"/>
          <w:spacing w:val="0"/>
          <w:color w:val="000000"/>
          <w:position w:val="0"/>
        </w:rPr>
        <w:t xml:space="preserve">«wg tego co kupił ojciec» i </w:t>
      </w:r>
      <w:r>
        <w:rPr>
          <w:rStyle w:val="CharStyle32"/>
        </w:rPr>
        <w:t>według postępku</w:t>
      </w:r>
      <w:r>
        <w:rPr>
          <w:rStyle w:val="CharStyle32"/>
          <w:vertAlign w:val="superscript"/>
        </w:rPr>
        <w:t>21</w:t>
      </w:r>
      <w:r>
        <w:rPr>
          <w:rStyle w:val="CharStyle32"/>
        </w:rPr>
        <w:t>.</w:t>
      </w:r>
    </w:p>
    <w:p>
      <w:pPr>
        <w:pStyle w:val="Style19"/>
        <w:framePr w:w="8952" w:h="8184" w:hRule="exact" w:wrap="none" w:vAnchor="page" w:hAnchor="page" w:x="1411" w:y="1869"/>
        <w:widowControl w:val="0"/>
        <w:keepNext w:val="0"/>
        <w:keepLines w:val="0"/>
        <w:shd w:val="clear" w:color="auto" w:fill="auto"/>
        <w:bidi w:val="0"/>
        <w:jc w:val="both"/>
        <w:spacing w:before="0" w:after="0" w:line="300" w:lineRule="exact"/>
        <w:ind w:left="460" w:right="0" w:firstLine="620"/>
      </w:pPr>
      <w:r>
        <w:rPr>
          <w:lang w:val="pl-PL" w:eastAsia="pl-PL" w:bidi="pl-PL"/>
          <w:w w:val="100"/>
          <w:spacing w:val="0"/>
          <w:color w:val="000000"/>
          <w:position w:val="0"/>
        </w:rPr>
        <w:t xml:space="preserve">W zapiskach sądowych krakowskich z XV w. znajdujemy </w:t>
      </w:r>
      <w:r>
        <w:rPr>
          <w:rStyle w:val="CharStyle32"/>
        </w:rPr>
        <w:t xml:space="preserve">podług </w:t>
      </w:r>
      <w:r>
        <w:rPr>
          <w:lang w:val="pl-PL" w:eastAsia="pl-PL" w:bidi="pl-PL"/>
          <w:w w:val="100"/>
          <w:spacing w:val="0"/>
          <w:color w:val="000000"/>
          <w:position w:val="0"/>
        </w:rPr>
        <w:t xml:space="preserve">(ksiąg, układu, listu itp.) w latach 1431, 1440-1, 1443, 1445 i 1481; raz </w:t>
      </w:r>
      <w:r>
        <w:rPr>
          <w:rStyle w:val="CharStyle32"/>
        </w:rPr>
        <w:t>podlye przypowyastu</w:t>
      </w:r>
      <w:r>
        <w:rPr>
          <w:lang w:val="pl-PL" w:eastAsia="pl-PL" w:bidi="pl-PL"/>
          <w:w w:val="100"/>
          <w:spacing w:val="0"/>
          <w:color w:val="000000"/>
          <w:position w:val="0"/>
        </w:rPr>
        <w:t xml:space="preserve"> w r. 1490; także </w:t>
      </w:r>
      <w:r>
        <w:rPr>
          <w:rStyle w:val="CharStyle32"/>
        </w:rPr>
        <w:t>podlye Vyaczsławową miedzą, polye maczkowskey niwy a połye trinkowiczem, podły a myaschego z drugą stro</w:t>
        <w:t>ną a trinkowicz z drugą stroną</w:t>
      </w:r>
      <w:r>
        <w:rPr>
          <w:lang w:val="pl-PL" w:eastAsia="pl-PL" w:bidi="pl-PL"/>
          <w:w w:val="100"/>
          <w:spacing w:val="0"/>
          <w:color w:val="000000"/>
          <w:position w:val="0"/>
        </w:rPr>
        <w:t xml:space="preserve"> (!), </w:t>
      </w:r>
      <w:r>
        <w:rPr>
          <w:rStyle w:val="CharStyle32"/>
        </w:rPr>
        <w:t>podlya lanowicz niw</w:t>
      </w:r>
      <w:r>
        <w:rPr>
          <w:lang w:val="pl-PL" w:eastAsia="pl-PL" w:bidi="pl-PL"/>
          <w:w w:val="100"/>
          <w:spacing w:val="0"/>
          <w:color w:val="000000"/>
          <w:position w:val="0"/>
        </w:rPr>
        <w:t xml:space="preserve"> w r. 1476 </w:t>
      </w:r>
      <w:r>
        <w:rPr>
          <w:lang w:val="pl-PL" w:eastAsia="pl-PL" w:bidi="pl-PL"/>
          <w:vertAlign w:val="superscript"/>
          <w:w w:val="100"/>
          <w:spacing w:val="0"/>
          <w:color w:val="000000"/>
          <w:position w:val="0"/>
        </w:rPr>
        <w:t>22 *</w:t>
      </w:r>
      <w:r>
        <w:rPr>
          <w:lang w:val="pl-PL" w:eastAsia="pl-PL" w:bidi="pl-PL"/>
          <w:w w:val="100"/>
          <w:spacing w:val="0"/>
          <w:color w:val="000000"/>
          <w:position w:val="0"/>
        </w:rPr>
        <w:t xml:space="preserve">. W 2. poł. XV w. </w:t>
      </w:r>
      <w:r>
        <w:rPr>
          <w:rStyle w:val="CharStyle32"/>
        </w:rPr>
        <w:t>podlye myedze</w:t>
      </w:r>
      <w:r>
        <w:rPr>
          <w:lang w:val="pl-PL" w:eastAsia="pl-PL" w:bidi="pl-PL"/>
          <w:w w:val="100"/>
          <w:spacing w:val="0"/>
          <w:color w:val="000000"/>
          <w:position w:val="0"/>
        </w:rPr>
        <w:t xml:space="preserve"> «obok miedzy» </w:t>
      </w:r>
      <w:r>
        <w:rPr>
          <w:lang w:val="pl-PL" w:eastAsia="pl-PL" w:bidi="pl-PL"/>
          <w:vertAlign w:val="superscript"/>
          <w:w w:val="100"/>
          <w:spacing w:val="0"/>
          <w:color w:val="000000"/>
          <w:position w:val="0"/>
        </w:rPr>
        <w:t>2;i</w:t>
      </w:r>
      <w:r>
        <w:rPr>
          <w:lang w:val="pl-PL" w:eastAsia="pl-PL" w:bidi="pl-PL"/>
          <w:w w:val="100"/>
          <w:spacing w:val="0"/>
          <w:color w:val="000000"/>
          <w:position w:val="0"/>
        </w:rPr>
        <w:t xml:space="preserve">. W rękopisie Biblioteki Baworowskich nr 954 Q z r. 1500, napisanym „przesz Woyczyecha Szurkowszkyego od poniecza" w Skale </w:t>
      </w:r>
      <w:r>
        <w:rPr>
          <w:lang w:val="pl-PL" w:eastAsia="pl-PL" w:bidi="pl-PL"/>
          <w:vertAlign w:val="superscript"/>
          <w:w w:val="100"/>
          <w:spacing w:val="0"/>
          <w:color w:val="000000"/>
          <w:position w:val="0"/>
        </w:rPr>
        <w:t>24</w:t>
      </w:r>
      <w:r>
        <w:rPr>
          <w:lang w:val="pl-PL" w:eastAsia="pl-PL" w:bidi="pl-PL"/>
          <w:w w:val="100"/>
          <w:spacing w:val="0"/>
          <w:color w:val="000000"/>
          <w:position w:val="0"/>
        </w:rPr>
        <w:t xml:space="preserve">, jest około 300 razy </w:t>
      </w:r>
      <w:r>
        <w:rPr>
          <w:rStyle w:val="CharStyle32"/>
        </w:rPr>
        <w:t>podług</w:t>
      </w:r>
      <w:r>
        <w:rPr>
          <w:lang w:val="pl-PL" w:eastAsia="pl-PL" w:bidi="pl-PL"/>
          <w:w w:val="100"/>
          <w:spacing w:val="0"/>
          <w:color w:val="000000"/>
          <w:position w:val="0"/>
        </w:rPr>
        <w:t xml:space="preserve"> (prawa, obyczaja, wyznania, mej rzeczy, zapłaty, żałoby «skargi», zapisu, targu itp.) i 2 razy </w:t>
      </w:r>
      <w:r>
        <w:rPr>
          <w:rStyle w:val="CharStyle32"/>
        </w:rPr>
        <w:t>podłe prawa;</w:t>
      </w:r>
      <w:r>
        <w:rPr>
          <w:lang w:val="pl-PL" w:eastAsia="pl-PL" w:bidi="pl-PL"/>
          <w:w w:val="100"/>
          <w:spacing w:val="0"/>
          <w:color w:val="000000"/>
          <w:position w:val="0"/>
        </w:rPr>
        <w:t xml:space="preserve"> raz </w:t>
      </w:r>
      <w:r>
        <w:rPr>
          <w:rStyle w:val="CharStyle32"/>
        </w:rPr>
        <w:t xml:space="preserve">podłe </w:t>
      </w:r>
      <w:r>
        <w:rPr>
          <w:rStyle w:val="CharStyle32"/>
          <w:lang w:val="en-US" w:eastAsia="en-US" w:bidi="en-US"/>
        </w:rPr>
        <w:t xml:space="preserve">they </w:t>
      </w:r>
      <w:r>
        <w:rPr>
          <w:rStyle w:val="CharStyle32"/>
        </w:rPr>
        <w:t>szczany</w:t>
      </w:r>
      <w:r>
        <w:rPr>
          <w:lang w:val="pl-PL" w:eastAsia="pl-PL" w:bidi="pl-PL"/>
          <w:w w:val="100"/>
          <w:spacing w:val="0"/>
          <w:color w:val="000000"/>
          <w:position w:val="0"/>
        </w:rPr>
        <w:t xml:space="preserve"> «przy tej ścianie». W Ko-</w:t>
      </w:r>
    </w:p>
    <w:p>
      <w:pPr>
        <w:pStyle w:val="Style35"/>
        <w:framePr w:w="8520" w:h="618" w:hRule="exact" w:wrap="none" w:vAnchor="page" w:hAnchor="page" w:x="1843" w:y="10303"/>
        <w:tabs>
          <w:tab w:leader="none" w:pos="1294" w:val="left"/>
        </w:tabs>
        <w:widowControl w:val="0"/>
        <w:keepNext w:val="0"/>
        <w:keepLines w:val="0"/>
        <w:shd w:val="clear" w:color="auto" w:fill="auto"/>
        <w:bidi w:val="0"/>
        <w:spacing w:before="0" w:after="0" w:line="198" w:lineRule="exact"/>
        <w:ind w:left="460" w:right="0" w:firstLine="60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S. Vrtel-Wierczyński: „Wybór tekstów staropolskich, czasy najdawniejsze do roku 1543“, wyd. drugie, Warszawa 1950. — </w:t>
      </w:r>
      <w:r>
        <w:rPr>
          <w:lang w:val="fr-FR" w:eastAsia="fr-FR" w:bidi="fr-FR"/>
          <w:w w:val="100"/>
          <w:spacing w:val="0"/>
          <w:color w:val="000000"/>
          <w:position w:val="0"/>
        </w:rPr>
        <w:t xml:space="preserve">A. Brückner: </w:t>
      </w:r>
      <w:r>
        <w:rPr>
          <w:lang w:val="pl-PL" w:eastAsia="pl-PL" w:bidi="pl-PL"/>
          <w:w w:val="100"/>
          <w:spacing w:val="0"/>
          <w:color w:val="000000"/>
          <w:position w:val="0"/>
        </w:rPr>
        <w:t>Z rękopisów peter</w:t>
        <w:t>sburskich III Powieści, „Prace Filologiczne** V, Warszawa 1895.</w:t>
      </w:r>
    </w:p>
    <w:p>
      <w:pPr>
        <w:pStyle w:val="Style35"/>
        <w:framePr w:w="8520" w:h="396" w:hRule="exact" w:wrap="none" w:vAnchor="page" w:hAnchor="page" w:x="1843" w:y="10921"/>
        <w:widowControl w:val="0"/>
        <w:keepNext w:val="0"/>
        <w:keepLines w:val="0"/>
        <w:shd w:val="clear" w:color="auto" w:fill="auto"/>
        <w:bidi w:val="0"/>
        <w:jc w:val="right"/>
        <w:spacing w:before="0" w:after="0" w:line="198" w:lineRule="exact"/>
        <w:ind w:left="460" w:right="0" w:firstLine="0"/>
      </w:pPr>
      <w:r>
        <w:rPr>
          <w:lang w:val="pl-PL" w:eastAsia="pl-PL" w:bidi="pl-PL"/>
          <w:vertAlign w:val="superscript"/>
          <w:w w:val="100"/>
          <w:spacing w:val="0"/>
          <w:color w:val="000000"/>
          <w:position w:val="0"/>
        </w:rPr>
        <w:t>łe</w:t>
      </w:r>
      <w:r>
        <w:rPr>
          <w:lang w:val="pl-PL" w:eastAsia="pl-PL" w:bidi="pl-PL"/>
          <w:w w:val="100"/>
          <w:spacing w:val="0"/>
          <w:color w:val="000000"/>
          <w:position w:val="0"/>
        </w:rPr>
        <w:t xml:space="preserve"> </w:t>
      </w:r>
      <w:r>
        <w:rPr>
          <w:lang w:val="fr-FR" w:eastAsia="fr-FR" w:bidi="fr-FR"/>
          <w:w w:val="100"/>
          <w:spacing w:val="0"/>
          <w:color w:val="000000"/>
          <w:position w:val="0"/>
        </w:rPr>
        <w:t xml:space="preserve">J. Baudouin </w:t>
      </w:r>
      <w:r>
        <w:rPr>
          <w:lang w:val="pl-PL" w:eastAsia="pl-PL" w:bidi="pl-PL"/>
          <w:w w:val="100"/>
          <w:spacing w:val="0"/>
          <w:color w:val="000000"/>
          <w:position w:val="0"/>
        </w:rPr>
        <w:t xml:space="preserve">de </w:t>
      </w:r>
      <w:r>
        <w:rPr>
          <w:lang w:val="en-US" w:eastAsia="en-US" w:bidi="en-US"/>
          <w:w w:val="100"/>
          <w:spacing w:val="0"/>
          <w:color w:val="000000"/>
          <w:position w:val="0"/>
        </w:rPr>
        <w:t xml:space="preserve">Courtenay: </w:t>
      </w:r>
      <w:r>
        <w:rPr>
          <w:lang w:val="pl-PL" w:eastAsia="pl-PL" w:bidi="pl-PL"/>
          <w:w w:val="100"/>
          <w:spacing w:val="0"/>
          <w:color w:val="000000"/>
          <w:position w:val="0"/>
        </w:rPr>
        <w:t>Roty przysiąg z archiwum radomskiego, „Ma</w:t>
        <w:t xml:space="preserve">teriały i Prace Komisji Językowej** </w:t>
      </w:r>
      <w:r>
        <w:rPr>
          <w:lang w:val="fr-FR" w:eastAsia="fr-FR" w:bidi="fr-FR"/>
          <w:w w:val="100"/>
          <w:spacing w:val="0"/>
          <w:color w:val="000000"/>
          <w:position w:val="0"/>
        </w:rPr>
        <w:t xml:space="preserve">A. </w:t>
      </w:r>
      <w:r>
        <w:rPr>
          <w:lang w:val="pl-PL" w:eastAsia="pl-PL" w:bidi="pl-PL"/>
          <w:w w:val="100"/>
          <w:spacing w:val="0"/>
          <w:color w:val="000000"/>
          <w:position w:val="0"/>
        </w:rPr>
        <w:t xml:space="preserve">U. II, s. 295—309, </w:t>
      </w:r>
      <w:r>
        <w:rPr>
          <w:lang w:val="en-US" w:eastAsia="en-US" w:bidi="en-US"/>
          <w:w w:val="100"/>
          <w:spacing w:val="0"/>
          <w:color w:val="000000"/>
          <w:position w:val="0"/>
        </w:rPr>
        <w:t xml:space="preserve">zap. </w:t>
      </w:r>
      <w:r>
        <w:rPr>
          <w:lang w:val="pl-PL" w:eastAsia="pl-PL" w:bidi="pl-PL"/>
          <w:w w:val="100"/>
          <w:spacing w:val="0"/>
          <w:color w:val="000000"/>
          <w:position w:val="0"/>
        </w:rPr>
        <w:t>11, 20, 52, 76 oraz 71.</w:t>
      </w:r>
    </w:p>
    <w:p>
      <w:pPr>
        <w:pStyle w:val="Style35"/>
        <w:framePr w:w="8520" w:h="396" w:hRule="exact" w:wrap="none" w:vAnchor="page" w:hAnchor="page" w:x="1843" w:y="11317"/>
        <w:tabs>
          <w:tab w:leader="none" w:pos="1296" w:val="left"/>
        </w:tabs>
        <w:widowControl w:val="0"/>
        <w:keepNext w:val="0"/>
        <w:keepLines w:val="0"/>
        <w:shd w:val="clear" w:color="auto" w:fill="auto"/>
        <w:bidi w:val="0"/>
        <w:jc w:val="left"/>
        <w:spacing w:before="0" w:after="0" w:line="198" w:lineRule="exact"/>
        <w:ind w:left="480" w:right="0" w:firstLine="60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F. Piekosiński: Zapiski sądowe województwa sandomierskiego z lat 1395- - 1444, </w:t>
      </w:r>
      <w:r>
        <w:rPr>
          <w:lang w:val="cs-CZ" w:eastAsia="cs-CZ" w:bidi="cs-CZ"/>
          <w:w w:val="100"/>
          <w:spacing w:val="0"/>
          <w:color w:val="000000"/>
          <w:position w:val="0"/>
        </w:rPr>
        <w:t xml:space="preserve">„Arch. </w:t>
      </w:r>
      <w:r>
        <w:rPr>
          <w:lang w:val="pl-PL" w:eastAsia="pl-PL" w:bidi="pl-PL"/>
          <w:w w:val="100"/>
          <w:spacing w:val="0"/>
          <w:color w:val="000000"/>
          <w:position w:val="0"/>
        </w:rPr>
        <w:t xml:space="preserve">Kom. Prawn.“t . VIII cz. 1, Kraków 1907, </w:t>
      </w:r>
      <w:r>
        <w:rPr>
          <w:lang w:val="en-US" w:eastAsia="en-US" w:bidi="en-US"/>
          <w:w w:val="100"/>
          <w:spacing w:val="0"/>
          <w:color w:val="000000"/>
          <w:position w:val="0"/>
        </w:rPr>
        <w:t xml:space="preserve">zap. </w:t>
      </w:r>
      <w:r>
        <w:rPr>
          <w:lang w:val="pl-PL" w:eastAsia="pl-PL" w:bidi="pl-PL"/>
          <w:w w:val="100"/>
          <w:spacing w:val="0"/>
          <w:color w:val="000000"/>
          <w:position w:val="0"/>
        </w:rPr>
        <w:t>782.</w:t>
      </w:r>
    </w:p>
    <w:p>
      <w:pPr>
        <w:pStyle w:val="Style35"/>
        <w:framePr w:w="8520" w:h="198" w:hRule="exact" w:wrap="none" w:vAnchor="page" w:hAnchor="page" w:x="1843" w:y="11713"/>
        <w:tabs>
          <w:tab w:leader="none" w:pos="1288" w:val="left"/>
        </w:tabs>
        <w:widowControl w:val="0"/>
        <w:keepNext w:val="0"/>
        <w:keepLines w:val="0"/>
        <w:shd w:val="clear" w:color="auto" w:fill="auto"/>
        <w:bidi w:val="0"/>
        <w:spacing w:before="0" w:after="0" w:line="198" w:lineRule="exact"/>
        <w:ind w:left="1060" w:right="0" w:firstLine="0"/>
      </w:pPr>
      <w:r>
        <w:rPr>
          <w:lang w:val="pl-PL" w:eastAsia="pl-PL" w:bidi="pl-PL"/>
          <w:vertAlign w:val="superscript"/>
          <w:w w:val="100"/>
          <w:spacing w:val="0"/>
          <w:color w:val="000000"/>
          <w:position w:val="0"/>
        </w:rPr>
        <w:t>18</w:t>
      </w:r>
      <w:r>
        <w:rPr>
          <w:lang w:val="pl-PL" w:eastAsia="pl-PL" w:bidi="pl-PL"/>
          <w:w w:val="100"/>
          <w:spacing w:val="0"/>
          <w:color w:val="000000"/>
          <w:position w:val="0"/>
        </w:rPr>
        <w:tab/>
        <w:t xml:space="preserve">Tamże, </w:t>
      </w:r>
      <w:r>
        <w:rPr>
          <w:lang w:val="en-US" w:eastAsia="en-US" w:bidi="en-US"/>
          <w:w w:val="100"/>
          <w:spacing w:val="0"/>
          <w:color w:val="000000"/>
          <w:position w:val="0"/>
        </w:rPr>
        <w:t xml:space="preserve">zap. </w:t>
      </w:r>
      <w:r>
        <w:rPr>
          <w:lang w:val="pl-PL" w:eastAsia="pl-PL" w:bidi="pl-PL"/>
          <w:w w:val="100"/>
          <w:spacing w:val="0"/>
          <w:color w:val="000000"/>
          <w:position w:val="0"/>
        </w:rPr>
        <w:t>1011, 1017, 1035, 1110.</w:t>
      </w:r>
    </w:p>
    <w:p>
      <w:pPr>
        <w:pStyle w:val="Style35"/>
        <w:framePr w:w="8520" w:h="396" w:hRule="exact" w:wrap="none" w:vAnchor="page" w:hAnchor="page" w:x="1843" w:y="11917"/>
        <w:tabs>
          <w:tab w:leader="none" w:pos="1296" w:val="left"/>
        </w:tabs>
        <w:widowControl w:val="0"/>
        <w:keepNext w:val="0"/>
        <w:keepLines w:val="0"/>
        <w:shd w:val="clear" w:color="auto" w:fill="auto"/>
        <w:bidi w:val="0"/>
        <w:jc w:val="left"/>
        <w:spacing w:before="0" w:after="0" w:line="198" w:lineRule="exact"/>
        <w:ind w:left="480" w:right="0" w:firstLine="600"/>
      </w:pPr>
      <w:r>
        <w:rPr>
          <w:lang w:val="pl-PL" w:eastAsia="pl-PL" w:bidi="pl-PL"/>
          <w:vertAlign w:val="superscript"/>
          <w:w w:val="100"/>
          <w:spacing w:val="0"/>
          <w:color w:val="000000"/>
          <w:position w:val="0"/>
        </w:rPr>
        <w:t>19</w:t>
      </w:r>
      <w:r>
        <w:rPr>
          <w:lang w:val="pl-PL" w:eastAsia="pl-PL" w:bidi="pl-PL"/>
          <w:w w:val="100"/>
          <w:spacing w:val="0"/>
          <w:color w:val="000000"/>
          <w:position w:val="0"/>
        </w:rPr>
        <w:tab/>
        <w:t>St. Kutrzeba: „Akta sejmikowe województwa krakowskiego**, tom I 1572— 1620, Kraków 1932, s. 17, 20, 22 bis, 18.</w:t>
      </w:r>
    </w:p>
    <w:p>
      <w:pPr>
        <w:pStyle w:val="Style35"/>
        <w:framePr w:w="8520" w:h="198" w:hRule="exact" w:wrap="none" w:vAnchor="page" w:hAnchor="page" w:x="1843" w:y="12307"/>
        <w:tabs>
          <w:tab w:leader="none" w:pos="1314" w:val="left"/>
        </w:tabs>
        <w:widowControl w:val="0"/>
        <w:keepNext w:val="0"/>
        <w:keepLines w:val="0"/>
        <w:shd w:val="clear" w:color="auto" w:fill="auto"/>
        <w:bidi w:val="0"/>
        <w:spacing w:before="0" w:after="0" w:line="198" w:lineRule="exact"/>
        <w:ind w:left="1080" w:right="0" w:firstLine="0"/>
      </w:pPr>
      <w:r>
        <w:rPr>
          <w:lang w:val="pl-PL" w:eastAsia="pl-PL" w:bidi="pl-PL"/>
          <w:vertAlign w:val="superscript"/>
          <w:w w:val="100"/>
          <w:spacing w:val="0"/>
          <w:color w:val="000000"/>
          <w:position w:val="0"/>
        </w:rPr>
        <w:t>20</w:t>
      </w:r>
      <w:r>
        <w:rPr>
          <w:lang w:val="pl-PL" w:eastAsia="pl-PL" w:bidi="pl-PL"/>
          <w:w w:val="100"/>
          <w:spacing w:val="0"/>
          <w:color w:val="000000"/>
          <w:position w:val="0"/>
        </w:rPr>
        <w:tab/>
        <w:t>Tamże, s. 71, 72, 73, 89, 90.</w:t>
      </w:r>
    </w:p>
    <w:p>
      <w:pPr>
        <w:pStyle w:val="Style35"/>
        <w:framePr w:w="8520" w:h="198" w:hRule="exact" w:wrap="none" w:vAnchor="page" w:hAnchor="page" w:x="1843" w:y="12511"/>
        <w:tabs>
          <w:tab w:leader="none" w:pos="1306" w:val="left"/>
        </w:tabs>
        <w:widowControl w:val="0"/>
        <w:keepNext w:val="0"/>
        <w:keepLines w:val="0"/>
        <w:shd w:val="clear" w:color="auto" w:fill="auto"/>
        <w:bidi w:val="0"/>
        <w:spacing w:before="0" w:after="0" w:line="198" w:lineRule="exact"/>
        <w:ind w:left="1060" w:right="0" w:firstLine="0"/>
      </w:pPr>
      <w:r>
        <w:rPr>
          <w:lang w:val="pl-PL" w:eastAsia="pl-PL" w:bidi="pl-PL"/>
          <w:vertAlign w:val="superscript"/>
          <w:w w:val="100"/>
          <w:spacing w:val="0"/>
          <w:color w:val="000000"/>
          <w:position w:val="0"/>
        </w:rPr>
        <w:t>21</w:t>
      </w:r>
      <w:r>
        <w:rPr>
          <w:lang w:val="pl-PL" w:eastAsia="pl-PL" w:bidi="pl-PL"/>
          <w:w w:val="100"/>
          <w:spacing w:val="0"/>
          <w:color w:val="000000"/>
          <w:position w:val="0"/>
        </w:rPr>
        <w:tab/>
        <w:t xml:space="preserve">Ulanowski: „Księgi sądowe wiejskie** II, </w:t>
      </w:r>
      <w:r>
        <w:rPr>
          <w:lang w:val="en-US" w:eastAsia="en-US" w:bidi="en-US"/>
          <w:w w:val="100"/>
          <w:spacing w:val="0"/>
          <w:color w:val="000000"/>
          <w:position w:val="0"/>
        </w:rPr>
        <w:t xml:space="preserve">zap. </w:t>
      </w:r>
      <w:r>
        <w:rPr>
          <w:lang w:val="pl-PL" w:eastAsia="pl-PL" w:bidi="pl-PL"/>
          <w:w w:val="100"/>
          <w:spacing w:val="0"/>
          <w:color w:val="000000"/>
          <w:position w:val="0"/>
        </w:rPr>
        <w:t>6096, 6097, 6098 i 6099.</w:t>
      </w:r>
    </w:p>
    <w:p>
      <w:pPr>
        <w:pStyle w:val="Style35"/>
        <w:framePr w:w="8520" w:h="798" w:hRule="exact" w:wrap="none" w:vAnchor="page" w:hAnchor="page" w:x="1843" w:y="12727"/>
        <w:tabs>
          <w:tab w:leader="none" w:pos="1320" w:val="left"/>
        </w:tabs>
        <w:widowControl w:val="0"/>
        <w:keepNext w:val="0"/>
        <w:keepLines w:val="0"/>
        <w:shd w:val="clear" w:color="auto" w:fill="auto"/>
        <w:bidi w:val="0"/>
        <w:spacing w:before="0" w:after="0" w:line="198" w:lineRule="exact"/>
        <w:ind w:left="480" w:right="0" w:firstLine="580"/>
      </w:pPr>
      <w:r>
        <w:rPr>
          <w:lang w:val="pl-PL" w:eastAsia="pl-PL" w:bidi="pl-PL"/>
          <w:vertAlign w:val="superscript"/>
          <w:w w:val="100"/>
          <w:spacing w:val="0"/>
          <w:color w:val="000000"/>
          <w:position w:val="0"/>
        </w:rPr>
        <w:t>22</w:t>
      </w:r>
      <w:r>
        <w:rPr>
          <w:lang w:val="pl-PL" w:eastAsia="pl-PL" w:bidi="pl-PL"/>
          <w:w w:val="100"/>
          <w:spacing w:val="0"/>
          <w:color w:val="000000"/>
          <w:position w:val="0"/>
        </w:rPr>
        <w:tab/>
        <w:t>A. Z. Helcel: „Prawo polskie w praktyce sądowej XIV i XV wieku**. Wy</w:t>
        <w:t>ciągi z najstarszych ksiąg sądowych dawnej Ziemi Krakowskiej, „Starodawne pra</w:t>
        <w:t>wa polskiego pomniki**, II (1870), zapisy 2359, 2864, 2957, 3153, 3239, 4262, 4369. 4174-6.</w:t>
      </w:r>
    </w:p>
    <w:p>
      <w:pPr>
        <w:pStyle w:val="Style35"/>
        <w:framePr w:w="8520" w:h="600" w:hRule="exact" w:wrap="none" w:vAnchor="page" w:hAnchor="page" w:x="1843" w:y="13537"/>
        <w:widowControl w:val="0"/>
        <w:keepNext w:val="0"/>
        <w:keepLines w:val="0"/>
        <w:shd w:val="clear" w:color="auto" w:fill="auto"/>
        <w:bidi w:val="0"/>
        <w:spacing w:before="0" w:after="0" w:line="198" w:lineRule="exact"/>
        <w:ind w:left="480" w:right="0" w:firstLine="600"/>
      </w:pPr>
      <w:r>
        <w:rPr>
          <w:lang w:val="pl-PL" w:eastAsia="pl-PL" w:bidi="pl-PL"/>
          <w:vertAlign w:val="superscript"/>
          <w:w w:val="100"/>
          <w:spacing w:val="0"/>
          <w:color w:val="000000"/>
          <w:position w:val="0"/>
        </w:rPr>
        <w:t>22</w:t>
      </w:r>
      <w:r>
        <w:rPr>
          <w:lang w:val="pl-PL" w:eastAsia="pl-PL" w:bidi="pl-PL"/>
          <w:w w:val="100"/>
          <w:spacing w:val="0"/>
          <w:color w:val="000000"/>
          <w:position w:val="0"/>
        </w:rPr>
        <w:t xml:space="preserve"> J. Hanusz: O pisowni i wokalizmie zabytków języka polskiego w księgach sądowych krakowskich z wieków XIV—XVI, „Sprawozdania Komisji Językowej** </w:t>
      </w:r>
      <w:r>
        <w:rPr>
          <w:lang w:val="fr-FR" w:eastAsia="fr-FR" w:bidi="fr-FR"/>
          <w:w w:val="100"/>
          <w:spacing w:val="0"/>
          <w:color w:val="000000"/>
          <w:position w:val="0"/>
        </w:rPr>
        <w:t xml:space="preserve">A. </w:t>
      </w:r>
      <w:r>
        <w:rPr>
          <w:lang w:val="pl-PL" w:eastAsia="pl-PL" w:bidi="pl-PL"/>
          <w:w w:val="100"/>
          <w:spacing w:val="0"/>
          <w:color w:val="000000"/>
          <w:position w:val="0"/>
        </w:rPr>
        <w:t>U. IV, Kraków 1891, s. 100.</w:t>
      </w:r>
    </w:p>
    <w:p>
      <w:pPr>
        <w:pStyle w:val="Style35"/>
        <w:framePr w:w="8520" w:h="432" w:hRule="exact" w:wrap="none" w:vAnchor="page" w:hAnchor="page" w:x="1843" w:y="14149"/>
        <w:widowControl w:val="0"/>
        <w:keepNext w:val="0"/>
        <w:keepLines w:val="0"/>
        <w:shd w:val="clear" w:color="auto" w:fill="auto"/>
        <w:bidi w:val="0"/>
        <w:jc w:val="left"/>
        <w:spacing w:before="0" w:after="0" w:line="198" w:lineRule="exact"/>
        <w:ind w:left="500" w:right="0" w:firstLine="560"/>
      </w:pPr>
      <w:r>
        <w:rPr>
          <w:lang w:val="pl-PL" w:eastAsia="pl-PL" w:bidi="pl-PL"/>
          <w:vertAlign w:val="superscript"/>
          <w:w w:val="100"/>
          <w:spacing w:val="0"/>
          <w:color w:val="000000"/>
          <w:position w:val="0"/>
        </w:rPr>
        <w:t>24</w:t>
      </w:r>
      <w:r>
        <w:rPr>
          <w:lang w:val="pl-PL" w:eastAsia="pl-PL" w:bidi="pl-PL"/>
          <w:w w:val="100"/>
          <w:spacing w:val="0"/>
          <w:color w:val="000000"/>
          <w:position w:val="0"/>
        </w:rPr>
        <w:t xml:space="preserve"> W. A. Maciejowski: „Historia prawodawstw słowiańskich (...)“ VI, War</w:t>
        <w:t>szawa 1858, s. 20-145.</w:t>
      </w:r>
    </w:p>
    <w:p>
      <w:pPr>
        <w:pStyle w:val="Style39"/>
        <w:framePr w:wrap="none" w:vAnchor="page" w:hAnchor="page" w:x="325" w:y="15695"/>
        <w:widowControl w:val="0"/>
        <w:keepNext w:val="0"/>
        <w:keepLines w:val="0"/>
        <w:shd w:val="clear" w:color="auto" w:fill="auto"/>
        <w:bidi w:val="0"/>
        <w:jc w:val="left"/>
        <w:spacing w:before="0" w:after="0" w:line="500" w:lineRule="exact"/>
        <w:ind w:left="0" w:right="0" w:firstLine="0"/>
      </w:pPr>
      <w:r>
        <w:rPr>
          <w:lang w:val="pl-PL" w:eastAsia="pl-PL" w:bidi="pl-PL"/>
          <w:w w:val="100"/>
          <w:spacing w:val="0"/>
          <w:color w:val="000000"/>
          <w:position w:val="0"/>
        </w:rPr>
        <w: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14" w:y="110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7</w:t>
      </w:r>
    </w:p>
    <w:p>
      <w:pPr>
        <w:pStyle w:val="Style28"/>
        <w:framePr w:wrap="none" w:vAnchor="page" w:hAnchor="page" w:x="4480" w:y="111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41"/>
        <w:framePr w:wrap="none" w:vAnchor="page" w:hAnchor="page" w:x="9946" w:y="1125"/>
        <w:widowControl w:val="0"/>
        <w:keepNext w:val="0"/>
        <w:keepLines w:val="0"/>
        <w:shd w:val="clear" w:color="auto" w:fill="auto"/>
        <w:bidi w:val="0"/>
        <w:jc w:val="left"/>
        <w:spacing w:before="0" w:after="0" w:line="210" w:lineRule="exact"/>
        <w:ind w:left="0" w:right="0" w:firstLine="0"/>
      </w:pPr>
      <w:r>
        <w:rPr>
          <w:lang w:val="pl-PL" w:eastAsia="pl-PL" w:bidi="pl-PL"/>
          <w:w w:val="100"/>
          <w:color w:val="000000"/>
          <w:position w:val="0"/>
        </w:rPr>
        <w:t>293</w:t>
      </w:r>
    </w:p>
    <w:p>
      <w:pPr>
        <w:pStyle w:val="Style19"/>
        <w:framePr w:w="8946" w:h="8966" w:hRule="exact" w:wrap="none" w:vAnchor="page" w:hAnchor="page" w:x="1414" w:y="1709"/>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deksie Stradomskiego (początek XVI w.)</w:t>
      </w:r>
      <w:r>
        <w:rPr>
          <w:lang w:val="pl-PL" w:eastAsia="pl-PL" w:bidi="pl-PL"/>
          <w:vertAlign w:val="superscript"/>
          <w:w w:val="100"/>
          <w:spacing w:val="0"/>
          <w:color w:val="000000"/>
          <w:position w:val="0"/>
        </w:rPr>
        <w:t>25</w:t>
      </w:r>
      <w:r>
        <w:rPr>
          <w:lang w:val="pl-PL" w:eastAsia="pl-PL" w:bidi="pl-PL"/>
          <w:w w:val="100"/>
          <w:spacing w:val="0"/>
          <w:color w:val="000000"/>
          <w:position w:val="0"/>
        </w:rPr>
        <w:t xml:space="preserve"> jest około 50 razy </w:t>
      </w:r>
      <w:r>
        <w:rPr>
          <w:rStyle w:val="CharStyle32"/>
        </w:rPr>
        <w:t xml:space="preserve">podług </w:t>
      </w:r>
      <w:r>
        <w:rPr>
          <w:lang w:val="pl-PL" w:eastAsia="pl-PL" w:bidi="pl-PL"/>
          <w:w w:val="100"/>
          <w:spacing w:val="0"/>
          <w:color w:val="000000"/>
          <w:position w:val="0"/>
        </w:rPr>
        <w:t xml:space="preserve">(nauki, pisma, świata, zrządzenia bożego, boskiej miłości, naszej wolej, zgody itp.), 9 razy </w:t>
      </w:r>
      <w:r>
        <w:rPr>
          <w:rStyle w:val="CharStyle32"/>
        </w:rPr>
        <w:t>wedle</w:t>
      </w:r>
      <w:r>
        <w:rPr>
          <w:lang w:val="pl-PL" w:eastAsia="pl-PL" w:bidi="pl-PL"/>
          <w:w w:val="100"/>
          <w:spacing w:val="0"/>
          <w:color w:val="000000"/>
          <w:position w:val="0"/>
        </w:rPr>
        <w:t xml:space="preserve"> (ustaw, jakości, pozwu, sądzenia itp.), raz </w:t>
      </w:r>
      <w:r>
        <w:rPr>
          <w:rStyle w:val="CharStyle32"/>
        </w:rPr>
        <w:t>we</w:t>
        <w:t>dlug... pozwu</w:t>
      </w:r>
      <w:r>
        <w:rPr>
          <w:lang w:val="pl-PL" w:eastAsia="pl-PL" w:bidi="pl-PL"/>
          <w:w w:val="100"/>
          <w:spacing w:val="0"/>
          <w:color w:val="000000"/>
          <w:position w:val="0"/>
        </w:rPr>
        <w:t xml:space="preserve"> i raz </w:t>
      </w:r>
      <w:r>
        <w:rPr>
          <w:rStyle w:val="CharStyle32"/>
        </w:rPr>
        <w:t>podle Krakowa</w:t>
      </w:r>
      <w:r>
        <w:rPr>
          <w:lang w:val="pl-PL" w:eastAsia="pl-PL" w:bidi="pl-PL"/>
          <w:w w:val="100"/>
          <w:spacing w:val="0"/>
          <w:color w:val="000000"/>
          <w:position w:val="0"/>
        </w:rPr>
        <w:t xml:space="preserve"> «koło Krakowa». W jednym z wilkierzy krakowskich z pocz. XVI w. </w:t>
      </w:r>
      <w:r>
        <w:rPr>
          <w:rStyle w:val="CharStyle32"/>
          <w:lang w:val="cs-CZ" w:eastAsia="cs-CZ" w:bidi="cs-CZ"/>
        </w:rPr>
        <w:t xml:space="preserve">viedlie </w:t>
      </w:r>
      <w:r>
        <w:rPr>
          <w:rStyle w:val="CharStyle32"/>
        </w:rPr>
        <w:t>nalepsego rosumu naszego</w:t>
      </w:r>
      <w:r>
        <w:rPr>
          <w:lang w:val="pl-PL" w:eastAsia="pl-PL" w:bidi="pl-PL"/>
          <w:w w:val="100"/>
          <w:spacing w:val="0"/>
          <w:color w:val="000000"/>
          <w:position w:val="0"/>
        </w:rPr>
        <w:t xml:space="preserve"> oraz </w:t>
      </w:r>
      <w:r>
        <w:rPr>
          <w:rStyle w:val="CharStyle32"/>
        </w:rPr>
        <w:t xml:space="preserve">wedlie prawa Maidenburskiego </w:t>
      </w:r>
      <w:r>
        <w:rPr>
          <w:rStyle w:val="CharStyle32"/>
          <w:lang w:val="fr-FR" w:eastAsia="fr-FR" w:bidi="fr-FR"/>
        </w:rPr>
        <w:t>y vedlie vilkirzow y prziuileiow mies</w:t>
      </w:r>
      <w:r>
        <w:rPr>
          <w:rStyle w:val="CharStyle32"/>
        </w:rPr>
        <w:t>kich</w:t>
      </w:r>
      <w:r>
        <w:rPr>
          <w:rStyle w:val="CharStyle32"/>
          <w:vertAlign w:val="superscript"/>
        </w:rPr>
        <w:t>26</w:t>
      </w:r>
      <w:r>
        <w:rPr>
          <w:rStyle w:val="CharStyle32"/>
        </w:rPr>
        <w:t>.</w:t>
      </w:r>
      <w:r>
        <w:rPr>
          <w:lang w:val="pl-PL" w:eastAsia="pl-PL" w:bidi="pl-PL"/>
          <w:w w:val="100"/>
          <w:spacing w:val="0"/>
          <w:color w:val="000000"/>
          <w:position w:val="0"/>
        </w:rPr>
        <w:t xml:space="preserve"> </w:t>
      </w:r>
      <w:r>
        <w:rPr>
          <w:lang w:val="fr-FR" w:eastAsia="fr-FR" w:bidi="fr-FR"/>
          <w:w w:val="100"/>
          <w:spacing w:val="0"/>
          <w:color w:val="000000"/>
          <w:position w:val="0"/>
        </w:rPr>
        <w:t xml:space="preserve">W r. 1540 </w:t>
      </w:r>
      <w:r>
        <w:rPr>
          <w:lang w:val="pl-PL" w:eastAsia="pl-PL" w:bidi="pl-PL"/>
          <w:w w:val="100"/>
          <w:spacing w:val="0"/>
          <w:color w:val="000000"/>
          <w:position w:val="0"/>
        </w:rPr>
        <w:t xml:space="preserve">zapisano </w:t>
      </w:r>
      <w:r>
        <w:rPr>
          <w:rStyle w:val="CharStyle32"/>
        </w:rPr>
        <w:t>wedle jego</w:t>
      </w:r>
      <w:r>
        <w:rPr>
          <w:lang w:val="pl-PL" w:eastAsia="pl-PL" w:bidi="pl-PL"/>
          <w:w w:val="100"/>
          <w:spacing w:val="0"/>
          <w:color w:val="000000"/>
          <w:position w:val="0"/>
        </w:rPr>
        <w:t xml:space="preserve"> «przy nim»</w:t>
      </w:r>
      <w:r>
        <w:rPr>
          <w:lang w:val="pl-PL" w:eastAsia="pl-PL" w:bidi="pl-PL"/>
          <w:vertAlign w:val="superscript"/>
          <w:w w:val="100"/>
          <w:spacing w:val="0"/>
          <w:color w:val="000000"/>
          <w:position w:val="0"/>
        </w:rPr>
        <w:t>27</w:t>
      </w:r>
      <w:r>
        <w:rPr>
          <w:lang w:val="pl-PL" w:eastAsia="pl-PL" w:bidi="pl-PL"/>
          <w:w w:val="100"/>
          <w:spacing w:val="0"/>
          <w:color w:val="000000"/>
          <w:position w:val="0"/>
        </w:rPr>
        <w:t xml:space="preserve">. W krakowskim akcie sejmikowym z r. 1572 czytamy 4 razy </w:t>
      </w:r>
      <w:r>
        <w:rPr>
          <w:rStyle w:val="CharStyle32"/>
        </w:rPr>
        <w:t>według</w:t>
      </w:r>
      <w:r>
        <w:rPr>
          <w:lang w:val="pl-PL" w:eastAsia="pl-PL" w:bidi="pl-PL"/>
          <w:w w:val="100"/>
          <w:spacing w:val="0"/>
          <w:color w:val="000000"/>
          <w:position w:val="0"/>
        </w:rPr>
        <w:t xml:space="preserve"> (zdania 3 r., pocztu), 2 razy </w:t>
      </w:r>
      <w:r>
        <w:rPr>
          <w:rStyle w:val="CharStyle32"/>
        </w:rPr>
        <w:t>wedle</w:t>
      </w:r>
      <w:r>
        <w:rPr>
          <w:lang w:val="pl-PL" w:eastAsia="pl-PL" w:bidi="pl-PL"/>
          <w:w w:val="100"/>
          <w:spacing w:val="0"/>
          <w:color w:val="000000"/>
          <w:position w:val="0"/>
        </w:rPr>
        <w:t xml:space="preserve"> (potrzeby, prawa) i 3 razy </w:t>
      </w:r>
      <w:r>
        <w:rPr>
          <w:rStyle w:val="CharStyle32"/>
        </w:rPr>
        <w:t>podług</w:t>
      </w:r>
      <w:r>
        <w:rPr>
          <w:lang w:val="pl-PL" w:eastAsia="pl-PL" w:bidi="pl-PL"/>
          <w:w w:val="100"/>
          <w:spacing w:val="0"/>
          <w:color w:val="000000"/>
          <w:position w:val="0"/>
        </w:rPr>
        <w:t xml:space="preserve"> (naznaczenia, konfede- racyi)</w:t>
      </w:r>
      <w:r>
        <w:rPr>
          <w:lang w:val="pl-PL" w:eastAsia="pl-PL" w:bidi="pl-PL"/>
          <w:vertAlign w:val="superscript"/>
          <w:w w:val="100"/>
          <w:spacing w:val="0"/>
          <w:color w:val="000000"/>
          <w:position w:val="0"/>
        </w:rPr>
        <w:t>28</w:t>
      </w:r>
      <w:r>
        <w:rPr>
          <w:lang w:val="pl-PL" w:eastAsia="pl-PL" w:bidi="pl-PL"/>
          <w:w w:val="100"/>
          <w:spacing w:val="0"/>
          <w:color w:val="000000"/>
          <w:position w:val="0"/>
        </w:rPr>
        <w:t xml:space="preserve">. W aktach sejmikowych pisanych w Proszowicach w latach 1573-6 znajdujemy 19 zapisów z </w:t>
      </w:r>
      <w:r>
        <w:rPr>
          <w:rStyle w:val="CharStyle32"/>
        </w:rPr>
        <w:t>według</w:t>
      </w:r>
      <w:r>
        <w:rPr>
          <w:lang w:val="pl-PL" w:eastAsia="pl-PL" w:bidi="pl-PL"/>
          <w:w w:val="100"/>
          <w:spacing w:val="0"/>
          <w:color w:val="000000"/>
          <w:position w:val="0"/>
        </w:rPr>
        <w:t xml:space="preserve"> (napisania, statutu, prawa, myśli swej, nauki, zasługi itp.), 6 </w:t>
      </w:r>
      <w:r>
        <w:rPr>
          <w:rStyle w:val="CharStyle32"/>
        </w:rPr>
        <w:t>wedle</w:t>
      </w:r>
      <w:r>
        <w:rPr>
          <w:lang w:val="pl-PL" w:eastAsia="pl-PL" w:bidi="pl-PL"/>
          <w:w w:val="100"/>
          <w:spacing w:val="0"/>
          <w:color w:val="000000"/>
          <w:position w:val="0"/>
        </w:rPr>
        <w:t xml:space="preserve"> (konstytucyi, uchwały, praw) i raz </w:t>
      </w:r>
      <w:r>
        <w:rPr>
          <w:rStyle w:val="CharStyle32"/>
        </w:rPr>
        <w:t>podług prawa;</w:t>
      </w:r>
      <w:r>
        <w:rPr>
          <w:lang w:val="pl-PL" w:eastAsia="pl-PL" w:bidi="pl-PL"/>
          <w:w w:val="100"/>
          <w:spacing w:val="0"/>
          <w:color w:val="000000"/>
          <w:position w:val="0"/>
        </w:rPr>
        <w:t xml:space="preserve"> także </w:t>
      </w:r>
      <w:r>
        <w:rPr>
          <w:rStyle w:val="CharStyle32"/>
        </w:rPr>
        <w:t>tam się do Jędrzejowa</w:t>
      </w:r>
      <w:r>
        <w:rPr>
          <w:lang w:val="pl-PL" w:eastAsia="pl-PL" w:bidi="pl-PL"/>
          <w:w w:val="100"/>
          <w:spacing w:val="0"/>
          <w:color w:val="000000"/>
          <w:position w:val="0"/>
        </w:rPr>
        <w:t xml:space="preserve"> (...) </w:t>
      </w:r>
      <w:r>
        <w:rPr>
          <w:rStyle w:val="CharStyle32"/>
        </w:rPr>
        <w:t>wedle opisania praw</w:t>
      </w:r>
      <w:r>
        <w:rPr>
          <w:lang w:val="pl-PL" w:eastAsia="pl-PL" w:bidi="pl-PL"/>
          <w:w w:val="100"/>
          <w:spacing w:val="0"/>
          <w:color w:val="000000"/>
          <w:position w:val="0"/>
        </w:rPr>
        <w:t xml:space="preserve"> (...) </w:t>
      </w:r>
      <w:r>
        <w:rPr>
          <w:rStyle w:val="CharStyle32"/>
        </w:rPr>
        <w:t>około ruszenia pospolitego stawić przyrzekli</w:t>
      </w:r>
      <w:r>
        <w:rPr>
          <w:lang w:val="pl-PL" w:eastAsia="pl-PL" w:bidi="pl-PL"/>
          <w:w w:val="100"/>
          <w:spacing w:val="0"/>
          <w:color w:val="000000"/>
          <w:position w:val="0"/>
        </w:rPr>
        <w:t xml:space="preserve">, więc </w:t>
      </w:r>
      <w:r>
        <w:rPr>
          <w:rStyle w:val="CharStyle32"/>
        </w:rPr>
        <w:t>wedle</w:t>
      </w:r>
      <w:r>
        <w:rPr>
          <w:lang w:val="pl-PL" w:eastAsia="pl-PL" w:bidi="pl-PL"/>
          <w:w w:val="100"/>
          <w:spacing w:val="0"/>
          <w:color w:val="000000"/>
          <w:position w:val="0"/>
        </w:rPr>
        <w:t xml:space="preserve"> w znaczeniu </w:t>
      </w:r>
      <w:r>
        <w:rPr>
          <w:lang w:val="fr-FR" w:eastAsia="fr-FR" w:bidi="fr-FR"/>
          <w:w w:val="100"/>
          <w:spacing w:val="0"/>
          <w:color w:val="000000"/>
          <w:position w:val="0"/>
        </w:rPr>
        <w:t xml:space="preserve">« </w:t>
      </w:r>
      <w:r>
        <w:rPr>
          <w:lang w:val="pl-PL" w:eastAsia="pl-PL" w:bidi="pl-PL"/>
          <w:w w:val="100"/>
          <w:spacing w:val="0"/>
          <w:color w:val="000000"/>
          <w:position w:val="0"/>
        </w:rPr>
        <w:t xml:space="preserve">w sprawie, dla» </w:t>
      </w:r>
      <w:r>
        <w:rPr>
          <w:lang w:val="pl-PL" w:eastAsia="pl-PL" w:bidi="pl-PL"/>
          <w:vertAlign w:val="superscript"/>
          <w:w w:val="100"/>
          <w:spacing w:val="0"/>
          <w:color w:val="000000"/>
          <w:position w:val="0"/>
        </w:rPr>
        <w:t>29</w:t>
      </w:r>
      <w:r>
        <w:rPr>
          <w:lang w:val="pl-PL" w:eastAsia="pl-PL" w:bidi="pl-PL"/>
          <w:w w:val="100"/>
          <w:spacing w:val="0"/>
          <w:color w:val="000000"/>
          <w:position w:val="0"/>
        </w:rPr>
        <w:t>. W księgach sądowych wsi Krowodrza, Maszkienice (pow. brzeski), Kasina Wielka k. Limanowy, Ptaszkowa k. Grybowa</w:t>
      </w:r>
      <w:r>
        <w:rPr>
          <w:lang w:val="pl-PL" w:eastAsia="pl-PL" w:bidi="pl-PL"/>
          <w:vertAlign w:val="superscript"/>
          <w:w w:val="100"/>
          <w:spacing w:val="0"/>
          <w:color w:val="000000"/>
          <w:position w:val="0"/>
        </w:rPr>
        <w:t>30</w:t>
      </w:r>
      <w:r>
        <w:rPr>
          <w:lang w:val="pl-PL" w:eastAsia="pl-PL" w:bidi="pl-PL"/>
          <w:w w:val="100"/>
          <w:spacing w:val="0"/>
          <w:color w:val="000000"/>
          <w:position w:val="0"/>
        </w:rPr>
        <w:t xml:space="preserve">, Jadowniki (pow. brzeski), Sidzina k. Nowego Targu i Siary k. Gorlic </w:t>
      </w:r>
      <w:r>
        <w:rPr>
          <w:lang w:val="pl-PL" w:eastAsia="pl-PL" w:bidi="pl-PL"/>
          <w:vertAlign w:val="superscript"/>
          <w:w w:val="100"/>
          <w:spacing w:val="0"/>
          <w:color w:val="000000"/>
          <w:position w:val="0"/>
        </w:rPr>
        <w:t>31</w:t>
      </w:r>
      <w:r>
        <w:rPr>
          <w:lang w:val="pl-PL" w:eastAsia="pl-PL" w:bidi="pl-PL"/>
          <w:w w:val="100"/>
          <w:spacing w:val="0"/>
          <w:color w:val="000000"/>
          <w:position w:val="0"/>
        </w:rPr>
        <w:t xml:space="preserve">, także w aktach pisanych w Nowym Sączu i Bieczu </w:t>
      </w:r>
      <w:r>
        <w:rPr>
          <w:lang w:val="pl-PL" w:eastAsia="pl-PL" w:bidi="pl-PL"/>
          <w:vertAlign w:val="superscript"/>
          <w:w w:val="100"/>
          <w:spacing w:val="0"/>
          <w:color w:val="000000"/>
          <w:position w:val="0"/>
        </w:rPr>
        <w:t>32</w:t>
      </w:r>
      <w:r>
        <w:rPr>
          <w:lang w:val="pl-PL" w:eastAsia="pl-PL" w:bidi="pl-PL"/>
          <w:w w:val="100"/>
          <w:spacing w:val="0"/>
          <w:color w:val="000000"/>
          <w:position w:val="0"/>
        </w:rPr>
        <w:t xml:space="preserve"> znajdujemy w 2. poł. XVI w. przeważnie </w:t>
      </w:r>
      <w:r>
        <w:rPr>
          <w:rStyle w:val="CharStyle32"/>
        </w:rPr>
        <w:t>wedle</w:t>
      </w:r>
      <w:r>
        <w:rPr>
          <w:lang w:val="pl-PL" w:eastAsia="pl-PL" w:bidi="pl-PL"/>
          <w:w w:val="100"/>
          <w:spacing w:val="0"/>
          <w:color w:val="000000"/>
          <w:position w:val="0"/>
        </w:rPr>
        <w:t xml:space="preserve"> i </w:t>
      </w:r>
      <w:r>
        <w:rPr>
          <w:rStyle w:val="CharStyle32"/>
        </w:rPr>
        <w:t>według</w:t>
      </w:r>
      <w:r>
        <w:rPr>
          <w:lang w:val="pl-PL" w:eastAsia="pl-PL" w:bidi="pl-PL"/>
          <w:w w:val="100"/>
          <w:spacing w:val="0"/>
          <w:color w:val="000000"/>
          <w:position w:val="0"/>
        </w:rPr>
        <w:t xml:space="preserve">, najrzadziej </w:t>
      </w:r>
      <w:r>
        <w:rPr>
          <w:rStyle w:val="CharStyle32"/>
        </w:rPr>
        <w:t>podług</w:t>
      </w:r>
      <w:r>
        <w:rPr>
          <w:lang w:val="pl-PL" w:eastAsia="pl-PL" w:bidi="pl-PL"/>
          <w:w w:val="100"/>
          <w:spacing w:val="0"/>
          <w:color w:val="000000"/>
          <w:position w:val="0"/>
        </w:rPr>
        <w:t xml:space="preserve"> «zgodnie z». Mate</w:t>
        <w:t xml:space="preserve">riału nie cytuję, bo rozsadziłoby to znacznie ramy tego artykułu. Notuję tylko z Maszkienic (r. 1576): </w:t>
      </w:r>
      <w:r>
        <w:rPr>
          <w:rStyle w:val="CharStyle32"/>
        </w:rPr>
        <w:t xml:space="preserve">rola </w:t>
      </w:r>
      <w:r>
        <w:rPr>
          <w:rStyle w:val="CharStyle32"/>
          <w:lang w:val="cs-CZ" w:eastAsia="cs-CZ" w:bidi="cs-CZ"/>
        </w:rPr>
        <w:t>lezy</w:t>
      </w:r>
      <w:r>
        <w:rPr>
          <w:lang w:val="cs-CZ" w:eastAsia="cs-CZ" w:bidi="cs-CZ"/>
          <w:w w:val="100"/>
          <w:spacing w:val="0"/>
          <w:color w:val="000000"/>
          <w:position w:val="0"/>
        </w:rPr>
        <w:t xml:space="preserve"> </w:t>
      </w:r>
      <w:r>
        <w:rPr>
          <w:lang w:val="pl-PL" w:eastAsia="pl-PL" w:bidi="pl-PL"/>
          <w:w w:val="100"/>
          <w:spacing w:val="0"/>
          <w:color w:val="000000"/>
          <w:position w:val="0"/>
        </w:rPr>
        <w:t xml:space="preserve">(...) </w:t>
      </w:r>
      <w:r>
        <w:rPr>
          <w:rStyle w:val="CharStyle32"/>
        </w:rPr>
        <w:t xml:space="preserve">wedle </w:t>
      </w:r>
      <w:r>
        <w:rPr>
          <w:rStyle w:val="CharStyle32"/>
          <w:lang w:val="cs-CZ" w:eastAsia="cs-CZ" w:bidi="cs-CZ"/>
        </w:rPr>
        <w:t>leza</w:t>
      </w:r>
      <w:r>
        <w:rPr>
          <w:lang w:val="cs-CZ" w:eastAsia="cs-CZ" w:bidi="cs-CZ"/>
          <w:w w:val="100"/>
          <w:spacing w:val="0"/>
          <w:color w:val="000000"/>
          <w:position w:val="0"/>
        </w:rPr>
        <w:t xml:space="preserve"> </w:t>
      </w:r>
      <w:r>
        <w:rPr>
          <w:lang w:val="pl-PL" w:eastAsia="pl-PL" w:bidi="pl-PL"/>
          <w:w w:val="100"/>
          <w:spacing w:val="0"/>
          <w:color w:val="000000"/>
          <w:position w:val="0"/>
        </w:rPr>
        <w:t xml:space="preserve">(...) </w:t>
      </w:r>
      <w:r>
        <w:rPr>
          <w:rStyle w:val="CharStyle32"/>
        </w:rPr>
        <w:t>wedle Philipa</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33</w:t>
      </w:r>
      <w:r>
        <w:rPr>
          <w:lang w:val="pl-PL" w:eastAsia="pl-PL" w:bidi="pl-PL"/>
          <w:w w:val="100"/>
          <w:spacing w:val="0"/>
          <w:color w:val="000000"/>
          <w:position w:val="0"/>
        </w:rPr>
        <w:t>.</w:t>
      </w:r>
    </w:p>
    <w:p>
      <w:pPr>
        <w:pStyle w:val="Style19"/>
        <w:framePr w:w="8946" w:h="8966" w:hRule="exact" w:wrap="none" w:vAnchor="page" w:hAnchor="page" w:x="1414" w:y="1709"/>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 xml:space="preserve">W liście rzeźników wrocławskich z r. 1512 jest </w:t>
      </w:r>
      <w:r>
        <w:rPr>
          <w:rStyle w:val="CharStyle32"/>
        </w:rPr>
        <w:t>według przewinię</w:t>
      </w:r>
      <w:r>
        <w:rPr>
          <w:lang w:val="fr-FR" w:eastAsia="fr-FR" w:bidi="fr-FR"/>
          <w:w w:val="100"/>
          <w:spacing w:val="0"/>
          <w:color w:val="000000"/>
          <w:position w:val="0"/>
        </w:rPr>
        <w:t xml:space="preserve">nia </w:t>
      </w:r>
      <w:r>
        <w:rPr>
          <w:lang w:val="fr-FR" w:eastAsia="fr-FR" w:bidi="fr-FR"/>
          <w:vertAlign w:val="superscript"/>
          <w:w w:val="100"/>
          <w:spacing w:val="0"/>
          <w:color w:val="000000"/>
          <w:position w:val="0"/>
        </w:rPr>
        <w:t>34</w:t>
      </w:r>
      <w:r>
        <w:rPr>
          <w:lang w:val="fr-FR" w:eastAsia="fr-FR" w:bidi="fr-FR"/>
          <w:w w:val="100"/>
          <w:spacing w:val="0"/>
          <w:color w:val="000000"/>
          <w:position w:val="0"/>
        </w:rPr>
        <w:t xml:space="preserve">. </w:t>
      </w:r>
      <w:r>
        <w:rPr>
          <w:lang w:val="pl-PL" w:eastAsia="pl-PL" w:bidi="pl-PL"/>
          <w:w w:val="100"/>
          <w:spacing w:val="0"/>
          <w:color w:val="000000"/>
          <w:position w:val="0"/>
        </w:rPr>
        <w:t xml:space="preserve">W Woźnikach w r. 1548 </w:t>
      </w:r>
      <w:r>
        <w:rPr>
          <w:rStyle w:val="CharStyle32"/>
        </w:rPr>
        <w:t>podług smowy</w:t>
      </w:r>
      <w:r>
        <w:rPr>
          <w:lang w:val="pl-PL" w:eastAsia="pl-PL" w:bidi="pl-PL"/>
          <w:w w:val="100"/>
          <w:spacing w:val="0"/>
          <w:color w:val="000000"/>
          <w:position w:val="0"/>
        </w:rPr>
        <w:t xml:space="preserve">, w r. 1549 </w:t>
      </w:r>
      <w:r>
        <w:rPr>
          <w:rStyle w:val="CharStyle32"/>
        </w:rPr>
        <w:t>wedle powiesczi gich,</w:t>
      </w:r>
      <w:r>
        <w:rPr>
          <w:lang w:val="pl-PL" w:eastAsia="pl-PL" w:bidi="pl-PL"/>
          <w:w w:val="100"/>
          <w:spacing w:val="0"/>
          <w:color w:val="000000"/>
          <w:position w:val="0"/>
        </w:rPr>
        <w:t xml:space="preserve"> w r. 1558 </w:t>
      </w:r>
      <w:r>
        <w:rPr>
          <w:rStyle w:val="CharStyle32"/>
        </w:rPr>
        <w:t>wedlie woliey szwey</w:t>
      </w:r>
      <w:r>
        <w:rPr>
          <w:lang w:val="pl-PL" w:eastAsia="pl-PL" w:bidi="pl-PL"/>
          <w:w w:val="100"/>
          <w:spacing w:val="0"/>
          <w:color w:val="000000"/>
          <w:position w:val="0"/>
        </w:rPr>
        <w:t xml:space="preserve"> oraz </w:t>
      </w:r>
      <w:r>
        <w:rPr>
          <w:rStyle w:val="CharStyle32"/>
        </w:rPr>
        <w:t>pole Duprzyney</w:t>
      </w:r>
      <w:r>
        <w:rPr>
          <w:lang w:val="pl-PL" w:eastAsia="pl-PL" w:bidi="pl-PL"/>
          <w:w w:val="100"/>
          <w:spacing w:val="0"/>
          <w:color w:val="000000"/>
          <w:position w:val="0"/>
        </w:rPr>
        <w:t xml:space="preserve"> «obok Duprzyny» i </w:t>
      </w:r>
      <w:r>
        <w:rPr>
          <w:rStyle w:val="CharStyle32"/>
        </w:rPr>
        <w:t xml:space="preserve">podle </w:t>
      </w:r>
      <w:r>
        <w:rPr>
          <w:rStyle w:val="CharStyle32"/>
          <w:lang w:val="cs-CZ" w:eastAsia="cs-CZ" w:bidi="cs-CZ"/>
        </w:rPr>
        <w:t>lanky</w:t>
      </w:r>
      <w:r>
        <w:rPr>
          <w:lang w:val="cs-CZ" w:eastAsia="cs-CZ" w:bidi="cs-CZ"/>
          <w:w w:val="100"/>
          <w:spacing w:val="0"/>
          <w:color w:val="000000"/>
          <w:position w:val="0"/>
        </w:rPr>
        <w:t xml:space="preserve"> </w:t>
      </w:r>
      <w:r>
        <w:rPr>
          <w:lang w:val="pl-PL" w:eastAsia="pl-PL" w:bidi="pl-PL"/>
          <w:w w:val="100"/>
          <w:spacing w:val="0"/>
          <w:color w:val="000000"/>
          <w:position w:val="0"/>
        </w:rPr>
        <w:t xml:space="preserve">«koło łąki», w r. 1563 </w:t>
      </w:r>
      <w:r>
        <w:rPr>
          <w:rStyle w:val="CharStyle32"/>
        </w:rPr>
        <w:t>podle swy granycze</w:t>
      </w:r>
      <w:r>
        <w:rPr>
          <w:lang w:val="pl-PL" w:eastAsia="pl-PL" w:bidi="pl-PL"/>
          <w:w w:val="100"/>
          <w:spacing w:val="0"/>
          <w:color w:val="000000"/>
          <w:position w:val="0"/>
        </w:rPr>
        <w:t xml:space="preserve"> «przy swej granicy», a w r. 1566 </w:t>
      </w:r>
      <w:r>
        <w:rPr>
          <w:rStyle w:val="CharStyle32"/>
        </w:rPr>
        <w:t>podle oytza swego</w:t>
      </w:r>
      <w:r>
        <w:rPr>
          <w:lang w:val="pl-PL" w:eastAsia="pl-PL" w:bidi="pl-PL"/>
          <w:w w:val="100"/>
          <w:spacing w:val="0"/>
          <w:color w:val="000000"/>
          <w:position w:val="0"/>
        </w:rPr>
        <w:t xml:space="preserve"> «obok ojca swego» </w:t>
      </w:r>
      <w:r>
        <w:rPr>
          <w:lang w:val="pl-PL" w:eastAsia="pl-PL" w:bidi="pl-PL"/>
          <w:vertAlign w:val="superscript"/>
          <w:w w:val="100"/>
          <w:spacing w:val="0"/>
          <w:color w:val="000000"/>
          <w:position w:val="0"/>
        </w:rPr>
        <w:t>35</w:t>
      </w:r>
      <w:r>
        <w:rPr>
          <w:lang w:val="pl-PL" w:eastAsia="pl-PL" w:bidi="pl-PL"/>
          <w:w w:val="100"/>
          <w:spacing w:val="0"/>
          <w:color w:val="000000"/>
          <w:position w:val="0"/>
        </w:rPr>
        <w:t>. W doku</w:t>
        <w:t xml:space="preserve">mencie z Kluczborka r. 1578: </w:t>
      </w:r>
      <w:r>
        <w:rPr>
          <w:rStyle w:val="CharStyle32"/>
        </w:rPr>
        <w:t>wedlie skotniczj</w:t>
      </w:r>
      <w:r>
        <w:rPr>
          <w:lang w:val="pl-PL" w:eastAsia="pl-PL" w:bidi="pl-PL"/>
          <w:w w:val="100"/>
          <w:spacing w:val="0"/>
          <w:color w:val="000000"/>
          <w:position w:val="0"/>
        </w:rPr>
        <w:t xml:space="preserve"> i </w:t>
      </w:r>
      <w:r>
        <w:rPr>
          <w:rStyle w:val="CharStyle32"/>
        </w:rPr>
        <w:t>wedlie folwargku</w:t>
      </w:r>
      <w:r>
        <w:rPr>
          <w:lang w:val="pl-PL" w:eastAsia="pl-PL" w:bidi="pl-PL"/>
          <w:w w:val="100"/>
          <w:spacing w:val="0"/>
          <w:color w:val="000000"/>
          <w:position w:val="0"/>
        </w:rPr>
        <w:t xml:space="preserve"> «obok skotnicy, folwarku» </w:t>
      </w:r>
      <w:r>
        <w:rPr>
          <w:lang w:val="pl-PL" w:eastAsia="pl-PL" w:bidi="pl-PL"/>
          <w:vertAlign w:val="superscript"/>
          <w:w w:val="100"/>
          <w:spacing w:val="0"/>
          <w:color w:val="000000"/>
          <w:position w:val="0"/>
        </w:rPr>
        <w:t>36</w:t>
      </w:r>
      <w:r>
        <w:rPr>
          <w:lang w:val="pl-PL" w:eastAsia="pl-PL" w:bidi="pl-PL"/>
          <w:w w:val="100"/>
          <w:spacing w:val="0"/>
          <w:color w:val="000000"/>
          <w:position w:val="0"/>
        </w:rPr>
        <w:t>.</w:t>
      </w:r>
    </w:p>
    <w:p>
      <w:pPr>
        <w:pStyle w:val="Style35"/>
        <w:framePr w:w="8946" w:h="210" w:hRule="exact" w:wrap="none" w:vAnchor="page" w:hAnchor="page" w:x="1414" w:y="11031"/>
        <w:widowControl w:val="0"/>
        <w:keepNext w:val="0"/>
        <w:keepLines w:val="0"/>
        <w:shd w:val="clear" w:color="auto" w:fill="auto"/>
        <w:bidi w:val="0"/>
        <w:jc w:val="right"/>
        <w:spacing w:before="0" w:after="0" w:line="210" w:lineRule="exact"/>
        <w:ind w:left="0" w:right="0" w:firstLine="0"/>
      </w:pPr>
      <w:r>
        <w:rPr>
          <w:lang w:val="pl-PL" w:eastAsia="pl-PL" w:bidi="pl-PL"/>
          <w:vertAlign w:val="superscript"/>
          <w:w w:val="100"/>
          <w:spacing w:val="0"/>
          <w:color w:val="000000"/>
          <w:position w:val="0"/>
        </w:rPr>
        <w:t>25</w:t>
      </w:r>
      <w:r>
        <w:rPr>
          <w:lang w:val="pl-PL" w:eastAsia="pl-PL" w:bidi="pl-PL"/>
          <w:w w:val="100"/>
          <w:spacing w:val="0"/>
          <w:color w:val="000000"/>
          <w:position w:val="0"/>
        </w:rPr>
        <w:t xml:space="preserve"> Wydał F. Piekosiński w „Archiwum Komisji Prawniczej</w:t>
      </w:r>
      <w:r>
        <w:rPr>
          <w:lang w:val="pl-PL" w:eastAsia="pl-PL" w:bidi="pl-PL"/>
          <w:vertAlign w:val="superscript"/>
          <w:w w:val="100"/>
          <w:spacing w:val="0"/>
          <w:color w:val="000000"/>
          <w:position w:val="0"/>
        </w:rPr>
        <w:t>41</w:t>
      </w:r>
      <w:r>
        <w:rPr>
          <w:lang w:val="pl-PL" w:eastAsia="pl-PL" w:bidi="pl-PL"/>
          <w:w w:val="100"/>
          <w:spacing w:val="0"/>
          <w:color w:val="000000"/>
          <w:position w:val="0"/>
        </w:rPr>
        <w:t>, t. 3, s. 337-475.</w:t>
      </w:r>
    </w:p>
    <w:p>
      <w:pPr>
        <w:pStyle w:val="Style35"/>
        <w:framePr w:w="8946" w:h="456" w:hRule="exact" w:wrap="none" w:vAnchor="page" w:hAnchor="page" w:x="1414" w:y="11225"/>
        <w:widowControl w:val="0"/>
        <w:keepNext w:val="0"/>
        <w:keepLines w:val="0"/>
        <w:shd w:val="clear" w:color="auto" w:fill="auto"/>
        <w:bidi w:val="0"/>
        <w:jc w:val="left"/>
        <w:spacing w:before="0" w:after="0" w:line="222" w:lineRule="exact"/>
        <w:ind w:left="0" w:right="0" w:firstLine="680"/>
      </w:pPr>
      <w:r>
        <w:rPr>
          <w:lang w:val="pl-PL" w:eastAsia="pl-PL" w:bidi="pl-PL"/>
          <w:vertAlign w:val="superscript"/>
          <w:w w:val="100"/>
          <w:spacing w:val="0"/>
          <w:color w:val="000000"/>
          <w:position w:val="0"/>
        </w:rPr>
        <w:t>20</w:t>
      </w:r>
      <w:r>
        <w:rPr>
          <w:lang w:val="pl-PL" w:eastAsia="pl-PL" w:bidi="pl-PL"/>
          <w:w w:val="100"/>
          <w:spacing w:val="0"/>
          <w:color w:val="000000"/>
          <w:position w:val="0"/>
        </w:rPr>
        <w:t xml:space="preserve"> St. Estreicher: „Najstarszy zbiór przywilejów i wilkierzy miasta Krako</w:t>
        <w:t>wa</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(Wydawnictwa Komisji Histor. P. A. U. Nr 82), Kraków 1936, s. 47.</w:t>
      </w:r>
    </w:p>
    <w:p>
      <w:pPr>
        <w:pStyle w:val="Style35"/>
        <w:framePr w:w="8946" w:h="444" w:hRule="exact" w:wrap="none" w:vAnchor="page" w:hAnchor="page" w:x="1414" w:y="11681"/>
        <w:tabs>
          <w:tab w:leader="none" w:pos="846" w:val="left"/>
        </w:tabs>
        <w:widowControl w:val="0"/>
        <w:keepNext w:val="0"/>
        <w:keepLines w:val="0"/>
        <w:shd w:val="clear" w:color="auto" w:fill="auto"/>
        <w:bidi w:val="0"/>
        <w:jc w:val="left"/>
        <w:spacing w:before="0" w:after="0" w:line="222" w:lineRule="exact"/>
        <w:ind w:left="0" w:right="0" w:firstLine="680"/>
      </w:pPr>
      <w:r>
        <w:rPr>
          <w:lang w:val="pl-PL" w:eastAsia="pl-PL" w:bidi="pl-PL"/>
          <w:vertAlign w:val="superscript"/>
          <w:w w:val="100"/>
          <w:spacing w:val="0"/>
          <w:color w:val="000000"/>
          <w:position w:val="0"/>
        </w:rPr>
        <w:t>27</w:t>
      </w:r>
      <w:r>
        <w:rPr>
          <w:lang w:val="pl-PL" w:eastAsia="pl-PL" w:bidi="pl-PL"/>
          <w:w w:val="100"/>
          <w:spacing w:val="0"/>
          <w:color w:val="000000"/>
          <w:position w:val="0"/>
        </w:rPr>
        <w:tab/>
        <w:t xml:space="preserve">W. Semkowicz: „Wywody szlachectwa w Polsce XIV—XVII w.", Lwów 1913, </w:t>
      </w:r>
      <w:r>
        <w:rPr>
          <w:lang w:val="en-US" w:eastAsia="en-US" w:bidi="en-US"/>
          <w:w w:val="100"/>
          <w:spacing w:val="0"/>
          <w:color w:val="000000"/>
          <w:position w:val="0"/>
        </w:rPr>
        <w:t xml:space="preserve">zap. </w:t>
      </w:r>
      <w:r>
        <w:rPr>
          <w:lang w:val="pl-PL" w:eastAsia="pl-PL" w:bidi="pl-PL"/>
          <w:w w:val="100"/>
          <w:spacing w:val="0"/>
          <w:color w:val="000000"/>
          <w:position w:val="0"/>
        </w:rPr>
        <w:t>174.</w:t>
      </w:r>
    </w:p>
    <w:p>
      <w:pPr>
        <w:pStyle w:val="Style35"/>
        <w:framePr w:w="8946" w:h="222" w:hRule="exact" w:wrap="none" w:vAnchor="page" w:hAnchor="page" w:x="1414" w:y="12137"/>
        <w:tabs>
          <w:tab w:leader="none" w:pos="906" w:val="left"/>
        </w:tabs>
        <w:widowControl w:val="0"/>
        <w:keepNext w:val="0"/>
        <w:keepLines w:val="0"/>
        <w:shd w:val="clear" w:color="auto" w:fill="auto"/>
        <w:bidi w:val="0"/>
        <w:spacing w:before="0" w:after="0" w:line="222" w:lineRule="exact"/>
        <w:ind w:left="660" w:right="0" w:firstLine="0"/>
      </w:pPr>
      <w:r>
        <w:rPr>
          <w:lang w:val="pl-PL" w:eastAsia="pl-PL" w:bidi="pl-PL"/>
          <w:vertAlign w:val="superscript"/>
          <w:w w:val="100"/>
          <w:spacing w:val="0"/>
          <w:color w:val="000000"/>
          <w:position w:val="0"/>
        </w:rPr>
        <w:t>28</w:t>
      </w:r>
      <w:r>
        <w:rPr>
          <w:lang w:val="pl-PL" w:eastAsia="pl-PL" w:bidi="pl-PL"/>
          <w:w w:val="100"/>
          <w:spacing w:val="0"/>
          <w:color w:val="000000"/>
          <w:position w:val="0"/>
        </w:rPr>
        <w:tab/>
        <w:t>St. Kutrzeba: Akta sejmikowe województwa krakowskiego, s. 7-10.</w:t>
      </w:r>
    </w:p>
    <w:p>
      <w:pPr>
        <w:pStyle w:val="Style35"/>
        <w:framePr w:w="8946" w:h="222" w:hRule="exact" w:wrap="none" w:vAnchor="page" w:hAnchor="page" w:x="1414" w:y="12365"/>
        <w:tabs>
          <w:tab w:leader="none" w:pos="920" w:val="left"/>
        </w:tabs>
        <w:widowControl w:val="0"/>
        <w:keepNext w:val="0"/>
        <w:keepLines w:val="0"/>
        <w:shd w:val="clear" w:color="auto" w:fill="auto"/>
        <w:bidi w:val="0"/>
        <w:spacing w:before="0" w:after="0" w:line="222" w:lineRule="exact"/>
        <w:ind w:left="680" w:right="0" w:firstLine="0"/>
      </w:pPr>
      <w:r>
        <w:rPr>
          <w:lang w:val="pl-PL" w:eastAsia="pl-PL" w:bidi="pl-PL"/>
          <w:vertAlign w:val="superscript"/>
          <w:w w:val="100"/>
          <w:spacing w:val="0"/>
          <w:color w:val="000000"/>
          <w:position w:val="0"/>
        </w:rPr>
        <w:t>29</w:t>
      </w:r>
      <w:r>
        <w:rPr>
          <w:lang w:val="pl-PL" w:eastAsia="pl-PL" w:bidi="pl-PL"/>
          <w:w w:val="100"/>
          <w:spacing w:val="0"/>
          <w:color w:val="000000"/>
          <w:position w:val="0"/>
        </w:rPr>
        <w:tab/>
        <w:t xml:space="preserve">Tamże, s. 35-41, 45, 51-2, 54, 65-7, </w:t>
      </w:r>
      <w:r>
        <w:rPr>
          <w:rStyle w:val="CharStyle43"/>
        </w:rPr>
        <w:t>wedle</w:t>
      </w:r>
      <w:r>
        <w:rPr>
          <w:lang w:val="pl-PL" w:eastAsia="pl-PL" w:bidi="pl-PL"/>
          <w:w w:val="100"/>
          <w:spacing w:val="0"/>
          <w:color w:val="000000"/>
          <w:position w:val="0"/>
        </w:rPr>
        <w:t xml:space="preserve"> «dla» s. 60.</w:t>
      </w:r>
    </w:p>
    <w:p>
      <w:pPr>
        <w:pStyle w:val="Style35"/>
        <w:numPr>
          <w:ilvl w:val="0"/>
          <w:numId w:val="5"/>
        </w:numPr>
        <w:framePr w:w="8946" w:h="222" w:hRule="exact" w:wrap="none" w:vAnchor="page" w:hAnchor="page" w:x="1414" w:y="12593"/>
        <w:tabs>
          <w:tab w:leader="none" w:pos="932" w:val="left"/>
        </w:tabs>
        <w:widowControl w:val="0"/>
        <w:keepNext w:val="0"/>
        <w:keepLines w:val="0"/>
        <w:shd w:val="clear" w:color="auto" w:fill="auto"/>
        <w:bidi w:val="0"/>
        <w:spacing w:before="0" w:after="0" w:line="222" w:lineRule="exact"/>
        <w:ind w:left="680" w:right="0" w:firstLine="0"/>
      </w:pPr>
      <w:r>
        <w:rPr>
          <w:lang w:val="pl-PL" w:eastAsia="pl-PL" w:bidi="pl-PL"/>
          <w:w w:val="100"/>
          <w:spacing w:val="0"/>
          <w:color w:val="000000"/>
          <w:position w:val="0"/>
        </w:rPr>
        <w:t>Ulanowski: „Księgi sądowe wiejskie" I.</w:t>
      </w:r>
    </w:p>
    <w:p>
      <w:pPr>
        <w:pStyle w:val="Style35"/>
        <w:numPr>
          <w:ilvl w:val="0"/>
          <w:numId w:val="7"/>
        </w:numPr>
        <w:framePr w:w="8946" w:h="222" w:hRule="exact" w:wrap="none" w:vAnchor="page" w:hAnchor="page" w:x="1414" w:y="12821"/>
        <w:tabs>
          <w:tab w:leader="none" w:pos="932" w:val="left"/>
        </w:tabs>
        <w:widowControl w:val="0"/>
        <w:keepNext w:val="0"/>
        <w:keepLines w:val="0"/>
        <w:shd w:val="clear" w:color="auto" w:fill="auto"/>
        <w:bidi w:val="0"/>
        <w:spacing w:before="0" w:after="0" w:line="222" w:lineRule="exact"/>
        <w:ind w:left="680" w:right="0" w:firstLine="0"/>
      </w:pPr>
      <w:r>
        <w:rPr>
          <w:lang w:val="pl-PL" w:eastAsia="pl-PL" w:bidi="pl-PL"/>
          <w:w w:val="100"/>
          <w:spacing w:val="0"/>
          <w:color w:val="000000"/>
          <w:position w:val="0"/>
        </w:rPr>
        <w:t>Ulanowski: „Księgi sądowe wiejskie" II.</w:t>
      </w:r>
    </w:p>
    <w:p>
      <w:pPr>
        <w:pStyle w:val="Style35"/>
        <w:framePr w:w="8946" w:h="678" w:hRule="exact" w:wrap="none" w:vAnchor="page" w:hAnchor="page" w:x="1414" w:y="13049"/>
        <w:widowControl w:val="0"/>
        <w:keepNext w:val="0"/>
        <w:keepLines w:val="0"/>
        <w:shd w:val="clear" w:color="auto" w:fill="auto"/>
        <w:bidi w:val="0"/>
        <w:spacing w:before="0" w:after="0" w:line="222" w:lineRule="exact"/>
        <w:ind w:left="0" w:right="0" w:firstLine="680"/>
      </w:pPr>
      <w:r>
        <w:rPr>
          <w:lang w:val="pl-PL" w:eastAsia="pl-PL" w:bidi="pl-PL"/>
          <w:vertAlign w:val="superscript"/>
          <w:w w:val="100"/>
          <w:spacing w:val="0"/>
          <w:color w:val="000000"/>
          <w:position w:val="0"/>
        </w:rPr>
        <w:t>32</w:t>
      </w:r>
      <w:r>
        <w:rPr>
          <w:lang w:val="pl-PL" w:eastAsia="pl-PL" w:bidi="pl-PL"/>
          <w:w w:val="100"/>
          <w:spacing w:val="0"/>
          <w:color w:val="000000"/>
          <w:position w:val="0"/>
        </w:rPr>
        <w:t xml:space="preserve"> St. Kutrzeba: Zbiór aktów do historyi ustroju sądów prawa polskiego i kancelaryi sądowych województwa krakowskiego z wieku XVI—XVIII, </w:t>
      </w:r>
      <w:r>
        <w:rPr>
          <w:lang w:val="cs-CZ" w:eastAsia="cs-CZ" w:bidi="cs-CZ"/>
          <w:w w:val="100"/>
          <w:spacing w:val="0"/>
          <w:color w:val="000000"/>
          <w:position w:val="0"/>
        </w:rPr>
        <w:t xml:space="preserve">„Arch. </w:t>
      </w:r>
      <w:r>
        <w:rPr>
          <w:lang w:val="pl-PL" w:eastAsia="pl-PL" w:bidi="pl-PL"/>
          <w:w w:val="100"/>
          <w:spacing w:val="0"/>
          <w:color w:val="000000"/>
          <w:position w:val="0"/>
        </w:rPr>
        <w:t xml:space="preserve">Kom. </w:t>
      </w:r>
      <w:r>
        <w:rPr>
          <w:lang w:val="en-US" w:eastAsia="en-US" w:bidi="en-US"/>
          <w:w w:val="100"/>
          <w:spacing w:val="0"/>
          <w:color w:val="000000"/>
          <w:position w:val="0"/>
        </w:rPr>
        <w:t xml:space="preserve">Prawn." </w:t>
      </w:r>
      <w:r>
        <w:rPr>
          <w:lang w:val="pl-PL" w:eastAsia="pl-PL" w:bidi="pl-PL"/>
          <w:w w:val="100"/>
          <w:spacing w:val="0"/>
          <w:color w:val="000000"/>
          <w:position w:val="0"/>
        </w:rPr>
        <w:t>VIII, cz. druga, Kraków 1909, s. 51, 74 i 109.</w:t>
      </w:r>
    </w:p>
    <w:p>
      <w:pPr>
        <w:pStyle w:val="Style35"/>
        <w:numPr>
          <w:ilvl w:val="0"/>
          <w:numId w:val="9"/>
        </w:numPr>
        <w:framePr w:w="8946" w:h="222" w:hRule="exact" w:wrap="none" w:vAnchor="page" w:hAnchor="page" w:x="1414" w:y="13733"/>
        <w:tabs>
          <w:tab w:leader="none" w:pos="906" w:val="left"/>
        </w:tabs>
        <w:widowControl w:val="0"/>
        <w:keepNext w:val="0"/>
        <w:keepLines w:val="0"/>
        <w:shd w:val="clear" w:color="auto" w:fill="auto"/>
        <w:bidi w:val="0"/>
        <w:spacing w:before="0" w:after="0" w:line="222" w:lineRule="exact"/>
        <w:ind w:left="660" w:right="0" w:firstLine="0"/>
      </w:pPr>
      <w:r>
        <w:rPr>
          <w:lang w:val="pl-PL" w:eastAsia="pl-PL" w:bidi="pl-PL"/>
          <w:w w:val="100"/>
          <w:spacing w:val="0"/>
          <w:color w:val="000000"/>
          <w:position w:val="0"/>
        </w:rPr>
        <w:t xml:space="preserve">Ulanowski: „Księgi sądowe wiejskie" </w:t>
      </w:r>
      <w:r>
        <w:rPr>
          <w:lang w:val="en-US" w:eastAsia="en-US" w:bidi="en-US"/>
          <w:w w:val="100"/>
          <w:spacing w:val="0"/>
          <w:color w:val="000000"/>
          <w:position w:val="0"/>
        </w:rPr>
        <w:t xml:space="preserve">I, zap. </w:t>
      </w:r>
      <w:r>
        <w:rPr>
          <w:lang w:val="pl-PL" w:eastAsia="pl-PL" w:bidi="pl-PL"/>
          <w:w w:val="100"/>
          <w:spacing w:val="0"/>
          <w:color w:val="000000"/>
          <w:position w:val="0"/>
        </w:rPr>
        <w:t>926.</w:t>
      </w:r>
    </w:p>
    <w:p>
      <w:pPr>
        <w:pStyle w:val="Style35"/>
        <w:numPr>
          <w:ilvl w:val="0"/>
          <w:numId w:val="11"/>
        </w:numPr>
        <w:framePr w:w="8946" w:h="456" w:hRule="exact" w:wrap="none" w:vAnchor="page" w:hAnchor="page" w:x="1414" w:y="13955"/>
        <w:tabs>
          <w:tab w:leader="none" w:pos="870" w:val="left"/>
        </w:tabs>
        <w:widowControl w:val="0"/>
        <w:keepNext w:val="0"/>
        <w:keepLines w:val="0"/>
        <w:shd w:val="clear" w:color="auto" w:fill="auto"/>
        <w:bidi w:val="0"/>
        <w:jc w:val="left"/>
        <w:spacing w:before="0" w:after="0" w:line="222" w:lineRule="exact"/>
        <w:ind w:left="0" w:right="0" w:firstLine="680"/>
      </w:pPr>
      <w:r>
        <w:rPr>
          <w:lang w:val="pl-PL" w:eastAsia="pl-PL" w:bidi="pl-PL"/>
          <w:w w:val="100"/>
          <w:spacing w:val="0"/>
          <w:color w:val="000000"/>
          <w:position w:val="0"/>
        </w:rPr>
        <w:t>St. Rospond: „Zabytki języka polskiego na Śląsku", Wrocław-Katowice 1948, s. 132-7.</w:t>
      </w:r>
    </w:p>
    <w:p>
      <w:pPr>
        <w:pStyle w:val="Style35"/>
        <w:numPr>
          <w:ilvl w:val="0"/>
          <w:numId w:val="13"/>
        </w:numPr>
        <w:framePr w:w="8946" w:h="450" w:hRule="exact" w:wrap="none" w:vAnchor="page" w:hAnchor="page" w:x="1414" w:y="14411"/>
        <w:tabs>
          <w:tab w:leader="none" w:pos="864" w:val="left"/>
        </w:tabs>
        <w:widowControl w:val="0"/>
        <w:keepNext w:val="0"/>
        <w:keepLines w:val="0"/>
        <w:shd w:val="clear" w:color="auto" w:fill="auto"/>
        <w:bidi w:val="0"/>
        <w:jc w:val="left"/>
        <w:spacing w:before="0" w:after="0" w:line="222" w:lineRule="exact"/>
        <w:ind w:left="0" w:right="0" w:firstLine="660"/>
      </w:pPr>
      <w:r>
        <w:rPr>
          <w:lang w:val="pl-PL" w:eastAsia="pl-PL" w:bidi="pl-PL"/>
          <w:w w:val="100"/>
          <w:spacing w:val="0"/>
          <w:color w:val="000000"/>
          <w:position w:val="0"/>
        </w:rPr>
        <w:t>L. Musioł: „Staropolskie teksty z protokolarza miasta Woźniki w woje</w:t>
        <w:t>wództwie śląskim 1521—1570", Katowice 1936, zapisy 19, 21, 29, 28. 29. 40 i 42.</w:t>
      </w:r>
    </w:p>
    <w:p>
      <w:pPr>
        <w:pStyle w:val="Style35"/>
        <w:numPr>
          <w:ilvl w:val="0"/>
          <w:numId w:val="15"/>
        </w:numPr>
        <w:framePr w:w="8946" w:h="252" w:hRule="exact" w:wrap="none" w:vAnchor="page" w:hAnchor="page" w:x="1414" w:y="14867"/>
        <w:tabs>
          <w:tab w:leader="none" w:pos="906" w:val="left"/>
        </w:tabs>
        <w:widowControl w:val="0"/>
        <w:keepNext w:val="0"/>
        <w:keepLines w:val="0"/>
        <w:shd w:val="clear" w:color="auto" w:fill="auto"/>
        <w:bidi w:val="0"/>
        <w:spacing w:before="0" w:after="0" w:line="222" w:lineRule="exact"/>
        <w:ind w:left="660" w:right="0" w:firstLine="0"/>
      </w:pPr>
      <w:r>
        <w:rPr>
          <w:lang w:val="pl-PL" w:eastAsia="pl-PL" w:bidi="pl-PL"/>
          <w:w w:val="100"/>
          <w:spacing w:val="0"/>
          <w:color w:val="000000"/>
          <w:position w:val="0"/>
        </w:rPr>
        <w:t>St. Rospond: „Zabytki", s. 130-1.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726" w:y="120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294</w:t>
      </w:r>
    </w:p>
    <w:p>
      <w:pPr>
        <w:pStyle w:val="Style28"/>
        <w:framePr w:wrap="none" w:vAnchor="page" w:hAnchor="page" w:x="4690" w:y="120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418" w:y="119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7</w:t>
      </w:r>
    </w:p>
    <w:p>
      <w:pPr>
        <w:pStyle w:val="Style19"/>
        <w:framePr w:w="8946" w:h="5299" w:hRule="exact" w:wrap="none" w:vAnchor="page" w:hAnchor="page" w:x="1414" w:y="1786"/>
        <w:widowControl w:val="0"/>
        <w:keepNext w:val="0"/>
        <w:keepLines w:val="0"/>
        <w:shd w:val="clear" w:color="auto" w:fill="auto"/>
        <w:bidi w:val="0"/>
        <w:jc w:val="both"/>
        <w:spacing w:before="0" w:after="0" w:line="300" w:lineRule="exact"/>
        <w:ind w:left="360" w:right="0" w:firstLine="620"/>
      </w:pPr>
      <w:r>
        <w:rPr>
          <w:lang w:val="pl-PL" w:eastAsia="pl-PL" w:bidi="pl-PL"/>
          <w:w w:val="100"/>
          <w:spacing w:val="0"/>
          <w:color w:val="000000"/>
          <w:position w:val="0"/>
        </w:rPr>
        <w:t>W 2. połowie XVI w. drugi pisarz księgi miejskiej Grabowca k. Za</w:t>
        <w:t xml:space="preserve">mościa odnotował 3 razy </w:t>
      </w:r>
      <w:r>
        <w:rPr>
          <w:rStyle w:val="CharStyle32"/>
        </w:rPr>
        <w:t>według</w:t>
      </w:r>
      <w:r>
        <w:rPr>
          <w:lang w:val="pl-PL" w:eastAsia="pl-PL" w:bidi="pl-PL"/>
          <w:w w:val="100"/>
          <w:spacing w:val="0"/>
          <w:color w:val="000000"/>
          <w:position w:val="0"/>
        </w:rPr>
        <w:t xml:space="preserve"> (zapisu, pozwu) i 3 razy </w:t>
      </w:r>
      <w:r>
        <w:rPr>
          <w:rStyle w:val="CharStyle32"/>
        </w:rPr>
        <w:t>pole</w:t>
      </w:r>
      <w:r>
        <w:rPr>
          <w:lang w:val="pl-PL" w:eastAsia="pl-PL" w:bidi="pl-PL"/>
          <w:w w:val="100"/>
          <w:spacing w:val="0"/>
          <w:color w:val="000000"/>
          <w:position w:val="0"/>
        </w:rPr>
        <w:t xml:space="preserve"> «obok» </w:t>
      </w:r>
      <w:r>
        <w:rPr>
          <w:rStyle w:val="CharStyle32"/>
        </w:rPr>
        <w:t>(pole</w:t>
      </w:r>
      <w:r>
        <w:rPr>
          <w:lang w:val="pl-PL" w:eastAsia="pl-PL" w:bidi="pl-PL"/>
          <w:w w:val="100"/>
          <w:spacing w:val="0"/>
          <w:color w:val="000000"/>
          <w:position w:val="0"/>
        </w:rPr>
        <w:t xml:space="preserve"> (...) </w:t>
      </w:r>
      <w:r>
        <w:rPr>
          <w:rStyle w:val="CharStyle32"/>
        </w:rPr>
        <w:t>myedzye</w:t>
      </w:r>
      <w:r>
        <w:rPr>
          <w:lang w:val="pl-PL" w:eastAsia="pl-PL" w:bidi="pl-PL"/>
          <w:w w:val="100"/>
          <w:spacing w:val="0"/>
          <w:color w:val="000000"/>
          <w:position w:val="0"/>
        </w:rPr>
        <w:t xml:space="preserve"> bis i </w:t>
      </w:r>
      <w:r>
        <w:rPr>
          <w:rStyle w:val="CharStyle32"/>
        </w:rPr>
        <w:t>pole obszaru),</w:t>
      </w:r>
      <w:r>
        <w:rPr>
          <w:lang w:val="pl-PL" w:eastAsia="pl-PL" w:bidi="pl-PL"/>
          <w:w w:val="100"/>
          <w:spacing w:val="0"/>
          <w:color w:val="000000"/>
          <w:position w:val="0"/>
        </w:rPr>
        <w:t xml:space="preserve"> u trzeciego pisarza </w:t>
      </w:r>
      <w:r>
        <w:rPr>
          <w:rStyle w:val="CharStyle32"/>
        </w:rPr>
        <w:t xml:space="preserve">wedlia decretow </w:t>
      </w:r>
      <w:r>
        <w:rPr>
          <w:lang w:val="pl-PL" w:eastAsia="pl-PL" w:bidi="pl-PL"/>
          <w:w w:val="100"/>
          <w:spacing w:val="0"/>
          <w:color w:val="000000"/>
          <w:position w:val="0"/>
        </w:rPr>
        <w:t xml:space="preserve">oraz 2 r. </w:t>
      </w:r>
      <w:r>
        <w:rPr>
          <w:rStyle w:val="CharStyle32"/>
        </w:rPr>
        <w:t>pole</w:t>
      </w:r>
      <w:r>
        <w:rPr>
          <w:lang w:val="pl-PL" w:eastAsia="pl-PL" w:bidi="pl-PL"/>
          <w:w w:val="100"/>
          <w:spacing w:val="0"/>
          <w:color w:val="000000"/>
          <w:position w:val="0"/>
        </w:rPr>
        <w:t xml:space="preserve"> «obok», u czwartego 5 r. </w:t>
      </w:r>
      <w:r>
        <w:rPr>
          <w:rStyle w:val="CharStyle32"/>
        </w:rPr>
        <w:t>wedle</w:t>
      </w:r>
      <w:r>
        <w:rPr>
          <w:lang w:val="pl-PL" w:eastAsia="pl-PL" w:bidi="pl-PL"/>
          <w:w w:val="100"/>
          <w:spacing w:val="0"/>
          <w:color w:val="000000"/>
          <w:position w:val="0"/>
        </w:rPr>
        <w:t xml:space="preserve"> (postanowienia, pozwu) i 3 r. </w:t>
      </w:r>
      <w:r>
        <w:rPr>
          <w:rStyle w:val="CharStyle32"/>
        </w:rPr>
        <w:t>według</w:t>
      </w:r>
      <w:r>
        <w:rPr>
          <w:lang w:val="pl-PL" w:eastAsia="pl-PL" w:bidi="pl-PL"/>
          <w:w w:val="100"/>
          <w:spacing w:val="0"/>
          <w:color w:val="000000"/>
          <w:position w:val="0"/>
        </w:rPr>
        <w:t xml:space="preserve"> (nalazku, zapisu), u piątego raz </w:t>
      </w:r>
      <w:r>
        <w:rPr>
          <w:rStyle w:val="CharStyle32"/>
        </w:rPr>
        <w:t>według prawa</w:t>
      </w:r>
      <w:r>
        <w:rPr>
          <w:lang w:val="pl-PL" w:eastAsia="pl-PL" w:bidi="pl-PL"/>
          <w:w w:val="100"/>
          <w:spacing w:val="0"/>
          <w:color w:val="000000"/>
          <w:position w:val="0"/>
        </w:rPr>
        <w:t xml:space="preserve"> i 2 r. </w:t>
      </w:r>
      <w:r>
        <w:rPr>
          <w:rStyle w:val="CharStyle32"/>
        </w:rPr>
        <w:t>podług pra</w:t>
        <w:t>wa,</w:t>
      </w:r>
      <w:r>
        <w:rPr>
          <w:lang w:val="pl-PL" w:eastAsia="pl-PL" w:bidi="pl-PL"/>
          <w:w w:val="100"/>
          <w:spacing w:val="0"/>
          <w:color w:val="000000"/>
          <w:position w:val="0"/>
        </w:rPr>
        <w:t xml:space="preserve"> u szóstego </w:t>
      </w:r>
      <w:r>
        <w:rPr>
          <w:rStyle w:val="CharStyle32"/>
        </w:rPr>
        <w:t xml:space="preserve">wedlia </w:t>
      </w:r>
      <w:r>
        <w:rPr>
          <w:rStyle w:val="CharStyle32"/>
          <w:lang w:val="cs-CZ" w:eastAsia="cs-CZ" w:bidi="cs-CZ"/>
        </w:rPr>
        <w:t xml:space="preserve">tvych </w:t>
      </w:r>
      <w:r>
        <w:rPr>
          <w:rStyle w:val="CharStyle32"/>
        </w:rPr>
        <w:t>kopczow</w:t>
      </w:r>
      <w:r>
        <w:rPr>
          <w:lang w:val="pl-PL" w:eastAsia="pl-PL" w:bidi="pl-PL"/>
          <w:w w:val="100"/>
          <w:spacing w:val="0"/>
          <w:color w:val="000000"/>
          <w:position w:val="0"/>
        </w:rPr>
        <w:t xml:space="preserve"> «przy twoich kopcach», a u siódme</w:t>
        <w:t xml:space="preserve">go </w:t>
      </w:r>
      <w:r>
        <w:rPr>
          <w:rStyle w:val="CharStyle32"/>
          <w:lang w:val="en-US" w:eastAsia="en-US" w:bidi="en-US"/>
        </w:rPr>
        <w:t xml:space="preserve">vedlug </w:t>
      </w:r>
      <w:r>
        <w:rPr>
          <w:rStyle w:val="CharStyle32"/>
        </w:rPr>
        <w:t>statutu*</w:t>
      </w:r>
      <w:r>
        <w:rPr>
          <w:rStyle w:val="CharStyle32"/>
          <w:vertAlign w:val="superscript"/>
        </w:rPr>
        <w:t>7</w:t>
      </w:r>
      <w:r>
        <w:rPr>
          <w:rStyle w:val="CharStyle32"/>
        </w:rPr>
        <w:t>.</w:t>
      </w:r>
      <w:r>
        <w:rPr>
          <w:lang w:val="pl-PL" w:eastAsia="pl-PL" w:bidi="pl-PL"/>
          <w:w w:val="100"/>
          <w:spacing w:val="0"/>
          <w:color w:val="000000"/>
          <w:position w:val="0"/>
        </w:rPr>
        <w:t xml:space="preserve"> W księdze miejskiej Kazimierza n. Wisłą (2. poł. XVI w.) pierwszy pisarz zanotował 2 r. </w:t>
      </w:r>
      <w:r>
        <w:rPr>
          <w:rStyle w:val="CharStyle32"/>
        </w:rPr>
        <w:t>wedle prawa</w:t>
      </w:r>
      <w:r>
        <w:rPr>
          <w:lang w:val="pl-PL" w:eastAsia="pl-PL" w:bidi="pl-PL"/>
          <w:w w:val="100"/>
          <w:spacing w:val="0"/>
          <w:color w:val="000000"/>
          <w:position w:val="0"/>
        </w:rPr>
        <w:t xml:space="preserve"> oraz </w:t>
      </w:r>
      <w:r>
        <w:rPr>
          <w:rStyle w:val="CharStyle32"/>
          <w:lang w:val="fr-FR" w:eastAsia="fr-FR" w:bidi="fr-FR"/>
        </w:rPr>
        <w:t xml:space="preserve">polie </w:t>
      </w:r>
      <w:r>
        <w:rPr>
          <w:rStyle w:val="CharStyle32"/>
        </w:rPr>
        <w:t>zidowskiego kierchuta</w:t>
      </w:r>
      <w:r>
        <w:rPr>
          <w:lang w:val="pl-PL" w:eastAsia="pl-PL" w:bidi="pl-PL"/>
          <w:w w:val="100"/>
          <w:spacing w:val="0"/>
          <w:color w:val="000000"/>
          <w:position w:val="0"/>
        </w:rPr>
        <w:t xml:space="preserve"> i </w:t>
      </w:r>
      <w:r>
        <w:rPr>
          <w:rStyle w:val="CharStyle32"/>
          <w:lang w:val="fr-FR" w:eastAsia="fr-FR" w:bidi="fr-FR"/>
        </w:rPr>
        <w:t xml:space="preserve">polie </w:t>
      </w:r>
      <w:r>
        <w:rPr>
          <w:rStyle w:val="CharStyle32"/>
        </w:rPr>
        <w:t>Jadama bygosza,</w:t>
      </w:r>
      <w:r>
        <w:rPr>
          <w:lang w:val="pl-PL" w:eastAsia="pl-PL" w:bidi="pl-PL"/>
          <w:w w:val="100"/>
          <w:spacing w:val="0"/>
          <w:color w:val="000000"/>
          <w:position w:val="0"/>
        </w:rPr>
        <w:t xml:space="preserve"> trzeci </w:t>
      </w:r>
      <w:r>
        <w:rPr>
          <w:rStyle w:val="CharStyle32"/>
        </w:rPr>
        <w:t>wedle ordinaciei</w:t>
      </w:r>
      <w:r>
        <w:rPr>
          <w:lang w:val="pl-PL" w:eastAsia="pl-PL" w:bidi="pl-PL"/>
          <w:w w:val="100"/>
          <w:spacing w:val="0"/>
          <w:color w:val="000000"/>
          <w:position w:val="0"/>
        </w:rPr>
        <w:t xml:space="preserve"> oraz </w:t>
      </w:r>
      <w:r>
        <w:rPr>
          <w:rStyle w:val="CharStyle32"/>
        </w:rPr>
        <w:t>podle drogi</w:t>
      </w:r>
      <w:r>
        <w:rPr>
          <w:lang w:val="pl-PL" w:eastAsia="pl-PL" w:bidi="pl-PL"/>
          <w:w w:val="100"/>
          <w:spacing w:val="0"/>
          <w:color w:val="000000"/>
          <w:position w:val="0"/>
        </w:rPr>
        <w:t xml:space="preserve"> «przy drodze», </w:t>
      </w:r>
      <w:r>
        <w:rPr>
          <w:rStyle w:val="CharStyle32"/>
        </w:rPr>
        <w:t>podle ogroda</w:t>
      </w:r>
      <w:r>
        <w:rPr>
          <w:lang w:val="pl-PL" w:eastAsia="pl-PL" w:bidi="pl-PL"/>
          <w:w w:val="100"/>
          <w:spacing w:val="0"/>
          <w:color w:val="000000"/>
          <w:position w:val="0"/>
        </w:rPr>
        <w:t xml:space="preserve"> «przy ogrodzie» i </w:t>
      </w:r>
      <w:r>
        <w:rPr>
          <w:rStyle w:val="CharStyle32"/>
          <w:lang w:val="fr-FR" w:eastAsia="fr-FR" w:bidi="fr-FR"/>
        </w:rPr>
        <w:t xml:space="preserve">polie </w:t>
      </w:r>
      <w:r>
        <w:rPr>
          <w:rStyle w:val="CharStyle32"/>
        </w:rPr>
        <w:t>scziąnek</w:t>
      </w:r>
      <w:r>
        <w:rPr>
          <w:lang w:val="pl-PL" w:eastAsia="pl-PL" w:bidi="pl-PL"/>
          <w:w w:val="100"/>
          <w:spacing w:val="0"/>
          <w:color w:val="000000"/>
          <w:position w:val="0"/>
        </w:rPr>
        <w:t xml:space="preserve"> «koło ścianek», czwarty </w:t>
      </w:r>
      <w:r>
        <w:rPr>
          <w:rStyle w:val="CharStyle32"/>
        </w:rPr>
        <w:t>wedle myszli swey</w:t>
      </w:r>
      <w:r>
        <w:rPr>
          <w:lang w:val="pl-PL" w:eastAsia="pl-PL" w:bidi="pl-PL"/>
          <w:w w:val="100"/>
          <w:spacing w:val="0"/>
          <w:color w:val="000000"/>
          <w:position w:val="0"/>
        </w:rPr>
        <w:t xml:space="preserve"> i </w:t>
      </w:r>
      <w:r>
        <w:rPr>
          <w:rStyle w:val="CharStyle32"/>
        </w:rPr>
        <w:t>wedle thestamentu</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37 38</w:t>
      </w:r>
      <w:r>
        <w:rPr>
          <w:lang w:val="pl-PL" w:eastAsia="pl-PL" w:bidi="pl-PL"/>
          <w:w w:val="100"/>
          <w:spacing w:val="0"/>
          <w:color w:val="000000"/>
          <w:position w:val="0"/>
        </w:rPr>
        <w:t>.</w:t>
      </w:r>
    </w:p>
    <w:p>
      <w:pPr>
        <w:pStyle w:val="Style19"/>
        <w:framePr w:w="8946" w:h="5299" w:hRule="exact" w:wrap="none" w:vAnchor="page" w:hAnchor="page" w:x="1414" w:y="1786"/>
        <w:widowControl w:val="0"/>
        <w:keepNext w:val="0"/>
        <w:keepLines w:val="0"/>
        <w:shd w:val="clear" w:color="auto" w:fill="auto"/>
        <w:bidi w:val="0"/>
        <w:jc w:val="both"/>
        <w:spacing w:before="0" w:after="0" w:line="306" w:lineRule="exact"/>
        <w:ind w:left="360" w:right="0" w:firstLine="620"/>
      </w:pPr>
      <w:r>
        <w:rPr>
          <w:lang w:val="pl-PL" w:eastAsia="pl-PL" w:bidi="pl-PL"/>
          <w:w w:val="100"/>
          <w:spacing w:val="0"/>
          <w:color w:val="000000"/>
          <w:position w:val="0"/>
        </w:rPr>
        <w:t xml:space="preserve">Z licznych zabytków mazowieckich uwzględniam tu tylko zapiski i roty sądowe warszawskie </w:t>
      </w:r>
      <w:r>
        <w:rPr>
          <w:lang w:val="pl-PL" w:eastAsia="pl-PL" w:bidi="pl-PL"/>
          <w:vertAlign w:val="superscript"/>
          <w:w w:val="100"/>
          <w:spacing w:val="0"/>
          <w:color w:val="000000"/>
          <w:position w:val="0"/>
        </w:rPr>
        <w:t>39</w:t>
      </w:r>
      <w:r>
        <w:rPr>
          <w:lang w:val="pl-PL" w:eastAsia="pl-PL" w:bidi="pl-PL"/>
          <w:w w:val="100"/>
          <w:spacing w:val="0"/>
          <w:color w:val="000000"/>
          <w:position w:val="0"/>
        </w:rPr>
        <w:t>. U 58 pisarzy znalazłem 331 zapisów róż</w:t>
        <w:t>nych odmian obchodzącego nas przyimka w znaczeniu «zgodnie z». Nie opłaci się ich cytować. Zestawiam je w tabelce zaznaczając, że występują od r. 1450 (pisarz 22) do r. 1553 (pisarz 133), a więc na przestrzeni prze</w:t>
        <w:t>szło wieku bez większych przerw, niemal rok po roku.</w:t>
      </w:r>
    </w:p>
    <w:p>
      <w:pPr>
        <w:framePr w:wrap="none" w:vAnchor="page" w:hAnchor="page" w:x="1738" w:y="7408"/>
        <w:widowControl w:val="0"/>
        <w:rPr>
          <w:sz w:val="2"/>
          <w:szCs w:val="2"/>
        </w:rPr>
      </w:pPr>
      <w:r>
        <w:pict>
          <v:shape id="_x0000_s1027" type="#_x0000_t75" style="width:430pt;height:196pt;">
            <v:imagedata r:id="rId7" r:href="rId8"/>
          </v:shape>
        </w:pict>
      </w:r>
    </w:p>
    <w:p>
      <w:pPr>
        <w:pStyle w:val="Style19"/>
        <w:framePr w:w="8946" w:h="1296" w:hRule="exact" w:wrap="none" w:vAnchor="page" w:hAnchor="page" w:x="1414" w:y="11573"/>
        <w:widowControl w:val="0"/>
        <w:keepNext w:val="0"/>
        <w:keepLines w:val="0"/>
        <w:shd w:val="clear" w:color="auto" w:fill="auto"/>
        <w:bidi w:val="0"/>
        <w:jc w:val="both"/>
        <w:spacing w:before="0" w:after="0" w:line="306" w:lineRule="exact"/>
        <w:ind w:left="360" w:right="0" w:firstLine="620"/>
      </w:pPr>
      <w:r>
        <w:rPr>
          <w:lang w:val="pl-PL" w:eastAsia="pl-PL" w:bidi="pl-PL"/>
          <w:w w:val="100"/>
          <w:spacing w:val="0"/>
          <w:color w:val="000000"/>
          <w:position w:val="0"/>
        </w:rPr>
        <w:t>Dla uzupełnienia obrazu podaję jeszcze przykłady użycia omawia</w:t>
        <w:t>nych formacji w znaczeniu «obok, blisko, koło, przy» u pisarzy warszaw</w:t>
        <w:t xml:space="preserve">skich: pisarz 30 — </w:t>
      </w:r>
      <w:r>
        <w:rPr>
          <w:rStyle w:val="CharStyle32"/>
        </w:rPr>
        <w:t>podle babyego brodu</w:t>
      </w:r>
      <w:r>
        <w:rPr>
          <w:lang w:val="pl-PL" w:eastAsia="pl-PL" w:bidi="pl-PL"/>
          <w:w w:val="100"/>
          <w:spacing w:val="0"/>
          <w:color w:val="000000"/>
          <w:position w:val="0"/>
        </w:rPr>
        <w:t xml:space="preserve"> r. 1463; pisarz 44 — </w:t>
      </w:r>
      <w:r>
        <w:rPr>
          <w:rStyle w:val="CharStyle32"/>
        </w:rPr>
        <w:t xml:space="preserve">pole wozow </w:t>
      </w:r>
      <w:r>
        <w:rPr>
          <w:lang w:val="pl-PL" w:eastAsia="pl-PL" w:bidi="pl-PL"/>
          <w:w w:val="100"/>
          <w:spacing w:val="0"/>
          <w:color w:val="000000"/>
          <w:position w:val="0"/>
        </w:rPr>
        <w:t xml:space="preserve">r. 1472; pisarz 56 — </w:t>
      </w:r>
      <w:r>
        <w:rPr>
          <w:rStyle w:val="CharStyle32"/>
        </w:rPr>
        <w:t>podia myedzi wosczalkowey</w:t>
      </w:r>
      <w:r>
        <w:rPr>
          <w:lang w:val="pl-PL" w:eastAsia="pl-PL" w:bidi="pl-PL"/>
          <w:w w:val="100"/>
          <w:spacing w:val="0"/>
          <w:color w:val="000000"/>
          <w:position w:val="0"/>
        </w:rPr>
        <w:t xml:space="preserve"> r. 1485; pisarz 58 — </w:t>
      </w:r>
      <w:r>
        <w:rPr>
          <w:rStyle w:val="CharStyle32"/>
        </w:rPr>
        <w:t>pole</w:t>
      </w:r>
    </w:p>
    <w:p>
      <w:pPr>
        <w:pStyle w:val="Style35"/>
        <w:numPr>
          <w:ilvl w:val="0"/>
          <w:numId w:val="17"/>
        </w:numPr>
        <w:framePr w:w="8946" w:h="438" w:hRule="exact" w:wrap="none" w:vAnchor="page" w:hAnchor="page" w:x="1414" w:y="13203"/>
        <w:tabs>
          <w:tab w:leader="none" w:pos="1226" w:val="left"/>
        </w:tabs>
        <w:widowControl w:val="0"/>
        <w:keepNext w:val="0"/>
        <w:keepLines w:val="0"/>
        <w:shd w:val="clear" w:color="auto" w:fill="auto"/>
        <w:bidi w:val="0"/>
        <w:spacing w:before="0" w:after="0" w:line="204" w:lineRule="exact"/>
        <w:ind w:left="360" w:right="0" w:firstLine="620"/>
      </w:pPr>
      <w:r>
        <w:rPr>
          <w:lang w:val="pl-PL" w:eastAsia="pl-PL" w:bidi="pl-PL"/>
          <w:w w:val="100"/>
          <w:spacing w:val="0"/>
          <w:color w:val="000000"/>
          <w:position w:val="0"/>
        </w:rPr>
        <w:t>Wł. Kuraszkiewicz: Z przeszłości narzecza zamojskiego, „Pamiętnik Lu</w:t>
        <w:t>belski" t. III i odbitka, Lublin 1937.</w:t>
      </w:r>
    </w:p>
    <w:p>
      <w:pPr>
        <w:pStyle w:val="Style35"/>
        <w:numPr>
          <w:ilvl w:val="0"/>
          <w:numId w:val="17"/>
        </w:numPr>
        <w:framePr w:w="8946" w:h="408" w:hRule="exact" w:wrap="none" w:vAnchor="page" w:hAnchor="page" w:x="1414" w:y="13653"/>
        <w:tabs>
          <w:tab w:leader="none" w:pos="1226" w:val="left"/>
        </w:tabs>
        <w:widowControl w:val="0"/>
        <w:keepNext w:val="0"/>
        <w:keepLines w:val="0"/>
        <w:shd w:val="clear" w:color="auto" w:fill="auto"/>
        <w:bidi w:val="0"/>
        <w:spacing w:before="0" w:after="0" w:line="204" w:lineRule="exact"/>
        <w:ind w:left="360" w:right="0" w:firstLine="620"/>
      </w:pPr>
      <w:r>
        <w:rPr>
          <w:lang w:val="pl-PL" w:eastAsia="pl-PL" w:bidi="pl-PL"/>
          <w:w w:val="100"/>
          <w:spacing w:val="0"/>
          <w:color w:val="000000"/>
          <w:position w:val="0"/>
        </w:rPr>
        <w:t>Wł. Kuraszkiewicz: Z przeszłości narzecza Kazimierza nad Wisłą, odbitka z ..Księgi Pamiątkowej ku czci M. Fulmana", Lublin, 1939.</w:t>
      </w:r>
    </w:p>
    <w:p>
      <w:pPr>
        <w:pStyle w:val="Style35"/>
        <w:numPr>
          <w:ilvl w:val="0"/>
          <w:numId w:val="17"/>
        </w:numPr>
        <w:framePr w:w="8946" w:h="642" w:hRule="exact" w:wrap="none" w:vAnchor="page" w:hAnchor="page" w:x="1414" w:y="14061"/>
        <w:tabs>
          <w:tab w:leader="none" w:pos="1226" w:val="left"/>
        </w:tabs>
        <w:widowControl w:val="0"/>
        <w:keepNext w:val="0"/>
        <w:keepLines w:val="0"/>
        <w:shd w:val="clear" w:color="auto" w:fill="auto"/>
        <w:bidi w:val="0"/>
        <w:spacing w:before="0" w:after="0" w:line="204" w:lineRule="exact"/>
        <w:ind w:left="360" w:right="0" w:firstLine="620"/>
      </w:pPr>
      <w:r>
        <w:rPr>
          <w:lang w:val="pl-PL" w:eastAsia="pl-PL" w:bidi="pl-PL"/>
          <w:w w:val="100"/>
          <w:spacing w:val="0"/>
          <w:color w:val="000000"/>
          <w:position w:val="0"/>
        </w:rPr>
        <w:t>Wł. Kuraszkiewicz i A. Wolff: Zapiski i roty polskie XV—XVI wieku z ksiąg sądowych Ziemi Warszawskiej („Prace Komisji Językowej PAU“ Nr 36), Kra</w:t>
        <w:t>ków 1950.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47" w:y="107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7</w:t>
      </w:r>
    </w:p>
    <w:p>
      <w:pPr>
        <w:pStyle w:val="Style28"/>
        <w:framePr w:wrap="none" w:vAnchor="page" w:hAnchor="page" w:x="4507" w:y="108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973" w:y="107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295</w:t>
      </w:r>
    </w:p>
    <w:p>
      <w:pPr>
        <w:pStyle w:val="Style19"/>
        <w:framePr w:w="8916" w:h="10978" w:hRule="exact" w:wrap="none" w:vAnchor="page" w:hAnchor="page" w:x="1429" w:y="1675"/>
        <w:widowControl w:val="0"/>
        <w:keepNext w:val="0"/>
        <w:keepLines w:val="0"/>
        <w:shd w:val="clear" w:color="auto" w:fill="auto"/>
        <w:bidi w:val="0"/>
        <w:jc w:val="both"/>
        <w:spacing w:before="0" w:after="0" w:line="318" w:lineRule="exact"/>
        <w:ind w:left="0" w:right="0" w:firstLine="0"/>
      </w:pPr>
      <w:r>
        <w:rPr>
          <w:rStyle w:val="CharStyle32"/>
        </w:rPr>
        <w:t>plotka</w:t>
      </w:r>
      <w:r>
        <w:rPr>
          <w:lang w:val="pl-PL" w:eastAsia="pl-PL" w:bidi="pl-PL"/>
          <w:w w:val="100"/>
          <w:spacing w:val="0"/>
          <w:color w:val="000000"/>
          <w:position w:val="0"/>
        </w:rPr>
        <w:t xml:space="preserve"> r. 1493; pisarz 65 — </w:t>
      </w:r>
      <w:r>
        <w:rPr>
          <w:rStyle w:val="CharStyle32"/>
        </w:rPr>
        <w:t>pole Rathuscha</w:t>
      </w:r>
      <w:r>
        <w:rPr>
          <w:lang w:val="pl-PL" w:eastAsia="pl-PL" w:bidi="pl-PL"/>
          <w:w w:val="100"/>
          <w:spacing w:val="0"/>
          <w:color w:val="000000"/>
          <w:position w:val="0"/>
        </w:rPr>
        <w:t xml:space="preserve"> r. 1504; pisarz 79 — (za</w:t>
        <w:t xml:space="preserve">dał rany) </w:t>
      </w:r>
      <w:r>
        <w:rPr>
          <w:rStyle w:val="CharStyle32"/>
        </w:rPr>
        <w:t>w raka prawą polye lokczya</w:t>
      </w:r>
      <w:r>
        <w:rPr>
          <w:lang w:val="pl-PL" w:eastAsia="pl-PL" w:bidi="pl-PL"/>
          <w:w w:val="100"/>
          <w:spacing w:val="0"/>
          <w:color w:val="000000"/>
          <w:position w:val="0"/>
        </w:rPr>
        <w:t xml:space="preserve"> r. 1509; pisarz 131 — </w:t>
      </w:r>
      <w:r>
        <w:rPr>
          <w:rStyle w:val="CharStyle32"/>
        </w:rPr>
        <w:t xml:space="preserve">pole thegoss </w:t>
      </w:r>
      <w:r>
        <w:rPr>
          <w:lang w:val="pl-PL" w:eastAsia="pl-PL" w:bidi="pl-PL"/>
          <w:w w:val="100"/>
          <w:spacing w:val="0"/>
          <w:color w:val="000000"/>
          <w:position w:val="0"/>
        </w:rPr>
        <w:t xml:space="preserve">(palca) r. 1550; pisarz 133 — </w:t>
      </w:r>
      <w:r>
        <w:rPr>
          <w:rStyle w:val="CharStyle32"/>
        </w:rPr>
        <w:t>podle niego</w:t>
      </w:r>
      <w:r>
        <w:rPr>
          <w:lang w:val="pl-PL" w:eastAsia="pl-PL" w:bidi="pl-PL"/>
          <w:w w:val="100"/>
          <w:spacing w:val="0"/>
          <w:color w:val="000000"/>
          <w:position w:val="0"/>
        </w:rPr>
        <w:t xml:space="preserve"> i </w:t>
      </w:r>
      <w:r>
        <w:rPr>
          <w:rStyle w:val="CharStyle32"/>
        </w:rPr>
        <w:t>podle nich</w:t>
      </w:r>
      <w:r>
        <w:rPr>
          <w:lang w:val="pl-PL" w:eastAsia="pl-PL" w:bidi="pl-PL"/>
          <w:w w:val="100"/>
          <w:spacing w:val="0"/>
          <w:color w:val="000000"/>
          <w:position w:val="0"/>
        </w:rPr>
        <w:t xml:space="preserve"> r. 1551; pisarz 134 — (ogród) </w:t>
      </w:r>
      <w:r>
        <w:rPr>
          <w:rStyle w:val="CharStyle32"/>
        </w:rPr>
        <w:t xml:space="preserve">liezy podlie tamtego </w:t>
      </w:r>
      <w:r>
        <w:rPr>
          <w:rStyle w:val="CharStyle32"/>
          <w:lang w:val="fr-FR" w:eastAsia="fr-FR" w:bidi="fr-FR"/>
        </w:rPr>
        <w:t>zbythkv</w:t>
      </w:r>
      <w:r>
        <w:rPr>
          <w:lang w:val="fr-FR" w:eastAsia="fr-FR" w:bidi="fr-FR"/>
          <w:w w:val="100"/>
          <w:spacing w:val="0"/>
          <w:color w:val="000000"/>
          <w:position w:val="0"/>
        </w:rPr>
        <w:t xml:space="preserve"> </w:t>
      </w:r>
      <w:r>
        <w:rPr>
          <w:lang w:val="pl-PL" w:eastAsia="pl-PL" w:bidi="pl-PL"/>
          <w:w w:val="100"/>
          <w:spacing w:val="0"/>
          <w:color w:val="000000"/>
          <w:position w:val="0"/>
        </w:rPr>
        <w:t xml:space="preserve">r. 1553; u pisarza 100 </w:t>
      </w:r>
      <w:r>
        <w:rPr>
          <w:rStyle w:val="CharStyle32"/>
          <w:lang w:val="cs-CZ" w:eastAsia="cs-CZ" w:bidi="cs-CZ"/>
        </w:rPr>
        <w:t xml:space="preserve">vedlie </w:t>
      </w:r>
      <w:r>
        <w:rPr>
          <w:rStyle w:val="CharStyle32"/>
        </w:rPr>
        <w:t>brzega poticzkiego</w:t>
      </w:r>
      <w:r>
        <w:rPr>
          <w:lang w:val="pl-PL" w:eastAsia="pl-PL" w:bidi="pl-PL"/>
          <w:w w:val="100"/>
          <w:spacing w:val="0"/>
          <w:color w:val="000000"/>
          <w:position w:val="0"/>
        </w:rPr>
        <w:t xml:space="preserve"> r. 1536 i </w:t>
      </w:r>
      <w:r>
        <w:rPr>
          <w:rStyle w:val="CharStyle32"/>
          <w:lang w:val="cs-CZ" w:eastAsia="cs-CZ" w:bidi="cs-CZ"/>
        </w:rPr>
        <w:t xml:space="preserve">vedlia </w:t>
      </w:r>
      <w:r>
        <w:rPr>
          <w:rStyle w:val="CharStyle32"/>
        </w:rPr>
        <w:t>Myedzie</w:t>
      </w:r>
      <w:r>
        <w:rPr>
          <w:lang w:val="pl-PL" w:eastAsia="pl-PL" w:bidi="pl-PL"/>
          <w:w w:val="100"/>
          <w:spacing w:val="0"/>
          <w:color w:val="000000"/>
          <w:position w:val="0"/>
        </w:rPr>
        <w:t xml:space="preserve"> r. 1539, u pisarza 122 — </w:t>
      </w:r>
      <w:r>
        <w:rPr>
          <w:rStyle w:val="CharStyle32"/>
        </w:rPr>
        <w:t>wedlie myedze</w:t>
      </w:r>
      <w:r>
        <w:rPr>
          <w:lang w:val="pl-PL" w:eastAsia="pl-PL" w:bidi="pl-PL"/>
          <w:w w:val="100"/>
          <w:spacing w:val="0"/>
          <w:color w:val="000000"/>
          <w:position w:val="0"/>
        </w:rPr>
        <w:t xml:space="preserve"> r. 1545 </w:t>
      </w:r>
      <w:r>
        <w:rPr>
          <w:lang w:val="pl-PL" w:eastAsia="pl-PL" w:bidi="pl-PL"/>
          <w:vertAlign w:val="superscript"/>
          <w:w w:val="100"/>
          <w:spacing w:val="0"/>
          <w:color w:val="000000"/>
          <w:position w:val="0"/>
        </w:rPr>
        <w:t>40</w:t>
      </w:r>
      <w:r>
        <w:rPr>
          <w:lang w:val="pl-PL" w:eastAsia="pl-PL" w:bidi="pl-PL"/>
          <w:w w:val="100"/>
          <w:spacing w:val="0"/>
          <w:color w:val="000000"/>
          <w:position w:val="0"/>
        </w:rPr>
        <w:t>.</w:t>
      </w:r>
    </w:p>
    <w:p>
      <w:pPr>
        <w:pStyle w:val="Style19"/>
        <w:framePr w:w="8916" w:h="10978" w:hRule="exact" w:wrap="none" w:vAnchor="page" w:hAnchor="page" w:x="1429" w:y="1675"/>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Warto jeszcze pokazać materiał z terenów polsko-ruskich. Wybrałem dla ilustracji materiał z zapisów dokonanych w dwu miastach (i ich oko</w:t>
        <w:t>licach) dawnego województwa ruskiego: Sanoka i Przemyśla.</w:t>
      </w:r>
    </w:p>
    <w:p>
      <w:pPr>
        <w:pStyle w:val="Style19"/>
        <w:framePr w:w="8916" w:h="10978" w:hRule="exact" w:wrap="none" w:vAnchor="page" w:hAnchor="page" w:x="1429" w:y="1675"/>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 xml:space="preserve">W aktach ziemskich sanockich w r. 1493 zapisano </w:t>
      </w:r>
      <w:r>
        <w:rPr>
          <w:lang w:val="en-US" w:eastAsia="en-US" w:bidi="en-US"/>
          <w:w w:val="100"/>
          <w:spacing w:val="0"/>
          <w:color w:val="000000"/>
          <w:position w:val="0"/>
        </w:rPr>
        <w:t xml:space="preserve">secundum </w:t>
      </w:r>
      <w:r>
        <w:rPr>
          <w:lang w:val="pl-PL" w:eastAsia="pl-PL" w:bidi="pl-PL"/>
          <w:w w:val="100"/>
          <w:spacing w:val="0"/>
          <w:color w:val="000000"/>
          <w:position w:val="0"/>
        </w:rPr>
        <w:t xml:space="preserve">con- </w:t>
      </w:r>
      <w:r>
        <w:rPr>
          <w:lang w:val="en-US" w:eastAsia="en-US" w:bidi="en-US"/>
          <w:w w:val="100"/>
          <w:spacing w:val="0"/>
          <w:color w:val="000000"/>
          <w:position w:val="0"/>
        </w:rPr>
        <w:t xml:space="preserve">victionem </w:t>
      </w:r>
      <w:r>
        <w:rPr>
          <w:lang w:val="pl-PL" w:eastAsia="pl-PL" w:bidi="pl-PL"/>
          <w:w w:val="100"/>
          <w:spacing w:val="0"/>
          <w:color w:val="000000"/>
          <w:position w:val="0"/>
        </w:rPr>
        <w:t xml:space="preserve">iuris alias </w:t>
      </w:r>
      <w:r>
        <w:rPr>
          <w:rStyle w:val="CharStyle32"/>
        </w:rPr>
        <w:t>podlug przezyskw,</w:t>
      </w:r>
      <w:r>
        <w:rPr>
          <w:lang w:val="pl-PL" w:eastAsia="pl-PL" w:bidi="pl-PL"/>
          <w:w w:val="100"/>
          <w:spacing w:val="0"/>
          <w:color w:val="000000"/>
          <w:position w:val="0"/>
        </w:rPr>
        <w:t xml:space="preserve"> w r. 1500 </w:t>
      </w:r>
      <w:r>
        <w:rPr>
          <w:rStyle w:val="CharStyle32"/>
          <w:lang w:val="en-US" w:eastAsia="en-US" w:bidi="en-US"/>
        </w:rPr>
        <w:t xml:space="preserve">podlvg </w:t>
      </w:r>
      <w:r>
        <w:rPr>
          <w:rStyle w:val="CharStyle32"/>
        </w:rPr>
        <w:t>lycza,</w:t>
      </w:r>
      <w:r>
        <w:rPr>
          <w:lang w:val="pl-PL" w:eastAsia="pl-PL" w:bidi="pl-PL"/>
          <w:w w:val="100"/>
          <w:spacing w:val="0"/>
          <w:color w:val="000000"/>
          <w:position w:val="0"/>
        </w:rPr>
        <w:t xml:space="preserve"> a w r. 1505 </w:t>
      </w:r>
      <w:r>
        <w:rPr>
          <w:rStyle w:val="CharStyle32"/>
        </w:rPr>
        <w:t xml:space="preserve">podlye </w:t>
      </w:r>
      <w:r>
        <w:rPr>
          <w:rStyle w:val="CharStyle32"/>
          <w:lang w:val="en-US" w:eastAsia="en-US" w:bidi="en-US"/>
        </w:rPr>
        <w:t>przyekopv</w:t>
      </w:r>
      <w:r>
        <w:rPr>
          <w:lang w:val="en-US" w:eastAsia="en-US" w:bidi="en-US"/>
          <w:w w:val="100"/>
          <w:spacing w:val="0"/>
          <w:color w:val="000000"/>
          <w:position w:val="0"/>
        </w:rPr>
        <w:t xml:space="preserve"> </w:t>
      </w:r>
      <w:r>
        <w:rPr>
          <w:lang w:val="pl-PL" w:eastAsia="pl-PL" w:bidi="pl-PL"/>
          <w:w w:val="100"/>
          <w:spacing w:val="0"/>
          <w:color w:val="000000"/>
          <w:position w:val="0"/>
        </w:rPr>
        <w:t xml:space="preserve">«obok przekopu» </w:t>
      </w:r>
      <w:r>
        <w:rPr>
          <w:lang w:val="pl-PL" w:eastAsia="pl-PL" w:bidi="pl-PL"/>
          <w:vertAlign w:val="superscript"/>
          <w:w w:val="100"/>
          <w:spacing w:val="0"/>
          <w:color w:val="000000"/>
          <w:position w:val="0"/>
        </w:rPr>
        <w:t>41</w:t>
      </w:r>
      <w:r>
        <w:rPr>
          <w:lang w:val="pl-PL" w:eastAsia="pl-PL" w:bidi="pl-PL"/>
          <w:w w:val="100"/>
          <w:spacing w:val="0"/>
          <w:color w:val="000000"/>
          <w:position w:val="0"/>
        </w:rPr>
        <w:t xml:space="preserve">. W aktach wsi Trześniów (dawna ziemia sanocka) z 2. połowy XVI w. jest </w:t>
      </w:r>
      <w:r>
        <w:rPr>
          <w:rStyle w:val="CharStyle32"/>
        </w:rPr>
        <w:t>wedlie prawa</w:t>
      </w:r>
      <w:r>
        <w:rPr>
          <w:lang w:val="pl-PL" w:eastAsia="pl-PL" w:bidi="pl-PL"/>
          <w:w w:val="100"/>
          <w:spacing w:val="0"/>
          <w:color w:val="000000"/>
          <w:position w:val="0"/>
        </w:rPr>
        <w:t xml:space="preserve"> r. 1574, </w:t>
      </w:r>
      <w:r>
        <w:rPr>
          <w:rStyle w:val="CharStyle32"/>
        </w:rPr>
        <w:t>wedlug summy w sapisie</w:t>
      </w:r>
      <w:r>
        <w:rPr>
          <w:lang w:val="pl-PL" w:eastAsia="pl-PL" w:bidi="pl-PL"/>
          <w:w w:val="100"/>
          <w:spacing w:val="0"/>
          <w:color w:val="000000"/>
          <w:position w:val="0"/>
        </w:rPr>
        <w:t xml:space="preserve"> r. 1579 i dwukrotnie </w:t>
      </w:r>
      <w:r>
        <w:rPr>
          <w:rStyle w:val="CharStyle32"/>
          <w:lang w:val="fr-FR" w:eastAsia="fr-FR" w:bidi="fr-FR"/>
        </w:rPr>
        <w:t>wedlvg targv</w:t>
      </w:r>
      <w:r>
        <w:rPr>
          <w:lang w:val="fr-FR" w:eastAsia="fr-FR" w:bidi="fr-FR"/>
          <w:w w:val="100"/>
          <w:spacing w:val="0"/>
          <w:color w:val="000000"/>
          <w:position w:val="0"/>
        </w:rPr>
        <w:t xml:space="preserve"> r. </w:t>
      </w:r>
      <w:r>
        <w:rPr>
          <w:lang w:val="pl-PL" w:eastAsia="pl-PL" w:bidi="pl-PL"/>
          <w:w w:val="100"/>
          <w:spacing w:val="0"/>
          <w:color w:val="000000"/>
          <w:position w:val="0"/>
        </w:rPr>
        <w:t xml:space="preserve">1594; także często </w:t>
      </w:r>
      <w:r>
        <w:rPr>
          <w:rStyle w:val="CharStyle32"/>
        </w:rPr>
        <w:t>wedle</w:t>
      </w:r>
      <w:r>
        <w:rPr>
          <w:lang w:val="pl-PL" w:eastAsia="pl-PL" w:bidi="pl-PL"/>
          <w:w w:val="100"/>
          <w:spacing w:val="0"/>
          <w:color w:val="000000"/>
          <w:position w:val="0"/>
        </w:rPr>
        <w:t xml:space="preserve"> i </w:t>
      </w:r>
      <w:r>
        <w:rPr>
          <w:rStyle w:val="CharStyle32"/>
        </w:rPr>
        <w:t>podle</w:t>
      </w:r>
      <w:r>
        <w:rPr>
          <w:lang w:val="pl-PL" w:eastAsia="pl-PL" w:bidi="pl-PL"/>
          <w:w w:val="100"/>
          <w:spacing w:val="0"/>
          <w:color w:val="000000"/>
          <w:position w:val="0"/>
        </w:rPr>
        <w:t xml:space="preserve"> w znaczeniu «obok, przy», np. </w:t>
      </w:r>
      <w:r>
        <w:rPr>
          <w:rStyle w:val="CharStyle32"/>
        </w:rPr>
        <w:t>wedlie Janem. Dydakiem</w:t>
      </w:r>
      <w:r>
        <w:rPr>
          <w:lang w:val="pl-PL" w:eastAsia="pl-PL" w:bidi="pl-PL"/>
          <w:w w:val="100"/>
          <w:spacing w:val="0"/>
          <w:color w:val="000000"/>
          <w:position w:val="0"/>
        </w:rPr>
        <w:t xml:space="preserve"> (sic), </w:t>
      </w:r>
      <w:r>
        <w:rPr>
          <w:rStyle w:val="CharStyle32"/>
        </w:rPr>
        <w:t xml:space="preserve">wedlie Janusza i wedlie Sliepiem Jankiem, wedlie Hadama </w:t>
      </w:r>
      <w:r>
        <w:rPr>
          <w:rStyle w:val="CharStyle32"/>
          <w:lang w:val="fr-FR" w:eastAsia="fr-FR" w:bidi="fr-FR"/>
        </w:rPr>
        <w:t xml:space="preserve">voyta y </w:t>
      </w:r>
      <w:r>
        <w:rPr>
          <w:rStyle w:val="CharStyle32"/>
        </w:rPr>
        <w:t>wedlie Jendrzeiowycza Wawrzincza</w:t>
      </w:r>
      <w:r>
        <w:rPr>
          <w:lang w:val="pl-PL" w:eastAsia="pl-PL" w:bidi="pl-PL"/>
          <w:w w:val="100"/>
          <w:spacing w:val="0"/>
          <w:color w:val="000000"/>
          <w:position w:val="0"/>
        </w:rPr>
        <w:t xml:space="preserve"> w r. 1574, </w:t>
      </w:r>
      <w:r>
        <w:rPr>
          <w:rStyle w:val="CharStyle32"/>
        </w:rPr>
        <w:t>podlie Piotroszka, podlie Iedrzeia Ziemyanyna</w:t>
      </w:r>
      <w:r>
        <w:rPr>
          <w:lang w:val="pl-PL" w:eastAsia="pl-PL" w:bidi="pl-PL"/>
          <w:w w:val="100"/>
          <w:spacing w:val="0"/>
          <w:color w:val="000000"/>
          <w:position w:val="0"/>
        </w:rPr>
        <w:t xml:space="preserve"> w r. 1566, </w:t>
      </w:r>
      <w:r>
        <w:rPr>
          <w:rStyle w:val="CharStyle32"/>
        </w:rPr>
        <w:t>podlye Thabyssa, podlye Marczina Maskwlj</w:t>
      </w:r>
      <w:r>
        <w:rPr>
          <w:lang w:val="pl-PL" w:eastAsia="pl-PL" w:bidi="pl-PL"/>
          <w:w w:val="100"/>
          <w:spacing w:val="0"/>
          <w:color w:val="000000"/>
          <w:position w:val="0"/>
        </w:rPr>
        <w:t xml:space="preserve">, </w:t>
      </w:r>
      <w:r>
        <w:rPr>
          <w:rStyle w:val="CharStyle32"/>
        </w:rPr>
        <w:t>podlye miedze, podlye karczmy</w:t>
      </w:r>
      <w:r>
        <w:rPr>
          <w:lang w:val="pl-PL" w:eastAsia="pl-PL" w:bidi="pl-PL"/>
          <w:w w:val="100"/>
          <w:spacing w:val="0"/>
          <w:color w:val="000000"/>
          <w:position w:val="0"/>
        </w:rPr>
        <w:t xml:space="preserve"> w r. 1571 itp. Tu też dwukrotnie </w:t>
      </w:r>
      <w:r>
        <w:rPr>
          <w:rStyle w:val="CharStyle32"/>
        </w:rPr>
        <w:t xml:space="preserve">podia roli </w:t>
      </w:r>
      <w:r>
        <w:rPr>
          <w:lang w:val="pl-PL" w:eastAsia="pl-PL" w:bidi="pl-PL"/>
          <w:w w:val="100"/>
          <w:spacing w:val="0"/>
          <w:color w:val="000000"/>
          <w:position w:val="0"/>
        </w:rPr>
        <w:t xml:space="preserve">«koło roli» w r. 1588 </w:t>
      </w:r>
      <w:r>
        <w:rPr>
          <w:lang w:val="pl-PL" w:eastAsia="pl-PL" w:bidi="pl-PL"/>
          <w:vertAlign w:val="superscript"/>
          <w:w w:val="100"/>
          <w:spacing w:val="0"/>
          <w:color w:val="000000"/>
          <w:position w:val="0"/>
        </w:rPr>
        <w:t>42</w:t>
      </w:r>
      <w:r>
        <w:rPr>
          <w:lang w:val="pl-PL" w:eastAsia="pl-PL" w:bidi="pl-PL"/>
          <w:w w:val="100"/>
          <w:spacing w:val="0"/>
          <w:color w:val="000000"/>
          <w:position w:val="0"/>
        </w:rPr>
        <w:t>.</w:t>
      </w:r>
    </w:p>
    <w:p>
      <w:pPr>
        <w:pStyle w:val="Style44"/>
        <w:framePr w:w="8916" w:h="10978" w:hRule="exact" w:wrap="none" w:vAnchor="page" w:hAnchor="page" w:x="1429" w:y="1675"/>
        <w:widowControl w:val="0"/>
        <w:keepNext w:val="0"/>
        <w:keepLines w:val="0"/>
        <w:shd w:val="clear" w:color="auto" w:fill="auto"/>
        <w:bidi w:val="0"/>
        <w:spacing w:before="0" w:after="0"/>
        <w:ind w:left="0" w:right="0" w:firstLine="700"/>
      </w:pPr>
      <w:r>
        <w:rPr>
          <w:rStyle w:val="CharStyle46"/>
          <w:i w:val="0"/>
          <w:iCs w:val="0"/>
        </w:rPr>
        <w:t xml:space="preserve">W aktach grodzkich przemyskich w latach 1470—1498 zanotowano 7 razy </w:t>
      </w:r>
      <w:r>
        <w:rPr>
          <w:lang w:val="pl-PL" w:eastAsia="pl-PL" w:bidi="pl-PL"/>
          <w:w w:val="100"/>
          <w:spacing w:val="0"/>
          <w:color w:val="000000"/>
          <w:position w:val="0"/>
        </w:rPr>
        <w:t>podług</w:t>
      </w:r>
      <w:r>
        <w:rPr>
          <w:rStyle w:val="CharStyle46"/>
          <w:i w:val="0"/>
          <w:iCs w:val="0"/>
        </w:rPr>
        <w:t xml:space="preserve"> «zgodnie z»: </w:t>
      </w:r>
      <w:r>
        <w:rPr>
          <w:lang w:val="pl-PL" w:eastAsia="pl-PL" w:bidi="pl-PL"/>
          <w:w w:val="100"/>
          <w:spacing w:val="0"/>
          <w:color w:val="000000"/>
          <w:position w:val="0"/>
        </w:rPr>
        <w:t>podlug wana gey, podlug przyposzwow,</w:t>
      </w:r>
      <w:r>
        <w:rPr>
          <w:lang w:val="pl-PL" w:eastAsia="pl-PL" w:bidi="pl-PL"/>
          <w:vertAlign w:val="subscript"/>
          <w:w w:val="100"/>
          <w:spacing w:val="0"/>
          <w:color w:val="000000"/>
          <w:position w:val="0"/>
        </w:rPr>
        <w:t xml:space="preserve"> </w:t>
      </w:r>
      <w:r>
        <w:rPr>
          <w:lang w:val="pl-PL" w:eastAsia="pl-PL" w:bidi="pl-PL"/>
          <w:w w:val="100"/>
          <w:spacing w:val="0"/>
          <w:color w:val="000000"/>
          <w:position w:val="0"/>
        </w:rPr>
        <w:t>polug</w:t>
      </w:r>
      <w:r>
        <w:rPr>
          <w:rStyle w:val="CharStyle46"/>
          <w:i w:val="0"/>
          <w:iCs w:val="0"/>
        </w:rPr>
        <w:t xml:space="preserve"> (!) (...) </w:t>
      </w:r>
      <w:r>
        <w:rPr>
          <w:lang w:val="pl-PL" w:eastAsia="pl-PL" w:bidi="pl-PL"/>
          <w:w w:val="100"/>
          <w:spacing w:val="0"/>
          <w:color w:val="000000"/>
          <w:position w:val="0"/>
        </w:rPr>
        <w:t>przypowyastu</w:t>
      </w:r>
      <w:r>
        <w:rPr>
          <w:rStyle w:val="CharStyle46"/>
          <w:i w:val="0"/>
          <w:iCs w:val="0"/>
        </w:rPr>
        <w:t xml:space="preserve">, </w:t>
      </w:r>
      <w:r>
        <w:rPr>
          <w:lang w:val="pl-PL" w:eastAsia="pl-PL" w:bidi="pl-PL"/>
          <w:w w:val="100"/>
          <w:spacing w:val="0"/>
          <w:color w:val="000000"/>
          <w:position w:val="0"/>
        </w:rPr>
        <w:t xml:space="preserve">podlug </w:t>
      </w:r>
      <w:r>
        <w:rPr>
          <w:lang w:val="en-US" w:eastAsia="en-US" w:bidi="en-US"/>
          <w:w w:val="100"/>
          <w:spacing w:val="0"/>
          <w:color w:val="000000"/>
          <w:position w:val="0"/>
        </w:rPr>
        <w:t xml:space="preserve">vyana </w:t>
      </w:r>
      <w:r>
        <w:rPr>
          <w:lang w:val="pl-PL" w:eastAsia="pl-PL" w:bidi="pl-PL"/>
          <w:w w:val="100"/>
          <w:spacing w:val="0"/>
          <w:color w:val="000000"/>
          <w:position w:val="0"/>
        </w:rPr>
        <w:t>yey</w:t>
      </w:r>
      <w:r>
        <w:rPr>
          <w:rStyle w:val="CharStyle46"/>
          <w:i w:val="0"/>
          <w:iCs w:val="0"/>
        </w:rPr>
        <w:t xml:space="preserve">, </w:t>
      </w:r>
      <w:r>
        <w:rPr>
          <w:lang w:val="pl-PL" w:eastAsia="pl-PL" w:bidi="pl-PL"/>
          <w:w w:val="100"/>
          <w:spacing w:val="0"/>
          <w:color w:val="000000"/>
          <w:position w:val="0"/>
        </w:rPr>
        <w:t>podlug przypowyastu</w:t>
      </w:r>
      <w:r>
        <w:rPr>
          <w:rStyle w:val="CharStyle46"/>
          <w:i w:val="0"/>
          <w:iCs w:val="0"/>
        </w:rPr>
        <w:t xml:space="preserve"> bis, </w:t>
      </w:r>
      <w:r>
        <w:rPr>
          <w:lang w:val="pl-PL" w:eastAsia="pl-PL" w:bidi="pl-PL"/>
          <w:w w:val="100"/>
          <w:spacing w:val="0"/>
          <w:color w:val="000000"/>
          <w:position w:val="0"/>
        </w:rPr>
        <w:t>podlug lyczowanego rokv</w:t>
      </w:r>
      <w:r>
        <w:rPr>
          <w:rStyle w:val="CharStyle46"/>
          <w:i w:val="0"/>
          <w:iCs w:val="0"/>
        </w:rPr>
        <w:t xml:space="preserve"> </w:t>
      </w:r>
      <w:r>
        <w:rPr>
          <w:rStyle w:val="CharStyle46"/>
          <w:vertAlign w:val="superscript"/>
          <w:i w:val="0"/>
          <w:iCs w:val="0"/>
        </w:rPr>
        <w:t>4;J</w:t>
      </w:r>
      <w:r>
        <w:rPr>
          <w:rStyle w:val="CharStyle46"/>
          <w:i w:val="0"/>
          <w:iCs w:val="0"/>
        </w:rPr>
        <w:t>. W aktach sądowych wsi Torki, leżącej w oko</w:t>
        <w:t xml:space="preserve">licy tegoż Przemyśla, w latach 1570-2 zapisano 6 razy </w:t>
      </w:r>
      <w:r>
        <w:rPr>
          <w:lang w:val="pl-PL" w:eastAsia="pl-PL" w:bidi="pl-PL"/>
          <w:w w:val="100"/>
          <w:spacing w:val="0"/>
          <w:color w:val="000000"/>
          <w:position w:val="0"/>
        </w:rPr>
        <w:t>wedle</w:t>
      </w:r>
      <w:r>
        <w:rPr>
          <w:rStyle w:val="CharStyle46"/>
          <w:i w:val="0"/>
          <w:iCs w:val="0"/>
        </w:rPr>
        <w:t xml:space="preserve"> i 5 razy </w:t>
      </w:r>
      <w:r>
        <w:rPr>
          <w:lang w:val="pl-PL" w:eastAsia="pl-PL" w:bidi="pl-PL"/>
          <w:w w:val="100"/>
          <w:spacing w:val="0"/>
          <w:color w:val="000000"/>
          <w:position w:val="0"/>
        </w:rPr>
        <w:t>we</w:t>
        <w:t>dług</w:t>
      </w:r>
      <w:r>
        <w:rPr>
          <w:rStyle w:val="CharStyle46"/>
          <w:i w:val="0"/>
          <w:iCs w:val="0"/>
        </w:rPr>
        <w:t xml:space="preserve"> «zgodnie z»: </w:t>
      </w:r>
      <w:r>
        <w:rPr>
          <w:lang w:val="cs-CZ" w:eastAsia="cs-CZ" w:bidi="cs-CZ"/>
          <w:w w:val="100"/>
          <w:spacing w:val="0"/>
          <w:color w:val="000000"/>
          <w:position w:val="0"/>
        </w:rPr>
        <w:t xml:space="preserve">vedle </w:t>
      </w:r>
      <w:r>
        <w:rPr>
          <w:lang w:val="pl-PL" w:eastAsia="pl-PL" w:bidi="pl-PL"/>
          <w:w w:val="100"/>
          <w:spacing w:val="0"/>
          <w:color w:val="000000"/>
          <w:position w:val="0"/>
        </w:rPr>
        <w:t>sgody</w:t>
      </w:r>
      <w:r>
        <w:rPr>
          <w:rStyle w:val="CharStyle46"/>
          <w:i w:val="0"/>
          <w:iCs w:val="0"/>
        </w:rPr>
        <w:t xml:space="preserve">, </w:t>
      </w:r>
      <w:r>
        <w:rPr>
          <w:lang w:val="pl-PL" w:eastAsia="pl-PL" w:bidi="pl-PL"/>
          <w:w w:val="100"/>
          <w:spacing w:val="0"/>
          <w:color w:val="000000"/>
          <w:position w:val="0"/>
        </w:rPr>
        <w:t>wedle blyskosczy oyczyszny szwey wlaszney, wedle zakonu bożego kosczyola</w:t>
      </w:r>
      <w:r>
        <w:rPr>
          <w:rStyle w:val="CharStyle46"/>
          <w:i w:val="0"/>
          <w:iCs w:val="0"/>
        </w:rPr>
        <w:t xml:space="preserve">, </w:t>
      </w:r>
      <w:r>
        <w:rPr>
          <w:lang w:val="pl-PL" w:eastAsia="pl-PL" w:bidi="pl-PL"/>
          <w:w w:val="100"/>
          <w:spacing w:val="0"/>
          <w:color w:val="000000"/>
          <w:position w:val="0"/>
        </w:rPr>
        <w:t xml:space="preserve">wedle prawa, </w:t>
      </w:r>
      <w:r>
        <w:rPr>
          <w:lang w:val="cs-CZ" w:eastAsia="cs-CZ" w:bidi="cs-CZ"/>
          <w:w w:val="100"/>
          <w:spacing w:val="0"/>
          <w:color w:val="000000"/>
          <w:position w:val="0"/>
        </w:rPr>
        <w:t xml:space="preserve">vedle </w:t>
      </w:r>
      <w:r>
        <w:rPr>
          <w:lang w:val="pl-PL" w:eastAsia="pl-PL" w:bidi="pl-PL"/>
          <w:w w:val="100"/>
          <w:spacing w:val="0"/>
          <w:color w:val="000000"/>
          <w:position w:val="0"/>
        </w:rPr>
        <w:t xml:space="preserve">wyedzenya zapiszu, </w:t>
      </w:r>
      <w:r>
        <w:rPr>
          <w:lang w:val="cs-CZ" w:eastAsia="cs-CZ" w:bidi="cs-CZ"/>
          <w:w w:val="100"/>
          <w:spacing w:val="0"/>
          <w:color w:val="000000"/>
          <w:position w:val="0"/>
        </w:rPr>
        <w:t xml:space="preserve">vedle </w:t>
      </w:r>
      <w:r>
        <w:rPr>
          <w:lang w:val="pl-PL" w:eastAsia="pl-PL" w:bidi="pl-PL"/>
          <w:w w:val="100"/>
          <w:spacing w:val="0"/>
          <w:color w:val="000000"/>
          <w:position w:val="0"/>
        </w:rPr>
        <w:t>osadzenia prawa</w:t>
      </w:r>
      <w:r>
        <w:rPr>
          <w:rStyle w:val="CharStyle46"/>
          <w:i w:val="0"/>
          <w:iCs w:val="0"/>
        </w:rPr>
        <w:t xml:space="preserve"> oraz </w:t>
      </w:r>
      <w:r>
        <w:rPr>
          <w:lang w:val="cs-CZ" w:eastAsia="cs-CZ" w:bidi="cs-CZ"/>
          <w:w w:val="100"/>
          <w:spacing w:val="0"/>
          <w:color w:val="000000"/>
          <w:position w:val="0"/>
        </w:rPr>
        <w:t xml:space="preserve">vedlwg </w:t>
      </w:r>
      <w:r>
        <w:rPr>
          <w:lang w:val="pl-PL" w:eastAsia="pl-PL" w:bidi="pl-PL"/>
          <w:w w:val="100"/>
          <w:spacing w:val="0"/>
          <w:color w:val="000000"/>
          <w:position w:val="0"/>
        </w:rPr>
        <w:t>wysznanya</w:t>
      </w:r>
      <w:r>
        <w:rPr>
          <w:rStyle w:val="CharStyle46"/>
          <w:i w:val="0"/>
          <w:iCs w:val="0"/>
        </w:rPr>
        <w:t xml:space="preserve">, </w:t>
      </w:r>
      <w:r>
        <w:rPr>
          <w:lang w:val="pl-PL" w:eastAsia="pl-PL" w:bidi="pl-PL"/>
          <w:w w:val="100"/>
          <w:spacing w:val="0"/>
          <w:color w:val="000000"/>
          <w:position w:val="0"/>
        </w:rPr>
        <w:t>według zony szwey</w:t>
      </w:r>
      <w:r>
        <w:rPr>
          <w:rStyle w:val="CharStyle46"/>
          <w:i w:val="0"/>
          <w:iCs w:val="0"/>
        </w:rPr>
        <w:t xml:space="preserve">, </w:t>
      </w:r>
      <w:r>
        <w:rPr>
          <w:lang w:val="pl-PL" w:eastAsia="pl-PL" w:bidi="pl-PL"/>
          <w:w w:val="100"/>
          <w:spacing w:val="0"/>
          <w:color w:val="000000"/>
          <w:position w:val="0"/>
        </w:rPr>
        <w:t xml:space="preserve">wedlug rossadku swego </w:t>
      </w:r>
      <w:r>
        <w:rPr>
          <w:lang w:val="fr-FR" w:eastAsia="fr-FR" w:bidi="fr-FR"/>
          <w:w w:val="100"/>
          <w:spacing w:val="0"/>
          <w:color w:val="000000"/>
          <w:position w:val="0"/>
        </w:rPr>
        <w:t xml:space="preserve">y </w:t>
      </w:r>
      <w:r>
        <w:rPr>
          <w:lang w:val="pl-PL" w:eastAsia="pl-PL" w:bidi="pl-PL"/>
          <w:w w:val="100"/>
          <w:spacing w:val="0"/>
          <w:color w:val="000000"/>
          <w:position w:val="0"/>
        </w:rPr>
        <w:t>wedlug czarow yey</w:t>
      </w:r>
      <w:r>
        <w:rPr>
          <w:rStyle w:val="CharStyle46"/>
          <w:i w:val="0"/>
          <w:iCs w:val="0"/>
        </w:rPr>
        <w:t xml:space="preserve">, </w:t>
      </w:r>
      <w:r>
        <w:rPr>
          <w:lang w:val="pl-PL" w:eastAsia="pl-PL" w:bidi="pl-PL"/>
          <w:w w:val="100"/>
          <w:spacing w:val="0"/>
          <w:color w:val="000000"/>
          <w:position w:val="0"/>
        </w:rPr>
        <w:t>wedlug swego rossadku</w:t>
      </w:r>
      <w:r>
        <w:rPr>
          <w:rStyle w:val="CharStyle46"/>
          <w:i w:val="0"/>
          <w:iCs w:val="0"/>
        </w:rPr>
        <w:t xml:space="preserve"> </w:t>
      </w:r>
      <w:r>
        <w:rPr>
          <w:rStyle w:val="CharStyle46"/>
          <w:vertAlign w:val="superscript"/>
          <w:i w:val="0"/>
          <w:iCs w:val="0"/>
        </w:rPr>
        <w:t>44</w:t>
      </w:r>
      <w:r>
        <w:rPr>
          <w:rStyle w:val="CharStyle46"/>
          <w:i w:val="0"/>
          <w:iCs w:val="0"/>
        </w:rPr>
        <w:t>.</w:t>
      </w:r>
    </w:p>
    <w:p>
      <w:pPr>
        <w:pStyle w:val="Style19"/>
        <w:framePr w:w="8916" w:h="10978" w:hRule="exact" w:wrap="none" w:vAnchor="page" w:hAnchor="page" w:x="1429" w:y="1675"/>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Z tego zestawienia można wysnuć następujące wnioski.</w:t>
      </w:r>
    </w:p>
    <w:p>
      <w:pPr>
        <w:pStyle w:val="Style19"/>
        <w:framePr w:w="8916" w:h="10978" w:hRule="exact" w:wrap="none" w:vAnchor="page" w:hAnchor="page" w:x="1429" w:y="1675"/>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 xml:space="preserve">Pierwszy: w </w:t>
      </w:r>
      <w:r>
        <w:rPr>
          <w:rStyle w:val="CharStyle34"/>
        </w:rPr>
        <w:t>materiale z wieków XIV i XV niema</w:t>
      </w:r>
      <w:r>
        <w:rPr>
          <w:lang w:val="pl-PL" w:eastAsia="pl-PL" w:bidi="pl-PL"/>
          <w:w w:val="100"/>
          <w:spacing w:val="0"/>
          <w:color w:val="000000"/>
          <w:position w:val="0"/>
        </w:rPr>
        <w:t xml:space="preserve"> zupeł</w:t>
        <w:t xml:space="preserve">nie </w:t>
      </w:r>
      <w:r>
        <w:rPr>
          <w:rStyle w:val="CharStyle34"/>
        </w:rPr>
        <w:t>formacji</w:t>
      </w:r>
      <w:r>
        <w:rPr>
          <w:lang w:val="pl-PL" w:eastAsia="pl-PL" w:bidi="pl-PL"/>
          <w:w w:val="100"/>
          <w:spacing w:val="0"/>
          <w:color w:val="000000"/>
          <w:position w:val="0"/>
        </w:rPr>
        <w:t xml:space="preserve"> </w:t>
      </w:r>
      <w:r>
        <w:rPr>
          <w:rStyle w:val="CharStyle32"/>
        </w:rPr>
        <w:t>według.</w:t>
      </w:r>
      <w:r>
        <w:rPr>
          <w:lang w:val="pl-PL" w:eastAsia="pl-PL" w:bidi="pl-PL"/>
          <w:w w:val="100"/>
          <w:spacing w:val="0"/>
          <w:color w:val="000000"/>
          <w:position w:val="0"/>
        </w:rPr>
        <w:t xml:space="preserve"> Pierwsze jej zapisy spotkałem dopiero w ma</w:t>
        <w:t>teriale z r. 1509, u 79 pisarza warszawskiego. W materiale śląskim wystę</w:t>
        <w:t xml:space="preserve">puje </w:t>
      </w:r>
      <w:r>
        <w:rPr>
          <w:rStyle w:val="CharStyle32"/>
        </w:rPr>
        <w:t>według</w:t>
      </w:r>
      <w:r>
        <w:rPr>
          <w:lang w:val="pl-PL" w:eastAsia="pl-PL" w:bidi="pl-PL"/>
          <w:w w:val="100"/>
          <w:spacing w:val="0"/>
          <w:color w:val="000000"/>
          <w:position w:val="0"/>
        </w:rPr>
        <w:t xml:space="preserve"> w r. 1512. Później spotyka się je wszędzie bardzo często, nie- </w:t>
      </w:r>
      <w:r>
        <w:rPr>
          <w:lang w:val="pl-PL" w:eastAsia="pl-PL" w:bidi="pl-PL"/>
          <w:vertAlign w:val="superscript"/>
          <w:w w:val="100"/>
          <w:spacing w:val="0"/>
          <w:color w:val="000000"/>
          <w:position w:val="0"/>
        </w:rPr>
        <w:t>40 41 42 43 *</w:t>
      </w:r>
    </w:p>
    <w:p>
      <w:pPr>
        <w:pStyle w:val="Style35"/>
        <w:framePr w:w="8916" w:h="432" w:hRule="exact" w:wrap="none" w:vAnchor="page" w:hAnchor="page" w:x="1429" w:y="12969"/>
        <w:tabs>
          <w:tab w:leader="none" w:pos="852" w:val="left"/>
        </w:tabs>
        <w:widowControl w:val="0"/>
        <w:keepNext w:val="0"/>
        <w:keepLines w:val="0"/>
        <w:shd w:val="clear" w:color="auto" w:fill="auto"/>
        <w:bidi w:val="0"/>
        <w:jc w:val="left"/>
        <w:spacing w:before="0" w:after="0" w:line="210" w:lineRule="exact"/>
        <w:ind w:left="0" w:right="0" w:firstLine="660"/>
      </w:pPr>
      <w:r>
        <w:rPr>
          <w:lang w:val="pl-PL" w:eastAsia="pl-PL" w:bidi="pl-PL"/>
          <w:vertAlign w:val="superscript"/>
          <w:w w:val="100"/>
          <w:spacing w:val="0"/>
          <w:color w:val="000000"/>
          <w:position w:val="0"/>
        </w:rPr>
        <w:t>40</w:t>
      </w:r>
      <w:r>
        <w:rPr>
          <w:lang w:val="pl-PL" w:eastAsia="pl-PL" w:bidi="pl-PL"/>
          <w:w w:val="100"/>
          <w:spacing w:val="0"/>
          <w:color w:val="000000"/>
          <w:position w:val="0"/>
        </w:rPr>
        <w:tab/>
        <w:t xml:space="preserve">Tamże. </w:t>
      </w:r>
      <w:r>
        <w:rPr>
          <w:lang w:val="en-US" w:eastAsia="en-US" w:bidi="en-US"/>
          <w:w w:val="100"/>
          <w:spacing w:val="0"/>
          <w:color w:val="000000"/>
          <w:position w:val="0"/>
        </w:rPr>
        <w:t xml:space="preserve">zap. </w:t>
      </w:r>
      <w:r>
        <w:rPr>
          <w:lang w:val="pl-PL" w:eastAsia="pl-PL" w:bidi="pl-PL"/>
          <w:w w:val="100"/>
          <w:spacing w:val="0"/>
          <w:color w:val="000000"/>
          <w:position w:val="0"/>
        </w:rPr>
        <w:t>1160, 1349, 1601. 1740, 1871, 2069, 2674, 2684 bis, 2685, 2493, 2450, 2627.</w:t>
      </w:r>
    </w:p>
    <w:p>
      <w:pPr>
        <w:pStyle w:val="Style35"/>
        <w:framePr w:w="8916" w:h="420" w:hRule="exact" w:wrap="none" w:vAnchor="page" w:hAnchor="page" w:x="1429" w:y="13395"/>
        <w:tabs>
          <w:tab w:leader="none" w:pos="864" w:val="left"/>
        </w:tabs>
        <w:widowControl w:val="0"/>
        <w:keepNext w:val="0"/>
        <w:keepLines w:val="0"/>
        <w:shd w:val="clear" w:color="auto" w:fill="auto"/>
        <w:bidi w:val="0"/>
        <w:jc w:val="left"/>
        <w:spacing w:before="0" w:after="0" w:line="210" w:lineRule="exact"/>
        <w:ind w:left="0" w:right="0" w:firstLine="660"/>
      </w:pPr>
      <w:r>
        <w:rPr>
          <w:lang w:val="pl-PL" w:eastAsia="pl-PL" w:bidi="pl-PL"/>
          <w:vertAlign w:val="superscript"/>
          <w:w w:val="100"/>
          <w:spacing w:val="0"/>
          <w:color w:val="000000"/>
          <w:position w:val="0"/>
        </w:rPr>
        <w:t>41</w:t>
      </w:r>
      <w:r>
        <w:rPr>
          <w:lang w:val="pl-PL" w:eastAsia="pl-PL" w:bidi="pl-PL"/>
          <w:w w:val="100"/>
          <w:spacing w:val="0"/>
          <w:color w:val="000000"/>
          <w:position w:val="0"/>
        </w:rPr>
        <w:tab/>
        <w:t xml:space="preserve">„Akta grodzkie i ziemskie z czasów Rzeczypospolitej Polskiej z archiwum tak zw. Bernardyńskiego we Lwowie...“ t. XVI (1894), </w:t>
      </w:r>
      <w:r>
        <w:rPr>
          <w:lang w:val="en-US" w:eastAsia="en-US" w:bidi="en-US"/>
          <w:w w:val="100"/>
          <w:spacing w:val="0"/>
          <w:color w:val="000000"/>
          <w:position w:val="0"/>
        </w:rPr>
        <w:t xml:space="preserve">zap. </w:t>
      </w:r>
      <w:r>
        <w:rPr>
          <w:lang w:val="pl-PL" w:eastAsia="pl-PL" w:bidi="pl-PL"/>
          <w:w w:val="100"/>
          <w:spacing w:val="0"/>
          <w:color w:val="000000"/>
          <w:position w:val="0"/>
        </w:rPr>
        <w:t>2120, 2635, 3056.</w:t>
      </w:r>
    </w:p>
    <w:p>
      <w:pPr>
        <w:pStyle w:val="Style35"/>
        <w:framePr w:w="8916" w:h="636" w:hRule="exact" w:wrap="none" w:vAnchor="page" w:hAnchor="page" w:x="1429" w:y="13815"/>
        <w:tabs>
          <w:tab w:leader="none" w:pos="864" w:val="left"/>
        </w:tabs>
        <w:widowControl w:val="0"/>
        <w:keepNext w:val="0"/>
        <w:keepLines w:val="0"/>
        <w:shd w:val="clear" w:color="auto" w:fill="auto"/>
        <w:bidi w:val="0"/>
        <w:spacing w:before="0" w:after="0" w:line="210" w:lineRule="exact"/>
        <w:ind w:left="0" w:right="0" w:firstLine="660"/>
      </w:pPr>
      <w:r>
        <w:rPr>
          <w:lang w:val="pl-PL" w:eastAsia="pl-PL" w:bidi="pl-PL"/>
          <w:vertAlign w:val="superscript"/>
          <w:w w:val="100"/>
          <w:spacing w:val="0"/>
          <w:color w:val="000000"/>
          <w:position w:val="0"/>
        </w:rPr>
        <w:t>42</w:t>
      </w:r>
      <w:r>
        <w:rPr>
          <w:lang w:val="pl-PL" w:eastAsia="pl-PL" w:bidi="pl-PL"/>
          <w:w w:val="100"/>
          <w:spacing w:val="0"/>
          <w:color w:val="000000"/>
          <w:position w:val="0"/>
        </w:rPr>
        <w:tab/>
        <w:t xml:space="preserve">H. Polaczkówna: „Najstarsza księga sądowa wsi Trześniowa 1419—1609“, Lwów 1923, </w:t>
      </w:r>
      <w:r>
        <w:rPr>
          <w:lang w:val="en-US" w:eastAsia="en-US" w:bidi="en-US"/>
          <w:w w:val="100"/>
          <w:spacing w:val="0"/>
          <w:color w:val="000000"/>
          <w:position w:val="0"/>
        </w:rPr>
        <w:t xml:space="preserve">zap. </w:t>
      </w:r>
      <w:r>
        <w:rPr>
          <w:lang w:val="pl-PL" w:eastAsia="pl-PL" w:bidi="pl-PL"/>
          <w:w w:val="100"/>
          <w:spacing w:val="0"/>
          <w:color w:val="000000"/>
          <w:position w:val="0"/>
        </w:rPr>
        <w:t>1270, 1311, 1487, 1489, także dla przykładu 1269, 1272. 1182, 1243 oraz 1438.</w:t>
      </w:r>
    </w:p>
    <w:p>
      <w:pPr>
        <w:pStyle w:val="Style35"/>
        <w:framePr w:w="8916" w:h="426" w:hRule="exact" w:wrap="none" w:vAnchor="page" w:hAnchor="page" w:x="1429" w:y="14445"/>
        <w:tabs>
          <w:tab w:leader="none" w:pos="840" w:val="left"/>
        </w:tabs>
        <w:widowControl w:val="0"/>
        <w:keepNext w:val="0"/>
        <w:keepLines w:val="0"/>
        <w:shd w:val="clear" w:color="auto" w:fill="auto"/>
        <w:bidi w:val="0"/>
        <w:jc w:val="left"/>
        <w:spacing w:before="0" w:after="0" w:line="210" w:lineRule="exact"/>
        <w:ind w:left="0" w:right="0" w:firstLine="660"/>
      </w:pPr>
      <w:r>
        <w:rPr>
          <w:lang w:val="pl-PL" w:eastAsia="pl-PL" w:bidi="pl-PL"/>
          <w:vertAlign w:val="superscript"/>
          <w:w w:val="100"/>
          <w:spacing w:val="0"/>
          <w:color w:val="000000"/>
          <w:position w:val="0"/>
        </w:rPr>
        <w:t>43</w:t>
      </w:r>
      <w:r>
        <w:rPr>
          <w:lang w:val="pl-PL" w:eastAsia="pl-PL" w:bidi="pl-PL"/>
          <w:w w:val="100"/>
          <w:spacing w:val="0"/>
          <w:color w:val="000000"/>
          <w:position w:val="0"/>
        </w:rPr>
        <w:tab/>
        <w:t xml:space="preserve">„Akta grodzkie i ziemskie" XVII (1901), </w:t>
      </w:r>
      <w:r>
        <w:rPr>
          <w:lang w:val="en-US" w:eastAsia="en-US" w:bidi="en-US"/>
          <w:w w:val="100"/>
          <w:spacing w:val="0"/>
          <w:color w:val="000000"/>
          <w:position w:val="0"/>
        </w:rPr>
        <w:t xml:space="preserve">zap. </w:t>
      </w:r>
      <w:r>
        <w:rPr>
          <w:lang w:val="pl-PL" w:eastAsia="pl-PL" w:bidi="pl-PL"/>
          <w:w w:val="100"/>
          <w:spacing w:val="0"/>
          <w:color w:val="000000"/>
          <w:position w:val="0"/>
        </w:rPr>
        <w:t>398, 501, 1306. 1542, 1545, 1840 i 3056.</w:t>
      </w:r>
    </w:p>
    <w:p>
      <w:pPr>
        <w:pStyle w:val="Style35"/>
        <w:framePr w:w="8916" w:h="246" w:hRule="exact" w:wrap="none" w:vAnchor="page" w:hAnchor="page" w:x="1429" w:y="14871"/>
        <w:widowControl w:val="0"/>
        <w:keepNext w:val="0"/>
        <w:keepLines w:val="0"/>
        <w:shd w:val="clear" w:color="auto" w:fill="auto"/>
        <w:bidi w:val="0"/>
        <w:jc w:val="left"/>
        <w:spacing w:before="0" w:after="0" w:line="210" w:lineRule="exact"/>
        <w:ind w:left="660" w:right="0" w:firstLine="0"/>
      </w:pPr>
      <w:r>
        <w:rPr>
          <w:lang w:val="pl-PL" w:eastAsia="pl-PL" w:bidi="pl-PL"/>
          <w:vertAlign w:val="superscript"/>
          <w:w w:val="100"/>
          <w:spacing w:val="0"/>
          <w:color w:val="000000"/>
          <w:position w:val="0"/>
        </w:rPr>
        <w:t>41</w:t>
      </w:r>
      <w:r>
        <w:rPr>
          <w:lang w:val="pl-PL" w:eastAsia="pl-PL" w:bidi="pl-PL"/>
          <w:w w:val="100"/>
          <w:spacing w:val="0"/>
          <w:color w:val="000000"/>
          <w:position w:val="0"/>
        </w:rPr>
        <w:t xml:space="preserve"> Ulanowski: ..Księgi sądowe wiejskie" </w:t>
      </w:r>
      <w:r>
        <w:rPr>
          <w:lang w:val="en-US" w:eastAsia="en-US" w:bidi="en-US"/>
          <w:w w:val="100"/>
          <w:spacing w:val="0"/>
          <w:color w:val="000000"/>
          <w:position w:val="0"/>
        </w:rPr>
        <w:t xml:space="preserve">I. zap. </w:t>
      </w:r>
      <w:r>
        <w:rPr>
          <w:lang w:val="pl-PL" w:eastAsia="pl-PL" w:bidi="pl-PL"/>
          <w:w w:val="100"/>
          <w:spacing w:val="0"/>
          <w:color w:val="000000"/>
          <w:position w:val="0"/>
        </w:rPr>
        <w:t>3840-1, 3843, 3845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765" w:y="122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296</w:t>
      </w:r>
    </w:p>
    <w:p>
      <w:pPr>
        <w:pStyle w:val="Style28"/>
        <w:framePr w:wrap="none" w:vAnchor="page" w:hAnchor="page" w:x="4705" w:y="122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385" w:y="122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7</w:t>
      </w:r>
    </w:p>
    <w:p>
      <w:pPr>
        <w:pStyle w:val="Style19"/>
        <w:framePr w:w="8916" w:h="10458" w:hRule="exact" w:wrap="none" w:vAnchor="page" w:hAnchor="page" w:x="1429" w:y="1809"/>
        <w:widowControl w:val="0"/>
        <w:keepNext w:val="0"/>
        <w:keepLines w:val="0"/>
        <w:shd w:val="clear" w:color="auto" w:fill="auto"/>
        <w:bidi w:val="0"/>
        <w:jc w:val="both"/>
        <w:spacing w:before="0" w:after="0" w:line="300" w:lineRule="exact"/>
        <w:ind w:left="360" w:right="0" w:firstLine="0"/>
      </w:pPr>
      <w:r>
        <w:rPr>
          <w:lang w:val="pl-PL" w:eastAsia="pl-PL" w:bidi="pl-PL"/>
          <w:w w:val="100"/>
          <w:spacing w:val="0"/>
          <w:color w:val="000000"/>
          <w:position w:val="0"/>
        </w:rPr>
        <w:t xml:space="preserve">mal tak często jak </w:t>
      </w:r>
      <w:r>
        <w:rPr>
          <w:rStyle w:val="CharStyle32"/>
        </w:rPr>
        <w:t>wedle</w:t>
      </w:r>
      <w:r>
        <w:rPr>
          <w:lang w:val="pl-PL" w:eastAsia="pl-PL" w:bidi="pl-PL"/>
          <w:w w:val="100"/>
          <w:spacing w:val="0"/>
          <w:color w:val="000000"/>
          <w:position w:val="0"/>
        </w:rPr>
        <w:t xml:space="preserve">, zaś liczba zapisów z </w:t>
      </w:r>
      <w:r>
        <w:rPr>
          <w:rStyle w:val="CharStyle32"/>
        </w:rPr>
        <w:t>podług</w:t>
      </w:r>
      <w:r>
        <w:rPr>
          <w:lang w:val="pl-PL" w:eastAsia="pl-PL" w:bidi="pl-PL"/>
          <w:w w:val="100"/>
          <w:spacing w:val="0"/>
          <w:color w:val="000000"/>
          <w:position w:val="0"/>
        </w:rPr>
        <w:t xml:space="preserve"> i resztą odmianek jest stosunkowo niewielka.</w:t>
      </w:r>
    </w:p>
    <w:p>
      <w:pPr>
        <w:pStyle w:val="Style19"/>
        <w:framePr w:w="8916" w:h="10458" w:hRule="exact" w:wrap="none" w:vAnchor="page" w:hAnchor="page" w:x="1429" w:y="1809"/>
        <w:widowControl w:val="0"/>
        <w:keepNext w:val="0"/>
        <w:keepLines w:val="0"/>
        <w:shd w:val="clear" w:color="auto" w:fill="auto"/>
        <w:bidi w:val="0"/>
        <w:jc w:val="both"/>
        <w:spacing w:before="0" w:after="0" w:line="300" w:lineRule="exact"/>
        <w:ind w:left="360" w:right="0" w:firstLine="620"/>
      </w:pPr>
      <w:r>
        <w:rPr>
          <w:lang w:val="pl-PL" w:eastAsia="pl-PL" w:bidi="pl-PL"/>
          <w:w w:val="100"/>
          <w:spacing w:val="0"/>
          <w:color w:val="000000"/>
          <w:position w:val="0"/>
        </w:rPr>
        <w:t xml:space="preserve">Jednak rok 1509 nie jest datą pierwszego zapisu formacji </w:t>
      </w:r>
      <w:r>
        <w:rPr>
          <w:rStyle w:val="CharStyle32"/>
        </w:rPr>
        <w:t>według.</w:t>
      </w:r>
    </w:p>
    <w:p>
      <w:pPr>
        <w:pStyle w:val="Style19"/>
        <w:framePr w:w="8916" w:h="10458" w:hRule="exact" w:wrap="none" w:vAnchor="page" w:hAnchor="page" w:x="1429" w:y="1809"/>
        <w:widowControl w:val="0"/>
        <w:keepNext w:val="0"/>
        <w:keepLines w:val="0"/>
        <w:shd w:val="clear" w:color="auto" w:fill="auto"/>
        <w:bidi w:val="0"/>
        <w:jc w:val="both"/>
        <w:spacing w:before="0" w:after="0" w:line="300" w:lineRule="exact"/>
        <w:ind w:left="360" w:right="0" w:firstLine="620"/>
      </w:pPr>
      <w:r>
        <w:rPr>
          <w:lang w:val="pl-PL" w:eastAsia="pl-PL" w:bidi="pl-PL"/>
          <w:w w:val="100"/>
          <w:spacing w:val="0"/>
          <w:color w:val="000000"/>
          <w:position w:val="0"/>
        </w:rPr>
        <w:t xml:space="preserve">W krakowskim magazynie „Słownika staropolskiego" </w:t>
      </w:r>
      <w:r>
        <w:rPr>
          <w:lang w:val="pl-PL" w:eastAsia="pl-PL" w:bidi="pl-PL"/>
          <w:vertAlign w:val="superscript"/>
          <w:w w:val="100"/>
          <w:spacing w:val="0"/>
          <w:color w:val="000000"/>
          <w:position w:val="0"/>
        </w:rPr>
        <w:t>45 46</w:t>
      </w:r>
      <w:r>
        <w:rPr>
          <w:lang w:val="pl-PL" w:eastAsia="pl-PL" w:bidi="pl-PL"/>
          <w:w w:val="100"/>
          <w:spacing w:val="0"/>
          <w:color w:val="000000"/>
          <w:position w:val="0"/>
        </w:rPr>
        <w:t>, który, jak wiadomo, zawiera materiał słownikowy w zasadzie tylko do r. 1500, zna</w:t>
        <w:t xml:space="preserve">lazło się kilka zapisów z </w:t>
      </w:r>
      <w:r>
        <w:rPr>
          <w:rStyle w:val="CharStyle32"/>
        </w:rPr>
        <w:t>według.</w:t>
      </w:r>
      <w:r>
        <w:rPr>
          <w:lang w:val="pl-PL" w:eastAsia="pl-PL" w:bidi="pl-PL"/>
          <w:w w:val="100"/>
          <w:spacing w:val="0"/>
          <w:color w:val="000000"/>
          <w:position w:val="0"/>
        </w:rPr>
        <w:t xml:space="preserve"> Pochodzą one z trzech źródeł: ze statu</w:t>
        <w:t xml:space="preserve">tów księcia Konrada III mazowieckiego ustanowionych w r. 1498 </w:t>
      </w:r>
      <w:r>
        <w:rPr>
          <w:lang w:val="pl-PL" w:eastAsia="pl-PL" w:bidi="pl-PL"/>
          <w:vertAlign w:val="superscript"/>
          <w:w w:val="100"/>
          <w:spacing w:val="0"/>
          <w:color w:val="000000"/>
          <w:position w:val="0"/>
        </w:rPr>
        <w:t>4(i</w:t>
      </w:r>
      <w:r>
        <w:rPr>
          <w:lang w:val="pl-PL" w:eastAsia="pl-PL" w:bidi="pl-PL"/>
          <w:w w:val="100"/>
          <w:spacing w:val="0"/>
          <w:color w:val="000000"/>
          <w:position w:val="0"/>
        </w:rPr>
        <w:t>, z tek</w:t>
        <w:t>stów modlitewnych zapisanych przy „Kazaniach gnieźnieńskich" i z for</w:t>
        <w:t>muły przysięgi ułożonej w r. 1500 dla króla polskiego z racji zaprzysięże</w:t>
        <w:t xml:space="preserve">nia pokoju „s czeszarzem z solthanem Bayazaithem" </w:t>
      </w:r>
      <w:r>
        <w:rPr>
          <w:lang w:val="pl-PL" w:eastAsia="pl-PL" w:bidi="pl-PL"/>
          <w:vertAlign w:val="superscript"/>
          <w:w w:val="100"/>
          <w:spacing w:val="0"/>
          <w:color w:val="000000"/>
          <w:position w:val="0"/>
        </w:rPr>
        <w:t>47</w:t>
      </w:r>
      <w:r>
        <w:rPr>
          <w:lang w:val="pl-PL" w:eastAsia="pl-PL" w:bidi="pl-PL"/>
          <w:w w:val="100"/>
          <w:spacing w:val="0"/>
          <w:color w:val="000000"/>
          <w:position w:val="0"/>
        </w:rPr>
        <w:t>.</w:t>
      </w:r>
    </w:p>
    <w:p>
      <w:pPr>
        <w:pStyle w:val="Style19"/>
        <w:framePr w:w="8916" w:h="10458" w:hRule="exact" w:wrap="none" w:vAnchor="page" w:hAnchor="page" w:x="1429" w:y="1809"/>
        <w:widowControl w:val="0"/>
        <w:keepNext w:val="0"/>
        <w:keepLines w:val="0"/>
        <w:shd w:val="clear" w:color="auto" w:fill="auto"/>
        <w:bidi w:val="0"/>
        <w:jc w:val="both"/>
        <w:spacing w:before="0" w:after="0" w:line="300" w:lineRule="exact"/>
        <w:ind w:left="360" w:right="0" w:firstLine="620"/>
      </w:pPr>
      <w:r>
        <w:rPr>
          <w:lang w:val="pl-PL" w:eastAsia="pl-PL" w:bidi="pl-PL"/>
          <w:w w:val="100"/>
          <w:spacing w:val="0"/>
          <w:color w:val="000000"/>
          <w:position w:val="0"/>
        </w:rPr>
        <w:t xml:space="preserve">W tekście statutów Konrada znalazłem 10 zapisów przyimka </w:t>
      </w:r>
      <w:r>
        <w:rPr>
          <w:rStyle w:val="CharStyle32"/>
        </w:rPr>
        <w:t xml:space="preserve">według </w:t>
      </w:r>
      <w:r>
        <w:rPr>
          <w:lang w:val="pl-PL" w:eastAsia="pl-PL" w:bidi="pl-PL"/>
          <w:w w:val="100"/>
          <w:spacing w:val="0"/>
          <w:color w:val="000000"/>
          <w:position w:val="0"/>
        </w:rPr>
        <w:t xml:space="preserve">(wg prawa, statutu, obyczaju, zasługi) i raz </w:t>
      </w:r>
      <w:r>
        <w:rPr>
          <w:rStyle w:val="CharStyle32"/>
        </w:rPr>
        <w:t xml:space="preserve">wedlie </w:t>
      </w:r>
      <w:r>
        <w:rPr>
          <w:rStyle w:val="CharStyle32"/>
          <w:lang w:val="fr-FR" w:eastAsia="fr-FR" w:bidi="fr-FR"/>
        </w:rPr>
        <w:t xml:space="preserve">obiczayv </w:t>
      </w:r>
      <w:r>
        <w:rPr>
          <w:rStyle w:val="CharStyle32"/>
        </w:rPr>
        <w:t>a prawa wodnego.</w:t>
      </w:r>
      <w:r>
        <w:rPr>
          <w:lang w:val="pl-PL" w:eastAsia="pl-PL" w:bidi="pl-PL"/>
          <w:w w:val="100"/>
          <w:spacing w:val="0"/>
          <w:color w:val="000000"/>
          <w:position w:val="0"/>
        </w:rPr>
        <w:t xml:space="preserve"> Tekst ten jednak nie pochodzi z XV w. Jego tytuł wyraźnie</w:t>
      </w:r>
    </w:p>
    <w:p>
      <w:pPr>
        <w:pStyle w:val="Style19"/>
        <w:framePr w:w="8916" w:h="10458" w:hRule="exact" w:wrap="none" w:vAnchor="page" w:hAnchor="page" w:x="1429" w:y="1809"/>
        <w:tabs>
          <w:tab w:leader="none" w:pos="620" w:val="left"/>
        </w:tabs>
        <w:widowControl w:val="0"/>
        <w:keepNext w:val="0"/>
        <w:keepLines w:val="0"/>
        <w:shd w:val="clear" w:color="auto" w:fill="auto"/>
        <w:bidi w:val="0"/>
        <w:jc w:val="both"/>
        <w:spacing w:before="0" w:after="0" w:line="300" w:lineRule="exact"/>
        <w:ind w:left="360" w:right="0" w:firstLine="0"/>
      </w:pPr>
      <w:r>
        <w:rPr>
          <w:lang w:val="pl-PL" w:eastAsia="pl-PL" w:bidi="pl-PL"/>
          <w:w w:val="100"/>
          <w:spacing w:val="0"/>
          <w:color w:val="000000"/>
          <w:position w:val="0"/>
        </w:rPr>
        <w:t>o</w:t>
        <w:tab/>
        <w:t xml:space="preserve">tym mówi: </w:t>
      </w:r>
      <w:r>
        <w:rPr>
          <w:lang w:val="cs-CZ" w:eastAsia="cs-CZ" w:bidi="cs-CZ"/>
          <w:w w:val="100"/>
          <w:spacing w:val="0"/>
          <w:color w:val="000000"/>
          <w:position w:val="0"/>
        </w:rPr>
        <w:t xml:space="preserve">„Statuta </w:t>
      </w:r>
      <w:r>
        <w:rPr>
          <w:lang w:val="fr-FR" w:eastAsia="fr-FR" w:bidi="fr-FR"/>
          <w:w w:val="100"/>
          <w:spacing w:val="0"/>
          <w:color w:val="000000"/>
          <w:position w:val="0"/>
        </w:rPr>
        <w:t xml:space="preserve">noue </w:t>
      </w:r>
      <w:r>
        <w:rPr>
          <w:lang w:val="pl-PL" w:eastAsia="pl-PL" w:bidi="pl-PL"/>
          <w:w w:val="100"/>
          <w:spacing w:val="0"/>
          <w:color w:val="000000"/>
          <w:position w:val="0"/>
        </w:rPr>
        <w:t>Naiasnieisego xiązączia Conhrada suiąte</w:t>
      </w:r>
      <w:r>
        <w:rPr>
          <w:rStyle w:val="CharStyle47"/>
        </w:rPr>
        <w:t xml:space="preserve">i </w:t>
      </w:r>
      <w:r>
        <w:rPr>
          <w:lang w:val="pl-PL" w:eastAsia="pl-PL" w:bidi="pl-PL"/>
          <w:w w:val="100"/>
          <w:spacing w:val="0"/>
          <w:color w:val="000000"/>
          <w:position w:val="0"/>
        </w:rPr>
        <w:t>pamiączi xiązączia Mazoueczkiego...", a wiemy, że Konrad III zwany Rudym, syn Bolesława IV i ojciec ostatniego księcia Mazowsza Janu</w:t>
        <w:t xml:space="preserve">sza III, zmarł w r. 1503. W tekstach modlitewnych dołączonych do Kazań gnieźnieńskich jest 5 razy </w:t>
      </w:r>
      <w:r>
        <w:rPr>
          <w:rStyle w:val="CharStyle32"/>
        </w:rPr>
        <w:t>według</w:t>
      </w:r>
      <w:r>
        <w:rPr>
          <w:lang w:val="pl-PL" w:eastAsia="pl-PL" w:bidi="pl-PL"/>
          <w:w w:val="100"/>
          <w:spacing w:val="0"/>
          <w:color w:val="000000"/>
          <w:position w:val="0"/>
        </w:rPr>
        <w:t xml:space="preserve"> (stadła małżeńskiego, ciężkości grze</w:t>
        <w:t>chów, miłosierdzia, sprawiedliwości). Nie znamy jednak dokładniej daty powstania tych tekstów. Mogą pochodzić równie dobrze z końca XV jak</w:t>
      </w:r>
    </w:p>
    <w:p>
      <w:pPr>
        <w:pStyle w:val="Style19"/>
        <w:framePr w:w="8916" w:h="10458" w:hRule="exact" w:wrap="none" w:vAnchor="page" w:hAnchor="page" w:x="1429" w:y="1809"/>
        <w:tabs>
          <w:tab w:leader="none" w:pos="632" w:val="left"/>
        </w:tabs>
        <w:widowControl w:val="0"/>
        <w:keepNext w:val="0"/>
        <w:keepLines w:val="0"/>
        <w:shd w:val="clear" w:color="auto" w:fill="auto"/>
        <w:bidi w:val="0"/>
        <w:jc w:val="both"/>
        <w:spacing w:before="0" w:after="0" w:line="300" w:lineRule="exact"/>
        <w:ind w:left="360" w:right="0" w:firstLine="0"/>
      </w:pPr>
      <w:r>
        <w:rPr>
          <w:lang w:val="pl-PL" w:eastAsia="pl-PL" w:bidi="pl-PL"/>
          <w:w w:val="100"/>
          <w:spacing w:val="0"/>
          <w:color w:val="000000"/>
          <w:position w:val="0"/>
        </w:rPr>
        <w:t>i</w:t>
        <w:tab/>
        <w:t>z początku XVI w. Jedynie data wspomnianej roty przysięgi królew</w:t>
        <w:t xml:space="preserve">skiej nie budzi zastrzeżeń Sądzę więc, że rok 1500 należy uważać za datę pierwszego zapisu formacji </w:t>
      </w:r>
      <w:r>
        <w:rPr>
          <w:rStyle w:val="CharStyle32"/>
        </w:rPr>
        <w:t>według.</w:t>
      </w:r>
    </w:p>
    <w:p>
      <w:pPr>
        <w:pStyle w:val="Style19"/>
        <w:framePr w:w="8916" w:h="10458" w:hRule="exact" w:wrap="none" w:vAnchor="page" w:hAnchor="page" w:x="1429" w:y="1809"/>
        <w:widowControl w:val="0"/>
        <w:keepNext w:val="0"/>
        <w:keepLines w:val="0"/>
        <w:shd w:val="clear" w:color="auto" w:fill="auto"/>
        <w:bidi w:val="0"/>
        <w:jc w:val="both"/>
        <w:spacing w:before="0" w:after="0" w:line="300" w:lineRule="exact"/>
        <w:ind w:left="360" w:right="0" w:firstLine="620"/>
      </w:pPr>
      <w:r>
        <w:rPr>
          <w:lang w:val="pl-PL" w:eastAsia="pl-PL" w:bidi="pl-PL"/>
          <w:w w:val="100"/>
          <w:spacing w:val="0"/>
          <w:color w:val="000000"/>
          <w:position w:val="0"/>
        </w:rPr>
        <w:t xml:space="preserve">Skąd się wzięło to </w:t>
      </w:r>
      <w:r>
        <w:rPr>
          <w:rStyle w:val="CharStyle32"/>
        </w:rPr>
        <w:t>według</w:t>
      </w:r>
      <w:r>
        <w:rPr>
          <w:lang w:val="pl-PL" w:eastAsia="pl-PL" w:bidi="pl-PL"/>
          <w:w w:val="100"/>
          <w:spacing w:val="0"/>
          <w:color w:val="000000"/>
          <w:position w:val="0"/>
        </w:rPr>
        <w:t xml:space="preserve"> w języku polskim?</w:t>
      </w:r>
    </w:p>
    <w:p>
      <w:pPr>
        <w:pStyle w:val="Style19"/>
        <w:framePr w:w="8916" w:h="10458" w:hRule="exact" w:wrap="none" w:vAnchor="page" w:hAnchor="page" w:x="1429" w:y="1809"/>
        <w:widowControl w:val="0"/>
        <w:keepNext w:val="0"/>
        <w:keepLines w:val="0"/>
        <w:shd w:val="clear" w:color="auto" w:fill="auto"/>
        <w:bidi w:val="0"/>
        <w:jc w:val="both"/>
        <w:spacing w:before="0" w:after="0" w:line="300" w:lineRule="exact"/>
        <w:ind w:left="360" w:right="0" w:firstLine="620"/>
      </w:pPr>
      <w:r>
        <w:rPr>
          <w:lang w:val="pl-PL" w:eastAsia="pl-PL" w:bidi="pl-PL"/>
          <w:w w:val="100"/>
          <w:spacing w:val="0"/>
          <w:color w:val="000000"/>
          <w:position w:val="0"/>
        </w:rPr>
        <w:t xml:space="preserve">W zabytkach 15-wiecznych występuje kilkakrotnie przyimek </w:t>
      </w:r>
      <w:r>
        <w:rPr>
          <w:rStyle w:val="CharStyle32"/>
        </w:rPr>
        <w:t xml:space="preserve">wedle. </w:t>
      </w:r>
      <w:r>
        <w:rPr>
          <w:lang w:val="pl-PL" w:eastAsia="pl-PL" w:bidi="pl-PL"/>
          <w:w w:val="100"/>
          <w:spacing w:val="0"/>
          <w:color w:val="000000"/>
          <w:position w:val="0"/>
        </w:rPr>
        <w:t xml:space="preserve">Pierwszy zapis spotkałem w akcie z archiwum radomskiego z r. 1427: </w:t>
      </w:r>
      <w:r>
        <w:rPr>
          <w:rStyle w:val="CharStyle32"/>
          <w:lang w:val="cs-CZ" w:eastAsia="cs-CZ" w:bidi="cs-CZ"/>
        </w:rPr>
        <w:t xml:space="preserve">vedle </w:t>
      </w:r>
      <w:r>
        <w:rPr>
          <w:rStyle w:val="CharStyle32"/>
        </w:rPr>
        <w:t>rzeky</w:t>
      </w:r>
      <w:r>
        <w:rPr>
          <w:lang w:val="pl-PL" w:eastAsia="pl-PL" w:bidi="pl-PL"/>
          <w:w w:val="100"/>
          <w:spacing w:val="0"/>
          <w:color w:val="000000"/>
          <w:position w:val="0"/>
        </w:rPr>
        <w:t xml:space="preserve"> «obok rzeki», p. wyżej; następny w akcie z Halicza zapisa</w:t>
        <w:t xml:space="preserve">nym w r. 1486 </w:t>
      </w:r>
      <w:r>
        <w:rPr>
          <w:lang w:val="pl-PL" w:eastAsia="pl-PL" w:bidi="pl-PL"/>
          <w:vertAlign w:val="superscript"/>
          <w:w w:val="100"/>
          <w:spacing w:val="0"/>
          <w:color w:val="000000"/>
          <w:position w:val="0"/>
        </w:rPr>
        <w:t>48</w:t>
      </w:r>
      <w:r>
        <w:rPr>
          <w:lang w:val="pl-PL" w:eastAsia="pl-PL" w:bidi="pl-PL"/>
          <w:w w:val="100"/>
          <w:spacing w:val="0"/>
          <w:color w:val="000000"/>
          <w:position w:val="0"/>
        </w:rPr>
        <w:t xml:space="preserve">: </w:t>
      </w:r>
      <w:r>
        <w:rPr>
          <w:rStyle w:val="CharStyle32"/>
        </w:rPr>
        <w:t>wedle roku przypowyesczonego;</w:t>
      </w:r>
      <w:r>
        <w:rPr>
          <w:lang w:val="pl-PL" w:eastAsia="pl-PL" w:bidi="pl-PL"/>
          <w:w w:val="100"/>
          <w:spacing w:val="0"/>
          <w:color w:val="000000"/>
          <w:position w:val="0"/>
        </w:rPr>
        <w:t xml:space="preserve"> raz w krakowskim wilkierzu z końca XV w.: </w:t>
      </w:r>
      <w:r>
        <w:rPr>
          <w:rStyle w:val="CharStyle32"/>
        </w:rPr>
        <w:t>wedle ye dostoinosczy</w:t>
      </w:r>
      <w:r>
        <w:rPr>
          <w:lang w:val="pl-PL" w:eastAsia="pl-PL" w:bidi="pl-PL"/>
          <w:vertAlign w:val="superscript"/>
          <w:w w:val="100"/>
          <w:spacing w:val="0"/>
          <w:color w:val="000000"/>
          <w:position w:val="0"/>
        </w:rPr>
        <w:t>49</w:t>
      </w:r>
      <w:r>
        <w:rPr>
          <w:lang w:val="pl-PL" w:eastAsia="pl-PL" w:bidi="pl-PL"/>
          <w:w w:val="100"/>
          <w:spacing w:val="0"/>
          <w:color w:val="000000"/>
          <w:position w:val="0"/>
        </w:rPr>
        <w:t xml:space="preserve">; raz w odmiance </w:t>
      </w:r>
      <w:r>
        <w:rPr>
          <w:rStyle w:val="CharStyle32"/>
        </w:rPr>
        <w:t xml:space="preserve">wedla </w:t>
      </w:r>
      <w:r>
        <w:rPr>
          <w:lang w:val="pl-PL" w:eastAsia="pl-PL" w:bidi="pl-PL"/>
          <w:w w:val="100"/>
          <w:spacing w:val="0"/>
          <w:color w:val="000000"/>
          <w:position w:val="0"/>
        </w:rPr>
        <w:t xml:space="preserve">w Zespole ewangelijnym Biblioteki Zamoyskich uważanym, zdaje się słusznie, za zabytek z końca XV w.: </w:t>
      </w:r>
      <w:r>
        <w:rPr>
          <w:rStyle w:val="CharStyle32"/>
        </w:rPr>
        <w:t xml:space="preserve">A otho angyol boszy stanął </w:t>
      </w:r>
      <w:r>
        <w:rPr>
          <w:rStyle w:val="CharStyle32"/>
          <w:lang w:val="cs-CZ" w:eastAsia="cs-CZ" w:bidi="cs-CZ"/>
        </w:rPr>
        <w:t xml:space="preserve">vedla </w:t>
      </w:r>
      <w:r>
        <w:rPr>
          <w:rStyle w:val="CharStyle32"/>
        </w:rPr>
        <w:t>gych</w:t>
      </w:r>
      <w:r>
        <w:rPr>
          <w:lang w:val="pl-PL" w:eastAsia="pl-PL" w:bidi="pl-PL"/>
          <w:w w:val="100"/>
          <w:spacing w:val="0"/>
          <w:color w:val="000000"/>
          <w:position w:val="0"/>
        </w:rPr>
        <w:t xml:space="preserve"> (obok tego </w:t>
      </w:r>
      <w:r>
        <w:rPr>
          <w:rStyle w:val="CharStyle32"/>
        </w:rPr>
        <w:t>podlyą morza Galyleyskyego, podlya yeszyora</w:t>
      </w:r>
      <w:r>
        <w:rPr>
          <w:lang w:val="pl-PL" w:eastAsia="pl-PL" w:bidi="pl-PL"/>
          <w:w w:val="100"/>
          <w:spacing w:val="0"/>
          <w:color w:val="000000"/>
          <w:position w:val="0"/>
        </w:rPr>
        <w:t xml:space="preserve">, </w:t>
      </w:r>
      <w:r>
        <w:rPr>
          <w:rStyle w:val="CharStyle32"/>
        </w:rPr>
        <w:t>podlya yeszora</w:t>
      </w:r>
      <w:r>
        <w:rPr>
          <w:lang w:val="pl-PL" w:eastAsia="pl-PL" w:bidi="pl-PL"/>
          <w:w w:val="100"/>
          <w:spacing w:val="0"/>
          <w:color w:val="000000"/>
          <w:position w:val="0"/>
        </w:rPr>
        <w:t xml:space="preserve"> oraz 10 razy </w:t>
      </w:r>
      <w:r>
        <w:rPr>
          <w:rStyle w:val="CharStyle32"/>
        </w:rPr>
        <w:t>podług</w:t>
      </w:r>
      <w:r>
        <w:rPr>
          <w:lang w:val="pl-PL" w:eastAsia="pl-PL" w:bidi="pl-PL"/>
          <w:w w:val="100"/>
          <w:spacing w:val="0"/>
          <w:color w:val="000000"/>
          <w:position w:val="0"/>
        </w:rPr>
        <w:t xml:space="preserve"> «zgodnie z») </w:t>
      </w:r>
      <w:r>
        <w:rPr>
          <w:lang w:val="pl-PL" w:eastAsia="pl-PL" w:bidi="pl-PL"/>
          <w:vertAlign w:val="superscript"/>
          <w:w w:val="100"/>
          <w:spacing w:val="0"/>
          <w:color w:val="000000"/>
          <w:position w:val="0"/>
        </w:rPr>
        <w:t>50</w:t>
      </w:r>
      <w:r>
        <w:rPr>
          <w:lang w:val="pl-PL" w:eastAsia="pl-PL" w:bidi="pl-PL"/>
          <w:w w:val="100"/>
          <w:spacing w:val="0"/>
          <w:color w:val="000000"/>
          <w:position w:val="0"/>
        </w:rPr>
        <w:t xml:space="preserve">. W odmiance </w:t>
      </w:r>
      <w:r>
        <w:rPr>
          <w:rStyle w:val="CharStyle32"/>
        </w:rPr>
        <w:t xml:space="preserve">wele </w:t>
      </w:r>
      <w:r>
        <w:rPr>
          <w:rStyle w:val="CharStyle32"/>
          <w:lang w:val="cs-CZ" w:eastAsia="cs-CZ" w:bidi="cs-CZ"/>
        </w:rPr>
        <w:t>(vele</w:t>
      </w:r>
      <w:r>
        <w:rPr>
          <w:lang w:val="cs-CZ" w:eastAsia="cs-CZ" w:bidi="cs-CZ"/>
          <w:w w:val="100"/>
          <w:spacing w:val="0"/>
          <w:color w:val="000000"/>
          <w:position w:val="0"/>
        </w:rPr>
        <w:t xml:space="preserve"> </w:t>
      </w:r>
      <w:r>
        <w:rPr>
          <w:lang w:val="fr-FR" w:eastAsia="fr-FR" w:bidi="fr-FR"/>
          <w:w w:val="100"/>
          <w:spacing w:val="0"/>
          <w:color w:val="000000"/>
          <w:position w:val="0"/>
        </w:rPr>
        <w:t xml:space="preserve">«per») </w:t>
      </w:r>
      <w:r>
        <w:rPr>
          <w:lang w:val="pl-PL" w:eastAsia="pl-PL" w:bidi="pl-PL"/>
          <w:w w:val="100"/>
          <w:spacing w:val="0"/>
          <w:color w:val="000000"/>
          <w:position w:val="0"/>
        </w:rPr>
        <w:t xml:space="preserve">występuje w rękopisie krakowskim z lat 1461-7 </w:t>
      </w:r>
      <w:r>
        <w:rPr>
          <w:lang w:val="pl-PL" w:eastAsia="pl-PL" w:bidi="pl-PL"/>
          <w:vertAlign w:val="superscript"/>
          <w:w w:val="100"/>
          <w:spacing w:val="0"/>
          <w:color w:val="000000"/>
          <w:position w:val="0"/>
        </w:rPr>
        <w:t>51</w:t>
      </w:r>
      <w:r>
        <w:rPr>
          <w:lang w:val="pl-PL" w:eastAsia="pl-PL" w:bidi="pl-PL"/>
          <w:w w:val="100"/>
          <w:spacing w:val="0"/>
          <w:color w:val="000000"/>
          <w:position w:val="0"/>
        </w:rPr>
        <w:t>.</w:t>
      </w:r>
    </w:p>
    <w:p>
      <w:pPr>
        <w:pStyle w:val="Style35"/>
        <w:framePr w:w="8520" w:h="432" w:hRule="exact" w:wrap="none" w:vAnchor="page" w:hAnchor="page" w:x="1753" w:y="12565"/>
        <w:tabs>
          <w:tab w:leader="none" w:pos="1174" w:val="left"/>
        </w:tabs>
        <w:widowControl w:val="0"/>
        <w:keepNext w:val="0"/>
        <w:keepLines w:val="0"/>
        <w:shd w:val="clear" w:color="auto" w:fill="auto"/>
        <w:bidi w:val="0"/>
        <w:jc w:val="left"/>
        <w:spacing w:before="0" w:after="0" w:line="198" w:lineRule="exact"/>
        <w:ind w:left="340" w:right="0" w:firstLine="600"/>
      </w:pPr>
      <w:r>
        <w:rPr>
          <w:lang w:val="pl-PL" w:eastAsia="pl-PL" w:bidi="pl-PL"/>
          <w:vertAlign w:val="superscript"/>
          <w:w w:val="100"/>
          <w:spacing w:val="0"/>
          <w:color w:val="000000"/>
          <w:position w:val="0"/>
        </w:rPr>
        <w:t>45</w:t>
      </w:r>
      <w:r>
        <w:rPr>
          <w:lang w:val="pl-PL" w:eastAsia="pl-PL" w:bidi="pl-PL"/>
          <w:w w:val="100"/>
          <w:spacing w:val="0"/>
          <w:color w:val="000000"/>
          <w:position w:val="0"/>
        </w:rPr>
        <w:tab/>
      </w:r>
      <w:r>
        <w:rPr>
          <w:lang w:val="en-US" w:eastAsia="en-US" w:bidi="en-US"/>
          <w:w w:val="100"/>
          <w:spacing w:val="0"/>
          <w:color w:val="000000"/>
          <w:position w:val="0"/>
        </w:rPr>
        <w:t xml:space="preserve">Prof. </w:t>
      </w:r>
      <w:r>
        <w:rPr>
          <w:lang w:val="pl-PL" w:eastAsia="pl-PL" w:bidi="pl-PL"/>
          <w:w w:val="100"/>
          <w:spacing w:val="0"/>
          <w:color w:val="000000"/>
          <w:position w:val="0"/>
        </w:rPr>
        <w:t xml:space="preserve">Nitschowi i </w:t>
      </w:r>
      <w:r>
        <w:rPr>
          <w:lang w:val="en-US" w:eastAsia="en-US" w:bidi="en-US"/>
          <w:w w:val="100"/>
          <w:spacing w:val="0"/>
          <w:color w:val="000000"/>
          <w:position w:val="0"/>
        </w:rPr>
        <w:t xml:space="preserve">prof. </w:t>
      </w:r>
      <w:r>
        <w:rPr>
          <w:lang w:val="pl-PL" w:eastAsia="pl-PL" w:bidi="pl-PL"/>
          <w:w w:val="100"/>
          <w:spacing w:val="0"/>
          <w:color w:val="000000"/>
          <w:position w:val="0"/>
        </w:rPr>
        <w:t>Urbańczykowi składam tu serdeczne podziękowanie za zezwolenie na wykorzystanie materiałów „Słownika".</w:t>
      </w:r>
    </w:p>
    <w:p>
      <w:pPr>
        <w:pStyle w:val="Style35"/>
        <w:framePr w:w="8520" w:h="198" w:hRule="exact" w:wrap="none" w:vAnchor="page" w:hAnchor="page" w:x="1753" w:y="12991"/>
        <w:tabs>
          <w:tab w:leader="none" w:pos="1180" w:val="left"/>
        </w:tabs>
        <w:widowControl w:val="0"/>
        <w:keepNext w:val="0"/>
        <w:keepLines w:val="0"/>
        <w:shd w:val="clear" w:color="auto" w:fill="auto"/>
        <w:bidi w:val="0"/>
        <w:spacing w:before="0" w:after="0" w:line="198" w:lineRule="exact"/>
        <w:ind w:left="940" w:right="0" w:firstLine="0"/>
      </w:pPr>
      <w:r>
        <w:rPr>
          <w:lang w:val="pl-PL" w:eastAsia="pl-PL" w:bidi="pl-PL"/>
          <w:vertAlign w:val="superscript"/>
          <w:w w:val="100"/>
          <w:spacing w:val="0"/>
          <w:color w:val="000000"/>
          <w:position w:val="0"/>
        </w:rPr>
        <w:t>46</w:t>
      </w:r>
      <w:r>
        <w:rPr>
          <w:lang w:val="pl-PL" w:eastAsia="pl-PL" w:bidi="pl-PL"/>
          <w:w w:val="100"/>
          <w:spacing w:val="0"/>
          <w:color w:val="000000"/>
          <w:position w:val="0"/>
        </w:rPr>
        <w:tab/>
        <w:t>W. A. Maciejowski: Historia prawodawstw, VI. s. 272-288.</w:t>
      </w:r>
    </w:p>
    <w:p>
      <w:pPr>
        <w:pStyle w:val="Style35"/>
        <w:framePr w:w="8520" w:h="402" w:hRule="exact" w:wrap="none" w:vAnchor="page" w:hAnchor="page" w:x="1753" w:y="13195"/>
        <w:tabs>
          <w:tab w:leader="none" w:pos="1750" w:val="left"/>
        </w:tabs>
        <w:widowControl w:val="0"/>
        <w:keepNext w:val="0"/>
        <w:keepLines w:val="0"/>
        <w:shd w:val="clear" w:color="auto" w:fill="auto"/>
        <w:bidi w:val="0"/>
        <w:jc w:val="left"/>
        <w:spacing w:before="0" w:after="0" w:line="198" w:lineRule="exact"/>
        <w:ind w:left="380" w:right="0" w:firstLine="560"/>
      </w:pPr>
      <w:r>
        <w:rPr>
          <w:rStyle w:val="CharStyle43"/>
          <w:vertAlign w:val="superscript"/>
        </w:rPr>
        <w:t>47</w:t>
      </w:r>
      <w:r>
        <w:rPr>
          <w:lang w:val="pl-PL" w:eastAsia="pl-PL" w:bidi="pl-PL"/>
          <w:w w:val="100"/>
          <w:spacing w:val="0"/>
          <w:color w:val="000000"/>
          <w:position w:val="0"/>
        </w:rPr>
        <w:tab/>
        <w:t xml:space="preserve">Anatol Lewicki: </w:t>
      </w:r>
      <w:r>
        <w:rPr>
          <w:lang w:val="fr-FR" w:eastAsia="fr-FR" w:bidi="fr-FR"/>
          <w:w w:val="100"/>
          <w:spacing w:val="0"/>
          <w:color w:val="000000"/>
          <w:position w:val="0"/>
        </w:rPr>
        <w:t xml:space="preserve">Codex </w:t>
      </w:r>
      <w:r>
        <w:rPr>
          <w:lang w:val="pl-PL" w:eastAsia="pl-PL" w:bidi="pl-PL"/>
          <w:w w:val="100"/>
          <w:spacing w:val="0"/>
          <w:color w:val="000000"/>
          <w:position w:val="0"/>
        </w:rPr>
        <w:t xml:space="preserve">epistolaris </w:t>
      </w:r>
      <w:r>
        <w:rPr>
          <w:lang w:val="fr-FR" w:eastAsia="fr-FR" w:bidi="fr-FR"/>
          <w:w w:val="100"/>
          <w:spacing w:val="0"/>
          <w:color w:val="000000"/>
          <w:position w:val="0"/>
        </w:rPr>
        <w:t xml:space="preserve">saeculi </w:t>
      </w:r>
      <w:r>
        <w:rPr>
          <w:lang w:val="pl-PL" w:eastAsia="pl-PL" w:bidi="pl-PL"/>
          <w:w w:val="100"/>
          <w:spacing w:val="0"/>
          <w:color w:val="000000"/>
          <w:position w:val="0"/>
        </w:rPr>
        <w:t xml:space="preserve">decimi </w:t>
      </w:r>
      <w:r>
        <w:rPr>
          <w:lang w:val="fr-FR" w:eastAsia="fr-FR" w:bidi="fr-FR"/>
          <w:w w:val="100"/>
          <w:spacing w:val="0"/>
          <w:color w:val="000000"/>
          <w:position w:val="0"/>
        </w:rPr>
        <w:t xml:space="preserve">quinti </w:t>
      </w:r>
      <w:r>
        <w:rPr>
          <w:lang w:val="pl-PL" w:eastAsia="pl-PL" w:bidi="pl-PL"/>
          <w:w w:val="100"/>
          <w:spacing w:val="0"/>
          <w:color w:val="000000"/>
          <w:position w:val="0"/>
        </w:rPr>
        <w:t xml:space="preserve">tomus III („Monumenta </w:t>
      </w:r>
      <w:r>
        <w:rPr>
          <w:lang w:val="cs-CZ" w:eastAsia="cs-CZ" w:bidi="cs-CZ"/>
          <w:w w:val="100"/>
          <w:spacing w:val="0"/>
          <w:color w:val="000000"/>
          <w:position w:val="0"/>
        </w:rPr>
        <w:t xml:space="preserve">medii </w:t>
      </w:r>
      <w:r>
        <w:rPr>
          <w:lang w:val="fr-FR" w:eastAsia="fr-FR" w:bidi="fr-FR"/>
          <w:w w:val="100"/>
          <w:spacing w:val="0"/>
          <w:color w:val="000000"/>
          <w:position w:val="0"/>
        </w:rPr>
        <w:t xml:space="preserve">aevi </w:t>
      </w:r>
      <w:r>
        <w:rPr>
          <w:lang w:val="pl-PL" w:eastAsia="pl-PL" w:bidi="pl-PL"/>
          <w:w w:val="100"/>
          <w:spacing w:val="0"/>
          <w:color w:val="000000"/>
          <w:position w:val="0"/>
        </w:rPr>
        <w:t xml:space="preserve">historica“ </w:t>
      </w:r>
      <w:r>
        <w:rPr>
          <w:lang w:val="fr-FR" w:eastAsia="fr-FR" w:bidi="fr-FR"/>
          <w:w w:val="100"/>
          <w:spacing w:val="0"/>
          <w:color w:val="000000"/>
          <w:position w:val="0"/>
        </w:rPr>
        <w:t xml:space="preserve">t. </w:t>
      </w:r>
      <w:r>
        <w:rPr>
          <w:lang w:val="pl-PL" w:eastAsia="pl-PL" w:bidi="pl-PL"/>
          <w:w w:val="100"/>
          <w:spacing w:val="0"/>
          <w:color w:val="000000"/>
          <w:position w:val="0"/>
        </w:rPr>
        <w:t>XIV), Kraków 1894. s. 469.</w:t>
      </w:r>
    </w:p>
    <w:p>
      <w:pPr>
        <w:pStyle w:val="Style35"/>
        <w:numPr>
          <w:ilvl w:val="0"/>
          <w:numId w:val="19"/>
        </w:numPr>
        <w:framePr w:w="8520" w:h="198" w:hRule="exact" w:wrap="none" w:vAnchor="page" w:hAnchor="page" w:x="1753" w:y="13597"/>
        <w:tabs>
          <w:tab w:leader="none" w:pos="1180" w:val="left"/>
        </w:tabs>
        <w:widowControl w:val="0"/>
        <w:keepNext w:val="0"/>
        <w:keepLines w:val="0"/>
        <w:shd w:val="clear" w:color="auto" w:fill="auto"/>
        <w:bidi w:val="0"/>
        <w:spacing w:before="0" w:after="0" w:line="198" w:lineRule="exact"/>
        <w:ind w:left="940" w:right="0" w:firstLine="0"/>
      </w:pPr>
      <w:r>
        <w:rPr>
          <w:lang w:val="pl-PL" w:eastAsia="pl-PL" w:bidi="pl-PL"/>
          <w:w w:val="100"/>
          <w:spacing w:val="0"/>
          <w:color w:val="000000"/>
          <w:position w:val="0"/>
        </w:rPr>
        <w:t xml:space="preserve">Akta grodzkie i ziemskie XIX (1906), </w:t>
      </w:r>
      <w:r>
        <w:rPr>
          <w:lang w:val="en-US" w:eastAsia="en-US" w:bidi="en-US"/>
          <w:w w:val="100"/>
          <w:spacing w:val="0"/>
          <w:color w:val="000000"/>
          <w:position w:val="0"/>
        </w:rPr>
        <w:t xml:space="preserve">zap. </w:t>
      </w:r>
      <w:r>
        <w:rPr>
          <w:lang w:val="pl-PL" w:eastAsia="pl-PL" w:bidi="pl-PL"/>
          <w:w w:val="100"/>
          <w:spacing w:val="0"/>
          <w:color w:val="000000"/>
          <w:position w:val="0"/>
        </w:rPr>
        <w:t>1388.</w:t>
      </w:r>
    </w:p>
    <w:p>
      <w:pPr>
        <w:pStyle w:val="Style35"/>
        <w:framePr w:w="8520" w:h="198" w:hRule="exact" w:wrap="none" w:vAnchor="page" w:hAnchor="page" w:x="1753" w:y="13795"/>
        <w:widowControl w:val="0"/>
        <w:keepNext w:val="0"/>
        <w:keepLines w:val="0"/>
        <w:shd w:val="clear" w:color="auto" w:fill="auto"/>
        <w:bidi w:val="0"/>
        <w:jc w:val="left"/>
        <w:spacing w:before="0" w:after="0" w:line="198" w:lineRule="exact"/>
        <w:ind w:left="960" w:right="0" w:firstLine="0"/>
      </w:pPr>
      <w:r>
        <w:rPr>
          <w:lang w:val="pl-PL" w:eastAsia="pl-PL" w:bidi="pl-PL"/>
          <w:vertAlign w:val="superscript"/>
          <w:w w:val="100"/>
          <w:spacing w:val="0"/>
          <w:color w:val="000000"/>
          <w:position w:val="0"/>
        </w:rPr>
        <w:t>40</w:t>
      </w:r>
      <w:r>
        <w:rPr>
          <w:lang w:val="pl-PL" w:eastAsia="pl-PL" w:bidi="pl-PL"/>
          <w:w w:val="100"/>
          <w:spacing w:val="0"/>
          <w:color w:val="000000"/>
          <w:position w:val="0"/>
        </w:rPr>
        <w:t xml:space="preserve"> St. Estreicher, </w:t>
      </w:r>
      <w:r>
        <w:rPr>
          <w:lang w:val="cs-CZ" w:eastAsia="cs-CZ" w:bidi="cs-CZ"/>
          <w:w w:val="100"/>
          <w:spacing w:val="0"/>
          <w:color w:val="000000"/>
          <w:position w:val="0"/>
        </w:rPr>
        <w:t xml:space="preserve">op. </w:t>
      </w:r>
      <w:r>
        <w:rPr>
          <w:lang w:val="pl-PL" w:eastAsia="pl-PL" w:bidi="pl-PL"/>
          <w:w w:val="100"/>
          <w:spacing w:val="0"/>
          <w:color w:val="000000"/>
          <w:position w:val="0"/>
        </w:rPr>
        <w:t>cit., s. 47.</w:t>
      </w:r>
    </w:p>
    <w:p>
      <w:pPr>
        <w:pStyle w:val="Style35"/>
        <w:framePr w:w="8520" w:h="402" w:hRule="exact" w:wrap="none" w:vAnchor="page" w:hAnchor="page" w:x="1753" w:y="13993"/>
        <w:tabs>
          <w:tab w:leader="none" w:pos="1182" w:val="left"/>
        </w:tabs>
        <w:widowControl w:val="0"/>
        <w:keepNext w:val="0"/>
        <w:keepLines w:val="0"/>
        <w:shd w:val="clear" w:color="auto" w:fill="auto"/>
        <w:bidi w:val="0"/>
        <w:jc w:val="left"/>
        <w:spacing w:before="0" w:after="0" w:line="198" w:lineRule="exact"/>
        <w:ind w:left="360" w:right="0" w:firstLine="580"/>
      </w:pPr>
      <w:r>
        <w:rPr>
          <w:lang w:val="pl-PL" w:eastAsia="pl-PL" w:bidi="pl-PL"/>
          <w:vertAlign w:val="superscript"/>
          <w:w w:val="100"/>
          <w:spacing w:val="0"/>
          <w:color w:val="000000"/>
          <w:position w:val="0"/>
        </w:rPr>
        <w:t>50</w:t>
      </w:r>
      <w:r>
        <w:rPr>
          <w:lang w:val="pl-PL" w:eastAsia="pl-PL" w:bidi="pl-PL"/>
          <w:w w:val="100"/>
          <w:spacing w:val="0"/>
          <w:color w:val="000000"/>
          <w:position w:val="0"/>
        </w:rPr>
        <w:tab/>
        <w:t xml:space="preserve">J. Janów: Zespół ewangelijny Biblioteki ord. Zamoyskich Nr 1116. ..Prace Filologiczne" XIII (1928), s. 292, 302 i 306. </w:t>
      </w:r>
      <w:r>
        <w:rPr>
          <w:rStyle w:val="CharStyle43"/>
        </w:rPr>
        <w:t>podług</w:t>
      </w:r>
      <w:r>
        <w:rPr>
          <w:lang w:val="pl-PL" w:eastAsia="pl-PL" w:bidi="pl-PL"/>
          <w:w w:val="100"/>
          <w:spacing w:val="0"/>
          <w:color w:val="000000"/>
          <w:position w:val="0"/>
        </w:rPr>
        <w:t xml:space="preserve"> passim.</w:t>
      </w:r>
    </w:p>
    <w:p>
      <w:pPr>
        <w:pStyle w:val="Style35"/>
        <w:framePr w:w="8520" w:h="234" w:hRule="exact" w:wrap="none" w:vAnchor="page" w:hAnchor="page" w:x="1753" w:y="14395"/>
        <w:tabs>
          <w:tab w:leader="none" w:pos="1180" w:val="left"/>
        </w:tabs>
        <w:widowControl w:val="0"/>
        <w:keepNext w:val="0"/>
        <w:keepLines w:val="0"/>
        <w:shd w:val="clear" w:color="auto" w:fill="auto"/>
        <w:bidi w:val="0"/>
        <w:spacing w:before="0" w:after="0" w:line="198" w:lineRule="exact"/>
        <w:ind w:left="940" w:right="0" w:firstLine="0"/>
      </w:pPr>
      <w:r>
        <w:rPr>
          <w:lang w:val="pl-PL" w:eastAsia="pl-PL" w:bidi="pl-PL"/>
          <w:vertAlign w:val="superscript"/>
          <w:w w:val="100"/>
          <w:spacing w:val="0"/>
          <w:color w:val="000000"/>
          <w:position w:val="0"/>
        </w:rPr>
        <w:t>51</w:t>
      </w:r>
      <w:r>
        <w:rPr>
          <w:lang w:val="pl-PL" w:eastAsia="pl-PL" w:bidi="pl-PL"/>
          <w:w w:val="100"/>
          <w:spacing w:val="0"/>
          <w:color w:val="000000"/>
          <w:position w:val="0"/>
        </w:rPr>
        <w:tab/>
        <w:t>Z materiałów ..Słownika Staropolskiego".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68" w:y="1095"/>
        <w:tabs>
          <w:tab w:leader="none" w:pos="3060" w:val="left"/>
          <w:tab w:leader="none" w:pos="8520" w:val="left"/>
        </w:tabs>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1957 z. 7</w:t>
        <w:tab/>
        <w:t>PORADNIK JĘZYKOWY</w:t>
        <w:tab/>
        <w:t>297</w:t>
      </w:r>
    </w:p>
    <w:p>
      <w:pPr>
        <w:pStyle w:val="Style19"/>
        <w:framePr w:w="8922" w:h="12432" w:hRule="exact" w:wrap="none" w:vAnchor="page" w:hAnchor="page" w:x="1426" w:y="1685"/>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 xml:space="preserve">Fakt, że </w:t>
      </w:r>
      <w:r>
        <w:rPr>
          <w:rStyle w:val="CharStyle32"/>
        </w:rPr>
        <w:t>wedle</w:t>
      </w:r>
      <w:r>
        <w:rPr>
          <w:lang w:val="pl-PL" w:eastAsia="pl-PL" w:bidi="pl-PL"/>
          <w:w w:val="100"/>
          <w:spacing w:val="0"/>
          <w:color w:val="000000"/>
          <w:position w:val="0"/>
        </w:rPr>
        <w:t xml:space="preserve"> zapisano tylko kilka razy na przestrzeni wieku, świadczy o tym, że formacja ta była polszczyźnie </w:t>
      </w:r>
      <w:r>
        <w:rPr>
          <w:rStyle w:val="CharStyle34"/>
        </w:rPr>
        <w:t>obca.</w:t>
      </w:r>
      <w:r>
        <w:rPr>
          <w:lang w:val="pl-PL" w:eastAsia="pl-PL" w:bidi="pl-PL"/>
          <w:w w:val="100"/>
          <w:spacing w:val="0"/>
          <w:color w:val="000000"/>
          <w:position w:val="0"/>
        </w:rPr>
        <w:t xml:space="preserve"> Myślę, że to </w:t>
      </w:r>
      <w:r>
        <w:rPr>
          <w:rStyle w:val="CharStyle34"/>
        </w:rPr>
        <w:t>czechizm.</w:t>
      </w:r>
      <w:r>
        <w:rPr>
          <w:lang w:val="pl-PL" w:eastAsia="pl-PL" w:bidi="pl-PL"/>
          <w:w w:val="100"/>
          <w:spacing w:val="0"/>
          <w:color w:val="000000"/>
          <w:position w:val="0"/>
        </w:rPr>
        <w:t xml:space="preserve"> Prawdopodobnie czeskie </w:t>
      </w:r>
      <w:r>
        <w:rPr>
          <w:rStyle w:val="CharStyle32"/>
          <w:lang w:val="cs-CZ" w:eastAsia="cs-CZ" w:bidi="cs-CZ"/>
        </w:rPr>
        <w:t>vedle</w:t>
      </w:r>
      <w:r>
        <w:rPr>
          <w:lang w:val="cs-CZ" w:eastAsia="cs-CZ" w:bidi="cs-CZ"/>
          <w:w w:val="100"/>
          <w:spacing w:val="0"/>
          <w:color w:val="000000"/>
          <w:position w:val="0"/>
        </w:rPr>
        <w:t xml:space="preserve"> </w:t>
      </w:r>
      <w:r>
        <w:rPr>
          <w:lang w:val="pl-PL" w:eastAsia="pl-PL" w:bidi="pl-PL"/>
          <w:w w:val="100"/>
          <w:spacing w:val="0"/>
          <w:color w:val="000000"/>
          <w:position w:val="0"/>
        </w:rPr>
        <w:t>przyjęto do języka polskie</w:t>
        <w:t>go, najpierw chyba tylko do języka pisanego, a później i do języka mó</w:t>
        <w:t xml:space="preserve">wionego. Właśnie to </w:t>
      </w:r>
      <w:r>
        <w:rPr>
          <w:rStyle w:val="CharStyle32"/>
        </w:rPr>
        <w:t>wedle</w:t>
      </w:r>
      <w:r>
        <w:rPr>
          <w:lang w:val="pl-PL" w:eastAsia="pl-PL" w:bidi="pl-PL"/>
          <w:w w:val="100"/>
          <w:spacing w:val="0"/>
          <w:color w:val="000000"/>
          <w:position w:val="0"/>
        </w:rPr>
        <w:t xml:space="preserve"> mogło spowodować powstanie formacji </w:t>
      </w:r>
      <w:r>
        <w:rPr>
          <w:rStyle w:val="CharStyle32"/>
        </w:rPr>
        <w:t>we</w:t>
        <w:t>dług:</w:t>
      </w:r>
      <w:r>
        <w:rPr>
          <w:lang w:val="pl-PL" w:eastAsia="pl-PL" w:bidi="pl-PL"/>
          <w:w w:val="100"/>
          <w:spacing w:val="0"/>
          <w:color w:val="000000"/>
          <w:position w:val="0"/>
        </w:rPr>
        <w:t xml:space="preserve"> przy oboczności </w:t>
      </w:r>
      <w:r>
        <w:rPr>
          <w:rStyle w:val="CharStyle32"/>
        </w:rPr>
        <w:t>podle</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32"/>
        </w:rPr>
        <w:t>wedle</w:t>
      </w:r>
      <w:r>
        <w:rPr>
          <w:lang w:val="pl-PL" w:eastAsia="pl-PL" w:bidi="pl-PL"/>
          <w:w w:val="100"/>
          <w:spacing w:val="0"/>
          <w:color w:val="000000"/>
          <w:position w:val="0"/>
        </w:rPr>
        <w:t xml:space="preserve"> łatwo przecież było o oboczność </w:t>
      </w:r>
      <w:r>
        <w:rPr>
          <w:rStyle w:val="CharStyle32"/>
        </w:rPr>
        <w:t>podług // według.</w:t>
      </w:r>
    </w:p>
    <w:p>
      <w:pPr>
        <w:pStyle w:val="Style19"/>
        <w:framePr w:w="8922" w:h="12432" w:hRule="exact" w:wrap="none" w:vAnchor="page" w:hAnchor="page" w:x="1426" w:y="1685"/>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 xml:space="preserve">Wniosek drugi: formacje z wygłosowym </w:t>
      </w:r>
      <w:r>
        <w:rPr>
          <w:rStyle w:val="CharStyle32"/>
        </w:rPr>
        <w:t>-a,</w:t>
      </w:r>
      <w:r>
        <w:rPr>
          <w:lang w:val="pl-PL" w:eastAsia="pl-PL" w:bidi="pl-PL"/>
          <w:w w:val="100"/>
          <w:spacing w:val="0"/>
          <w:color w:val="000000"/>
          <w:position w:val="0"/>
        </w:rPr>
        <w:t xml:space="preserve"> tzn. </w:t>
      </w:r>
      <w:r>
        <w:rPr>
          <w:rStyle w:val="CharStyle32"/>
        </w:rPr>
        <w:t>podia, pola</w:t>
      </w:r>
      <w:r>
        <w:rPr>
          <w:lang w:val="pl-PL" w:eastAsia="pl-PL" w:bidi="pl-PL"/>
          <w:w w:val="100"/>
          <w:spacing w:val="0"/>
          <w:color w:val="000000"/>
          <w:position w:val="0"/>
        </w:rPr>
        <w:t xml:space="preserve"> i </w:t>
      </w:r>
      <w:r>
        <w:rPr>
          <w:rStyle w:val="CharStyle32"/>
        </w:rPr>
        <w:t xml:space="preserve">wedla </w:t>
      </w:r>
      <w:r>
        <w:rPr>
          <w:lang w:val="pl-PL" w:eastAsia="pl-PL" w:bidi="pl-PL"/>
          <w:w w:val="100"/>
          <w:spacing w:val="0"/>
          <w:color w:val="000000"/>
          <w:position w:val="0"/>
        </w:rPr>
        <w:t xml:space="preserve">są formacjami </w:t>
      </w:r>
      <w:r>
        <w:rPr>
          <w:rStyle w:val="CharStyle34"/>
        </w:rPr>
        <w:t>mazowieckimi.</w:t>
      </w:r>
    </w:p>
    <w:p>
      <w:pPr>
        <w:pStyle w:val="Style19"/>
        <w:framePr w:w="8922" w:h="12432" w:hRule="exact" w:wrap="none" w:vAnchor="page" w:hAnchor="page" w:x="1426" w:y="1685"/>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Łatwo to zauważyć. U pisarzy sądowych warszawskich (p. zestawie</w:t>
        <w:t xml:space="preserve">nie wyżej) więcej niż połowa zapisów z interesującymi nas przyimkami to </w:t>
      </w:r>
      <w:r>
        <w:rPr>
          <w:rStyle w:val="CharStyle32"/>
        </w:rPr>
        <w:t>podia</w:t>
      </w:r>
      <w:r>
        <w:rPr>
          <w:lang w:val="pl-PL" w:eastAsia="pl-PL" w:bidi="pl-PL"/>
          <w:w w:val="100"/>
          <w:spacing w:val="0"/>
          <w:color w:val="000000"/>
          <w:position w:val="0"/>
        </w:rPr>
        <w:t xml:space="preserve"> (146), </w:t>
      </w:r>
      <w:r>
        <w:rPr>
          <w:rStyle w:val="CharStyle32"/>
        </w:rPr>
        <w:t>pola</w:t>
      </w:r>
      <w:r>
        <w:rPr>
          <w:lang w:val="pl-PL" w:eastAsia="pl-PL" w:bidi="pl-PL"/>
          <w:w w:val="100"/>
          <w:spacing w:val="0"/>
          <w:color w:val="000000"/>
          <w:position w:val="0"/>
        </w:rPr>
        <w:t xml:space="preserve"> (4) i </w:t>
      </w:r>
      <w:r>
        <w:rPr>
          <w:rStyle w:val="CharStyle32"/>
        </w:rPr>
        <w:t>wedla</w:t>
      </w:r>
      <w:r>
        <w:rPr>
          <w:lang w:val="pl-PL" w:eastAsia="pl-PL" w:bidi="pl-PL"/>
          <w:w w:val="100"/>
          <w:spacing w:val="0"/>
          <w:color w:val="000000"/>
          <w:position w:val="0"/>
        </w:rPr>
        <w:t xml:space="preserve"> (18) w znaczeniu «zgodnie z». Do tego na</w:t>
        <w:t xml:space="preserve">leży dodać </w:t>
      </w:r>
      <w:r>
        <w:rPr>
          <w:rStyle w:val="CharStyle32"/>
        </w:rPr>
        <w:t>podia miedzy</w:t>
      </w:r>
      <w:r>
        <w:rPr>
          <w:lang w:val="pl-PL" w:eastAsia="pl-PL" w:bidi="pl-PL"/>
          <w:w w:val="100"/>
          <w:spacing w:val="0"/>
          <w:color w:val="000000"/>
          <w:position w:val="0"/>
        </w:rPr>
        <w:t xml:space="preserve"> z r. 1485 u pisarza 56 i </w:t>
      </w:r>
      <w:r>
        <w:rPr>
          <w:rStyle w:val="CharStyle32"/>
        </w:rPr>
        <w:t>wedla miedze</w:t>
      </w:r>
      <w:r>
        <w:rPr>
          <w:lang w:val="pl-PL" w:eastAsia="pl-PL" w:bidi="pl-PL"/>
          <w:w w:val="100"/>
          <w:spacing w:val="0"/>
          <w:color w:val="000000"/>
          <w:position w:val="0"/>
        </w:rPr>
        <w:t xml:space="preserve"> z r. 1539 u pisarza 100. W mazowieckiej Historii Aleksandra z r. 1510 jest </w:t>
      </w:r>
      <w:r>
        <w:rPr>
          <w:rStyle w:val="CharStyle32"/>
        </w:rPr>
        <w:t>wedla yego</w:t>
      </w:r>
      <w:r>
        <w:rPr>
          <w:lang w:val="pl-PL" w:eastAsia="pl-PL" w:bidi="pl-PL"/>
          <w:w w:val="100"/>
          <w:spacing w:val="0"/>
          <w:color w:val="000000"/>
          <w:position w:val="0"/>
        </w:rPr>
        <w:t xml:space="preserve"> (tj. jeziora), tu też </w:t>
      </w:r>
      <w:r>
        <w:rPr>
          <w:rStyle w:val="CharStyle32"/>
        </w:rPr>
        <w:t>polye yeszyora</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52</w:t>
      </w:r>
      <w:r>
        <w:rPr>
          <w:lang w:val="pl-PL" w:eastAsia="pl-PL" w:bidi="pl-PL"/>
          <w:w w:val="100"/>
          <w:spacing w:val="0"/>
          <w:color w:val="000000"/>
          <w:position w:val="0"/>
        </w:rPr>
        <w:t xml:space="preserve">. Także w mazowieckim, jak sądzę, Zespole ewangelijnym Biblioteki Zamoyskich jest raz </w:t>
      </w:r>
      <w:r>
        <w:rPr>
          <w:rStyle w:val="CharStyle32"/>
        </w:rPr>
        <w:t>wedla</w:t>
      </w:r>
      <w:r>
        <w:rPr>
          <w:lang w:val="pl-PL" w:eastAsia="pl-PL" w:bidi="pl-PL"/>
          <w:w w:val="100"/>
          <w:spacing w:val="0"/>
          <w:color w:val="000000"/>
          <w:position w:val="0"/>
        </w:rPr>
        <w:t xml:space="preserve"> i 3 razy </w:t>
      </w:r>
      <w:r>
        <w:rPr>
          <w:rStyle w:val="CharStyle32"/>
        </w:rPr>
        <w:t>podia.</w:t>
      </w:r>
    </w:p>
    <w:p>
      <w:pPr>
        <w:pStyle w:val="Style19"/>
        <w:framePr w:w="8922" w:h="12432" w:hRule="exact" w:wrap="none" w:vAnchor="page" w:hAnchor="page" w:x="1426" w:y="1685"/>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Formy z </w:t>
      </w:r>
      <w:r>
        <w:rPr>
          <w:rStyle w:val="CharStyle32"/>
        </w:rPr>
        <w:t>-a</w:t>
      </w:r>
      <w:r>
        <w:rPr>
          <w:lang w:val="pl-PL" w:eastAsia="pl-PL" w:bidi="pl-PL"/>
          <w:w w:val="100"/>
          <w:spacing w:val="0"/>
          <w:color w:val="000000"/>
          <w:position w:val="0"/>
        </w:rPr>
        <w:t xml:space="preserve"> znalazły się w zapisach z Lubelszczyzny: </w:t>
      </w:r>
      <w:r>
        <w:rPr>
          <w:rStyle w:val="CharStyle32"/>
        </w:rPr>
        <w:t xml:space="preserve">wedlia decretow </w:t>
      </w:r>
      <w:r>
        <w:rPr>
          <w:lang w:val="pl-PL" w:eastAsia="pl-PL" w:bidi="pl-PL"/>
          <w:w w:val="100"/>
          <w:spacing w:val="0"/>
          <w:color w:val="000000"/>
          <w:position w:val="0"/>
        </w:rPr>
        <w:t xml:space="preserve">i </w:t>
      </w:r>
      <w:r>
        <w:rPr>
          <w:rStyle w:val="CharStyle32"/>
        </w:rPr>
        <w:t xml:space="preserve">wedlia </w:t>
      </w:r>
      <w:r>
        <w:rPr>
          <w:rStyle w:val="CharStyle32"/>
          <w:lang w:val="cs-CZ" w:eastAsia="cs-CZ" w:bidi="cs-CZ"/>
        </w:rPr>
        <w:t xml:space="preserve">tvych </w:t>
      </w:r>
      <w:r>
        <w:rPr>
          <w:rStyle w:val="CharStyle32"/>
        </w:rPr>
        <w:t>kopczow</w:t>
      </w:r>
      <w:r>
        <w:rPr>
          <w:lang w:val="pl-PL" w:eastAsia="pl-PL" w:bidi="pl-PL"/>
          <w:w w:val="100"/>
          <w:spacing w:val="0"/>
          <w:color w:val="000000"/>
          <w:position w:val="0"/>
        </w:rPr>
        <w:t xml:space="preserve"> u pisarzy z Grabowca pod Zamościem, p. wyżej. Także w zapisach z dawnego województwa ruskiego: </w:t>
      </w:r>
      <w:r>
        <w:rPr>
          <w:rStyle w:val="CharStyle32"/>
        </w:rPr>
        <w:t>podia roli</w:t>
      </w:r>
      <w:r>
        <w:rPr>
          <w:lang w:val="pl-PL" w:eastAsia="pl-PL" w:bidi="pl-PL"/>
          <w:w w:val="100"/>
          <w:spacing w:val="0"/>
          <w:color w:val="000000"/>
          <w:position w:val="0"/>
        </w:rPr>
        <w:t xml:space="preserve"> (Trześniów, r. 1588, p. wyżej) i </w:t>
      </w:r>
      <w:r>
        <w:rPr>
          <w:rStyle w:val="CharStyle32"/>
        </w:rPr>
        <w:t>wedlya pospolythego byegu prawnego</w:t>
      </w:r>
      <w:r>
        <w:rPr>
          <w:lang w:val="pl-PL" w:eastAsia="pl-PL" w:bidi="pl-PL"/>
          <w:w w:val="100"/>
          <w:spacing w:val="0"/>
          <w:color w:val="000000"/>
          <w:position w:val="0"/>
        </w:rPr>
        <w:t xml:space="preserve"> (wieś Tryńcza, r. 1577) </w:t>
      </w:r>
      <w:r>
        <w:rPr>
          <w:lang w:val="pl-PL" w:eastAsia="pl-PL" w:bidi="pl-PL"/>
          <w:vertAlign w:val="superscript"/>
          <w:w w:val="100"/>
          <w:spacing w:val="0"/>
          <w:color w:val="000000"/>
          <w:position w:val="0"/>
        </w:rPr>
        <w:t>5S</w:t>
      </w:r>
      <w:r>
        <w:rPr>
          <w:lang w:val="pl-PL" w:eastAsia="pl-PL" w:bidi="pl-PL"/>
          <w:w w:val="100"/>
          <w:spacing w:val="0"/>
          <w:color w:val="000000"/>
          <w:position w:val="0"/>
        </w:rPr>
        <w:t xml:space="preserve">. W dokumentach krakowskich znalazłem tylko dwa wyjątkowe zapisy </w:t>
      </w:r>
      <w:r>
        <w:rPr>
          <w:rStyle w:val="CharStyle32"/>
        </w:rPr>
        <w:t>podia</w:t>
      </w:r>
      <w:r>
        <w:rPr>
          <w:lang w:val="pl-PL" w:eastAsia="pl-PL" w:bidi="pl-PL"/>
          <w:w w:val="100"/>
          <w:spacing w:val="0"/>
          <w:color w:val="000000"/>
          <w:position w:val="0"/>
        </w:rPr>
        <w:t xml:space="preserve"> z r. 1476, p. wyżej. Nie ma form z -a w zabytkach wielkopolskich.</w:t>
      </w:r>
    </w:p>
    <w:p>
      <w:pPr>
        <w:pStyle w:val="Style19"/>
        <w:framePr w:w="8922" w:h="12432" w:hRule="exact" w:wrap="none" w:vAnchor="page" w:hAnchor="page" w:x="1426" w:y="1685"/>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 xml:space="preserve">Powstanie tych form z wygłosowym </w:t>
      </w:r>
      <w:r>
        <w:rPr>
          <w:rStyle w:val="CharStyle32"/>
        </w:rPr>
        <w:t>-a</w:t>
      </w:r>
      <w:r>
        <w:rPr>
          <w:lang w:val="pl-PL" w:eastAsia="pl-PL" w:bidi="pl-PL"/>
          <w:w w:val="100"/>
          <w:spacing w:val="0"/>
          <w:color w:val="000000"/>
          <w:position w:val="0"/>
        </w:rPr>
        <w:t xml:space="preserve"> łatwo zrozumieć na tle cha</w:t>
        <w:t xml:space="preserve">rakterystycznej dla Mazowsza chwiejności artykulacji samogłoski </w:t>
      </w:r>
      <w:r>
        <w:rPr>
          <w:rStyle w:val="CharStyle32"/>
        </w:rPr>
        <w:t>a</w:t>
      </w:r>
      <w:r>
        <w:rPr>
          <w:lang w:val="pl-PL" w:eastAsia="pl-PL" w:bidi="pl-PL"/>
          <w:w w:val="100"/>
          <w:spacing w:val="0"/>
          <w:color w:val="000000"/>
          <w:position w:val="0"/>
        </w:rPr>
        <w:t xml:space="preserve"> po spółgłoskach miękkich: ponieważ </w:t>
      </w:r>
      <w:r>
        <w:rPr>
          <w:rStyle w:val="CharStyle32"/>
        </w:rPr>
        <w:t>a</w:t>
      </w:r>
      <w:r>
        <w:rPr>
          <w:lang w:val="pl-PL" w:eastAsia="pl-PL" w:bidi="pl-PL"/>
          <w:w w:val="100"/>
          <w:spacing w:val="0"/>
          <w:color w:val="000000"/>
          <w:position w:val="0"/>
        </w:rPr>
        <w:t xml:space="preserve"> po miękkich na Mazowszu przecho</w:t>
        <w:t xml:space="preserve">dziło często w </w:t>
      </w:r>
      <w:r>
        <w:rPr>
          <w:rStyle w:val="CharStyle32"/>
        </w:rPr>
        <w:t>e (do Mikołaje</w:t>
      </w:r>
      <w:r>
        <w:rPr>
          <w:lang w:val="pl-PL" w:eastAsia="pl-PL" w:bidi="pl-PL"/>
          <w:w w:val="100"/>
          <w:spacing w:val="0"/>
          <w:color w:val="000000"/>
          <w:position w:val="0"/>
        </w:rPr>
        <w:t xml:space="preserve">, </w:t>
      </w:r>
      <w:r>
        <w:rPr>
          <w:rStyle w:val="CharStyle32"/>
        </w:rPr>
        <w:t>wszekoż</w:t>
      </w:r>
      <w:r>
        <w:rPr>
          <w:lang w:val="pl-PL" w:eastAsia="pl-PL" w:bidi="pl-PL"/>
          <w:w w:val="100"/>
          <w:spacing w:val="0"/>
          <w:color w:val="000000"/>
          <w:position w:val="0"/>
        </w:rPr>
        <w:t xml:space="preserve"> itp.), formy </w:t>
      </w:r>
      <w:r>
        <w:rPr>
          <w:rStyle w:val="CharStyle32"/>
        </w:rPr>
        <w:t>podle</w:t>
      </w:r>
      <w:r>
        <w:rPr>
          <w:lang w:val="pl-PL" w:eastAsia="pl-PL" w:bidi="pl-PL"/>
          <w:w w:val="100"/>
          <w:spacing w:val="0"/>
          <w:color w:val="000000"/>
          <w:position w:val="0"/>
        </w:rPr>
        <w:t xml:space="preserve">, </w:t>
      </w:r>
      <w:r>
        <w:rPr>
          <w:rStyle w:val="CharStyle32"/>
        </w:rPr>
        <w:t>pole</w:t>
      </w:r>
      <w:r>
        <w:rPr>
          <w:lang w:val="pl-PL" w:eastAsia="pl-PL" w:bidi="pl-PL"/>
          <w:w w:val="100"/>
          <w:spacing w:val="0"/>
          <w:color w:val="000000"/>
          <w:position w:val="0"/>
        </w:rPr>
        <w:t xml:space="preserve"> i </w:t>
      </w:r>
      <w:r>
        <w:rPr>
          <w:rStyle w:val="CharStyle32"/>
        </w:rPr>
        <w:t xml:space="preserve">wedle </w:t>
      </w:r>
      <w:r>
        <w:rPr>
          <w:lang w:val="pl-PL" w:eastAsia="pl-PL" w:bidi="pl-PL"/>
          <w:w w:val="100"/>
          <w:spacing w:val="0"/>
          <w:color w:val="000000"/>
          <w:position w:val="0"/>
        </w:rPr>
        <w:t xml:space="preserve">uważano za gwarowe, więc niepoprawne, i zastępowano je pseudopoprawnymi </w:t>
      </w:r>
      <w:r>
        <w:rPr>
          <w:rStyle w:val="CharStyle32"/>
        </w:rPr>
        <w:t>podia</w:t>
      </w:r>
      <w:r>
        <w:rPr>
          <w:lang w:val="pl-PL" w:eastAsia="pl-PL" w:bidi="pl-PL"/>
          <w:w w:val="100"/>
          <w:spacing w:val="0"/>
          <w:color w:val="000000"/>
          <w:position w:val="0"/>
        </w:rPr>
        <w:t xml:space="preserve">, </w:t>
      </w:r>
      <w:r>
        <w:rPr>
          <w:rStyle w:val="CharStyle32"/>
        </w:rPr>
        <w:t>pola</w:t>
      </w:r>
      <w:r>
        <w:rPr>
          <w:lang w:val="pl-PL" w:eastAsia="pl-PL" w:bidi="pl-PL"/>
          <w:w w:val="100"/>
          <w:spacing w:val="0"/>
          <w:color w:val="000000"/>
          <w:position w:val="0"/>
        </w:rPr>
        <w:t xml:space="preserve"> i </w:t>
      </w:r>
      <w:r>
        <w:rPr>
          <w:rStyle w:val="CharStyle32"/>
        </w:rPr>
        <w:t>wedla.</w:t>
      </w:r>
      <w:r>
        <w:rPr>
          <w:lang w:val="pl-PL" w:eastAsia="pl-PL" w:bidi="pl-PL"/>
          <w:w w:val="100"/>
          <w:spacing w:val="0"/>
          <w:color w:val="000000"/>
          <w:position w:val="0"/>
        </w:rPr>
        <w:t xml:space="preserve"> Przypuszczenie Urbańczyka (i Rosponda) znaj</w:t>
        <w:t>duje tu dokładne potwierdzenie.</w:t>
      </w:r>
    </w:p>
    <w:p>
      <w:pPr>
        <w:pStyle w:val="Style19"/>
        <w:framePr w:w="8922" w:h="12432" w:hRule="exact" w:wrap="none" w:vAnchor="page" w:hAnchor="page" w:x="1426" w:y="1685"/>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 xml:space="preserve">Wniosek trzeci: formacje z przejściem </w:t>
      </w:r>
      <w:r>
        <w:rPr>
          <w:rStyle w:val="CharStyle32"/>
        </w:rPr>
        <w:t>dl</w:t>
      </w:r>
      <w:r>
        <w:rPr>
          <w:lang w:val="pl-PL" w:eastAsia="pl-PL" w:bidi="pl-PL"/>
          <w:w w:val="100"/>
          <w:spacing w:val="0"/>
          <w:color w:val="000000"/>
          <w:position w:val="0"/>
        </w:rPr>
        <w:t xml:space="preserve"> w </w:t>
      </w:r>
      <w:r>
        <w:rPr>
          <w:rStyle w:val="CharStyle32"/>
        </w:rPr>
        <w:t>l (pole, pola</w:t>
      </w:r>
      <w:r>
        <w:rPr>
          <w:lang w:val="pl-PL" w:eastAsia="pl-PL" w:bidi="pl-PL"/>
          <w:w w:val="100"/>
          <w:spacing w:val="0"/>
          <w:color w:val="000000"/>
          <w:position w:val="0"/>
        </w:rPr>
        <w:t xml:space="preserve">, </w:t>
      </w:r>
      <w:r>
        <w:rPr>
          <w:rStyle w:val="CharStyle32"/>
        </w:rPr>
        <w:t>wele)</w:t>
      </w:r>
      <w:r>
        <w:rPr>
          <w:lang w:val="pl-PL" w:eastAsia="pl-PL" w:bidi="pl-PL"/>
          <w:w w:val="100"/>
          <w:spacing w:val="0"/>
          <w:color w:val="000000"/>
          <w:position w:val="0"/>
        </w:rPr>
        <w:t xml:space="preserve"> są najprawdopodobniej także </w:t>
      </w:r>
      <w:r>
        <w:rPr>
          <w:rStyle w:val="CharStyle34"/>
        </w:rPr>
        <w:t xml:space="preserve">dialektyzmami mazowieckimi. </w:t>
      </w:r>
      <w:r>
        <w:rPr>
          <w:lang w:val="pl-PL" w:eastAsia="pl-PL" w:bidi="pl-PL"/>
          <w:w w:val="100"/>
          <w:spacing w:val="0"/>
          <w:color w:val="000000"/>
          <w:position w:val="0"/>
        </w:rPr>
        <w:t xml:space="preserve">U pisarzy warszawskich jest 3 r. </w:t>
      </w:r>
      <w:r>
        <w:rPr>
          <w:rStyle w:val="CharStyle32"/>
        </w:rPr>
        <w:t>pole</w:t>
      </w:r>
      <w:r>
        <w:rPr>
          <w:lang w:val="pl-PL" w:eastAsia="pl-PL" w:bidi="pl-PL"/>
          <w:w w:val="100"/>
          <w:spacing w:val="0"/>
          <w:color w:val="000000"/>
          <w:position w:val="0"/>
        </w:rPr>
        <w:t xml:space="preserve"> i 4 r. </w:t>
      </w:r>
      <w:r>
        <w:rPr>
          <w:rStyle w:val="CharStyle32"/>
        </w:rPr>
        <w:t>pola,</w:t>
      </w:r>
      <w:r>
        <w:rPr>
          <w:lang w:val="pl-PL" w:eastAsia="pl-PL" w:bidi="pl-PL"/>
          <w:w w:val="100"/>
          <w:spacing w:val="0"/>
          <w:color w:val="000000"/>
          <w:position w:val="0"/>
        </w:rPr>
        <w:t xml:space="preserve"> w mazowieckiej Historii Aleksandra z r. 1510 </w:t>
      </w:r>
      <w:r>
        <w:rPr>
          <w:rStyle w:val="CharStyle32"/>
        </w:rPr>
        <w:t>polye yeszyora</w:t>
      </w:r>
      <w:r>
        <w:rPr>
          <w:lang w:val="pl-PL" w:eastAsia="pl-PL" w:bidi="pl-PL"/>
          <w:w w:val="100"/>
          <w:spacing w:val="0"/>
          <w:color w:val="000000"/>
          <w:position w:val="0"/>
        </w:rPr>
        <w:t xml:space="preserve">, </w:t>
      </w:r>
      <w:r>
        <w:rPr>
          <w:rStyle w:val="CharStyle32"/>
        </w:rPr>
        <w:t>dzen polyednya,</w:t>
      </w:r>
      <w:r>
        <w:rPr>
          <w:lang w:val="pl-PL" w:eastAsia="pl-PL" w:bidi="pl-PL"/>
          <w:w w:val="100"/>
          <w:spacing w:val="0"/>
          <w:color w:val="000000"/>
          <w:position w:val="0"/>
        </w:rPr>
        <w:t xml:space="preserve"> w materiale z Gra</w:t>
        <w:t>bowca k. Zamościa i z Kazimierza n. Wisłą, więc z miejscowości pozosta</w:t>
        <w:t xml:space="preserve">jących pod wpływem Mazowsza, jest 6 r. </w:t>
      </w:r>
      <w:r>
        <w:rPr>
          <w:rStyle w:val="CharStyle32"/>
        </w:rPr>
        <w:t>pole.</w:t>
      </w:r>
      <w:r>
        <w:rPr>
          <w:lang w:val="pl-PL" w:eastAsia="pl-PL" w:bidi="pl-PL"/>
          <w:w w:val="100"/>
          <w:spacing w:val="0"/>
          <w:color w:val="000000"/>
          <w:position w:val="0"/>
        </w:rPr>
        <w:t xml:space="preserve"> Zapisu </w:t>
      </w:r>
      <w:r>
        <w:rPr>
          <w:rStyle w:val="CharStyle32"/>
        </w:rPr>
        <w:t>polye macźkowskey niwy a polye trinkowiczem</w:t>
      </w:r>
      <w:r>
        <w:rPr>
          <w:lang w:val="pl-PL" w:eastAsia="pl-PL" w:bidi="pl-PL"/>
          <w:w w:val="100"/>
          <w:spacing w:val="0"/>
          <w:color w:val="000000"/>
          <w:position w:val="0"/>
        </w:rPr>
        <w:t xml:space="preserve"> w materiale krakowskim z r. 1476 dokonał na pewno Mazur, por. wyżej 2 zapisy mazowieckiego </w:t>
      </w:r>
      <w:r>
        <w:rPr>
          <w:rStyle w:val="CharStyle32"/>
        </w:rPr>
        <w:t>podia</w:t>
      </w:r>
      <w:r>
        <w:rPr>
          <w:lang w:val="pl-PL" w:eastAsia="pl-PL" w:bidi="pl-PL"/>
          <w:w w:val="100"/>
          <w:spacing w:val="0"/>
          <w:color w:val="000000"/>
          <w:position w:val="0"/>
        </w:rPr>
        <w:t xml:space="preserve"> z tego samego</w:t>
      </w:r>
    </w:p>
    <w:p>
      <w:pPr>
        <w:pStyle w:val="Style21"/>
        <w:framePr w:w="8922" w:h="690" w:hRule="exact" w:wrap="none" w:vAnchor="page" w:hAnchor="page" w:x="1426" w:y="14427"/>
        <w:widowControl w:val="0"/>
        <w:keepNext w:val="0"/>
        <w:keepLines w:val="0"/>
        <w:shd w:val="clear" w:color="auto" w:fill="auto"/>
        <w:bidi w:val="0"/>
        <w:jc w:val="both"/>
        <w:spacing w:before="0" w:after="0" w:line="210" w:lineRule="exact"/>
        <w:ind w:left="0" w:right="0" w:firstLine="700"/>
      </w:pPr>
      <w:r>
        <w:rPr>
          <w:rStyle w:val="CharStyle48"/>
          <w:vertAlign w:val="superscript"/>
        </w:rPr>
        <w:t>7,2</w:t>
      </w:r>
      <w:r>
        <w:rPr>
          <w:lang w:val="pl-PL" w:eastAsia="pl-PL" w:bidi="pl-PL"/>
          <w:w w:val="100"/>
          <w:spacing w:val="0"/>
          <w:color w:val="000000"/>
          <w:position w:val="0"/>
        </w:rPr>
        <w:t xml:space="preserve"> M. Z. Przegonią Kryński: Historia Aleksandra w tłumaczeniu Leonarda Bonieckiego, „Prace Filologiczne</w:t>
      </w:r>
      <w:r>
        <w:rPr>
          <w:lang w:val="pl-PL" w:eastAsia="pl-PL" w:bidi="pl-PL"/>
          <w:vertAlign w:val="superscript"/>
          <w:w w:val="100"/>
          <w:spacing w:val="0"/>
          <w:color w:val="000000"/>
          <w:position w:val="0"/>
        </w:rPr>
        <w:t>4</w:t>
      </w:r>
      <w:r>
        <w:rPr>
          <w:lang w:val="pl-PL" w:eastAsia="pl-PL" w:bidi="pl-PL"/>
          <w:w w:val="100"/>
          <w:spacing w:val="0"/>
          <w:color w:val="000000"/>
          <w:position w:val="0"/>
        </w:rPr>
        <w:t>* IX (1920), s. 145v w. 13 i 149 w. 10.</w:t>
      </w:r>
    </w:p>
    <w:p>
      <w:pPr>
        <w:pStyle w:val="Style21"/>
        <w:framePr w:w="8922" w:h="690" w:hRule="exact" w:wrap="none" w:vAnchor="page" w:hAnchor="page" w:x="1426" w:y="14427"/>
        <w:widowControl w:val="0"/>
        <w:keepNext w:val="0"/>
        <w:keepLines w:val="0"/>
        <w:shd w:val="clear" w:color="auto" w:fill="auto"/>
        <w:bidi w:val="0"/>
        <w:jc w:val="both"/>
        <w:spacing w:before="0" w:after="0" w:line="210" w:lineRule="exact"/>
        <w:ind w:left="0" w:right="0" w:firstLine="700"/>
      </w:pPr>
      <w:r>
        <w:rPr>
          <w:lang w:val="pl-PL" w:eastAsia="pl-PL" w:bidi="pl-PL"/>
          <w:vertAlign w:val="superscript"/>
          <w:w w:val="100"/>
          <w:spacing w:val="0"/>
          <w:color w:val="000000"/>
          <w:position w:val="0"/>
        </w:rPr>
        <w:t>58</w:t>
      </w:r>
      <w:r>
        <w:rPr>
          <w:lang w:val="pl-PL" w:eastAsia="pl-PL" w:bidi="pl-PL"/>
          <w:w w:val="100"/>
          <w:spacing w:val="0"/>
          <w:color w:val="000000"/>
          <w:position w:val="0"/>
        </w:rPr>
        <w:t xml:space="preserve"> Ulanowski: ..Księgi sądowe wiejskie</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II, </w:t>
      </w:r>
      <w:r>
        <w:rPr>
          <w:lang w:val="en-US" w:eastAsia="en-US" w:bidi="en-US"/>
          <w:w w:val="100"/>
          <w:spacing w:val="0"/>
          <w:color w:val="000000"/>
          <w:position w:val="0"/>
        </w:rPr>
        <w:t xml:space="preserve">zap </w:t>
      </w:r>
      <w:r>
        <w:rPr>
          <w:lang w:val="pl-PL" w:eastAsia="pl-PL" w:bidi="pl-PL"/>
          <w:w w:val="100"/>
          <w:spacing w:val="0"/>
          <w:color w:val="000000"/>
          <w:position w:val="0"/>
        </w:rPr>
        <w:t>4941.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14" w:y="106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298</w:t>
      </w:r>
    </w:p>
    <w:p>
      <w:pPr>
        <w:pStyle w:val="Style28"/>
        <w:framePr w:wrap="none" w:vAnchor="page" w:hAnchor="page" w:x="4504" w:y="106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418" w:y="105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7</w:t>
      </w:r>
    </w:p>
    <w:p>
      <w:pPr>
        <w:pStyle w:val="Style19"/>
        <w:framePr w:w="8970" w:h="10488" w:hRule="exact" w:wrap="none" w:vAnchor="page" w:hAnchor="page" w:x="1402" w:y="1663"/>
        <w:widowControl w:val="0"/>
        <w:keepNext w:val="0"/>
        <w:keepLines w:val="0"/>
        <w:shd w:val="clear" w:color="auto" w:fill="auto"/>
        <w:bidi w:val="0"/>
        <w:jc w:val="both"/>
        <w:spacing w:before="0" w:after="0" w:line="318" w:lineRule="exact"/>
        <w:ind w:left="0" w:right="0" w:firstLine="0"/>
      </w:pPr>
      <w:r>
        <w:rPr>
          <w:lang w:val="pl-PL" w:eastAsia="pl-PL" w:bidi="pl-PL"/>
          <w:w w:val="100"/>
          <w:spacing w:val="0"/>
          <w:color w:val="000000"/>
          <w:position w:val="0"/>
        </w:rPr>
        <w:t xml:space="preserve">źródła. Jest jednak </w:t>
      </w:r>
      <w:r>
        <w:rPr>
          <w:rStyle w:val="CharStyle32"/>
          <w:lang w:val="cs-CZ" w:eastAsia="cs-CZ" w:bidi="cs-CZ"/>
        </w:rPr>
        <w:t>vele</w:t>
      </w:r>
      <w:r>
        <w:rPr>
          <w:lang w:val="cs-CZ" w:eastAsia="cs-CZ" w:bidi="cs-CZ"/>
          <w:w w:val="100"/>
          <w:spacing w:val="0"/>
          <w:color w:val="000000"/>
          <w:position w:val="0"/>
        </w:rPr>
        <w:t xml:space="preserve"> </w:t>
      </w:r>
      <w:r>
        <w:rPr>
          <w:lang w:val="pl-PL" w:eastAsia="pl-PL" w:bidi="pl-PL"/>
          <w:w w:val="100"/>
          <w:spacing w:val="0"/>
          <w:color w:val="000000"/>
          <w:position w:val="0"/>
        </w:rPr>
        <w:t xml:space="preserve">w rękopisie krakowskim z lat 1461-7 oraz </w:t>
      </w:r>
      <w:r>
        <w:rPr>
          <w:rStyle w:val="CharStyle32"/>
        </w:rPr>
        <w:t xml:space="preserve">pole </w:t>
      </w:r>
      <w:r>
        <w:rPr>
          <w:lang w:val="pl-PL" w:eastAsia="pl-PL" w:bidi="pl-PL"/>
          <w:w w:val="100"/>
          <w:spacing w:val="0"/>
          <w:color w:val="000000"/>
          <w:position w:val="0"/>
        </w:rPr>
        <w:t>w materiale śląskim z r. 1558 (Woźniki).</w:t>
      </w:r>
    </w:p>
    <w:p>
      <w:pPr>
        <w:pStyle w:val="Style19"/>
        <w:framePr w:w="8970" w:h="10488" w:hRule="exact" w:wrap="none" w:vAnchor="page" w:hAnchor="page" w:x="1402" w:y="1663"/>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 xml:space="preserve">Ważna jest także sprawa </w:t>
      </w:r>
      <w:r>
        <w:rPr>
          <w:rStyle w:val="CharStyle34"/>
        </w:rPr>
        <w:t>znaczenia</w:t>
      </w:r>
      <w:r>
        <w:rPr>
          <w:lang w:val="pl-PL" w:eastAsia="pl-PL" w:bidi="pl-PL"/>
          <w:w w:val="100"/>
          <w:spacing w:val="0"/>
          <w:color w:val="000000"/>
          <w:position w:val="0"/>
        </w:rPr>
        <w:t xml:space="preserve"> omawianych przyimków i z nią są związane dalsze wnioski.</w:t>
      </w:r>
    </w:p>
    <w:p>
      <w:pPr>
        <w:pStyle w:val="Style19"/>
        <w:framePr w:w="8970" w:h="10488" w:hRule="exact" w:wrap="none" w:vAnchor="page" w:hAnchor="page" w:x="1402" w:y="1663"/>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 xml:space="preserve">Pierwotnie w języku polskim musiały istnieć tylko </w:t>
      </w:r>
      <w:r>
        <w:rPr>
          <w:rStyle w:val="CharStyle32"/>
        </w:rPr>
        <w:t>podług</w:t>
      </w:r>
      <w:r>
        <w:rPr>
          <w:lang w:val="pl-PL" w:eastAsia="pl-PL" w:bidi="pl-PL"/>
          <w:w w:val="100"/>
          <w:spacing w:val="0"/>
          <w:color w:val="000000"/>
          <w:position w:val="0"/>
        </w:rPr>
        <w:t xml:space="preserve"> i </w:t>
      </w:r>
      <w:r>
        <w:rPr>
          <w:rStyle w:val="CharStyle32"/>
        </w:rPr>
        <w:t>podle</w:t>
      </w:r>
      <w:r>
        <w:rPr>
          <w:lang w:val="pl-PL" w:eastAsia="pl-PL" w:bidi="pl-PL"/>
          <w:w w:val="100"/>
          <w:spacing w:val="0"/>
          <w:color w:val="000000"/>
          <w:position w:val="0"/>
        </w:rPr>
        <w:t xml:space="preserve">. </w:t>
      </w:r>
      <w:r>
        <w:rPr>
          <w:rStyle w:val="CharStyle32"/>
        </w:rPr>
        <w:t>Podług</w:t>
      </w:r>
      <w:r>
        <w:rPr>
          <w:lang w:val="pl-PL" w:eastAsia="pl-PL" w:bidi="pl-PL"/>
          <w:w w:val="100"/>
          <w:spacing w:val="0"/>
          <w:color w:val="000000"/>
          <w:position w:val="0"/>
        </w:rPr>
        <w:t xml:space="preserve"> występowało tylko w znaczeniu «zgodnie </w:t>
      </w:r>
      <w:r>
        <w:rPr>
          <w:lang w:val="fr-FR" w:eastAsia="fr-FR" w:bidi="fr-FR"/>
          <w:w w:val="100"/>
          <w:spacing w:val="0"/>
          <w:color w:val="000000"/>
          <w:position w:val="0"/>
        </w:rPr>
        <w:t xml:space="preserve">z», </w:t>
      </w:r>
      <w:r>
        <w:rPr>
          <w:lang w:val="pl-PL" w:eastAsia="pl-PL" w:bidi="pl-PL"/>
          <w:w w:val="100"/>
          <w:spacing w:val="0"/>
          <w:color w:val="000000"/>
          <w:position w:val="0"/>
        </w:rPr>
        <w:t xml:space="preserve">a </w:t>
      </w:r>
      <w:r>
        <w:rPr>
          <w:rStyle w:val="CharStyle32"/>
        </w:rPr>
        <w:t>podle</w:t>
      </w:r>
      <w:r>
        <w:rPr>
          <w:lang w:val="pl-PL" w:eastAsia="pl-PL" w:bidi="pl-PL"/>
          <w:w w:val="100"/>
          <w:spacing w:val="0"/>
          <w:color w:val="000000"/>
          <w:position w:val="0"/>
        </w:rPr>
        <w:t xml:space="preserve"> tylko w zna</w:t>
        <w:t xml:space="preserve">czeniu «obok, blisko, koło, przy, wzdłuż». W Kazaniach świętokrzyskich czytamy </w:t>
      </w:r>
      <w:r>
        <w:rPr>
          <w:rStyle w:val="CharStyle32"/>
        </w:rPr>
        <w:t xml:space="preserve">podle </w:t>
      </w:r>
      <w:r>
        <w:rPr>
          <w:rStyle w:val="CharStyle32"/>
          <w:lang w:val="cs-CZ" w:eastAsia="cs-CZ" w:bidi="cs-CZ"/>
        </w:rPr>
        <w:t>drogy</w:t>
      </w:r>
      <w:r>
        <w:rPr>
          <w:lang w:val="cs-CZ" w:eastAsia="cs-CZ" w:bidi="cs-CZ"/>
          <w:w w:val="100"/>
          <w:spacing w:val="0"/>
          <w:color w:val="000000"/>
          <w:position w:val="0"/>
        </w:rPr>
        <w:t xml:space="preserve"> </w:t>
      </w:r>
      <w:r>
        <w:rPr>
          <w:lang w:val="pl-PL" w:eastAsia="pl-PL" w:bidi="pl-PL"/>
          <w:w w:val="100"/>
          <w:spacing w:val="0"/>
          <w:color w:val="000000"/>
          <w:position w:val="0"/>
        </w:rPr>
        <w:t xml:space="preserve">(brak niestety przykładów z </w:t>
      </w:r>
      <w:r>
        <w:rPr>
          <w:rStyle w:val="CharStyle32"/>
        </w:rPr>
        <w:t>podług)»</w:t>
      </w:r>
      <w:r>
        <w:rPr>
          <w:rStyle w:val="CharStyle32"/>
          <w:vertAlign w:val="superscript"/>
        </w:rPr>
        <w:t>4</w:t>
      </w:r>
      <w:r>
        <w:rPr>
          <w:rStyle w:val="CharStyle32"/>
        </w:rPr>
        <w:t>,</w:t>
      </w:r>
      <w:r>
        <w:rPr>
          <w:lang w:val="pl-PL" w:eastAsia="pl-PL" w:bidi="pl-PL"/>
          <w:w w:val="100"/>
          <w:spacing w:val="0"/>
          <w:color w:val="000000"/>
          <w:position w:val="0"/>
        </w:rPr>
        <w:t xml:space="preserve"> w Kazaniach gnieźnieńskich </w:t>
      </w:r>
      <w:r>
        <w:rPr>
          <w:rStyle w:val="CharStyle32"/>
        </w:rPr>
        <w:t>podluk obyczaga neuesczego</w:t>
      </w:r>
      <w:r>
        <w:rPr>
          <w:lang w:val="pl-PL" w:eastAsia="pl-PL" w:bidi="pl-PL"/>
          <w:w w:val="100"/>
          <w:spacing w:val="0"/>
          <w:color w:val="000000"/>
          <w:position w:val="0"/>
        </w:rPr>
        <w:t xml:space="preserve"> i </w:t>
      </w:r>
      <w:r>
        <w:rPr>
          <w:rStyle w:val="CharStyle32"/>
        </w:rPr>
        <w:t xml:space="preserve">podluk p(ro)stego pyszma, </w:t>
      </w:r>
      <w:r>
        <w:rPr>
          <w:lang w:val="pl-PL" w:eastAsia="pl-PL" w:bidi="pl-PL"/>
          <w:w w:val="100"/>
          <w:spacing w:val="0"/>
          <w:color w:val="000000"/>
          <w:position w:val="0"/>
        </w:rPr>
        <w:t xml:space="preserve">ale </w:t>
      </w:r>
      <w:r>
        <w:rPr>
          <w:rStyle w:val="CharStyle32"/>
        </w:rPr>
        <w:t>podle oltarza</w:t>
      </w:r>
      <w:r>
        <w:rPr>
          <w:lang w:val="pl-PL" w:eastAsia="pl-PL" w:bidi="pl-PL"/>
          <w:w w:val="100"/>
          <w:spacing w:val="0"/>
          <w:color w:val="000000"/>
          <w:position w:val="0"/>
        </w:rPr>
        <w:t xml:space="preserve"> «przy ołtarzu» , w wierszu Słoty </w:t>
      </w:r>
      <w:r>
        <w:rPr>
          <w:rStyle w:val="CharStyle32"/>
        </w:rPr>
        <w:t>podlug dostatka tego, kthole moze dostacz czego,</w:t>
      </w:r>
      <w:r>
        <w:rPr>
          <w:lang w:val="pl-PL" w:eastAsia="pl-PL" w:bidi="pl-PL"/>
          <w:w w:val="100"/>
          <w:spacing w:val="0"/>
          <w:color w:val="000000"/>
          <w:position w:val="0"/>
        </w:rPr>
        <w:t xml:space="preserve"> ale </w:t>
      </w:r>
      <w:r>
        <w:rPr>
          <w:rStyle w:val="CharStyle32"/>
        </w:rPr>
        <w:t>kogo podle szebe ma.</w:t>
      </w:r>
    </w:p>
    <w:p>
      <w:pPr>
        <w:pStyle w:val="Style19"/>
        <w:framePr w:w="8970" w:h="10488" w:hRule="exact" w:wrap="none" w:vAnchor="page" w:hAnchor="page" w:x="1402" w:y="1663"/>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Jednak już u 1. pisarza „Psałterza floriańskiego</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obok ponad 20 przykładów z </w:t>
      </w:r>
      <w:r>
        <w:rPr>
          <w:rStyle w:val="CharStyle32"/>
        </w:rPr>
        <w:t>podług</w:t>
      </w:r>
      <w:r>
        <w:rPr>
          <w:lang w:val="pl-PL" w:eastAsia="pl-PL" w:bidi="pl-PL"/>
          <w:w w:val="100"/>
          <w:spacing w:val="0"/>
          <w:color w:val="000000"/>
          <w:position w:val="0"/>
        </w:rPr>
        <w:t xml:space="preserve"> w znaczeniu «zgodnie z» istnieje </w:t>
      </w:r>
      <w:r>
        <w:rPr>
          <w:rStyle w:val="CharStyle32"/>
        </w:rPr>
        <w:t>podle</w:t>
      </w:r>
      <w:r>
        <w:rPr>
          <w:lang w:val="pl-PL" w:eastAsia="pl-PL" w:bidi="pl-PL"/>
          <w:w w:val="100"/>
          <w:spacing w:val="0"/>
          <w:color w:val="000000"/>
          <w:position w:val="0"/>
        </w:rPr>
        <w:t xml:space="preserve"> w obydwu znaczeniach: </w:t>
      </w:r>
      <w:r>
        <w:rPr>
          <w:rStyle w:val="CharStyle32"/>
        </w:rPr>
        <w:t>podle mne</w:t>
      </w:r>
      <w:r>
        <w:rPr>
          <w:lang w:val="pl-PL" w:eastAsia="pl-PL" w:bidi="pl-PL"/>
          <w:w w:val="100"/>
          <w:spacing w:val="0"/>
          <w:color w:val="000000"/>
          <w:position w:val="0"/>
        </w:rPr>
        <w:t xml:space="preserve"> «obok mnie», </w:t>
      </w:r>
      <w:r>
        <w:rPr>
          <w:rStyle w:val="CharStyle32"/>
        </w:rPr>
        <w:t>podle oney</w:t>
      </w:r>
      <w:r>
        <w:rPr>
          <w:lang w:val="pl-PL" w:eastAsia="pl-PL" w:bidi="pl-PL"/>
          <w:w w:val="100"/>
          <w:spacing w:val="0"/>
          <w:color w:val="000000"/>
          <w:position w:val="0"/>
        </w:rPr>
        <w:t xml:space="preserve"> (prawdy) «przy onej prawdzie», ale i </w:t>
      </w:r>
      <w:r>
        <w:rPr>
          <w:rStyle w:val="CharStyle32"/>
        </w:rPr>
        <w:t xml:space="preserve">Nye podług grzechów naszich czynyl nam, </w:t>
      </w:r>
      <w:r>
        <w:rPr>
          <w:rStyle w:val="CharStyle32"/>
          <w:lang w:val="en-US" w:eastAsia="en-US" w:bidi="en-US"/>
        </w:rPr>
        <w:t xml:space="preserve">any </w:t>
      </w:r>
      <w:r>
        <w:rPr>
          <w:rStyle w:val="CharStyle49"/>
        </w:rPr>
        <w:t xml:space="preserve">podle </w:t>
      </w:r>
      <w:r>
        <w:rPr>
          <w:rStyle w:val="CharStyle32"/>
        </w:rPr>
        <w:t>lychot naszych odplaczyl nam]</w:t>
      </w:r>
      <w:r>
        <w:rPr>
          <w:lang w:val="pl-PL" w:eastAsia="pl-PL" w:bidi="pl-PL"/>
          <w:w w:val="100"/>
          <w:spacing w:val="0"/>
          <w:color w:val="000000"/>
          <w:position w:val="0"/>
        </w:rPr>
        <w:t xml:space="preserve"> tu też </w:t>
      </w:r>
      <w:r>
        <w:rPr>
          <w:rStyle w:val="CharStyle32"/>
        </w:rPr>
        <w:t>podle</w:t>
      </w:r>
      <w:r>
        <w:rPr>
          <w:lang w:val="pl-PL" w:eastAsia="pl-PL" w:bidi="pl-PL"/>
          <w:w w:val="100"/>
          <w:spacing w:val="0"/>
          <w:color w:val="000000"/>
          <w:position w:val="0"/>
        </w:rPr>
        <w:t xml:space="preserve"> w funkcji przysłówka: </w:t>
      </w:r>
      <w:r>
        <w:rPr>
          <w:rStyle w:val="CharStyle49"/>
        </w:rPr>
        <w:t xml:space="preserve">Podle </w:t>
      </w:r>
      <w:r>
        <w:rPr>
          <w:rStyle w:val="CharStyle32"/>
        </w:rPr>
        <w:t>iest gospodzin tim, czso se zamoczonego sercza</w:t>
      </w:r>
      <w:r>
        <w:rPr>
          <w:lang w:val="pl-PL" w:eastAsia="pl-PL" w:bidi="pl-PL"/>
          <w:vertAlign w:val="superscript"/>
          <w:w w:val="100"/>
          <w:spacing w:val="0"/>
          <w:color w:val="000000"/>
          <w:position w:val="0"/>
        </w:rPr>
        <w:t>54 55 56 57 58</w:t>
      </w:r>
      <w:r>
        <w:rPr>
          <w:lang w:val="pl-PL" w:eastAsia="pl-PL" w:bidi="pl-PL"/>
          <w:w w:val="100"/>
          <w:spacing w:val="0"/>
          <w:color w:val="000000"/>
          <w:position w:val="0"/>
        </w:rPr>
        <w:t xml:space="preserve">. U 3. pisarza jest ponad 15 razy </w:t>
      </w:r>
      <w:r>
        <w:rPr>
          <w:rStyle w:val="CharStyle32"/>
        </w:rPr>
        <w:t>podług</w:t>
      </w:r>
      <w:r>
        <w:rPr>
          <w:lang w:val="pl-PL" w:eastAsia="pl-PL" w:bidi="pl-PL"/>
          <w:w w:val="100"/>
          <w:spacing w:val="0"/>
          <w:color w:val="000000"/>
          <w:position w:val="0"/>
        </w:rPr>
        <w:t xml:space="preserve"> «zgodnie z» i </w:t>
      </w:r>
      <w:r>
        <w:rPr>
          <w:rStyle w:val="CharStyle32"/>
        </w:rPr>
        <w:t>podle</w:t>
      </w:r>
      <w:r>
        <w:rPr>
          <w:lang w:val="pl-PL" w:eastAsia="pl-PL" w:bidi="pl-PL"/>
          <w:w w:val="100"/>
          <w:spacing w:val="0"/>
          <w:color w:val="000000"/>
          <w:position w:val="0"/>
        </w:rPr>
        <w:t xml:space="preserve"> także w obu znaczeniach: </w:t>
      </w:r>
      <w:r>
        <w:rPr>
          <w:rStyle w:val="CharStyle32"/>
        </w:rPr>
        <w:t xml:space="preserve">podle drohy </w:t>
      </w:r>
      <w:r>
        <w:rPr>
          <w:lang w:val="pl-PL" w:eastAsia="pl-PL" w:bidi="pl-PL"/>
          <w:w w:val="100"/>
          <w:spacing w:val="0"/>
          <w:color w:val="000000"/>
          <w:position w:val="0"/>
        </w:rPr>
        <w:t xml:space="preserve">«przy drodze» i </w:t>
      </w:r>
      <w:r>
        <w:rPr>
          <w:rStyle w:val="CharStyle32"/>
        </w:rPr>
        <w:t>Podle mylosyrdzye twego</w:t>
      </w:r>
      <w:r>
        <w:rPr>
          <w:lang w:val="pl-PL" w:eastAsia="pl-PL" w:bidi="pl-PL"/>
          <w:w w:val="100"/>
          <w:spacing w:val="0"/>
          <w:color w:val="000000"/>
          <w:position w:val="0"/>
        </w:rPr>
        <w:t xml:space="preserve"> «podług twego miłosierdzia». Z Biblii Zofii wypisał Babiaczyk </w:t>
      </w:r>
      <w:r>
        <w:rPr>
          <w:lang w:val="pl-PL" w:eastAsia="pl-PL" w:bidi="pl-PL"/>
          <w:vertAlign w:val="superscript"/>
          <w:w w:val="100"/>
          <w:spacing w:val="0"/>
          <w:color w:val="000000"/>
          <w:position w:val="0"/>
        </w:rPr>
        <w:t>58</w:t>
      </w:r>
      <w:r>
        <w:rPr>
          <w:lang w:val="pl-PL" w:eastAsia="pl-PL" w:bidi="pl-PL"/>
          <w:w w:val="100"/>
          <w:spacing w:val="0"/>
          <w:color w:val="000000"/>
          <w:position w:val="0"/>
        </w:rPr>
        <w:t xml:space="preserve"> </w:t>
      </w:r>
      <w:r>
        <w:rPr>
          <w:rStyle w:val="CharStyle32"/>
        </w:rPr>
        <w:t>podług</w:t>
      </w:r>
      <w:r>
        <w:rPr>
          <w:lang w:val="pl-PL" w:eastAsia="pl-PL" w:bidi="pl-PL"/>
          <w:w w:val="100"/>
          <w:spacing w:val="0"/>
          <w:color w:val="000000"/>
          <w:position w:val="0"/>
        </w:rPr>
        <w:t xml:space="preserve"> «gemass»</w:t>
      </w:r>
      <w:r>
        <w:rPr>
          <w:lang w:val="pl-PL" w:eastAsia="pl-PL" w:bidi="pl-PL"/>
          <w:vertAlign w:val="subscript"/>
          <w:w w:val="100"/>
          <w:spacing w:val="0"/>
          <w:color w:val="000000"/>
          <w:position w:val="0"/>
        </w:rPr>
        <w:t>4</w:t>
      </w:r>
      <w:r>
        <w:rPr>
          <w:lang w:val="pl-PL" w:eastAsia="pl-PL" w:bidi="pl-PL"/>
          <w:w w:val="100"/>
          <w:spacing w:val="0"/>
          <w:color w:val="000000"/>
          <w:position w:val="0"/>
        </w:rPr>
        <w:t xml:space="preserve">ale </w:t>
      </w:r>
      <w:r>
        <w:rPr>
          <w:rStyle w:val="CharStyle32"/>
        </w:rPr>
        <w:t xml:space="preserve">podia, podle, pole </w:t>
      </w:r>
      <w:r>
        <w:rPr>
          <w:lang w:val="fr-FR" w:eastAsia="fr-FR" w:bidi="fr-FR"/>
          <w:w w:val="100"/>
          <w:spacing w:val="0"/>
          <w:color w:val="000000"/>
          <w:position w:val="0"/>
        </w:rPr>
        <w:t xml:space="preserve">«neben» </w:t>
      </w:r>
      <w:r>
        <w:rPr>
          <w:lang w:val="pl-PL" w:eastAsia="pl-PL" w:bidi="pl-PL"/>
          <w:w w:val="100"/>
          <w:spacing w:val="0"/>
          <w:color w:val="000000"/>
          <w:position w:val="0"/>
        </w:rPr>
        <w:t xml:space="preserve">i </w:t>
      </w:r>
      <w:r>
        <w:rPr>
          <w:lang w:val="fr-FR" w:eastAsia="fr-FR" w:bidi="fr-FR"/>
          <w:w w:val="100"/>
          <w:spacing w:val="0"/>
          <w:color w:val="000000"/>
          <w:position w:val="0"/>
        </w:rPr>
        <w:t xml:space="preserve">«gemass». </w:t>
      </w:r>
      <w:r>
        <w:rPr>
          <w:lang w:val="pl-PL" w:eastAsia="pl-PL" w:bidi="pl-PL"/>
          <w:w w:val="100"/>
          <w:spacing w:val="0"/>
          <w:color w:val="000000"/>
          <w:position w:val="0"/>
        </w:rPr>
        <w:t xml:space="preserve">W Psałterzu puławskim jest ponad 40 przykładów </w:t>
      </w:r>
      <w:r>
        <w:rPr>
          <w:rStyle w:val="CharStyle32"/>
        </w:rPr>
        <w:t>podług</w:t>
      </w:r>
      <w:r>
        <w:rPr>
          <w:lang w:val="pl-PL" w:eastAsia="pl-PL" w:bidi="pl-PL"/>
          <w:w w:val="100"/>
          <w:spacing w:val="0"/>
          <w:color w:val="000000"/>
          <w:position w:val="0"/>
        </w:rPr>
        <w:t xml:space="preserve"> «zgodnie z» (też «obok, wzdłuż», por. niżej); </w:t>
      </w:r>
      <w:r>
        <w:rPr>
          <w:rStyle w:val="CharStyle32"/>
        </w:rPr>
        <w:t>podle</w:t>
      </w:r>
      <w:r>
        <w:rPr>
          <w:lang w:val="pl-PL" w:eastAsia="pl-PL" w:bidi="pl-PL"/>
          <w:w w:val="100"/>
          <w:spacing w:val="0"/>
          <w:color w:val="000000"/>
          <w:position w:val="0"/>
        </w:rPr>
        <w:t xml:space="preserve"> występuje tu w starym znaczeniu: </w:t>
      </w:r>
      <w:r>
        <w:rPr>
          <w:rStyle w:val="CharStyle32"/>
        </w:rPr>
        <w:t>podlye mnye</w:t>
      </w:r>
      <w:r>
        <w:rPr>
          <w:lang w:val="pl-PL" w:eastAsia="pl-PL" w:bidi="pl-PL"/>
          <w:w w:val="100"/>
          <w:spacing w:val="0"/>
          <w:color w:val="000000"/>
          <w:position w:val="0"/>
        </w:rPr>
        <w:t xml:space="preserve"> «przy mnie», </w:t>
      </w:r>
      <w:r>
        <w:rPr>
          <w:rStyle w:val="CharStyle32"/>
        </w:rPr>
        <w:t>podle yey</w:t>
      </w:r>
      <w:r>
        <w:rPr>
          <w:lang w:val="pl-PL" w:eastAsia="pl-PL" w:bidi="pl-PL"/>
          <w:w w:val="100"/>
          <w:spacing w:val="0"/>
          <w:color w:val="000000"/>
          <w:position w:val="0"/>
        </w:rPr>
        <w:t xml:space="preserve"> (tzn. prawdy) «przy niej» i </w:t>
      </w:r>
      <w:r>
        <w:rPr>
          <w:rStyle w:val="CharStyle32"/>
        </w:rPr>
        <w:t xml:space="preserve">podle </w:t>
      </w:r>
      <w:r>
        <w:rPr>
          <w:rStyle w:val="CharStyle32"/>
          <w:lang w:val="cs-CZ" w:eastAsia="cs-CZ" w:bidi="cs-CZ"/>
        </w:rPr>
        <w:t>drogy</w:t>
      </w:r>
      <w:r>
        <w:rPr>
          <w:lang w:val="cs-CZ" w:eastAsia="cs-CZ" w:bidi="cs-CZ"/>
          <w:w w:val="100"/>
          <w:spacing w:val="0"/>
          <w:color w:val="000000"/>
          <w:position w:val="0"/>
        </w:rPr>
        <w:t xml:space="preserve"> </w:t>
      </w:r>
      <w:r>
        <w:rPr>
          <w:lang w:val="pl-PL" w:eastAsia="pl-PL" w:bidi="pl-PL"/>
          <w:w w:val="100"/>
          <w:spacing w:val="0"/>
          <w:color w:val="000000"/>
          <w:position w:val="0"/>
        </w:rPr>
        <w:t xml:space="preserve">«przy drodze» </w:t>
      </w:r>
      <w:r>
        <w:rPr>
          <w:lang w:val="pl-PL" w:eastAsia="pl-PL" w:bidi="pl-PL"/>
          <w:vertAlign w:val="superscript"/>
          <w:w w:val="100"/>
          <w:spacing w:val="0"/>
          <w:color w:val="000000"/>
          <w:position w:val="0"/>
        </w:rPr>
        <w:t>59</w:t>
      </w:r>
      <w:r>
        <w:rPr>
          <w:lang w:val="pl-PL" w:eastAsia="pl-PL" w:bidi="pl-PL"/>
          <w:w w:val="100"/>
          <w:spacing w:val="0"/>
          <w:color w:val="000000"/>
          <w:position w:val="0"/>
        </w:rPr>
        <w:t>.</w:t>
      </w:r>
    </w:p>
    <w:p>
      <w:pPr>
        <w:pStyle w:val="Style19"/>
        <w:framePr w:w="8970" w:h="10488" w:hRule="exact" w:wrap="none" w:vAnchor="page" w:hAnchor="page" w:x="1402" w:y="1663"/>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 xml:space="preserve">W znaczeniu «obok, blisko, koło, przy, wzdłuż» poza pierwotnym </w:t>
      </w:r>
      <w:r>
        <w:rPr>
          <w:rStyle w:val="CharStyle32"/>
        </w:rPr>
        <w:t>podle</w:t>
      </w:r>
      <w:r>
        <w:rPr>
          <w:lang w:val="pl-PL" w:eastAsia="pl-PL" w:bidi="pl-PL"/>
          <w:w w:val="100"/>
          <w:spacing w:val="0"/>
          <w:color w:val="000000"/>
          <w:position w:val="0"/>
        </w:rPr>
        <w:t xml:space="preserve"> wystąpiły w moim materiale następujące przyimki: </w:t>
      </w:r>
      <w:r>
        <w:rPr>
          <w:rStyle w:val="CharStyle32"/>
        </w:rPr>
        <w:t>podia</w:t>
      </w:r>
      <w:r>
        <w:rPr>
          <w:lang w:val="pl-PL" w:eastAsia="pl-PL" w:bidi="pl-PL"/>
          <w:w w:val="100"/>
          <w:spacing w:val="0"/>
          <w:color w:val="000000"/>
          <w:position w:val="0"/>
        </w:rPr>
        <w:t xml:space="preserve"> („Biblia Zofii</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u 56 pisarza warsz. i w Trześniowie), </w:t>
      </w:r>
      <w:r>
        <w:rPr>
          <w:rStyle w:val="CharStyle32"/>
        </w:rPr>
        <w:t>pole</w:t>
      </w:r>
      <w:r>
        <w:rPr>
          <w:lang w:val="pl-PL" w:eastAsia="pl-PL" w:bidi="pl-PL"/>
          <w:w w:val="100"/>
          <w:spacing w:val="0"/>
          <w:color w:val="000000"/>
          <w:position w:val="0"/>
        </w:rPr>
        <w:t xml:space="preserve"> (Biblia Z., u pisarzy war</w:t>
        <w:t xml:space="preserve">szawskich, w Grabowcu i w Kazimierzu n. Wisłą), </w:t>
      </w:r>
      <w:r>
        <w:rPr>
          <w:rStyle w:val="CharStyle32"/>
        </w:rPr>
        <w:t>wedle</w:t>
      </w:r>
      <w:r>
        <w:rPr>
          <w:lang w:val="pl-PL" w:eastAsia="pl-PL" w:bidi="pl-PL"/>
          <w:w w:val="100"/>
          <w:spacing w:val="0"/>
          <w:color w:val="000000"/>
          <w:position w:val="0"/>
        </w:rPr>
        <w:t xml:space="preserve"> (tylko raz w w. XV, mianowicie w materiale radomskim, reszta z XVI w. w mate</w:t>
        <w:t xml:space="preserve">riale krakowskim, śląskim, u pisarzy warszawskich i w Trześniowie), </w:t>
      </w:r>
      <w:r>
        <w:rPr>
          <w:rStyle w:val="CharStyle32"/>
        </w:rPr>
        <w:t>wedla</w:t>
      </w:r>
      <w:r>
        <w:rPr>
          <w:lang w:val="pl-PL" w:eastAsia="pl-PL" w:bidi="pl-PL"/>
          <w:w w:val="100"/>
          <w:spacing w:val="0"/>
          <w:color w:val="000000"/>
          <w:position w:val="0"/>
        </w:rPr>
        <w:t xml:space="preserve"> (w Grabowcu i u 100 pisarza warsz.) oraz </w:t>
      </w:r>
      <w:r>
        <w:rPr>
          <w:rStyle w:val="CharStyle32"/>
        </w:rPr>
        <w:t>wezle</w:t>
      </w:r>
      <w:r>
        <w:rPr>
          <w:lang w:val="pl-PL" w:eastAsia="pl-PL" w:bidi="pl-PL"/>
          <w:w w:val="100"/>
          <w:spacing w:val="0"/>
          <w:color w:val="000000"/>
          <w:position w:val="0"/>
        </w:rPr>
        <w:t xml:space="preserve"> (tylko w „Historii Aleksandra</w:t>
      </w:r>
      <w:r>
        <w:rPr>
          <w:lang w:val="pl-PL" w:eastAsia="pl-PL" w:bidi="pl-PL"/>
          <w:vertAlign w:val="superscript"/>
          <w:w w:val="100"/>
          <w:spacing w:val="0"/>
          <w:color w:val="000000"/>
          <w:position w:val="0"/>
        </w:rPr>
        <w:t>44</w:t>
      </w:r>
      <w:r>
        <w:rPr>
          <w:lang w:val="pl-PL" w:eastAsia="pl-PL" w:bidi="pl-PL"/>
          <w:w w:val="100"/>
          <w:spacing w:val="0"/>
          <w:color w:val="000000"/>
          <w:position w:val="0"/>
        </w:rPr>
        <w:t>, o czym jeszcze niżej).</w:t>
      </w:r>
    </w:p>
    <w:p>
      <w:pPr>
        <w:pStyle w:val="Style35"/>
        <w:framePr w:w="8970" w:h="420" w:hRule="exact" w:wrap="none" w:vAnchor="page" w:hAnchor="page" w:x="1402" w:y="12477"/>
        <w:tabs>
          <w:tab w:leader="none" w:pos="900" w:val="left"/>
        </w:tabs>
        <w:widowControl w:val="0"/>
        <w:keepNext w:val="0"/>
        <w:keepLines w:val="0"/>
        <w:shd w:val="clear" w:color="auto" w:fill="auto"/>
        <w:bidi w:val="0"/>
        <w:spacing w:before="0" w:after="0" w:line="210" w:lineRule="exact"/>
        <w:ind w:left="660" w:right="0" w:firstLine="0"/>
      </w:pPr>
      <w:r>
        <w:rPr>
          <w:lang w:val="pl-PL" w:eastAsia="pl-PL" w:bidi="pl-PL"/>
          <w:vertAlign w:val="superscript"/>
          <w:w w:val="100"/>
          <w:spacing w:val="0"/>
          <w:color w:val="000000"/>
          <w:position w:val="0"/>
        </w:rPr>
        <w:t>54</w:t>
      </w:r>
      <w:r>
        <w:rPr>
          <w:lang w:val="pl-PL" w:eastAsia="pl-PL" w:bidi="pl-PL"/>
          <w:w w:val="100"/>
          <w:spacing w:val="0"/>
          <w:color w:val="000000"/>
          <w:position w:val="0"/>
        </w:rPr>
        <w:tab/>
        <w:t>J. Łoś i W. Semkowicz ..Kazania tzw. świętokrzyskie", Kraków 1934,</w:t>
      </w:r>
    </w:p>
    <w:p>
      <w:pPr>
        <w:pStyle w:val="Style35"/>
        <w:framePr w:w="8970" w:h="420" w:hRule="exact" w:wrap="none" w:vAnchor="page" w:hAnchor="page" w:x="1402" w:y="1247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br 22.</w:t>
      </w:r>
    </w:p>
    <w:p>
      <w:pPr>
        <w:pStyle w:val="Style35"/>
        <w:framePr w:w="8970" w:h="420" w:hRule="exact" w:wrap="none" w:vAnchor="page" w:hAnchor="page" w:x="1402" w:y="12951"/>
        <w:tabs>
          <w:tab w:leader="none" w:pos="1014" w:val="left"/>
        </w:tabs>
        <w:widowControl w:val="0"/>
        <w:keepNext w:val="0"/>
        <w:keepLines w:val="0"/>
        <w:shd w:val="clear" w:color="auto" w:fill="auto"/>
        <w:bidi w:val="0"/>
        <w:jc w:val="left"/>
        <w:spacing w:before="0" w:after="0" w:line="210" w:lineRule="exact"/>
        <w:ind w:left="0" w:right="0" w:firstLine="700"/>
      </w:pPr>
      <w:r>
        <w:rPr>
          <w:lang w:val="pl-PL" w:eastAsia="pl-PL" w:bidi="pl-PL"/>
          <w:vertAlign w:val="superscript"/>
          <w:w w:val="100"/>
          <w:spacing w:val="0"/>
          <w:color w:val="000000"/>
          <w:position w:val="0"/>
        </w:rPr>
        <w:t>55</w:t>
      </w:r>
      <w:r>
        <w:rPr>
          <w:lang w:val="pl-PL" w:eastAsia="pl-PL" w:bidi="pl-PL"/>
          <w:w w:val="100"/>
          <w:spacing w:val="0"/>
          <w:color w:val="000000"/>
          <w:position w:val="0"/>
        </w:rPr>
        <w:tab/>
        <w:t>Kazania gnieźnieńskie, podobizna, transliteracja, transkrypcja"’ Wydał Stefan Vrtel-Wierczyński, Poznań 1953; p. indeks do Kazań.</w:t>
      </w:r>
    </w:p>
    <w:p>
      <w:pPr>
        <w:pStyle w:val="Style35"/>
        <w:framePr w:w="8970" w:h="432" w:hRule="exact" w:wrap="none" w:vAnchor="page" w:hAnchor="page" w:x="1402" w:y="13420"/>
        <w:tabs>
          <w:tab w:leader="none" w:pos="852" w:val="left"/>
        </w:tabs>
        <w:widowControl w:val="0"/>
        <w:keepNext w:val="0"/>
        <w:keepLines w:val="0"/>
        <w:shd w:val="clear" w:color="auto" w:fill="auto"/>
        <w:bidi w:val="0"/>
        <w:jc w:val="left"/>
        <w:spacing w:before="0" w:after="0"/>
        <w:ind w:left="0" w:right="0" w:firstLine="680"/>
      </w:pPr>
      <w:r>
        <w:rPr>
          <w:lang w:val="pl-PL" w:eastAsia="pl-PL" w:bidi="pl-PL"/>
          <w:vertAlign w:val="superscript"/>
          <w:w w:val="100"/>
          <w:spacing w:val="0"/>
          <w:color w:val="000000"/>
          <w:position w:val="0"/>
        </w:rPr>
        <w:t>56</w:t>
      </w:r>
      <w:r>
        <w:rPr>
          <w:lang w:val="pl-PL" w:eastAsia="pl-PL" w:bidi="pl-PL"/>
          <w:w w:val="100"/>
          <w:spacing w:val="0"/>
          <w:color w:val="000000"/>
          <w:position w:val="0"/>
        </w:rPr>
        <w:tab/>
        <w:t>Vrtel-Wierczyński: ..Wybór tekstów staropolskich", s. 188-190, wiersze 12 i 16.</w:t>
      </w:r>
    </w:p>
    <w:p>
      <w:pPr>
        <w:pStyle w:val="Style35"/>
        <w:framePr w:w="8970" w:h="426" w:hRule="exact" w:wrap="none" w:vAnchor="page" w:hAnchor="page" w:x="1402" w:y="13899"/>
        <w:tabs>
          <w:tab w:leader="none" w:pos="852" w:val="left"/>
        </w:tabs>
        <w:widowControl w:val="0"/>
        <w:keepNext w:val="0"/>
        <w:keepLines w:val="0"/>
        <w:shd w:val="clear" w:color="auto" w:fill="auto"/>
        <w:bidi w:val="0"/>
        <w:jc w:val="left"/>
        <w:spacing w:before="0" w:after="0" w:line="210" w:lineRule="exact"/>
        <w:ind w:left="0" w:right="0" w:firstLine="660"/>
      </w:pPr>
      <w:r>
        <w:rPr>
          <w:lang w:val="pl-PL" w:eastAsia="pl-PL" w:bidi="pl-PL"/>
          <w:vertAlign w:val="superscript"/>
          <w:w w:val="100"/>
          <w:spacing w:val="0"/>
          <w:color w:val="000000"/>
          <w:position w:val="0"/>
        </w:rPr>
        <w:t>57</w:t>
      </w:r>
      <w:r>
        <w:rPr>
          <w:lang w:val="pl-PL" w:eastAsia="pl-PL" w:bidi="pl-PL"/>
          <w:w w:val="100"/>
          <w:spacing w:val="0"/>
          <w:color w:val="000000"/>
          <w:position w:val="0"/>
        </w:rPr>
        <w:tab/>
        <w:t>„Psałterz floriański łacińsko-polsko-niemiecki, rękopis Biblioteki Narodo</w:t>
        <w:t>wej w Warszawie (...)“. Staraniem i pod redakcją Ludwika Bernackiego, Lwów 1939.</w:t>
      </w:r>
    </w:p>
    <w:p>
      <w:pPr>
        <w:pStyle w:val="Style35"/>
        <w:framePr w:w="8970" w:h="420" w:hRule="exact" w:wrap="none" w:vAnchor="page" w:hAnchor="page" w:x="1402" w:y="14379"/>
        <w:tabs>
          <w:tab w:leader="none" w:pos="876" w:val="left"/>
        </w:tabs>
        <w:widowControl w:val="0"/>
        <w:keepNext w:val="0"/>
        <w:keepLines w:val="0"/>
        <w:shd w:val="clear" w:color="auto" w:fill="auto"/>
        <w:bidi w:val="0"/>
        <w:jc w:val="left"/>
        <w:spacing w:before="0" w:after="0" w:line="210" w:lineRule="exact"/>
        <w:ind w:left="0" w:right="0" w:firstLine="680"/>
      </w:pPr>
      <w:r>
        <w:rPr>
          <w:lang w:val="pl-PL" w:eastAsia="pl-PL" w:bidi="pl-PL"/>
          <w:vertAlign w:val="superscript"/>
          <w:w w:val="100"/>
          <w:spacing w:val="0"/>
          <w:color w:val="000000"/>
          <w:position w:val="0"/>
        </w:rPr>
        <w:t>58</w:t>
      </w:r>
      <w:r>
        <w:rPr>
          <w:lang w:val="pl-PL" w:eastAsia="pl-PL" w:bidi="pl-PL"/>
          <w:w w:val="100"/>
          <w:spacing w:val="0"/>
          <w:color w:val="000000"/>
          <w:position w:val="0"/>
        </w:rPr>
        <w:tab/>
        <w:t xml:space="preserve">A. Babiaczyk: </w:t>
      </w:r>
      <w:r>
        <w:rPr>
          <w:lang w:val="en-US" w:eastAsia="en-US" w:bidi="en-US"/>
          <w:w w:val="100"/>
          <w:spacing w:val="0"/>
          <w:color w:val="000000"/>
          <w:position w:val="0"/>
        </w:rPr>
        <w:t xml:space="preserve">„Lexicon </w:t>
      </w:r>
      <w:r>
        <w:rPr>
          <w:lang w:val="pl-PL" w:eastAsia="pl-PL" w:bidi="pl-PL"/>
          <w:w w:val="100"/>
          <w:spacing w:val="0"/>
          <w:color w:val="000000"/>
          <w:position w:val="0"/>
        </w:rPr>
        <w:t xml:space="preserve">zur altpolnischen Bibel 1455" (Sophienbibel. </w:t>
      </w:r>
      <w:r>
        <w:rPr>
          <w:lang w:val="en-US" w:eastAsia="en-US" w:bidi="en-US"/>
          <w:w w:val="100"/>
          <w:spacing w:val="0"/>
          <w:color w:val="000000"/>
          <w:position w:val="0"/>
        </w:rPr>
        <w:t xml:space="preserve">Ausgabe von </w:t>
      </w:r>
      <w:r>
        <w:rPr>
          <w:lang w:val="pl-PL" w:eastAsia="pl-PL" w:bidi="pl-PL"/>
          <w:w w:val="100"/>
          <w:spacing w:val="0"/>
          <w:color w:val="000000"/>
          <w:position w:val="0"/>
        </w:rPr>
        <w:t xml:space="preserve">Małecki) ... </w:t>
      </w:r>
      <w:r>
        <w:rPr>
          <w:lang w:val="en-US" w:eastAsia="en-US" w:bidi="en-US"/>
          <w:w w:val="100"/>
          <w:spacing w:val="0"/>
          <w:color w:val="000000"/>
          <w:position w:val="0"/>
        </w:rPr>
        <w:t xml:space="preserve">Breslau </w:t>
      </w:r>
      <w:r>
        <w:rPr>
          <w:lang w:val="pl-PL" w:eastAsia="pl-PL" w:bidi="pl-PL"/>
          <w:w w:val="100"/>
          <w:spacing w:val="0"/>
          <w:color w:val="000000"/>
          <w:position w:val="0"/>
        </w:rPr>
        <w:t xml:space="preserve">1906. </w:t>
      </w:r>
      <w:r>
        <w:rPr>
          <w:lang w:val="cs-CZ" w:eastAsia="cs-CZ" w:bidi="cs-CZ"/>
          <w:w w:val="100"/>
          <w:spacing w:val="0"/>
          <w:color w:val="000000"/>
          <w:position w:val="0"/>
        </w:rPr>
        <w:t xml:space="preserve">Zob. </w:t>
      </w:r>
      <w:r>
        <w:rPr>
          <w:lang w:val="pl-PL" w:eastAsia="pl-PL" w:bidi="pl-PL"/>
          <w:w w:val="100"/>
          <w:spacing w:val="0"/>
          <w:color w:val="000000"/>
          <w:position w:val="0"/>
        </w:rPr>
        <w:t xml:space="preserve">też u Urbańczyka, </w:t>
      </w:r>
      <w:r>
        <w:rPr>
          <w:lang w:val="cs-CZ" w:eastAsia="cs-CZ" w:bidi="cs-CZ"/>
          <w:w w:val="100"/>
          <w:spacing w:val="0"/>
          <w:color w:val="000000"/>
          <w:position w:val="0"/>
        </w:rPr>
        <w:t xml:space="preserve">op. </w:t>
      </w:r>
      <w:r>
        <w:rPr>
          <w:lang w:val="pl-PL" w:eastAsia="pl-PL" w:bidi="pl-PL"/>
          <w:w w:val="100"/>
          <w:spacing w:val="0"/>
          <w:color w:val="000000"/>
          <w:position w:val="0"/>
        </w:rPr>
        <w:t>cit.</w:t>
      </w:r>
    </w:p>
    <w:p>
      <w:pPr>
        <w:pStyle w:val="Style35"/>
        <w:framePr w:w="8970" w:h="240" w:hRule="exact" w:wrap="none" w:vAnchor="page" w:hAnchor="page" w:x="1402" w:y="14853"/>
        <w:widowControl w:val="0"/>
        <w:keepNext w:val="0"/>
        <w:keepLines w:val="0"/>
        <w:shd w:val="clear" w:color="auto" w:fill="auto"/>
        <w:bidi w:val="0"/>
        <w:jc w:val="left"/>
        <w:spacing w:before="0" w:after="0" w:line="210" w:lineRule="exact"/>
        <w:ind w:left="660" w:right="0" w:firstLine="0"/>
      </w:pPr>
      <w:r>
        <w:rPr>
          <w:lang w:val="ru-RU" w:eastAsia="ru-RU" w:bidi="ru-RU"/>
          <w:vertAlign w:val="superscript"/>
          <w:w w:val="100"/>
          <w:spacing w:val="0"/>
          <w:color w:val="000000"/>
          <w:position w:val="0"/>
        </w:rPr>
        <w:t>дя</w:t>
      </w:r>
      <w:r>
        <w:rPr>
          <w:lang w:val="ru-RU" w:eastAsia="ru-RU" w:bidi="ru-RU"/>
          <w:w w:val="100"/>
          <w:spacing w:val="0"/>
          <w:color w:val="000000"/>
          <w:position w:val="0"/>
        </w:rPr>
        <w:t xml:space="preserve"> </w:t>
      </w:r>
      <w:r>
        <w:rPr>
          <w:lang w:val="pl-PL" w:eastAsia="pl-PL" w:bidi="pl-PL"/>
          <w:w w:val="100"/>
          <w:spacing w:val="0"/>
          <w:color w:val="000000"/>
          <w:position w:val="0"/>
        </w:rPr>
        <w:t>St. Słoński: ..Psałterz puławski". Warszawa 1916.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74" w:y="113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7</w:t>
      </w:r>
    </w:p>
    <w:p>
      <w:pPr>
        <w:pStyle w:val="Style28"/>
        <w:framePr w:wrap="none" w:vAnchor="page" w:hAnchor="page" w:x="4540" w:y="113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10012" w:y="110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299</w:t>
      </w:r>
    </w:p>
    <w:p>
      <w:pPr>
        <w:pStyle w:val="Style19"/>
        <w:framePr w:w="8994" w:h="11802" w:hRule="exact" w:wrap="none" w:vAnchor="page" w:hAnchor="page" w:x="1390" w:y="1711"/>
        <w:widowControl w:val="0"/>
        <w:keepNext w:val="0"/>
        <w:keepLines w:val="0"/>
        <w:shd w:val="clear" w:color="auto" w:fill="auto"/>
        <w:bidi w:val="0"/>
        <w:jc w:val="both"/>
        <w:spacing w:before="0" w:after="0" w:line="318" w:lineRule="exact"/>
        <w:ind w:left="0" w:right="0" w:firstLine="720"/>
      </w:pPr>
      <w:r>
        <w:rPr>
          <w:rStyle w:val="CharStyle32"/>
        </w:rPr>
        <w:t>Podług</w:t>
      </w:r>
      <w:r>
        <w:rPr>
          <w:lang w:val="pl-PL" w:eastAsia="pl-PL" w:bidi="pl-PL"/>
          <w:w w:val="100"/>
          <w:spacing w:val="0"/>
          <w:color w:val="000000"/>
          <w:position w:val="0"/>
        </w:rPr>
        <w:t xml:space="preserve"> i późniejsze </w:t>
      </w:r>
      <w:r>
        <w:rPr>
          <w:rStyle w:val="CharStyle32"/>
        </w:rPr>
        <w:t>według</w:t>
      </w:r>
      <w:r>
        <w:rPr>
          <w:lang w:val="pl-PL" w:eastAsia="pl-PL" w:bidi="pl-PL"/>
          <w:w w:val="100"/>
          <w:spacing w:val="0"/>
          <w:color w:val="000000"/>
          <w:position w:val="0"/>
        </w:rPr>
        <w:t xml:space="preserve"> nie występują w XIV—XVI w. w zna</w:t>
        <w:t xml:space="preserve">czeniu «obok, przy, wzdłuż». Jedynie w obydwu najstarszych psałterzach, floriańskim i puławskim, </w:t>
      </w:r>
      <w:r>
        <w:rPr>
          <w:rStyle w:val="CharStyle32"/>
        </w:rPr>
        <w:t>podług</w:t>
      </w:r>
      <w:r>
        <w:rPr>
          <w:lang w:val="pl-PL" w:eastAsia="pl-PL" w:bidi="pl-PL"/>
          <w:w w:val="100"/>
          <w:spacing w:val="0"/>
          <w:color w:val="000000"/>
          <w:position w:val="0"/>
        </w:rPr>
        <w:t xml:space="preserve"> zanotowano trzykrotnie w tym znacze</w:t>
        <w:t xml:space="preserve">niu: </w:t>
      </w:r>
      <w:r>
        <w:rPr>
          <w:rStyle w:val="CharStyle32"/>
        </w:rPr>
        <w:t xml:space="preserve">A bodze iaco drzewo, iesz szczepono iest </w:t>
      </w:r>
      <w:r>
        <w:rPr>
          <w:rStyle w:val="CharStyle49"/>
        </w:rPr>
        <w:t>podlug</w:t>
      </w:r>
      <w:r>
        <w:rPr>
          <w:rStyle w:val="CharStyle32"/>
        </w:rPr>
        <w:t xml:space="preserve"> czekoczych wod </w:t>
      </w:r>
      <w:r>
        <w:rPr>
          <w:lang w:val="fr-FR" w:eastAsia="fr-FR" w:bidi="fr-FR"/>
          <w:w w:val="100"/>
          <w:spacing w:val="0"/>
          <w:color w:val="000000"/>
          <w:position w:val="0"/>
        </w:rPr>
        <w:t xml:space="preserve">(fl.), </w:t>
      </w:r>
      <w:r>
        <w:rPr>
          <w:rStyle w:val="CharStyle32"/>
        </w:rPr>
        <w:t>A bedze yako drzewo</w:t>
      </w:r>
      <w:r>
        <w:rPr>
          <w:lang w:val="pl-PL" w:eastAsia="pl-PL" w:bidi="pl-PL"/>
          <w:w w:val="100"/>
          <w:spacing w:val="0"/>
          <w:color w:val="000000"/>
          <w:position w:val="0"/>
        </w:rPr>
        <w:t xml:space="preserve">, </w:t>
      </w:r>
      <w:r>
        <w:rPr>
          <w:rStyle w:val="CharStyle32"/>
        </w:rPr>
        <w:t xml:space="preserve">yesz sczepyono </w:t>
      </w:r>
      <w:r>
        <w:rPr>
          <w:rStyle w:val="CharStyle32"/>
          <w:lang w:val="fr-FR" w:eastAsia="fr-FR" w:bidi="fr-FR"/>
        </w:rPr>
        <w:t xml:space="preserve">yest </w:t>
      </w:r>
      <w:r>
        <w:rPr>
          <w:rStyle w:val="CharStyle49"/>
        </w:rPr>
        <w:t>podlug</w:t>
      </w:r>
      <w:r>
        <w:rPr>
          <w:rStyle w:val="CharStyle32"/>
        </w:rPr>
        <w:t xml:space="preserve"> czyekoczych wod</w:t>
      </w:r>
      <w:r>
        <w:rPr>
          <w:lang w:val="pl-PL" w:eastAsia="pl-PL" w:bidi="pl-PL"/>
          <w:w w:val="100"/>
          <w:spacing w:val="0"/>
          <w:color w:val="000000"/>
          <w:position w:val="0"/>
        </w:rPr>
        <w:t xml:space="preserve"> (puł.) </w:t>
      </w:r>
      <w:r>
        <w:rPr>
          <w:lang w:val="fr-FR" w:eastAsia="fr-FR" w:bidi="fr-FR"/>
          <w:w w:val="100"/>
          <w:spacing w:val="0"/>
          <w:color w:val="000000"/>
          <w:position w:val="0"/>
        </w:rPr>
        <w:t xml:space="preserve">«secus </w:t>
      </w:r>
      <w:r>
        <w:rPr>
          <w:lang w:val="pl-PL" w:eastAsia="pl-PL" w:bidi="pl-PL"/>
          <w:w w:val="100"/>
          <w:spacing w:val="0"/>
          <w:color w:val="000000"/>
          <w:position w:val="0"/>
        </w:rPr>
        <w:t xml:space="preserve">decursus </w:t>
      </w:r>
      <w:r>
        <w:rPr>
          <w:lang w:val="fr-FR" w:eastAsia="fr-FR" w:bidi="fr-FR"/>
          <w:w w:val="100"/>
          <w:spacing w:val="0"/>
          <w:color w:val="000000"/>
          <w:position w:val="0"/>
        </w:rPr>
        <w:t xml:space="preserve">aquarum»; </w:t>
      </w:r>
      <w:r>
        <w:rPr>
          <w:rStyle w:val="CharStyle32"/>
        </w:rPr>
        <w:t xml:space="preserve">I padali </w:t>
      </w:r>
      <w:r>
        <w:rPr>
          <w:rStyle w:val="CharStyle32"/>
          <w:lang w:val="en-US" w:eastAsia="en-US" w:bidi="en-US"/>
        </w:rPr>
        <w:t xml:space="preserve">so </w:t>
      </w:r>
      <w:r>
        <w:rPr>
          <w:rStyle w:val="CharStyle32"/>
        </w:rPr>
        <w:t>posrzod grodow gich,</w:t>
      </w:r>
      <w:r>
        <w:rPr>
          <w:rStyle w:val="CharStyle32"/>
          <w:vertAlign w:val="subscript"/>
        </w:rPr>
        <w:t xml:space="preserve"> </w:t>
      </w:r>
      <w:r>
        <w:rPr>
          <w:rStyle w:val="CharStyle49"/>
        </w:rPr>
        <w:t>podlug</w:t>
      </w:r>
      <w:r>
        <w:rPr>
          <w:rStyle w:val="CharStyle32"/>
        </w:rPr>
        <w:t xml:space="preserve"> stanów gich</w:t>
      </w:r>
      <w:r>
        <w:rPr>
          <w:lang w:val="pl-PL" w:eastAsia="pl-PL" w:bidi="pl-PL"/>
          <w:w w:val="100"/>
          <w:spacing w:val="0"/>
          <w:color w:val="000000"/>
          <w:position w:val="0"/>
        </w:rPr>
        <w:t xml:space="preserve"> </w:t>
      </w:r>
      <w:r>
        <w:rPr>
          <w:lang w:val="fr-FR" w:eastAsia="fr-FR" w:bidi="fr-FR"/>
          <w:w w:val="100"/>
          <w:spacing w:val="0"/>
          <w:color w:val="000000"/>
          <w:position w:val="0"/>
        </w:rPr>
        <w:t>(fl.), I</w:t>
      </w:r>
      <w:r>
        <w:rPr>
          <w:rStyle w:val="CharStyle32"/>
        </w:rPr>
        <w:t xml:space="preserve"> padaty poszrod grodow gych</w:t>
      </w:r>
      <w:r>
        <w:rPr>
          <w:lang w:val="pl-PL" w:eastAsia="pl-PL" w:bidi="pl-PL"/>
          <w:w w:val="100"/>
          <w:spacing w:val="0"/>
          <w:color w:val="000000"/>
          <w:position w:val="0"/>
        </w:rPr>
        <w:t xml:space="preserve">, </w:t>
      </w:r>
      <w:r>
        <w:rPr>
          <w:rStyle w:val="CharStyle49"/>
        </w:rPr>
        <w:t>podlug</w:t>
      </w:r>
      <w:r>
        <w:rPr>
          <w:rStyle w:val="CharStyle32"/>
        </w:rPr>
        <w:t xml:space="preserve"> sta</w:t>
        <w:t>now gych</w:t>
      </w:r>
      <w:r>
        <w:rPr>
          <w:lang w:val="pl-PL" w:eastAsia="pl-PL" w:bidi="pl-PL"/>
          <w:w w:val="100"/>
          <w:spacing w:val="0"/>
          <w:color w:val="000000"/>
          <w:position w:val="0"/>
        </w:rPr>
        <w:t xml:space="preserve"> (puł.); </w:t>
      </w:r>
      <w:r>
        <w:rPr>
          <w:rStyle w:val="CharStyle32"/>
        </w:rPr>
        <w:t xml:space="preserve">Roszuty </w:t>
      </w:r>
      <w:r>
        <w:rPr>
          <w:rStyle w:val="CharStyle32"/>
          <w:lang w:val="en-US" w:eastAsia="en-US" w:bidi="en-US"/>
        </w:rPr>
        <w:t xml:space="preserve">so </w:t>
      </w:r>
      <w:r>
        <w:rPr>
          <w:rStyle w:val="CharStyle32"/>
        </w:rPr>
        <w:t xml:space="preserve">wsytky koszcy nasze </w:t>
      </w:r>
      <w:r>
        <w:rPr>
          <w:rStyle w:val="CharStyle49"/>
        </w:rPr>
        <w:t>podluk</w:t>
      </w:r>
      <w:r>
        <w:rPr>
          <w:rStyle w:val="CharStyle32"/>
        </w:rPr>
        <w:t xml:space="preserve"> pekla</w:t>
      </w:r>
      <w:r>
        <w:rPr>
          <w:lang w:val="pl-PL" w:eastAsia="pl-PL" w:bidi="pl-PL"/>
          <w:w w:val="100"/>
          <w:spacing w:val="0"/>
          <w:color w:val="000000"/>
          <w:position w:val="0"/>
        </w:rPr>
        <w:t xml:space="preserve"> (fl.), </w:t>
      </w:r>
      <w:r>
        <w:rPr>
          <w:rStyle w:val="CharStyle32"/>
        </w:rPr>
        <w:t xml:space="preserve">Rossuty </w:t>
      </w:r>
      <w:r>
        <w:rPr>
          <w:rStyle w:val="CharStyle32"/>
          <w:lang w:val="en-US" w:eastAsia="en-US" w:bidi="en-US"/>
        </w:rPr>
        <w:t xml:space="preserve">so </w:t>
      </w:r>
      <w:r>
        <w:rPr>
          <w:rStyle w:val="CharStyle32"/>
        </w:rPr>
        <w:t xml:space="preserve">koszczy moye </w:t>
      </w:r>
      <w:r>
        <w:rPr>
          <w:rStyle w:val="CharStyle49"/>
        </w:rPr>
        <w:t>podlug</w:t>
      </w:r>
      <w:r>
        <w:rPr>
          <w:rStyle w:val="CharStyle32"/>
        </w:rPr>
        <w:t xml:space="preserve"> pyekła</w:t>
      </w:r>
      <w:r>
        <w:rPr>
          <w:lang w:val="pl-PL" w:eastAsia="pl-PL" w:bidi="pl-PL"/>
          <w:w w:val="100"/>
          <w:spacing w:val="0"/>
          <w:color w:val="000000"/>
          <w:position w:val="0"/>
        </w:rPr>
        <w:t xml:space="preserve"> (puł.)</w:t>
      </w:r>
      <w:r>
        <w:rPr>
          <w:lang w:val="pl-PL" w:eastAsia="pl-PL" w:bidi="pl-PL"/>
          <w:vertAlign w:val="superscript"/>
          <w:w w:val="100"/>
          <w:spacing w:val="0"/>
          <w:color w:val="000000"/>
          <w:position w:val="0"/>
        </w:rPr>
        <w:t>6&lt;)</w:t>
      </w:r>
      <w:r>
        <w:rPr>
          <w:lang w:val="pl-PL" w:eastAsia="pl-PL" w:bidi="pl-PL"/>
          <w:w w:val="100"/>
          <w:spacing w:val="0"/>
          <w:color w:val="000000"/>
          <w:position w:val="0"/>
        </w:rPr>
        <w:t>. Trudno powiedzieć, dlaczego to odstępstwo od ogólnie panującej normy zanotowano właśnie w obu psałterzach i nigdzie więcej. Fakt, że ta zupełnie wyjątkowa zmia</w:t>
        <w:t xml:space="preserve">na znaczenia przyimka </w:t>
      </w:r>
      <w:r>
        <w:rPr>
          <w:rStyle w:val="CharStyle32"/>
        </w:rPr>
        <w:t>podług</w:t>
      </w:r>
      <w:r>
        <w:rPr>
          <w:lang w:val="pl-PL" w:eastAsia="pl-PL" w:bidi="pl-PL"/>
          <w:w w:val="100"/>
          <w:spacing w:val="0"/>
          <w:color w:val="000000"/>
          <w:position w:val="0"/>
        </w:rPr>
        <w:t xml:space="preserve"> powtarza się w obu zabytkach, świadczy bardzo wymownie o słuszności niejednokrotnie wypowiadanego twier</w:t>
        <w:t>dzenia, że oba psałterze powstały z jednego i tego samego źródła.</w:t>
      </w:r>
    </w:p>
    <w:p>
      <w:pPr>
        <w:pStyle w:val="Style19"/>
        <w:framePr w:w="8994" w:h="11802" w:hRule="exact" w:wrap="none" w:vAnchor="page" w:hAnchor="page" w:x="1390" w:y="1711"/>
        <w:widowControl w:val="0"/>
        <w:keepNext w:val="0"/>
        <w:keepLines w:val="0"/>
        <w:shd w:val="clear" w:color="auto" w:fill="auto"/>
        <w:bidi w:val="0"/>
        <w:jc w:val="both"/>
        <w:spacing w:before="0" w:after="0" w:line="318" w:lineRule="exact"/>
        <w:ind w:left="0" w:right="0" w:firstLine="720"/>
      </w:pPr>
      <w:r>
        <w:rPr>
          <w:lang w:val="pl-PL" w:eastAsia="pl-PL" w:bidi="pl-PL"/>
          <w:w w:val="100"/>
          <w:spacing w:val="0"/>
          <w:color w:val="000000"/>
          <w:position w:val="0"/>
        </w:rPr>
        <w:t xml:space="preserve">W „Psałterzu puławskim" zanotowano jeszcze jedno znaczenie przyimka </w:t>
      </w:r>
      <w:r>
        <w:rPr>
          <w:rStyle w:val="CharStyle32"/>
        </w:rPr>
        <w:t xml:space="preserve">podług: rowyen </w:t>
      </w:r>
      <w:r>
        <w:rPr>
          <w:rStyle w:val="CharStyle49"/>
        </w:rPr>
        <w:t>podlug</w:t>
      </w:r>
      <w:r>
        <w:rPr>
          <w:rStyle w:val="CharStyle32"/>
        </w:rPr>
        <w:t xml:space="preserve"> bostwa</w:t>
      </w:r>
      <w:r>
        <w:rPr>
          <w:lang w:val="pl-PL" w:eastAsia="pl-PL" w:bidi="pl-PL"/>
          <w:w w:val="100"/>
          <w:spacing w:val="0"/>
          <w:color w:val="000000"/>
          <w:position w:val="0"/>
        </w:rPr>
        <w:t xml:space="preserve">, </w:t>
      </w:r>
      <w:r>
        <w:rPr>
          <w:rStyle w:val="CharStyle32"/>
        </w:rPr>
        <w:t xml:space="preserve">mnyeyszy </w:t>
      </w:r>
      <w:r>
        <w:rPr>
          <w:rStyle w:val="CharStyle49"/>
        </w:rPr>
        <w:t>podlug</w:t>
      </w:r>
      <w:r>
        <w:rPr>
          <w:rStyle w:val="CharStyle32"/>
        </w:rPr>
        <w:t xml:space="preserve"> czlowyecztwa</w:t>
      </w:r>
      <w:r>
        <w:rPr>
          <w:lang w:val="pl-PL" w:eastAsia="pl-PL" w:bidi="pl-PL"/>
          <w:w w:val="100"/>
          <w:spacing w:val="0"/>
          <w:color w:val="000000"/>
          <w:position w:val="0"/>
        </w:rPr>
        <w:t xml:space="preserve"> «równy bóstwem (w bóstwie, co do bóstwa), mniejszy człowie</w:t>
        <w:t>czeństwem (w człowieczeństwie, co do człowieczeństwa)»</w:t>
      </w:r>
      <w:r>
        <w:rPr>
          <w:lang w:val="pl-PL" w:eastAsia="pl-PL" w:bidi="pl-PL"/>
          <w:vertAlign w:val="superscript"/>
          <w:w w:val="100"/>
          <w:spacing w:val="0"/>
          <w:color w:val="000000"/>
          <w:position w:val="0"/>
        </w:rPr>
        <w:t>60 61</w:t>
      </w:r>
      <w:r>
        <w:rPr>
          <w:lang w:val="pl-PL" w:eastAsia="pl-PL" w:bidi="pl-PL"/>
          <w:w w:val="100"/>
          <w:spacing w:val="0"/>
          <w:color w:val="000000"/>
          <w:position w:val="0"/>
        </w:rPr>
        <w:t>.</w:t>
      </w:r>
    </w:p>
    <w:p>
      <w:pPr>
        <w:pStyle w:val="Style19"/>
        <w:framePr w:w="8994" w:h="11802" w:hRule="exact" w:wrap="none" w:vAnchor="page" w:hAnchor="page" w:x="1390" w:y="1711"/>
        <w:widowControl w:val="0"/>
        <w:keepNext w:val="0"/>
        <w:keepLines w:val="0"/>
        <w:shd w:val="clear" w:color="auto" w:fill="auto"/>
        <w:bidi w:val="0"/>
        <w:jc w:val="both"/>
        <w:spacing w:before="0" w:after="0" w:line="318" w:lineRule="exact"/>
        <w:ind w:left="0" w:right="0" w:firstLine="720"/>
      </w:pPr>
      <w:r>
        <w:rPr>
          <w:rStyle w:val="CharStyle32"/>
        </w:rPr>
        <w:t>Wedłe</w:t>
      </w:r>
      <w:r>
        <w:rPr>
          <w:lang w:val="pl-PL" w:eastAsia="pl-PL" w:bidi="pl-PL"/>
          <w:w w:val="100"/>
          <w:spacing w:val="0"/>
          <w:color w:val="000000"/>
          <w:position w:val="0"/>
        </w:rPr>
        <w:t xml:space="preserve"> w znaczeniu «dla, w sprawie (czegoś)» znalazłem w materia</w:t>
        <w:t xml:space="preserve">le z Proszowic z r. 1575: </w:t>
      </w:r>
      <w:r>
        <w:rPr>
          <w:rStyle w:val="CharStyle32"/>
        </w:rPr>
        <w:t>tam się do Jędrzejowa</w:t>
      </w:r>
      <w:r>
        <w:rPr>
          <w:lang w:val="pl-PL" w:eastAsia="pl-PL" w:bidi="pl-PL"/>
          <w:w w:val="100"/>
          <w:spacing w:val="0"/>
          <w:color w:val="000000"/>
          <w:position w:val="0"/>
        </w:rPr>
        <w:t xml:space="preserve"> (...) </w:t>
      </w:r>
      <w:r>
        <w:rPr>
          <w:rStyle w:val="CharStyle49"/>
        </w:rPr>
        <w:t>wedle</w:t>
      </w:r>
      <w:r>
        <w:rPr>
          <w:rStyle w:val="CharStyle32"/>
        </w:rPr>
        <w:t xml:space="preserve"> opisania praw</w:t>
      </w:r>
      <w:r>
        <w:rPr>
          <w:lang w:val="pl-PL" w:eastAsia="pl-PL" w:bidi="pl-PL"/>
          <w:w w:val="100"/>
          <w:spacing w:val="0"/>
          <w:color w:val="000000"/>
          <w:position w:val="0"/>
        </w:rPr>
        <w:t xml:space="preserve"> (...) </w:t>
      </w:r>
      <w:r>
        <w:rPr>
          <w:rStyle w:val="CharStyle32"/>
        </w:rPr>
        <w:t>około ruszenia pospołitego stawić przyrzekłi,</w:t>
      </w:r>
      <w:r>
        <w:rPr>
          <w:lang w:val="pl-PL" w:eastAsia="pl-PL" w:bidi="pl-PL"/>
          <w:w w:val="100"/>
          <w:spacing w:val="0"/>
          <w:color w:val="000000"/>
          <w:position w:val="0"/>
        </w:rPr>
        <w:t xml:space="preserve"> p. wyżej. Także w materiale z Korczyna z r. 1575: </w:t>
      </w:r>
      <w:r>
        <w:rPr>
          <w:rStyle w:val="CharStyle32"/>
        </w:rPr>
        <w:t>wedle spisków</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62</w:t>
      </w:r>
      <w:r>
        <w:rPr>
          <w:lang w:val="pl-PL" w:eastAsia="pl-PL" w:bidi="pl-PL"/>
          <w:w w:val="100"/>
          <w:spacing w:val="0"/>
          <w:color w:val="000000"/>
          <w:position w:val="0"/>
        </w:rPr>
        <w:t>.</w:t>
      </w:r>
    </w:p>
    <w:p>
      <w:pPr>
        <w:pStyle w:val="Style19"/>
        <w:framePr w:w="8994" w:h="11802" w:hRule="exact" w:wrap="none" w:vAnchor="page" w:hAnchor="page" w:x="1390" w:y="1711"/>
        <w:widowControl w:val="0"/>
        <w:keepNext w:val="0"/>
        <w:keepLines w:val="0"/>
        <w:shd w:val="clear" w:color="auto" w:fill="auto"/>
        <w:bidi w:val="0"/>
        <w:jc w:val="both"/>
        <w:spacing w:before="0" w:after="0" w:line="318" w:lineRule="exact"/>
        <w:ind w:left="0" w:right="0" w:firstLine="720"/>
      </w:pPr>
      <w:r>
        <w:rPr>
          <w:lang w:val="pl-PL" w:eastAsia="pl-PL" w:bidi="pl-PL"/>
          <w:w w:val="100"/>
          <w:spacing w:val="0"/>
          <w:color w:val="000000"/>
          <w:position w:val="0"/>
        </w:rPr>
        <w:t xml:space="preserve">Raz zapisałem </w:t>
      </w:r>
      <w:r>
        <w:rPr>
          <w:rStyle w:val="CharStyle32"/>
        </w:rPr>
        <w:t>rok podle roku</w:t>
      </w:r>
      <w:r>
        <w:rPr>
          <w:lang w:val="pl-PL" w:eastAsia="pl-PL" w:bidi="pl-PL"/>
          <w:w w:val="100"/>
          <w:spacing w:val="0"/>
          <w:color w:val="000000"/>
          <w:position w:val="0"/>
        </w:rPr>
        <w:t xml:space="preserve"> «rok po roku, rok za rokiem» (Lwów, r. 1448) </w:t>
      </w:r>
      <w:r>
        <w:rPr>
          <w:lang w:val="pl-PL" w:eastAsia="pl-PL" w:bidi="pl-PL"/>
          <w:vertAlign w:val="superscript"/>
          <w:w w:val="100"/>
          <w:spacing w:val="0"/>
          <w:color w:val="000000"/>
          <w:position w:val="0"/>
        </w:rPr>
        <w:t>63</w:t>
      </w:r>
      <w:r>
        <w:rPr>
          <w:lang w:val="pl-PL" w:eastAsia="pl-PL" w:bidi="pl-PL"/>
          <w:w w:val="100"/>
          <w:spacing w:val="0"/>
          <w:color w:val="000000"/>
          <w:position w:val="0"/>
        </w:rPr>
        <w:t xml:space="preserve"> i raz </w:t>
      </w:r>
      <w:r>
        <w:rPr>
          <w:rStyle w:val="CharStyle32"/>
        </w:rPr>
        <w:t>dzyen polyednya</w:t>
      </w:r>
      <w:r>
        <w:rPr>
          <w:lang w:val="pl-PL" w:eastAsia="pl-PL" w:bidi="pl-PL"/>
          <w:w w:val="100"/>
          <w:spacing w:val="0"/>
          <w:color w:val="000000"/>
          <w:position w:val="0"/>
        </w:rPr>
        <w:t xml:space="preserve"> «dzień za dniem» (Historia Aleksan</w:t>
        <w:t xml:space="preserve">dra 1510) </w:t>
      </w:r>
      <w:r>
        <w:rPr>
          <w:lang w:val="pl-PL" w:eastAsia="pl-PL" w:bidi="pl-PL"/>
          <w:vertAlign w:val="superscript"/>
          <w:w w:val="100"/>
          <w:spacing w:val="0"/>
          <w:color w:val="000000"/>
          <w:position w:val="0"/>
        </w:rPr>
        <w:t>64</w:t>
      </w:r>
      <w:r>
        <w:rPr>
          <w:lang w:val="pl-PL" w:eastAsia="pl-PL" w:bidi="pl-PL"/>
          <w:w w:val="100"/>
          <w:spacing w:val="0"/>
          <w:color w:val="000000"/>
          <w:position w:val="0"/>
        </w:rPr>
        <w:t>.</w:t>
      </w:r>
    </w:p>
    <w:p>
      <w:pPr>
        <w:pStyle w:val="Style19"/>
        <w:framePr w:w="8994" w:h="11802" w:hRule="exact" w:wrap="none" w:vAnchor="page" w:hAnchor="page" w:x="1390" w:y="1711"/>
        <w:widowControl w:val="0"/>
        <w:keepNext w:val="0"/>
        <w:keepLines w:val="0"/>
        <w:shd w:val="clear" w:color="auto" w:fill="auto"/>
        <w:bidi w:val="0"/>
        <w:jc w:val="both"/>
        <w:spacing w:before="0" w:after="0" w:line="318" w:lineRule="exact"/>
        <w:ind w:left="0" w:right="0" w:firstLine="720"/>
      </w:pPr>
      <w:r>
        <w:rPr>
          <w:lang w:val="pl-PL" w:eastAsia="pl-PL" w:bidi="pl-PL"/>
          <w:w w:val="100"/>
          <w:spacing w:val="0"/>
          <w:color w:val="000000"/>
          <w:position w:val="0"/>
        </w:rPr>
        <w:t xml:space="preserve">W „Historii Aleksandra" użyto kilkakrotnie przyimka </w:t>
      </w:r>
      <w:r>
        <w:rPr>
          <w:rStyle w:val="CharStyle32"/>
        </w:rPr>
        <w:t>wezle (weźle?): gdy szya a</w:t>
      </w:r>
      <w:r>
        <w:rPr>
          <w:rStyle w:val="CharStyle32"/>
          <w:lang w:val="cs-CZ" w:eastAsia="cs-CZ" w:bidi="cs-CZ"/>
        </w:rPr>
        <w:t xml:space="preserve">lexander </w:t>
      </w:r>
      <w:r>
        <w:rPr>
          <w:rStyle w:val="CharStyle32"/>
        </w:rPr>
        <w:t>stanowyl wes</w:t>
      </w:r>
      <w:r>
        <w:rPr>
          <w:rStyle w:val="CharStyle32"/>
          <w:lang w:val="cs-CZ" w:eastAsia="cs-CZ" w:bidi="cs-CZ"/>
        </w:rPr>
        <w:t>zly</w:t>
      </w:r>
      <w:r>
        <w:rPr>
          <w:rStyle w:val="CharStyle32"/>
        </w:rPr>
        <w:t xml:space="preserve">e </w:t>
      </w:r>
      <w:r>
        <w:rPr>
          <w:rStyle w:val="CharStyle32"/>
          <w:lang w:val="cs-CZ" w:eastAsia="cs-CZ" w:bidi="cs-CZ"/>
        </w:rPr>
        <w:t>rzeky Grankvm,</w:t>
      </w:r>
      <w:r>
        <w:rPr>
          <w:lang w:val="cs-CZ" w:eastAsia="cs-CZ" w:bidi="cs-CZ"/>
          <w:w w:val="100"/>
          <w:spacing w:val="0"/>
          <w:color w:val="000000"/>
          <w:position w:val="0"/>
        </w:rPr>
        <w:t xml:space="preserve"> </w:t>
      </w:r>
      <w:r>
        <w:rPr>
          <w:lang w:val="pl-PL" w:eastAsia="pl-PL" w:bidi="pl-PL"/>
          <w:w w:val="100"/>
          <w:spacing w:val="0"/>
          <w:color w:val="000000"/>
          <w:position w:val="0"/>
        </w:rPr>
        <w:t xml:space="preserve">(Aleksander) </w:t>
      </w:r>
      <w:r>
        <w:rPr>
          <w:rStyle w:val="CharStyle32"/>
        </w:rPr>
        <w:t>kaszal rospalycz ognyow wyełye</w:t>
      </w:r>
      <w:r>
        <w:rPr>
          <w:lang w:val="pl-PL" w:eastAsia="pl-PL" w:bidi="pl-PL"/>
          <w:w w:val="100"/>
          <w:spacing w:val="0"/>
          <w:color w:val="000000"/>
          <w:position w:val="0"/>
        </w:rPr>
        <w:t xml:space="preserve"> (...) </w:t>
      </w:r>
      <w:r>
        <w:rPr>
          <w:rStyle w:val="CharStyle32"/>
        </w:rPr>
        <w:t>w</w:t>
      </w:r>
      <w:r>
        <w:rPr>
          <w:rStyle w:val="CharStyle32"/>
          <w:lang w:val="fr-FR" w:eastAsia="fr-FR" w:bidi="fr-FR"/>
        </w:rPr>
        <w:t>e</w:t>
      </w:r>
      <w:r>
        <w:rPr>
          <w:rStyle w:val="CharStyle32"/>
        </w:rPr>
        <w:t xml:space="preserve">szlye woyszka polye yeszyora </w:t>
      </w:r>
      <w:r>
        <w:rPr>
          <w:lang w:val="pl-PL" w:eastAsia="pl-PL" w:bidi="pl-PL"/>
          <w:w w:val="100"/>
          <w:spacing w:val="0"/>
          <w:color w:val="000000"/>
          <w:position w:val="0"/>
        </w:rPr>
        <w:t xml:space="preserve">oraz </w:t>
      </w:r>
      <w:r>
        <w:rPr>
          <w:rStyle w:val="CharStyle32"/>
          <w:lang w:val="fr-FR" w:eastAsia="fr-FR" w:bidi="fr-FR"/>
        </w:rPr>
        <w:t xml:space="preserve">y </w:t>
      </w:r>
      <w:r>
        <w:rPr>
          <w:rStyle w:val="CharStyle32"/>
        </w:rPr>
        <w:t>sthanowylszyą thamo weszlye oney rzeky Thamar</w:t>
      </w:r>
      <w:r>
        <w:rPr>
          <w:rStyle w:val="CharStyle32"/>
          <w:vertAlign w:val="superscript"/>
        </w:rPr>
        <w:t>63</w:t>
      </w:r>
      <w:r>
        <w:rPr>
          <w:rStyle w:val="CharStyle32"/>
        </w:rPr>
        <w:t>.</w:t>
      </w:r>
      <w:r>
        <w:rPr>
          <w:lang w:val="pl-PL" w:eastAsia="pl-PL" w:bidi="pl-PL"/>
          <w:w w:val="100"/>
          <w:spacing w:val="0"/>
          <w:color w:val="000000"/>
          <w:position w:val="0"/>
        </w:rPr>
        <w:t xml:space="preserve"> Jest to niewątpliwie jeden z licznych rusycyzmów charakteryzujących ten zaby</w:t>
        <w:t xml:space="preserve">tek. Por. </w:t>
      </w:r>
      <w:r>
        <w:rPr>
          <w:lang w:val="cs-CZ" w:eastAsia="cs-CZ" w:bidi="cs-CZ"/>
          <w:w w:val="100"/>
          <w:spacing w:val="0"/>
          <w:color w:val="000000"/>
          <w:position w:val="0"/>
        </w:rPr>
        <w:t xml:space="preserve">ros, </w:t>
      </w:r>
      <w:r>
        <w:rPr>
          <w:rStyle w:val="CharStyle32"/>
          <w:lang w:val="cs-CZ" w:eastAsia="cs-CZ" w:bidi="cs-CZ"/>
        </w:rPr>
        <w:t>vozle</w:t>
      </w:r>
      <w:r>
        <w:rPr>
          <w:lang w:val="cs-CZ" w:eastAsia="cs-CZ" w:bidi="cs-CZ"/>
          <w:w w:val="100"/>
          <w:spacing w:val="0"/>
          <w:color w:val="000000"/>
          <w:position w:val="0"/>
        </w:rPr>
        <w:t xml:space="preserve"> </w:t>
      </w:r>
      <w:r>
        <w:rPr>
          <w:lang w:val="pl-PL" w:eastAsia="pl-PL" w:bidi="pl-PL"/>
          <w:w w:val="100"/>
          <w:spacing w:val="0"/>
          <w:color w:val="000000"/>
          <w:position w:val="0"/>
        </w:rPr>
        <w:t>«obok, przy, koło, blisko, niedaleko».</w:t>
      </w:r>
    </w:p>
    <w:p>
      <w:pPr>
        <w:pStyle w:val="Style19"/>
        <w:framePr w:w="8994" w:h="11802" w:hRule="exact" w:wrap="none" w:vAnchor="page" w:hAnchor="page" w:x="1390" w:y="1711"/>
        <w:widowControl w:val="0"/>
        <w:keepNext w:val="0"/>
        <w:keepLines w:val="0"/>
        <w:shd w:val="clear" w:color="auto" w:fill="auto"/>
        <w:bidi w:val="0"/>
        <w:jc w:val="both"/>
        <w:spacing w:before="0" w:after="0" w:line="318" w:lineRule="exact"/>
        <w:ind w:left="0" w:right="0" w:firstLine="720"/>
      </w:pPr>
      <w:r>
        <w:rPr>
          <w:lang w:val="pl-PL" w:eastAsia="pl-PL" w:bidi="pl-PL"/>
          <w:w w:val="100"/>
          <w:spacing w:val="0"/>
          <w:color w:val="000000"/>
          <w:position w:val="0"/>
        </w:rPr>
        <w:t>Podsumowuję wnioski.</w:t>
      </w:r>
    </w:p>
    <w:p>
      <w:pPr>
        <w:pStyle w:val="Style19"/>
        <w:framePr w:w="8994" w:h="11802" w:hRule="exact" w:wrap="none" w:vAnchor="page" w:hAnchor="page" w:x="1390" w:y="1711"/>
        <w:widowControl w:val="0"/>
        <w:keepNext w:val="0"/>
        <w:keepLines w:val="0"/>
        <w:shd w:val="clear" w:color="auto" w:fill="auto"/>
        <w:bidi w:val="0"/>
        <w:jc w:val="both"/>
        <w:spacing w:before="0" w:after="0" w:line="318" w:lineRule="exact"/>
        <w:ind w:left="0" w:right="0" w:firstLine="720"/>
      </w:pPr>
      <w:r>
        <w:rPr>
          <w:lang w:val="pl-PL" w:eastAsia="pl-PL" w:bidi="pl-PL"/>
          <w:w w:val="100"/>
          <w:spacing w:val="0"/>
          <w:color w:val="000000"/>
          <w:position w:val="0"/>
        </w:rPr>
        <w:t xml:space="preserve">Pierwotnie w języku polskim istniały prawdopodobnie tylko dwa przyimki etymologicznie pokrewne: </w:t>
      </w:r>
      <w:r>
        <w:rPr>
          <w:rStyle w:val="CharStyle32"/>
        </w:rPr>
        <w:t>podług</w:t>
      </w:r>
      <w:r>
        <w:rPr>
          <w:lang w:val="pl-PL" w:eastAsia="pl-PL" w:bidi="pl-PL"/>
          <w:w w:val="100"/>
          <w:spacing w:val="0"/>
          <w:color w:val="000000"/>
          <w:position w:val="0"/>
        </w:rPr>
        <w:t xml:space="preserve"> «zgodnie z» i </w:t>
      </w:r>
      <w:r>
        <w:rPr>
          <w:rStyle w:val="CharStyle32"/>
        </w:rPr>
        <w:t>podle</w:t>
      </w:r>
      <w:r>
        <w:rPr>
          <w:lang w:val="pl-PL" w:eastAsia="pl-PL" w:bidi="pl-PL"/>
          <w:w w:val="100"/>
          <w:spacing w:val="0"/>
          <w:color w:val="000000"/>
          <w:position w:val="0"/>
        </w:rPr>
        <w:t xml:space="preserve"> «wzdłuż, obok, blisko, przy». Najprawdopodobniej z czeskiego zapożyczyliśmy </w:t>
      </w:r>
      <w:r>
        <w:rPr>
          <w:rStyle w:val="CharStyle32"/>
        </w:rPr>
        <w:t>wedle.</w:t>
      </w:r>
      <w:r>
        <w:rPr>
          <w:lang w:val="pl-PL" w:eastAsia="pl-PL" w:bidi="pl-PL"/>
          <w:w w:val="100"/>
          <w:spacing w:val="0"/>
          <w:color w:val="000000"/>
          <w:position w:val="0"/>
        </w:rPr>
        <w:t xml:space="preserve"> Przez przeniesienie przedrostka </w:t>
      </w:r>
      <w:r>
        <w:rPr>
          <w:rStyle w:val="CharStyle32"/>
        </w:rPr>
        <w:t>we-</w:t>
      </w:r>
      <w:r>
        <w:rPr>
          <w:lang w:val="pl-PL" w:eastAsia="pl-PL" w:bidi="pl-PL"/>
          <w:w w:val="100"/>
          <w:spacing w:val="0"/>
          <w:color w:val="000000"/>
          <w:position w:val="0"/>
        </w:rPr>
        <w:t xml:space="preserve"> z </w:t>
      </w:r>
      <w:r>
        <w:rPr>
          <w:rStyle w:val="CharStyle32"/>
        </w:rPr>
        <w:t>wedle</w:t>
      </w:r>
      <w:r>
        <w:rPr>
          <w:lang w:val="pl-PL" w:eastAsia="pl-PL" w:bidi="pl-PL"/>
          <w:w w:val="100"/>
          <w:spacing w:val="0"/>
          <w:color w:val="000000"/>
          <w:position w:val="0"/>
        </w:rPr>
        <w:t xml:space="preserve"> do </w:t>
      </w:r>
      <w:r>
        <w:rPr>
          <w:rStyle w:val="CharStyle32"/>
        </w:rPr>
        <w:t>podług</w:t>
      </w:r>
      <w:r>
        <w:rPr>
          <w:lang w:val="pl-PL" w:eastAsia="pl-PL" w:bidi="pl-PL"/>
          <w:w w:val="100"/>
          <w:spacing w:val="0"/>
          <w:color w:val="000000"/>
          <w:position w:val="0"/>
        </w:rPr>
        <w:t xml:space="preserve"> powstała formacja </w:t>
      </w:r>
      <w:r>
        <w:rPr>
          <w:rStyle w:val="CharStyle32"/>
        </w:rPr>
        <w:t>według</w:t>
      </w:r>
      <w:r>
        <w:rPr>
          <w:lang w:val="pl-PL" w:eastAsia="pl-PL" w:bidi="pl-PL"/>
          <w:w w:val="100"/>
          <w:spacing w:val="0"/>
          <w:color w:val="000000"/>
          <w:position w:val="0"/>
        </w:rPr>
        <w:t xml:space="preserve"> zapisana po raz pierwszy w r. 1500.</w:t>
      </w:r>
    </w:p>
    <w:p>
      <w:pPr>
        <w:pStyle w:val="Style35"/>
        <w:framePr w:w="8994" w:h="210" w:hRule="exact" w:wrap="none" w:vAnchor="page" w:hAnchor="page" w:x="1390" w:y="13821"/>
        <w:widowControl w:val="0"/>
        <w:keepNext w:val="0"/>
        <w:keepLines w:val="0"/>
        <w:shd w:val="clear" w:color="auto" w:fill="auto"/>
        <w:bidi w:val="0"/>
        <w:jc w:val="left"/>
        <w:spacing w:before="0" w:after="0" w:line="210" w:lineRule="exact"/>
        <w:ind w:left="640" w:right="0" w:firstLine="0"/>
      </w:pPr>
      <w:r>
        <w:rPr>
          <w:lang w:val="pl-PL" w:eastAsia="pl-PL" w:bidi="pl-PL"/>
          <w:vertAlign w:val="superscript"/>
          <w:w w:val="100"/>
          <w:spacing w:val="0"/>
          <w:color w:val="000000"/>
          <w:position w:val="0"/>
        </w:rPr>
        <w:t>60</w:t>
      </w:r>
      <w:r>
        <w:rPr>
          <w:lang w:val="pl-PL" w:eastAsia="pl-PL" w:bidi="pl-PL"/>
          <w:w w:val="100"/>
          <w:spacing w:val="0"/>
          <w:color w:val="000000"/>
          <w:position w:val="0"/>
        </w:rPr>
        <w:t xml:space="preserve"> Psalm 1 w. 3, ps. 77 w. 32, ps. 140 w. 9.</w:t>
      </w:r>
    </w:p>
    <w:p>
      <w:pPr>
        <w:pStyle w:val="Style35"/>
        <w:framePr w:w="8994" w:h="210" w:hRule="exact" w:wrap="none" w:vAnchor="page" w:hAnchor="page" w:x="1390" w:y="14031"/>
        <w:widowControl w:val="0"/>
        <w:keepNext w:val="0"/>
        <w:keepLines w:val="0"/>
        <w:shd w:val="clear" w:color="auto" w:fill="auto"/>
        <w:bidi w:val="0"/>
        <w:jc w:val="left"/>
        <w:spacing w:before="0" w:after="0" w:line="210" w:lineRule="exact"/>
        <w:ind w:left="640" w:right="0" w:firstLine="0"/>
      </w:pPr>
      <w:r>
        <w:rPr>
          <w:lang w:val="pl-PL" w:eastAsia="pl-PL" w:bidi="pl-PL"/>
          <w:vertAlign w:val="superscript"/>
          <w:w w:val="100"/>
          <w:spacing w:val="0"/>
          <w:color w:val="000000"/>
          <w:position w:val="0"/>
        </w:rPr>
        <w:t>ei</w:t>
      </w:r>
      <w:r>
        <w:rPr>
          <w:lang w:val="pl-PL" w:eastAsia="pl-PL" w:bidi="pl-PL"/>
          <w:w w:val="100"/>
          <w:spacing w:val="0"/>
          <w:color w:val="000000"/>
          <w:position w:val="0"/>
        </w:rPr>
        <w:t xml:space="preserve"> At. 31 i 27 arg.</w:t>
      </w:r>
    </w:p>
    <w:p>
      <w:pPr>
        <w:pStyle w:val="Style35"/>
        <w:framePr w:w="8994" w:h="222" w:hRule="exact" w:wrap="none" w:vAnchor="page" w:hAnchor="page" w:x="1390" w:y="14247"/>
        <w:widowControl w:val="0"/>
        <w:keepNext w:val="0"/>
        <w:keepLines w:val="0"/>
        <w:shd w:val="clear" w:color="auto" w:fill="auto"/>
        <w:bidi w:val="0"/>
        <w:jc w:val="left"/>
        <w:spacing w:before="0" w:after="0" w:line="210" w:lineRule="exact"/>
        <w:ind w:left="640" w:right="0" w:firstLine="0"/>
      </w:pPr>
      <w:r>
        <w:rPr>
          <w:lang w:val="pl-PL" w:eastAsia="pl-PL" w:bidi="pl-PL"/>
          <w:vertAlign w:val="superscript"/>
          <w:w w:val="100"/>
          <w:spacing w:val="0"/>
          <w:color w:val="000000"/>
          <w:position w:val="0"/>
        </w:rPr>
        <w:t>42</w:t>
      </w:r>
      <w:r>
        <w:rPr>
          <w:lang w:val="pl-PL" w:eastAsia="pl-PL" w:bidi="pl-PL"/>
          <w:w w:val="100"/>
          <w:spacing w:val="0"/>
          <w:color w:val="000000"/>
          <w:position w:val="0"/>
        </w:rPr>
        <w:t xml:space="preserve"> Kutrzeba: „Akta sejmikowe województwa krakowskiego", s. 57.</w:t>
      </w:r>
    </w:p>
    <w:p>
      <w:pPr>
        <w:pStyle w:val="Style35"/>
        <w:framePr w:w="8994" w:h="210" w:hRule="exact" w:wrap="none" w:vAnchor="page" w:hAnchor="page" w:x="1390" w:y="14463"/>
        <w:widowControl w:val="0"/>
        <w:keepNext w:val="0"/>
        <w:keepLines w:val="0"/>
        <w:shd w:val="clear" w:color="auto" w:fill="auto"/>
        <w:bidi w:val="0"/>
        <w:jc w:val="left"/>
        <w:spacing w:before="0" w:after="0" w:line="210" w:lineRule="exact"/>
        <w:ind w:left="640" w:right="0" w:firstLine="0"/>
      </w:pPr>
      <w:r>
        <w:rPr>
          <w:lang w:val="pl-PL" w:eastAsia="pl-PL" w:bidi="pl-PL"/>
          <w:w w:val="100"/>
          <w:spacing w:val="0"/>
          <w:color w:val="000000"/>
          <w:position w:val="0"/>
        </w:rPr>
        <w:t xml:space="preserve">™ „Akta grodzkie i ziemskie XIV" (1889), </w:t>
      </w:r>
      <w:r>
        <w:rPr>
          <w:lang w:val="en-US" w:eastAsia="en-US" w:bidi="en-US"/>
          <w:w w:val="100"/>
          <w:spacing w:val="0"/>
          <w:color w:val="000000"/>
          <w:position w:val="0"/>
        </w:rPr>
        <w:t xml:space="preserve">zap. </w:t>
      </w:r>
      <w:r>
        <w:rPr>
          <w:lang w:val="pl-PL" w:eastAsia="pl-PL" w:bidi="pl-PL"/>
          <w:w w:val="100"/>
          <w:spacing w:val="0"/>
          <w:color w:val="000000"/>
          <w:position w:val="0"/>
        </w:rPr>
        <w:t>2097.</w:t>
      </w:r>
    </w:p>
    <w:p>
      <w:pPr>
        <w:pStyle w:val="Style35"/>
        <w:framePr w:w="8994" w:h="456" w:hRule="exact" w:wrap="none" w:vAnchor="page" w:hAnchor="page" w:x="1390" w:y="14661"/>
        <w:widowControl w:val="0"/>
        <w:keepNext w:val="0"/>
        <w:keepLines w:val="0"/>
        <w:shd w:val="clear" w:color="auto" w:fill="auto"/>
        <w:bidi w:val="0"/>
        <w:jc w:val="left"/>
        <w:spacing w:before="0" w:after="0" w:line="210" w:lineRule="exact"/>
        <w:ind w:left="640" w:right="0" w:firstLine="0"/>
      </w:pPr>
      <w:r>
        <w:rPr>
          <w:lang w:val="pl-PL" w:eastAsia="pl-PL" w:bidi="pl-PL"/>
          <w:vertAlign w:val="superscript"/>
          <w:w w:val="100"/>
          <w:spacing w:val="0"/>
          <w:color w:val="000000"/>
          <w:position w:val="0"/>
        </w:rPr>
        <w:t>64</w:t>
      </w:r>
      <w:r>
        <w:rPr>
          <w:lang w:val="pl-PL" w:eastAsia="pl-PL" w:bidi="pl-PL"/>
          <w:w w:val="100"/>
          <w:spacing w:val="0"/>
          <w:color w:val="000000"/>
          <w:position w:val="0"/>
        </w:rPr>
        <w:t xml:space="preserve"> Str. 130v w. 12.</w:t>
      </w:r>
    </w:p>
    <w:p>
      <w:pPr>
        <w:pStyle w:val="Style35"/>
        <w:framePr w:w="8994" w:h="456" w:hRule="exact" w:wrap="none" w:vAnchor="page" w:hAnchor="page" w:x="1390" w:y="14661"/>
        <w:widowControl w:val="0"/>
        <w:keepNext w:val="0"/>
        <w:keepLines w:val="0"/>
        <w:shd w:val="clear" w:color="auto" w:fill="auto"/>
        <w:bidi w:val="0"/>
        <w:jc w:val="left"/>
        <w:spacing w:before="0" w:after="0" w:line="210" w:lineRule="exact"/>
        <w:ind w:left="880" w:right="0" w:firstLine="0"/>
      </w:pPr>
      <w:r>
        <w:rPr>
          <w:lang w:val="pl-PL" w:eastAsia="pl-PL" w:bidi="pl-PL"/>
          <w:w w:val="100"/>
          <w:spacing w:val="0"/>
          <w:color w:val="000000"/>
          <w:position w:val="0"/>
        </w:rPr>
        <w:t>Str. 149 w. 10, 101v w. 2. 158v w. 10.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750" w:y="137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300</w:t>
      </w:r>
    </w:p>
    <w:p>
      <w:pPr>
        <w:pStyle w:val="Style28"/>
        <w:framePr w:wrap="none" w:vAnchor="page" w:hAnchor="page" w:x="4732" w:y="136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478" w:y="134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7</w:t>
      </w:r>
    </w:p>
    <w:p>
      <w:pPr>
        <w:pStyle w:val="Style19"/>
        <w:framePr w:w="8994" w:h="12262" w:hRule="exact" w:wrap="none" w:vAnchor="page" w:hAnchor="page" w:x="1390" w:y="1944"/>
        <w:widowControl w:val="0"/>
        <w:keepNext w:val="0"/>
        <w:keepLines w:val="0"/>
        <w:shd w:val="clear" w:color="auto" w:fill="auto"/>
        <w:bidi w:val="0"/>
        <w:jc w:val="both"/>
        <w:spacing w:before="0" w:after="0" w:line="306" w:lineRule="exact"/>
        <w:ind w:left="420" w:right="0" w:firstLine="620"/>
      </w:pPr>
      <w:r>
        <w:rPr>
          <w:lang w:val="pl-PL" w:eastAsia="pl-PL" w:bidi="pl-PL"/>
          <w:w w:val="100"/>
          <w:spacing w:val="0"/>
          <w:color w:val="000000"/>
          <w:position w:val="0"/>
        </w:rPr>
        <w:t xml:space="preserve">Formacje </w:t>
      </w:r>
      <w:r>
        <w:rPr>
          <w:rStyle w:val="CharStyle32"/>
        </w:rPr>
        <w:t>podla, pola, wedla,</w:t>
      </w:r>
      <w:r>
        <w:rPr>
          <w:lang w:val="pl-PL" w:eastAsia="pl-PL" w:bidi="pl-PL"/>
          <w:w w:val="100"/>
          <w:spacing w:val="0"/>
          <w:color w:val="000000"/>
          <w:position w:val="0"/>
        </w:rPr>
        <w:t xml:space="preserve"> z wygłosowym -a, są staropolskimi mazowizmami.</w:t>
      </w:r>
    </w:p>
    <w:p>
      <w:pPr>
        <w:pStyle w:val="Style19"/>
        <w:framePr w:w="8994" w:h="12262" w:hRule="exact" w:wrap="none" w:vAnchor="page" w:hAnchor="page" w:x="1390" w:y="1944"/>
        <w:widowControl w:val="0"/>
        <w:keepNext w:val="0"/>
        <w:keepLines w:val="0"/>
        <w:shd w:val="clear" w:color="auto" w:fill="auto"/>
        <w:bidi w:val="0"/>
        <w:jc w:val="both"/>
        <w:spacing w:before="0" w:after="0" w:line="306" w:lineRule="exact"/>
        <w:ind w:left="420" w:right="0" w:firstLine="620"/>
      </w:pPr>
      <w:r>
        <w:rPr>
          <w:lang w:val="pl-PL" w:eastAsia="pl-PL" w:bidi="pl-PL"/>
          <w:w w:val="100"/>
          <w:spacing w:val="0"/>
          <w:color w:val="000000"/>
          <w:position w:val="0"/>
        </w:rPr>
        <w:t>Uproszczenie dl w i w formacjach z rdzennym -dl- jest także naj</w:t>
        <w:t>prawdopodobniej starą cechą Mazowsza.</w:t>
      </w:r>
    </w:p>
    <w:p>
      <w:pPr>
        <w:pStyle w:val="Style19"/>
        <w:framePr w:w="8994" w:h="12262" w:hRule="exact" w:wrap="none" w:vAnchor="page" w:hAnchor="page" w:x="1390" w:y="1944"/>
        <w:widowControl w:val="0"/>
        <w:keepNext w:val="0"/>
        <w:keepLines w:val="0"/>
        <w:shd w:val="clear" w:color="auto" w:fill="auto"/>
        <w:bidi w:val="0"/>
        <w:jc w:val="both"/>
        <w:spacing w:before="0" w:after="0" w:line="306" w:lineRule="exact"/>
        <w:ind w:left="420" w:right="0" w:firstLine="620"/>
      </w:pPr>
      <w:r>
        <w:rPr>
          <w:lang w:val="pl-PL" w:eastAsia="pl-PL" w:bidi="pl-PL"/>
          <w:w w:val="100"/>
          <w:spacing w:val="0"/>
          <w:color w:val="000000"/>
          <w:position w:val="0"/>
        </w:rPr>
        <w:t xml:space="preserve">Przyimki 1) </w:t>
      </w:r>
      <w:r>
        <w:rPr>
          <w:rStyle w:val="CharStyle32"/>
        </w:rPr>
        <w:t>podług</w:t>
      </w:r>
      <w:r>
        <w:rPr>
          <w:lang w:val="pl-PL" w:eastAsia="pl-PL" w:bidi="pl-PL"/>
          <w:w w:val="100"/>
          <w:spacing w:val="0"/>
          <w:color w:val="000000"/>
          <w:position w:val="0"/>
        </w:rPr>
        <w:t xml:space="preserve"> i 2) </w:t>
      </w:r>
      <w:r>
        <w:rPr>
          <w:rStyle w:val="CharStyle32"/>
        </w:rPr>
        <w:t>według</w:t>
      </w:r>
      <w:r>
        <w:rPr>
          <w:lang w:val="pl-PL" w:eastAsia="pl-PL" w:bidi="pl-PL"/>
          <w:w w:val="100"/>
          <w:spacing w:val="0"/>
          <w:color w:val="000000"/>
          <w:position w:val="0"/>
        </w:rPr>
        <w:t xml:space="preserve"> znaczyły tylko «zgodnie z», wyjąt</w:t>
        <w:t xml:space="preserve">kowo w Ps. floriańskim i Ps. puławskim «obok, wzdłuż»; w Ps. puł. nadto: </w:t>
      </w:r>
      <w:r>
        <w:rPr>
          <w:rStyle w:val="CharStyle32"/>
        </w:rPr>
        <w:t>rówien podług bóstwa, mniejszy podług człowiectwa.</w:t>
      </w:r>
      <w:r>
        <w:rPr>
          <w:lang w:val="pl-PL" w:eastAsia="pl-PL" w:bidi="pl-PL"/>
          <w:w w:val="100"/>
          <w:spacing w:val="0"/>
          <w:color w:val="000000"/>
          <w:position w:val="0"/>
        </w:rPr>
        <w:t xml:space="preserve"> Przyimki 3) </w:t>
      </w:r>
      <w:r>
        <w:rPr>
          <w:rStyle w:val="CharStyle32"/>
        </w:rPr>
        <w:t>podle,</w:t>
      </w:r>
    </w:p>
    <w:p>
      <w:pPr>
        <w:pStyle w:val="Style19"/>
        <w:numPr>
          <w:ilvl w:val="0"/>
          <w:numId w:val="21"/>
        </w:numPr>
        <w:framePr w:w="8994" w:h="12262" w:hRule="exact" w:wrap="none" w:vAnchor="page" w:hAnchor="page" w:x="1390" w:y="1944"/>
        <w:tabs>
          <w:tab w:leader="none" w:pos="799" w:val="left"/>
        </w:tabs>
        <w:widowControl w:val="0"/>
        <w:keepNext w:val="0"/>
        <w:keepLines w:val="0"/>
        <w:shd w:val="clear" w:color="auto" w:fill="auto"/>
        <w:bidi w:val="0"/>
        <w:jc w:val="both"/>
        <w:spacing w:before="0" w:after="0" w:line="306" w:lineRule="exact"/>
        <w:ind w:left="420" w:right="0" w:firstLine="0"/>
      </w:pPr>
      <w:r>
        <w:rPr>
          <w:rStyle w:val="CharStyle32"/>
        </w:rPr>
        <w:t>pole,</w:t>
      </w:r>
      <w:r>
        <w:rPr>
          <w:lang w:val="pl-PL" w:eastAsia="pl-PL" w:bidi="pl-PL"/>
          <w:w w:val="100"/>
          <w:spacing w:val="0"/>
          <w:color w:val="000000"/>
          <w:position w:val="0"/>
        </w:rPr>
        <w:t xml:space="preserve"> 5) </w:t>
      </w:r>
      <w:r>
        <w:rPr>
          <w:rStyle w:val="CharStyle32"/>
        </w:rPr>
        <w:t>podia,</w:t>
      </w:r>
      <w:r>
        <w:rPr>
          <w:lang w:val="pl-PL" w:eastAsia="pl-PL" w:bidi="pl-PL"/>
          <w:w w:val="100"/>
          <w:spacing w:val="0"/>
          <w:color w:val="000000"/>
          <w:position w:val="0"/>
        </w:rPr>
        <w:t xml:space="preserve"> 6) </w:t>
      </w:r>
      <w:r>
        <w:rPr>
          <w:rStyle w:val="CharStyle32"/>
        </w:rPr>
        <w:t>wedle</w:t>
      </w:r>
      <w:r>
        <w:rPr>
          <w:lang w:val="pl-PL" w:eastAsia="pl-PL" w:bidi="pl-PL"/>
          <w:w w:val="100"/>
          <w:spacing w:val="0"/>
          <w:color w:val="000000"/>
          <w:position w:val="0"/>
        </w:rPr>
        <w:t xml:space="preserve"> i 7) </w:t>
      </w:r>
      <w:r>
        <w:rPr>
          <w:rStyle w:val="CharStyle32"/>
        </w:rPr>
        <w:t>wedla</w:t>
      </w:r>
      <w:r>
        <w:rPr>
          <w:lang w:val="pl-PL" w:eastAsia="pl-PL" w:bidi="pl-PL"/>
          <w:w w:val="100"/>
          <w:spacing w:val="0"/>
          <w:color w:val="000000"/>
          <w:position w:val="0"/>
        </w:rPr>
        <w:t xml:space="preserve"> znaczyły «wzdłuż, obok, przy, koło, blisko» oraz «zgodnie z»; </w:t>
      </w:r>
      <w:r>
        <w:rPr>
          <w:rStyle w:val="CharStyle32"/>
        </w:rPr>
        <w:t>wedle</w:t>
      </w:r>
      <w:r>
        <w:rPr>
          <w:lang w:val="pl-PL" w:eastAsia="pl-PL" w:bidi="pl-PL"/>
          <w:w w:val="100"/>
          <w:spacing w:val="0"/>
          <w:color w:val="000000"/>
          <w:position w:val="0"/>
        </w:rPr>
        <w:t xml:space="preserve"> mogło też znaczyć «w sprawie, dla», </w:t>
      </w:r>
      <w:r>
        <w:rPr>
          <w:rStyle w:val="CharStyle32"/>
        </w:rPr>
        <w:t xml:space="preserve">podle </w:t>
      </w:r>
      <w:r>
        <w:rPr>
          <w:lang w:val="pl-PL" w:eastAsia="pl-PL" w:bidi="pl-PL"/>
          <w:w w:val="100"/>
          <w:spacing w:val="0"/>
          <w:color w:val="000000"/>
          <w:position w:val="0"/>
        </w:rPr>
        <w:t xml:space="preserve">i </w:t>
      </w:r>
      <w:r>
        <w:rPr>
          <w:rStyle w:val="CharStyle32"/>
        </w:rPr>
        <w:t>pole</w:t>
      </w:r>
      <w:r>
        <w:rPr>
          <w:lang w:val="pl-PL" w:eastAsia="pl-PL" w:bidi="pl-PL"/>
          <w:w w:val="100"/>
          <w:spacing w:val="0"/>
          <w:color w:val="000000"/>
          <w:position w:val="0"/>
        </w:rPr>
        <w:t xml:space="preserve"> używane były też w zestawieniach </w:t>
      </w:r>
      <w:r>
        <w:rPr>
          <w:rStyle w:val="CharStyle32"/>
        </w:rPr>
        <w:t>rok podle (pole) roku, dzień podle (pole) dnia.</w:t>
      </w:r>
      <w:r>
        <w:rPr>
          <w:lang w:val="pl-PL" w:eastAsia="pl-PL" w:bidi="pl-PL"/>
          <w:w w:val="100"/>
          <w:spacing w:val="0"/>
          <w:color w:val="000000"/>
          <w:position w:val="0"/>
        </w:rPr>
        <w:t xml:space="preserve"> Przyimek 8) </w:t>
      </w:r>
      <w:r>
        <w:rPr>
          <w:rStyle w:val="CharStyle32"/>
        </w:rPr>
        <w:t>pola</w:t>
      </w:r>
      <w:r>
        <w:rPr>
          <w:lang w:val="pl-PL" w:eastAsia="pl-PL" w:bidi="pl-PL"/>
          <w:w w:val="100"/>
          <w:spacing w:val="0"/>
          <w:color w:val="000000"/>
          <w:position w:val="0"/>
        </w:rPr>
        <w:t xml:space="preserve"> został użyty tylko 4 razy w moim materiale mazowieckim, </w:t>
      </w:r>
      <w:r>
        <w:rPr>
          <w:rStyle w:val="CharStyle32"/>
        </w:rPr>
        <w:t>zawsze</w:t>
      </w:r>
      <w:r>
        <w:rPr>
          <w:lang w:val="pl-PL" w:eastAsia="pl-PL" w:bidi="pl-PL"/>
          <w:w w:val="100"/>
          <w:spacing w:val="0"/>
          <w:color w:val="000000"/>
          <w:position w:val="0"/>
        </w:rPr>
        <w:t xml:space="preserve"> w znaczeniu «zgodnie z». Trzykrotnie </w:t>
      </w:r>
      <w:r>
        <w:rPr>
          <w:rStyle w:val="CharStyle32"/>
        </w:rPr>
        <w:t>wezle (weźle?)</w:t>
      </w:r>
      <w:r>
        <w:rPr>
          <w:lang w:val="pl-PL" w:eastAsia="pl-PL" w:bidi="pl-PL"/>
          <w:w w:val="100"/>
          <w:spacing w:val="0"/>
          <w:color w:val="000000"/>
          <w:position w:val="0"/>
        </w:rPr>
        <w:t xml:space="preserve"> «obok, przy», tylko w .,Historii Aleksandra" z r. 1510.</w:t>
      </w:r>
    </w:p>
    <w:p>
      <w:pPr>
        <w:pStyle w:val="Style19"/>
        <w:framePr w:w="8994" w:h="12262" w:hRule="exact" w:wrap="none" w:vAnchor="page" w:hAnchor="page" w:x="1390" w:y="1944"/>
        <w:widowControl w:val="0"/>
        <w:keepNext w:val="0"/>
        <w:keepLines w:val="0"/>
        <w:shd w:val="clear" w:color="auto" w:fill="auto"/>
        <w:bidi w:val="0"/>
        <w:jc w:val="both"/>
        <w:spacing w:before="0" w:after="0" w:line="306" w:lineRule="exact"/>
        <w:ind w:left="420" w:right="0" w:firstLine="620"/>
      </w:pPr>
      <w:r>
        <w:rPr>
          <w:lang w:val="pl-PL" w:eastAsia="pl-PL" w:bidi="pl-PL"/>
          <w:w w:val="100"/>
          <w:spacing w:val="0"/>
          <w:color w:val="000000"/>
          <w:position w:val="0"/>
        </w:rPr>
        <w:t xml:space="preserve">Formacyj </w:t>
      </w:r>
      <w:r>
        <w:rPr>
          <w:rStyle w:val="CharStyle32"/>
        </w:rPr>
        <w:t>pele,</w:t>
      </w:r>
      <w:r>
        <w:rPr>
          <w:lang w:val="pl-PL" w:eastAsia="pl-PL" w:bidi="pl-PL"/>
          <w:w w:val="100"/>
          <w:spacing w:val="0"/>
          <w:color w:val="000000"/>
          <w:position w:val="0"/>
        </w:rPr>
        <w:t xml:space="preserve"> w</w:t>
      </w:r>
      <w:r>
        <w:rPr>
          <w:rStyle w:val="CharStyle32"/>
          <w:lang w:val="cs-CZ" w:eastAsia="cs-CZ" w:bidi="cs-CZ"/>
        </w:rPr>
        <w:t xml:space="preserve">elo, </w:t>
      </w:r>
      <w:r>
        <w:rPr>
          <w:rStyle w:val="CharStyle32"/>
        </w:rPr>
        <w:t>wędla, wedłuch, bezla</w:t>
      </w:r>
      <w:r>
        <w:rPr>
          <w:lang w:val="pl-PL" w:eastAsia="pl-PL" w:bidi="pl-PL"/>
          <w:w w:val="100"/>
          <w:spacing w:val="0"/>
          <w:color w:val="000000"/>
          <w:position w:val="0"/>
        </w:rPr>
        <w:t xml:space="preserve"> i </w:t>
      </w:r>
      <w:r>
        <w:rPr>
          <w:rStyle w:val="CharStyle32"/>
        </w:rPr>
        <w:t>wpodle,</w:t>
      </w:r>
      <w:r>
        <w:rPr>
          <w:lang w:val="pl-PL" w:eastAsia="pl-PL" w:bidi="pl-PL"/>
          <w:w w:val="100"/>
          <w:spacing w:val="0"/>
          <w:color w:val="000000"/>
          <w:position w:val="0"/>
        </w:rPr>
        <w:t xml:space="preserve"> notowanych w „Słowniku warszawskim", nie spotkałem w zabytkach w. XIV—XVI, natomiast przyimków </w:t>
      </w:r>
      <w:r>
        <w:rPr>
          <w:rStyle w:val="CharStyle32"/>
        </w:rPr>
        <w:t>pola</w:t>
      </w:r>
      <w:r>
        <w:rPr>
          <w:lang w:val="pl-PL" w:eastAsia="pl-PL" w:bidi="pl-PL"/>
          <w:w w:val="100"/>
          <w:spacing w:val="0"/>
          <w:color w:val="000000"/>
          <w:position w:val="0"/>
        </w:rPr>
        <w:t xml:space="preserve"> i </w:t>
      </w:r>
      <w:r>
        <w:rPr>
          <w:rStyle w:val="CharStyle32"/>
        </w:rPr>
        <w:t>wezle (weźle?),</w:t>
      </w:r>
      <w:r>
        <w:rPr>
          <w:lang w:val="pl-PL" w:eastAsia="pl-PL" w:bidi="pl-PL"/>
          <w:w w:val="100"/>
          <w:spacing w:val="0"/>
          <w:color w:val="000000"/>
          <w:position w:val="0"/>
        </w:rPr>
        <w:t xml:space="preserve"> występujących w zabytkach tego okresu, nie ma w „Słowniku warszawskim".</w:t>
      </w:r>
    </w:p>
    <w:p>
      <w:pPr>
        <w:pStyle w:val="Style44"/>
        <w:framePr w:w="8994" w:h="12262" w:hRule="exact" w:wrap="none" w:vAnchor="page" w:hAnchor="page" w:x="1390" w:y="1944"/>
        <w:widowControl w:val="0"/>
        <w:keepNext w:val="0"/>
        <w:keepLines w:val="0"/>
        <w:shd w:val="clear" w:color="auto" w:fill="auto"/>
        <w:bidi w:val="0"/>
        <w:jc w:val="left"/>
        <w:spacing w:before="0" w:after="644" w:line="280" w:lineRule="exact"/>
        <w:ind w:left="6220" w:right="0" w:firstLine="0"/>
      </w:pPr>
      <w:r>
        <w:rPr>
          <w:lang w:val="pl-PL" w:eastAsia="pl-PL" w:bidi="pl-PL"/>
          <w:w w:val="100"/>
          <w:spacing w:val="0"/>
          <w:color w:val="000000"/>
          <w:position w:val="0"/>
        </w:rPr>
        <w:t>Tadeusz Brajerski</w:t>
      </w:r>
    </w:p>
    <w:p>
      <w:pPr>
        <w:pStyle w:val="Style19"/>
        <w:framePr w:w="8994" w:h="12262" w:hRule="exact" w:wrap="none" w:vAnchor="page" w:hAnchor="page" w:x="1390" w:y="1944"/>
        <w:widowControl w:val="0"/>
        <w:keepNext w:val="0"/>
        <w:keepLines w:val="0"/>
        <w:shd w:val="clear" w:color="auto" w:fill="auto"/>
        <w:bidi w:val="0"/>
        <w:spacing w:before="0" w:after="233" w:line="280" w:lineRule="exact"/>
        <w:ind w:left="0" w:right="40" w:firstLine="0"/>
      </w:pPr>
      <w:r>
        <w:rPr>
          <w:lang w:val="pl-PL" w:eastAsia="pl-PL" w:bidi="pl-PL"/>
          <w:w w:val="100"/>
          <w:spacing w:val="0"/>
          <w:color w:val="000000"/>
          <w:position w:val="0"/>
        </w:rPr>
        <w:t>ENKLIZA W JĘZYKU ŁUŻYCKIM *</w:t>
      </w:r>
    </w:p>
    <w:p>
      <w:pPr>
        <w:pStyle w:val="Style19"/>
        <w:framePr w:w="8994" w:h="12262" w:hRule="exact" w:wrap="none" w:vAnchor="page" w:hAnchor="page" w:x="1390" w:y="1944"/>
        <w:widowControl w:val="0"/>
        <w:keepNext w:val="0"/>
        <w:keepLines w:val="0"/>
        <w:shd w:val="clear" w:color="auto" w:fill="auto"/>
        <w:bidi w:val="0"/>
        <w:jc w:val="both"/>
        <w:spacing w:before="0" w:after="0" w:line="306" w:lineRule="exact"/>
        <w:ind w:left="1040" w:right="0" w:firstLine="0"/>
      </w:pPr>
      <w:r>
        <w:rPr>
          <w:lang w:val="pl-PL" w:eastAsia="pl-PL" w:bidi="pl-PL"/>
          <w:w w:val="100"/>
          <w:spacing w:val="0"/>
          <w:color w:val="000000"/>
          <w:position w:val="0"/>
        </w:rPr>
        <w:t>Enklitykami są w języku łużyckim następujące wyrazy:</w:t>
      </w:r>
    </w:p>
    <w:p>
      <w:pPr>
        <w:pStyle w:val="Style19"/>
        <w:numPr>
          <w:ilvl w:val="0"/>
          <w:numId w:val="23"/>
        </w:numPr>
        <w:framePr w:w="8994" w:h="12262" w:hRule="exact" w:wrap="none" w:vAnchor="page" w:hAnchor="page" w:x="1390" w:y="1944"/>
        <w:tabs>
          <w:tab w:leader="none" w:pos="788" w:val="left"/>
        </w:tabs>
        <w:widowControl w:val="0"/>
        <w:keepNext w:val="0"/>
        <w:keepLines w:val="0"/>
        <w:shd w:val="clear" w:color="auto" w:fill="auto"/>
        <w:bidi w:val="0"/>
        <w:jc w:val="left"/>
        <w:spacing w:before="0" w:after="0" w:line="306" w:lineRule="exact"/>
        <w:ind w:left="820" w:right="0" w:hanging="400"/>
      </w:pPr>
      <w:r>
        <w:rPr>
          <w:lang w:val="pl-PL" w:eastAsia="pl-PL" w:bidi="pl-PL"/>
          <w:w w:val="100"/>
          <w:spacing w:val="0"/>
          <w:color w:val="000000"/>
          <w:position w:val="0"/>
        </w:rPr>
        <w:t>Krótkie formy dopełniacza, celownika oraz biernika zaimków osobo</w:t>
        <w:t xml:space="preserve">wych: </w:t>
      </w:r>
      <w:r>
        <w:rPr>
          <w:rStyle w:val="CharStyle32"/>
        </w:rPr>
        <w:t xml:space="preserve">mje, mi, će, ći, </w:t>
      </w:r>
      <w:r>
        <w:rPr>
          <w:rStyle w:val="CharStyle32"/>
          <w:lang w:val="cs-CZ" w:eastAsia="cs-CZ" w:bidi="cs-CZ"/>
        </w:rPr>
        <w:t xml:space="preserve">jón, </w:t>
      </w:r>
      <w:r>
        <w:rPr>
          <w:rStyle w:val="CharStyle32"/>
        </w:rPr>
        <w:t xml:space="preserve">je, ju, </w:t>
      </w:r>
      <w:r>
        <w:rPr>
          <w:rStyle w:val="CharStyle32"/>
          <w:lang w:val="cs-CZ" w:eastAsia="cs-CZ" w:bidi="cs-CZ"/>
        </w:rPr>
        <w:t xml:space="preserve">ji, </w:t>
      </w:r>
      <w:r>
        <w:rPr>
          <w:rStyle w:val="CharStyle32"/>
          <w:lang w:val="en-US" w:eastAsia="en-US" w:bidi="en-US"/>
        </w:rPr>
        <w:t xml:space="preserve">so, </w:t>
      </w:r>
      <w:r>
        <w:rPr>
          <w:rStyle w:val="CharStyle32"/>
          <w:lang w:val="cs-CZ" w:eastAsia="cs-CZ" w:bidi="cs-CZ"/>
        </w:rPr>
        <w:t>sej</w:t>
      </w:r>
      <w:r>
        <w:rPr>
          <w:rStyle w:val="CharStyle32"/>
        </w:rPr>
        <w:t>;</w:t>
      </w:r>
    </w:p>
    <w:p>
      <w:pPr>
        <w:pStyle w:val="Style19"/>
        <w:numPr>
          <w:ilvl w:val="0"/>
          <w:numId w:val="23"/>
        </w:numPr>
        <w:framePr w:w="8994" w:h="12262" w:hRule="exact" w:wrap="none" w:vAnchor="page" w:hAnchor="page" w:x="1390" w:y="1944"/>
        <w:tabs>
          <w:tab w:leader="none" w:pos="788" w:val="left"/>
        </w:tabs>
        <w:widowControl w:val="0"/>
        <w:keepNext w:val="0"/>
        <w:keepLines w:val="0"/>
        <w:shd w:val="clear" w:color="auto" w:fill="auto"/>
        <w:bidi w:val="0"/>
        <w:jc w:val="left"/>
        <w:spacing w:before="0" w:after="0" w:line="306" w:lineRule="exact"/>
        <w:ind w:left="820" w:right="0" w:hanging="400"/>
      </w:pPr>
      <w:r>
        <w:rPr>
          <w:lang w:val="pl-PL" w:eastAsia="pl-PL" w:bidi="pl-PL"/>
          <w:w w:val="100"/>
          <w:spacing w:val="0"/>
          <w:color w:val="000000"/>
          <w:position w:val="0"/>
        </w:rPr>
        <w:t>Formy czasu teraźniejszego i trybu przypuszczającego słowa posiłko</w:t>
        <w:t xml:space="preserve">wego </w:t>
      </w:r>
      <w:r>
        <w:rPr>
          <w:rStyle w:val="CharStyle32"/>
        </w:rPr>
        <w:t xml:space="preserve">być (sym, sy ... </w:t>
      </w:r>
      <w:r>
        <w:rPr>
          <w:rStyle w:val="CharStyle32"/>
          <w:lang w:val="cs-CZ" w:eastAsia="cs-CZ" w:bidi="cs-CZ"/>
        </w:rPr>
        <w:t xml:space="preserve">bych, </w:t>
      </w:r>
      <w:r>
        <w:rPr>
          <w:rStyle w:val="CharStyle32"/>
        </w:rPr>
        <w:t>by</w:t>
      </w:r>
      <w:r>
        <w:rPr>
          <w:lang w:val="pl-PL" w:eastAsia="pl-PL" w:bidi="pl-PL"/>
          <w:w w:val="100"/>
          <w:spacing w:val="0"/>
          <w:color w:val="000000"/>
          <w:position w:val="0"/>
        </w:rPr>
        <w:t xml:space="preserve"> ...) oraz forma </w:t>
      </w:r>
      <w:r>
        <w:rPr>
          <w:lang w:val="cs-CZ" w:eastAsia="cs-CZ" w:bidi="cs-CZ"/>
          <w:w w:val="100"/>
          <w:spacing w:val="0"/>
          <w:color w:val="000000"/>
          <w:position w:val="0"/>
        </w:rPr>
        <w:t>imperfektum bé;</w:t>
      </w:r>
    </w:p>
    <w:p>
      <w:pPr>
        <w:pStyle w:val="Style19"/>
        <w:numPr>
          <w:ilvl w:val="0"/>
          <w:numId w:val="23"/>
        </w:numPr>
        <w:framePr w:w="8994" w:h="12262" w:hRule="exact" w:wrap="none" w:vAnchor="page" w:hAnchor="page" w:x="1390" w:y="1944"/>
        <w:tabs>
          <w:tab w:leader="none" w:pos="788" w:val="left"/>
        </w:tabs>
        <w:widowControl w:val="0"/>
        <w:keepNext w:val="0"/>
        <w:keepLines w:val="0"/>
        <w:shd w:val="clear" w:color="auto" w:fill="auto"/>
        <w:bidi w:val="0"/>
        <w:jc w:val="both"/>
        <w:spacing w:before="0" w:after="0" w:line="306" w:lineRule="exact"/>
        <w:ind w:left="420" w:right="0" w:firstLine="0"/>
      </w:pPr>
      <w:r>
        <w:rPr>
          <w:lang w:val="pl-PL" w:eastAsia="pl-PL" w:bidi="pl-PL"/>
          <w:w w:val="100"/>
          <w:spacing w:val="0"/>
          <w:color w:val="000000"/>
          <w:position w:val="0"/>
        </w:rPr>
        <w:t xml:space="preserve">Spójnik </w:t>
      </w:r>
      <w:r>
        <w:rPr>
          <w:rStyle w:val="CharStyle32"/>
        </w:rPr>
        <w:t>pak</w:t>
      </w:r>
      <w:r>
        <w:rPr>
          <w:lang w:val="pl-PL" w:eastAsia="pl-PL" w:bidi="pl-PL"/>
          <w:w w:val="100"/>
          <w:spacing w:val="0"/>
          <w:color w:val="000000"/>
          <w:position w:val="0"/>
        </w:rPr>
        <w:t xml:space="preserve"> (ale);</w:t>
      </w:r>
    </w:p>
    <w:p>
      <w:pPr>
        <w:pStyle w:val="Style19"/>
        <w:numPr>
          <w:ilvl w:val="0"/>
          <w:numId w:val="23"/>
        </w:numPr>
        <w:framePr w:w="8994" w:h="12262" w:hRule="exact" w:wrap="none" w:vAnchor="page" w:hAnchor="page" w:x="1390" w:y="1944"/>
        <w:tabs>
          <w:tab w:leader="none" w:pos="788" w:val="left"/>
        </w:tabs>
        <w:widowControl w:val="0"/>
        <w:keepNext w:val="0"/>
        <w:keepLines w:val="0"/>
        <w:shd w:val="clear" w:color="auto" w:fill="auto"/>
        <w:bidi w:val="0"/>
        <w:jc w:val="both"/>
        <w:spacing w:before="0" w:after="0" w:line="306" w:lineRule="exact"/>
        <w:ind w:left="420" w:right="0" w:firstLine="0"/>
      </w:pPr>
      <w:r>
        <w:rPr>
          <w:lang w:val="pl-PL" w:eastAsia="pl-PL" w:bidi="pl-PL"/>
          <w:w w:val="100"/>
          <w:spacing w:val="0"/>
          <w:color w:val="000000"/>
          <w:position w:val="0"/>
        </w:rPr>
        <w:t xml:space="preserve">Partykuły </w:t>
      </w:r>
      <w:r>
        <w:rPr>
          <w:rStyle w:val="CharStyle32"/>
        </w:rPr>
        <w:t>drje, dźe</w:t>
      </w:r>
      <w:r>
        <w:rPr>
          <w:lang w:val="pl-PL" w:eastAsia="pl-PL" w:bidi="pl-PL"/>
          <w:w w:val="100"/>
          <w:spacing w:val="0"/>
          <w:color w:val="000000"/>
          <w:position w:val="0"/>
        </w:rPr>
        <w:t xml:space="preserve"> (czy), -li, </w:t>
      </w:r>
      <w:r>
        <w:rPr>
          <w:rStyle w:val="CharStyle32"/>
        </w:rPr>
        <w:t>-da, -ha</w:t>
      </w:r>
      <w:r>
        <w:rPr>
          <w:lang w:val="pl-PL" w:eastAsia="pl-PL" w:bidi="pl-PL"/>
          <w:w w:val="100"/>
          <w:spacing w:val="0"/>
          <w:color w:val="000000"/>
          <w:position w:val="0"/>
        </w:rPr>
        <w:t xml:space="preserve"> (partykuły pytajne).</w:t>
      </w:r>
    </w:p>
    <w:p>
      <w:pPr>
        <w:pStyle w:val="Style19"/>
        <w:framePr w:w="8994" w:h="12262" w:hRule="exact" w:wrap="none" w:vAnchor="page" w:hAnchor="page" w:x="1390" w:y="1944"/>
        <w:widowControl w:val="0"/>
        <w:keepNext w:val="0"/>
        <w:keepLines w:val="0"/>
        <w:shd w:val="clear" w:color="auto" w:fill="auto"/>
        <w:bidi w:val="0"/>
        <w:jc w:val="both"/>
        <w:spacing w:before="0" w:after="0" w:line="306" w:lineRule="exact"/>
        <w:ind w:left="1040" w:right="0" w:firstLine="0"/>
      </w:pPr>
      <w:r>
        <w:rPr>
          <w:lang w:val="pl-PL" w:eastAsia="pl-PL" w:bidi="pl-PL"/>
          <w:w w:val="100"/>
          <w:spacing w:val="0"/>
          <w:color w:val="000000"/>
          <w:position w:val="0"/>
        </w:rPr>
        <w:t>W mowie potocznej form enklitycznych jest więcej. Jako enklityki</w:t>
      </w:r>
    </w:p>
    <w:p>
      <w:pPr>
        <w:pStyle w:val="Style19"/>
        <w:framePr w:w="8994" w:h="12262" w:hRule="exact" w:wrap="none" w:vAnchor="page" w:hAnchor="page" w:x="1390" w:y="1944"/>
        <w:widowControl w:val="0"/>
        <w:keepNext w:val="0"/>
        <w:keepLines w:val="0"/>
        <w:shd w:val="clear" w:color="auto" w:fill="auto"/>
        <w:bidi w:val="0"/>
        <w:spacing w:before="0" w:after="0" w:line="306" w:lineRule="exact"/>
        <w:ind w:left="0" w:right="40" w:firstLine="0"/>
      </w:pPr>
      <w:r>
        <w:rPr>
          <w:lang w:val="pl-PL" w:eastAsia="pl-PL" w:bidi="pl-PL"/>
          <w:w w:val="100"/>
          <w:spacing w:val="0"/>
          <w:color w:val="000000"/>
          <w:position w:val="0"/>
        </w:rPr>
        <w:t xml:space="preserve">występują tutaj jeszcze i pewne inne formy, np.: </w:t>
      </w:r>
      <w:r>
        <w:rPr>
          <w:rStyle w:val="CharStyle32"/>
          <w:lang w:val="cs-CZ" w:eastAsia="cs-CZ" w:bidi="cs-CZ"/>
        </w:rPr>
        <w:t xml:space="preserve">žno </w:t>
      </w:r>
      <w:r>
        <w:rPr>
          <w:rStyle w:val="CharStyle32"/>
        </w:rPr>
        <w:t>(hi</w:t>
      </w:r>
      <w:r>
        <w:rPr>
          <w:rStyle w:val="CharStyle32"/>
          <w:lang w:val="cs-CZ" w:eastAsia="cs-CZ" w:bidi="cs-CZ"/>
        </w:rPr>
        <w:t>ž</w:t>
      </w:r>
      <w:r>
        <w:rPr>
          <w:rStyle w:val="CharStyle32"/>
        </w:rPr>
        <w:t>o</w:t>
      </w:r>
      <w:r>
        <w:rPr>
          <w:lang w:val="pl-PL" w:eastAsia="pl-PL" w:bidi="pl-PL"/>
          <w:w w:val="100"/>
          <w:spacing w:val="0"/>
          <w:color w:val="000000"/>
          <w:position w:val="0"/>
        </w:rPr>
        <w:t xml:space="preserve"> «już»), </w:t>
      </w:r>
      <w:r>
        <w:rPr>
          <w:rStyle w:val="CharStyle50"/>
          <w:lang w:val="cs-CZ" w:eastAsia="cs-CZ" w:bidi="cs-CZ"/>
        </w:rPr>
        <w:t>š</w:t>
      </w:r>
      <w:r>
        <w:rPr>
          <w:rStyle w:val="CharStyle32"/>
        </w:rPr>
        <w:t>će</w:t>
      </w:r>
    </w:p>
    <w:p>
      <w:pPr>
        <w:pStyle w:val="Style19"/>
        <w:framePr w:w="8994" w:h="12262" w:hRule="exact" w:wrap="none" w:vAnchor="page" w:hAnchor="page" w:x="1390" w:y="1944"/>
        <w:widowControl w:val="0"/>
        <w:keepNext w:val="0"/>
        <w:keepLines w:val="0"/>
        <w:shd w:val="clear" w:color="auto" w:fill="auto"/>
        <w:bidi w:val="0"/>
        <w:spacing w:before="0" w:after="0" w:line="306" w:lineRule="exact"/>
        <w:ind w:left="0" w:right="40" w:firstLine="0"/>
      </w:pPr>
      <w:r>
        <w:rPr>
          <w:rStyle w:val="CharStyle32"/>
        </w:rPr>
        <w:t>(hi</w:t>
      </w:r>
      <w:r>
        <w:rPr>
          <w:rStyle w:val="CharStyle50"/>
          <w:lang w:val="cs-CZ" w:eastAsia="cs-CZ" w:bidi="cs-CZ"/>
        </w:rPr>
        <w:t>š</w:t>
      </w:r>
      <w:r>
        <w:rPr>
          <w:rStyle w:val="CharStyle32"/>
        </w:rPr>
        <w:t>će</w:t>
      </w:r>
      <w:r>
        <w:rPr>
          <w:lang w:val="pl-PL" w:eastAsia="pl-PL" w:bidi="pl-PL"/>
          <w:w w:val="100"/>
          <w:spacing w:val="0"/>
          <w:color w:val="000000"/>
          <w:position w:val="0"/>
        </w:rPr>
        <w:t xml:space="preserve"> «jeszcze») czy też formy czasu przyszłego słowa posiłkowego </w:t>
      </w:r>
      <w:r>
        <w:rPr>
          <w:rStyle w:val="CharStyle32"/>
        </w:rPr>
        <w:t>być:</w:t>
      </w:r>
    </w:p>
    <w:p>
      <w:pPr>
        <w:pStyle w:val="Style19"/>
        <w:framePr w:w="8994" w:h="12262" w:hRule="exact" w:wrap="none" w:vAnchor="page" w:hAnchor="page" w:x="1390" w:y="1944"/>
        <w:widowControl w:val="0"/>
        <w:keepNext w:val="0"/>
        <w:keepLines w:val="0"/>
        <w:shd w:val="clear" w:color="auto" w:fill="auto"/>
        <w:bidi w:val="0"/>
        <w:jc w:val="both"/>
        <w:spacing w:before="0" w:after="0" w:line="306" w:lineRule="exact"/>
        <w:ind w:left="420" w:right="0" w:firstLine="0"/>
      </w:pPr>
      <w:r>
        <w:rPr>
          <w:rStyle w:val="CharStyle32"/>
        </w:rPr>
        <w:t>b'du, b’dźe</w:t>
      </w:r>
      <w:r>
        <w:rPr>
          <w:rStyle w:val="CharStyle50"/>
          <w:lang w:val="cs-CZ" w:eastAsia="cs-CZ" w:bidi="cs-CZ"/>
        </w:rPr>
        <w:t>š</w:t>
      </w:r>
      <w:r>
        <w:rPr>
          <w:rStyle w:val="CharStyle32"/>
        </w:rPr>
        <w:t>, b’dźe</w:t>
      </w:r>
      <w:r>
        <w:rPr>
          <w:lang w:val="pl-PL" w:eastAsia="pl-PL" w:bidi="pl-PL"/>
          <w:w w:val="100"/>
          <w:spacing w:val="0"/>
          <w:color w:val="000000"/>
          <w:position w:val="0"/>
        </w:rPr>
        <w:t xml:space="preserve"> itp. Przykładami mogą być następujące zdania:</w:t>
      </w:r>
    </w:p>
    <w:p>
      <w:pPr>
        <w:pStyle w:val="Style21"/>
        <w:framePr w:w="8994" w:h="12262" w:hRule="exact" w:wrap="none" w:vAnchor="page" w:hAnchor="page" w:x="1390" w:y="1944"/>
        <w:widowControl w:val="0"/>
        <w:keepNext w:val="0"/>
        <w:keepLines w:val="0"/>
        <w:shd w:val="clear" w:color="auto" w:fill="auto"/>
        <w:bidi w:val="0"/>
        <w:jc w:val="both"/>
        <w:spacing w:before="0" w:after="0" w:line="210" w:lineRule="exact"/>
        <w:ind w:left="1040" w:right="0" w:firstLine="0"/>
      </w:pPr>
      <w:r>
        <w:rPr>
          <w:rStyle w:val="CharStyle48"/>
          <w:lang w:val="en-US" w:eastAsia="en-US" w:bidi="en-US"/>
        </w:rPr>
        <w:t xml:space="preserve">To </w:t>
      </w:r>
      <w:r>
        <w:rPr>
          <w:rStyle w:val="CharStyle50"/>
          <w:lang w:val="cs-CZ" w:eastAsia="cs-CZ" w:bidi="cs-CZ"/>
        </w:rPr>
        <w:t>š</w:t>
      </w:r>
      <w:r>
        <w:rPr>
          <w:rStyle w:val="CharStyle48"/>
        </w:rPr>
        <w:t>č</w:t>
      </w:r>
      <w:r>
        <w:rPr>
          <w:rStyle w:val="CharStyle48"/>
          <w:lang w:val="en-US" w:eastAsia="en-US" w:bidi="en-US"/>
        </w:rPr>
        <w:t xml:space="preserve">e </w:t>
      </w:r>
      <w:r>
        <w:rPr>
          <w:rStyle w:val="CharStyle48"/>
        </w:rPr>
        <w:t xml:space="preserve">dyrbi </w:t>
      </w:r>
      <w:r>
        <w:rPr>
          <w:rStyle w:val="CharStyle48"/>
          <w:lang w:val="en-US" w:eastAsia="en-US" w:bidi="en-US"/>
        </w:rPr>
        <w:t xml:space="preserve">so </w:t>
      </w:r>
      <w:r>
        <w:rPr>
          <w:rStyle w:val="CharStyle48"/>
        </w:rPr>
        <w:t>sčinić</w:t>
      </w:r>
      <w:r>
        <w:rPr>
          <w:lang w:val="pl-PL" w:eastAsia="pl-PL" w:bidi="pl-PL"/>
          <w:w w:val="100"/>
          <w:spacing w:val="0"/>
          <w:color w:val="000000"/>
          <w:position w:val="0"/>
        </w:rPr>
        <w:t xml:space="preserve"> «to się jeszcze musi zrobić».</w:t>
      </w:r>
    </w:p>
    <w:p>
      <w:pPr>
        <w:pStyle w:val="Style21"/>
        <w:framePr w:w="8994" w:h="12262" w:hRule="exact" w:wrap="none" w:vAnchor="page" w:hAnchor="page" w:x="1390" w:y="1944"/>
        <w:widowControl w:val="0"/>
        <w:keepNext w:val="0"/>
        <w:keepLines w:val="0"/>
        <w:shd w:val="clear" w:color="auto" w:fill="auto"/>
        <w:bidi w:val="0"/>
        <w:jc w:val="both"/>
        <w:spacing w:before="0" w:after="19" w:line="210" w:lineRule="exact"/>
        <w:ind w:left="1040" w:right="0" w:firstLine="0"/>
      </w:pPr>
      <w:r>
        <w:rPr>
          <w:rStyle w:val="CharStyle48"/>
        </w:rPr>
        <w:t xml:space="preserve">Zaso </w:t>
      </w:r>
      <w:r>
        <w:rPr>
          <w:rStyle w:val="CharStyle48"/>
          <w:lang w:val="cs-CZ" w:eastAsia="cs-CZ" w:bidi="cs-CZ"/>
        </w:rPr>
        <w:t xml:space="preserve">žno </w:t>
      </w:r>
      <w:r>
        <w:rPr>
          <w:rStyle w:val="CharStyle48"/>
        </w:rPr>
        <w:t>ty z tym započnje</w:t>
      </w:r>
      <w:r>
        <w:rPr>
          <w:rStyle w:val="CharStyle50"/>
          <w:lang w:val="cs-CZ" w:eastAsia="cs-CZ" w:bidi="cs-CZ"/>
        </w:rPr>
        <w:t>š</w:t>
      </w:r>
      <w:r>
        <w:rPr>
          <w:lang w:val="pl-PL" w:eastAsia="pl-PL" w:bidi="pl-PL"/>
          <w:w w:val="100"/>
          <w:spacing w:val="0"/>
          <w:color w:val="000000"/>
          <w:position w:val="0"/>
        </w:rPr>
        <w:t xml:space="preserve"> «ty zawsze to („z tym“) zaczynasz».</w:t>
      </w:r>
    </w:p>
    <w:p>
      <w:pPr>
        <w:pStyle w:val="Style19"/>
        <w:framePr w:w="8994" w:h="12262" w:hRule="exact" w:wrap="none" w:vAnchor="page" w:hAnchor="page" w:x="1390" w:y="1944"/>
        <w:widowControl w:val="0"/>
        <w:keepNext w:val="0"/>
        <w:keepLines w:val="0"/>
        <w:shd w:val="clear" w:color="auto" w:fill="auto"/>
        <w:bidi w:val="0"/>
        <w:jc w:val="both"/>
        <w:spacing w:before="0" w:after="202" w:line="306" w:lineRule="exact"/>
        <w:ind w:left="420" w:right="0" w:firstLine="0"/>
      </w:pPr>
      <w:r>
        <w:rPr>
          <w:lang w:val="pl-PL" w:eastAsia="pl-PL" w:bidi="pl-PL"/>
          <w:w w:val="100"/>
          <w:spacing w:val="0"/>
          <w:color w:val="000000"/>
          <w:position w:val="0"/>
        </w:rPr>
        <w:t xml:space="preserve">(Od Łużyczan mówiących po niemiecku słyszy się także często: </w:t>
      </w:r>
      <w:r>
        <w:rPr>
          <w:rStyle w:val="CharStyle32"/>
        </w:rPr>
        <w:t>wieder schon</w:t>
      </w:r>
      <w:r>
        <w:rPr>
          <w:lang w:val="pl-PL" w:eastAsia="pl-PL" w:bidi="pl-PL"/>
          <w:w w:val="100"/>
          <w:spacing w:val="0"/>
          <w:color w:val="000000"/>
          <w:position w:val="0"/>
        </w:rPr>
        <w:t xml:space="preserve"> zamiast: </w:t>
      </w:r>
      <w:r>
        <w:rPr>
          <w:rStyle w:val="CharStyle32"/>
        </w:rPr>
        <w:t>schon wieder).</w:t>
      </w:r>
    </w:p>
    <w:p>
      <w:pPr>
        <w:pStyle w:val="Style51"/>
        <w:framePr w:w="8994" w:h="12262" w:hRule="exact" w:wrap="none" w:vAnchor="page" w:hAnchor="page" w:x="1390" w:y="1944"/>
        <w:widowControl w:val="0"/>
        <w:keepNext w:val="0"/>
        <w:keepLines w:val="0"/>
        <w:shd w:val="clear" w:color="auto" w:fill="auto"/>
        <w:bidi w:val="0"/>
        <w:spacing w:before="0" w:after="0"/>
        <w:ind w:left="1040" w:right="0" w:firstLine="0"/>
      </w:pPr>
      <w:r>
        <w:rPr>
          <w:lang w:val="pl-PL" w:eastAsia="pl-PL" w:bidi="pl-PL"/>
          <w:w w:val="100"/>
          <w:spacing w:val="0"/>
          <w:color w:val="000000"/>
          <w:position w:val="0"/>
        </w:rPr>
        <w:t xml:space="preserve">A </w:t>
      </w:r>
      <w:r>
        <w:rPr>
          <w:lang w:val="cs-CZ" w:eastAsia="cs-CZ" w:bidi="cs-CZ"/>
          <w:w w:val="100"/>
          <w:spacing w:val="0"/>
          <w:color w:val="000000"/>
          <w:position w:val="0"/>
        </w:rPr>
        <w:t xml:space="preserve">hdyž </w:t>
      </w:r>
      <w:r>
        <w:rPr>
          <w:lang w:val="fr-FR" w:eastAsia="fr-FR" w:bidi="fr-FR"/>
          <w:w w:val="100"/>
          <w:spacing w:val="0"/>
          <w:color w:val="000000"/>
          <w:position w:val="0"/>
        </w:rPr>
        <w:t xml:space="preserve">du </w:t>
      </w:r>
      <w:r>
        <w:rPr>
          <w:lang w:val="pl-PL" w:eastAsia="pl-PL" w:bidi="pl-PL"/>
          <w:w w:val="100"/>
          <w:spacing w:val="0"/>
          <w:color w:val="000000"/>
          <w:position w:val="0"/>
        </w:rPr>
        <w:t xml:space="preserve">ja jowle </w:t>
      </w:r>
      <w:r>
        <w:rPr>
          <w:lang w:val="cs-CZ" w:eastAsia="cs-CZ" w:bidi="cs-CZ"/>
          <w:w w:val="100"/>
          <w:spacing w:val="0"/>
          <w:color w:val="000000"/>
          <w:position w:val="0"/>
        </w:rPr>
        <w:t xml:space="preserve">tón </w:t>
      </w:r>
      <w:r>
        <w:rPr>
          <w:lang w:val="pl-PL" w:eastAsia="pl-PL" w:bidi="pl-PL"/>
          <w:w w:val="100"/>
          <w:spacing w:val="0"/>
          <w:color w:val="000000"/>
          <w:position w:val="0"/>
        </w:rPr>
        <w:t xml:space="preserve">wulki </w:t>
      </w:r>
      <w:r>
        <w:rPr>
          <w:lang w:val="cs-CZ" w:eastAsia="cs-CZ" w:bidi="cs-CZ"/>
          <w:w w:val="100"/>
          <w:spacing w:val="0"/>
          <w:color w:val="000000"/>
          <w:position w:val="0"/>
        </w:rPr>
        <w:t xml:space="preserve">měch </w:t>
      </w:r>
      <w:r>
        <w:rPr>
          <w:lang w:val="pl-PL" w:eastAsia="pl-PL" w:bidi="pl-PL"/>
          <w:w w:val="100"/>
          <w:spacing w:val="0"/>
          <w:color w:val="000000"/>
          <w:position w:val="0"/>
        </w:rPr>
        <w:t xml:space="preserve">połny muki wzać, a jon na </w:t>
      </w:r>
      <w:r>
        <w:rPr>
          <w:lang w:val="cs-CZ" w:eastAsia="cs-CZ" w:bidi="cs-CZ"/>
          <w:w w:val="100"/>
          <w:spacing w:val="0"/>
          <w:color w:val="000000"/>
          <w:position w:val="0"/>
        </w:rPr>
        <w:t xml:space="preserve">špundowanje </w:t>
      </w:r>
      <w:r>
        <w:rPr>
          <w:lang w:val="pl-PL" w:eastAsia="pl-PL" w:bidi="pl-PL"/>
          <w:w w:val="100"/>
          <w:spacing w:val="0"/>
          <w:color w:val="000000"/>
          <w:position w:val="0"/>
        </w:rPr>
        <w:t xml:space="preserve">stajić, da dźe </w:t>
      </w:r>
      <w:r>
        <w:rPr>
          <w:lang w:val="en-US" w:eastAsia="en-US" w:bidi="en-US"/>
          <w:w w:val="100"/>
          <w:spacing w:val="0"/>
          <w:color w:val="000000"/>
          <w:position w:val="0"/>
        </w:rPr>
        <w:t xml:space="preserve">so </w:t>
      </w:r>
      <w:r>
        <w:rPr>
          <w:lang w:val="pl-PL" w:eastAsia="pl-PL" w:bidi="pl-PL"/>
          <w:w w:val="100"/>
          <w:spacing w:val="0"/>
          <w:color w:val="000000"/>
          <w:position w:val="0"/>
        </w:rPr>
        <w:t>sypnyć młyn</w:t>
      </w:r>
      <w:r>
        <w:rPr>
          <w:rStyle w:val="CharStyle52"/>
          <w:i w:val="0"/>
          <w:iCs w:val="0"/>
        </w:rPr>
        <w:t xml:space="preserve"> (A kiedy ja wezmę wielki worek pełny mąki i go postawię na strych, to się młyn zawali).</w:t>
      </w:r>
    </w:p>
    <w:p>
      <w:pPr>
        <w:pStyle w:val="Style53"/>
        <w:framePr w:w="8592" w:h="468" w:hRule="exact" w:wrap="none" w:vAnchor="page" w:hAnchor="page" w:x="1780" w:y="14446"/>
        <w:widowControl w:val="0"/>
        <w:keepNext w:val="0"/>
        <w:keepLines w:val="0"/>
        <w:shd w:val="clear" w:color="auto" w:fill="auto"/>
        <w:bidi w:val="0"/>
        <w:jc w:val="left"/>
        <w:spacing w:before="0" w:after="0"/>
        <w:ind w:left="420" w:right="0"/>
      </w:pPr>
      <w:r>
        <w:rPr>
          <w:rStyle w:val="CharStyle55"/>
          <w:i w:val="0"/>
          <w:iCs w:val="0"/>
        </w:rPr>
        <w:t xml:space="preserve">* </w:t>
      </w:r>
      <w:r>
        <w:rPr>
          <w:lang w:val="pl-PL" w:eastAsia="pl-PL" w:bidi="pl-PL"/>
          <w:w w:val="100"/>
          <w:spacing w:val="0"/>
          <w:color w:val="000000"/>
          <w:position w:val="0"/>
        </w:rPr>
        <w:t xml:space="preserve">(Fragment rozprawy mającej sie ukazać w czasopiśmie </w:t>
      </w:r>
      <w:r>
        <w:rPr>
          <w:lang w:val="cs-CZ" w:eastAsia="cs-CZ" w:bidi="cs-CZ"/>
          <w:w w:val="100"/>
          <w:spacing w:val="0"/>
          <w:color w:val="000000"/>
          <w:position w:val="0"/>
        </w:rPr>
        <w:t xml:space="preserve">„Lětopis, </w:t>
      </w:r>
      <w:r>
        <w:rPr>
          <w:lang w:val="pl-PL" w:eastAsia="pl-PL" w:bidi="pl-PL"/>
          <w:w w:val="100"/>
          <w:spacing w:val="0"/>
          <w:color w:val="000000"/>
          <w:position w:val="0"/>
        </w:rPr>
        <w:t>Rjad A: čo.“ 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41" w:y="110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7</w:t>
      </w:r>
    </w:p>
    <w:p>
      <w:pPr>
        <w:pStyle w:val="Style28"/>
        <w:framePr w:wrap="none" w:vAnchor="page" w:hAnchor="page" w:x="4501" w:y="110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967" w:y="110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301</w:t>
      </w:r>
    </w:p>
    <w:p>
      <w:pPr>
        <w:pStyle w:val="Style19"/>
        <w:framePr w:w="8964" w:h="3073" w:hRule="exact" w:wrap="none" w:vAnchor="page" w:hAnchor="page" w:x="1405" w:y="1699"/>
        <w:widowControl w:val="0"/>
        <w:keepNext w:val="0"/>
        <w:keepLines w:val="0"/>
        <w:shd w:val="clear" w:color="auto" w:fill="auto"/>
        <w:bidi w:val="0"/>
        <w:jc w:val="both"/>
        <w:spacing w:before="0" w:after="0" w:line="318" w:lineRule="exact"/>
        <w:ind w:left="0" w:right="0" w:firstLine="680"/>
      </w:pPr>
      <w:r>
        <w:rPr>
          <w:lang w:val="pl-PL" w:eastAsia="pl-PL" w:bidi="pl-PL"/>
          <w:w w:val="100"/>
          <w:spacing w:val="0"/>
          <w:color w:val="000000"/>
          <w:position w:val="0"/>
        </w:rPr>
        <w:t>W języku łużyckim enklityki stoją zwykle w zdaniu na drugim miejscu po wyrazie lub grupie wyrazów, z którymi się łączą, w zdaniach zaś podrzędnych po spójniku lub zaimku względnym. Jeśli w zdaniu wy</w:t>
        <w:t xml:space="preserve">stępuje kilka enklityk, wówczas — zgodnie z regułami sformułowanymi przez Bernekera </w:t>
      </w:r>
      <w:r>
        <w:rPr>
          <w:rStyle w:val="CharStyle32"/>
          <w:vertAlign w:val="superscript"/>
        </w:rPr>
        <w:t>1</w:t>
      </w:r>
      <w:r>
        <w:rPr>
          <w:rStyle w:val="CharStyle32"/>
        </w:rPr>
        <w:t>:</w:t>
      </w:r>
    </w:p>
    <w:p>
      <w:pPr>
        <w:pStyle w:val="Style19"/>
        <w:numPr>
          <w:ilvl w:val="0"/>
          <w:numId w:val="25"/>
        </w:numPr>
        <w:framePr w:w="8964" w:h="3073" w:hRule="exact" w:wrap="none" w:vAnchor="page" w:hAnchor="page" w:x="1405" w:y="1699"/>
        <w:tabs>
          <w:tab w:leader="none" w:pos="1006" w:val="left"/>
        </w:tabs>
        <w:widowControl w:val="0"/>
        <w:keepNext w:val="0"/>
        <w:keepLines w:val="0"/>
        <w:shd w:val="clear" w:color="auto" w:fill="auto"/>
        <w:bidi w:val="0"/>
        <w:jc w:val="both"/>
        <w:spacing w:before="0" w:after="26" w:line="280" w:lineRule="exact"/>
        <w:ind w:left="0" w:right="0" w:firstLine="680"/>
      </w:pPr>
      <w:r>
        <w:rPr>
          <w:lang w:val="pl-PL" w:eastAsia="pl-PL" w:bidi="pl-PL"/>
          <w:w w:val="100"/>
          <w:spacing w:val="0"/>
          <w:color w:val="000000"/>
          <w:position w:val="0"/>
        </w:rPr>
        <w:t>celownik poprzedza biernik:</w:t>
      </w:r>
    </w:p>
    <w:p>
      <w:pPr>
        <w:pStyle w:val="Style56"/>
        <w:framePr w:w="8964" w:h="3073" w:hRule="exact" w:wrap="none" w:vAnchor="page" w:hAnchor="page" w:x="1405" w:y="1699"/>
        <w:widowControl w:val="0"/>
        <w:keepNext w:val="0"/>
        <w:keepLines w:val="0"/>
        <w:shd w:val="clear" w:color="auto" w:fill="auto"/>
        <w:bidi w:val="0"/>
        <w:spacing w:before="0" w:after="0" w:line="280" w:lineRule="exact"/>
        <w:ind w:left="0" w:right="0" w:firstLine="0"/>
      </w:pPr>
      <w:bookmarkStart w:id="2" w:name="bookmark2"/>
      <w:r>
        <w:rPr>
          <w:lang w:val="pl-PL" w:eastAsia="pl-PL" w:bidi="pl-PL"/>
          <w:w w:val="100"/>
          <w:spacing w:val="0"/>
          <w:color w:val="000000"/>
          <w:position w:val="0"/>
        </w:rPr>
        <w:t>Ja chcu ći je rjenje wumyć</w:t>
      </w:r>
      <w:bookmarkEnd w:id="2"/>
    </w:p>
    <w:p>
      <w:pPr>
        <w:pStyle w:val="Style19"/>
        <w:framePr w:w="8964" w:h="3073" w:hRule="exact" w:wrap="none" w:vAnchor="page" w:hAnchor="page" w:x="1405" w:y="1699"/>
        <w:widowControl w:val="0"/>
        <w:keepNext w:val="0"/>
        <w:keepLines w:val="0"/>
        <w:shd w:val="clear" w:color="auto" w:fill="auto"/>
        <w:bidi w:val="0"/>
        <w:jc w:val="both"/>
        <w:spacing w:before="0" w:after="0" w:line="324" w:lineRule="exact"/>
        <w:ind w:left="0" w:right="0" w:firstLine="0"/>
      </w:pPr>
      <w:r>
        <w:rPr>
          <w:lang w:val="pl-PL" w:eastAsia="pl-PL" w:bidi="pl-PL"/>
          <w:w w:val="100"/>
          <w:spacing w:val="0"/>
          <w:color w:val="000000"/>
          <w:position w:val="0"/>
        </w:rPr>
        <w:t xml:space="preserve">jednakże </w:t>
      </w:r>
      <w:r>
        <w:rPr>
          <w:rStyle w:val="CharStyle32"/>
          <w:lang w:val="en-US" w:eastAsia="en-US" w:bidi="en-US"/>
        </w:rPr>
        <w:t>so</w:t>
      </w:r>
      <w:r>
        <w:rPr>
          <w:lang w:val="en-US" w:eastAsia="en-US" w:bidi="en-US"/>
          <w:w w:val="100"/>
          <w:spacing w:val="0"/>
          <w:color w:val="000000"/>
          <w:position w:val="0"/>
        </w:rPr>
        <w:t xml:space="preserve"> </w:t>
      </w:r>
      <w:r>
        <w:rPr>
          <w:lang w:val="pl-PL" w:eastAsia="pl-PL" w:bidi="pl-PL"/>
          <w:w w:val="100"/>
          <w:spacing w:val="0"/>
          <w:color w:val="000000"/>
          <w:position w:val="0"/>
        </w:rPr>
        <w:t>stoi przed celownikiem, podobnie jak w języku czeskim i słowackim.</w:t>
      </w:r>
    </w:p>
    <w:p>
      <w:pPr>
        <w:pStyle w:val="Style21"/>
        <w:framePr w:w="8964" w:h="9250" w:hRule="exact" w:wrap="none" w:vAnchor="page" w:hAnchor="page" w:x="1405" w:y="5079"/>
        <w:widowControl w:val="0"/>
        <w:keepNext w:val="0"/>
        <w:keepLines w:val="0"/>
        <w:shd w:val="clear" w:color="auto" w:fill="auto"/>
        <w:bidi w:val="0"/>
        <w:jc w:val="left"/>
        <w:spacing w:before="0" w:after="214" w:line="210" w:lineRule="exact"/>
        <w:ind w:left="680" w:right="1200" w:firstLine="0"/>
      </w:pPr>
      <w:r>
        <w:rPr>
          <w:rStyle w:val="CharStyle48"/>
        </w:rPr>
        <w:t xml:space="preserve">Tam </w:t>
      </w:r>
      <w:r>
        <w:rPr>
          <w:rStyle w:val="CharStyle48"/>
          <w:lang w:val="en-US" w:eastAsia="en-US" w:bidi="en-US"/>
        </w:rPr>
        <w:t xml:space="preserve">so </w:t>
      </w:r>
      <w:r>
        <w:rPr>
          <w:rStyle w:val="CharStyle48"/>
          <w:lang w:val="cs-CZ" w:eastAsia="cs-CZ" w:bidi="cs-CZ"/>
        </w:rPr>
        <w:t xml:space="preserve">ji </w:t>
      </w:r>
      <w:r>
        <w:rPr>
          <w:rStyle w:val="CharStyle48"/>
        </w:rPr>
        <w:t>wjelk na puć lechny,</w:t>
      </w:r>
      <w:r>
        <w:rPr>
          <w:lang w:val="pl-PL" w:eastAsia="pl-PL" w:bidi="pl-PL"/>
          <w:w w:val="100"/>
          <w:spacing w:val="0"/>
          <w:color w:val="000000"/>
          <w:position w:val="0"/>
        </w:rPr>
        <w:t xml:space="preserve"> (tam się jej wilk na drodze położył), </w:t>
      </w:r>
      <w:r>
        <w:rPr>
          <w:rStyle w:val="CharStyle48"/>
        </w:rPr>
        <w:t xml:space="preserve">teho </w:t>
      </w:r>
      <w:r>
        <w:rPr>
          <w:rStyle w:val="CharStyle48"/>
          <w:lang w:val="en-US" w:eastAsia="en-US" w:bidi="en-US"/>
        </w:rPr>
        <w:t xml:space="preserve">so </w:t>
      </w:r>
      <w:r>
        <w:rPr>
          <w:rStyle w:val="CharStyle48"/>
        </w:rPr>
        <w:t>mi prawje njecha</w:t>
      </w:r>
      <w:r>
        <w:rPr>
          <w:lang w:val="pl-PL" w:eastAsia="pl-PL" w:bidi="pl-PL"/>
          <w:w w:val="100"/>
          <w:spacing w:val="0"/>
          <w:color w:val="000000"/>
          <w:position w:val="0"/>
        </w:rPr>
        <w:t xml:space="preserve"> (tego mi się naprawdę nie chce), </w:t>
      </w:r>
      <w:r>
        <w:rPr>
          <w:rStyle w:val="CharStyle48"/>
        </w:rPr>
        <w:t xml:space="preserve">tón </w:t>
      </w:r>
      <w:r>
        <w:rPr>
          <w:rStyle w:val="CharStyle48"/>
          <w:lang w:val="en-US" w:eastAsia="en-US" w:bidi="en-US"/>
        </w:rPr>
        <w:t xml:space="preserve">so </w:t>
      </w:r>
      <w:r>
        <w:rPr>
          <w:rStyle w:val="CharStyle48"/>
        </w:rPr>
        <w:t>mi lubi</w:t>
      </w:r>
      <w:r>
        <w:rPr>
          <w:lang w:val="pl-PL" w:eastAsia="pl-PL" w:bidi="pl-PL"/>
          <w:w w:val="100"/>
          <w:spacing w:val="0"/>
          <w:color w:val="000000"/>
          <w:position w:val="0"/>
        </w:rPr>
        <w:t xml:space="preserve"> (ten mi się podoba).</w:t>
      </w:r>
    </w:p>
    <w:p>
      <w:pPr>
        <w:pStyle w:val="Style19"/>
        <w:numPr>
          <w:ilvl w:val="0"/>
          <w:numId w:val="25"/>
        </w:numPr>
        <w:framePr w:w="8964" w:h="9250" w:hRule="exact" w:wrap="none" w:vAnchor="page" w:hAnchor="page" w:x="1405" w:y="5079"/>
        <w:tabs>
          <w:tab w:leader="none" w:pos="1018" w:val="left"/>
        </w:tabs>
        <w:widowControl w:val="0"/>
        <w:keepNext w:val="0"/>
        <w:keepLines w:val="0"/>
        <w:shd w:val="clear" w:color="auto" w:fill="auto"/>
        <w:bidi w:val="0"/>
        <w:jc w:val="both"/>
        <w:spacing w:before="0" w:after="0" w:line="318" w:lineRule="exact"/>
        <w:ind w:left="0" w:right="0" w:firstLine="680"/>
      </w:pPr>
      <w:r>
        <w:rPr>
          <w:lang w:val="pl-PL" w:eastAsia="pl-PL" w:bidi="pl-PL"/>
          <w:w w:val="100"/>
          <w:spacing w:val="0"/>
          <w:color w:val="000000"/>
          <w:position w:val="0"/>
        </w:rPr>
        <w:t>formy zaimkowe występują po czasownikach:</w:t>
      </w:r>
    </w:p>
    <w:p>
      <w:pPr>
        <w:pStyle w:val="Style19"/>
        <w:framePr w:w="8964" w:h="9250" w:hRule="exact" w:wrap="none" w:vAnchor="page" w:hAnchor="page" w:x="1405" w:y="5079"/>
        <w:widowControl w:val="0"/>
        <w:keepNext w:val="0"/>
        <w:keepLines w:val="0"/>
        <w:shd w:val="clear" w:color="auto" w:fill="auto"/>
        <w:bidi w:val="0"/>
        <w:jc w:val="left"/>
        <w:spacing w:before="0" w:after="0" w:line="318" w:lineRule="exact"/>
        <w:ind w:left="0" w:right="0" w:firstLine="1320"/>
      </w:pPr>
      <w:r>
        <w:rPr>
          <w:rStyle w:val="CharStyle32"/>
        </w:rPr>
        <w:t xml:space="preserve">zo </w:t>
      </w:r>
      <w:r>
        <w:rPr>
          <w:rStyle w:val="CharStyle32"/>
          <w:lang w:val="en-US" w:eastAsia="en-US" w:bidi="en-US"/>
        </w:rPr>
        <w:t xml:space="preserve">by so </w:t>
      </w:r>
      <w:r>
        <w:rPr>
          <w:rStyle w:val="CharStyle32"/>
          <w:lang w:val="cs-CZ" w:eastAsia="cs-CZ" w:bidi="cs-CZ"/>
        </w:rPr>
        <w:t>napila</w:t>
      </w:r>
      <w:r>
        <w:rPr>
          <w:lang w:val="pl-PL" w:eastAsia="pl-PL" w:bidi="pl-PL"/>
          <w:w w:val="100"/>
          <w:spacing w:val="0"/>
          <w:color w:val="000000"/>
          <w:position w:val="0"/>
        </w:rPr>
        <w:t xml:space="preserve">, </w:t>
      </w:r>
      <w:r>
        <w:rPr>
          <w:rStyle w:val="CharStyle32"/>
          <w:lang w:val="cs-CZ" w:eastAsia="cs-CZ" w:bidi="cs-CZ"/>
        </w:rPr>
        <w:t xml:space="preserve">doklež </w:t>
      </w:r>
      <w:r>
        <w:rPr>
          <w:rStyle w:val="CharStyle32"/>
        </w:rPr>
        <w:t xml:space="preserve">je </w:t>
      </w:r>
      <w:r>
        <w:rPr>
          <w:rStyle w:val="CharStyle32"/>
          <w:lang w:val="en-US" w:eastAsia="en-US" w:bidi="en-US"/>
        </w:rPr>
        <w:t xml:space="preserve">so </w:t>
      </w:r>
      <w:r>
        <w:rPr>
          <w:rStyle w:val="CharStyle32"/>
          <w:lang w:val="cs-CZ" w:eastAsia="cs-CZ" w:bidi="cs-CZ"/>
        </w:rPr>
        <w:t>s</w:t>
      </w:r>
      <w:r>
        <w:rPr>
          <w:rStyle w:val="CharStyle32"/>
        </w:rPr>
        <w:t>ł</w:t>
      </w:r>
      <w:r>
        <w:rPr>
          <w:rStyle w:val="CharStyle32"/>
          <w:lang w:val="cs-CZ" w:eastAsia="cs-CZ" w:bidi="cs-CZ"/>
        </w:rPr>
        <w:t>ónčko na tebje zaswě</w:t>
      </w:r>
      <w:r>
        <w:rPr>
          <w:rStyle w:val="CharStyle32"/>
        </w:rPr>
        <w:t>ć</w:t>
      </w:r>
      <w:r>
        <w:rPr>
          <w:rStyle w:val="CharStyle32"/>
          <w:lang w:val="cs-CZ" w:eastAsia="cs-CZ" w:bidi="cs-CZ"/>
        </w:rPr>
        <w:t xml:space="preserve">ilo.... </w:t>
      </w:r>
      <w:r>
        <w:rPr>
          <w:lang w:val="pl-PL" w:eastAsia="pl-PL" w:bidi="pl-PL"/>
          <w:w w:val="100"/>
          <w:spacing w:val="0"/>
          <w:color w:val="000000"/>
          <w:position w:val="0"/>
        </w:rPr>
        <w:t>(żebym się napiła, ponieważ słoneczko zaświeciło na ciebie...). Można by dodać do tych reguł jeszcze jedną:</w:t>
      </w:r>
    </w:p>
    <w:p>
      <w:pPr>
        <w:pStyle w:val="Style19"/>
        <w:numPr>
          <w:ilvl w:val="0"/>
          <w:numId w:val="25"/>
        </w:numPr>
        <w:framePr w:w="8964" w:h="9250" w:hRule="exact" w:wrap="none" w:vAnchor="page" w:hAnchor="page" w:x="1405" w:y="5079"/>
        <w:tabs>
          <w:tab w:leader="none" w:pos="1003" w:val="left"/>
        </w:tabs>
        <w:widowControl w:val="0"/>
        <w:keepNext w:val="0"/>
        <w:keepLines w:val="0"/>
        <w:shd w:val="clear" w:color="auto" w:fill="auto"/>
        <w:bidi w:val="0"/>
        <w:jc w:val="both"/>
        <w:spacing w:before="0" w:after="206" w:line="318" w:lineRule="exact"/>
        <w:ind w:left="0" w:right="0" w:firstLine="680"/>
      </w:pPr>
      <w:r>
        <w:rPr>
          <w:lang w:val="pl-PL" w:eastAsia="pl-PL" w:bidi="pl-PL"/>
          <w:w w:val="100"/>
          <w:spacing w:val="0"/>
          <w:color w:val="000000"/>
          <w:position w:val="0"/>
        </w:rPr>
        <w:t xml:space="preserve">formy słowa posiłkowego </w:t>
      </w:r>
      <w:r>
        <w:rPr>
          <w:rStyle w:val="CharStyle32"/>
        </w:rPr>
        <w:t>być</w:t>
      </w:r>
      <w:r>
        <w:rPr>
          <w:lang w:val="pl-PL" w:eastAsia="pl-PL" w:bidi="pl-PL"/>
          <w:w w:val="100"/>
          <w:spacing w:val="0"/>
          <w:color w:val="000000"/>
          <w:position w:val="0"/>
        </w:rPr>
        <w:t xml:space="preserve"> i oczywiście także formy zaimków są jeszcze zwykle poprzedzane przez </w:t>
      </w:r>
      <w:r>
        <w:rPr>
          <w:rStyle w:val="CharStyle32"/>
        </w:rPr>
        <w:t>pak</w:t>
      </w:r>
      <w:r>
        <w:rPr>
          <w:lang w:val="pl-PL" w:eastAsia="pl-PL" w:bidi="pl-PL"/>
          <w:w w:val="100"/>
          <w:spacing w:val="0"/>
          <w:color w:val="000000"/>
          <w:position w:val="0"/>
        </w:rPr>
        <w:t xml:space="preserve"> i </w:t>
      </w:r>
      <w:r>
        <w:rPr>
          <w:rStyle w:val="CharStyle32"/>
        </w:rPr>
        <w:t>wsak</w:t>
      </w:r>
      <w:r>
        <w:rPr>
          <w:lang w:val="pl-PL" w:eastAsia="pl-PL" w:bidi="pl-PL"/>
          <w:w w:val="100"/>
          <w:spacing w:val="0"/>
          <w:color w:val="000000"/>
          <w:position w:val="0"/>
        </w:rPr>
        <w:t xml:space="preserve"> (ale).</w:t>
      </w:r>
    </w:p>
    <w:p>
      <w:pPr>
        <w:pStyle w:val="Style21"/>
        <w:framePr w:w="8964" w:h="9250" w:hRule="exact" w:wrap="none" w:vAnchor="page" w:hAnchor="page" w:x="1405" w:y="5079"/>
        <w:widowControl w:val="0"/>
        <w:keepNext w:val="0"/>
        <w:keepLines w:val="0"/>
        <w:shd w:val="clear" w:color="auto" w:fill="auto"/>
        <w:bidi w:val="0"/>
        <w:jc w:val="both"/>
        <w:spacing w:before="0" w:after="0" w:line="210" w:lineRule="exact"/>
        <w:ind w:left="680" w:right="0" w:firstLine="0"/>
      </w:pPr>
      <w:r>
        <w:rPr>
          <w:lang w:val="pl-PL" w:eastAsia="pl-PL" w:bidi="pl-PL"/>
          <w:w w:val="100"/>
          <w:spacing w:val="0"/>
          <w:color w:val="000000"/>
          <w:position w:val="0"/>
        </w:rPr>
        <w:t xml:space="preserve">(...) </w:t>
      </w:r>
      <w:r>
        <w:rPr>
          <w:rStyle w:val="CharStyle48"/>
          <w:lang w:val="cs-CZ" w:eastAsia="cs-CZ" w:bidi="cs-CZ"/>
        </w:rPr>
        <w:t xml:space="preserve">nětko </w:t>
      </w:r>
      <w:r>
        <w:rPr>
          <w:rStyle w:val="CharStyle48"/>
        </w:rPr>
        <w:t xml:space="preserve">pak su zaso </w:t>
      </w:r>
      <w:r>
        <w:rPr>
          <w:rStyle w:val="CharStyle48"/>
          <w:lang w:val="ru-RU" w:eastAsia="ru-RU" w:bidi="ru-RU"/>
        </w:rPr>
        <w:t xml:space="preserve">к </w:t>
      </w:r>
      <w:r>
        <w:rPr>
          <w:rStyle w:val="CharStyle48"/>
        </w:rPr>
        <w:t xml:space="preserve">nowemu </w:t>
      </w:r>
      <w:r>
        <w:rPr>
          <w:rStyle w:val="CharStyle32"/>
          <w:lang w:val="cs-CZ" w:eastAsia="cs-CZ" w:bidi="cs-CZ"/>
        </w:rPr>
        <w:t>ži</w:t>
      </w:r>
      <w:r>
        <w:rPr>
          <w:rStyle w:val="CharStyle48"/>
        </w:rPr>
        <w:t>wjenju wotučiłe</w:t>
      </w:r>
      <w:r>
        <w:rPr>
          <w:lang w:val="pl-PL" w:eastAsia="pl-PL" w:bidi="pl-PL"/>
          <w:w w:val="100"/>
          <w:spacing w:val="0"/>
          <w:color w:val="000000"/>
          <w:position w:val="0"/>
        </w:rPr>
        <w:t xml:space="preserve"> (Teraz zaś obudziły się znowu do nowego życia). (Andricki).</w:t>
      </w:r>
    </w:p>
    <w:p>
      <w:pPr>
        <w:pStyle w:val="Style21"/>
        <w:framePr w:w="8964" w:h="9250" w:hRule="exact" w:wrap="none" w:vAnchor="page" w:hAnchor="page" w:x="1405" w:y="5079"/>
        <w:widowControl w:val="0"/>
        <w:keepNext w:val="0"/>
        <w:keepLines w:val="0"/>
        <w:shd w:val="clear" w:color="auto" w:fill="auto"/>
        <w:bidi w:val="0"/>
        <w:jc w:val="both"/>
        <w:spacing w:before="0" w:after="154" w:line="210" w:lineRule="exact"/>
        <w:ind w:left="680" w:right="0" w:firstLine="640"/>
      </w:pPr>
      <w:r>
        <w:rPr>
          <w:rStyle w:val="CharStyle48"/>
        </w:rPr>
        <w:t xml:space="preserve">Tomu </w:t>
      </w:r>
      <w:r>
        <w:rPr>
          <w:rStyle w:val="CharStyle48"/>
          <w:lang w:val="cs-CZ" w:eastAsia="cs-CZ" w:bidi="cs-CZ"/>
        </w:rPr>
        <w:t xml:space="preserve">wšak </w:t>
      </w:r>
      <w:r>
        <w:rPr>
          <w:rStyle w:val="CharStyle48"/>
        </w:rPr>
        <w:t xml:space="preserve">je trjeba, zo hłowojcu </w:t>
      </w:r>
      <w:r>
        <w:rPr>
          <w:rStyle w:val="CharStyle48"/>
          <w:lang w:val="cs-CZ" w:eastAsia="cs-CZ" w:bidi="cs-CZ"/>
        </w:rPr>
        <w:t xml:space="preserve">sobu </w:t>
      </w:r>
      <w:r>
        <w:rPr>
          <w:rStyle w:val="CharStyle48"/>
        </w:rPr>
        <w:t>njepfedaće.</w:t>
      </w:r>
      <w:r>
        <w:rPr>
          <w:lang w:val="pl-PL" w:eastAsia="pl-PL" w:bidi="pl-PL"/>
          <w:w w:val="100"/>
          <w:spacing w:val="0"/>
          <w:color w:val="000000"/>
          <w:position w:val="0"/>
        </w:rPr>
        <w:t xml:space="preserve"> (Dlatego jednak trzeba, abyście razem nie sprzedali olster). (M. Nowak).</w:t>
      </w:r>
    </w:p>
    <w:p>
      <w:pPr>
        <w:pStyle w:val="Style19"/>
        <w:framePr w:w="8964" w:h="9250" w:hRule="exact" w:wrap="none" w:vAnchor="page" w:hAnchor="page" w:x="1405" w:y="5079"/>
        <w:widowControl w:val="0"/>
        <w:keepNext w:val="0"/>
        <w:keepLines w:val="0"/>
        <w:shd w:val="clear" w:color="auto" w:fill="auto"/>
        <w:bidi w:val="0"/>
        <w:jc w:val="both"/>
        <w:spacing w:before="0" w:after="288" w:line="318" w:lineRule="exact"/>
        <w:ind w:left="0" w:right="0" w:firstLine="680"/>
      </w:pPr>
      <w:r>
        <w:rPr>
          <w:lang w:val="pl-PL" w:eastAsia="pl-PL" w:bidi="pl-PL"/>
          <w:w w:val="100"/>
          <w:spacing w:val="0"/>
          <w:color w:val="000000"/>
          <w:position w:val="0"/>
        </w:rPr>
        <w:t>W języku niemieckim zjawisko enklizy nie odgrywa większej roli* W gramatyce H. Paula znajdujemy tylko następującą krótką wzmiankę o „zaimkach enklitycznych“ (przekład):</w:t>
      </w:r>
    </w:p>
    <w:p>
      <w:pPr>
        <w:pStyle w:val="Style21"/>
        <w:framePr w:w="8964" w:h="9250" w:hRule="exact" w:wrap="none" w:vAnchor="page" w:hAnchor="page" w:x="1405" w:y="5079"/>
        <w:widowControl w:val="0"/>
        <w:keepNext w:val="0"/>
        <w:keepLines w:val="0"/>
        <w:shd w:val="clear" w:color="auto" w:fill="auto"/>
        <w:bidi w:val="0"/>
        <w:jc w:val="both"/>
        <w:spacing w:before="0" w:after="252" w:line="258" w:lineRule="exact"/>
        <w:ind w:left="680" w:right="0" w:firstLine="640"/>
      </w:pPr>
      <w:r>
        <w:rPr>
          <w:lang w:val="pl-PL" w:eastAsia="pl-PL" w:bidi="pl-PL"/>
          <w:w w:val="100"/>
          <w:spacing w:val="0"/>
          <w:color w:val="000000"/>
          <w:position w:val="0"/>
        </w:rPr>
        <w:t>Przypadki zależne enklitycznych zaimków osobowych stoją zwykle mo</w:t>
        <w:t>żliwie jak najbliżej czasownika z wyjątkiem wypadków, gdy czasownik po</w:t>
        <w:t xml:space="preserve">jawia się na końcu zdania, por. </w:t>
      </w:r>
      <w:r>
        <w:rPr>
          <w:rStyle w:val="CharStyle48"/>
        </w:rPr>
        <w:t xml:space="preserve">er hat mich gestem </w:t>
      </w:r>
      <w:r>
        <w:rPr>
          <w:rStyle w:val="CharStyle48"/>
          <w:lang w:val="cs-CZ" w:eastAsia="cs-CZ" w:bidi="cs-CZ"/>
        </w:rPr>
        <w:t xml:space="preserve">nach </w:t>
      </w:r>
      <w:r>
        <w:rPr>
          <w:rStyle w:val="CharStyle48"/>
          <w:lang w:val="en-US" w:eastAsia="en-US" w:bidi="en-US"/>
        </w:rPr>
        <w:t xml:space="preserve">dir </w:t>
      </w:r>
      <w:r>
        <w:rPr>
          <w:rStyle w:val="CharStyle48"/>
        </w:rPr>
        <w:t>gejragt, er hat mir gestem ein Buch geliehen;</w:t>
      </w:r>
      <w:r>
        <w:rPr>
          <w:lang w:val="pl-PL" w:eastAsia="pl-PL" w:bidi="pl-PL"/>
          <w:w w:val="100"/>
          <w:spacing w:val="0"/>
          <w:color w:val="000000"/>
          <w:position w:val="0"/>
        </w:rPr>
        <w:t xml:space="preserve"> jednakże zaimek będący podmiotem stoi zawsze przed innym zaimkiem, a więc: </w:t>
      </w:r>
      <w:r>
        <w:rPr>
          <w:rStyle w:val="CharStyle48"/>
        </w:rPr>
        <w:t xml:space="preserve">hat er dich gestem </w:t>
      </w:r>
      <w:r>
        <w:rPr>
          <w:rStyle w:val="CharStyle48"/>
          <w:lang w:val="cs-CZ" w:eastAsia="cs-CZ" w:bidi="cs-CZ"/>
        </w:rPr>
        <w:t xml:space="preserve">nach </w:t>
      </w:r>
      <w:r>
        <w:rPr>
          <w:rStyle w:val="CharStyle48"/>
        </w:rPr>
        <w:t>mir gefragt?</w:t>
      </w:r>
      <w:r>
        <w:rPr>
          <w:lang w:val="pl-PL" w:eastAsia="pl-PL" w:bidi="pl-PL"/>
          <w:w w:val="100"/>
          <w:spacing w:val="0"/>
          <w:color w:val="000000"/>
          <w:position w:val="0"/>
        </w:rPr>
        <w:t xml:space="preserve"> W zda</w:t>
        <w:t xml:space="preserve">niach, w których czasownik stoi na końcu, enklityki łączą się najczęściej z rozpoczynającym zdanie zaimkiem albo spójnikiem, np. </w:t>
      </w:r>
      <w:r>
        <w:rPr>
          <w:rStyle w:val="CharStyle48"/>
        </w:rPr>
        <w:t>wenn mir Karl ge</w:t>
        <w:t xml:space="preserve">stem begegnet </w:t>
      </w:r>
      <w:r>
        <w:rPr>
          <w:rStyle w:val="CharStyle48"/>
          <w:lang w:val="en-US" w:eastAsia="en-US" w:bidi="en-US"/>
        </w:rPr>
        <w:t>ware</w:t>
      </w:r>
      <w:r>
        <w:rPr>
          <w:lang w:val="pl-PL" w:eastAsia="pl-PL" w:bidi="pl-PL"/>
          <w:w w:val="100"/>
          <w:spacing w:val="0"/>
          <w:color w:val="000000"/>
          <w:position w:val="0"/>
        </w:rPr>
        <w:t xml:space="preserve">, ale: </w:t>
      </w:r>
      <w:r>
        <w:rPr>
          <w:rStyle w:val="CharStyle48"/>
        </w:rPr>
        <w:t xml:space="preserve">wenn er mir gestem begegnet </w:t>
      </w:r>
      <w:r>
        <w:rPr>
          <w:rStyle w:val="CharStyle48"/>
          <w:lang w:val="en-US" w:eastAsia="en-US" w:bidi="en-US"/>
        </w:rPr>
        <w:t>ware.</w:t>
      </w:r>
      <w:r>
        <w:rPr>
          <w:lang w:val="en-US" w:eastAsia="en-US" w:bidi="en-US"/>
          <w:w w:val="100"/>
          <w:spacing w:val="0"/>
          <w:color w:val="000000"/>
          <w:position w:val="0"/>
        </w:rPr>
        <w:t xml:space="preserve"> </w:t>
      </w:r>
      <w:r>
        <w:rPr>
          <w:lang w:val="pl-PL" w:eastAsia="pl-PL" w:bidi="pl-PL"/>
          <w:w w:val="100"/>
          <w:spacing w:val="0"/>
          <w:color w:val="000000"/>
          <w:position w:val="0"/>
        </w:rPr>
        <w:t>Jeżeli wystę</w:t>
        <w:t xml:space="preserve">puje silny przycisk, przypadki zależne nie podlegają tej regule. Można zatem powiedzieć: </w:t>
      </w:r>
      <w:r>
        <w:rPr>
          <w:rStyle w:val="CharStyle48"/>
        </w:rPr>
        <w:t>er hat gestem auch mir geschrieben, wenn er gestem auch mir geschrieben hatte.</w:t>
      </w:r>
    </w:p>
    <w:p>
      <w:pPr>
        <w:pStyle w:val="Style19"/>
        <w:framePr w:w="8964" w:h="9250" w:hRule="exact" w:wrap="none" w:vAnchor="page" w:hAnchor="page" w:x="1405" w:y="5079"/>
        <w:widowControl w:val="0"/>
        <w:keepNext w:val="0"/>
        <w:keepLines w:val="0"/>
        <w:shd w:val="clear" w:color="auto" w:fill="auto"/>
        <w:bidi w:val="0"/>
        <w:jc w:val="both"/>
        <w:spacing w:before="0" w:after="0" w:line="318" w:lineRule="exact"/>
        <w:ind w:left="0" w:right="0" w:firstLine="680"/>
      </w:pPr>
      <w:r>
        <w:rPr>
          <w:lang w:val="pl-PL" w:eastAsia="pl-PL" w:bidi="pl-PL"/>
          <w:w w:val="100"/>
          <w:spacing w:val="0"/>
          <w:color w:val="000000"/>
          <w:position w:val="0"/>
        </w:rPr>
        <w:t>Od razu widać, że w wielu wypadkach enklityczne zaimki w ję</w:t>
        <w:t xml:space="preserve">zyku łużyckim stoją na tym samym miejscu co w języku niemieckim, np. </w:t>
      </w:r>
      <w:r>
        <w:rPr>
          <w:lang w:val="pl-PL" w:eastAsia="pl-PL" w:bidi="pl-PL"/>
          <w:vertAlign w:val="superscript"/>
          <w:w w:val="100"/>
          <w:spacing w:val="0"/>
          <w:color w:val="000000"/>
          <w:position w:val="0"/>
        </w:rPr>
        <w:t>1</w:t>
      </w:r>
    </w:p>
    <w:p>
      <w:pPr>
        <w:pStyle w:val="Style35"/>
        <w:framePr w:wrap="none" w:vAnchor="page" w:hAnchor="page" w:x="2029" w:y="14835"/>
        <w:tabs>
          <w:tab w:leader="none" w:pos="828" w:val="left"/>
        </w:tabs>
        <w:widowControl w:val="0"/>
        <w:keepNext w:val="0"/>
        <w:keepLines w:val="0"/>
        <w:shd w:val="clear" w:color="auto" w:fill="auto"/>
        <w:bidi w:val="0"/>
        <w:spacing w:before="0" w:after="0" w:line="210" w:lineRule="exact"/>
        <w:ind w:left="66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Bemeker: </w:t>
      </w:r>
      <w:r>
        <w:rPr>
          <w:lang w:val="en-US" w:eastAsia="en-US" w:bidi="en-US"/>
          <w:w w:val="100"/>
          <w:spacing w:val="0"/>
          <w:color w:val="000000"/>
          <w:position w:val="0"/>
        </w:rPr>
        <w:t xml:space="preserve">„Die Wortfolge in </w:t>
      </w:r>
      <w:r>
        <w:rPr>
          <w:lang w:val="pl-PL" w:eastAsia="pl-PL" w:bidi="pl-PL"/>
          <w:w w:val="100"/>
          <w:spacing w:val="0"/>
          <w:color w:val="000000"/>
          <w:position w:val="0"/>
        </w:rPr>
        <w:t xml:space="preserve">den </w:t>
      </w:r>
      <w:r>
        <w:rPr>
          <w:lang w:val="en-US" w:eastAsia="en-US" w:bidi="en-US"/>
          <w:w w:val="100"/>
          <w:spacing w:val="0"/>
          <w:color w:val="000000"/>
          <w:position w:val="0"/>
        </w:rPr>
        <w:t xml:space="preserve">slavischen </w:t>
      </w:r>
      <w:r>
        <w:rPr>
          <w:lang w:val="pl-PL" w:eastAsia="pl-PL" w:bidi="pl-PL"/>
          <w:w w:val="100"/>
          <w:spacing w:val="0"/>
          <w:color w:val="000000"/>
          <w:position w:val="0"/>
        </w:rPr>
        <w:t>Sprachen", Berlin 1900.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531" w:y="114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302</w:t>
      </w:r>
    </w:p>
    <w:p>
      <w:pPr>
        <w:pStyle w:val="Style28"/>
        <w:framePr w:wrap="none" w:vAnchor="page" w:hAnchor="page" w:x="4561" w:y="113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367" w:y="111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7</w:t>
      </w:r>
    </w:p>
    <w:p>
      <w:pPr>
        <w:pStyle w:val="Style51"/>
        <w:framePr w:w="8772" w:h="10125" w:hRule="exact" w:wrap="none" w:vAnchor="page" w:hAnchor="page" w:x="1501" w:y="1760"/>
        <w:widowControl w:val="0"/>
        <w:keepNext w:val="0"/>
        <w:keepLines w:val="0"/>
        <w:shd w:val="clear" w:color="auto" w:fill="auto"/>
        <w:bidi w:val="0"/>
        <w:spacing w:before="0" w:after="0"/>
        <w:ind w:left="680" w:right="0" w:firstLine="0"/>
      </w:pPr>
      <w:r>
        <w:rPr>
          <w:lang w:val="cs-CZ" w:eastAsia="cs-CZ" w:bidi="cs-CZ"/>
          <w:w w:val="100"/>
          <w:spacing w:val="0"/>
          <w:color w:val="000000"/>
          <w:position w:val="0"/>
        </w:rPr>
        <w:t xml:space="preserve">Běše </w:t>
      </w:r>
      <w:r>
        <w:rPr>
          <w:lang w:val="pl-PL" w:eastAsia="pl-PL" w:bidi="pl-PL"/>
          <w:w w:val="100"/>
          <w:spacing w:val="0"/>
          <w:color w:val="000000"/>
          <w:position w:val="0"/>
        </w:rPr>
        <w:t xml:space="preserve">pak </w:t>
      </w:r>
      <w:r>
        <w:rPr>
          <w:lang w:val="cs-CZ" w:eastAsia="cs-CZ" w:bidi="cs-CZ"/>
          <w:w w:val="100"/>
          <w:spacing w:val="0"/>
          <w:color w:val="000000"/>
          <w:position w:val="0"/>
        </w:rPr>
        <w:t xml:space="preserve">jene </w:t>
      </w:r>
      <w:r>
        <w:rPr>
          <w:lang w:val="pl-PL" w:eastAsia="pl-PL" w:bidi="pl-PL"/>
          <w:w w:val="100"/>
          <w:spacing w:val="0"/>
          <w:color w:val="000000"/>
          <w:position w:val="0"/>
        </w:rPr>
        <w:t xml:space="preserve">ranje, zo </w:t>
      </w:r>
      <w:r>
        <w:rPr>
          <w:lang w:val="en-US" w:eastAsia="en-US" w:bidi="en-US"/>
          <w:w w:val="100"/>
          <w:spacing w:val="0"/>
          <w:color w:val="000000"/>
          <w:position w:val="0"/>
        </w:rPr>
        <w:t xml:space="preserve">so </w:t>
      </w:r>
      <w:r>
        <w:rPr>
          <w:lang w:val="pl-PL" w:eastAsia="pl-PL" w:bidi="pl-PL"/>
          <w:w w:val="100"/>
          <w:spacing w:val="0"/>
          <w:color w:val="000000"/>
          <w:position w:val="0"/>
        </w:rPr>
        <w:t xml:space="preserve">wjelk na swojim bórle </w:t>
      </w:r>
      <w:r>
        <w:rPr>
          <w:lang w:val="fr-FR" w:eastAsia="fr-FR" w:bidi="fr-FR"/>
          <w:w w:val="100"/>
          <w:spacing w:val="0"/>
          <w:color w:val="000000"/>
          <w:position w:val="0"/>
        </w:rPr>
        <w:t>pre</w:t>
      </w:r>
      <w:r>
        <w:rPr>
          <w:lang w:val="pl-PL" w:eastAsia="pl-PL" w:bidi="pl-PL"/>
          <w:w w:val="100"/>
          <w:spacing w:val="0"/>
          <w:color w:val="000000"/>
          <w:position w:val="0"/>
        </w:rPr>
        <w:t>ć</w:t>
      </w:r>
      <w:r>
        <w:rPr>
          <w:lang w:val="fr-FR" w:eastAsia="fr-FR" w:bidi="fr-FR"/>
          <w:w w:val="100"/>
          <w:spacing w:val="0"/>
          <w:color w:val="000000"/>
          <w:position w:val="0"/>
        </w:rPr>
        <w:t>ahov'a</w:t>
      </w:r>
      <w:r>
        <w:rPr>
          <w:rStyle w:val="CharStyle48"/>
          <w:lang w:val="cs-CZ" w:eastAsia="cs-CZ" w:bidi="cs-CZ"/>
          <w:i/>
          <w:iCs/>
        </w:rPr>
        <w:t>š</w:t>
      </w:r>
      <w:r>
        <w:rPr>
          <w:lang w:val="fr-FR" w:eastAsia="fr-FR" w:bidi="fr-FR"/>
          <w:w w:val="100"/>
          <w:spacing w:val="0"/>
          <w:color w:val="000000"/>
          <w:position w:val="0"/>
        </w:rPr>
        <w:t>e.</w:t>
      </w:r>
      <w:r>
        <w:rPr>
          <w:rStyle w:val="CharStyle52"/>
          <w:lang w:val="fr-FR" w:eastAsia="fr-FR" w:bidi="fr-FR"/>
          <w:i w:val="0"/>
          <w:iCs w:val="0"/>
        </w:rPr>
        <w:t xml:space="preserve"> </w:t>
      </w:r>
      <w:r>
        <w:rPr>
          <w:rStyle w:val="CharStyle52"/>
          <w:i w:val="0"/>
          <w:iCs w:val="0"/>
        </w:rPr>
        <w:t xml:space="preserve">(Smoler). </w:t>
      </w:r>
      <w:r>
        <w:rPr>
          <w:lang w:val="pl-PL" w:eastAsia="pl-PL" w:bidi="pl-PL"/>
          <w:w w:val="100"/>
          <w:spacing w:val="0"/>
          <w:color w:val="000000"/>
          <w:position w:val="0"/>
        </w:rPr>
        <w:t xml:space="preserve">Es </w:t>
      </w:r>
      <w:r>
        <w:rPr>
          <w:lang w:val="en-US" w:eastAsia="en-US" w:bidi="en-US"/>
          <w:w w:val="100"/>
          <w:spacing w:val="0"/>
          <w:color w:val="000000"/>
          <w:position w:val="0"/>
        </w:rPr>
        <w:t xml:space="preserve">war </w:t>
      </w:r>
      <w:r>
        <w:rPr>
          <w:lang w:val="pl-PL" w:eastAsia="pl-PL" w:bidi="pl-PL"/>
          <w:w w:val="100"/>
          <w:spacing w:val="0"/>
          <w:color w:val="000000"/>
          <w:position w:val="0"/>
        </w:rPr>
        <w:t xml:space="preserve">aber eines </w:t>
      </w:r>
      <w:r>
        <w:rPr>
          <w:lang w:val="en-US" w:eastAsia="en-US" w:bidi="en-US"/>
          <w:w w:val="100"/>
          <w:spacing w:val="0"/>
          <w:color w:val="000000"/>
          <w:position w:val="0"/>
        </w:rPr>
        <w:t xml:space="preserve">Morgens, </w:t>
      </w:r>
      <w:r>
        <w:rPr>
          <w:lang w:val="pl-PL" w:eastAsia="pl-PL" w:bidi="pl-PL"/>
          <w:w w:val="100"/>
          <w:spacing w:val="0"/>
          <w:color w:val="000000"/>
          <w:position w:val="0"/>
        </w:rPr>
        <w:t xml:space="preserve">dass sich der Wolf auf seinem </w:t>
      </w:r>
      <w:r>
        <w:rPr>
          <w:lang w:val="en-US" w:eastAsia="en-US" w:bidi="en-US"/>
          <w:w w:val="100"/>
          <w:spacing w:val="0"/>
          <w:color w:val="000000"/>
          <w:position w:val="0"/>
        </w:rPr>
        <w:t xml:space="preserve">Lager </w:t>
      </w:r>
      <w:r>
        <w:rPr>
          <w:lang w:val="pl-PL" w:eastAsia="pl-PL" w:bidi="pl-PL"/>
          <w:w w:val="100"/>
          <w:spacing w:val="0"/>
          <w:color w:val="000000"/>
          <w:position w:val="0"/>
        </w:rPr>
        <w:t>dehnte und streckte.</w:t>
      </w:r>
    </w:p>
    <w:p>
      <w:pPr>
        <w:pStyle w:val="Style51"/>
        <w:framePr w:w="8772" w:h="10125" w:hRule="exact" w:wrap="none" w:vAnchor="page" w:hAnchor="page" w:x="1501" w:y="1760"/>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Ja sym </w:t>
      </w:r>
      <w:r>
        <w:rPr>
          <w:lang w:val="en-US" w:eastAsia="en-US" w:bidi="en-US"/>
          <w:w w:val="100"/>
          <w:spacing w:val="0"/>
          <w:color w:val="000000"/>
          <w:position w:val="0"/>
        </w:rPr>
        <w:t xml:space="preserve">so </w:t>
      </w:r>
      <w:r>
        <w:rPr>
          <w:lang w:val="cs-CZ" w:eastAsia="cs-CZ" w:bidi="cs-CZ"/>
          <w:w w:val="100"/>
          <w:spacing w:val="0"/>
          <w:color w:val="000000"/>
          <w:position w:val="0"/>
        </w:rPr>
        <w:t>kaleno</w:t>
      </w:r>
      <w:r>
        <w:rPr>
          <w:lang w:val="pl-PL" w:eastAsia="pl-PL" w:bidi="pl-PL"/>
          <w:w w:val="100"/>
          <w:spacing w:val="0"/>
          <w:color w:val="000000"/>
          <w:position w:val="0"/>
        </w:rPr>
        <w:t xml:space="preserve">w </w:t>
      </w:r>
      <w:r>
        <w:rPr>
          <w:lang w:val="cs-CZ" w:eastAsia="cs-CZ" w:bidi="cs-CZ"/>
          <w:w w:val="100"/>
          <w:spacing w:val="0"/>
          <w:color w:val="000000"/>
          <w:position w:val="0"/>
        </w:rPr>
        <w:t xml:space="preserve">najedla </w:t>
      </w:r>
      <w:r>
        <w:rPr>
          <w:lang w:val="pl-PL" w:eastAsia="pl-PL" w:bidi="pl-PL"/>
          <w:w w:val="100"/>
          <w:spacing w:val="0"/>
          <w:color w:val="000000"/>
          <w:position w:val="0"/>
        </w:rPr>
        <w:t>(ib.j.</w:t>
      </w:r>
    </w:p>
    <w:p>
      <w:pPr>
        <w:pStyle w:val="Style51"/>
        <w:framePr w:w="8772" w:h="10125" w:hRule="exact" w:wrap="none" w:vAnchor="page" w:hAnchor="page" w:x="1501" w:y="1760"/>
        <w:widowControl w:val="0"/>
        <w:keepNext w:val="0"/>
        <w:keepLines w:val="0"/>
        <w:shd w:val="clear" w:color="auto" w:fill="auto"/>
        <w:bidi w:val="0"/>
        <w:spacing w:before="0" w:after="218"/>
        <w:ind w:left="0" w:right="0" w:firstLine="680"/>
      </w:pPr>
      <w:r>
        <w:rPr>
          <w:lang w:val="pl-PL" w:eastAsia="pl-PL" w:bidi="pl-PL"/>
          <w:w w:val="100"/>
          <w:spacing w:val="0"/>
          <w:color w:val="000000"/>
          <w:position w:val="0"/>
        </w:rPr>
        <w:t xml:space="preserve">Ich habe mich </w:t>
      </w:r>
      <w:r>
        <w:rPr>
          <w:lang w:val="en-US" w:eastAsia="en-US" w:bidi="en-US"/>
          <w:w w:val="100"/>
          <w:spacing w:val="0"/>
          <w:color w:val="000000"/>
          <w:position w:val="0"/>
        </w:rPr>
        <w:t xml:space="preserve">an </w:t>
      </w:r>
      <w:r>
        <w:rPr>
          <w:lang w:val="pl-PL" w:eastAsia="pl-PL" w:bidi="pl-PL"/>
          <w:w w:val="100"/>
          <w:spacing w:val="0"/>
          <w:color w:val="000000"/>
          <w:position w:val="0"/>
        </w:rPr>
        <w:t>Kalinkenbeeren sattgegessen.</w:t>
      </w:r>
    </w:p>
    <w:p>
      <w:pPr>
        <w:pStyle w:val="Style19"/>
        <w:framePr w:w="8772" w:h="10125" w:hRule="exact" w:wrap="none" w:vAnchor="page" w:hAnchor="page" w:x="1501" w:y="1760"/>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Gdy się weźmie pod uwagę dwujęzyczność Łużyczan, nie jest dziwne, że i tu, w szyku wyrazów, widać wpływ języka niemieckiego. Wpływ ten, o ile mogę sądzić, przejawia się przede wszystkim w trojaki sposób 1. W języku łużyckim widać tendencję do łączenia enklitycznej for</w:t>
        <w:t>my zaimka z czasownikiem także i wtedy, kiedy czasownik ten stoi na początku zdania. 2. Przycisk bywa przenoszony na enklitykę lub też roz</w:t>
        <w:t>wija się „prokliza“. 3. Analogicznie do nieenklitycznych form słów po</w:t>
        <w:t xml:space="preserve">siłkowych także i formy czasownika </w:t>
      </w:r>
      <w:r>
        <w:rPr>
          <w:rStyle w:val="CharStyle32"/>
        </w:rPr>
        <w:t>być</w:t>
      </w:r>
      <w:r>
        <w:rPr>
          <w:lang w:val="pl-PL" w:eastAsia="pl-PL" w:bidi="pl-PL"/>
          <w:w w:val="100"/>
          <w:spacing w:val="0"/>
          <w:color w:val="000000"/>
          <w:position w:val="0"/>
        </w:rPr>
        <w:t xml:space="preserve"> stoją często (zwłaszcza w sta</w:t>
        <w:t>rych zabytkach) na końcu zdań podrzędnych.</w:t>
      </w:r>
    </w:p>
    <w:p>
      <w:pPr>
        <w:pStyle w:val="Style44"/>
        <w:framePr w:w="8772" w:h="10125" w:hRule="exact" w:wrap="none" w:vAnchor="page" w:hAnchor="page" w:x="1501" w:y="1760"/>
        <w:widowControl w:val="0"/>
        <w:keepNext w:val="0"/>
        <w:keepLines w:val="0"/>
        <w:shd w:val="clear" w:color="auto" w:fill="auto"/>
        <w:bidi w:val="0"/>
        <w:spacing w:before="0" w:after="0" w:line="690" w:lineRule="exact"/>
        <w:ind w:left="0" w:right="0" w:firstLine="0"/>
      </w:pPr>
      <w:r>
        <w:rPr>
          <w:rStyle w:val="CharStyle46"/>
          <w:i w:val="0"/>
          <w:iCs w:val="0"/>
        </w:rPr>
        <w:t xml:space="preserve">1) </w:t>
      </w:r>
      <w:r>
        <w:rPr>
          <w:lang w:val="pl-PL" w:eastAsia="pl-PL" w:bidi="pl-PL"/>
          <w:w w:val="100"/>
          <w:spacing w:val="0"/>
          <w:color w:val="000000"/>
          <w:position w:val="0"/>
        </w:rPr>
        <w:t xml:space="preserve">Tendencja do łączenia enklitycznych form zaimków z czasownikiem </w:t>
      </w:r>
      <w:r>
        <w:rPr>
          <w:rStyle w:val="CharStyle46"/>
          <w:i w:val="0"/>
          <w:iCs w:val="0"/>
        </w:rPr>
        <w:t>Przykłady:</w:t>
      </w:r>
    </w:p>
    <w:p>
      <w:pPr>
        <w:pStyle w:val="Style21"/>
        <w:framePr w:w="8772" w:h="10125" w:hRule="exact" w:wrap="none" w:vAnchor="page" w:hAnchor="page" w:x="1501" w:y="1760"/>
        <w:widowControl w:val="0"/>
        <w:keepNext w:val="0"/>
        <w:keepLines w:val="0"/>
        <w:shd w:val="clear" w:color="auto" w:fill="auto"/>
        <w:bidi w:val="0"/>
        <w:jc w:val="both"/>
        <w:spacing w:before="0" w:after="0" w:line="258" w:lineRule="exact"/>
        <w:ind w:left="680" w:right="0" w:firstLine="600"/>
      </w:pPr>
      <w:r>
        <w:rPr>
          <w:rStyle w:val="CharStyle48"/>
        </w:rPr>
        <w:t xml:space="preserve">A wón powohladny </w:t>
      </w:r>
      <w:r>
        <w:rPr>
          <w:rStyle w:val="CharStyle48"/>
          <w:lang w:val="en-US" w:eastAsia="en-US" w:bidi="en-US"/>
        </w:rPr>
        <w:t xml:space="preserve">so </w:t>
      </w:r>
      <w:r>
        <w:rPr>
          <w:rStyle w:val="CharStyle48"/>
          <w:lang w:val="cs-CZ" w:eastAsia="cs-CZ" w:bidi="cs-CZ"/>
        </w:rPr>
        <w:t xml:space="preserve">prěni </w:t>
      </w:r>
      <w:r>
        <w:rPr>
          <w:rStyle w:val="CharStyle48"/>
        </w:rPr>
        <w:t xml:space="preserve">kroć a </w:t>
      </w:r>
      <w:r>
        <w:rPr>
          <w:rStyle w:val="CharStyle48"/>
          <w:lang w:val="cs-CZ" w:eastAsia="cs-CZ" w:bidi="cs-CZ"/>
        </w:rPr>
        <w:t xml:space="preserve">praješe: </w:t>
      </w:r>
      <w:r>
        <w:rPr>
          <w:rStyle w:val="CharStyle48"/>
        </w:rPr>
        <w:t xml:space="preserve">ja nićo njewidźu. </w:t>
      </w:r>
      <w:r>
        <w:rPr>
          <w:lang w:val="pl-PL" w:eastAsia="pl-PL" w:bidi="pl-PL"/>
          <w:w w:val="100"/>
          <w:spacing w:val="0"/>
          <w:color w:val="000000"/>
          <w:position w:val="0"/>
        </w:rPr>
        <w:t>(A on obejrzał się pierwszy raz i rzekł: ja nic nie widzę). (Smoler).</w:t>
      </w:r>
    </w:p>
    <w:p>
      <w:pPr>
        <w:pStyle w:val="Style21"/>
        <w:framePr w:w="8772" w:h="10125" w:hRule="exact" w:wrap="none" w:vAnchor="page" w:hAnchor="page" w:x="1501" w:y="1760"/>
        <w:widowControl w:val="0"/>
        <w:keepNext w:val="0"/>
        <w:keepLines w:val="0"/>
        <w:shd w:val="clear" w:color="auto" w:fill="auto"/>
        <w:bidi w:val="0"/>
        <w:jc w:val="both"/>
        <w:spacing w:before="0" w:after="0" w:line="258" w:lineRule="exact"/>
        <w:ind w:left="680" w:right="0" w:firstLine="600"/>
      </w:pPr>
      <w:r>
        <w:rPr>
          <w:rStyle w:val="CharStyle48"/>
        </w:rPr>
        <w:t xml:space="preserve">A mjedwjedź stróżi </w:t>
      </w:r>
      <w:r>
        <w:rPr>
          <w:rStyle w:val="CharStyle48"/>
          <w:lang w:val="en-US" w:eastAsia="en-US" w:bidi="en-US"/>
        </w:rPr>
        <w:t xml:space="preserve">so </w:t>
      </w:r>
      <w:r>
        <w:rPr>
          <w:rStyle w:val="CharStyle48"/>
        </w:rPr>
        <w:t xml:space="preserve">najbóle, zabórća a wali </w:t>
      </w:r>
      <w:r>
        <w:rPr>
          <w:rStyle w:val="CharStyle48"/>
          <w:lang w:val="en-US" w:eastAsia="en-US" w:bidi="en-US"/>
        </w:rPr>
        <w:t xml:space="preserve">so </w:t>
      </w:r>
      <w:r>
        <w:rPr>
          <w:rStyle w:val="CharStyle48"/>
        </w:rPr>
        <w:t xml:space="preserve">z </w:t>
      </w:r>
      <w:r>
        <w:rPr>
          <w:rStyle w:val="CharStyle48"/>
          <w:lang w:val="cs-CZ" w:eastAsia="cs-CZ" w:bidi="cs-CZ"/>
        </w:rPr>
        <w:t>duba.</w:t>
      </w:r>
      <w:r>
        <w:rPr>
          <w:lang w:val="cs-CZ" w:eastAsia="cs-CZ" w:bidi="cs-CZ"/>
          <w:w w:val="100"/>
          <w:spacing w:val="0"/>
          <w:color w:val="000000"/>
          <w:position w:val="0"/>
        </w:rPr>
        <w:t xml:space="preserve"> </w:t>
      </w:r>
      <w:r>
        <w:rPr>
          <w:lang w:val="pl-PL" w:eastAsia="pl-PL" w:bidi="pl-PL"/>
          <w:w w:val="100"/>
          <w:spacing w:val="0"/>
          <w:color w:val="000000"/>
          <w:position w:val="0"/>
        </w:rPr>
        <w:t>(A niedźwiedź zląkł się najbardziej, zaburczał i spadł z dębu), (ib.).</w:t>
      </w:r>
    </w:p>
    <w:p>
      <w:pPr>
        <w:pStyle w:val="Style21"/>
        <w:framePr w:w="8772" w:h="10125" w:hRule="exact" w:wrap="none" w:vAnchor="page" w:hAnchor="page" w:x="1501" w:y="1760"/>
        <w:widowControl w:val="0"/>
        <w:keepNext w:val="0"/>
        <w:keepLines w:val="0"/>
        <w:shd w:val="clear" w:color="auto" w:fill="auto"/>
        <w:bidi w:val="0"/>
        <w:jc w:val="both"/>
        <w:spacing w:before="0" w:after="257" w:line="258" w:lineRule="exact"/>
        <w:ind w:left="680" w:right="0" w:firstLine="600"/>
      </w:pPr>
      <w:r>
        <w:rPr>
          <w:rStyle w:val="CharStyle48"/>
        </w:rPr>
        <w:t xml:space="preserve">Kóń jom dosć </w:t>
      </w:r>
      <w:r>
        <w:rPr>
          <w:rStyle w:val="CharStyle48"/>
          <w:lang w:val="cs-CZ" w:eastAsia="cs-CZ" w:bidi="cs-CZ"/>
        </w:rPr>
        <w:t xml:space="preserve">nječěrješe </w:t>
      </w:r>
      <w:r>
        <w:rPr>
          <w:rStyle w:val="CharStyle48"/>
        </w:rPr>
        <w:t xml:space="preserve">a </w:t>
      </w:r>
      <w:r>
        <w:rPr>
          <w:rStyle w:val="CharStyle48"/>
          <w:lang w:val="cs-CZ" w:eastAsia="cs-CZ" w:bidi="cs-CZ"/>
        </w:rPr>
        <w:t xml:space="preserve">tuž </w:t>
      </w:r>
      <w:r>
        <w:rPr>
          <w:rStyle w:val="CharStyle48"/>
        </w:rPr>
        <w:t xml:space="preserve">na njeho </w:t>
      </w:r>
      <w:r>
        <w:rPr>
          <w:rStyle w:val="CharStyle48"/>
          <w:lang w:val="cs-CZ" w:eastAsia="cs-CZ" w:bidi="cs-CZ"/>
        </w:rPr>
        <w:t xml:space="preserve">rozhněwany rěznik </w:t>
      </w:r>
      <w:r>
        <w:rPr>
          <w:rStyle w:val="CharStyle48"/>
          <w:lang w:val="en-US" w:eastAsia="en-US" w:bidi="en-US"/>
        </w:rPr>
        <w:t xml:space="preserve">so </w:t>
      </w:r>
      <w:r>
        <w:rPr>
          <w:rStyle w:val="CharStyle48"/>
          <w:lang w:val="cs-CZ" w:eastAsia="cs-CZ" w:bidi="cs-CZ"/>
        </w:rPr>
        <w:t>klemješe a kliješe, zo</w:t>
      </w:r>
      <w:r>
        <w:rPr>
          <w:lang w:val="cs-CZ" w:eastAsia="cs-CZ" w:bidi="cs-CZ"/>
          <w:w w:val="100"/>
          <w:spacing w:val="0"/>
          <w:color w:val="000000"/>
          <w:position w:val="0"/>
        </w:rPr>
        <w:t xml:space="preserve"> bé </w:t>
      </w:r>
      <w:r>
        <w:rPr>
          <w:rStyle w:val="CharStyle48"/>
        </w:rPr>
        <w:t>groźno.</w:t>
      </w:r>
      <w:r>
        <w:rPr>
          <w:lang w:val="pl-PL" w:eastAsia="pl-PL" w:bidi="pl-PL"/>
          <w:w w:val="100"/>
          <w:spacing w:val="0"/>
          <w:color w:val="000000"/>
          <w:position w:val="0"/>
        </w:rPr>
        <w:t xml:space="preserve"> (Koń </w:t>
      </w:r>
      <w:r>
        <w:rPr>
          <w:lang w:val="cs-CZ" w:eastAsia="cs-CZ" w:bidi="cs-CZ"/>
          <w:w w:val="100"/>
          <w:spacing w:val="0"/>
          <w:color w:val="000000"/>
          <w:position w:val="0"/>
        </w:rPr>
        <w:t xml:space="preserve">mu </w:t>
      </w:r>
      <w:r>
        <w:rPr>
          <w:lang w:val="pl-PL" w:eastAsia="pl-PL" w:bidi="pl-PL"/>
          <w:w w:val="100"/>
          <w:spacing w:val="0"/>
          <w:color w:val="000000"/>
          <w:position w:val="0"/>
        </w:rPr>
        <w:t>biegł nie dość szybko, a więc rozgniewany rzeźnik krzyczał i klął, że było strasznie). (Radyserb).</w:t>
      </w:r>
    </w:p>
    <w:p>
      <w:pPr>
        <w:pStyle w:val="Style19"/>
        <w:framePr w:w="8772" w:h="10125" w:hRule="exact" w:wrap="none" w:vAnchor="page" w:hAnchor="page" w:x="1501" w:y="1760"/>
        <w:widowControl w:val="0"/>
        <w:keepNext w:val="0"/>
        <w:keepLines w:val="0"/>
        <w:shd w:val="clear" w:color="auto" w:fill="auto"/>
        <w:bidi w:val="0"/>
        <w:jc w:val="both"/>
        <w:spacing w:before="0" w:after="326"/>
        <w:ind w:left="0" w:right="0" w:firstLine="680"/>
      </w:pPr>
      <w:r>
        <w:rPr>
          <w:lang w:val="pl-PL" w:eastAsia="pl-PL" w:bidi="pl-PL"/>
          <w:w w:val="100"/>
          <w:spacing w:val="0"/>
          <w:color w:val="000000"/>
          <w:position w:val="0"/>
        </w:rPr>
        <w:t xml:space="preserve">Pouczające są zestawienia statystyczne, których dokonałem po zbadaniu różnych tekstów (2309 przykł. na </w:t>
      </w:r>
      <w:r>
        <w:rPr>
          <w:rStyle w:val="CharStyle32"/>
          <w:lang w:val="en-US" w:eastAsia="en-US" w:bidi="en-US"/>
        </w:rPr>
        <w:t>so</w:t>
      </w:r>
      <w:r>
        <w:rPr>
          <w:lang w:val="en-US" w:eastAsia="en-US" w:bidi="en-US"/>
          <w:w w:val="100"/>
          <w:spacing w:val="0"/>
          <w:color w:val="000000"/>
          <w:position w:val="0"/>
        </w:rPr>
        <w:t xml:space="preserve"> </w:t>
      </w:r>
      <w:r>
        <w:rPr>
          <w:lang w:val="pl-PL" w:eastAsia="pl-PL" w:bidi="pl-PL"/>
          <w:w w:val="100"/>
          <w:spacing w:val="0"/>
          <w:color w:val="000000"/>
          <w:position w:val="0"/>
        </w:rPr>
        <w:t>z 26 tekstów) w celu usta</w:t>
        <w:t>lenia, jak często występują odchylenia od normalnych enklitycznych po</w:t>
        <w:t>zycji, gdzie odchylenia są największe i wreszcie w jakich tekstach można je znaleźć.</w:t>
      </w:r>
    </w:p>
    <w:p>
      <w:pPr>
        <w:pStyle w:val="Style19"/>
        <w:framePr w:w="8772" w:h="10125" w:hRule="exact" w:wrap="none" w:vAnchor="page" w:hAnchor="page" w:x="1501" w:y="1760"/>
        <w:widowControl w:val="0"/>
        <w:keepNext w:val="0"/>
        <w:keepLines w:val="0"/>
        <w:shd w:val="clear" w:color="auto" w:fill="auto"/>
        <w:bidi w:val="0"/>
        <w:jc w:val="both"/>
        <w:spacing w:before="0" w:after="0" w:line="280" w:lineRule="exact"/>
        <w:ind w:left="0" w:right="0" w:firstLine="680"/>
      </w:pPr>
      <w:r>
        <w:rPr>
          <w:lang w:val="pl-PL" w:eastAsia="pl-PL" w:bidi="pl-PL"/>
          <w:w w:val="100"/>
          <w:spacing w:val="0"/>
          <w:color w:val="000000"/>
          <w:position w:val="0"/>
        </w:rPr>
        <w:t>Wyniki są następujące:</w:t>
      </w:r>
    </w:p>
    <w:p>
      <w:pPr>
        <w:pStyle w:val="Style19"/>
        <w:framePr w:w="8772" w:h="1320" w:hRule="exact" w:wrap="none" w:vAnchor="page" w:hAnchor="page" w:x="1501" w:y="12179"/>
        <w:tabs>
          <w:tab w:leader="none" w:pos="8642" w:val="righ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regularna pozycja formy </w:t>
      </w:r>
      <w:r>
        <w:rPr>
          <w:rStyle w:val="CharStyle32"/>
          <w:lang w:val="en-US" w:eastAsia="en-US" w:bidi="en-US"/>
        </w:rPr>
        <w:t>so</w:t>
      </w:r>
      <w:r>
        <w:rPr>
          <w:lang w:val="en-US" w:eastAsia="en-US" w:bidi="en-US"/>
          <w:w w:val="100"/>
          <w:spacing w:val="0"/>
          <w:color w:val="000000"/>
          <w:position w:val="0"/>
        </w:rPr>
        <w:tab/>
      </w:r>
      <w:r>
        <w:rPr>
          <w:lang w:val="pl-PL" w:eastAsia="pl-PL" w:bidi="pl-PL"/>
          <w:w w:val="100"/>
          <w:spacing w:val="0"/>
          <w:color w:val="000000"/>
          <w:position w:val="0"/>
        </w:rPr>
        <w:t>66,5%</w:t>
      </w:r>
    </w:p>
    <w:p>
      <w:pPr>
        <w:pStyle w:val="Style19"/>
        <w:framePr w:w="8772" w:h="1320" w:hRule="exact" w:wrap="none" w:vAnchor="page" w:hAnchor="page" w:x="1501" w:y="12179"/>
        <w:tabs>
          <w:tab w:leader="none" w:pos="4020" w:val="center"/>
          <w:tab w:leader="none" w:pos="8642" w:val="righ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występowanie bezpośrednio po</w:t>
        <w:tab/>
        <w:t>czasowniku</w:t>
        <w:tab/>
        <w:t>22,9%</w:t>
      </w:r>
    </w:p>
    <w:p>
      <w:pPr>
        <w:pStyle w:val="Style19"/>
        <w:framePr w:w="8772" w:h="1320" w:hRule="exact" w:wrap="none" w:vAnchor="page" w:hAnchor="page" w:x="1501" w:y="12179"/>
        <w:tabs>
          <w:tab w:leader="none" w:pos="4602" w:val="center"/>
          <w:tab w:leader="none" w:pos="8642" w:val="righ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występowanie bezpośrednio przed</w:t>
        <w:tab/>
        <w:t>czasownikiem</w:t>
        <w:tab/>
        <w:t>5,7%</w:t>
      </w:r>
    </w:p>
    <w:p>
      <w:pPr>
        <w:pStyle w:val="Style19"/>
        <w:framePr w:w="8772" w:h="1320" w:hRule="exact" w:wrap="none" w:vAnchor="page" w:hAnchor="page" w:x="1501" w:y="12179"/>
        <w:tabs>
          <w:tab w:leader="none" w:pos="8642" w:val="righ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inne odchylenia</w:t>
        <w:tab/>
        <w:t>4,9%</w:t>
      </w:r>
    </w:p>
    <w:p>
      <w:pPr>
        <w:pStyle w:val="Style19"/>
        <w:framePr w:w="8772" w:h="978" w:hRule="exact" w:wrap="none" w:vAnchor="page" w:hAnchor="page" w:x="1501" w:y="13816"/>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 xml:space="preserve">Widać stąd wyraźnie, że forma </w:t>
      </w:r>
      <w:r>
        <w:rPr>
          <w:rStyle w:val="CharStyle32"/>
          <w:lang w:val="en-US" w:eastAsia="en-US" w:bidi="en-US"/>
        </w:rPr>
        <w:t>so</w:t>
      </w:r>
      <w:r>
        <w:rPr>
          <w:lang w:val="en-US" w:eastAsia="en-US" w:bidi="en-US"/>
          <w:w w:val="100"/>
          <w:spacing w:val="0"/>
          <w:color w:val="000000"/>
          <w:position w:val="0"/>
        </w:rPr>
        <w:t xml:space="preserve"> </w:t>
      </w:r>
      <w:r>
        <w:rPr>
          <w:lang w:val="pl-PL" w:eastAsia="pl-PL" w:bidi="pl-PL"/>
          <w:w w:val="100"/>
          <w:spacing w:val="0"/>
          <w:color w:val="000000"/>
          <w:position w:val="0"/>
        </w:rPr>
        <w:t>wykazuje tendencję do występo</w:t>
        <w:t xml:space="preserve">wania bezpośrednio po czasowniku, co stwierdza także </w:t>
      </w:r>
      <w:r>
        <w:rPr>
          <w:lang w:val="cs-CZ" w:eastAsia="cs-CZ" w:bidi="cs-CZ"/>
          <w:w w:val="100"/>
          <w:spacing w:val="0"/>
          <w:color w:val="000000"/>
          <w:position w:val="0"/>
        </w:rPr>
        <w:t xml:space="preserve">Havránek: „Také </w:t>
      </w:r>
      <w:r>
        <w:rPr>
          <w:lang w:val="pl-PL" w:eastAsia="pl-PL" w:bidi="pl-PL"/>
          <w:w w:val="100"/>
          <w:spacing w:val="0"/>
          <w:color w:val="000000"/>
          <w:position w:val="0"/>
        </w:rPr>
        <w:t xml:space="preserve">w </w:t>
      </w:r>
      <w:r>
        <w:rPr>
          <w:lang w:val="cs-CZ" w:eastAsia="cs-CZ" w:bidi="cs-CZ"/>
          <w:w w:val="100"/>
          <w:spacing w:val="0"/>
          <w:color w:val="000000"/>
          <w:position w:val="0"/>
        </w:rPr>
        <w:t xml:space="preserve">lužické srbštině postavení reflexiv </w:t>
      </w:r>
      <w:r>
        <w:rPr>
          <w:rStyle w:val="CharStyle32"/>
          <w:lang w:val="en-US" w:eastAsia="en-US" w:bidi="en-US"/>
        </w:rPr>
        <w:t>so,</w:t>
      </w:r>
      <w:r>
        <w:rPr>
          <w:lang w:val="en-US" w:eastAsia="en-US" w:bidi="en-US"/>
          <w:w w:val="100"/>
          <w:spacing w:val="0"/>
          <w:color w:val="000000"/>
          <w:position w:val="0"/>
        </w:rPr>
        <w:t xml:space="preserve"> </w:t>
      </w:r>
      <w:r>
        <w:rPr>
          <w:lang w:val="cs-CZ" w:eastAsia="cs-CZ" w:bidi="cs-CZ"/>
          <w:w w:val="100"/>
          <w:spacing w:val="0"/>
          <w:color w:val="000000"/>
          <w:position w:val="0"/>
        </w:rPr>
        <w:t>se podle pravidla Wackernaglo-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4510" w:y="105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1444" w:y="105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7</w:t>
      </w:r>
    </w:p>
    <w:p>
      <w:pPr>
        <w:pStyle w:val="Style28"/>
        <w:framePr w:wrap="none" w:vAnchor="page" w:hAnchor="page" w:x="9970" w:y="105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303</w:t>
      </w:r>
    </w:p>
    <w:p>
      <w:pPr>
        <w:pStyle w:val="Style19"/>
        <w:framePr w:w="8922" w:h="1698" w:hRule="exact" w:wrap="none" w:vAnchor="page" w:hAnchor="page" w:x="1426" w:y="1657"/>
        <w:widowControl w:val="0"/>
        <w:keepNext w:val="0"/>
        <w:keepLines w:val="0"/>
        <w:shd w:val="clear" w:color="auto" w:fill="auto"/>
        <w:bidi w:val="0"/>
        <w:jc w:val="both"/>
        <w:spacing w:before="0" w:after="0" w:line="318" w:lineRule="exact"/>
        <w:ind w:left="0" w:right="0" w:firstLine="0"/>
      </w:pPr>
      <w:r>
        <w:rPr>
          <w:lang w:val="cs-CZ" w:eastAsia="cs-CZ" w:bidi="cs-CZ"/>
          <w:w w:val="100"/>
          <w:spacing w:val="0"/>
          <w:color w:val="000000"/>
          <w:position w:val="0"/>
        </w:rPr>
        <w:t>va byva někdy nahrazováno postavením po slovese“. (B. Havránek. ,,</w:t>
      </w:r>
      <w:r>
        <w:rPr>
          <w:lang w:val="en-US" w:eastAsia="en-US" w:bidi="en-US"/>
          <w:w w:val="100"/>
          <w:spacing w:val="0"/>
          <w:color w:val="000000"/>
          <w:position w:val="0"/>
        </w:rPr>
        <w:t>Ge</w:t>
        <w:t xml:space="preserve">nera </w:t>
      </w:r>
      <w:r>
        <w:rPr>
          <w:lang w:val="cs-CZ" w:eastAsia="cs-CZ" w:bidi="cs-CZ"/>
          <w:w w:val="100"/>
          <w:spacing w:val="0"/>
          <w:color w:val="000000"/>
          <w:position w:val="0"/>
        </w:rPr>
        <w:t>verbi v slovanských jazycích", Praha 1928, s. 28).</w:t>
      </w:r>
    </w:p>
    <w:p>
      <w:pPr>
        <w:pStyle w:val="Style19"/>
        <w:framePr w:w="8922" w:h="1698" w:hRule="exact" w:wrap="none" w:vAnchor="page" w:hAnchor="page" w:x="1426" w:y="1657"/>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Przy uwzględnieniu podziału zbadanych tekstów na zapisy mowy potocznej, prozę literacką i język biblijny, uzyskujemy następujący obraz:</w:t>
      </w:r>
    </w:p>
    <w:tbl>
      <w:tblPr>
        <w:tblOverlap w:val="never"/>
        <w:tblLayout w:type="fixed"/>
        <w:jc w:val="left"/>
      </w:tblPr>
      <w:tblGrid>
        <w:gridCol w:w="1950"/>
        <w:gridCol w:w="2040"/>
        <w:gridCol w:w="1734"/>
        <w:gridCol w:w="1656"/>
        <w:gridCol w:w="1272"/>
      </w:tblGrid>
      <w:tr>
        <w:trPr>
          <w:trHeight w:val="870" w:hRule="exact"/>
        </w:trPr>
        <w:tc>
          <w:tcPr>
            <w:shd w:val="clear" w:color="auto" w:fill="FFFFFF"/>
            <w:tcBorders/>
            <w:vAlign w:val="top"/>
          </w:tcPr>
          <w:p>
            <w:pPr>
              <w:framePr w:w="8652" w:h="1770" w:wrap="none" w:vAnchor="page" w:hAnchor="page" w:x="1426" w:y="3837"/>
              <w:widowControl w:val="0"/>
              <w:rPr>
                <w:sz w:val="10"/>
                <w:szCs w:val="10"/>
              </w:rPr>
            </w:pPr>
          </w:p>
        </w:tc>
        <w:tc>
          <w:tcPr>
            <w:shd w:val="clear" w:color="auto" w:fill="FFFFFF"/>
            <w:tcBorders/>
            <w:vAlign w:val="center"/>
          </w:tcPr>
          <w:p>
            <w:pPr>
              <w:pStyle w:val="Style19"/>
              <w:framePr w:w="8652" w:h="1770" w:wrap="none" w:vAnchor="page" w:hAnchor="page" w:x="1426" w:y="3837"/>
              <w:widowControl w:val="0"/>
              <w:keepNext w:val="0"/>
              <w:keepLines w:val="0"/>
              <w:shd w:val="clear" w:color="auto" w:fill="auto"/>
              <w:bidi w:val="0"/>
              <w:jc w:val="left"/>
              <w:spacing w:before="0" w:after="60" w:line="210" w:lineRule="exact"/>
              <w:ind w:left="1060" w:right="0" w:firstLine="0"/>
            </w:pPr>
            <w:r>
              <w:rPr>
                <w:rStyle w:val="CharStyle58"/>
              </w:rPr>
              <w:t>pozycja</w:t>
            </w:r>
          </w:p>
          <w:p>
            <w:pPr>
              <w:pStyle w:val="Style19"/>
              <w:framePr w:w="8652" w:h="1770" w:wrap="none" w:vAnchor="page" w:hAnchor="page" w:x="1426" w:y="3837"/>
              <w:widowControl w:val="0"/>
              <w:keepNext w:val="0"/>
              <w:keepLines w:val="0"/>
              <w:shd w:val="clear" w:color="auto" w:fill="auto"/>
              <w:bidi w:val="0"/>
              <w:jc w:val="right"/>
              <w:spacing w:before="60" w:after="0" w:line="210" w:lineRule="exact"/>
              <w:ind w:left="0" w:right="160" w:firstLine="0"/>
            </w:pPr>
            <w:r>
              <w:rPr>
                <w:rStyle w:val="CharStyle58"/>
              </w:rPr>
              <w:t>regularna</w:t>
            </w:r>
          </w:p>
        </w:tc>
        <w:tc>
          <w:tcPr>
            <w:shd w:val="clear" w:color="auto" w:fill="FFFFFF"/>
            <w:tcBorders/>
            <w:vAlign w:val="center"/>
          </w:tcPr>
          <w:p>
            <w:pPr>
              <w:pStyle w:val="Style19"/>
              <w:framePr w:w="8652" w:h="1770" w:wrap="none" w:vAnchor="page" w:hAnchor="page" w:x="1426" w:y="3837"/>
              <w:widowControl w:val="0"/>
              <w:keepNext w:val="0"/>
              <w:keepLines w:val="0"/>
              <w:shd w:val="clear" w:color="auto" w:fill="auto"/>
              <w:bidi w:val="0"/>
              <w:jc w:val="both"/>
              <w:spacing w:before="0" w:after="0" w:line="264" w:lineRule="exact"/>
              <w:ind w:left="0" w:right="0" w:firstLine="0"/>
            </w:pPr>
            <w:r>
              <w:rPr>
                <w:rStyle w:val="CharStyle58"/>
              </w:rPr>
              <w:t>występowanie po czasowniku</w:t>
            </w:r>
          </w:p>
        </w:tc>
        <w:tc>
          <w:tcPr>
            <w:shd w:val="clear" w:color="auto" w:fill="FFFFFF"/>
            <w:tcBorders/>
            <w:vAlign w:val="center"/>
          </w:tcPr>
          <w:p>
            <w:pPr>
              <w:pStyle w:val="Style19"/>
              <w:framePr w:w="8652" w:h="1770" w:wrap="none" w:vAnchor="page" w:hAnchor="page" w:x="1426" w:y="3837"/>
              <w:widowControl w:val="0"/>
              <w:keepNext w:val="0"/>
              <w:keepLines w:val="0"/>
              <w:shd w:val="clear" w:color="auto" w:fill="auto"/>
              <w:bidi w:val="0"/>
              <w:jc w:val="left"/>
              <w:spacing w:before="0" w:after="0" w:line="264" w:lineRule="exact"/>
              <w:ind w:left="0" w:right="0" w:firstLine="0"/>
            </w:pPr>
            <w:r>
              <w:rPr>
                <w:rStyle w:val="CharStyle58"/>
              </w:rPr>
              <w:t>występowanie</w:t>
            </w:r>
          </w:p>
          <w:p>
            <w:pPr>
              <w:pStyle w:val="Style19"/>
              <w:framePr w:w="8652" w:h="1770" w:wrap="none" w:vAnchor="page" w:hAnchor="page" w:x="1426" w:y="3837"/>
              <w:widowControl w:val="0"/>
              <w:keepNext w:val="0"/>
              <w:keepLines w:val="0"/>
              <w:shd w:val="clear" w:color="auto" w:fill="auto"/>
              <w:bidi w:val="0"/>
              <w:spacing w:before="0" w:after="0" w:line="264" w:lineRule="exact"/>
              <w:ind w:left="0" w:right="0" w:firstLine="0"/>
            </w:pPr>
            <w:r>
              <w:rPr>
                <w:rStyle w:val="CharStyle58"/>
              </w:rPr>
              <w:t>przed</w:t>
            </w:r>
          </w:p>
          <w:p>
            <w:pPr>
              <w:pStyle w:val="Style19"/>
              <w:framePr w:w="8652" w:h="1770" w:wrap="none" w:vAnchor="page" w:hAnchor="page" w:x="1426" w:y="3837"/>
              <w:widowControl w:val="0"/>
              <w:keepNext w:val="0"/>
              <w:keepLines w:val="0"/>
              <w:shd w:val="clear" w:color="auto" w:fill="auto"/>
              <w:bidi w:val="0"/>
              <w:jc w:val="left"/>
              <w:spacing w:before="0" w:after="0" w:line="264" w:lineRule="exact"/>
              <w:ind w:left="0" w:right="0" w:firstLine="0"/>
            </w:pPr>
            <w:r>
              <w:rPr>
                <w:rStyle w:val="CharStyle58"/>
              </w:rPr>
              <w:t>czasownikiem</w:t>
            </w:r>
          </w:p>
        </w:tc>
        <w:tc>
          <w:tcPr>
            <w:shd w:val="clear" w:color="auto" w:fill="FFFFFF"/>
            <w:tcBorders/>
            <w:vAlign w:val="center"/>
          </w:tcPr>
          <w:p>
            <w:pPr>
              <w:pStyle w:val="Style19"/>
              <w:framePr w:w="8652" w:h="1770" w:wrap="none" w:vAnchor="page" w:hAnchor="page" w:x="1426" w:y="3837"/>
              <w:widowControl w:val="0"/>
              <w:keepNext w:val="0"/>
              <w:keepLines w:val="0"/>
              <w:shd w:val="clear" w:color="auto" w:fill="auto"/>
              <w:bidi w:val="0"/>
              <w:jc w:val="left"/>
              <w:spacing w:before="0" w:after="0" w:line="210" w:lineRule="exact"/>
              <w:ind w:left="160" w:right="0" w:firstLine="0"/>
            </w:pPr>
            <w:r>
              <w:rPr>
                <w:rStyle w:val="CharStyle58"/>
              </w:rPr>
              <w:t>odchylenia</w:t>
            </w:r>
          </w:p>
        </w:tc>
      </w:tr>
      <w:tr>
        <w:trPr>
          <w:trHeight w:val="378" w:hRule="exact"/>
        </w:trPr>
        <w:tc>
          <w:tcPr>
            <w:shd w:val="clear" w:color="auto" w:fill="FFFFFF"/>
            <w:tcBorders/>
            <w:vAlign w:val="bottom"/>
          </w:tcPr>
          <w:p>
            <w:pPr>
              <w:pStyle w:val="Style19"/>
              <w:framePr w:w="8652" w:h="1770" w:wrap="none" w:vAnchor="page" w:hAnchor="page" w:x="1426" w:y="3837"/>
              <w:widowControl w:val="0"/>
              <w:keepNext w:val="0"/>
              <w:keepLines w:val="0"/>
              <w:shd w:val="clear" w:color="auto" w:fill="auto"/>
              <w:bidi w:val="0"/>
              <w:jc w:val="left"/>
              <w:spacing w:before="0" w:after="0" w:line="210" w:lineRule="exact"/>
              <w:ind w:left="0" w:right="0" w:firstLine="0"/>
            </w:pPr>
            <w:r>
              <w:rPr>
                <w:rStyle w:val="CharStyle58"/>
              </w:rPr>
              <w:t>mowa pot.</w:t>
            </w:r>
          </w:p>
        </w:tc>
        <w:tc>
          <w:tcPr>
            <w:shd w:val="clear" w:color="auto" w:fill="FFFFFF"/>
            <w:tcBorders/>
            <w:vAlign w:val="bottom"/>
          </w:tcPr>
          <w:p>
            <w:pPr>
              <w:pStyle w:val="Style19"/>
              <w:framePr w:w="8652" w:h="1770" w:wrap="none" w:vAnchor="page" w:hAnchor="page" w:x="1426" w:y="3837"/>
              <w:widowControl w:val="0"/>
              <w:keepNext w:val="0"/>
              <w:keepLines w:val="0"/>
              <w:shd w:val="clear" w:color="auto" w:fill="auto"/>
              <w:bidi w:val="0"/>
              <w:jc w:val="left"/>
              <w:spacing w:before="0" w:after="0" w:line="210" w:lineRule="exact"/>
              <w:ind w:left="1060" w:right="0" w:firstLine="0"/>
            </w:pPr>
            <w:r>
              <w:rPr>
                <w:rStyle w:val="CharStyle58"/>
              </w:rPr>
              <w:t xml:space="preserve">76,0 </w:t>
            </w:r>
            <w:r>
              <w:rPr>
                <w:rStyle w:val="CharStyle59"/>
              </w:rPr>
              <w:t>%</w:t>
            </w:r>
          </w:p>
        </w:tc>
        <w:tc>
          <w:tcPr>
            <w:shd w:val="clear" w:color="auto" w:fill="FFFFFF"/>
            <w:tcBorders/>
            <w:vAlign w:val="bottom"/>
          </w:tcPr>
          <w:p>
            <w:pPr>
              <w:pStyle w:val="Style19"/>
              <w:framePr w:w="8652" w:h="1770" w:wrap="none" w:vAnchor="page" w:hAnchor="page" w:x="1426" w:y="3837"/>
              <w:widowControl w:val="0"/>
              <w:keepNext w:val="0"/>
              <w:keepLines w:val="0"/>
              <w:shd w:val="clear" w:color="auto" w:fill="auto"/>
              <w:bidi w:val="0"/>
              <w:spacing w:before="0" w:after="0" w:line="210" w:lineRule="exact"/>
              <w:ind w:left="0" w:right="0" w:firstLine="0"/>
            </w:pPr>
            <w:r>
              <w:rPr>
                <w:rStyle w:val="CharStyle58"/>
              </w:rPr>
              <w:t xml:space="preserve">21,0 </w:t>
            </w:r>
            <w:r>
              <w:rPr>
                <w:rStyle w:val="CharStyle59"/>
              </w:rPr>
              <w:t>%</w:t>
            </w:r>
          </w:p>
        </w:tc>
        <w:tc>
          <w:tcPr>
            <w:shd w:val="clear" w:color="auto" w:fill="FFFFFF"/>
            <w:tcBorders/>
            <w:vAlign w:val="bottom"/>
          </w:tcPr>
          <w:p>
            <w:pPr>
              <w:pStyle w:val="Style19"/>
              <w:framePr w:w="8652" w:h="1770" w:wrap="none" w:vAnchor="page" w:hAnchor="page" w:x="1426" w:y="3837"/>
              <w:widowControl w:val="0"/>
              <w:keepNext w:val="0"/>
              <w:keepLines w:val="0"/>
              <w:shd w:val="clear" w:color="auto" w:fill="auto"/>
              <w:bidi w:val="0"/>
              <w:spacing w:before="0" w:after="0" w:line="210" w:lineRule="exact"/>
              <w:ind w:left="0" w:right="0" w:firstLine="0"/>
            </w:pPr>
            <w:r>
              <w:rPr>
                <w:rStyle w:val="CharStyle58"/>
              </w:rPr>
              <w:t xml:space="preserve">1,5 </w:t>
            </w:r>
            <w:r>
              <w:rPr>
                <w:rStyle w:val="CharStyle59"/>
              </w:rPr>
              <w:t>%</w:t>
            </w:r>
          </w:p>
        </w:tc>
        <w:tc>
          <w:tcPr>
            <w:shd w:val="clear" w:color="auto" w:fill="FFFFFF"/>
            <w:tcBorders/>
            <w:vAlign w:val="bottom"/>
          </w:tcPr>
          <w:p>
            <w:pPr>
              <w:pStyle w:val="Style19"/>
              <w:framePr w:w="8652" w:h="1770" w:wrap="none" w:vAnchor="page" w:hAnchor="page" w:x="1426" w:y="3837"/>
              <w:widowControl w:val="0"/>
              <w:keepNext w:val="0"/>
              <w:keepLines w:val="0"/>
              <w:shd w:val="clear" w:color="auto" w:fill="auto"/>
              <w:bidi w:val="0"/>
              <w:spacing w:before="0" w:after="0" w:line="210" w:lineRule="exact"/>
              <w:ind w:left="0" w:right="0" w:firstLine="0"/>
            </w:pPr>
            <w:r>
              <w:rPr>
                <w:rStyle w:val="CharStyle58"/>
              </w:rPr>
              <w:t>1,5</w:t>
            </w:r>
          </w:p>
        </w:tc>
      </w:tr>
      <w:tr>
        <w:trPr>
          <w:trHeight w:val="270" w:hRule="exact"/>
        </w:trPr>
        <w:tc>
          <w:tcPr>
            <w:shd w:val="clear" w:color="auto" w:fill="FFFFFF"/>
            <w:tcBorders/>
            <w:vAlign w:val="top"/>
          </w:tcPr>
          <w:p>
            <w:pPr>
              <w:pStyle w:val="Style19"/>
              <w:framePr w:w="8652" w:h="1770" w:wrap="none" w:vAnchor="page" w:hAnchor="page" w:x="1426" w:y="3837"/>
              <w:widowControl w:val="0"/>
              <w:keepNext w:val="0"/>
              <w:keepLines w:val="0"/>
              <w:shd w:val="clear" w:color="auto" w:fill="auto"/>
              <w:bidi w:val="0"/>
              <w:jc w:val="left"/>
              <w:spacing w:before="0" w:after="0" w:line="210" w:lineRule="exact"/>
              <w:ind w:left="0" w:right="0" w:firstLine="0"/>
            </w:pPr>
            <w:r>
              <w:rPr>
                <w:rStyle w:val="CharStyle58"/>
              </w:rPr>
              <w:t>proza lit.</w:t>
            </w:r>
          </w:p>
        </w:tc>
        <w:tc>
          <w:tcPr>
            <w:shd w:val="clear" w:color="auto" w:fill="FFFFFF"/>
            <w:tcBorders/>
            <w:vAlign w:val="top"/>
          </w:tcPr>
          <w:p>
            <w:pPr>
              <w:pStyle w:val="Style19"/>
              <w:framePr w:w="8652" w:h="1770" w:wrap="none" w:vAnchor="page" w:hAnchor="page" w:x="1426" w:y="3837"/>
              <w:widowControl w:val="0"/>
              <w:keepNext w:val="0"/>
              <w:keepLines w:val="0"/>
              <w:shd w:val="clear" w:color="auto" w:fill="auto"/>
              <w:bidi w:val="0"/>
              <w:jc w:val="left"/>
              <w:spacing w:before="0" w:after="0" w:line="210" w:lineRule="exact"/>
              <w:ind w:left="1060" w:right="0" w:firstLine="0"/>
            </w:pPr>
            <w:r>
              <w:rPr>
                <w:rStyle w:val="CharStyle58"/>
              </w:rPr>
              <w:t xml:space="preserve">66,2 </w:t>
            </w:r>
            <w:r>
              <w:rPr>
                <w:rStyle w:val="CharStyle59"/>
              </w:rPr>
              <w:t>%</w:t>
            </w:r>
          </w:p>
        </w:tc>
        <w:tc>
          <w:tcPr>
            <w:shd w:val="clear" w:color="auto" w:fill="FFFFFF"/>
            <w:tcBorders/>
            <w:vAlign w:val="top"/>
          </w:tcPr>
          <w:p>
            <w:pPr>
              <w:pStyle w:val="Style19"/>
              <w:framePr w:w="8652" w:h="1770" w:wrap="none" w:vAnchor="page" w:hAnchor="page" w:x="1426" w:y="3837"/>
              <w:widowControl w:val="0"/>
              <w:keepNext w:val="0"/>
              <w:keepLines w:val="0"/>
              <w:shd w:val="clear" w:color="auto" w:fill="auto"/>
              <w:bidi w:val="0"/>
              <w:spacing w:before="0" w:after="0" w:line="210" w:lineRule="exact"/>
              <w:ind w:left="0" w:right="0" w:firstLine="0"/>
            </w:pPr>
            <w:r>
              <w:rPr>
                <w:rStyle w:val="CharStyle58"/>
              </w:rPr>
              <w:t xml:space="preserve">23,3 </w:t>
            </w:r>
            <w:r>
              <w:rPr>
                <w:rStyle w:val="CharStyle59"/>
              </w:rPr>
              <w:t>%</w:t>
            </w:r>
          </w:p>
        </w:tc>
        <w:tc>
          <w:tcPr>
            <w:shd w:val="clear" w:color="auto" w:fill="FFFFFF"/>
            <w:tcBorders/>
            <w:vAlign w:val="top"/>
          </w:tcPr>
          <w:p>
            <w:pPr>
              <w:pStyle w:val="Style19"/>
              <w:framePr w:w="8652" w:h="1770" w:wrap="none" w:vAnchor="page" w:hAnchor="page" w:x="1426" w:y="3837"/>
              <w:widowControl w:val="0"/>
              <w:keepNext w:val="0"/>
              <w:keepLines w:val="0"/>
              <w:shd w:val="clear" w:color="auto" w:fill="auto"/>
              <w:bidi w:val="0"/>
              <w:spacing w:before="0" w:after="0" w:line="210" w:lineRule="exact"/>
              <w:ind w:left="0" w:right="0" w:firstLine="0"/>
            </w:pPr>
            <w:r>
              <w:rPr>
                <w:rStyle w:val="CharStyle58"/>
              </w:rPr>
              <w:t xml:space="preserve">6,2 </w:t>
            </w:r>
            <w:r>
              <w:rPr>
                <w:rStyle w:val="CharStyle59"/>
              </w:rPr>
              <w:t>%</w:t>
            </w:r>
          </w:p>
        </w:tc>
        <w:tc>
          <w:tcPr>
            <w:shd w:val="clear" w:color="auto" w:fill="FFFFFF"/>
            <w:tcBorders/>
            <w:vAlign w:val="top"/>
          </w:tcPr>
          <w:p>
            <w:pPr>
              <w:pStyle w:val="Style19"/>
              <w:framePr w:w="8652" w:h="1770" w:wrap="none" w:vAnchor="page" w:hAnchor="page" w:x="1426" w:y="3837"/>
              <w:widowControl w:val="0"/>
              <w:keepNext w:val="0"/>
              <w:keepLines w:val="0"/>
              <w:shd w:val="clear" w:color="auto" w:fill="auto"/>
              <w:bidi w:val="0"/>
              <w:jc w:val="right"/>
              <w:spacing w:before="0" w:after="0" w:line="210" w:lineRule="exact"/>
              <w:ind w:left="0" w:right="340" w:firstLine="0"/>
            </w:pPr>
            <w:r>
              <w:rPr>
                <w:rStyle w:val="CharStyle58"/>
              </w:rPr>
              <w:t>4,3</w:t>
            </w:r>
          </w:p>
        </w:tc>
      </w:tr>
      <w:tr>
        <w:trPr>
          <w:trHeight w:val="252" w:hRule="exact"/>
        </w:trPr>
        <w:tc>
          <w:tcPr>
            <w:shd w:val="clear" w:color="auto" w:fill="FFFFFF"/>
            <w:tcBorders/>
            <w:vAlign w:val="bottom"/>
          </w:tcPr>
          <w:p>
            <w:pPr>
              <w:pStyle w:val="Style19"/>
              <w:framePr w:w="8652" w:h="1770" w:wrap="none" w:vAnchor="page" w:hAnchor="page" w:x="1426" w:y="3837"/>
              <w:widowControl w:val="0"/>
              <w:keepNext w:val="0"/>
              <w:keepLines w:val="0"/>
              <w:shd w:val="clear" w:color="auto" w:fill="auto"/>
              <w:bidi w:val="0"/>
              <w:jc w:val="left"/>
              <w:spacing w:before="0" w:after="0" w:line="210" w:lineRule="exact"/>
              <w:ind w:left="0" w:right="0" w:firstLine="0"/>
            </w:pPr>
            <w:r>
              <w:rPr>
                <w:rStyle w:val="CharStyle58"/>
              </w:rPr>
              <w:t>jęz. bibl.</w:t>
            </w:r>
          </w:p>
        </w:tc>
        <w:tc>
          <w:tcPr>
            <w:shd w:val="clear" w:color="auto" w:fill="FFFFFF"/>
            <w:tcBorders/>
            <w:vAlign w:val="bottom"/>
          </w:tcPr>
          <w:p>
            <w:pPr>
              <w:pStyle w:val="Style19"/>
              <w:framePr w:w="8652" w:h="1770" w:wrap="none" w:vAnchor="page" w:hAnchor="page" w:x="1426" w:y="3837"/>
              <w:widowControl w:val="0"/>
              <w:keepNext w:val="0"/>
              <w:keepLines w:val="0"/>
              <w:shd w:val="clear" w:color="auto" w:fill="auto"/>
              <w:bidi w:val="0"/>
              <w:jc w:val="left"/>
              <w:spacing w:before="0" w:after="0" w:line="210" w:lineRule="exact"/>
              <w:ind w:left="1060" w:right="0" w:firstLine="0"/>
            </w:pPr>
            <w:r>
              <w:rPr>
                <w:rStyle w:val="CharStyle58"/>
              </w:rPr>
              <w:t xml:space="preserve">55.2 </w:t>
            </w:r>
            <w:r>
              <w:rPr>
                <w:rStyle w:val="CharStyle59"/>
              </w:rPr>
              <w:t>%</w:t>
            </w:r>
          </w:p>
        </w:tc>
        <w:tc>
          <w:tcPr>
            <w:shd w:val="clear" w:color="auto" w:fill="FFFFFF"/>
            <w:tcBorders/>
            <w:vAlign w:val="bottom"/>
          </w:tcPr>
          <w:p>
            <w:pPr>
              <w:pStyle w:val="Style19"/>
              <w:framePr w:w="8652" w:h="1770" w:wrap="none" w:vAnchor="page" w:hAnchor="page" w:x="1426" w:y="3837"/>
              <w:widowControl w:val="0"/>
              <w:keepNext w:val="0"/>
              <w:keepLines w:val="0"/>
              <w:shd w:val="clear" w:color="auto" w:fill="auto"/>
              <w:bidi w:val="0"/>
              <w:spacing w:before="0" w:after="0" w:line="210" w:lineRule="exact"/>
              <w:ind w:left="0" w:right="0" w:firstLine="0"/>
            </w:pPr>
            <w:r>
              <w:rPr>
                <w:rStyle w:val="CharStyle58"/>
              </w:rPr>
              <w:t xml:space="preserve">18.9 </w:t>
            </w:r>
            <w:r>
              <w:rPr>
                <w:rStyle w:val="CharStyle59"/>
              </w:rPr>
              <w:t>%</w:t>
            </w:r>
          </w:p>
        </w:tc>
        <w:tc>
          <w:tcPr>
            <w:shd w:val="clear" w:color="auto" w:fill="FFFFFF"/>
            <w:tcBorders/>
            <w:vAlign w:val="bottom"/>
          </w:tcPr>
          <w:p>
            <w:pPr>
              <w:pStyle w:val="Style19"/>
              <w:framePr w:w="8652" w:h="1770" w:wrap="none" w:vAnchor="page" w:hAnchor="page" w:x="1426" w:y="3837"/>
              <w:widowControl w:val="0"/>
              <w:keepNext w:val="0"/>
              <w:keepLines w:val="0"/>
              <w:shd w:val="clear" w:color="auto" w:fill="auto"/>
              <w:bidi w:val="0"/>
              <w:spacing w:before="0" w:after="0" w:line="210" w:lineRule="exact"/>
              <w:ind w:left="0" w:right="0" w:firstLine="0"/>
            </w:pPr>
            <w:r>
              <w:rPr>
                <w:rStyle w:val="CharStyle58"/>
              </w:rPr>
              <w:t xml:space="preserve">7,2 </w:t>
            </w:r>
            <w:r>
              <w:rPr>
                <w:rStyle w:val="CharStyle59"/>
              </w:rPr>
              <w:t>%</w:t>
            </w:r>
          </w:p>
        </w:tc>
        <w:tc>
          <w:tcPr>
            <w:shd w:val="clear" w:color="auto" w:fill="FFFFFF"/>
            <w:tcBorders/>
            <w:vAlign w:val="bottom"/>
          </w:tcPr>
          <w:p>
            <w:pPr>
              <w:pStyle w:val="Style19"/>
              <w:framePr w:w="8652" w:h="1770" w:wrap="none" w:vAnchor="page" w:hAnchor="page" w:x="1426" w:y="3837"/>
              <w:widowControl w:val="0"/>
              <w:keepNext w:val="0"/>
              <w:keepLines w:val="0"/>
              <w:shd w:val="clear" w:color="auto" w:fill="auto"/>
              <w:bidi w:val="0"/>
              <w:spacing w:before="0" w:after="0" w:line="210" w:lineRule="exact"/>
              <w:ind w:left="0" w:right="0" w:firstLine="0"/>
            </w:pPr>
            <w:r>
              <w:rPr>
                <w:rStyle w:val="CharStyle58"/>
              </w:rPr>
              <w:t>18,7</w:t>
            </w:r>
          </w:p>
        </w:tc>
      </w:tr>
    </w:tbl>
    <w:p>
      <w:pPr>
        <w:pStyle w:val="Style19"/>
        <w:framePr w:w="8922" w:h="9196" w:hRule="exact" w:wrap="none" w:vAnchor="page" w:hAnchor="page" w:x="1426" w:y="5827"/>
        <w:widowControl w:val="0"/>
        <w:keepNext w:val="0"/>
        <w:keepLines w:val="0"/>
        <w:shd w:val="clear" w:color="auto" w:fill="auto"/>
        <w:bidi w:val="0"/>
        <w:jc w:val="both"/>
        <w:spacing w:before="0" w:after="288" w:line="318" w:lineRule="exact"/>
        <w:ind w:left="0" w:right="0" w:firstLine="700"/>
      </w:pPr>
      <w:r>
        <w:rPr>
          <w:lang w:val="pl-PL" w:eastAsia="pl-PL" w:bidi="pl-PL"/>
          <w:w w:val="100"/>
          <w:spacing w:val="0"/>
          <w:color w:val="000000"/>
          <w:position w:val="0"/>
        </w:rPr>
        <w:t xml:space="preserve">Zupełnie wyraźnie widać z tego przeglądu różnice między trzema stylami, zgodne ze stwierdzeniami </w:t>
      </w:r>
      <w:r>
        <w:rPr>
          <w:lang w:val="cs-CZ" w:eastAsia="cs-CZ" w:bidi="cs-CZ"/>
          <w:w w:val="100"/>
          <w:spacing w:val="0"/>
          <w:color w:val="000000"/>
          <w:position w:val="0"/>
        </w:rPr>
        <w:t xml:space="preserve">Havránka </w:t>
      </w:r>
      <w:r>
        <w:rPr>
          <w:lang w:val="pl-PL" w:eastAsia="pl-PL" w:bidi="pl-PL"/>
          <w:w w:val="100"/>
          <w:spacing w:val="0"/>
          <w:color w:val="000000"/>
          <w:position w:val="0"/>
        </w:rPr>
        <w:t>i uwypuklające je (prze</w:t>
        <w:t>kład):</w:t>
      </w:r>
    </w:p>
    <w:p>
      <w:pPr>
        <w:pStyle w:val="Style21"/>
        <w:framePr w:w="8922" w:h="9196" w:hRule="exact" w:wrap="none" w:vAnchor="page" w:hAnchor="page" w:x="1426" w:y="5827"/>
        <w:widowControl w:val="0"/>
        <w:keepNext w:val="0"/>
        <w:keepLines w:val="0"/>
        <w:shd w:val="clear" w:color="auto" w:fill="auto"/>
        <w:bidi w:val="0"/>
        <w:jc w:val="both"/>
        <w:spacing w:before="0" w:after="197" w:line="258" w:lineRule="exact"/>
        <w:ind w:left="700" w:right="0" w:firstLine="620"/>
      </w:pPr>
      <w:r>
        <w:rPr>
          <w:lang w:val="pl-PL" w:eastAsia="pl-PL" w:bidi="pl-PL"/>
          <w:w w:val="100"/>
          <w:spacing w:val="0"/>
          <w:color w:val="000000"/>
          <w:position w:val="0"/>
        </w:rPr>
        <w:t>„Umieszczenie rytmiczne bywa w języku łużyckim gdzie indziej, mia</w:t>
        <w:t>nowicie w większości zapisanych tekstów ludowych, konsekwentne albo pra</w:t>
        <w:t>wie konsekwentne; umieszczanie bezpośrednio po czasowniku występuje często w języku pisanym u niektórych autorów, nie można również wyłączyć możli</w:t>
        <w:t xml:space="preserve">wości, że teksty ludowe z częściej występującą pozycją poczasownikową nie są w tym zakresie dość wierne“. </w:t>
      </w:r>
      <w:r>
        <w:rPr>
          <w:lang w:val="cs-CZ" w:eastAsia="cs-CZ" w:bidi="cs-CZ"/>
          <w:w w:val="100"/>
          <w:spacing w:val="0"/>
          <w:color w:val="000000"/>
          <w:position w:val="0"/>
        </w:rPr>
        <w:t xml:space="preserve">(op. </w:t>
      </w:r>
      <w:r>
        <w:rPr>
          <w:lang w:val="pl-PL" w:eastAsia="pl-PL" w:bidi="pl-PL"/>
          <w:w w:val="100"/>
          <w:spacing w:val="0"/>
          <w:color w:val="000000"/>
          <w:position w:val="0"/>
        </w:rPr>
        <w:t>cit., s. 28).</w:t>
      </w:r>
    </w:p>
    <w:p>
      <w:pPr>
        <w:pStyle w:val="Style19"/>
        <w:framePr w:w="8922" w:h="9196" w:hRule="exact" w:wrap="none" w:vAnchor="page" w:hAnchor="page" w:x="1426" w:y="5827"/>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Przy jeszcze dokładniejszym zróżnicowaniu materiału statystycz</w:t>
        <w:t xml:space="preserve">nego potwierdza się także uwaga </w:t>
      </w:r>
      <w:r>
        <w:rPr>
          <w:lang w:val="cs-CZ" w:eastAsia="cs-CZ" w:bidi="cs-CZ"/>
          <w:w w:val="100"/>
          <w:spacing w:val="0"/>
          <w:color w:val="000000"/>
          <w:position w:val="0"/>
        </w:rPr>
        <w:t xml:space="preserve">Havránka </w:t>
      </w:r>
      <w:r>
        <w:rPr>
          <w:lang w:val="pl-PL" w:eastAsia="pl-PL" w:bidi="pl-PL"/>
          <w:w w:val="100"/>
          <w:spacing w:val="0"/>
          <w:color w:val="000000"/>
          <w:position w:val="0"/>
        </w:rPr>
        <w:t>o wahaniach widocznych w tekstach ludowych. W tekstach utrwalonych na taśmie magnetofono</w:t>
        <w:t>wej regularna pozycja występuje w 85—90%, natomiast w bajkach ze zbiorku Smolerja tylko w ok. 74%.</w:t>
      </w:r>
    </w:p>
    <w:p>
      <w:pPr>
        <w:pStyle w:val="Style19"/>
        <w:framePr w:w="8922" w:h="9196" w:hRule="exact" w:wrap="none" w:vAnchor="page" w:hAnchor="page" w:x="1426" w:y="5827"/>
        <w:widowControl w:val="0"/>
        <w:keepNext w:val="0"/>
        <w:keepLines w:val="0"/>
        <w:shd w:val="clear" w:color="auto" w:fill="auto"/>
        <w:bidi w:val="0"/>
        <w:jc w:val="both"/>
        <w:spacing w:before="0" w:after="283"/>
        <w:ind w:left="0" w:right="0" w:firstLine="700"/>
      </w:pPr>
      <w:r>
        <w:rPr>
          <w:lang w:val="pl-PL" w:eastAsia="pl-PL" w:bidi="pl-PL"/>
          <w:w w:val="100"/>
          <w:spacing w:val="0"/>
          <w:color w:val="000000"/>
          <w:position w:val="0"/>
        </w:rPr>
        <w:t>Trzeba zatem odpowiedzieć na pytanie, czy odchylenia od zasady Wackernagla można rzeczywiście tłumaczyć wpływem obcym, jak to stwierdzono na początku niniejszego artykułu, czy też mamy tu do czy</w:t>
        <w:t xml:space="preserve">nienia i z rozwojem niezależnym. </w:t>
      </w:r>
      <w:r>
        <w:rPr>
          <w:lang w:val="cs-CZ" w:eastAsia="cs-CZ" w:bidi="cs-CZ"/>
          <w:w w:val="100"/>
          <w:spacing w:val="0"/>
          <w:color w:val="000000"/>
          <w:position w:val="0"/>
        </w:rPr>
        <w:t xml:space="preserve">Havránek </w:t>
      </w:r>
      <w:r>
        <w:rPr>
          <w:lang w:val="pl-PL" w:eastAsia="pl-PL" w:bidi="pl-PL"/>
          <w:w w:val="100"/>
          <w:spacing w:val="0"/>
          <w:color w:val="000000"/>
          <w:position w:val="0"/>
        </w:rPr>
        <w:t>pisze o tym (przekład):</w:t>
      </w:r>
    </w:p>
    <w:p>
      <w:pPr>
        <w:pStyle w:val="Style21"/>
        <w:framePr w:w="8922" w:h="9196" w:hRule="exact" w:wrap="none" w:vAnchor="page" w:hAnchor="page" w:x="1426" w:y="5827"/>
        <w:widowControl w:val="0"/>
        <w:keepNext w:val="0"/>
        <w:keepLines w:val="0"/>
        <w:shd w:val="clear" w:color="auto" w:fill="auto"/>
        <w:bidi w:val="0"/>
        <w:jc w:val="both"/>
        <w:spacing w:before="0" w:after="257" w:line="258" w:lineRule="exact"/>
        <w:ind w:left="700" w:right="0" w:firstLine="620"/>
      </w:pPr>
      <w:r>
        <w:rPr>
          <w:lang w:val="pl-PL" w:eastAsia="pl-PL" w:bidi="pl-PL"/>
          <w:w w:val="100"/>
          <w:spacing w:val="0"/>
          <w:color w:val="000000"/>
          <w:position w:val="0"/>
        </w:rPr>
        <w:t>„Jest rzeczą bardziej sporną, czy można w ten sposób (tzn. jako nie</w:t>
        <w:t>zależną tendencję rozwojową, jak np. w staroruskim) tłumaczyć pozycję za</w:t>
        <w:t>imka zwrotnego po czasowniku, opierając się na pozycji rytmicznej w języku łużyckim, w polskim języku pisanym (często) i w języku pisanym czeskim; tu jak sądzę, należy raczej widzieć wpływ języka niemieckiego i łaciny“ (op cit., s. 155).</w:t>
      </w:r>
    </w:p>
    <w:p>
      <w:pPr>
        <w:pStyle w:val="Style19"/>
        <w:framePr w:w="8922" w:h="9196" w:hRule="exact" w:wrap="none" w:vAnchor="page" w:hAnchor="page" w:x="1426" w:y="5827"/>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Sądzę, że jedno nie wyłącza drugiego. Wpływ języka niemieckiego na język literacki dlatego mógł być tak silny, że w mowie potocznej istniała samoistna tendencja przyłączania enklityk do czasownika, jak</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576" w:y="114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304</w:t>
      </w:r>
    </w:p>
    <w:p>
      <w:pPr>
        <w:pStyle w:val="Style28"/>
        <w:framePr w:wrap="none" w:vAnchor="page" w:hAnchor="page" w:x="4546" w:y="113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310" w:y="112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7</w:t>
      </w:r>
    </w:p>
    <w:p>
      <w:pPr>
        <w:pStyle w:val="Style19"/>
        <w:framePr w:w="8658" w:h="4471" w:hRule="exact" w:wrap="none" w:vAnchor="page" w:hAnchor="page" w:x="1558" w:y="1720"/>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to widać wyraźnie z przytoczonych zestawień liczbowych. Obcy wpływ jest bardzo silny. Widać to wyraźnie, gdy się porówna poszczególne przy</w:t>
        <w:t>kłady odchyleń z odpowiadającym im tekstem niemieckim:</w:t>
      </w:r>
    </w:p>
    <w:p>
      <w:pPr>
        <w:framePr w:w="8658" w:h="4471" w:hRule="exact" w:wrap="none" w:vAnchor="page" w:hAnchor="page" w:x="1558" w:y="1720"/>
        <w:widowControl w:val="0"/>
      </w:pPr>
    </w:p>
    <w:p>
      <w:pPr>
        <w:pStyle w:val="Style51"/>
        <w:framePr w:w="8658" w:h="4471" w:hRule="exact" w:wrap="none" w:vAnchor="page" w:hAnchor="page" w:x="1558" w:y="1720"/>
        <w:widowControl w:val="0"/>
        <w:keepNext w:val="0"/>
        <w:keepLines w:val="0"/>
        <w:shd w:val="clear" w:color="auto" w:fill="auto"/>
        <w:bidi w:val="0"/>
        <w:spacing w:before="0" w:after="0" w:line="252" w:lineRule="exact"/>
        <w:ind w:left="660" w:right="0" w:firstLine="0"/>
      </w:pPr>
      <w:r>
        <w:rPr>
          <w:lang w:val="pl-PL" w:eastAsia="pl-PL" w:bidi="pl-PL"/>
          <w:w w:val="100"/>
          <w:spacing w:val="0"/>
          <w:color w:val="000000"/>
          <w:position w:val="0"/>
        </w:rPr>
        <w:t xml:space="preserve">Jedyn dźe za </w:t>
      </w:r>
      <w:r>
        <w:rPr>
          <w:lang w:val="cs-CZ" w:eastAsia="cs-CZ" w:bidi="cs-CZ"/>
          <w:w w:val="100"/>
          <w:spacing w:val="0"/>
          <w:color w:val="000000"/>
          <w:position w:val="0"/>
        </w:rPr>
        <w:t xml:space="preserve">mnu, kotryž </w:t>
      </w:r>
      <w:r>
        <w:rPr>
          <w:lang w:val="pl-PL" w:eastAsia="pl-PL" w:bidi="pl-PL"/>
          <w:w w:val="100"/>
          <w:spacing w:val="0"/>
          <w:color w:val="000000"/>
          <w:position w:val="0"/>
        </w:rPr>
        <w:t xml:space="preserve">je </w:t>
      </w:r>
      <w:r>
        <w:rPr>
          <w:lang w:val="cs-CZ" w:eastAsia="cs-CZ" w:bidi="cs-CZ"/>
          <w:w w:val="100"/>
          <w:spacing w:val="0"/>
          <w:color w:val="000000"/>
          <w:position w:val="0"/>
        </w:rPr>
        <w:t xml:space="preserve">sylniši dyžli </w:t>
      </w:r>
      <w:r>
        <w:rPr>
          <w:lang w:val="pl-PL" w:eastAsia="pl-PL" w:bidi="pl-PL"/>
          <w:w w:val="100"/>
          <w:spacing w:val="0"/>
          <w:color w:val="000000"/>
          <w:position w:val="0"/>
        </w:rPr>
        <w:t xml:space="preserve">ja, </w:t>
      </w:r>
      <w:r>
        <w:rPr>
          <w:lang w:val="cs-CZ" w:eastAsia="cs-CZ" w:bidi="cs-CZ"/>
          <w:w w:val="100"/>
          <w:spacing w:val="0"/>
          <w:color w:val="000000"/>
          <w:position w:val="0"/>
        </w:rPr>
        <w:t xml:space="preserve">kotremuž </w:t>
      </w:r>
      <w:r>
        <w:rPr>
          <w:lang w:val="pl-PL" w:eastAsia="pl-PL" w:bidi="pl-PL"/>
          <w:w w:val="100"/>
          <w:spacing w:val="0"/>
          <w:color w:val="000000"/>
          <w:position w:val="0"/>
        </w:rPr>
        <w:t>ja dosć njejsym</w:t>
      </w:r>
      <w:r>
        <w:rPr>
          <w:rStyle w:val="CharStyle52"/>
          <w:i w:val="0"/>
          <w:iCs w:val="0"/>
        </w:rPr>
        <w:t xml:space="preserve">, </w:t>
      </w:r>
      <w:r>
        <w:rPr>
          <w:lang w:val="pl-PL" w:eastAsia="pl-PL" w:bidi="pl-PL"/>
          <w:w w:val="100"/>
          <w:spacing w:val="0"/>
          <w:color w:val="000000"/>
          <w:position w:val="0"/>
        </w:rPr>
        <w:t xml:space="preserve">zo </w:t>
      </w:r>
      <w:r>
        <w:rPr>
          <w:lang w:val="cs-CZ" w:eastAsia="cs-CZ" w:bidi="cs-CZ"/>
          <w:w w:val="100"/>
          <w:spacing w:val="0"/>
          <w:color w:val="000000"/>
          <w:position w:val="0"/>
        </w:rPr>
        <w:t xml:space="preserve">bych </w:t>
      </w:r>
      <w:r>
        <w:rPr>
          <w:lang w:val="pl-PL" w:eastAsia="pl-PL" w:bidi="pl-PL"/>
          <w:w w:val="100"/>
          <w:spacing w:val="0"/>
          <w:color w:val="000000"/>
          <w:position w:val="0"/>
        </w:rPr>
        <w:t xml:space="preserve">ja so </w:t>
      </w:r>
      <w:r>
        <w:rPr>
          <w:lang w:val="cs-CZ" w:eastAsia="cs-CZ" w:bidi="cs-CZ"/>
          <w:w w:val="100"/>
          <w:spacing w:val="0"/>
          <w:color w:val="000000"/>
          <w:position w:val="0"/>
        </w:rPr>
        <w:t xml:space="preserve">před </w:t>
      </w:r>
      <w:r>
        <w:rPr>
          <w:lang w:val="pl-PL" w:eastAsia="pl-PL" w:bidi="pl-PL"/>
          <w:w w:val="100"/>
          <w:spacing w:val="0"/>
          <w:color w:val="000000"/>
          <w:position w:val="0"/>
        </w:rPr>
        <w:t xml:space="preserve">nim </w:t>
      </w:r>
      <w:r>
        <w:rPr>
          <w:lang w:val="en-US" w:eastAsia="en-US" w:bidi="en-US"/>
          <w:w w:val="100"/>
          <w:spacing w:val="0"/>
          <w:color w:val="000000"/>
          <w:position w:val="0"/>
        </w:rPr>
        <w:t xml:space="preserve">dele </w:t>
      </w:r>
      <w:r>
        <w:rPr>
          <w:lang w:val="pl-PL" w:eastAsia="pl-PL" w:bidi="pl-PL"/>
          <w:w w:val="100"/>
          <w:spacing w:val="0"/>
          <w:color w:val="000000"/>
          <w:position w:val="0"/>
        </w:rPr>
        <w:t>chilal...</w:t>
      </w:r>
    </w:p>
    <w:p>
      <w:pPr>
        <w:pStyle w:val="Style51"/>
        <w:framePr w:w="8658" w:h="4471" w:hRule="exact" w:wrap="none" w:vAnchor="page" w:hAnchor="page" w:x="1558" w:y="1720"/>
        <w:widowControl w:val="0"/>
        <w:keepNext w:val="0"/>
        <w:keepLines w:val="0"/>
        <w:shd w:val="clear" w:color="auto" w:fill="auto"/>
        <w:bidi w:val="0"/>
        <w:spacing w:before="0" w:after="0" w:line="252" w:lineRule="exact"/>
        <w:ind w:left="660" w:right="0" w:firstLine="0"/>
      </w:pPr>
      <w:r>
        <w:rPr>
          <w:lang w:val="pl-PL" w:eastAsia="pl-PL" w:bidi="pl-PL"/>
          <w:w w:val="100"/>
          <w:spacing w:val="0"/>
          <w:color w:val="000000"/>
          <w:position w:val="0"/>
        </w:rPr>
        <w:t xml:space="preserve">Es kommt einer </w:t>
      </w:r>
      <w:r>
        <w:rPr>
          <w:lang w:val="cs-CZ" w:eastAsia="cs-CZ" w:bidi="cs-CZ"/>
          <w:w w:val="100"/>
          <w:spacing w:val="0"/>
          <w:color w:val="000000"/>
          <w:position w:val="0"/>
        </w:rPr>
        <w:t xml:space="preserve">nach </w:t>
      </w:r>
      <w:r>
        <w:rPr>
          <w:lang w:val="pl-PL" w:eastAsia="pl-PL" w:bidi="pl-PL"/>
          <w:w w:val="100"/>
          <w:spacing w:val="0"/>
          <w:color w:val="000000"/>
          <w:position w:val="0"/>
        </w:rPr>
        <w:t xml:space="preserve">mir, der ist </w:t>
      </w:r>
      <w:r>
        <w:rPr>
          <w:lang w:val="en-US" w:eastAsia="en-US" w:bidi="en-US"/>
          <w:w w:val="100"/>
          <w:spacing w:val="0"/>
          <w:color w:val="000000"/>
          <w:position w:val="0"/>
        </w:rPr>
        <w:t xml:space="preserve">starker </w:t>
      </w:r>
      <w:r>
        <w:rPr>
          <w:lang w:val="pl-PL" w:eastAsia="pl-PL" w:bidi="pl-PL"/>
          <w:w w:val="100"/>
          <w:spacing w:val="0"/>
          <w:color w:val="000000"/>
          <w:position w:val="0"/>
        </w:rPr>
        <w:t>denn ich, dem ich nicht genugsam bi</w:t>
      </w:r>
      <w:r>
        <w:rPr>
          <w:lang w:val="ru-RU" w:eastAsia="ru-RU" w:bidi="ru-RU"/>
          <w:w w:val="100"/>
          <w:spacing w:val="0"/>
          <w:color w:val="000000"/>
          <w:position w:val="0"/>
        </w:rPr>
        <w:t xml:space="preserve">п, </w:t>
      </w:r>
      <w:r>
        <w:rPr>
          <w:lang w:val="pl-PL" w:eastAsia="pl-PL" w:bidi="pl-PL"/>
          <w:w w:val="100"/>
          <w:spacing w:val="0"/>
          <w:color w:val="000000"/>
          <w:position w:val="0"/>
        </w:rPr>
        <w:t xml:space="preserve">dass ich </w:t>
      </w:r>
      <w:r>
        <w:rPr>
          <w:rStyle w:val="CharStyle62"/>
          <w:i/>
          <w:iCs/>
        </w:rPr>
        <w:t>mich</w:t>
      </w:r>
      <w:r>
        <w:rPr>
          <w:lang w:val="pl-PL" w:eastAsia="pl-PL" w:bidi="pl-PL"/>
          <w:w w:val="100"/>
          <w:spacing w:val="0"/>
          <w:color w:val="000000"/>
          <w:position w:val="0"/>
        </w:rPr>
        <w:t xml:space="preserve"> </w:t>
      </w:r>
      <w:r>
        <w:rPr>
          <w:lang w:val="cs-CZ" w:eastAsia="cs-CZ" w:bidi="cs-CZ"/>
          <w:w w:val="100"/>
          <w:spacing w:val="0"/>
          <w:color w:val="000000"/>
          <w:position w:val="0"/>
        </w:rPr>
        <w:t xml:space="preserve">vor </w:t>
      </w:r>
      <w:r>
        <w:rPr>
          <w:lang w:val="pl-PL" w:eastAsia="pl-PL" w:bidi="pl-PL"/>
          <w:w w:val="100"/>
          <w:spacing w:val="0"/>
          <w:color w:val="000000"/>
          <w:position w:val="0"/>
        </w:rPr>
        <w:t>ihm bücke</w:t>
      </w:r>
      <w:r>
        <w:rPr>
          <w:rStyle w:val="CharStyle52"/>
          <w:i w:val="0"/>
          <w:iCs w:val="0"/>
        </w:rPr>
        <w:t xml:space="preserve"> ... (Mar. 1,7).</w:t>
      </w:r>
    </w:p>
    <w:p>
      <w:pPr>
        <w:pStyle w:val="Style51"/>
        <w:framePr w:w="8658" w:h="4471" w:hRule="exact" w:wrap="none" w:vAnchor="page" w:hAnchor="page" w:x="1558" w:y="1720"/>
        <w:widowControl w:val="0"/>
        <w:keepNext w:val="0"/>
        <w:keepLines w:val="0"/>
        <w:shd w:val="clear" w:color="auto" w:fill="auto"/>
        <w:bidi w:val="0"/>
        <w:spacing w:before="0" w:after="0" w:line="252" w:lineRule="exact"/>
        <w:ind w:left="0" w:right="0" w:firstLine="660"/>
      </w:pPr>
      <w:r>
        <w:rPr>
          <w:lang w:val="pl-PL" w:eastAsia="pl-PL" w:bidi="pl-PL"/>
          <w:w w:val="100"/>
          <w:spacing w:val="0"/>
          <w:color w:val="000000"/>
          <w:position w:val="0"/>
        </w:rPr>
        <w:t>A woni zesyd</w:t>
      </w:r>
      <w:r>
        <w:rPr>
          <w:lang w:val="en-US" w:eastAsia="en-US" w:bidi="en-US"/>
          <w:w w:val="100"/>
          <w:spacing w:val="0"/>
          <w:color w:val="000000"/>
          <w:position w:val="0"/>
        </w:rPr>
        <w:t>a</w:t>
      </w:r>
      <w:r>
        <w:rPr>
          <w:lang w:val="pl-PL" w:eastAsia="pl-PL" w:bidi="pl-PL"/>
          <w:w w:val="100"/>
          <w:spacing w:val="0"/>
          <w:color w:val="000000"/>
          <w:position w:val="0"/>
        </w:rPr>
        <w:t xml:space="preserve">chu </w:t>
      </w:r>
      <w:r>
        <w:rPr>
          <w:lang w:val="en-US" w:eastAsia="en-US" w:bidi="en-US"/>
          <w:w w:val="100"/>
          <w:spacing w:val="0"/>
          <w:color w:val="000000"/>
          <w:position w:val="0"/>
        </w:rPr>
        <w:t xml:space="preserve">so </w:t>
      </w:r>
      <w:r>
        <w:rPr>
          <w:lang w:val="pl-PL" w:eastAsia="pl-PL" w:bidi="pl-PL"/>
          <w:w w:val="100"/>
          <w:spacing w:val="0"/>
          <w:color w:val="000000"/>
          <w:position w:val="0"/>
        </w:rPr>
        <w:t>po rjadu...</w:t>
      </w:r>
    </w:p>
    <w:p>
      <w:pPr>
        <w:pStyle w:val="Style51"/>
        <w:framePr w:w="8658" w:h="4471" w:hRule="exact" w:wrap="none" w:vAnchor="page" w:hAnchor="page" w:x="1558" w:y="1720"/>
        <w:widowControl w:val="0"/>
        <w:keepNext w:val="0"/>
        <w:keepLines w:val="0"/>
        <w:shd w:val="clear" w:color="auto" w:fill="auto"/>
        <w:bidi w:val="0"/>
        <w:spacing w:before="0" w:after="0" w:line="252" w:lineRule="exact"/>
        <w:ind w:left="0" w:right="0" w:firstLine="660"/>
      </w:pPr>
      <w:r>
        <w:rPr>
          <w:lang w:val="pl-PL" w:eastAsia="pl-PL" w:bidi="pl-PL"/>
          <w:w w:val="100"/>
          <w:spacing w:val="0"/>
          <w:color w:val="000000"/>
          <w:position w:val="0"/>
        </w:rPr>
        <w:t xml:space="preserve">Und sie </w:t>
      </w:r>
      <w:r>
        <w:rPr>
          <w:rStyle w:val="CharStyle62"/>
          <w:i/>
          <w:iCs/>
        </w:rPr>
        <w:t>setzten sich</w:t>
      </w:r>
      <w:r>
        <w:rPr>
          <w:lang w:val="pl-PL" w:eastAsia="pl-PL" w:bidi="pl-PL"/>
          <w:w w:val="100"/>
          <w:spacing w:val="0"/>
          <w:color w:val="000000"/>
          <w:position w:val="0"/>
        </w:rPr>
        <w:t xml:space="preserve"> </w:t>
      </w:r>
      <w:r>
        <w:rPr>
          <w:lang w:val="cs-CZ" w:eastAsia="cs-CZ" w:bidi="cs-CZ"/>
          <w:w w:val="100"/>
          <w:spacing w:val="0"/>
          <w:color w:val="000000"/>
          <w:position w:val="0"/>
        </w:rPr>
        <w:t xml:space="preserve">nach </w:t>
      </w:r>
      <w:r>
        <w:rPr>
          <w:lang w:val="pl-PL" w:eastAsia="pl-PL" w:bidi="pl-PL"/>
          <w:w w:val="100"/>
          <w:spacing w:val="0"/>
          <w:color w:val="000000"/>
          <w:position w:val="0"/>
        </w:rPr>
        <w:t>Schlichten...</w:t>
      </w:r>
      <w:r>
        <w:rPr>
          <w:rStyle w:val="CharStyle52"/>
          <w:i w:val="0"/>
          <w:iCs w:val="0"/>
        </w:rPr>
        <w:t xml:space="preserve"> (Mar. 6,40).</w:t>
      </w:r>
    </w:p>
    <w:p>
      <w:pPr>
        <w:pStyle w:val="Style51"/>
        <w:framePr w:w="8658" w:h="4471" w:hRule="exact" w:wrap="none" w:vAnchor="page" w:hAnchor="page" w:x="1558" w:y="1720"/>
        <w:widowControl w:val="0"/>
        <w:keepNext w:val="0"/>
        <w:keepLines w:val="0"/>
        <w:shd w:val="clear" w:color="auto" w:fill="auto"/>
        <w:bidi w:val="0"/>
        <w:spacing w:before="0" w:after="0" w:line="252" w:lineRule="exact"/>
        <w:ind w:left="0" w:right="0" w:firstLine="660"/>
      </w:pPr>
      <w:r>
        <w:rPr>
          <w:lang w:val="pl-PL" w:eastAsia="pl-PL" w:bidi="pl-PL"/>
          <w:w w:val="100"/>
          <w:spacing w:val="0"/>
          <w:color w:val="000000"/>
          <w:position w:val="0"/>
        </w:rPr>
        <w:t xml:space="preserve">Sto woprasujeće wy </w:t>
      </w:r>
      <w:r>
        <w:rPr>
          <w:lang w:val="en-US" w:eastAsia="en-US" w:bidi="en-US"/>
          <w:w w:val="100"/>
          <w:spacing w:val="0"/>
          <w:color w:val="000000"/>
          <w:position w:val="0"/>
        </w:rPr>
        <w:t xml:space="preserve">so </w:t>
      </w:r>
      <w:r>
        <w:rPr>
          <w:lang w:val="pl-PL" w:eastAsia="pl-PL" w:bidi="pl-PL"/>
          <w:w w:val="100"/>
          <w:spacing w:val="0"/>
          <w:color w:val="000000"/>
          <w:position w:val="0"/>
        </w:rPr>
        <w:t>z nimi?</w:t>
      </w:r>
    </w:p>
    <w:p>
      <w:pPr>
        <w:pStyle w:val="Style51"/>
        <w:framePr w:w="8658" w:h="4471" w:hRule="exact" w:wrap="none" w:vAnchor="page" w:hAnchor="page" w:x="1558" w:y="1720"/>
        <w:widowControl w:val="0"/>
        <w:keepNext w:val="0"/>
        <w:keepLines w:val="0"/>
        <w:shd w:val="clear" w:color="auto" w:fill="auto"/>
        <w:bidi w:val="0"/>
        <w:spacing w:before="0" w:after="132" w:line="252" w:lineRule="exact"/>
        <w:ind w:left="0" w:right="0" w:firstLine="660"/>
      </w:pPr>
      <w:r>
        <w:rPr>
          <w:lang w:val="pl-PL" w:eastAsia="pl-PL" w:bidi="pl-PL"/>
          <w:w w:val="100"/>
          <w:spacing w:val="0"/>
          <w:color w:val="000000"/>
          <w:position w:val="0"/>
        </w:rPr>
        <w:t xml:space="preserve">Was befragt ihr </w:t>
      </w:r>
      <w:r>
        <w:rPr>
          <w:rStyle w:val="CharStyle62"/>
          <w:i/>
          <w:iCs/>
        </w:rPr>
        <w:t>euch</w:t>
      </w:r>
      <w:r>
        <w:rPr>
          <w:lang w:val="pl-PL" w:eastAsia="pl-PL" w:bidi="pl-PL"/>
          <w:w w:val="100"/>
          <w:spacing w:val="0"/>
          <w:color w:val="000000"/>
          <w:position w:val="0"/>
        </w:rPr>
        <w:t xml:space="preserve"> mit ihnen?</w:t>
      </w:r>
      <w:r>
        <w:rPr>
          <w:rStyle w:val="CharStyle52"/>
          <w:i w:val="0"/>
          <w:iCs w:val="0"/>
        </w:rPr>
        <w:t xml:space="preserve"> (Mar. 9,16).</w:t>
      </w:r>
    </w:p>
    <w:p>
      <w:pPr>
        <w:pStyle w:val="Style19"/>
        <w:framePr w:w="8658" w:h="4471" w:hRule="exact" w:wrap="none" w:vAnchor="page" w:hAnchor="page" w:x="1558" w:y="1720"/>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Silny wpływ języka niemieckiego widać wyraźnie także wtedy, kiedy zestawi się tekst oryginalny i tłumaczenie dokonane przez tego samego autora:</w:t>
      </w:r>
    </w:p>
    <w:tbl>
      <w:tblPr>
        <w:tblOverlap w:val="never"/>
        <w:tblLayout w:type="fixed"/>
        <w:jc w:val="left"/>
      </w:tblPr>
      <w:tblGrid>
        <w:gridCol w:w="2526"/>
        <w:gridCol w:w="1350"/>
        <w:gridCol w:w="1686"/>
        <w:gridCol w:w="1602"/>
        <w:gridCol w:w="1260"/>
      </w:tblGrid>
      <w:tr>
        <w:trPr>
          <w:trHeight w:val="588" w:hRule="exact"/>
        </w:trPr>
        <w:tc>
          <w:tcPr>
            <w:shd w:val="clear" w:color="auto" w:fill="FFFFFF"/>
            <w:tcBorders/>
            <w:vAlign w:val="top"/>
          </w:tcPr>
          <w:p>
            <w:pPr>
              <w:framePr w:w="8424" w:h="1686" w:wrap="none" w:vAnchor="page" w:hAnchor="page" w:x="1558" w:y="6567"/>
              <w:widowControl w:val="0"/>
              <w:rPr>
                <w:sz w:val="10"/>
                <w:szCs w:val="10"/>
              </w:rPr>
            </w:pPr>
          </w:p>
        </w:tc>
        <w:tc>
          <w:tcPr>
            <w:shd w:val="clear" w:color="auto" w:fill="FFFFFF"/>
            <w:tcBorders/>
            <w:vAlign w:val="top"/>
          </w:tcPr>
          <w:p>
            <w:pPr>
              <w:pStyle w:val="Style19"/>
              <w:framePr w:w="8424" w:h="1686" w:wrap="none" w:vAnchor="page" w:hAnchor="page" w:x="1558" w:y="6567"/>
              <w:widowControl w:val="0"/>
              <w:keepNext w:val="0"/>
              <w:keepLines w:val="0"/>
              <w:shd w:val="clear" w:color="auto" w:fill="auto"/>
              <w:bidi w:val="0"/>
              <w:spacing w:before="0" w:after="60" w:line="210" w:lineRule="exact"/>
              <w:ind w:left="0" w:right="0" w:firstLine="0"/>
            </w:pPr>
            <w:r>
              <w:rPr>
                <w:rStyle w:val="CharStyle58"/>
              </w:rPr>
              <w:t>pozycja</w:t>
            </w:r>
          </w:p>
          <w:p>
            <w:pPr>
              <w:pStyle w:val="Style19"/>
              <w:framePr w:w="8424" w:h="1686" w:wrap="none" w:vAnchor="page" w:hAnchor="page" w:x="1558" w:y="6567"/>
              <w:widowControl w:val="0"/>
              <w:keepNext w:val="0"/>
              <w:keepLines w:val="0"/>
              <w:shd w:val="clear" w:color="auto" w:fill="auto"/>
              <w:bidi w:val="0"/>
              <w:jc w:val="left"/>
              <w:spacing w:before="60" w:after="0" w:line="210" w:lineRule="exact"/>
              <w:ind w:left="240" w:right="0" w:firstLine="0"/>
            </w:pPr>
            <w:r>
              <w:rPr>
                <w:rStyle w:val="CharStyle58"/>
              </w:rPr>
              <w:t>regularna</w:t>
            </w:r>
          </w:p>
        </w:tc>
        <w:tc>
          <w:tcPr>
            <w:shd w:val="clear" w:color="auto" w:fill="FFFFFF"/>
            <w:tcBorders/>
            <w:vAlign w:val="top"/>
          </w:tcPr>
          <w:p>
            <w:pPr>
              <w:pStyle w:val="Style19"/>
              <w:framePr w:w="8424" w:h="1686" w:wrap="none" w:vAnchor="page" w:hAnchor="page" w:x="1558" w:y="6567"/>
              <w:widowControl w:val="0"/>
              <w:keepNext w:val="0"/>
              <w:keepLines w:val="0"/>
              <w:shd w:val="clear" w:color="auto" w:fill="auto"/>
              <w:bidi w:val="0"/>
              <w:jc w:val="left"/>
              <w:spacing w:before="0" w:after="0" w:line="210" w:lineRule="exact"/>
              <w:ind w:left="180" w:right="0" w:firstLine="0"/>
            </w:pPr>
            <w:r>
              <w:rPr>
                <w:rStyle w:val="CharStyle58"/>
              </w:rPr>
              <w:t>po czasowniku</w:t>
            </w:r>
          </w:p>
        </w:tc>
        <w:tc>
          <w:tcPr>
            <w:shd w:val="clear" w:color="auto" w:fill="FFFFFF"/>
            <w:tcBorders/>
            <w:vAlign w:val="top"/>
          </w:tcPr>
          <w:p>
            <w:pPr>
              <w:pStyle w:val="Style19"/>
              <w:framePr w:w="8424" w:h="1686" w:wrap="none" w:vAnchor="page" w:hAnchor="page" w:x="1558" w:y="6567"/>
              <w:widowControl w:val="0"/>
              <w:keepNext w:val="0"/>
              <w:keepLines w:val="0"/>
              <w:shd w:val="clear" w:color="auto" w:fill="auto"/>
              <w:bidi w:val="0"/>
              <w:spacing w:before="0" w:after="60" w:line="210" w:lineRule="exact"/>
              <w:ind w:left="0" w:right="0" w:firstLine="0"/>
            </w:pPr>
            <w:r>
              <w:rPr>
                <w:rStyle w:val="CharStyle58"/>
              </w:rPr>
              <w:t>przed</w:t>
            </w:r>
          </w:p>
          <w:p>
            <w:pPr>
              <w:pStyle w:val="Style19"/>
              <w:framePr w:w="8424" w:h="1686" w:wrap="none" w:vAnchor="page" w:hAnchor="page" w:x="1558" w:y="6567"/>
              <w:widowControl w:val="0"/>
              <w:keepNext w:val="0"/>
              <w:keepLines w:val="0"/>
              <w:shd w:val="clear" w:color="auto" w:fill="auto"/>
              <w:bidi w:val="0"/>
              <w:jc w:val="left"/>
              <w:spacing w:before="60" w:after="0" w:line="210" w:lineRule="exact"/>
              <w:ind w:left="0" w:right="0" w:firstLine="0"/>
            </w:pPr>
            <w:r>
              <w:rPr>
                <w:rStyle w:val="CharStyle58"/>
              </w:rPr>
              <w:t>czasownikiem</w:t>
            </w:r>
          </w:p>
        </w:tc>
        <w:tc>
          <w:tcPr>
            <w:shd w:val="clear" w:color="auto" w:fill="FFFFFF"/>
            <w:tcBorders/>
            <w:vAlign w:val="top"/>
          </w:tcPr>
          <w:p>
            <w:pPr>
              <w:pStyle w:val="Style19"/>
              <w:framePr w:w="8424" w:h="1686" w:wrap="none" w:vAnchor="page" w:hAnchor="page" w:x="1558" w:y="6567"/>
              <w:widowControl w:val="0"/>
              <w:keepNext w:val="0"/>
              <w:keepLines w:val="0"/>
              <w:shd w:val="clear" w:color="auto" w:fill="auto"/>
              <w:bidi w:val="0"/>
              <w:jc w:val="left"/>
              <w:spacing w:before="0" w:after="0" w:line="210" w:lineRule="exact"/>
              <w:ind w:left="200" w:right="0" w:firstLine="0"/>
            </w:pPr>
            <w:r>
              <w:rPr>
                <w:rStyle w:val="CharStyle58"/>
              </w:rPr>
              <w:t>odchylenia</w:t>
            </w:r>
          </w:p>
        </w:tc>
      </w:tr>
      <w:tr>
        <w:trPr>
          <w:trHeight w:val="336" w:hRule="exact"/>
        </w:trPr>
        <w:tc>
          <w:tcPr>
            <w:shd w:val="clear" w:color="auto" w:fill="FFFFFF"/>
            <w:tcBorders/>
            <w:vAlign w:val="bottom"/>
          </w:tcPr>
          <w:p>
            <w:pPr>
              <w:pStyle w:val="Style19"/>
              <w:framePr w:w="8424" w:h="1686" w:wrap="none" w:vAnchor="page" w:hAnchor="page" w:x="1558" w:y="6567"/>
              <w:widowControl w:val="0"/>
              <w:keepNext w:val="0"/>
              <w:keepLines w:val="0"/>
              <w:shd w:val="clear" w:color="auto" w:fill="auto"/>
              <w:bidi w:val="0"/>
              <w:jc w:val="left"/>
              <w:spacing w:before="0" w:after="0" w:line="210" w:lineRule="exact"/>
              <w:ind w:left="0" w:right="0" w:firstLine="0"/>
            </w:pPr>
            <w:r>
              <w:rPr>
                <w:rStyle w:val="CharStyle58"/>
              </w:rPr>
              <w:t>M. Nowak oryg,</w:t>
            </w:r>
          </w:p>
        </w:tc>
        <w:tc>
          <w:tcPr>
            <w:shd w:val="clear" w:color="auto" w:fill="FFFFFF"/>
            <w:tcBorders/>
            <w:vAlign w:val="bottom"/>
          </w:tcPr>
          <w:p>
            <w:pPr>
              <w:pStyle w:val="Style19"/>
              <w:framePr w:w="8424" w:h="1686" w:wrap="none" w:vAnchor="page" w:hAnchor="page" w:x="1558" w:y="6567"/>
              <w:widowControl w:val="0"/>
              <w:keepNext w:val="0"/>
              <w:keepLines w:val="0"/>
              <w:shd w:val="clear" w:color="auto" w:fill="auto"/>
              <w:bidi w:val="0"/>
              <w:spacing w:before="0" w:after="0" w:line="210" w:lineRule="exact"/>
              <w:ind w:left="0" w:right="0" w:firstLine="0"/>
            </w:pPr>
            <w:r>
              <w:rPr>
                <w:rStyle w:val="CharStyle58"/>
              </w:rPr>
              <w:t xml:space="preserve">58,9 </w:t>
            </w:r>
            <w:r>
              <w:rPr>
                <w:rStyle w:val="CharStyle59"/>
              </w:rPr>
              <w:t>%</w:t>
            </w:r>
          </w:p>
        </w:tc>
        <w:tc>
          <w:tcPr>
            <w:shd w:val="clear" w:color="auto" w:fill="FFFFFF"/>
            <w:tcBorders/>
            <w:vAlign w:val="bottom"/>
          </w:tcPr>
          <w:p>
            <w:pPr>
              <w:pStyle w:val="Style19"/>
              <w:framePr w:w="8424" w:h="1686" w:wrap="none" w:vAnchor="page" w:hAnchor="page" w:x="1558" w:y="6567"/>
              <w:widowControl w:val="0"/>
              <w:keepNext w:val="0"/>
              <w:keepLines w:val="0"/>
              <w:shd w:val="clear" w:color="auto" w:fill="auto"/>
              <w:bidi w:val="0"/>
              <w:spacing w:before="0" w:after="0" w:line="210" w:lineRule="exact"/>
              <w:ind w:left="0" w:right="0" w:firstLine="0"/>
            </w:pPr>
            <w:r>
              <w:rPr>
                <w:rStyle w:val="CharStyle58"/>
              </w:rPr>
              <w:t xml:space="preserve">15,8 </w:t>
            </w:r>
            <w:r>
              <w:rPr>
                <w:rStyle w:val="CharStyle59"/>
              </w:rPr>
              <w:t>%</w:t>
            </w:r>
          </w:p>
        </w:tc>
        <w:tc>
          <w:tcPr>
            <w:shd w:val="clear" w:color="auto" w:fill="FFFFFF"/>
            <w:tcBorders/>
            <w:vAlign w:val="bottom"/>
          </w:tcPr>
          <w:p>
            <w:pPr>
              <w:pStyle w:val="Style19"/>
              <w:framePr w:w="8424" w:h="1686" w:wrap="none" w:vAnchor="page" w:hAnchor="page" w:x="1558" w:y="6567"/>
              <w:widowControl w:val="0"/>
              <w:keepNext w:val="0"/>
              <w:keepLines w:val="0"/>
              <w:shd w:val="clear" w:color="auto" w:fill="auto"/>
              <w:bidi w:val="0"/>
              <w:spacing w:before="0" w:after="0" w:line="210" w:lineRule="exact"/>
              <w:ind w:left="0" w:right="0" w:firstLine="0"/>
            </w:pPr>
            <w:r>
              <w:rPr>
                <w:rStyle w:val="CharStyle58"/>
              </w:rPr>
              <w:t xml:space="preserve">18,9 </w:t>
            </w:r>
            <w:r>
              <w:rPr>
                <w:rStyle w:val="CharStyle59"/>
              </w:rPr>
              <w:t>%</w:t>
            </w:r>
          </w:p>
        </w:tc>
        <w:tc>
          <w:tcPr>
            <w:shd w:val="clear" w:color="auto" w:fill="FFFFFF"/>
            <w:tcBorders/>
            <w:vAlign w:val="bottom"/>
          </w:tcPr>
          <w:p>
            <w:pPr>
              <w:pStyle w:val="Style19"/>
              <w:framePr w:w="8424" w:h="1686" w:wrap="none" w:vAnchor="page" w:hAnchor="page" w:x="1558" w:y="6567"/>
              <w:widowControl w:val="0"/>
              <w:keepNext w:val="0"/>
              <w:keepLines w:val="0"/>
              <w:shd w:val="clear" w:color="auto" w:fill="auto"/>
              <w:bidi w:val="0"/>
              <w:spacing w:before="0" w:after="0" w:line="210" w:lineRule="exact"/>
              <w:ind w:left="0" w:right="0" w:firstLine="0"/>
            </w:pPr>
            <w:r>
              <w:rPr>
                <w:rStyle w:val="CharStyle58"/>
              </w:rPr>
              <w:t>6,4 %</w:t>
            </w:r>
          </w:p>
        </w:tc>
      </w:tr>
      <w:tr>
        <w:trPr>
          <w:trHeight w:val="246" w:hRule="exact"/>
        </w:trPr>
        <w:tc>
          <w:tcPr>
            <w:shd w:val="clear" w:color="auto" w:fill="FFFFFF"/>
            <w:tcBorders/>
            <w:vAlign w:val="top"/>
          </w:tcPr>
          <w:p>
            <w:pPr>
              <w:pStyle w:val="Style19"/>
              <w:framePr w:w="8424" w:h="1686" w:wrap="none" w:vAnchor="page" w:hAnchor="page" w:x="1558" w:y="6567"/>
              <w:widowControl w:val="0"/>
              <w:keepNext w:val="0"/>
              <w:keepLines w:val="0"/>
              <w:shd w:val="clear" w:color="auto" w:fill="auto"/>
              <w:bidi w:val="0"/>
              <w:jc w:val="left"/>
              <w:spacing w:before="0" w:after="0" w:line="210" w:lineRule="exact"/>
              <w:ind w:left="0" w:right="0" w:firstLine="0"/>
            </w:pPr>
            <w:r>
              <w:rPr>
                <w:rStyle w:val="CharStyle58"/>
              </w:rPr>
              <w:t>M. Nowak tłum. z ros.</w:t>
            </w:r>
          </w:p>
        </w:tc>
        <w:tc>
          <w:tcPr>
            <w:shd w:val="clear" w:color="auto" w:fill="FFFFFF"/>
            <w:tcBorders/>
            <w:vAlign w:val="top"/>
          </w:tcPr>
          <w:p>
            <w:pPr>
              <w:pStyle w:val="Style19"/>
              <w:framePr w:w="8424" w:h="1686" w:wrap="none" w:vAnchor="page" w:hAnchor="page" w:x="1558" w:y="6567"/>
              <w:widowControl w:val="0"/>
              <w:keepNext w:val="0"/>
              <w:keepLines w:val="0"/>
              <w:shd w:val="clear" w:color="auto" w:fill="auto"/>
              <w:bidi w:val="0"/>
              <w:spacing w:before="0" w:after="0" w:line="210" w:lineRule="exact"/>
              <w:ind w:left="0" w:right="0" w:firstLine="0"/>
            </w:pPr>
            <w:r>
              <w:rPr>
                <w:rStyle w:val="CharStyle58"/>
              </w:rPr>
              <w:t xml:space="preserve">39,9 </w:t>
            </w:r>
            <w:r>
              <w:rPr>
                <w:rStyle w:val="CharStyle59"/>
              </w:rPr>
              <w:t>%</w:t>
            </w:r>
          </w:p>
        </w:tc>
        <w:tc>
          <w:tcPr>
            <w:shd w:val="clear" w:color="auto" w:fill="FFFFFF"/>
            <w:tcBorders/>
            <w:vAlign w:val="top"/>
          </w:tcPr>
          <w:p>
            <w:pPr>
              <w:pStyle w:val="Style19"/>
              <w:framePr w:w="8424" w:h="1686" w:wrap="none" w:vAnchor="page" w:hAnchor="page" w:x="1558" w:y="6567"/>
              <w:widowControl w:val="0"/>
              <w:keepNext w:val="0"/>
              <w:keepLines w:val="0"/>
              <w:shd w:val="clear" w:color="auto" w:fill="auto"/>
              <w:bidi w:val="0"/>
              <w:spacing w:before="0" w:after="0" w:line="210" w:lineRule="exact"/>
              <w:ind w:left="0" w:right="0" w:firstLine="0"/>
            </w:pPr>
            <w:r>
              <w:rPr>
                <w:rStyle w:val="CharStyle58"/>
              </w:rPr>
              <w:t xml:space="preserve">37,4 </w:t>
            </w:r>
            <w:r>
              <w:rPr>
                <w:rStyle w:val="CharStyle59"/>
              </w:rPr>
              <w:t>%</w:t>
            </w:r>
          </w:p>
        </w:tc>
        <w:tc>
          <w:tcPr>
            <w:shd w:val="clear" w:color="auto" w:fill="FFFFFF"/>
            <w:tcBorders/>
            <w:vAlign w:val="top"/>
          </w:tcPr>
          <w:p>
            <w:pPr>
              <w:pStyle w:val="Style19"/>
              <w:framePr w:w="8424" w:h="1686" w:wrap="none" w:vAnchor="page" w:hAnchor="page" w:x="1558" w:y="6567"/>
              <w:widowControl w:val="0"/>
              <w:keepNext w:val="0"/>
              <w:keepLines w:val="0"/>
              <w:shd w:val="clear" w:color="auto" w:fill="auto"/>
              <w:bidi w:val="0"/>
              <w:spacing w:before="0" w:after="0" w:line="210" w:lineRule="exact"/>
              <w:ind w:left="0" w:right="0" w:firstLine="0"/>
            </w:pPr>
            <w:r>
              <w:rPr>
                <w:rStyle w:val="CharStyle58"/>
              </w:rPr>
              <w:t xml:space="preserve">20,2 </w:t>
            </w:r>
            <w:r>
              <w:rPr>
                <w:rStyle w:val="CharStyle59"/>
              </w:rPr>
              <w:t>%</w:t>
            </w:r>
          </w:p>
        </w:tc>
        <w:tc>
          <w:tcPr>
            <w:shd w:val="clear" w:color="auto" w:fill="FFFFFF"/>
            <w:tcBorders/>
            <w:vAlign w:val="top"/>
          </w:tcPr>
          <w:p>
            <w:pPr>
              <w:pStyle w:val="Style19"/>
              <w:framePr w:w="8424" w:h="1686" w:wrap="none" w:vAnchor="page" w:hAnchor="page" w:x="1558" w:y="6567"/>
              <w:widowControl w:val="0"/>
              <w:keepNext w:val="0"/>
              <w:keepLines w:val="0"/>
              <w:shd w:val="clear" w:color="auto" w:fill="auto"/>
              <w:bidi w:val="0"/>
              <w:jc w:val="right"/>
              <w:spacing w:before="0" w:after="0" w:line="210" w:lineRule="exact"/>
              <w:ind w:left="0" w:right="320" w:firstLine="0"/>
            </w:pPr>
            <w:r>
              <w:rPr>
                <w:rStyle w:val="CharStyle58"/>
              </w:rPr>
              <w:t xml:space="preserve">2, </w:t>
            </w:r>
            <w:r>
              <w:rPr>
                <w:rStyle w:val="CharStyle59"/>
              </w:rPr>
              <w:t>%</w:t>
            </w:r>
          </w:p>
        </w:tc>
      </w:tr>
      <w:tr>
        <w:trPr>
          <w:trHeight w:val="264" w:hRule="exact"/>
        </w:trPr>
        <w:tc>
          <w:tcPr>
            <w:shd w:val="clear" w:color="auto" w:fill="FFFFFF"/>
            <w:tcBorders/>
            <w:vAlign w:val="top"/>
          </w:tcPr>
          <w:p>
            <w:pPr>
              <w:pStyle w:val="Style19"/>
              <w:framePr w:w="8424" w:h="1686" w:wrap="none" w:vAnchor="page" w:hAnchor="page" w:x="1558" w:y="6567"/>
              <w:widowControl w:val="0"/>
              <w:keepNext w:val="0"/>
              <w:keepLines w:val="0"/>
              <w:shd w:val="clear" w:color="auto" w:fill="auto"/>
              <w:bidi w:val="0"/>
              <w:jc w:val="left"/>
              <w:spacing w:before="0" w:after="0" w:line="210" w:lineRule="exact"/>
              <w:ind w:left="0" w:right="0" w:firstLine="0"/>
            </w:pPr>
            <w:r>
              <w:rPr>
                <w:rStyle w:val="CharStyle58"/>
              </w:rPr>
              <w:t>M. Hornik oryg.</w:t>
            </w:r>
          </w:p>
        </w:tc>
        <w:tc>
          <w:tcPr>
            <w:shd w:val="clear" w:color="auto" w:fill="FFFFFF"/>
            <w:tcBorders/>
            <w:vAlign w:val="top"/>
          </w:tcPr>
          <w:p>
            <w:pPr>
              <w:pStyle w:val="Style19"/>
              <w:framePr w:w="8424" w:h="1686" w:wrap="none" w:vAnchor="page" w:hAnchor="page" w:x="1558" w:y="6567"/>
              <w:widowControl w:val="0"/>
              <w:keepNext w:val="0"/>
              <w:keepLines w:val="0"/>
              <w:shd w:val="clear" w:color="auto" w:fill="auto"/>
              <w:bidi w:val="0"/>
              <w:spacing w:before="0" w:after="0" w:line="210" w:lineRule="exact"/>
              <w:ind w:left="0" w:right="0" w:firstLine="0"/>
            </w:pPr>
            <w:r>
              <w:rPr>
                <w:rStyle w:val="CharStyle58"/>
              </w:rPr>
              <w:t xml:space="preserve">58,7 </w:t>
            </w:r>
            <w:r>
              <w:rPr>
                <w:rStyle w:val="CharStyle59"/>
              </w:rPr>
              <w:t>%</w:t>
            </w:r>
          </w:p>
        </w:tc>
        <w:tc>
          <w:tcPr>
            <w:shd w:val="clear" w:color="auto" w:fill="FFFFFF"/>
            <w:tcBorders/>
            <w:vAlign w:val="top"/>
          </w:tcPr>
          <w:p>
            <w:pPr>
              <w:pStyle w:val="Style19"/>
              <w:framePr w:w="8424" w:h="1686" w:wrap="none" w:vAnchor="page" w:hAnchor="page" w:x="1558" w:y="6567"/>
              <w:widowControl w:val="0"/>
              <w:keepNext w:val="0"/>
              <w:keepLines w:val="0"/>
              <w:shd w:val="clear" w:color="auto" w:fill="auto"/>
              <w:bidi w:val="0"/>
              <w:spacing w:before="0" w:after="0" w:line="210" w:lineRule="exact"/>
              <w:ind w:left="0" w:right="0" w:firstLine="0"/>
            </w:pPr>
            <w:r>
              <w:rPr>
                <w:rStyle w:val="CharStyle58"/>
              </w:rPr>
              <w:t xml:space="preserve">34,8 </w:t>
            </w:r>
            <w:r>
              <w:rPr>
                <w:rStyle w:val="CharStyle59"/>
              </w:rPr>
              <w:t>%</w:t>
            </w:r>
          </w:p>
        </w:tc>
        <w:tc>
          <w:tcPr>
            <w:shd w:val="clear" w:color="auto" w:fill="FFFFFF"/>
            <w:tcBorders/>
            <w:vAlign w:val="top"/>
          </w:tcPr>
          <w:p>
            <w:pPr>
              <w:pStyle w:val="Style19"/>
              <w:framePr w:w="8424" w:h="1686" w:wrap="none" w:vAnchor="page" w:hAnchor="page" w:x="1558" w:y="6567"/>
              <w:widowControl w:val="0"/>
              <w:keepNext w:val="0"/>
              <w:keepLines w:val="0"/>
              <w:shd w:val="clear" w:color="auto" w:fill="auto"/>
              <w:bidi w:val="0"/>
              <w:spacing w:before="0" w:after="0" w:line="210" w:lineRule="exact"/>
              <w:ind w:left="0" w:right="0" w:firstLine="0"/>
            </w:pPr>
            <w:r>
              <w:rPr>
                <w:rStyle w:val="CharStyle58"/>
              </w:rPr>
              <w:t xml:space="preserve">5,4 </w:t>
            </w:r>
            <w:r>
              <w:rPr>
                <w:rStyle w:val="CharStyle59"/>
              </w:rPr>
              <w:t>%</w:t>
            </w:r>
          </w:p>
        </w:tc>
        <w:tc>
          <w:tcPr>
            <w:shd w:val="clear" w:color="auto" w:fill="FFFFFF"/>
            <w:tcBorders/>
            <w:vAlign w:val="top"/>
          </w:tcPr>
          <w:p>
            <w:pPr>
              <w:pStyle w:val="Style19"/>
              <w:framePr w:w="8424" w:h="1686" w:wrap="none" w:vAnchor="page" w:hAnchor="page" w:x="1558" w:y="6567"/>
              <w:widowControl w:val="0"/>
              <w:keepNext w:val="0"/>
              <w:keepLines w:val="0"/>
              <w:shd w:val="clear" w:color="auto" w:fill="auto"/>
              <w:bidi w:val="0"/>
              <w:jc w:val="right"/>
              <w:spacing w:before="0" w:after="0" w:line="210" w:lineRule="exact"/>
              <w:ind w:left="0" w:right="320" w:firstLine="0"/>
            </w:pPr>
            <w:r>
              <w:rPr>
                <w:rStyle w:val="CharStyle58"/>
                <w:lang w:val="ru-RU" w:eastAsia="ru-RU" w:bidi="ru-RU"/>
              </w:rPr>
              <w:t xml:space="preserve">1Д </w:t>
            </w:r>
            <w:r>
              <w:rPr>
                <w:rStyle w:val="CharStyle59"/>
              </w:rPr>
              <w:t>%</w:t>
            </w:r>
          </w:p>
        </w:tc>
      </w:tr>
      <w:tr>
        <w:trPr>
          <w:trHeight w:val="252" w:hRule="exact"/>
        </w:trPr>
        <w:tc>
          <w:tcPr>
            <w:shd w:val="clear" w:color="auto" w:fill="FFFFFF"/>
            <w:tcBorders/>
            <w:vAlign w:val="top"/>
          </w:tcPr>
          <w:p>
            <w:pPr>
              <w:pStyle w:val="Style19"/>
              <w:framePr w:w="8424" w:h="1686" w:wrap="none" w:vAnchor="page" w:hAnchor="page" w:x="1558" w:y="6567"/>
              <w:widowControl w:val="0"/>
              <w:keepNext w:val="0"/>
              <w:keepLines w:val="0"/>
              <w:shd w:val="clear" w:color="auto" w:fill="auto"/>
              <w:bidi w:val="0"/>
              <w:jc w:val="left"/>
              <w:spacing w:before="0" w:after="0" w:line="210" w:lineRule="exact"/>
              <w:ind w:left="0" w:right="0" w:firstLine="0"/>
            </w:pPr>
            <w:r>
              <w:rPr>
                <w:rStyle w:val="CharStyle58"/>
              </w:rPr>
              <w:t>M. Hornik Nowy Zak.</w:t>
            </w:r>
          </w:p>
        </w:tc>
        <w:tc>
          <w:tcPr>
            <w:shd w:val="clear" w:color="auto" w:fill="FFFFFF"/>
            <w:tcBorders/>
            <w:vAlign w:val="top"/>
          </w:tcPr>
          <w:p>
            <w:pPr>
              <w:pStyle w:val="Style19"/>
              <w:framePr w:w="8424" w:h="1686" w:wrap="none" w:vAnchor="page" w:hAnchor="page" w:x="1558" w:y="6567"/>
              <w:widowControl w:val="0"/>
              <w:keepNext w:val="0"/>
              <w:keepLines w:val="0"/>
              <w:shd w:val="clear" w:color="auto" w:fill="auto"/>
              <w:bidi w:val="0"/>
              <w:spacing w:before="0" w:after="0" w:line="210" w:lineRule="exact"/>
              <w:ind w:left="0" w:right="0" w:firstLine="0"/>
            </w:pPr>
            <w:r>
              <w:rPr>
                <w:rStyle w:val="CharStyle58"/>
              </w:rPr>
              <w:t xml:space="preserve">48,1 </w:t>
            </w:r>
            <w:r>
              <w:rPr>
                <w:rStyle w:val="CharStyle59"/>
              </w:rPr>
              <w:t>%</w:t>
            </w:r>
          </w:p>
        </w:tc>
        <w:tc>
          <w:tcPr>
            <w:shd w:val="clear" w:color="auto" w:fill="FFFFFF"/>
            <w:tcBorders/>
            <w:vAlign w:val="top"/>
          </w:tcPr>
          <w:p>
            <w:pPr>
              <w:pStyle w:val="Style19"/>
              <w:framePr w:w="8424" w:h="1686" w:wrap="none" w:vAnchor="page" w:hAnchor="page" w:x="1558" w:y="6567"/>
              <w:widowControl w:val="0"/>
              <w:keepNext w:val="0"/>
              <w:keepLines w:val="0"/>
              <w:shd w:val="clear" w:color="auto" w:fill="auto"/>
              <w:bidi w:val="0"/>
              <w:spacing w:before="0" w:after="0" w:line="210" w:lineRule="exact"/>
              <w:ind w:left="0" w:right="0" w:firstLine="0"/>
            </w:pPr>
            <w:r>
              <w:rPr>
                <w:rStyle w:val="CharStyle58"/>
              </w:rPr>
              <w:t xml:space="preserve">24,1 </w:t>
            </w:r>
            <w:r>
              <w:rPr>
                <w:rStyle w:val="CharStyle59"/>
              </w:rPr>
              <w:t>%</w:t>
            </w:r>
          </w:p>
        </w:tc>
        <w:tc>
          <w:tcPr>
            <w:shd w:val="clear" w:color="auto" w:fill="FFFFFF"/>
            <w:tcBorders/>
            <w:vAlign w:val="top"/>
          </w:tcPr>
          <w:p>
            <w:pPr>
              <w:pStyle w:val="Style19"/>
              <w:framePr w:w="8424" w:h="1686" w:wrap="none" w:vAnchor="page" w:hAnchor="page" w:x="1558" w:y="6567"/>
              <w:widowControl w:val="0"/>
              <w:keepNext w:val="0"/>
              <w:keepLines w:val="0"/>
              <w:shd w:val="clear" w:color="auto" w:fill="auto"/>
              <w:bidi w:val="0"/>
              <w:spacing w:before="0" w:after="0" w:line="210" w:lineRule="exact"/>
              <w:ind w:left="0" w:right="0" w:firstLine="0"/>
            </w:pPr>
            <w:r>
              <w:rPr>
                <w:rStyle w:val="CharStyle58"/>
              </w:rPr>
              <w:t xml:space="preserve">22,2 </w:t>
            </w:r>
            <w:r>
              <w:rPr>
                <w:rStyle w:val="CharStyle59"/>
              </w:rPr>
              <w:t>%</w:t>
            </w:r>
          </w:p>
        </w:tc>
        <w:tc>
          <w:tcPr>
            <w:shd w:val="clear" w:color="auto" w:fill="FFFFFF"/>
            <w:tcBorders/>
            <w:vAlign w:val="top"/>
          </w:tcPr>
          <w:p>
            <w:pPr>
              <w:pStyle w:val="Style19"/>
              <w:framePr w:w="8424" w:h="1686" w:wrap="none" w:vAnchor="page" w:hAnchor="page" w:x="1558" w:y="6567"/>
              <w:widowControl w:val="0"/>
              <w:keepNext w:val="0"/>
              <w:keepLines w:val="0"/>
              <w:shd w:val="clear" w:color="auto" w:fill="auto"/>
              <w:bidi w:val="0"/>
              <w:spacing w:before="0" w:after="0" w:line="210" w:lineRule="exact"/>
              <w:ind w:left="0" w:right="0" w:firstLine="0"/>
            </w:pPr>
            <w:r>
              <w:rPr>
                <w:rStyle w:val="CharStyle58"/>
              </w:rPr>
              <w:t xml:space="preserve">5,6 </w:t>
            </w:r>
            <w:r>
              <w:rPr>
                <w:rStyle w:val="CharStyle59"/>
              </w:rPr>
              <w:t>%</w:t>
            </w:r>
          </w:p>
        </w:tc>
      </w:tr>
    </w:tbl>
    <w:p>
      <w:pPr>
        <w:pStyle w:val="Style19"/>
        <w:framePr w:w="8658" w:h="4373" w:hRule="exact" w:wrap="none" w:vAnchor="page" w:hAnchor="page" w:x="1558" w:y="8561"/>
        <w:widowControl w:val="0"/>
        <w:keepNext w:val="0"/>
        <w:keepLines w:val="0"/>
        <w:shd w:val="clear" w:color="auto" w:fill="auto"/>
        <w:bidi w:val="0"/>
        <w:jc w:val="both"/>
        <w:spacing w:before="0" w:after="214"/>
        <w:ind w:left="0" w:right="0" w:firstLine="660"/>
      </w:pPr>
      <w:r>
        <w:rPr>
          <w:lang w:val="pl-PL" w:eastAsia="pl-PL" w:bidi="pl-PL"/>
          <w:w w:val="100"/>
          <w:spacing w:val="0"/>
          <w:color w:val="000000"/>
          <w:position w:val="0"/>
        </w:rPr>
        <w:t>W zestawionym tu materiale znajdziemy jednak także wiele wy</w:t>
        <w:t xml:space="preserve">padków odbiegania pozycji formy </w:t>
      </w:r>
      <w:r>
        <w:rPr>
          <w:rStyle w:val="CharStyle32"/>
          <w:lang w:val="en-US" w:eastAsia="en-US" w:bidi="en-US"/>
        </w:rPr>
        <w:t>so</w:t>
      </w:r>
      <w:r>
        <w:rPr>
          <w:lang w:val="en-US" w:eastAsia="en-US" w:bidi="en-US"/>
          <w:w w:val="100"/>
          <w:spacing w:val="0"/>
          <w:color w:val="000000"/>
          <w:position w:val="0"/>
        </w:rPr>
        <w:t xml:space="preserve"> </w:t>
      </w:r>
      <w:r>
        <w:rPr>
          <w:lang w:val="pl-PL" w:eastAsia="pl-PL" w:bidi="pl-PL"/>
          <w:w w:val="100"/>
          <w:spacing w:val="0"/>
          <w:color w:val="000000"/>
          <w:position w:val="0"/>
        </w:rPr>
        <w:t>od reguły Wackernagla, szczegól</w:t>
        <w:t>nie, gdy weźmiemy pod uwagę przykłady na pozycję przedczasownikową; tego nie można już wyjaśnić bezpośrednim wpływem języka nie</w:t>
        <w:t>mieckiego. Np.</w:t>
      </w:r>
    </w:p>
    <w:p>
      <w:pPr>
        <w:pStyle w:val="Style51"/>
        <w:framePr w:w="8658" w:h="4373" w:hRule="exact" w:wrap="none" w:vAnchor="page" w:hAnchor="page" w:x="1558" w:y="8561"/>
        <w:widowControl w:val="0"/>
        <w:keepNext w:val="0"/>
        <w:keepLines w:val="0"/>
        <w:shd w:val="clear" w:color="auto" w:fill="auto"/>
        <w:bidi w:val="0"/>
        <w:spacing w:before="0" w:after="0" w:line="270" w:lineRule="exact"/>
        <w:ind w:left="660" w:right="0" w:firstLine="0"/>
      </w:pPr>
      <w:r>
        <w:rPr>
          <w:lang w:val="pl-PL" w:eastAsia="pl-PL" w:bidi="pl-PL"/>
          <w:w w:val="100"/>
          <w:spacing w:val="0"/>
          <w:color w:val="000000"/>
          <w:position w:val="0"/>
        </w:rPr>
        <w:t xml:space="preserve">A </w:t>
      </w:r>
      <w:r>
        <w:rPr>
          <w:lang w:val="cs-CZ" w:eastAsia="cs-CZ" w:bidi="cs-CZ"/>
          <w:w w:val="100"/>
          <w:spacing w:val="0"/>
          <w:color w:val="000000"/>
          <w:position w:val="0"/>
        </w:rPr>
        <w:t xml:space="preserve">tehdy </w:t>
      </w:r>
      <w:r>
        <w:rPr>
          <w:lang w:val="pl-PL" w:eastAsia="pl-PL" w:bidi="pl-PL"/>
          <w:w w:val="100"/>
          <w:spacing w:val="0"/>
          <w:color w:val="000000"/>
          <w:position w:val="0"/>
        </w:rPr>
        <w:t xml:space="preserve">budźa mnoży </w:t>
      </w:r>
      <w:r>
        <w:rPr>
          <w:lang w:val="en-US" w:eastAsia="en-US" w:bidi="en-US"/>
          <w:w w:val="100"/>
          <w:spacing w:val="0"/>
          <w:color w:val="000000"/>
          <w:position w:val="0"/>
        </w:rPr>
        <w:t xml:space="preserve">so </w:t>
      </w:r>
      <w:r>
        <w:rPr>
          <w:lang w:val="cs-CZ" w:eastAsia="cs-CZ" w:bidi="cs-CZ"/>
          <w:w w:val="100"/>
          <w:spacing w:val="0"/>
          <w:color w:val="000000"/>
          <w:position w:val="0"/>
        </w:rPr>
        <w:t xml:space="preserve">pohóršowač </w:t>
      </w:r>
      <w:r>
        <w:rPr>
          <w:lang w:val="pl-PL" w:eastAsia="pl-PL" w:bidi="pl-PL"/>
          <w:w w:val="100"/>
          <w:spacing w:val="0"/>
          <w:color w:val="000000"/>
          <w:position w:val="0"/>
        </w:rPr>
        <w:t xml:space="preserve">a </w:t>
      </w:r>
      <w:r>
        <w:rPr>
          <w:lang w:val="cs-CZ" w:eastAsia="cs-CZ" w:bidi="cs-CZ"/>
          <w:w w:val="100"/>
          <w:spacing w:val="0"/>
          <w:color w:val="000000"/>
          <w:position w:val="0"/>
        </w:rPr>
        <w:t xml:space="preserve">mjez sobu </w:t>
      </w:r>
      <w:r>
        <w:rPr>
          <w:lang w:val="en-US" w:eastAsia="en-US" w:bidi="en-US"/>
          <w:w w:val="100"/>
          <w:spacing w:val="0"/>
          <w:color w:val="000000"/>
          <w:position w:val="0"/>
        </w:rPr>
        <w:t xml:space="preserve">so </w:t>
      </w:r>
      <w:r>
        <w:rPr>
          <w:lang w:val="pl-PL" w:eastAsia="pl-PL" w:bidi="pl-PL"/>
          <w:w w:val="100"/>
          <w:spacing w:val="0"/>
          <w:color w:val="000000"/>
          <w:position w:val="0"/>
        </w:rPr>
        <w:t xml:space="preserve">preradźeć a mjez sobn </w:t>
      </w:r>
      <w:r>
        <w:rPr>
          <w:lang w:val="en-US" w:eastAsia="en-US" w:bidi="en-US"/>
          <w:w w:val="100"/>
          <w:spacing w:val="0"/>
          <w:color w:val="000000"/>
          <w:position w:val="0"/>
        </w:rPr>
        <w:t xml:space="preserve">so </w:t>
      </w:r>
      <w:r>
        <w:rPr>
          <w:lang w:val="pl-PL" w:eastAsia="pl-PL" w:bidi="pl-PL"/>
          <w:w w:val="100"/>
          <w:spacing w:val="0"/>
          <w:color w:val="000000"/>
          <w:position w:val="0"/>
        </w:rPr>
        <w:t>hidźić.</w:t>
      </w:r>
    </w:p>
    <w:p>
      <w:pPr>
        <w:pStyle w:val="Style51"/>
        <w:framePr w:w="8658" w:h="4373" w:hRule="exact" w:wrap="none" w:vAnchor="page" w:hAnchor="page" w:x="1558" w:y="8561"/>
        <w:widowControl w:val="0"/>
        <w:keepNext w:val="0"/>
        <w:keepLines w:val="0"/>
        <w:shd w:val="clear" w:color="auto" w:fill="auto"/>
        <w:bidi w:val="0"/>
        <w:spacing w:before="0" w:after="142" w:line="258" w:lineRule="exact"/>
        <w:ind w:left="660" w:right="0" w:firstLine="0"/>
      </w:pPr>
      <w:r>
        <w:rPr>
          <w:lang w:val="pl-PL" w:eastAsia="pl-PL" w:bidi="pl-PL"/>
          <w:w w:val="100"/>
          <w:spacing w:val="0"/>
          <w:color w:val="000000"/>
          <w:position w:val="0"/>
        </w:rPr>
        <w:t xml:space="preserve">Dann werden sich </w:t>
      </w:r>
      <w:r>
        <w:rPr>
          <w:lang w:val="en-US" w:eastAsia="en-US" w:bidi="en-US"/>
          <w:w w:val="100"/>
          <w:spacing w:val="0"/>
          <w:color w:val="000000"/>
          <w:position w:val="0"/>
        </w:rPr>
        <w:t xml:space="preserve">viele drgern </w:t>
      </w:r>
      <w:r>
        <w:rPr>
          <w:lang w:val="pl-PL" w:eastAsia="pl-PL" w:bidi="pl-PL"/>
          <w:w w:val="100"/>
          <w:spacing w:val="0"/>
          <w:color w:val="000000"/>
          <w:position w:val="0"/>
        </w:rPr>
        <w:t xml:space="preserve">und werden sich </w:t>
      </w:r>
      <w:r>
        <w:rPr>
          <w:lang w:val="en-US" w:eastAsia="en-US" w:bidi="en-US"/>
          <w:w w:val="100"/>
          <w:spacing w:val="0"/>
          <w:color w:val="000000"/>
          <w:position w:val="0"/>
        </w:rPr>
        <w:t xml:space="preserve">untereinander verraten </w:t>
      </w:r>
      <w:r>
        <w:rPr>
          <w:lang w:val="pl-PL" w:eastAsia="pl-PL" w:bidi="pl-PL"/>
          <w:w w:val="100"/>
          <w:spacing w:val="0"/>
          <w:color w:val="000000"/>
          <w:position w:val="0"/>
        </w:rPr>
        <w:t>und werden sich untereinender hassen.</w:t>
      </w:r>
      <w:r>
        <w:rPr>
          <w:rStyle w:val="CharStyle52"/>
          <w:i w:val="0"/>
          <w:iCs w:val="0"/>
        </w:rPr>
        <w:t xml:space="preserve"> (Mat. 24,10).</w:t>
      </w:r>
    </w:p>
    <w:p>
      <w:pPr>
        <w:pStyle w:val="Style19"/>
        <w:framePr w:w="8658" w:h="4373" w:hRule="exact" w:wrap="none" w:vAnchor="page" w:hAnchor="page" w:x="1558" w:y="8561"/>
        <w:widowControl w:val="0"/>
        <w:keepNext w:val="0"/>
        <w:keepLines w:val="0"/>
        <w:shd w:val="clear" w:color="auto" w:fill="auto"/>
        <w:bidi w:val="0"/>
        <w:jc w:val="both"/>
        <w:spacing w:before="0" w:after="0" w:line="306" w:lineRule="exact"/>
        <w:ind w:left="0" w:right="0" w:firstLine="660"/>
      </w:pPr>
      <w:r>
        <w:rPr>
          <w:lang w:val="pl-PL" w:eastAsia="pl-PL" w:bidi="pl-PL"/>
          <w:w w:val="100"/>
          <w:spacing w:val="0"/>
          <w:color w:val="000000"/>
          <w:position w:val="0"/>
        </w:rPr>
        <w:t>Fakty te wskazują, że — jak powiedzieliśmy wyżej — w języ</w:t>
        <w:t xml:space="preserve">ku łużyckim łączenie formy </w:t>
      </w:r>
      <w:r>
        <w:rPr>
          <w:rStyle w:val="CharStyle32"/>
          <w:lang w:val="en-US" w:eastAsia="en-US" w:bidi="en-US"/>
        </w:rPr>
        <w:t>so</w:t>
      </w:r>
      <w:r>
        <w:rPr>
          <w:lang w:val="en-US" w:eastAsia="en-US" w:bidi="en-US"/>
          <w:w w:val="100"/>
          <w:spacing w:val="0"/>
          <w:color w:val="000000"/>
          <w:position w:val="0"/>
        </w:rPr>
        <w:t xml:space="preserve"> </w:t>
      </w:r>
      <w:r>
        <w:rPr>
          <w:lang w:val="pl-PL" w:eastAsia="pl-PL" w:bidi="pl-PL"/>
          <w:w w:val="100"/>
          <w:spacing w:val="0"/>
          <w:color w:val="000000"/>
          <w:position w:val="0"/>
        </w:rPr>
        <w:t>z czasownikiem może wynikać z tenden</w:t>
        <w:t>cji rodzimej, ale może się też dokonywać pod wpływem języka niemiec</w:t>
        <w:t>kiego.</w:t>
      </w:r>
    </w:p>
    <w:p>
      <w:pPr>
        <w:pStyle w:val="Style44"/>
        <w:framePr w:w="8658" w:h="1527" w:hRule="exact" w:wrap="none" w:vAnchor="page" w:hAnchor="page" w:x="1558" w:y="13147"/>
        <w:widowControl w:val="0"/>
        <w:keepNext w:val="0"/>
        <w:keepLines w:val="0"/>
        <w:shd w:val="clear" w:color="auto" w:fill="auto"/>
        <w:bidi w:val="0"/>
        <w:jc w:val="center"/>
        <w:spacing w:before="0" w:after="239" w:line="280" w:lineRule="exact"/>
        <w:ind w:left="20" w:right="0" w:firstLine="0"/>
      </w:pPr>
      <w:r>
        <w:rPr>
          <w:lang w:val="pl-PL" w:eastAsia="pl-PL" w:bidi="pl-PL"/>
          <w:w w:val="100"/>
          <w:spacing w:val="0"/>
          <w:color w:val="000000"/>
          <w:position w:val="0"/>
        </w:rPr>
        <w:t>2a) Ortotoniczność enklityki</w:t>
      </w:r>
    </w:p>
    <w:p>
      <w:pPr>
        <w:pStyle w:val="Style19"/>
        <w:framePr w:w="8658" w:h="1527" w:hRule="exact" w:wrap="none" w:vAnchor="page" w:hAnchor="page" w:x="1558" w:y="13147"/>
        <w:widowControl w:val="0"/>
        <w:keepNext w:val="0"/>
        <w:keepLines w:val="0"/>
        <w:shd w:val="clear" w:color="auto" w:fill="auto"/>
        <w:bidi w:val="0"/>
        <w:jc w:val="both"/>
        <w:spacing w:before="0" w:after="0" w:line="306" w:lineRule="exact"/>
        <w:ind w:left="0" w:right="0" w:firstLine="660"/>
      </w:pPr>
      <w:r>
        <w:rPr>
          <w:lang w:val="pl-PL" w:eastAsia="pl-PL" w:bidi="pl-PL"/>
          <w:w w:val="100"/>
          <w:spacing w:val="0"/>
          <w:color w:val="000000"/>
          <w:position w:val="0"/>
        </w:rPr>
        <w:t>Ortotoniczność enklityki zdarza się w języku łużyckim, także pod wpływem języka niemieckiego, przede wszystkim w formach słowa oso</w:t>
        <w:t xml:space="preserve">bowego czasownika posiłkowego </w:t>
      </w:r>
      <w:r>
        <w:rPr>
          <w:rStyle w:val="CharStyle32"/>
        </w:rPr>
        <w:t>być</w:t>
      </w:r>
      <w:r>
        <w:rPr>
          <w:lang w:val="pl-PL" w:eastAsia="pl-PL" w:bidi="pl-PL"/>
          <w:w w:val="100"/>
          <w:spacing w:val="0"/>
          <w:color w:val="000000"/>
          <w:position w:val="0"/>
        </w:rPr>
        <w:t>, np.:</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80" w:y="122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7</w:t>
      </w:r>
    </w:p>
    <w:p>
      <w:pPr>
        <w:pStyle w:val="Style28"/>
        <w:framePr w:wrap="none" w:vAnchor="page" w:hAnchor="page" w:x="4516" w:y="122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934" w:y="122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305</w:t>
      </w:r>
    </w:p>
    <w:p>
      <w:pPr>
        <w:pStyle w:val="Style51"/>
        <w:framePr w:w="8850" w:h="5378" w:hRule="exact" w:wrap="none" w:vAnchor="page" w:hAnchor="page" w:x="1462" w:y="1819"/>
        <w:widowControl w:val="0"/>
        <w:keepNext w:val="0"/>
        <w:keepLines w:val="0"/>
        <w:shd w:val="clear" w:color="auto" w:fill="auto"/>
        <w:bidi w:val="0"/>
        <w:spacing w:before="0" w:after="0" w:line="258" w:lineRule="exact"/>
        <w:ind w:left="0" w:right="0" w:firstLine="680"/>
      </w:pPr>
      <w:r>
        <w:rPr>
          <w:lang w:val="fr-FR" w:eastAsia="fr-FR" w:bidi="fr-FR"/>
          <w:w w:val="100"/>
          <w:spacing w:val="0"/>
          <w:color w:val="000000"/>
          <w:position w:val="0"/>
        </w:rPr>
        <w:t xml:space="preserve">S y </w:t>
      </w:r>
      <w:r>
        <w:rPr>
          <w:lang w:val="pl-PL" w:eastAsia="pl-PL" w:bidi="pl-PL"/>
          <w:w w:val="100"/>
          <w:spacing w:val="0"/>
          <w:color w:val="000000"/>
          <w:position w:val="0"/>
        </w:rPr>
        <w:t xml:space="preserve">tu </w:t>
      </w:r>
      <w:r>
        <w:rPr>
          <w:lang w:val="en-US" w:eastAsia="en-US" w:bidi="en-US"/>
          <w:w w:val="100"/>
          <w:spacing w:val="0"/>
          <w:color w:val="000000"/>
          <w:position w:val="0"/>
        </w:rPr>
        <w:t xml:space="preserve">tola </w:t>
      </w:r>
      <w:r>
        <w:rPr>
          <w:lang w:val="cs-CZ" w:eastAsia="cs-CZ" w:bidi="cs-CZ"/>
          <w:w w:val="100"/>
          <w:spacing w:val="0"/>
          <w:color w:val="000000"/>
          <w:position w:val="0"/>
        </w:rPr>
        <w:t>tež přišla.</w:t>
      </w:r>
      <w:r>
        <w:rPr>
          <w:rStyle w:val="CharStyle52"/>
          <w:lang w:val="cs-CZ" w:eastAsia="cs-CZ" w:bidi="cs-CZ"/>
          <w:i w:val="0"/>
          <w:iCs w:val="0"/>
        </w:rPr>
        <w:t xml:space="preserve"> </w:t>
      </w:r>
      <w:r>
        <w:rPr>
          <w:rStyle w:val="CharStyle63"/>
          <w:i w:val="0"/>
          <w:iCs w:val="0"/>
        </w:rPr>
        <w:t>(Smoler).</w:t>
      </w:r>
    </w:p>
    <w:p>
      <w:pPr>
        <w:pStyle w:val="Style51"/>
        <w:framePr w:w="8850" w:h="5378" w:hRule="exact" w:wrap="none" w:vAnchor="page" w:hAnchor="page" w:x="1462" w:y="1819"/>
        <w:widowControl w:val="0"/>
        <w:keepNext w:val="0"/>
        <w:keepLines w:val="0"/>
        <w:shd w:val="clear" w:color="auto" w:fill="auto"/>
        <w:bidi w:val="0"/>
        <w:spacing w:before="0" w:after="0" w:line="258" w:lineRule="exact"/>
        <w:ind w:left="0" w:right="0" w:firstLine="680"/>
      </w:pPr>
      <w:r>
        <w:rPr>
          <w:lang w:val="pl-PL" w:eastAsia="pl-PL" w:bidi="pl-PL"/>
          <w:w w:val="100"/>
          <w:spacing w:val="0"/>
          <w:color w:val="000000"/>
          <w:position w:val="0"/>
        </w:rPr>
        <w:t xml:space="preserve">Da </w:t>
      </w:r>
      <w:r>
        <w:rPr>
          <w:rStyle w:val="CharStyle62"/>
          <w:i/>
          <w:iCs/>
        </w:rPr>
        <w:t>bist</w:t>
      </w:r>
      <w:r>
        <w:rPr>
          <w:lang w:val="pl-PL" w:eastAsia="pl-PL" w:bidi="pl-PL"/>
          <w:w w:val="100"/>
          <w:spacing w:val="0"/>
          <w:color w:val="000000"/>
          <w:position w:val="0"/>
        </w:rPr>
        <w:t xml:space="preserve"> </w:t>
      </w:r>
      <w:r>
        <w:rPr>
          <w:lang w:val="fr-FR" w:eastAsia="fr-FR" w:bidi="fr-FR"/>
          <w:w w:val="100"/>
          <w:spacing w:val="0"/>
          <w:color w:val="000000"/>
          <w:position w:val="0"/>
        </w:rPr>
        <w:t xml:space="preserve">du </w:t>
      </w:r>
      <w:r>
        <w:rPr>
          <w:lang w:val="pl-PL" w:eastAsia="pl-PL" w:bidi="pl-PL"/>
          <w:w w:val="100"/>
          <w:spacing w:val="0"/>
          <w:color w:val="000000"/>
          <w:position w:val="0"/>
        </w:rPr>
        <w:t>ja auch angekommen.</w:t>
      </w:r>
    </w:p>
    <w:p>
      <w:pPr>
        <w:pStyle w:val="Style51"/>
        <w:framePr w:w="8850" w:h="5378" w:hRule="exact" w:wrap="none" w:vAnchor="page" w:hAnchor="page" w:x="1462" w:y="1819"/>
        <w:widowControl w:val="0"/>
        <w:keepNext w:val="0"/>
        <w:keepLines w:val="0"/>
        <w:shd w:val="clear" w:color="auto" w:fill="auto"/>
        <w:bidi w:val="0"/>
        <w:spacing w:before="0" w:after="257" w:line="258" w:lineRule="exact"/>
        <w:ind w:left="680" w:right="0" w:firstLine="0"/>
      </w:pPr>
      <w:r>
        <w:rPr>
          <w:lang w:val="pl-PL" w:eastAsia="pl-PL" w:bidi="pl-PL"/>
          <w:w w:val="100"/>
          <w:spacing w:val="0"/>
          <w:color w:val="000000"/>
          <w:position w:val="0"/>
        </w:rPr>
        <w:t>Su to same wsy</w:t>
      </w:r>
      <w:r>
        <w:rPr>
          <w:rStyle w:val="CharStyle52"/>
          <w:i w:val="0"/>
          <w:iCs w:val="0"/>
        </w:rPr>
        <w:t xml:space="preserve">, </w:t>
      </w:r>
      <w:r>
        <w:rPr>
          <w:lang w:val="cs-CZ" w:eastAsia="cs-CZ" w:bidi="cs-CZ"/>
          <w:w w:val="100"/>
          <w:spacing w:val="0"/>
          <w:color w:val="000000"/>
          <w:position w:val="0"/>
        </w:rPr>
        <w:t xml:space="preserve">kotrež </w:t>
      </w:r>
      <w:r>
        <w:rPr>
          <w:lang w:val="pl-PL" w:eastAsia="pl-PL" w:bidi="pl-PL"/>
          <w:w w:val="100"/>
          <w:spacing w:val="0"/>
          <w:color w:val="000000"/>
          <w:position w:val="0"/>
        </w:rPr>
        <w:t>Budyski Serb dźe ani po mjenje njeznaje</w:t>
      </w:r>
      <w:r>
        <w:rPr>
          <w:rStyle w:val="CharStyle52"/>
          <w:i w:val="0"/>
          <w:iCs w:val="0"/>
        </w:rPr>
        <w:t xml:space="preserve"> (M. Nowak). </w:t>
      </w:r>
      <w:r>
        <w:rPr>
          <w:lang w:val="pl-PL" w:eastAsia="pl-PL" w:bidi="pl-PL"/>
          <w:w w:val="100"/>
          <w:spacing w:val="0"/>
          <w:color w:val="000000"/>
          <w:position w:val="0"/>
        </w:rPr>
        <w:t xml:space="preserve">Es </w:t>
      </w:r>
      <w:r>
        <w:rPr>
          <w:rStyle w:val="CharStyle62"/>
          <w:i/>
          <w:iCs/>
        </w:rPr>
        <w:t>sind</w:t>
      </w:r>
      <w:r>
        <w:rPr>
          <w:lang w:val="pl-PL" w:eastAsia="pl-PL" w:bidi="pl-PL"/>
          <w:w w:val="100"/>
          <w:spacing w:val="0"/>
          <w:color w:val="000000"/>
          <w:position w:val="0"/>
        </w:rPr>
        <w:t xml:space="preserve"> </w:t>
      </w:r>
      <w:r>
        <w:rPr>
          <w:lang w:val="en-US" w:eastAsia="en-US" w:bidi="en-US"/>
          <w:w w:val="100"/>
          <w:spacing w:val="0"/>
          <w:color w:val="000000"/>
          <w:position w:val="0"/>
        </w:rPr>
        <w:t xml:space="preserve">dies </w:t>
      </w:r>
      <w:r>
        <w:rPr>
          <w:lang w:val="pl-PL" w:eastAsia="pl-PL" w:bidi="pl-PL"/>
          <w:w w:val="100"/>
          <w:spacing w:val="0"/>
          <w:color w:val="000000"/>
          <w:position w:val="0"/>
        </w:rPr>
        <w:t>lauter Dörfer</w:t>
      </w:r>
      <w:r>
        <w:rPr>
          <w:rStyle w:val="CharStyle52"/>
          <w:i w:val="0"/>
          <w:iCs w:val="0"/>
        </w:rPr>
        <w:t xml:space="preserve">, </w:t>
      </w:r>
      <w:r>
        <w:rPr>
          <w:lang w:val="en-US" w:eastAsia="en-US" w:bidi="en-US"/>
          <w:w w:val="100"/>
          <w:spacing w:val="0"/>
          <w:color w:val="000000"/>
          <w:position w:val="0"/>
        </w:rPr>
        <w:t xml:space="preserve">die </w:t>
      </w:r>
      <w:r>
        <w:rPr>
          <w:lang w:val="pl-PL" w:eastAsia="pl-PL" w:bidi="pl-PL"/>
          <w:w w:val="100"/>
          <w:spacing w:val="0"/>
          <w:color w:val="000000"/>
          <w:position w:val="0"/>
        </w:rPr>
        <w:t xml:space="preserve">der Bautzener </w:t>
      </w:r>
      <w:r>
        <w:rPr>
          <w:lang w:val="fr-FR" w:eastAsia="fr-FR" w:bidi="fr-FR"/>
          <w:w w:val="100"/>
          <w:spacing w:val="0"/>
          <w:color w:val="000000"/>
          <w:position w:val="0"/>
        </w:rPr>
        <w:t xml:space="preserve">Sorbe </w:t>
      </w:r>
      <w:r>
        <w:rPr>
          <w:lang w:val="pl-PL" w:eastAsia="pl-PL" w:bidi="pl-PL"/>
          <w:w w:val="100"/>
          <w:spacing w:val="0"/>
          <w:color w:val="000000"/>
          <w:position w:val="0"/>
        </w:rPr>
        <w:t xml:space="preserve">kaum dem Namen </w:t>
      </w:r>
      <w:r>
        <w:rPr>
          <w:lang w:val="cs-CZ" w:eastAsia="cs-CZ" w:bidi="cs-CZ"/>
          <w:w w:val="100"/>
          <w:spacing w:val="0"/>
          <w:color w:val="000000"/>
          <w:position w:val="0"/>
        </w:rPr>
        <w:t xml:space="preserve">nach </w:t>
      </w:r>
      <w:r>
        <w:rPr>
          <w:lang w:val="pl-PL" w:eastAsia="pl-PL" w:bidi="pl-PL"/>
          <w:w w:val="100"/>
          <w:spacing w:val="0"/>
          <w:color w:val="000000"/>
          <w:position w:val="0"/>
        </w:rPr>
        <w:t>kennt.</w:t>
      </w:r>
    </w:p>
    <w:p>
      <w:pPr>
        <w:pStyle w:val="Style19"/>
        <w:framePr w:w="8850" w:h="5378" w:hRule="exact" w:wrap="none" w:vAnchor="page" w:hAnchor="page" w:x="1462" w:y="1819"/>
        <w:widowControl w:val="0"/>
        <w:keepNext w:val="0"/>
        <w:keepLines w:val="0"/>
        <w:shd w:val="clear" w:color="auto" w:fill="auto"/>
        <w:bidi w:val="0"/>
        <w:jc w:val="both"/>
        <w:spacing w:before="0" w:after="223"/>
        <w:ind w:left="0" w:right="0" w:firstLine="680"/>
      </w:pPr>
      <w:r>
        <w:rPr>
          <w:lang w:val="pl-PL" w:eastAsia="pl-PL" w:bidi="pl-PL"/>
          <w:w w:val="100"/>
          <w:spacing w:val="0"/>
          <w:color w:val="000000"/>
          <w:position w:val="0"/>
        </w:rPr>
        <w:t>Prócz tego ortotonicznymi enklitykami bywają tylko krótkie for</w:t>
        <w:t xml:space="preserve">my zaimka osobowego 1 osoby: </w:t>
      </w:r>
      <w:r>
        <w:rPr>
          <w:rStyle w:val="CharStyle32"/>
        </w:rPr>
        <w:t>mje</w:t>
      </w:r>
      <w:r>
        <w:rPr>
          <w:lang w:val="pl-PL" w:eastAsia="pl-PL" w:bidi="pl-PL"/>
          <w:w w:val="100"/>
          <w:spacing w:val="0"/>
          <w:color w:val="000000"/>
          <w:position w:val="0"/>
        </w:rPr>
        <w:t xml:space="preserve"> oraz mi. Jest to prawdopodobnie zjawisko fonetyczne: </w:t>
      </w:r>
      <w:r>
        <w:rPr>
          <w:rStyle w:val="CharStyle32"/>
        </w:rPr>
        <w:t>n</w:t>
      </w:r>
      <w:r>
        <w:rPr>
          <w:lang w:val="pl-PL" w:eastAsia="pl-PL" w:bidi="pl-PL"/>
          <w:w w:val="100"/>
          <w:spacing w:val="0"/>
          <w:color w:val="000000"/>
          <w:position w:val="0"/>
        </w:rPr>
        <w:t xml:space="preserve"> upodobnia się do m : </w:t>
      </w:r>
      <w:r>
        <w:rPr>
          <w:rStyle w:val="CharStyle32"/>
        </w:rPr>
        <w:t>mnje —&gt; m(m)je, mni</w:t>
      </w:r>
      <w:r>
        <w:rPr>
          <w:lang w:val="pl-PL" w:eastAsia="pl-PL" w:bidi="pl-PL"/>
          <w:w w:val="100"/>
          <w:spacing w:val="0"/>
          <w:color w:val="000000"/>
          <w:position w:val="0"/>
        </w:rPr>
        <w:t xml:space="preserve"> m </w:t>
      </w:r>
      <w:r>
        <w:rPr>
          <w:rStyle w:val="CharStyle32"/>
        </w:rPr>
        <w:t>(m)i,</w:t>
      </w:r>
      <w:r>
        <w:rPr>
          <w:lang w:val="pl-PL" w:eastAsia="pl-PL" w:bidi="pl-PL"/>
          <w:w w:val="100"/>
          <w:spacing w:val="0"/>
          <w:color w:val="000000"/>
          <w:position w:val="0"/>
        </w:rPr>
        <w:t xml:space="preserve"> np.</w:t>
      </w:r>
    </w:p>
    <w:p>
      <w:pPr>
        <w:pStyle w:val="Style21"/>
        <w:framePr w:w="8850" w:h="5378" w:hRule="exact" w:wrap="none" w:vAnchor="page" w:hAnchor="page" w:x="1462" w:y="1819"/>
        <w:widowControl w:val="0"/>
        <w:keepNext w:val="0"/>
        <w:keepLines w:val="0"/>
        <w:shd w:val="clear" w:color="auto" w:fill="auto"/>
        <w:bidi w:val="0"/>
        <w:jc w:val="left"/>
        <w:spacing w:before="0" w:after="0" w:line="258" w:lineRule="exact"/>
        <w:ind w:left="680" w:right="0" w:firstLine="600"/>
      </w:pPr>
      <w:r>
        <w:rPr>
          <w:lang w:val="cs-CZ" w:eastAsia="cs-CZ" w:bidi="cs-CZ"/>
          <w:w w:val="100"/>
          <w:spacing w:val="0"/>
          <w:color w:val="000000"/>
          <w:position w:val="0"/>
        </w:rPr>
        <w:t xml:space="preserve">Stož </w:t>
      </w:r>
      <w:r>
        <w:rPr>
          <w:rStyle w:val="CharStyle48"/>
        </w:rPr>
        <w:t>tebje wjeseli, to też mje wjeseli</w:t>
      </w:r>
      <w:r>
        <w:rPr>
          <w:lang w:val="pl-PL" w:eastAsia="pl-PL" w:bidi="pl-PL"/>
          <w:w w:val="100"/>
          <w:spacing w:val="0"/>
          <w:color w:val="000000"/>
          <w:position w:val="0"/>
        </w:rPr>
        <w:t xml:space="preserve"> (Co ciebie weseli, to też mnie we</w:t>
        <w:t>seli). (Smoler).</w:t>
      </w:r>
    </w:p>
    <w:p>
      <w:pPr>
        <w:pStyle w:val="Style21"/>
        <w:framePr w:w="8850" w:h="5378" w:hRule="exact" w:wrap="none" w:vAnchor="page" w:hAnchor="page" w:x="1462" w:y="1819"/>
        <w:widowControl w:val="0"/>
        <w:keepNext w:val="0"/>
        <w:keepLines w:val="0"/>
        <w:shd w:val="clear" w:color="auto" w:fill="auto"/>
        <w:bidi w:val="0"/>
        <w:jc w:val="left"/>
        <w:spacing w:before="0" w:after="262" w:line="258" w:lineRule="exact"/>
        <w:ind w:left="680" w:right="0" w:firstLine="600"/>
      </w:pPr>
      <w:r>
        <w:rPr>
          <w:lang w:val="pl-PL" w:eastAsia="pl-PL" w:bidi="pl-PL"/>
          <w:w w:val="100"/>
          <w:spacing w:val="0"/>
          <w:color w:val="000000"/>
          <w:position w:val="0"/>
        </w:rPr>
        <w:t xml:space="preserve">„M i </w:t>
      </w:r>
      <w:r>
        <w:rPr>
          <w:rStyle w:val="CharStyle48"/>
          <w:lang w:val="en-US" w:eastAsia="en-US" w:bidi="en-US"/>
        </w:rPr>
        <w:t xml:space="preserve">so </w:t>
      </w:r>
      <w:r>
        <w:rPr>
          <w:rStyle w:val="CharStyle48"/>
        </w:rPr>
        <w:t xml:space="preserve">ani spać njecha“. „A m i też nic </w:t>
      </w:r>
      <w:r>
        <w:rPr>
          <w:lang w:val="pl-PL" w:eastAsia="pl-PL" w:bidi="pl-PL"/>
          <w:w w:val="100"/>
          <w:spacing w:val="0"/>
          <w:color w:val="000000"/>
          <w:position w:val="0"/>
        </w:rPr>
        <w:t xml:space="preserve">(,,Mnie się nawet spać nie chce“. „A mnie też nie“) </w:t>
      </w:r>
      <w:r>
        <w:rPr>
          <w:lang w:val="en-US" w:eastAsia="en-US" w:bidi="en-US"/>
          <w:w w:val="100"/>
          <w:spacing w:val="0"/>
          <w:color w:val="000000"/>
          <w:position w:val="0"/>
        </w:rPr>
        <w:t>(Winger).</w:t>
      </w:r>
    </w:p>
    <w:p>
      <w:pPr>
        <w:pStyle w:val="Style19"/>
        <w:framePr w:w="8850" w:h="5378" w:hRule="exact" w:wrap="none" w:vAnchor="page" w:hAnchor="page" w:x="1462" w:y="1819"/>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 xml:space="preserve">Tylko niektórzy pisarze łużyccy używają w tych pozycjach form nieenklitycznych: mnje, </w:t>
      </w:r>
      <w:r>
        <w:rPr>
          <w:rStyle w:val="CharStyle32"/>
        </w:rPr>
        <w:t>mni:</w:t>
      </w:r>
    </w:p>
    <w:p>
      <w:pPr>
        <w:pStyle w:val="Style21"/>
        <w:framePr w:w="8850" w:h="5378" w:hRule="exact" w:wrap="none" w:vAnchor="page" w:hAnchor="page" w:x="1462" w:y="1819"/>
        <w:widowControl w:val="0"/>
        <w:keepNext w:val="0"/>
        <w:keepLines w:val="0"/>
        <w:shd w:val="clear" w:color="auto" w:fill="auto"/>
        <w:bidi w:val="0"/>
        <w:jc w:val="both"/>
        <w:spacing w:before="0" w:after="0" w:line="210" w:lineRule="exact"/>
        <w:ind w:left="0" w:right="0" w:firstLine="680"/>
      </w:pPr>
      <w:r>
        <w:rPr>
          <w:rStyle w:val="CharStyle48"/>
          <w:lang w:val="cs-CZ" w:eastAsia="cs-CZ" w:bidi="cs-CZ"/>
        </w:rPr>
        <w:t xml:space="preserve">Mni wšak </w:t>
      </w:r>
      <w:r>
        <w:rPr>
          <w:rStyle w:val="CharStyle48"/>
          <w:lang w:val="en-US" w:eastAsia="en-US" w:bidi="en-US"/>
        </w:rPr>
        <w:t xml:space="preserve">so </w:t>
      </w:r>
      <w:r>
        <w:rPr>
          <w:rStyle w:val="CharStyle48"/>
          <w:lang w:val="cs-CZ" w:eastAsia="cs-CZ" w:bidi="cs-CZ"/>
        </w:rPr>
        <w:t>ničo š</w:t>
      </w:r>
      <w:r>
        <w:rPr>
          <w:rStyle w:val="CharStyle48"/>
        </w:rPr>
        <w:t>lachćić njecha</w:t>
      </w:r>
      <w:r>
        <w:rPr>
          <w:lang w:val="pl-PL" w:eastAsia="pl-PL" w:bidi="pl-PL"/>
          <w:w w:val="100"/>
          <w:spacing w:val="0"/>
          <w:color w:val="000000"/>
          <w:position w:val="0"/>
        </w:rPr>
        <w:t xml:space="preserve"> (Mnie się nic nie chce udać). (A. Nawka).</w:t>
      </w:r>
    </w:p>
    <w:p>
      <w:pPr>
        <w:pStyle w:val="Style19"/>
        <w:framePr w:w="8850" w:h="2574" w:hRule="exact" w:wrap="none" w:vAnchor="page" w:hAnchor="page" w:x="1462" w:y="7463"/>
        <w:widowControl w:val="0"/>
        <w:keepNext w:val="0"/>
        <w:keepLines w:val="0"/>
        <w:shd w:val="clear" w:color="auto" w:fill="auto"/>
        <w:bidi w:val="0"/>
        <w:jc w:val="both"/>
        <w:spacing w:before="0" w:after="0"/>
        <w:ind w:left="0" w:right="0" w:firstLine="680"/>
      </w:pPr>
      <w:r>
        <w:rPr>
          <w:lang w:val="pl-PL" w:eastAsia="pl-PL" w:bidi="pl-PL"/>
          <w:w w:val="100"/>
          <w:spacing w:val="0"/>
          <w:color w:val="000000"/>
          <w:position w:val="0"/>
        </w:rPr>
        <w:t xml:space="preserve">Akcentowana forma </w:t>
      </w:r>
      <w:r>
        <w:rPr>
          <w:rStyle w:val="CharStyle32"/>
          <w:lang w:val="en-US" w:eastAsia="en-US" w:bidi="en-US"/>
        </w:rPr>
        <w:t>so,</w:t>
      </w:r>
      <w:r>
        <w:rPr>
          <w:lang w:val="en-US" w:eastAsia="en-US" w:bidi="en-US"/>
          <w:w w:val="100"/>
          <w:spacing w:val="0"/>
          <w:color w:val="000000"/>
          <w:position w:val="0"/>
        </w:rPr>
        <w:t xml:space="preserve"> </w:t>
      </w:r>
      <w:r>
        <w:rPr>
          <w:lang w:val="pl-PL" w:eastAsia="pl-PL" w:bidi="pl-PL"/>
          <w:w w:val="100"/>
          <w:spacing w:val="0"/>
          <w:color w:val="000000"/>
          <w:position w:val="0"/>
        </w:rPr>
        <w:t xml:space="preserve">i to z akcentem emfatycznym, występuje tylko w jednym wypadku, a mianowicie w zdaniu </w:t>
      </w:r>
      <w:r>
        <w:rPr>
          <w:rStyle w:val="CharStyle32"/>
        </w:rPr>
        <w:t>„Njeboj ’so!“</w:t>
      </w:r>
      <w:r>
        <w:rPr>
          <w:lang w:val="pl-PL" w:eastAsia="pl-PL" w:bidi="pl-PL"/>
          <w:w w:val="100"/>
          <w:spacing w:val="0"/>
          <w:color w:val="000000"/>
          <w:position w:val="0"/>
        </w:rPr>
        <w:t xml:space="preserve"> (Nie bój się); mówi się tak, gdy się chce zachęcić kogoś, kto się waha.</w:t>
      </w:r>
    </w:p>
    <w:p>
      <w:pPr>
        <w:pStyle w:val="Style19"/>
        <w:framePr w:w="8850" w:h="2574" w:hRule="exact" w:wrap="none" w:vAnchor="page" w:hAnchor="page" w:x="1462" w:y="7463"/>
        <w:widowControl w:val="0"/>
        <w:keepNext w:val="0"/>
        <w:keepLines w:val="0"/>
        <w:shd w:val="clear" w:color="auto" w:fill="auto"/>
        <w:bidi w:val="0"/>
        <w:jc w:val="both"/>
        <w:spacing w:before="0" w:after="0"/>
        <w:ind w:left="0" w:right="0" w:firstLine="680"/>
      </w:pPr>
      <w:r>
        <w:rPr>
          <w:lang w:val="pl-PL" w:eastAsia="pl-PL" w:bidi="pl-PL"/>
          <w:w w:val="100"/>
          <w:spacing w:val="0"/>
          <w:color w:val="000000"/>
          <w:position w:val="0"/>
        </w:rPr>
        <w:t xml:space="preserve">Formy </w:t>
      </w:r>
      <w:r>
        <w:rPr>
          <w:rStyle w:val="CharStyle32"/>
          <w:lang w:val="en-US" w:eastAsia="en-US" w:bidi="en-US"/>
        </w:rPr>
        <w:t>so</w:t>
      </w:r>
      <w:r>
        <w:rPr>
          <w:lang w:val="en-US" w:eastAsia="en-US" w:bidi="en-US"/>
          <w:w w:val="100"/>
          <w:spacing w:val="0"/>
          <w:color w:val="000000"/>
          <w:position w:val="0"/>
        </w:rPr>
        <w:t xml:space="preserve"> </w:t>
      </w:r>
      <w:r>
        <w:rPr>
          <w:lang w:val="pl-PL" w:eastAsia="pl-PL" w:bidi="pl-PL"/>
          <w:w w:val="100"/>
          <w:spacing w:val="0"/>
          <w:color w:val="000000"/>
          <w:position w:val="0"/>
        </w:rPr>
        <w:t xml:space="preserve">występującej czasem w pewnych wyrażeniach przyimkowych zamiast prawidłowego </w:t>
      </w:r>
      <w:r>
        <w:rPr>
          <w:rStyle w:val="CharStyle32"/>
        </w:rPr>
        <w:t>sebje</w:t>
      </w:r>
      <w:r>
        <w:rPr>
          <w:lang w:val="pl-PL" w:eastAsia="pl-PL" w:bidi="pl-PL"/>
          <w:w w:val="100"/>
          <w:spacing w:val="0"/>
          <w:color w:val="000000"/>
          <w:position w:val="0"/>
        </w:rPr>
        <w:t xml:space="preserve"> </w:t>
      </w:r>
      <w:r>
        <w:rPr>
          <w:rStyle w:val="CharStyle32"/>
        </w:rPr>
        <w:t xml:space="preserve">(’wokoło </w:t>
      </w:r>
      <w:r>
        <w:rPr>
          <w:rStyle w:val="CharStyle32"/>
          <w:lang w:val="en-US" w:eastAsia="en-US" w:bidi="en-US"/>
        </w:rPr>
        <w:t xml:space="preserve">so, </w:t>
      </w:r>
      <w:r>
        <w:rPr>
          <w:rStyle w:val="CharStyle32"/>
        </w:rPr>
        <w:t xml:space="preserve"> wot </w:t>
      </w:r>
      <w:r>
        <w:rPr>
          <w:rStyle w:val="CharStyle32"/>
          <w:lang w:val="en-US" w:eastAsia="en-US" w:bidi="en-US"/>
        </w:rPr>
        <w:t>so,</w:t>
      </w:r>
      <w:r>
        <w:rPr>
          <w:lang w:val="en-US" w:eastAsia="en-US" w:bidi="en-US"/>
          <w:w w:val="100"/>
          <w:spacing w:val="0"/>
          <w:color w:val="000000"/>
          <w:position w:val="0"/>
        </w:rPr>
        <w:t xml:space="preserve"> </w:t>
      </w:r>
      <w:r>
        <w:rPr>
          <w:rStyle w:val="CharStyle32"/>
        </w:rPr>
        <w:t>’</w:t>
      </w:r>
      <w:r>
        <w:rPr>
          <w:rStyle w:val="CharStyle32"/>
          <w:lang w:val="en-US" w:eastAsia="en-US" w:bidi="en-US"/>
        </w:rPr>
        <w:t>do so)</w:t>
      </w:r>
      <w:r>
        <w:rPr>
          <w:lang w:val="en-US" w:eastAsia="en-US" w:bidi="en-US"/>
          <w:w w:val="100"/>
          <w:spacing w:val="0"/>
          <w:color w:val="000000"/>
          <w:position w:val="0"/>
        </w:rPr>
        <w:t xml:space="preserve"> </w:t>
      </w:r>
      <w:r>
        <w:rPr>
          <w:lang w:val="pl-PL" w:eastAsia="pl-PL" w:bidi="pl-PL"/>
          <w:w w:val="100"/>
          <w:spacing w:val="0"/>
          <w:color w:val="000000"/>
          <w:position w:val="0"/>
        </w:rPr>
        <w:t>nie można zaliczać do wypadków takiej ortotoniczności. Przytoczone przykłady do</w:t>
        <w:t>wodzą, że jest to niewątpliwe odstępstwo od reguły pod wpływem ję</w:t>
        <w:t>zyka niemieckiego.</w:t>
      </w:r>
    </w:p>
    <w:p>
      <w:pPr>
        <w:pStyle w:val="Style44"/>
        <w:framePr w:w="8850" w:h="4798" w:hRule="exact" w:wrap="none" w:vAnchor="page" w:hAnchor="page" w:x="1462" w:y="10315"/>
        <w:widowControl w:val="0"/>
        <w:keepNext w:val="0"/>
        <w:keepLines w:val="0"/>
        <w:shd w:val="clear" w:color="auto" w:fill="auto"/>
        <w:bidi w:val="0"/>
        <w:jc w:val="center"/>
        <w:spacing w:before="0" w:after="240" w:line="280" w:lineRule="exact"/>
        <w:ind w:left="0" w:right="0" w:firstLine="0"/>
      </w:pPr>
      <w:r>
        <w:rPr>
          <w:lang w:val="pl-PL" w:eastAsia="pl-PL" w:bidi="pl-PL"/>
          <w:w w:val="100"/>
          <w:spacing w:val="0"/>
          <w:color w:val="000000"/>
          <w:position w:val="0"/>
        </w:rPr>
        <w:t>2b) Prokliza</w:t>
      </w:r>
    </w:p>
    <w:p>
      <w:pPr>
        <w:pStyle w:val="Style19"/>
        <w:framePr w:w="8850" w:h="4798" w:hRule="exact" w:wrap="none" w:vAnchor="page" w:hAnchor="page" w:x="1462" w:y="10315"/>
        <w:widowControl w:val="0"/>
        <w:keepNext w:val="0"/>
        <w:keepLines w:val="0"/>
        <w:shd w:val="clear" w:color="auto" w:fill="auto"/>
        <w:bidi w:val="0"/>
        <w:jc w:val="both"/>
        <w:spacing w:before="0" w:after="262"/>
        <w:ind w:left="0" w:right="0" w:firstLine="680"/>
      </w:pPr>
      <w:r>
        <w:rPr>
          <w:lang w:val="pl-PL" w:eastAsia="pl-PL" w:bidi="pl-PL"/>
          <w:w w:val="100"/>
          <w:spacing w:val="0"/>
          <w:color w:val="000000"/>
          <w:position w:val="0"/>
        </w:rPr>
        <w:t>O zaniku enklizy w języku łużyckim pisze Berneker: „Die Enklitiken können orthotoniert, den entsprechenden nichtenklitischen Formen folgend, den Satz beginnen". („Enklityki mogą, podobnie jak odpowiada</w:t>
        <w:t>jące im formy nieenklityczne, rozpoczynać zdanie ortotoniczne"). To stwierdzenie dotyczy przede wszystkim prozy ludowej. Inaczej jest, gdy w rozważaniach uwzględnimy poezję. Tu wytworzył się pewien rodzaj proklizy, np.</w:t>
      </w:r>
    </w:p>
    <w:p>
      <w:pPr>
        <w:pStyle w:val="Style21"/>
        <w:framePr w:w="8850" w:h="4798" w:hRule="exact" w:wrap="none" w:vAnchor="page" w:hAnchor="page" w:x="1462" w:y="10315"/>
        <w:widowControl w:val="0"/>
        <w:keepNext w:val="0"/>
        <w:keepLines w:val="0"/>
        <w:shd w:val="clear" w:color="auto" w:fill="auto"/>
        <w:bidi w:val="0"/>
        <w:jc w:val="both"/>
        <w:spacing w:before="0" w:after="0" w:line="210" w:lineRule="exact"/>
        <w:ind w:left="0" w:right="0" w:firstLine="680"/>
      </w:pPr>
      <w:r>
        <w:rPr>
          <w:lang w:val="pl-PL" w:eastAsia="pl-PL" w:bidi="pl-PL"/>
          <w:w w:val="100"/>
          <w:spacing w:val="0"/>
          <w:color w:val="000000"/>
          <w:position w:val="0"/>
        </w:rPr>
        <w:t xml:space="preserve">Mi </w:t>
      </w:r>
      <w:r>
        <w:rPr>
          <w:rStyle w:val="CharStyle48"/>
        </w:rPr>
        <w:t xml:space="preserve">'nic njej </w:t>
      </w:r>
      <w:r>
        <w:rPr>
          <w:rStyle w:val="CharStyle48"/>
          <w:lang w:val="cs-CZ" w:eastAsia="cs-CZ" w:bidi="cs-CZ"/>
        </w:rPr>
        <w:t xml:space="preserve">’wumrěl </w:t>
      </w:r>
      <w:r>
        <w:rPr>
          <w:rStyle w:val="CharStyle48"/>
        </w:rPr>
        <w:t>’nan a bo 'mać</w:t>
      </w:r>
      <w:r>
        <w:rPr>
          <w:lang w:val="pl-PL" w:eastAsia="pl-PL" w:bidi="pl-PL"/>
          <w:w w:val="100"/>
          <w:spacing w:val="0"/>
          <w:color w:val="000000"/>
          <w:position w:val="0"/>
        </w:rPr>
        <w:t xml:space="preserve"> (Mnie nie umarł ojciec ani matka).</w:t>
      </w:r>
    </w:p>
    <w:p>
      <w:pPr>
        <w:pStyle w:val="Style21"/>
        <w:framePr w:w="8850" w:h="4798" w:hRule="exact" w:wrap="none" w:vAnchor="page" w:hAnchor="page" w:x="1462" w:y="10315"/>
        <w:widowControl w:val="0"/>
        <w:keepNext w:val="0"/>
        <w:keepLines w:val="0"/>
        <w:shd w:val="clear" w:color="auto" w:fill="auto"/>
        <w:bidi w:val="0"/>
        <w:jc w:val="both"/>
        <w:spacing w:before="0" w:after="0" w:line="210" w:lineRule="exact"/>
        <w:ind w:left="0" w:right="0" w:firstLine="680"/>
      </w:pPr>
      <w:r>
        <w:rPr>
          <w:lang w:val="pl-PL" w:eastAsia="pl-PL" w:bidi="pl-PL"/>
          <w:w w:val="100"/>
          <w:spacing w:val="0"/>
          <w:color w:val="000000"/>
          <w:position w:val="0"/>
        </w:rPr>
        <w:t>(Smoler).</w:t>
      </w:r>
    </w:p>
    <w:p>
      <w:pPr>
        <w:pStyle w:val="Style21"/>
        <w:framePr w:w="8850" w:h="4798" w:hRule="exact" w:wrap="none" w:vAnchor="page" w:hAnchor="page" w:x="1462" w:y="10315"/>
        <w:widowControl w:val="0"/>
        <w:keepNext w:val="0"/>
        <w:keepLines w:val="0"/>
        <w:shd w:val="clear" w:color="auto" w:fill="auto"/>
        <w:bidi w:val="0"/>
        <w:jc w:val="both"/>
        <w:spacing w:before="0" w:after="214" w:line="210" w:lineRule="exact"/>
        <w:ind w:left="0" w:right="0" w:firstLine="680"/>
      </w:pPr>
      <w:r>
        <w:rPr>
          <w:rStyle w:val="CharStyle48"/>
        </w:rPr>
        <w:t>Mu</w:t>
      </w:r>
      <w:r>
        <w:rPr>
          <w:lang w:val="cs-CZ" w:eastAsia="cs-CZ" w:bidi="cs-CZ"/>
          <w:w w:val="100"/>
          <w:spacing w:val="0"/>
          <w:color w:val="000000"/>
          <w:position w:val="0"/>
        </w:rPr>
        <w:t>ž</w:t>
      </w:r>
      <w:r>
        <w:rPr>
          <w:rStyle w:val="CharStyle48"/>
        </w:rPr>
        <w:t xml:space="preserve">a nimam </w:t>
      </w:r>
      <w:r>
        <w:rPr>
          <w:lang w:val="cs-CZ" w:eastAsia="cs-CZ" w:bidi="cs-CZ"/>
          <w:w w:val="100"/>
          <w:spacing w:val="0"/>
          <w:color w:val="000000"/>
          <w:position w:val="0"/>
        </w:rPr>
        <w:t>ž</w:t>
      </w:r>
      <w:r>
        <w:rPr>
          <w:rStyle w:val="CharStyle48"/>
        </w:rPr>
        <w:t>aneho</w:t>
      </w:r>
      <w:r>
        <w:rPr>
          <w:lang w:val="pl-PL" w:eastAsia="pl-PL" w:bidi="pl-PL"/>
          <w:w w:val="100"/>
          <w:spacing w:val="0"/>
          <w:color w:val="000000"/>
          <w:position w:val="0"/>
        </w:rPr>
        <w:t xml:space="preserve"> (Męża nie mam żadnego). (Smoler).</w:t>
      </w:r>
    </w:p>
    <w:p>
      <w:pPr>
        <w:pStyle w:val="Style19"/>
        <w:framePr w:w="8850" w:h="4798" w:hRule="exact" w:wrap="none" w:vAnchor="page" w:hAnchor="page" w:x="1462" w:y="10315"/>
        <w:widowControl w:val="0"/>
        <w:keepNext w:val="0"/>
        <w:keepLines w:val="0"/>
        <w:shd w:val="clear" w:color="auto" w:fill="auto"/>
        <w:bidi w:val="0"/>
        <w:jc w:val="both"/>
        <w:spacing w:before="0" w:after="0" w:line="280" w:lineRule="exact"/>
        <w:ind w:left="0" w:right="0" w:firstLine="680"/>
      </w:pPr>
      <w:r>
        <w:rPr>
          <w:lang w:val="pl-PL" w:eastAsia="pl-PL" w:bidi="pl-PL"/>
          <w:w w:val="100"/>
          <w:spacing w:val="0"/>
          <w:color w:val="000000"/>
          <w:position w:val="0"/>
        </w:rPr>
        <w:t>Rozpoczynająca pierwsze zdanie forma mi jest nie akcentowana.</w:t>
      </w:r>
    </w:p>
    <w:p>
      <w:pPr>
        <w:pStyle w:val="Style19"/>
        <w:framePr w:w="8850" w:h="4798" w:hRule="exact" w:wrap="none" w:vAnchor="page" w:hAnchor="page" w:x="1462" w:y="10315"/>
        <w:widowControl w:val="0"/>
        <w:keepNext w:val="0"/>
        <w:keepLines w:val="0"/>
        <w:shd w:val="clear" w:color="auto" w:fill="auto"/>
        <w:bidi w:val="0"/>
        <w:jc w:val="both"/>
        <w:spacing w:before="0" w:after="0" w:line="280" w:lineRule="exact"/>
        <w:ind w:left="0" w:right="0" w:firstLine="680"/>
      </w:pPr>
      <w:r>
        <w:rPr>
          <w:lang w:val="pl-PL" w:eastAsia="pl-PL" w:bidi="pl-PL"/>
          <w:w w:val="100"/>
          <w:spacing w:val="0"/>
          <w:color w:val="000000"/>
          <w:position w:val="0"/>
        </w:rPr>
        <w:t>Jak mi się wydaje, zjawisko to mogło powstać z dwóch powodów.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528" w:y="135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306</w:t>
      </w:r>
    </w:p>
    <w:p>
      <w:pPr>
        <w:pStyle w:val="Style28"/>
        <w:framePr w:wrap="none" w:vAnchor="page" w:hAnchor="page" w:x="4534" w:y="133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340" w:y="132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7</w:t>
      </w:r>
    </w:p>
    <w:p>
      <w:pPr>
        <w:pStyle w:val="Style19"/>
        <w:numPr>
          <w:ilvl w:val="0"/>
          <w:numId w:val="27"/>
        </w:numPr>
        <w:framePr w:w="8730" w:h="12148" w:hRule="exact" w:wrap="none" w:vAnchor="page" w:hAnchor="page" w:x="1522" w:y="1913"/>
        <w:tabs>
          <w:tab w:leader="none" w:pos="384" w:val="left"/>
        </w:tabs>
        <w:widowControl w:val="0"/>
        <w:keepNext w:val="0"/>
        <w:keepLines w:val="0"/>
        <w:shd w:val="clear" w:color="auto" w:fill="auto"/>
        <w:bidi w:val="0"/>
        <w:jc w:val="both"/>
        <w:spacing w:before="0" w:after="228"/>
        <w:ind w:left="0" w:right="0" w:firstLine="0"/>
      </w:pPr>
      <w:r>
        <w:rPr>
          <w:lang w:val="pl-PL" w:eastAsia="pl-PL" w:bidi="pl-PL"/>
          <w:w w:val="100"/>
          <w:spacing w:val="0"/>
          <w:color w:val="000000"/>
          <w:position w:val="0"/>
        </w:rPr>
        <w:t>W zdaniach złożonych ze zdaniem podrzędnym na początku wyraz enklityczny rozpoczyna zdanie następne. Całe pierwsze zdanie stanowi zatem w zdaniu złożonym jak gdyby „pierwsze miejsce".</w:t>
      </w:r>
    </w:p>
    <w:p>
      <w:pPr>
        <w:pStyle w:val="Style21"/>
        <w:framePr w:w="8730" w:h="12148" w:hRule="exact" w:wrap="none" w:vAnchor="page" w:hAnchor="page" w:x="1522" w:y="1913"/>
        <w:widowControl w:val="0"/>
        <w:keepNext w:val="0"/>
        <w:keepLines w:val="0"/>
        <w:shd w:val="clear" w:color="auto" w:fill="auto"/>
        <w:bidi w:val="0"/>
        <w:jc w:val="both"/>
        <w:spacing w:before="0" w:after="0" w:line="252" w:lineRule="exact"/>
        <w:ind w:left="660" w:right="0" w:firstLine="0"/>
      </w:pPr>
      <w:r>
        <w:rPr>
          <w:rStyle w:val="CharStyle48"/>
        </w:rPr>
        <w:t xml:space="preserve">Hdyż pak Jan (...) </w:t>
      </w:r>
      <w:r>
        <w:rPr>
          <w:rStyle w:val="CharStyle48"/>
          <w:lang w:val="en-US" w:eastAsia="en-US" w:bidi="en-US"/>
        </w:rPr>
        <w:t xml:space="preserve">do </w:t>
      </w:r>
      <w:r>
        <w:rPr>
          <w:rStyle w:val="CharStyle48"/>
        </w:rPr>
        <w:t xml:space="preserve">prodrustwa zastupi, </w:t>
      </w:r>
      <w:r>
        <w:rPr>
          <w:rStyle w:val="CharStyle48"/>
          <w:lang w:val="en-US" w:eastAsia="en-US" w:bidi="en-US"/>
        </w:rPr>
        <w:t xml:space="preserve">so </w:t>
      </w:r>
      <w:r>
        <w:rPr>
          <w:rStyle w:val="CharStyle48"/>
        </w:rPr>
        <w:t xml:space="preserve">wsitko </w:t>
      </w:r>
      <w:r>
        <w:rPr>
          <w:rStyle w:val="CharStyle48"/>
          <w:lang w:val="cs-CZ" w:eastAsia="cs-CZ" w:bidi="cs-CZ"/>
        </w:rPr>
        <w:t>přemeni</w:t>
      </w:r>
      <w:r>
        <w:rPr>
          <w:lang w:val="cs-CZ" w:eastAsia="cs-CZ" w:bidi="cs-CZ"/>
          <w:w w:val="100"/>
          <w:spacing w:val="0"/>
          <w:color w:val="000000"/>
          <w:position w:val="0"/>
        </w:rPr>
        <w:t xml:space="preserve"> </w:t>
      </w:r>
      <w:r>
        <w:rPr>
          <w:lang w:val="pl-PL" w:eastAsia="pl-PL" w:bidi="pl-PL"/>
          <w:w w:val="100"/>
          <w:spacing w:val="0"/>
          <w:color w:val="000000"/>
          <w:position w:val="0"/>
        </w:rPr>
        <w:t>(gdy zaś Jan wstąpił do spółdzielni produkcyjnej, wszystko się zmieniło). (B. Sołta).</w:t>
      </w:r>
    </w:p>
    <w:p>
      <w:pPr>
        <w:pStyle w:val="Style21"/>
        <w:framePr w:w="8730" w:h="12148" w:hRule="exact" w:wrap="none" w:vAnchor="page" w:hAnchor="page" w:x="1522" w:y="1913"/>
        <w:widowControl w:val="0"/>
        <w:keepNext w:val="0"/>
        <w:keepLines w:val="0"/>
        <w:shd w:val="clear" w:color="auto" w:fill="auto"/>
        <w:bidi w:val="0"/>
        <w:jc w:val="both"/>
        <w:spacing w:before="0" w:after="137" w:line="252" w:lineRule="exact"/>
        <w:ind w:left="660" w:right="0" w:firstLine="0"/>
      </w:pPr>
      <w:r>
        <w:rPr>
          <w:rStyle w:val="CharStyle48"/>
          <w:lang w:val="cs-CZ" w:eastAsia="cs-CZ" w:bidi="cs-CZ"/>
        </w:rPr>
        <w:t>Hdyž</w:t>
      </w:r>
      <w:r>
        <w:rPr>
          <w:lang w:val="cs-CZ" w:eastAsia="cs-CZ" w:bidi="cs-CZ"/>
          <w:w w:val="100"/>
          <w:spacing w:val="0"/>
          <w:color w:val="000000"/>
          <w:position w:val="0"/>
        </w:rPr>
        <w:t xml:space="preserve"> bé </w:t>
      </w:r>
      <w:r>
        <w:rPr>
          <w:rStyle w:val="CharStyle48"/>
        </w:rPr>
        <w:t xml:space="preserve">referent </w:t>
      </w:r>
      <w:r>
        <w:rPr>
          <w:rStyle w:val="CharStyle48"/>
          <w:lang w:val="cs-CZ" w:eastAsia="cs-CZ" w:bidi="cs-CZ"/>
        </w:rPr>
        <w:t>skonči</w:t>
      </w:r>
      <w:r>
        <w:rPr>
          <w:rStyle w:val="CharStyle48"/>
        </w:rPr>
        <w:t>ł</w:t>
      </w:r>
      <w:r>
        <w:rPr>
          <w:rStyle w:val="CharStyle48"/>
          <w:lang w:val="cs-CZ" w:eastAsia="cs-CZ" w:bidi="cs-CZ"/>
        </w:rPr>
        <w:t>, sej přítomni k</w:t>
      </w:r>
      <w:r>
        <w:rPr>
          <w:rStyle w:val="CharStyle48"/>
          <w:lang w:val="ru-RU" w:eastAsia="ru-RU" w:bidi="ru-RU"/>
        </w:rPr>
        <w:t xml:space="preserve"> </w:t>
      </w:r>
      <w:r>
        <w:rPr>
          <w:rStyle w:val="CharStyle48"/>
          <w:lang w:val="cs-CZ" w:eastAsia="cs-CZ" w:bidi="cs-CZ"/>
        </w:rPr>
        <w:t>wotměnjenju zaso zaspěwachu</w:t>
      </w:r>
      <w:r>
        <w:rPr>
          <w:lang w:val="cs-CZ" w:eastAsia="cs-CZ" w:bidi="cs-CZ"/>
          <w:w w:val="100"/>
          <w:spacing w:val="0"/>
          <w:color w:val="000000"/>
          <w:position w:val="0"/>
        </w:rPr>
        <w:t xml:space="preserve"> </w:t>
      </w:r>
      <w:r>
        <w:rPr>
          <w:lang w:val="pl-PL" w:eastAsia="pl-PL" w:bidi="pl-PL"/>
          <w:w w:val="100"/>
          <w:spacing w:val="0"/>
          <w:color w:val="000000"/>
          <w:position w:val="0"/>
        </w:rPr>
        <w:t>(Kie</w:t>
        <w:t xml:space="preserve">dy </w:t>
      </w:r>
      <w:r>
        <w:rPr>
          <w:lang w:val="cs-CZ" w:eastAsia="cs-CZ" w:bidi="cs-CZ"/>
          <w:w w:val="100"/>
          <w:spacing w:val="0"/>
          <w:color w:val="000000"/>
          <w:position w:val="0"/>
        </w:rPr>
        <w:t xml:space="preserve">referent </w:t>
      </w:r>
      <w:r>
        <w:rPr>
          <w:lang w:val="pl-PL" w:eastAsia="pl-PL" w:bidi="pl-PL"/>
          <w:w w:val="100"/>
          <w:spacing w:val="0"/>
          <w:color w:val="000000"/>
          <w:position w:val="0"/>
        </w:rPr>
        <w:t xml:space="preserve">skończył, </w:t>
      </w:r>
      <w:r>
        <w:rPr>
          <w:lang w:val="cs-CZ" w:eastAsia="cs-CZ" w:bidi="cs-CZ"/>
          <w:w w:val="100"/>
          <w:spacing w:val="0"/>
          <w:color w:val="000000"/>
          <w:position w:val="0"/>
        </w:rPr>
        <w:t xml:space="preserve">obecni </w:t>
      </w:r>
      <w:r>
        <w:rPr>
          <w:lang w:val="pl-PL" w:eastAsia="pl-PL" w:bidi="pl-PL"/>
          <w:w w:val="100"/>
          <w:spacing w:val="0"/>
          <w:color w:val="000000"/>
          <w:position w:val="0"/>
        </w:rPr>
        <w:t>sobie dla odmiany znowu zaśpiewali), (ib.).</w:t>
      </w:r>
    </w:p>
    <w:p>
      <w:pPr>
        <w:pStyle w:val="Style19"/>
        <w:numPr>
          <w:ilvl w:val="0"/>
          <w:numId w:val="27"/>
        </w:numPr>
        <w:framePr w:w="8730" w:h="12148" w:hRule="exact" w:wrap="none" w:vAnchor="page" w:hAnchor="page" w:x="1522" w:y="1913"/>
        <w:tabs>
          <w:tab w:leader="none" w:pos="378" w:val="left"/>
        </w:tabs>
        <w:widowControl w:val="0"/>
        <w:keepNext w:val="0"/>
        <w:keepLines w:val="0"/>
        <w:shd w:val="clear" w:color="auto" w:fill="auto"/>
        <w:bidi w:val="0"/>
        <w:jc w:val="both"/>
        <w:spacing w:before="0" w:after="218" w:line="306" w:lineRule="exact"/>
        <w:ind w:left="0" w:right="0" w:firstLine="0"/>
      </w:pPr>
      <w:r>
        <w:rPr>
          <w:lang w:val="pl-PL" w:eastAsia="pl-PL" w:bidi="pl-PL"/>
          <w:w w:val="100"/>
          <w:spacing w:val="0"/>
          <w:color w:val="000000"/>
          <w:position w:val="0"/>
        </w:rPr>
        <w:t xml:space="preserve">Forma </w:t>
      </w:r>
      <w:r>
        <w:rPr>
          <w:rStyle w:val="CharStyle32"/>
          <w:lang w:val="en-US" w:eastAsia="en-US" w:bidi="en-US"/>
        </w:rPr>
        <w:t>so</w:t>
      </w:r>
      <w:r>
        <w:rPr>
          <w:lang w:val="en-US" w:eastAsia="en-US" w:bidi="en-US"/>
          <w:w w:val="100"/>
          <w:spacing w:val="0"/>
          <w:color w:val="000000"/>
          <w:position w:val="0"/>
        </w:rPr>
        <w:t xml:space="preserve"> </w:t>
      </w:r>
      <w:r>
        <w:rPr>
          <w:lang w:val="pl-PL" w:eastAsia="pl-PL" w:bidi="pl-PL"/>
          <w:w w:val="100"/>
          <w:spacing w:val="0"/>
          <w:color w:val="000000"/>
          <w:position w:val="0"/>
        </w:rPr>
        <w:t>zależna od nieosobowych form czasowników nie będących orzeczeniem nie podlega regułom i stoi bardzo często, zapewne także pod wpływem języka niemieckiego, przed tymi formami czasownikowymi</w:t>
      </w:r>
      <w:r>
        <w:rPr>
          <w:lang w:val="pl-PL" w:eastAsia="pl-PL" w:bidi="pl-PL"/>
          <w:vertAlign w:val="superscript"/>
          <w:w w:val="100"/>
          <w:spacing w:val="0"/>
          <w:color w:val="000000"/>
          <w:position w:val="0"/>
        </w:rPr>
        <w:t>2</w:t>
      </w:r>
      <w:r>
        <w:rPr>
          <w:lang w:val="pl-PL" w:eastAsia="pl-PL" w:bidi="pl-PL"/>
          <w:w w:val="100"/>
          <w:spacing w:val="0"/>
          <w:color w:val="000000"/>
          <w:position w:val="0"/>
        </w:rPr>
        <w:t>.</w:t>
      </w:r>
    </w:p>
    <w:p>
      <w:pPr>
        <w:pStyle w:val="Style21"/>
        <w:framePr w:w="8730" w:h="12148" w:hRule="exact" w:wrap="none" w:vAnchor="page" w:hAnchor="page" w:x="1522" w:y="1913"/>
        <w:widowControl w:val="0"/>
        <w:keepNext w:val="0"/>
        <w:keepLines w:val="0"/>
        <w:shd w:val="clear" w:color="auto" w:fill="auto"/>
        <w:bidi w:val="0"/>
        <w:jc w:val="both"/>
        <w:spacing w:before="0" w:after="0" w:line="258" w:lineRule="exact"/>
        <w:ind w:left="660" w:right="0" w:firstLine="0"/>
      </w:pPr>
      <w:r>
        <w:rPr>
          <w:rStyle w:val="CharStyle48"/>
          <w:lang w:val="en-US" w:eastAsia="en-US" w:bidi="en-US"/>
        </w:rPr>
        <w:t xml:space="preserve">So </w:t>
      </w:r>
      <w:r>
        <w:rPr>
          <w:rStyle w:val="CharStyle48"/>
        </w:rPr>
        <w:t xml:space="preserve">do </w:t>
      </w:r>
      <w:r>
        <w:rPr>
          <w:rStyle w:val="CharStyle48"/>
          <w:lang w:val="cs-CZ" w:eastAsia="cs-CZ" w:bidi="cs-CZ"/>
        </w:rPr>
        <w:t xml:space="preserve">lěpšiny </w:t>
      </w:r>
      <w:r>
        <w:rPr>
          <w:rStyle w:val="CharStyle48"/>
        </w:rPr>
        <w:t>sydnyć, to se tez spokojnym lubi</w:t>
      </w:r>
      <w:r>
        <w:rPr>
          <w:lang w:val="pl-PL" w:eastAsia="pl-PL" w:bidi="pl-PL"/>
          <w:w w:val="100"/>
          <w:spacing w:val="0"/>
          <w:color w:val="000000"/>
          <w:position w:val="0"/>
        </w:rPr>
        <w:t xml:space="preserve"> (Siąść sobie na lepszym miej</w:t>
        <w:t>scu, to się podoba także zadowolonym), (przysł.).</w:t>
      </w:r>
    </w:p>
    <w:p>
      <w:pPr>
        <w:pStyle w:val="Style21"/>
        <w:framePr w:w="8730" w:h="12148" w:hRule="exact" w:wrap="none" w:vAnchor="page" w:hAnchor="page" w:x="1522" w:y="1913"/>
        <w:widowControl w:val="0"/>
        <w:keepNext w:val="0"/>
        <w:keepLines w:val="0"/>
        <w:shd w:val="clear" w:color="auto" w:fill="auto"/>
        <w:bidi w:val="0"/>
        <w:jc w:val="both"/>
        <w:spacing w:before="0" w:after="257" w:line="258" w:lineRule="exact"/>
        <w:ind w:left="660" w:right="0" w:firstLine="0"/>
      </w:pPr>
      <w:r>
        <w:rPr>
          <w:rStyle w:val="CharStyle48"/>
          <w:lang w:val="en-US" w:eastAsia="en-US" w:bidi="en-US"/>
        </w:rPr>
        <w:t xml:space="preserve">So </w:t>
      </w:r>
      <w:r>
        <w:rPr>
          <w:rStyle w:val="CharStyle48"/>
        </w:rPr>
        <w:t xml:space="preserve">hotujo na kwas sej njezabudź </w:t>
      </w:r>
      <w:r>
        <w:rPr>
          <w:rStyle w:val="CharStyle48"/>
          <w:lang w:val="cs-CZ" w:eastAsia="cs-CZ" w:bidi="cs-CZ"/>
        </w:rPr>
        <w:t>móšnje</w:t>
      </w:r>
      <w:r>
        <w:rPr>
          <w:lang w:val="cs-CZ" w:eastAsia="cs-CZ" w:bidi="cs-CZ"/>
          <w:w w:val="100"/>
          <w:spacing w:val="0"/>
          <w:color w:val="000000"/>
          <w:position w:val="0"/>
        </w:rPr>
        <w:t xml:space="preserve"> </w:t>
      </w:r>
      <w:r>
        <w:rPr>
          <w:lang w:val="pl-PL" w:eastAsia="pl-PL" w:bidi="pl-PL"/>
          <w:w w:val="100"/>
          <w:spacing w:val="0"/>
          <w:color w:val="000000"/>
          <w:position w:val="0"/>
        </w:rPr>
        <w:t>{Gotując się na wesele, nie zapomnij worka), (przysł.).</w:t>
      </w:r>
    </w:p>
    <w:p>
      <w:pPr>
        <w:pStyle w:val="Style19"/>
        <w:framePr w:w="8730" w:h="12148" w:hRule="exact" w:wrap="none" w:vAnchor="page" w:hAnchor="page" w:x="1522" w:y="1913"/>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„Prokliza" rozpowszechniona w języku literackim jest środkiem służą</w:t>
        <w:t>cym do uzyskania potrzebnego rytmu; widać to wyraźnie z następują</w:t>
        <w:t>cych przykładów:</w:t>
      </w:r>
    </w:p>
    <w:p>
      <w:pPr>
        <w:pStyle w:val="Style19"/>
        <w:numPr>
          <w:ilvl w:val="0"/>
          <w:numId w:val="29"/>
        </w:numPr>
        <w:framePr w:w="8730" w:h="12148" w:hRule="exact" w:wrap="none" w:vAnchor="page" w:hAnchor="page" w:x="1522" w:y="1913"/>
        <w:tabs>
          <w:tab w:leader="none" w:pos="1101" w:val="left"/>
        </w:tabs>
        <w:widowControl w:val="0"/>
        <w:keepNext w:val="0"/>
        <w:keepLines w:val="0"/>
        <w:shd w:val="clear" w:color="auto" w:fill="auto"/>
        <w:bidi w:val="0"/>
        <w:jc w:val="both"/>
        <w:spacing w:before="0" w:after="223"/>
        <w:ind w:left="660" w:right="0" w:firstLine="0"/>
      </w:pPr>
      <w:r>
        <w:rPr>
          <w:lang w:val="pl-PL" w:eastAsia="pl-PL" w:bidi="pl-PL"/>
          <w:w w:val="100"/>
          <w:spacing w:val="0"/>
          <w:color w:val="000000"/>
          <w:position w:val="0"/>
        </w:rPr>
        <w:t>Poezja ludowa:</w:t>
      </w:r>
    </w:p>
    <w:p>
      <w:pPr>
        <w:pStyle w:val="Style21"/>
        <w:framePr w:w="8730" w:h="12148" w:hRule="exact" w:wrap="none" w:vAnchor="page" w:hAnchor="page" w:x="1522" w:y="1913"/>
        <w:widowControl w:val="0"/>
        <w:keepNext w:val="0"/>
        <w:keepLines w:val="0"/>
        <w:shd w:val="clear" w:color="auto" w:fill="auto"/>
        <w:bidi w:val="0"/>
        <w:jc w:val="both"/>
        <w:spacing w:before="0" w:after="0" w:line="258" w:lineRule="exact"/>
        <w:ind w:left="660" w:right="0" w:firstLine="0"/>
      </w:pPr>
      <w:r>
        <w:rPr>
          <w:rStyle w:val="CharStyle48"/>
        </w:rPr>
        <w:t xml:space="preserve">Piińdź </w:t>
      </w:r>
      <w:r>
        <w:rPr>
          <w:rStyle w:val="CharStyle48"/>
          <w:lang w:val="cs-CZ" w:eastAsia="cs-CZ" w:bidi="cs-CZ"/>
        </w:rPr>
        <w:t xml:space="preserve">terče, </w:t>
      </w:r>
      <w:r>
        <w:rPr>
          <w:rStyle w:val="CharStyle48"/>
        </w:rPr>
        <w:t>a posćel zmijicu!</w:t>
      </w:r>
      <w:r>
        <w:rPr>
          <w:lang w:val="pl-PL" w:eastAsia="pl-PL" w:bidi="pl-PL"/>
          <w:w w:val="100"/>
          <w:spacing w:val="0"/>
          <w:color w:val="000000"/>
          <w:position w:val="0"/>
        </w:rPr>
        <w:t xml:space="preserve"> (Przyjdź diable i przyślij żmiję).</w:t>
      </w:r>
    </w:p>
    <w:p>
      <w:pPr>
        <w:pStyle w:val="Style21"/>
        <w:framePr w:w="8730" w:h="12148" w:hRule="exact" w:wrap="none" w:vAnchor="page" w:hAnchor="page" w:x="1522" w:y="1913"/>
        <w:widowControl w:val="0"/>
        <w:keepNext w:val="0"/>
        <w:keepLines w:val="0"/>
        <w:shd w:val="clear" w:color="auto" w:fill="auto"/>
        <w:bidi w:val="0"/>
        <w:jc w:val="both"/>
        <w:spacing w:before="0" w:after="0" w:line="258" w:lineRule="exact"/>
        <w:ind w:left="660" w:right="0" w:firstLine="0"/>
      </w:pPr>
      <w:r>
        <w:rPr>
          <w:rStyle w:val="CharStyle48"/>
        </w:rPr>
        <w:t xml:space="preserve">Ci </w:t>
      </w:r>
      <w:r>
        <w:rPr>
          <w:rStyle w:val="CharStyle48"/>
          <w:vertAlign w:val="superscript"/>
        </w:rPr>
        <w:t>y</w:t>
      </w:r>
      <w:r>
        <w:rPr>
          <w:rStyle w:val="CharStyle48"/>
        </w:rPr>
        <w:t xml:space="preserve">moju </w:t>
      </w:r>
      <w:r>
        <w:rPr>
          <w:rStyle w:val="CharStyle48"/>
          <w:lang w:val="cs-CZ" w:eastAsia="cs-CZ" w:bidi="cs-CZ"/>
        </w:rPr>
        <w:t xml:space="preserve">’dušu </w:t>
      </w:r>
      <w:r>
        <w:rPr>
          <w:rStyle w:val="CharStyle48"/>
        </w:rPr>
        <w:t>’poskiću</w:t>
      </w:r>
      <w:r>
        <w:rPr>
          <w:lang w:val="pl-PL" w:eastAsia="pl-PL" w:bidi="pl-PL"/>
          <w:w w:val="100"/>
          <w:spacing w:val="0"/>
          <w:color w:val="000000"/>
          <w:position w:val="0"/>
        </w:rPr>
        <w:t xml:space="preserve"> (Podam ci moją duszę) (Hofman, Hućina).</w:t>
      </w:r>
    </w:p>
    <w:p>
      <w:pPr>
        <w:pStyle w:val="Style51"/>
        <w:framePr w:w="8730" w:h="12148" w:hRule="exact" w:wrap="none" w:vAnchor="page" w:hAnchor="page" w:x="1522" w:y="1913"/>
        <w:widowControl w:val="0"/>
        <w:keepNext w:val="0"/>
        <w:keepLines w:val="0"/>
        <w:shd w:val="clear" w:color="auto" w:fill="auto"/>
        <w:bidi w:val="0"/>
        <w:spacing w:before="0" w:after="0" w:line="258" w:lineRule="exact"/>
        <w:ind w:left="660" w:right="0" w:firstLine="0"/>
      </w:pPr>
      <w:r>
        <w:rPr>
          <w:lang w:val="pl-PL" w:eastAsia="pl-PL" w:bidi="pl-PL"/>
          <w:w w:val="100"/>
          <w:spacing w:val="0"/>
          <w:color w:val="000000"/>
          <w:position w:val="0"/>
        </w:rPr>
        <w:t>Ci ’rjećaz 'dam wot '</w:t>
      </w:r>
      <w:r>
        <w:rPr>
          <w:lang w:val="cs-CZ" w:eastAsia="cs-CZ" w:bidi="cs-CZ"/>
          <w:w w:val="100"/>
          <w:spacing w:val="0"/>
          <w:color w:val="000000"/>
          <w:position w:val="0"/>
        </w:rPr>
        <w:t>zloteho</w:t>
      </w:r>
      <w:r>
        <w:rPr>
          <w:rStyle w:val="CharStyle52"/>
          <w:lang w:val="cs-CZ" w:eastAsia="cs-CZ" w:bidi="cs-CZ"/>
          <w:i w:val="0"/>
          <w:iCs w:val="0"/>
        </w:rPr>
        <w:t xml:space="preserve"> </w:t>
      </w:r>
      <w:r>
        <w:rPr>
          <w:rStyle w:val="CharStyle52"/>
          <w:i w:val="0"/>
          <w:iCs w:val="0"/>
        </w:rPr>
        <w:t>(Dam ci łańcuch ze złota)</w:t>
      </w:r>
    </w:p>
    <w:p>
      <w:pPr>
        <w:pStyle w:val="Style21"/>
        <w:framePr w:w="8730" w:h="12148" w:hRule="exact" w:wrap="none" w:vAnchor="page" w:hAnchor="page" w:x="1522" w:y="1913"/>
        <w:widowControl w:val="0"/>
        <w:keepNext w:val="0"/>
        <w:keepLines w:val="0"/>
        <w:shd w:val="clear" w:color="auto" w:fill="auto"/>
        <w:bidi w:val="0"/>
        <w:jc w:val="both"/>
        <w:spacing w:before="0" w:after="0" w:line="258" w:lineRule="exact"/>
        <w:ind w:left="660" w:right="0" w:firstLine="0"/>
      </w:pPr>
      <w:r>
        <w:rPr>
          <w:rStyle w:val="CharStyle48"/>
          <w:lang w:val="cs-CZ" w:eastAsia="cs-CZ" w:bidi="cs-CZ"/>
        </w:rPr>
        <w:t xml:space="preserve">chceš-li </w:t>
      </w:r>
      <w:r>
        <w:rPr>
          <w:rStyle w:val="CharStyle48"/>
        </w:rPr>
        <w:t>być moja, holeto</w:t>
      </w:r>
      <w:r>
        <w:rPr>
          <w:lang w:val="pl-PL" w:eastAsia="pl-PL" w:bidi="pl-PL"/>
          <w:w w:val="100"/>
          <w:spacing w:val="0"/>
          <w:color w:val="000000"/>
          <w:position w:val="0"/>
        </w:rPr>
        <w:t xml:space="preserve"> (Jeśli będziesz moja dziewczyno). (Smoler).</w:t>
      </w:r>
    </w:p>
    <w:p>
      <w:pPr>
        <w:pStyle w:val="Style21"/>
        <w:framePr w:w="8730" w:h="12148" w:hRule="exact" w:wrap="none" w:vAnchor="page" w:hAnchor="page" w:x="1522" w:y="1913"/>
        <w:widowControl w:val="0"/>
        <w:keepNext w:val="0"/>
        <w:keepLines w:val="0"/>
        <w:shd w:val="clear" w:color="auto" w:fill="auto"/>
        <w:bidi w:val="0"/>
        <w:jc w:val="left"/>
        <w:spacing w:before="0" w:after="0" w:line="258" w:lineRule="exact"/>
        <w:ind w:left="660" w:right="960" w:firstLine="0"/>
      </w:pPr>
      <w:r>
        <w:rPr>
          <w:rStyle w:val="CharStyle48"/>
        </w:rPr>
        <w:t xml:space="preserve">Sej 'zadam </w:t>
      </w:r>
      <w:r>
        <w:rPr>
          <w:rStyle w:val="CharStyle48"/>
          <w:lang w:val="cs-CZ" w:eastAsia="cs-CZ" w:bidi="cs-CZ"/>
        </w:rPr>
        <w:t xml:space="preserve">před </w:t>
      </w:r>
      <w:r>
        <w:rPr>
          <w:rStyle w:val="CharStyle48"/>
        </w:rPr>
        <w:t>’woltarjom 'stejenje</w:t>
      </w:r>
      <w:r>
        <w:rPr>
          <w:lang w:val="pl-PL" w:eastAsia="pl-PL" w:bidi="pl-PL"/>
          <w:w w:val="100"/>
          <w:spacing w:val="0"/>
          <w:color w:val="000000"/>
          <w:position w:val="0"/>
        </w:rPr>
        <w:t xml:space="preserve"> (Pragnę stanąć przed ołtarzem). </w:t>
      </w:r>
      <w:r>
        <w:rPr>
          <w:rStyle w:val="CharStyle48"/>
        </w:rPr>
        <w:t xml:space="preserve">ha </w:t>
      </w:r>
      <w:r>
        <w:rPr>
          <w:rStyle w:val="CharStyle48"/>
          <w:lang w:val="cs-CZ" w:eastAsia="cs-CZ" w:bidi="cs-CZ"/>
        </w:rPr>
        <w:t xml:space="preserve">bělej ručce </w:t>
      </w:r>
      <w:r>
        <w:rPr>
          <w:rStyle w:val="CharStyle48"/>
        </w:rPr>
        <w:t>zawdaće</w:t>
      </w:r>
      <w:r>
        <w:rPr>
          <w:lang w:val="pl-PL" w:eastAsia="pl-PL" w:bidi="pl-PL"/>
          <w:w w:val="100"/>
          <w:spacing w:val="0"/>
          <w:color w:val="000000"/>
          <w:position w:val="0"/>
        </w:rPr>
        <w:t xml:space="preserve"> (i podania białej rączki), (ib.).</w:t>
      </w:r>
    </w:p>
    <w:p>
      <w:pPr>
        <w:pStyle w:val="Style19"/>
        <w:numPr>
          <w:ilvl w:val="0"/>
          <w:numId w:val="29"/>
        </w:numPr>
        <w:framePr w:w="8730" w:h="12148" w:hRule="exact" w:wrap="none" w:vAnchor="page" w:hAnchor="page" w:x="1522" w:y="1913"/>
        <w:tabs>
          <w:tab w:leader="none" w:pos="1101" w:val="left"/>
        </w:tabs>
        <w:widowControl w:val="0"/>
        <w:keepNext w:val="0"/>
        <w:keepLines w:val="0"/>
        <w:shd w:val="clear" w:color="auto" w:fill="auto"/>
        <w:bidi w:val="0"/>
        <w:jc w:val="both"/>
        <w:spacing w:before="0" w:after="194" w:line="280" w:lineRule="exact"/>
        <w:ind w:left="660" w:right="0" w:firstLine="0"/>
      </w:pPr>
      <w:r>
        <w:rPr>
          <w:lang w:val="pl-PL" w:eastAsia="pl-PL" w:bidi="pl-PL"/>
          <w:w w:val="100"/>
          <w:spacing w:val="0"/>
          <w:color w:val="000000"/>
          <w:position w:val="0"/>
        </w:rPr>
        <w:t>Utwory literatury pięknej:</w:t>
      </w:r>
    </w:p>
    <w:p>
      <w:pPr>
        <w:pStyle w:val="Style21"/>
        <w:framePr w:w="8730" w:h="12148" w:hRule="exact" w:wrap="none" w:vAnchor="page" w:hAnchor="page" w:x="1522" w:y="1913"/>
        <w:widowControl w:val="0"/>
        <w:keepNext w:val="0"/>
        <w:keepLines w:val="0"/>
        <w:shd w:val="clear" w:color="auto" w:fill="auto"/>
        <w:bidi w:val="0"/>
        <w:jc w:val="both"/>
        <w:spacing w:before="0" w:after="0" w:line="258" w:lineRule="exact"/>
        <w:ind w:left="660" w:right="0" w:firstLine="0"/>
      </w:pPr>
      <w:r>
        <w:rPr>
          <w:rStyle w:val="CharStyle48"/>
        </w:rPr>
        <w:t>Mi 'słódka prez 'wutrobu 'ćehnje melodija</w:t>
      </w:r>
      <w:r>
        <w:rPr>
          <w:lang w:val="pl-PL" w:eastAsia="pl-PL" w:bidi="pl-PL"/>
          <w:w w:val="100"/>
          <w:spacing w:val="0"/>
          <w:color w:val="000000"/>
          <w:position w:val="0"/>
        </w:rPr>
        <w:t xml:space="preserve"> (Przez serce ciągnie mi słodka me</w:t>
        <w:t xml:space="preserve">lodia). </w:t>
      </w:r>
      <w:r>
        <w:rPr>
          <w:lang w:val="cs-CZ" w:eastAsia="cs-CZ" w:bidi="cs-CZ"/>
          <w:w w:val="100"/>
          <w:spacing w:val="0"/>
          <w:color w:val="000000"/>
          <w:position w:val="0"/>
        </w:rPr>
        <w:t>(Cišinski).</w:t>
      </w:r>
    </w:p>
    <w:p>
      <w:pPr>
        <w:pStyle w:val="Style21"/>
        <w:framePr w:w="8730" w:h="12148" w:hRule="exact" w:wrap="none" w:vAnchor="page" w:hAnchor="page" w:x="1522" w:y="1913"/>
        <w:widowControl w:val="0"/>
        <w:keepNext w:val="0"/>
        <w:keepLines w:val="0"/>
        <w:shd w:val="clear" w:color="auto" w:fill="auto"/>
        <w:bidi w:val="0"/>
        <w:jc w:val="both"/>
        <w:spacing w:before="0" w:after="0" w:line="258" w:lineRule="exact"/>
        <w:ind w:left="660" w:right="0" w:firstLine="0"/>
      </w:pPr>
      <w:r>
        <w:rPr>
          <w:rStyle w:val="CharStyle48"/>
          <w:lang w:val="en-US" w:eastAsia="en-US" w:bidi="en-US"/>
        </w:rPr>
        <w:t>So '</w:t>
      </w:r>
      <w:r>
        <w:rPr>
          <w:rStyle w:val="CharStyle48"/>
        </w:rPr>
        <w:t>zhrabaj'će a 'mjez wa'mi budź '</w:t>
      </w:r>
      <w:r>
        <w:rPr>
          <w:rStyle w:val="CharStyle48"/>
          <w:lang w:val="cs-CZ" w:eastAsia="cs-CZ" w:bidi="cs-CZ"/>
        </w:rPr>
        <w:t>přezjeďnota</w:t>
      </w:r>
      <w:r>
        <w:rPr>
          <w:lang w:val="cs-CZ" w:eastAsia="cs-CZ" w:bidi="cs-CZ"/>
          <w:w w:val="100"/>
          <w:spacing w:val="0"/>
          <w:color w:val="000000"/>
          <w:position w:val="0"/>
        </w:rPr>
        <w:t xml:space="preserve"> </w:t>
      </w:r>
      <w:r>
        <w:rPr>
          <w:lang w:val="pl-PL" w:eastAsia="pl-PL" w:bidi="pl-PL"/>
          <w:w w:val="100"/>
          <w:spacing w:val="0"/>
          <w:color w:val="000000"/>
          <w:position w:val="0"/>
        </w:rPr>
        <w:t>(Podnieście się i niech będzie zgoda między wami), (ib.).</w:t>
      </w:r>
    </w:p>
    <w:p>
      <w:pPr>
        <w:pStyle w:val="Style21"/>
        <w:framePr w:w="8730" w:h="12148" w:hRule="exact" w:wrap="none" w:vAnchor="page" w:hAnchor="page" w:x="1522" w:y="1913"/>
        <w:widowControl w:val="0"/>
        <w:keepNext w:val="0"/>
        <w:keepLines w:val="0"/>
        <w:shd w:val="clear" w:color="auto" w:fill="auto"/>
        <w:bidi w:val="0"/>
        <w:jc w:val="both"/>
        <w:spacing w:before="0" w:after="0" w:line="258" w:lineRule="exact"/>
        <w:ind w:left="660" w:right="0" w:firstLine="0"/>
      </w:pPr>
      <w:r>
        <w:rPr>
          <w:rStyle w:val="CharStyle48"/>
        </w:rPr>
        <w:t>Ce '</w:t>
      </w:r>
      <w:r>
        <w:rPr>
          <w:rStyle w:val="CharStyle48"/>
          <w:lang w:val="cs-CZ" w:eastAsia="cs-CZ" w:bidi="cs-CZ"/>
        </w:rPr>
        <w:t xml:space="preserve">čěši'la </w:t>
      </w:r>
      <w:r>
        <w:rPr>
          <w:rStyle w:val="CharStyle48"/>
        </w:rPr>
        <w:t>je 'serbska 'mać</w:t>
      </w:r>
      <w:r>
        <w:rPr>
          <w:lang w:val="pl-PL" w:eastAsia="pl-PL" w:bidi="pl-PL"/>
          <w:w w:val="100"/>
          <w:spacing w:val="0"/>
          <w:color w:val="000000"/>
          <w:position w:val="0"/>
        </w:rPr>
        <w:t xml:space="preserve"> (Ciebie karmiła serbska matka).</w:t>
      </w:r>
    </w:p>
    <w:p>
      <w:pPr>
        <w:pStyle w:val="Style21"/>
        <w:framePr w:w="8730" w:h="12148" w:hRule="exact" w:wrap="none" w:vAnchor="page" w:hAnchor="page" w:x="1522" w:y="1913"/>
        <w:widowControl w:val="0"/>
        <w:keepNext w:val="0"/>
        <w:keepLines w:val="0"/>
        <w:shd w:val="clear" w:color="auto" w:fill="auto"/>
        <w:bidi w:val="0"/>
        <w:jc w:val="both"/>
        <w:spacing w:before="0" w:after="0" w:line="258" w:lineRule="exact"/>
        <w:ind w:left="660" w:right="0" w:firstLine="0"/>
      </w:pPr>
      <w:r>
        <w:rPr>
          <w:rStyle w:val="CharStyle48"/>
          <w:lang w:val="cs-CZ" w:eastAsia="cs-CZ" w:bidi="cs-CZ"/>
        </w:rPr>
        <w:t>Tuž k</w:t>
      </w:r>
      <w:r>
        <w:rPr>
          <w:rStyle w:val="CharStyle48"/>
          <w:lang w:val="ru-RU" w:eastAsia="ru-RU" w:bidi="ru-RU"/>
        </w:rPr>
        <w:t xml:space="preserve"> </w:t>
      </w:r>
      <w:r>
        <w:rPr>
          <w:rStyle w:val="CharStyle48"/>
        </w:rPr>
        <w:t xml:space="preserve">jeje </w:t>
      </w:r>
      <w:r>
        <w:rPr>
          <w:rStyle w:val="CharStyle48"/>
          <w:lang w:val="cs-CZ" w:eastAsia="cs-CZ" w:bidi="cs-CZ"/>
        </w:rPr>
        <w:t xml:space="preserve">maš </w:t>
      </w:r>
      <w:r>
        <w:rPr>
          <w:rStyle w:val="CharStyle48"/>
          <w:lang w:val="en-US" w:eastAsia="en-US" w:bidi="en-US"/>
        </w:rPr>
        <w:t xml:space="preserve">so </w:t>
      </w:r>
      <w:r>
        <w:rPr>
          <w:rStyle w:val="CharStyle48"/>
        </w:rPr>
        <w:t>krewi znać</w:t>
      </w:r>
      <w:r>
        <w:rPr>
          <w:lang w:val="pl-PL" w:eastAsia="pl-PL" w:bidi="pl-PL"/>
          <w:w w:val="100"/>
          <w:spacing w:val="0"/>
          <w:color w:val="000000"/>
          <w:position w:val="0"/>
        </w:rPr>
        <w:t xml:space="preserve"> (A więc powinieneś się przyznać do jej krwi).</w:t>
      </w:r>
    </w:p>
    <w:p>
      <w:pPr>
        <w:pStyle w:val="Style21"/>
        <w:framePr w:w="8730" w:h="12148" w:hRule="exact" w:wrap="none" w:vAnchor="page" w:hAnchor="page" w:x="1522" w:y="1913"/>
        <w:widowControl w:val="0"/>
        <w:keepNext w:val="0"/>
        <w:keepLines w:val="0"/>
        <w:shd w:val="clear" w:color="auto" w:fill="auto"/>
        <w:bidi w:val="0"/>
        <w:jc w:val="both"/>
        <w:spacing w:before="0" w:after="0" w:line="258" w:lineRule="exact"/>
        <w:ind w:left="660" w:right="0" w:firstLine="0"/>
      </w:pPr>
      <w:r>
        <w:rPr>
          <w:rStyle w:val="CharStyle48"/>
        </w:rPr>
        <w:t>Sej 'klepajmy 'kosy</w:t>
      </w:r>
      <w:r>
        <w:rPr>
          <w:lang w:val="pl-PL" w:eastAsia="pl-PL" w:bidi="pl-PL"/>
          <w:w w:val="100"/>
          <w:spacing w:val="0"/>
          <w:color w:val="000000"/>
          <w:position w:val="0"/>
        </w:rPr>
        <w:t xml:space="preserve"> (Klepmy sobie kosy).</w:t>
      </w:r>
    </w:p>
    <w:p>
      <w:pPr>
        <w:pStyle w:val="Style21"/>
        <w:framePr w:w="8730" w:h="12148" w:hRule="exact" w:wrap="none" w:vAnchor="page" w:hAnchor="page" w:x="1522" w:y="1913"/>
        <w:widowControl w:val="0"/>
        <w:keepNext w:val="0"/>
        <w:keepLines w:val="0"/>
        <w:shd w:val="clear" w:color="auto" w:fill="auto"/>
        <w:bidi w:val="0"/>
        <w:jc w:val="both"/>
        <w:spacing w:before="0" w:after="0" w:line="258" w:lineRule="exact"/>
        <w:ind w:left="660" w:right="0" w:firstLine="0"/>
      </w:pPr>
      <w:r>
        <w:rPr>
          <w:rStyle w:val="CharStyle48"/>
        </w:rPr>
        <w:t xml:space="preserve">wśak </w:t>
      </w:r>
      <w:r>
        <w:rPr>
          <w:rStyle w:val="CharStyle48"/>
          <w:lang w:val="cs-CZ" w:eastAsia="cs-CZ" w:bidi="cs-CZ"/>
        </w:rPr>
        <w:t xml:space="preserve">čas </w:t>
      </w:r>
      <w:r>
        <w:rPr>
          <w:rStyle w:val="CharStyle48"/>
        </w:rPr>
        <w:t>nam dozrawja</w:t>
      </w:r>
      <w:r>
        <w:rPr>
          <w:lang w:val="pl-PL" w:eastAsia="pl-PL" w:bidi="pl-PL"/>
          <w:w w:val="100"/>
          <w:spacing w:val="0"/>
          <w:color w:val="000000"/>
          <w:position w:val="0"/>
        </w:rPr>
        <w:t xml:space="preserve"> (Przecież czas nam dojrzewa). </w:t>
      </w:r>
      <w:r>
        <w:rPr>
          <w:lang w:val="cs-CZ" w:eastAsia="cs-CZ" w:bidi="cs-CZ"/>
          <w:w w:val="100"/>
          <w:spacing w:val="0"/>
          <w:color w:val="000000"/>
          <w:position w:val="0"/>
        </w:rPr>
        <w:t>(Brězan).</w:t>
      </w:r>
    </w:p>
    <w:p>
      <w:pPr>
        <w:pStyle w:val="Style21"/>
        <w:framePr w:w="8730" w:h="12148" w:hRule="exact" w:wrap="none" w:vAnchor="page" w:hAnchor="page" w:x="1522" w:y="1913"/>
        <w:widowControl w:val="0"/>
        <w:keepNext w:val="0"/>
        <w:keepLines w:val="0"/>
        <w:shd w:val="clear" w:color="auto" w:fill="auto"/>
        <w:bidi w:val="0"/>
        <w:jc w:val="both"/>
        <w:spacing w:before="0" w:after="271" w:line="276" w:lineRule="exact"/>
        <w:ind w:left="660" w:right="0" w:firstLine="0"/>
      </w:pPr>
      <w:r>
        <w:rPr>
          <w:rStyle w:val="CharStyle48"/>
          <w:lang w:val="en-US" w:eastAsia="en-US" w:bidi="en-US"/>
        </w:rPr>
        <w:t>So '</w:t>
      </w:r>
      <w:r>
        <w:rPr>
          <w:rStyle w:val="CharStyle48"/>
        </w:rPr>
        <w:t>minje 'nóc. A z nocu slónco stawa</w:t>
      </w:r>
      <w:r>
        <w:rPr>
          <w:lang w:val="pl-PL" w:eastAsia="pl-PL" w:bidi="pl-PL"/>
          <w:w w:val="100"/>
          <w:spacing w:val="0"/>
          <w:color w:val="000000"/>
          <w:position w:val="0"/>
        </w:rPr>
        <w:t xml:space="preserve"> (Minęła noc, a z nocą słońce wstaje). (Br</w:t>
      </w:r>
      <w:r>
        <w:rPr>
          <w:lang w:val="cs-CZ" w:eastAsia="cs-CZ" w:bidi="cs-CZ"/>
          <w:w w:val="100"/>
          <w:spacing w:val="0"/>
          <w:color w:val="000000"/>
          <w:position w:val="0"/>
        </w:rPr>
        <w:t>ě</w:t>
      </w:r>
      <w:r>
        <w:rPr>
          <w:lang w:val="pl-PL" w:eastAsia="pl-PL" w:bidi="pl-PL"/>
          <w:w w:val="100"/>
          <w:spacing w:val="0"/>
          <w:color w:val="000000"/>
          <w:position w:val="0"/>
        </w:rPr>
        <w:t>zan) itp.</w:t>
      </w:r>
    </w:p>
    <w:p>
      <w:pPr>
        <w:pStyle w:val="Style19"/>
        <w:framePr w:w="8730" w:h="12148" w:hRule="exact" w:wrap="none" w:vAnchor="page" w:hAnchor="page" w:x="1522" w:y="1913"/>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Przykłady można by mnożyć. Wynika z nich zupełnie jasno, że tego ro</w:t>
        <w:t>dzaju prokliza jako specyficzny stylistyczny środek poetycki jest sto</w:t>
      </w:r>
    </w:p>
    <w:p>
      <w:pPr>
        <w:pStyle w:val="Style35"/>
        <w:framePr w:w="8730" w:h="678" w:hRule="exact" w:wrap="none" w:vAnchor="page" w:hAnchor="page" w:x="1522" w:y="14380"/>
        <w:tabs>
          <w:tab w:leader="none" w:pos="786" w:val="left"/>
        </w:tabs>
        <w:widowControl w:val="0"/>
        <w:keepNext w:val="0"/>
        <w:keepLines w:val="0"/>
        <w:shd w:val="clear" w:color="auto" w:fill="auto"/>
        <w:bidi w:val="0"/>
        <w:spacing w:before="0" w:after="0"/>
        <w:ind w:left="0" w:right="0" w:firstLine="64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Mogło to także wywrzeć wpływ na szczególnie duże rozpowszechnienie przedczasownikowej pozycji formy </w:t>
      </w:r>
      <w:r>
        <w:rPr>
          <w:lang w:val="en-US" w:eastAsia="en-US" w:bidi="en-US"/>
          <w:w w:val="100"/>
          <w:spacing w:val="0"/>
          <w:color w:val="000000"/>
          <w:position w:val="0"/>
        </w:rPr>
        <w:t xml:space="preserve">so </w:t>
      </w:r>
      <w:r>
        <w:rPr>
          <w:lang w:val="pl-PL" w:eastAsia="pl-PL" w:bidi="pl-PL"/>
          <w:w w:val="100"/>
          <w:spacing w:val="0"/>
          <w:color w:val="000000"/>
          <w:position w:val="0"/>
        </w:rPr>
        <w:t>w języku biblijnym i literackim, przede wszystkim u M. Nowaka. Por. zestawienie procentowe.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74" w:y="108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7</w:t>
      </w:r>
    </w:p>
    <w:p>
      <w:pPr>
        <w:pStyle w:val="Style28"/>
        <w:framePr w:wrap="none" w:vAnchor="page" w:hAnchor="page" w:x="4540" w:y="111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10000" w:y="114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307</w:t>
      </w:r>
    </w:p>
    <w:p>
      <w:pPr>
        <w:pStyle w:val="Style19"/>
        <w:framePr w:w="8970" w:h="9913" w:hRule="exact" w:wrap="none" w:vAnchor="page" w:hAnchor="page" w:x="1402" w:y="1700"/>
        <w:widowControl w:val="0"/>
        <w:keepNext w:val="0"/>
        <w:keepLines w:val="0"/>
        <w:shd w:val="clear" w:color="auto" w:fill="auto"/>
        <w:bidi w:val="0"/>
        <w:jc w:val="both"/>
        <w:spacing w:before="0" w:after="335" w:line="324" w:lineRule="exact"/>
        <w:ind w:left="0" w:right="0" w:firstLine="0"/>
      </w:pPr>
      <w:r>
        <w:rPr>
          <w:lang w:val="pl-PL" w:eastAsia="pl-PL" w:bidi="pl-PL"/>
          <w:w w:val="100"/>
          <w:spacing w:val="0"/>
          <w:color w:val="000000"/>
          <w:position w:val="0"/>
        </w:rPr>
        <w:t>sowana powszechnie, częściej w utworach literatury pięknej niż w poezji ludowej. Nie trzeba też uważać tego zjawiska, jak w gramatykach ję</w:t>
        <w:t xml:space="preserve">zyka górnołużyckiego Seilera </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i innych</w:t>
      </w:r>
      <w:r>
        <w:rPr>
          <w:lang w:val="pl-PL" w:eastAsia="pl-PL" w:bidi="pl-PL"/>
          <w:vertAlign w:val="superscript"/>
          <w:w w:val="100"/>
          <w:spacing w:val="0"/>
          <w:color w:val="000000"/>
          <w:position w:val="0"/>
        </w:rPr>
        <w:t>3 4</w:t>
      </w:r>
      <w:r>
        <w:rPr>
          <w:lang w:val="pl-PL" w:eastAsia="pl-PL" w:bidi="pl-PL"/>
          <w:w w:val="100"/>
          <w:spacing w:val="0"/>
          <w:color w:val="000000"/>
          <w:position w:val="0"/>
        </w:rPr>
        <w:t xml:space="preserve"> za „błędne*</w:t>
      </w:r>
      <w:r>
        <w:rPr>
          <w:lang w:val="pl-PL" w:eastAsia="pl-PL" w:bidi="pl-PL"/>
          <w:vertAlign w:val="superscript"/>
          <w:w w:val="100"/>
          <w:spacing w:val="0"/>
          <w:color w:val="000000"/>
          <w:position w:val="0"/>
        </w:rPr>
        <w:t>4</w:t>
      </w:r>
      <w:r>
        <w:rPr>
          <w:lang w:val="pl-PL" w:eastAsia="pl-PL" w:bidi="pl-PL"/>
          <w:w w:val="100"/>
          <w:spacing w:val="0"/>
          <w:color w:val="000000"/>
          <w:position w:val="0"/>
        </w:rPr>
        <w:t>, niezgodne z du</w:t>
        <w:t>chem języka łużyckiego.</w:t>
      </w:r>
    </w:p>
    <w:p>
      <w:pPr>
        <w:pStyle w:val="Style56"/>
        <w:framePr w:w="8970" w:h="9913" w:hRule="exact" w:wrap="none" w:vAnchor="page" w:hAnchor="page" w:x="1402" w:y="1700"/>
        <w:widowControl w:val="0"/>
        <w:keepNext w:val="0"/>
        <w:keepLines w:val="0"/>
        <w:shd w:val="clear" w:color="auto" w:fill="auto"/>
        <w:bidi w:val="0"/>
        <w:spacing w:before="0" w:after="244" w:line="280" w:lineRule="exact"/>
        <w:ind w:left="0" w:right="20" w:firstLine="0"/>
      </w:pPr>
      <w:bookmarkStart w:id="3" w:name="bookmark3"/>
      <w:r>
        <w:rPr>
          <w:rStyle w:val="CharStyle64"/>
          <w:i w:val="0"/>
          <w:iCs w:val="0"/>
        </w:rPr>
        <w:t xml:space="preserve">3) </w:t>
      </w:r>
      <w:r>
        <w:rPr>
          <w:lang w:val="pl-PL" w:eastAsia="pl-PL" w:bidi="pl-PL"/>
          <w:w w:val="100"/>
          <w:spacing w:val="0"/>
          <w:color w:val="000000"/>
          <w:position w:val="0"/>
        </w:rPr>
        <w:t>Występowanie form słowa posiłkowego być na końcu zdania</w:t>
      </w:r>
      <w:bookmarkEnd w:id="3"/>
    </w:p>
    <w:p>
      <w:pPr>
        <w:pStyle w:val="Style19"/>
        <w:framePr w:w="8970" w:h="9913" w:hRule="exact" w:wrap="none" w:vAnchor="page" w:hAnchor="page" w:x="1402" w:y="1700"/>
        <w:widowControl w:val="0"/>
        <w:keepNext w:val="0"/>
        <w:keepLines w:val="0"/>
        <w:shd w:val="clear" w:color="auto" w:fill="auto"/>
        <w:bidi w:val="0"/>
        <w:jc w:val="both"/>
        <w:spacing w:before="0" w:after="343" w:line="330" w:lineRule="exact"/>
        <w:ind w:left="0" w:right="0" w:firstLine="680"/>
      </w:pPr>
      <w:r>
        <w:rPr>
          <w:lang w:val="pl-PL" w:eastAsia="pl-PL" w:bidi="pl-PL"/>
          <w:w w:val="100"/>
          <w:spacing w:val="0"/>
          <w:color w:val="000000"/>
          <w:position w:val="0"/>
        </w:rPr>
        <w:t>Na końcu zdania pobocznego stoją czasem, podobnie jak formy in</w:t>
        <w:t>nych nieenklitycznych czasowników posiłkowych, także i formy czasow</w:t>
        <w:t xml:space="preserve">nika posiłkowego </w:t>
      </w:r>
      <w:r>
        <w:rPr>
          <w:rStyle w:val="CharStyle32"/>
        </w:rPr>
        <w:t>być.</w:t>
      </w:r>
      <w:r>
        <w:rPr>
          <w:lang w:val="pl-PL" w:eastAsia="pl-PL" w:bidi="pl-PL"/>
          <w:w w:val="100"/>
          <w:spacing w:val="0"/>
          <w:color w:val="000000"/>
          <w:position w:val="0"/>
        </w:rPr>
        <w:t xml:space="preserve"> Ten rodzaj wpływu języka niemieckiego widać najczęściej w języku biblijnym oraz w dawniejszej prozie świeckiej. Jednakże jeszcze i dziś pojawia się w tej pozycji niekiedy jakaś forma czasownikowa </w:t>
      </w:r>
      <w:r>
        <w:rPr>
          <w:rStyle w:val="CharStyle32"/>
        </w:rPr>
        <w:t>być,</w:t>
      </w:r>
      <w:r>
        <w:rPr>
          <w:lang w:val="pl-PL" w:eastAsia="pl-PL" w:bidi="pl-PL"/>
          <w:w w:val="100"/>
          <w:spacing w:val="0"/>
          <w:color w:val="000000"/>
          <w:position w:val="0"/>
        </w:rPr>
        <w:t xml:space="preserve"> najczęściej wtedy, kiedy występuje ona jako łącznik.</w:t>
      </w:r>
    </w:p>
    <w:p>
      <w:pPr>
        <w:pStyle w:val="Style21"/>
        <w:framePr w:w="8970" w:h="9913" w:hRule="exact" w:wrap="none" w:vAnchor="page" w:hAnchor="page" w:x="1402" w:y="1700"/>
        <w:widowControl w:val="0"/>
        <w:keepNext w:val="0"/>
        <w:keepLines w:val="0"/>
        <w:shd w:val="clear" w:color="auto" w:fill="auto"/>
        <w:bidi w:val="0"/>
        <w:jc w:val="both"/>
        <w:spacing w:before="0" w:after="0" w:line="276" w:lineRule="exact"/>
        <w:ind w:left="680" w:right="0" w:firstLine="0"/>
      </w:pPr>
      <w:r>
        <w:rPr>
          <w:rStyle w:val="CharStyle48"/>
        </w:rPr>
        <w:t xml:space="preserve">Tak </w:t>
      </w:r>
      <w:r>
        <w:rPr>
          <w:rStyle w:val="CharStyle48"/>
          <w:lang w:val="en-US" w:eastAsia="en-US" w:bidi="en-US"/>
        </w:rPr>
        <w:t xml:space="preserve">so </w:t>
      </w:r>
      <w:r>
        <w:rPr>
          <w:rStyle w:val="CharStyle48"/>
        </w:rPr>
        <w:t xml:space="preserve">dyrbi hić </w:t>
      </w:r>
      <w:r>
        <w:rPr>
          <w:rStyle w:val="CharStyle48"/>
          <w:lang w:val="cs-CZ" w:eastAsia="cs-CZ" w:bidi="cs-CZ"/>
        </w:rPr>
        <w:t xml:space="preserve">wšitkim </w:t>
      </w:r>
      <w:r>
        <w:rPr>
          <w:rStyle w:val="CharStyle48"/>
        </w:rPr>
        <w:t>israelskim njepiećelam</w:t>
      </w:r>
      <w:r>
        <w:rPr>
          <w:lang w:val="pl-PL" w:eastAsia="pl-PL" w:bidi="pl-PL"/>
          <w:w w:val="100"/>
          <w:spacing w:val="0"/>
          <w:color w:val="000000"/>
          <w:position w:val="0"/>
        </w:rPr>
        <w:t xml:space="preserve">, </w:t>
      </w:r>
      <w:r>
        <w:rPr>
          <w:rStyle w:val="CharStyle48"/>
          <w:lang w:val="cs-CZ" w:eastAsia="cs-CZ" w:bidi="cs-CZ"/>
        </w:rPr>
        <w:t xml:space="preserve">jeli </w:t>
      </w:r>
      <w:r>
        <w:rPr>
          <w:rStyle w:val="CharStyle48"/>
        </w:rPr>
        <w:t>ćo polep</w:t>
      </w:r>
      <w:r>
        <w:rPr>
          <w:rStyle w:val="CharStyle48"/>
          <w:lang w:val="cs-CZ" w:eastAsia="cs-CZ" w:bidi="cs-CZ"/>
        </w:rPr>
        <w:t>š</w:t>
      </w:r>
      <w:r>
        <w:rPr>
          <w:rStyle w:val="CharStyle48"/>
        </w:rPr>
        <w:t>eć budźećej (</w:t>
      </w:r>
      <w:r>
        <w:rPr>
          <w:lang w:val="pl-PL" w:eastAsia="pl-PL" w:bidi="pl-PL"/>
          <w:w w:val="100"/>
          <w:spacing w:val="0"/>
          <w:color w:val="000000"/>
          <w:position w:val="0"/>
        </w:rPr>
        <w:t>Tak się musi stać wszystkim nieprzyjaciołom Izraelitów jeżeli się poprawicie). (Bibl. 1894, 969).</w:t>
      </w:r>
    </w:p>
    <w:p>
      <w:pPr>
        <w:pStyle w:val="Style21"/>
        <w:framePr w:w="8970" w:h="9913" w:hRule="exact" w:wrap="none" w:vAnchor="page" w:hAnchor="page" w:x="1402" w:y="1700"/>
        <w:widowControl w:val="0"/>
        <w:keepNext w:val="0"/>
        <w:keepLines w:val="0"/>
        <w:shd w:val="clear" w:color="auto" w:fill="auto"/>
        <w:bidi w:val="0"/>
        <w:jc w:val="both"/>
        <w:spacing w:before="0" w:after="0" w:line="276" w:lineRule="exact"/>
        <w:ind w:left="680" w:right="0" w:firstLine="0"/>
      </w:pPr>
      <w:r>
        <w:rPr>
          <w:rStyle w:val="CharStyle48"/>
        </w:rPr>
        <w:t xml:space="preserve">Zadyn </w:t>
      </w:r>
      <w:r>
        <w:rPr>
          <w:rStyle w:val="CharStyle48"/>
          <w:lang w:val="cs-CZ" w:eastAsia="cs-CZ" w:bidi="cs-CZ"/>
        </w:rPr>
        <w:t xml:space="preserve">zemjan nježada žadyn </w:t>
      </w:r>
      <w:r>
        <w:rPr>
          <w:rStyle w:val="CharStyle48"/>
        </w:rPr>
        <w:t xml:space="preserve">wukupny </w:t>
      </w:r>
      <w:r>
        <w:rPr>
          <w:rStyle w:val="CharStyle48"/>
          <w:lang w:val="cs-CZ" w:eastAsia="cs-CZ" w:bidi="cs-CZ"/>
        </w:rPr>
        <w:t xml:space="preserve">pjenjez, jeli </w:t>
      </w:r>
      <w:r>
        <w:rPr>
          <w:rStyle w:val="CharStyle48"/>
          <w:lang w:val="en-US" w:eastAsia="en-US" w:bidi="en-US"/>
        </w:rPr>
        <w:t xml:space="preserve">so </w:t>
      </w:r>
      <w:r>
        <w:rPr>
          <w:rStyle w:val="CharStyle48"/>
        </w:rPr>
        <w:t>ze wsy a z poddań</w:t>
        <w:t>stwa podać a woźenić chce</w:t>
      </w:r>
      <w:r>
        <w:rPr>
          <w:lang w:val="pl-PL" w:eastAsia="pl-PL" w:bidi="pl-PL"/>
          <w:w w:val="100"/>
          <w:spacing w:val="0"/>
          <w:color w:val="000000"/>
          <w:position w:val="0"/>
        </w:rPr>
        <w:t xml:space="preserve"> (Żaden ziemianin nie żąda żadnego wykupu, jeżeli się chce z wsi i z poddaństwa zwolnić i ożenić). (Zejler).</w:t>
      </w:r>
    </w:p>
    <w:p>
      <w:pPr>
        <w:pStyle w:val="Style21"/>
        <w:framePr w:w="8970" w:h="9913" w:hRule="exact" w:wrap="none" w:vAnchor="page" w:hAnchor="page" w:x="1402" w:y="1700"/>
        <w:widowControl w:val="0"/>
        <w:keepNext w:val="0"/>
        <w:keepLines w:val="0"/>
        <w:shd w:val="clear" w:color="auto" w:fill="auto"/>
        <w:bidi w:val="0"/>
        <w:jc w:val="both"/>
        <w:spacing w:before="0" w:after="0" w:line="276" w:lineRule="exact"/>
        <w:ind w:left="680" w:right="0" w:firstLine="0"/>
      </w:pPr>
      <w:r>
        <w:rPr>
          <w:lang w:val="pl-PL" w:eastAsia="pl-PL" w:bidi="pl-PL"/>
          <w:w w:val="100"/>
          <w:spacing w:val="0"/>
          <w:color w:val="000000"/>
          <w:position w:val="0"/>
        </w:rPr>
        <w:t xml:space="preserve">(...), </w:t>
      </w:r>
      <w:r>
        <w:rPr>
          <w:rStyle w:val="CharStyle48"/>
          <w:lang w:val="en-US" w:eastAsia="en-US" w:bidi="en-US"/>
        </w:rPr>
        <w:t xml:space="preserve">tola </w:t>
      </w:r>
      <w:r>
        <w:rPr>
          <w:rStyle w:val="CharStyle48"/>
        </w:rPr>
        <w:t>dyrbja w</w:t>
      </w:r>
      <w:r>
        <w:rPr>
          <w:rStyle w:val="CharStyle48"/>
          <w:lang w:val="cs-CZ" w:eastAsia="cs-CZ" w:bidi="cs-CZ"/>
        </w:rPr>
        <w:t>ě</w:t>
      </w:r>
      <w:r>
        <w:rPr>
          <w:rStyle w:val="CharStyle48"/>
        </w:rPr>
        <w:t xml:space="preserve">dźeć, zo </w:t>
      </w:r>
      <w:r>
        <w:rPr>
          <w:rStyle w:val="CharStyle48"/>
          <w:lang w:val="fr-FR" w:eastAsia="fr-FR" w:bidi="fr-FR"/>
        </w:rPr>
        <w:t xml:space="preserve">projeta </w:t>
      </w:r>
      <w:r>
        <w:rPr>
          <w:rStyle w:val="CharStyle48"/>
        </w:rPr>
        <w:t>bjez nimi był je</w:t>
      </w:r>
      <w:r>
        <w:rPr>
          <w:lang w:val="pl-PL" w:eastAsia="pl-PL" w:bidi="pl-PL"/>
          <w:w w:val="100"/>
          <w:spacing w:val="0"/>
          <w:color w:val="000000"/>
          <w:position w:val="0"/>
        </w:rPr>
        <w:t xml:space="preserve"> (Jednak muszą wiedzieć, że prorok był między nimi). (Bibl. 1949, 844).</w:t>
      </w:r>
    </w:p>
    <w:p>
      <w:pPr>
        <w:pStyle w:val="Style21"/>
        <w:framePr w:w="8970" w:h="9913" w:hRule="exact" w:wrap="none" w:vAnchor="page" w:hAnchor="page" w:x="1402" w:y="1700"/>
        <w:widowControl w:val="0"/>
        <w:keepNext w:val="0"/>
        <w:keepLines w:val="0"/>
        <w:shd w:val="clear" w:color="auto" w:fill="auto"/>
        <w:bidi w:val="0"/>
        <w:jc w:val="both"/>
        <w:spacing w:before="0" w:after="0" w:line="276" w:lineRule="exact"/>
        <w:ind w:left="680" w:right="0" w:firstLine="0"/>
      </w:pPr>
      <w:r>
        <w:rPr>
          <w:lang w:val="pl-PL" w:eastAsia="pl-PL" w:bidi="pl-PL"/>
          <w:w w:val="100"/>
          <w:spacing w:val="0"/>
          <w:color w:val="000000"/>
          <w:position w:val="0"/>
        </w:rPr>
        <w:t xml:space="preserve">(...), </w:t>
      </w:r>
      <w:r>
        <w:rPr>
          <w:rStyle w:val="CharStyle48"/>
        </w:rPr>
        <w:t xml:space="preserve">a Njebudź </w:t>
      </w:r>
      <w:r>
        <w:rPr>
          <w:rStyle w:val="CharStyle48"/>
          <w:lang w:val="cs-CZ" w:eastAsia="cs-CZ" w:bidi="cs-CZ"/>
        </w:rPr>
        <w:t>píeciwny</w:t>
      </w:r>
      <w:r>
        <w:rPr>
          <w:lang w:val="pl-PL" w:eastAsia="pl-PL" w:bidi="pl-PL"/>
          <w:w w:val="100"/>
          <w:spacing w:val="0"/>
          <w:color w:val="000000"/>
          <w:position w:val="0"/>
        </w:rPr>
        <w:t xml:space="preserve">, </w:t>
      </w:r>
      <w:r>
        <w:rPr>
          <w:rStyle w:val="CharStyle48"/>
        </w:rPr>
        <w:t>jako ton piećiwny dom je</w:t>
      </w:r>
      <w:r>
        <w:rPr>
          <w:lang w:val="pl-PL" w:eastAsia="pl-PL" w:bidi="pl-PL"/>
          <w:w w:val="100"/>
          <w:spacing w:val="0"/>
          <w:color w:val="000000"/>
          <w:position w:val="0"/>
        </w:rPr>
        <w:t xml:space="preserve"> (A nie bądź oporny, jak jest oporny ten dom), (ib.).</w:t>
      </w:r>
    </w:p>
    <w:p>
      <w:pPr>
        <w:pStyle w:val="Style21"/>
        <w:framePr w:w="8970" w:h="9913" w:hRule="exact" w:wrap="none" w:vAnchor="page" w:hAnchor="page" w:x="1402" w:y="1700"/>
        <w:widowControl w:val="0"/>
        <w:keepNext w:val="0"/>
        <w:keepLines w:val="0"/>
        <w:shd w:val="clear" w:color="auto" w:fill="auto"/>
        <w:bidi w:val="0"/>
        <w:jc w:val="both"/>
        <w:spacing w:before="0" w:after="0" w:line="276" w:lineRule="exact"/>
        <w:ind w:left="680" w:right="0" w:firstLine="0"/>
      </w:pPr>
      <w:r>
        <w:rPr>
          <w:rStyle w:val="CharStyle48"/>
        </w:rPr>
        <w:t>„Wy zhódaće“ rjekny Silwijo</w:t>
      </w:r>
      <w:r>
        <w:rPr>
          <w:lang w:val="pl-PL" w:eastAsia="pl-PL" w:bidi="pl-PL"/>
          <w:w w:val="100"/>
          <w:spacing w:val="0"/>
          <w:color w:val="000000"/>
          <w:position w:val="0"/>
        </w:rPr>
        <w:t xml:space="preserve"> —, </w:t>
      </w:r>
      <w:r>
        <w:rPr>
          <w:rStyle w:val="CharStyle48"/>
          <w:lang w:val="cs-CZ" w:eastAsia="cs-CZ" w:bidi="cs-CZ"/>
        </w:rPr>
        <w:t xml:space="preserve">„što </w:t>
      </w:r>
      <w:r>
        <w:rPr>
          <w:rStyle w:val="CharStyle48"/>
        </w:rPr>
        <w:t xml:space="preserve">ta </w:t>
      </w:r>
      <w:r>
        <w:rPr>
          <w:rStyle w:val="CharStyle48"/>
          <w:lang w:val="cs-CZ" w:eastAsia="cs-CZ" w:bidi="cs-CZ"/>
        </w:rPr>
        <w:t xml:space="preserve">wěsta </w:t>
      </w:r>
      <w:r>
        <w:rPr>
          <w:rStyle w:val="CharStyle48"/>
        </w:rPr>
        <w:t>wosoba je</w:t>
      </w:r>
      <w:r>
        <w:rPr>
          <w:lang w:val="pl-PL" w:eastAsia="pl-PL" w:bidi="pl-PL"/>
          <w:w w:val="100"/>
          <w:spacing w:val="0"/>
          <w:color w:val="000000"/>
          <w:position w:val="0"/>
        </w:rPr>
        <w:t xml:space="preserve"> (Zgadujecie — rzekł Silwio — kto to jest ta pewna osoba). (M. Nawka).</w:t>
      </w:r>
    </w:p>
    <w:p>
      <w:pPr>
        <w:pStyle w:val="Style21"/>
        <w:framePr w:w="8970" w:h="9913" w:hRule="exact" w:wrap="none" w:vAnchor="page" w:hAnchor="page" w:x="1402" w:y="1700"/>
        <w:widowControl w:val="0"/>
        <w:keepNext w:val="0"/>
        <w:keepLines w:val="0"/>
        <w:shd w:val="clear" w:color="auto" w:fill="auto"/>
        <w:bidi w:val="0"/>
        <w:jc w:val="both"/>
        <w:spacing w:before="0" w:after="0" w:line="276" w:lineRule="exact"/>
        <w:ind w:left="680" w:right="0" w:firstLine="0"/>
      </w:pPr>
      <w:r>
        <w:rPr>
          <w:rStyle w:val="CharStyle48"/>
        </w:rPr>
        <w:t xml:space="preserve">„Hlej jeno </w:t>
      </w:r>
      <w:r>
        <w:rPr>
          <w:rStyle w:val="CharStyle48"/>
          <w:lang w:val="cs-CZ" w:eastAsia="cs-CZ" w:bidi="cs-CZ"/>
        </w:rPr>
        <w:t>mači</w:t>
      </w:r>
      <w:r>
        <w:rPr>
          <w:lang w:val="pl-PL" w:eastAsia="pl-PL" w:bidi="pl-PL"/>
          <w:w w:val="100"/>
          <w:spacing w:val="0"/>
          <w:color w:val="000000"/>
          <w:position w:val="0"/>
        </w:rPr>
        <w:t xml:space="preserve">, </w:t>
      </w:r>
      <w:r>
        <w:rPr>
          <w:rStyle w:val="CharStyle48"/>
        </w:rPr>
        <w:t>kak</w:t>
      </w:r>
      <w:r>
        <w:rPr>
          <w:rStyle w:val="CharStyle48"/>
          <w:lang w:val="ru-RU" w:eastAsia="ru-RU" w:bidi="ru-RU"/>
        </w:rPr>
        <w:t xml:space="preserve"> </w:t>
      </w:r>
      <w:r>
        <w:rPr>
          <w:rStyle w:val="CharStyle48"/>
        </w:rPr>
        <w:t xml:space="preserve">rjana sym </w:t>
      </w:r>
      <w:r>
        <w:rPr>
          <w:lang w:val="pl-PL" w:eastAsia="pl-PL" w:bidi="pl-PL"/>
          <w:w w:val="100"/>
          <w:spacing w:val="0"/>
          <w:color w:val="000000"/>
          <w:position w:val="0"/>
        </w:rPr>
        <w:t xml:space="preserve"> (Patrz tylko matko, jaka jestem ładna). </w:t>
      </w:r>
      <w:r>
        <w:rPr>
          <w:lang w:val="cs-CZ" w:eastAsia="cs-CZ" w:bidi="cs-CZ"/>
          <w:w w:val="100"/>
          <w:spacing w:val="0"/>
          <w:color w:val="000000"/>
          <w:position w:val="0"/>
        </w:rPr>
        <w:t xml:space="preserve">(Hron. </w:t>
      </w:r>
      <w:r>
        <w:rPr>
          <w:lang w:val="pl-PL" w:eastAsia="pl-PL" w:bidi="pl-PL"/>
          <w:w w:val="100"/>
          <w:spacing w:val="0"/>
          <w:color w:val="000000"/>
          <w:position w:val="0"/>
        </w:rPr>
        <w:t>13).</w:t>
      </w:r>
    </w:p>
    <w:p>
      <w:pPr>
        <w:pStyle w:val="Style21"/>
        <w:framePr w:w="8970" w:h="9913" w:hRule="exact" w:wrap="none" w:vAnchor="page" w:hAnchor="page" w:x="1402" w:y="1700"/>
        <w:widowControl w:val="0"/>
        <w:keepNext w:val="0"/>
        <w:keepLines w:val="0"/>
        <w:shd w:val="clear" w:color="auto" w:fill="auto"/>
        <w:bidi w:val="0"/>
        <w:jc w:val="both"/>
        <w:spacing w:before="0" w:after="57" w:line="276" w:lineRule="exact"/>
        <w:ind w:left="680" w:right="0" w:firstLine="0"/>
      </w:pPr>
      <w:r>
        <w:rPr>
          <w:lang w:val="pl-PL" w:eastAsia="pl-PL" w:bidi="pl-PL"/>
          <w:w w:val="100"/>
          <w:spacing w:val="0"/>
          <w:color w:val="000000"/>
          <w:position w:val="0"/>
        </w:rPr>
        <w:t xml:space="preserve">To </w:t>
      </w:r>
      <w:r>
        <w:rPr>
          <w:rStyle w:val="CharStyle48"/>
          <w:lang w:val="cs-CZ" w:eastAsia="cs-CZ" w:bidi="cs-CZ"/>
        </w:rPr>
        <w:t xml:space="preserve">běse </w:t>
      </w:r>
      <w:r>
        <w:rPr>
          <w:rStyle w:val="CharStyle48"/>
        </w:rPr>
        <w:t xml:space="preserve">w </w:t>
      </w:r>
      <w:r>
        <w:rPr>
          <w:rStyle w:val="CharStyle48"/>
          <w:lang w:val="cs-CZ" w:eastAsia="cs-CZ" w:bidi="cs-CZ"/>
        </w:rPr>
        <w:t xml:space="preserve">Malešecach </w:t>
      </w:r>
      <w:r>
        <w:rPr>
          <w:rStyle w:val="CharStyle48"/>
          <w:lang w:val="en-US" w:eastAsia="en-US" w:bidi="en-US"/>
        </w:rPr>
        <w:t xml:space="preserve">tola </w:t>
      </w:r>
      <w:r>
        <w:rPr>
          <w:rStyle w:val="CharStyle48"/>
        </w:rPr>
        <w:t xml:space="preserve">tez wodny </w:t>
      </w:r>
      <w:r>
        <w:rPr>
          <w:rStyle w:val="CharStyle48"/>
          <w:lang w:val="cs-CZ" w:eastAsia="cs-CZ" w:bidi="cs-CZ"/>
        </w:rPr>
        <w:t>muž</w:t>
      </w:r>
      <w:r>
        <w:rPr>
          <w:lang w:val="pl-PL" w:eastAsia="pl-PL" w:bidi="pl-PL"/>
          <w:w w:val="100"/>
          <w:spacing w:val="0"/>
          <w:color w:val="000000"/>
          <w:position w:val="0"/>
        </w:rPr>
        <w:t xml:space="preserve">, </w:t>
      </w:r>
      <w:r>
        <w:rPr>
          <w:rStyle w:val="CharStyle48"/>
        </w:rPr>
        <w:t>jow wonka</w:t>
      </w:r>
      <w:r>
        <w:rPr>
          <w:lang w:val="pl-PL" w:eastAsia="pl-PL" w:bidi="pl-PL"/>
          <w:w w:val="100"/>
          <w:spacing w:val="0"/>
          <w:color w:val="000000"/>
          <w:position w:val="0"/>
        </w:rPr>
        <w:t xml:space="preserve">, </w:t>
      </w:r>
      <w:r>
        <w:rPr>
          <w:rStyle w:val="CharStyle48"/>
          <w:lang w:val="cs-CZ" w:eastAsia="cs-CZ" w:bidi="cs-CZ"/>
        </w:rPr>
        <w:t>hd</w:t>
      </w:r>
      <w:r>
        <w:rPr>
          <w:rStyle w:val="CharStyle48"/>
        </w:rPr>
        <w:t>ź</w:t>
      </w:r>
      <w:r>
        <w:rPr>
          <w:rStyle w:val="CharStyle48"/>
          <w:lang w:val="cs-CZ" w:eastAsia="cs-CZ" w:bidi="cs-CZ"/>
        </w:rPr>
        <w:t xml:space="preserve">ež tón </w:t>
      </w:r>
      <w:r>
        <w:rPr>
          <w:rStyle w:val="CharStyle48"/>
          <w:lang w:val="fr-FR" w:eastAsia="fr-FR" w:bidi="fr-FR"/>
        </w:rPr>
        <w:t>wyrt</w:t>
      </w:r>
      <w:r>
        <w:rPr>
          <w:rStyle w:val="CharStyle48"/>
          <w:lang w:val="cs-CZ" w:eastAsia="cs-CZ" w:bidi="cs-CZ"/>
        </w:rPr>
        <w:t>š</w:t>
      </w:r>
      <w:r>
        <w:rPr>
          <w:rStyle w:val="CharStyle48"/>
          <w:lang w:val="fr-FR" w:eastAsia="fr-FR" w:bidi="fr-FR"/>
        </w:rPr>
        <w:t xml:space="preserve">oft je </w:t>
      </w:r>
      <w:r>
        <w:rPr>
          <w:lang w:val="pl-PL" w:eastAsia="pl-PL" w:bidi="pl-PL"/>
          <w:w w:val="100"/>
          <w:spacing w:val="0"/>
          <w:color w:val="000000"/>
          <w:position w:val="0"/>
        </w:rPr>
        <w:t xml:space="preserve">(To był w </w:t>
      </w:r>
      <w:r>
        <w:rPr>
          <w:lang w:val="cs-CZ" w:eastAsia="cs-CZ" w:bidi="cs-CZ"/>
          <w:w w:val="100"/>
          <w:spacing w:val="0"/>
          <w:color w:val="000000"/>
          <w:position w:val="0"/>
        </w:rPr>
        <w:t xml:space="preserve">Malesecach </w:t>
      </w:r>
      <w:r>
        <w:rPr>
          <w:lang w:val="pl-PL" w:eastAsia="pl-PL" w:bidi="pl-PL"/>
          <w:w w:val="100"/>
          <w:spacing w:val="0"/>
          <w:color w:val="000000"/>
          <w:position w:val="0"/>
        </w:rPr>
        <w:t>przecież też wodnik, tam na dworze, gdzie jest to go</w:t>
        <w:t>spodarstwo). (</w:t>
      </w:r>
      <w:r>
        <w:rPr>
          <w:rStyle w:val="CharStyle48"/>
          <w:lang w:val="cs-CZ" w:eastAsia="cs-CZ" w:bidi="cs-CZ"/>
        </w:rPr>
        <w:t>š</w:t>
      </w:r>
      <w:r>
        <w:rPr>
          <w:lang w:val="pl-PL" w:eastAsia="pl-PL" w:bidi="pl-PL"/>
          <w:w w:val="100"/>
          <w:spacing w:val="0"/>
          <w:color w:val="000000"/>
          <w:position w:val="0"/>
        </w:rPr>
        <w:t>erjtarjowa, Uchań).</w:t>
      </w:r>
    </w:p>
    <w:p>
      <w:pPr>
        <w:pStyle w:val="Style56"/>
        <w:framePr w:w="8970" w:h="9913" w:hRule="exact" w:wrap="none" w:vAnchor="page" w:hAnchor="page" w:x="1402" w:y="1700"/>
        <w:widowControl w:val="0"/>
        <w:keepNext w:val="0"/>
        <w:keepLines w:val="0"/>
        <w:shd w:val="clear" w:color="auto" w:fill="auto"/>
        <w:bidi w:val="0"/>
        <w:jc w:val="left"/>
        <w:spacing w:before="0" w:after="0" w:line="280" w:lineRule="exact"/>
        <w:ind w:left="5180" w:right="0" w:firstLine="0"/>
      </w:pPr>
      <w:bookmarkStart w:id="4" w:name="bookmark4"/>
      <w:r>
        <w:rPr>
          <w:lang w:val="en-US" w:eastAsia="en-US" w:bidi="en-US"/>
          <w:w w:val="100"/>
          <w:spacing w:val="0"/>
          <w:color w:val="000000"/>
          <w:position w:val="0"/>
        </w:rPr>
        <w:t xml:space="preserve">Siegfried </w:t>
      </w:r>
      <w:r>
        <w:rPr>
          <w:lang w:val="pl-PL" w:eastAsia="pl-PL" w:bidi="pl-PL"/>
          <w:w w:val="100"/>
          <w:spacing w:val="0"/>
          <w:color w:val="000000"/>
          <w:position w:val="0"/>
        </w:rPr>
        <w:t>Michałk</w:t>
      </w:r>
      <w:r>
        <w:rPr>
          <w:rStyle w:val="CharStyle64"/>
          <w:i w:val="0"/>
          <w:iCs w:val="0"/>
        </w:rPr>
        <w:t xml:space="preserve"> (Lipsk)</w:t>
      </w:r>
      <w:bookmarkEnd w:id="4"/>
    </w:p>
    <w:p>
      <w:pPr>
        <w:pStyle w:val="Style21"/>
        <w:framePr w:w="8970" w:h="1672" w:hRule="exact" w:wrap="none" w:vAnchor="page" w:hAnchor="page" w:x="1402" w:y="12267"/>
        <w:widowControl w:val="0"/>
        <w:keepNext w:val="0"/>
        <w:keepLines w:val="0"/>
        <w:shd w:val="clear" w:color="auto" w:fill="auto"/>
        <w:bidi w:val="0"/>
        <w:spacing w:before="0" w:after="232" w:line="210" w:lineRule="exact"/>
        <w:ind w:left="0" w:right="20" w:firstLine="0"/>
      </w:pPr>
      <w:r>
        <w:rPr>
          <w:lang w:val="pl-PL" w:eastAsia="pl-PL" w:bidi="pl-PL"/>
          <w:w w:val="100"/>
          <w:spacing w:val="0"/>
          <w:color w:val="000000"/>
          <w:position w:val="0"/>
        </w:rPr>
        <w:t>LITERATURA</w:t>
      </w:r>
    </w:p>
    <w:p>
      <w:pPr>
        <w:pStyle w:val="Style21"/>
        <w:numPr>
          <w:ilvl w:val="0"/>
          <w:numId w:val="31"/>
        </w:numPr>
        <w:framePr w:w="8970" w:h="1672" w:hRule="exact" w:wrap="none" w:vAnchor="page" w:hAnchor="page" w:x="1402" w:y="12267"/>
        <w:tabs>
          <w:tab w:leader="none" w:pos="338" w:val="left"/>
        </w:tabs>
        <w:widowControl w:val="0"/>
        <w:keepNext w:val="0"/>
        <w:keepLines w:val="0"/>
        <w:shd w:val="clear" w:color="auto" w:fill="auto"/>
        <w:bidi w:val="0"/>
        <w:jc w:val="left"/>
        <w:spacing w:before="0" w:after="0" w:line="228" w:lineRule="exact"/>
        <w:ind w:left="0" w:right="1240" w:firstLine="0"/>
      </w:pPr>
      <w:r>
        <w:rPr>
          <w:lang w:val="pl-PL" w:eastAsia="pl-PL" w:bidi="pl-PL"/>
          <w:w w:val="100"/>
          <w:spacing w:val="0"/>
          <w:color w:val="000000"/>
          <w:position w:val="0"/>
        </w:rPr>
        <w:t xml:space="preserve">Bemeker: </w:t>
      </w:r>
      <w:r>
        <w:rPr>
          <w:lang w:val="en-US" w:eastAsia="en-US" w:bidi="en-US"/>
          <w:w w:val="100"/>
          <w:spacing w:val="0"/>
          <w:color w:val="000000"/>
          <w:position w:val="0"/>
        </w:rPr>
        <w:t xml:space="preserve">„Die Wortfolge in </w:t>
      </w:r>
      <w:r>
        <w:rPr>
          <w:lang w:val="pl-PL" w:eastAsia="pl-PL" w:bidi="pl-PL"/>
          <w:w w:val="100"/>
          <w:spacing w:val="0"/>
          <w:color w:val="000000"/>
          <w:position w:val="0"/>
        </w:rPr>
        <w:t xml:space="preserve">den </w:t>
      </w:r>
      <w:r>
        <w:rPr>
          <w:lang w:val="en-US" w:eastAsia="en-US" w:bidi="en-US"/>
          <w:w w:val="100"/>
          <w:spacing w:val="0"/>
          <w:color w:val="000000"/>
          <w:position w:val="0"/>
        </w:rPr>
        <w:t xml:space="preserve">slavischen </w:t>
      </w:r>
      <w:r>
        <w:rPr>
          <w:lang w:val="pl-PL" w:eastAsia="pl-PL" w:bidi="pl-PL"/>
          <w:w w:val="100"/>
          <w:spacing w:val="0"/>
          <w:color w:val="000000"/>
          <w:position w:val="0"/>
        </w:rPr>
        <w:t xml:space="preserve">Sprachen", Berlin 1900. B. </w:t>
      </w:r>
      <w:r>
        <w:rPr>
          <w:lang w:val="cs-CZ" w:eastAsia="cs-CZ" w:bidi="cs-CZ"/>
          <w:w w:val="100"/>
          <w:spacing w:val="0"/>
          <w:color w:val="000000"/>
          <w:position w:val="0"/>
        </w:rPr>
        <w:t xml:space="preserve">Havránek: </w:t>
      </w:r>
      <w:r>
        <w:rPr>
          <w:lang w:val="en-US" w:eastAsia="en-US" w:bidi="en-US"/>
          <w:w w:val="100"/>
          <w:spacing w:val="0"/>
          <w:color w:val="000000"/>
          <w:position w:val="0"/>
        </w:rPr>
        <w:t xml:space="preserve">„Genera </w:t>
      </w:r>
      <w:r>
        <w:rPr>
          <w:lang w:val="cs-CZ" w:eastAsia="cs-CZ" w:bidi="cs-CZ"/>
          <w:w w:val="100"/>
          <w:spacing w:val="0"/>
          <w:color w:val="000000"/>
          <w:position w:val="0"/>
        </w:rPr>
        <w:t>verbi v slovanských jazycích“ Praha 1928.</w:t>
      </w:r>
    </w:p>
    <w:p>
      <w:pPr>
        <w:pStyle w:val="Style21"/>
        <w:framePr w:w="8970" w:h="1672" w:hRule="exact" w:wrap="none" w:vAnchor="page" w:hAnchor="page" w:x="1402" w:y="12267"/>
        <w:widowControl w:val="0"/>
        <w:keepNext w:val="0"/>
        <w:keepLines w:val="0"/>
        <w:shd w:val="clear" w:color="auto" w:fill="auto"/>
        <w:bidi w:val="0"/>
        <w:jc w:val="both"/>
        <w:spacing w:before="0" w:after="0" w:line="228" w:lineRule="exact"/>
        <w:ind w:left="0" w:right="0" w:firstLine="0"/>
      </w:pPr>
      <w:r>
        <w:rPr>
          <w:lang w:val="cs-CZ" w:eastAsia="cs-CZ" w:bidi="cs-CZ"/>
          <w:w w:val="100"/>
          <w:spacing w:val="0"/>
          <w:color w:val="000000"/>
          <w:position w:val="0"/>
        </w:rPr>
        <w:t xml:space="preserve">H. Paul: „Deutsche Grammatik“ </w:t>
      </w:r>
      <w:r>
        <w:rPr>
          <w:lang w:val="pl-PL" w:eastAsia="pl-PL" w:bidi="pl-PL"/>
          <w:w w:val="100"/>
          <w:spacing w:val="0"/>
          <w:color w:val="000000"/>
          <w:position w:val="0"/>
        </w:rPr>
        <w:t xml:space="preserve">III, Halle </w:t>
      </w:r>
      <w:r>
        <w:rPr>
          <w:lang w:val="cs-CZ" w:eastAsia="cs-CZ" w:bidi="cs-CZ"/>
          <w:w w:val="100"/>
          <w:spacing w:val="0"/>
          <w:color w:val="000000"/>
          <w:position w:val="0"/>
        </w:rPr>
        <w:t>1954.</w:t>
      </w:r>
    </w:p>
    <w:p>
      <w:pPr>
        <w:pStyle w:val="Style21"/>
        <w:numPr>
          <w:ilvl w:val="0"/>
          <w:numId w:val="31"/>
        </w:numPr>
        <w:framePr w:w="8970" w:h="1672" w:hRule="exact" w:wrap="none" w:vAnchor="page" w:hAnchor="page" w:x="1402" w:y="12267"/>
        <w:tabs>
          <w:tab w:leader="none" w:pos="338"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Michałk: „Słowosl</w:t>
      </w:r>
      <w:r>
        <w:rPr>
          <w:rStyle w:val="CharStyle48"/>
          <w:lang w:val="cs-CZ" w:eastAsia="cs-CZ" w:bidi="cs-CZ"/>
        </w:rPr>
        <w:t>ě</w:t>
      </w:r>
      <w:r>
        <w:rPr>
          <w:lang w:val="pl-PL" w:eastAsia="pl-PL" w:bidi="pl-PL"/>
          <w:w w:val="100"/>
          <w:spacing w:val="0"/>
          <w:color w:val="000000"/>
          <w:position w:val="0"/>
        </w:rPr>
        <w:t>d w serbsćinje" (rękopis).</w:t>
      </w:r>
    </w:p>
    <w:p>
      <w:pPr>
        <w:pStyle w:val="Style21"/>
        <w:framePr w:w="8970" w:h="1672" w:hRule="exact" w:wrap="none" w:vAnchor="page" w:hAnchor="page" w:x="1402" w:y="12267"/>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F. Michałk: „Słowosl</w:t>
      </w:r>
      <w:r>
        <w:rPr>
          <w:rStyle w:val="CharStyle48"/>
          <w:lang w:val="cs-CZ" w:eastAsia="cs-CZ" w:bidi="cs-CZ"/>
        </w:rPr>
        <w:t>ě</w:t>
      </w:r>
      <w:r>
        <w:rPr>
          <w:lang w:val="pl-PL" w:eastAsia="pl-PL" w:bidi="pl-PL"/>
          <w:w w:val="100"/>
          <w:spacing w:val="0"/>
          <w:color w:val="000000"/>
          <w:position w:val="0"/>
        </w:rPr>
        <w:t>d w sadźe", Listowy studij za wu</w:t>
      </w:r>
      <w:r>
        <w:rPr>
          <w:rStyle w:val="CharStyle48"/>
          <w:lang w:val="cs-CZ" w:eastAsia="cs-CZ" w:bidi="cs-CZ"/>
        </w:rPr>
        <w:t>č</w:t>
      </w:r>
      <w:r>
        <w:rPr>
          <w:lang w:val="pl-PL" w:eastAsia="pl-PL" w:bidi="pl-PL"/>
          <w:w w:val="100"/>
          <w:spacing w:val="0"/>
          <w:color w:val="000000"/>
          <w:position w:val="0"/>
        </w:rPr>
        <w:t>erjow, 7. list.</w:t>
      </w:r>
    </w:p>
    <w:p>
      <w:pPr>
        <w:pStyle w:val="Style35"/>
        <w:framePr w:w="6774" w:h="234" w:hRule="exact" w:wrap="none" w:vAnchor="page" w:hAnchor="page" w:x="2020" w:y="14583"/>
        <w:tabs>
          <w:tab w:leader="none" w:pos="846" w:val="left"/>
        </w:tabs>
        <w:widowControl w:val="0"/>
        <w:keepNext w:val="0"/>
        <w:keepLines w:val="0"/>
        <w:shd w:val="clear" w:color="auto" w:fill="auto"/>
        <w:bidi w:val="0"/>
        <w:spacing w:before="0" w:after="0" w:line="210" w:lineRule="exact"/>
        <w:ind w:left="66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r>
      <w:r>
        <w:rPr>
          <w:lang w:val="en-US" w:eastAsia="en-US" w:bidi="en-US"/>
          <w:w w:val="100"/>
          <w:spacing w:val="0"/>
          <w:color w:val="000000"/>
          <w:position w:val="0"/>
        </w:rPr>
        <w:t xml:space="preserve">Seiler, </w:t>
      </w:r>
      <w:r>
        <w:rPr>
          <w:lang w:val="pl-PL" w:eastAsia="pl-PL" w:bidi="pl-PL"/>
          <w:w w:val="100"/>
          <w:spacing w:val="0"/>
          <w:color w:val="000000"/>
          <w:position w:val="0"/>
        </w:rPr>
        <w:t>Grammatik der Wendischen Sprache, Budissin 1830 r.</w:t>
      </w:r>
    </w:p>
    <w:p>
      <w:pPr>
        <w:pStyle w:val="Style35"/>
        <w:framePr w:w="6774" w:h="240" w:hRule="exact" w:wrap="none" w:vAnchor="page" w:hAnchor="page" w:x="2020" w:y="14871"/>
        <w:tabs>
          <w:tab w:leader="none" w:pos="820" w:val="left"/>
        </w:tabs>
        <w:widowControl w:val="0"/>
        <w:keepNext w:val="0"/>
        <w:keepLines w:val="0"/>
        <w:shd w:val="clear" w:color="auto" w:fill="auto"/>
        <w:bidi w:val="0"/>
        <w:spacing w:before="0" w:after="0" w:line="210" w:lineRule="exact"/>
        <w:ind w:left="64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Minuta serbsćiny, ,Nowa Doba" 1952 r., 114.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507" w:y="135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308</w:t>
      </w:r>
    </w:p>
    <w:p>
      <w:pPr>
        <w:pStyle w:val="Style28"/>
        <w:framePr w:wrap="none" w:vAnchor="page" w:hAnchor="page" w:x="4519" w:y="136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295" w:y="136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7</w:t>
      </w:r>
    </w:p>
    <w:p>
      <w:pPr>
        <w:pStyle w:val="Style19"/>
        <w:framePr w:w="8760" w:h="13020" w:hRule="exact" w:wrap="none" w:vAnchor="page" w:hAnchor="page" w:x="1507" w:y="1950"/>
        <w:widowControl w:val="0"/>
        <w:keepNext w:val="0"/>
        <w:keepLines w:val="0"/>
        <w:shd w:val="clear" w:color="auto" w:fill="auto"/>
        <w:bidi w:val="0"/>
        <w:spacing w:before="0" w:after="240" w:line="306" w:lineRule="exact"/>
        <w:ind w:left="0" w:right="0" w:firstLine="0"/>
      </w:pPr>
      <w:r>
        <w:rPr>
          <w:lang w:val="pl-PL" w:eastAsia="pl-PL" w:bidi="pl-PL"/>
          <w:w w:val="100"/>
          <w:spacing w:val="0"/>
          <w:color w:val="000000"/>
          <w:position w:val="0"/>
        </w:rPr>
        <w:t>W SPRAWIE WYMOWY SPÓŁGŁOSEK WARGOWYCH</w:t>
        <w:br/>
        <w:t>PALATALNYCH NA WARMII I MAZURACH</w:t>
      </w:r>
    </w:p>
    <w:p>
      <w:pPr>
        <w:pStyle w:val="Style19"/>
        <w:framePr w:w="8760" w:h="13020" w:hRule="exact" w:wrap="none" w:vAnchor="page" w:hAnchor="page" w:x="1507" w:y="1950"/>
        <w:widowControl w:val="0"/>
        <w:keepNext w:val="0"/>
        <w:keepLines w:val="0"/>
        <w:shd w:val="clear" w:color="auto" w:fill="auto"/>
        <w:bidi w:val="0"/>
        <w:jc w:val="both"/>
        <w:spacing w:before="0" w:after="0" w:line="306" w:lineRule="exact"/>
        <w:ind w:left="0" w:right="0" w:firstLine="720"/>
      </w:pPr>
      <w:r>
        <w:rPr>
          <w:lang w:val="pl-PL" w:eastAsia="pl-PL" w:bidi="pl-PL"/>
          <w:w w:val="100"/>
          <w:spacing w:val="0"/>
          <w:color w:val="000000"/>
          <w:position w:val="0"/>
        </w:rPr>
        <w:t>W zeszycie 5. „Poradnika Językowego" z r. 1956 (s. 184-9) ogłoszo</w:t>
        <w:t xml:space="preserve">na została recenzja pracy A. Furdala „Mazowieckie dyspalatalizacje spółgłosek wargowych miękkich" napisana przez mgr J. Wojtowicz i mgr H. Zduńską. Autorki recenzji piszą między innymi, że w gwarach Warmii i Mazur zdarzają się wypadki zaniku miękkości spółgłosek </w:t>
      </w:r>
      <w:r>
        <w:rPr>
          <w:rStyle w:val="CharStyle65"/>
        </w:rPr>
        <w:t xml:space="preserve">m', p', b', w' </w:t>
      </w:r>
      <w:r>
        <w:rPr>
          <w:lang w:val="pl-PL" w:eastAsia="pl-PL" w:bidi="pl-PL"/>
          <w:w w:val="100"/>
          <w:spacing w:val="0"/>
          <w:color w:val="000000"/>
          <w:position w:val="0"/>
        </w:rPr>
        <w:t xml:space="preserve">przed samogłoską i, której artykulacja często ulega obniżeniu. Autorki sądzą, że „przyczyną tych depalatalizacji jest prawdopodobnie wpływ języka niemieckiego, w którym oboczność spółgłosek palatalnych i niepalatalnych jest nie znana". W związku z tą kwestią </w:t>
      </w:r>
      <w:r>
        <w:rPr>
          <w:lang w:val="en-US" w:eastAsia="en-US" w:bidi="en-US"/>
          <w:w w:val="100"/>
          <w:spacing w:val="0"/>
          <w:color w:val="000000"/>
          <w:position w:val="0"/>
        </w:rPr>
        <w:t xml:space="preserve">prof. </w:t>
      </w:r>
      <w:r>
        <w:rPr>
          <w:lang w:val="pl-PL" w:eastAsia="pl-PL" w:bidi="pl-PL"/>
          <w:w w:val="100"/>
          <w:spacing w:val="0"/>
          <w:color w:val="000000"/>
          <w:position w:val="0"/>
        </w:rPr>
        <w:t>Nitsch w pierw</w:t>
        <w:t>szym tegorocznym numerze „Języka Polskiego" formułuje uwagi nastę</w:t>
        <w:t xml:space="preserve">pujące: „Nie przecząc możliwości tego wpływu — niewątpliwego przy lak częstym w tych gwarach, nieraz nawet konsekwentnym zastępowaniu </w:t>
      </w:r>
      <w:r>
        <w:rPr>
          <w:rStyle w:val="CharStyle32"/>
        </w:rPr>
        <w:t>ń</w:t>
      </w:r>
      <w:r>
        <w:rPr>
          <w:lang w:val="pl-PL" w:eastAsia="pl-PL" w:bidi="pl-PL"/>
          <w:w w:val="100"/>
          <w:spacing w:val="0"/>
          <w:color w:val="000000"/>
          <w:position w:val="0"/>
        </w:rPr>
        <w:t xml:space="preserve"> przez </w:t>
      </w:r>
      <w:r>
        <w:rPr>
          <w:rStyle w:val="CharStyle32"/>
        </w:rPr>
        <w:t>n (mna</w:t>
      </w:r>
      <w:r>
        <w:rPr>
          <w:lang w:val="pl-PL" w:eastAsia="pl-PL" w:bidi="pl-PL"/>
          <w:w w:val="100"/>
          <w:spacing w:val="0"/>
          <w:color w:val="000000"/>
          <w:position w:val="0"/>
        </w:rPr>
        <w:t xml:space="preserve">ṷ, </w:t>
      </w:r>
      <w:r>
        <w:rPr>
          <w:rStyle w:val="CharStyle32"/>
        </w:rPr>
        <w:t>mna</w:t>
      </w:r>
      <w:r>
        <w:rPr>
          <w:lang w:val="pl-PL" w:eastAsia="pl-PL" w:bidi="pl-PL"/>
          <w:w w:val="100"/>
          <w:spacing w:val="0"/>
          <w:color w:val="000000"/>
          <w:position w:val="0"/>
        </w:rPr>
        <w:t>ṷ</w:t>
      </w:r>
      <w:r>
        <w:rPr>
          <w:rStyle w:val="CharStyle32"/>
        </w:rPr>
        <w:t>em, mna</w:t>
      </w:r>
      <w:r>
        <w:rPr>
          <w:lang w:val="pl-PL" w:eastAsia="pl-PL" w:bidi="pl-PL"/>
          <w:w w:val="100"/>
          <w:spacing w:val="0"/>
          <w:color w:val="000000"/>
          <w:position w:val="0"/>
        </w:rPr>
        <w:t>ṷ</w:t>
      </w:r>
      <w:r>
        <w:rPr>
          <w:rStyle w:val="CharStyle32"/>
        </w:rPr>
        <w:t>a, mneśonc</w:t>
      </w:r>
      <w:r>
        <w:rPr>
          <w:lang w:val="pl-PL" w:eastAsia="pl-PL" w:bidi="pl-PL"/>
          <w:w w:val="100"/>
          <w:spacing w:val="0"/>
          <w:color w:val="000000"/>
          <w:position w:val="0"/>
        </w:rPr>
        <w:t xml:space="preserve"> lub </w:t>
      </w:r>
      <w:r>
        <w:rPr>
          <w:rStyle w:val="CharStyle32"/>
        </w:rPr>
        <w:t>na</w:t>
      </w:r>
      <w:r>
        <w:rPr>
          <w:lang w:val="pl-PL" w:eastAsia="pl-PL" w:bidi="pl-PL"/>
          <w:w w:val="100"/>
          <w:spacing w:val="0"/>
          <w:color w:val="000000"/>
          <w:position w:val="0"/>
        </w:rPr>
        <w:t>ṷ</w:t>
      </w:r>
      <w:r>
        <w:rPr>
          <w:rStyle w:val="CharStyle32"/>
        </w:rPr>
        <w:t>em</w:t>
      </w:r>
      <w:r>
        <w:rPr>
          <w:lang w:val="pl-PL" w:eastAsia="pl-PL" w:bidi="pl-PL"/>
          <w:w w:val="100"/>
          <w:spacing w:val="0"/>
          <w:color w:val="000000"/>
          <w:position w:val="0"/>
        </w:rPr>
        <w:t>, naṷ</w:t>
      </w:r>
      <w:r>
        <w:rPr>
          <w:rStyle w:val="CharStyle32"/>
        </w:rPr>
        <w:t>a, neśonc)</w:t>
      </w:r>
      <w:r>
        <w:rPr>
          <w:lang w:val="pl-PL" w:eastAsia="pl-PL" w:bidi="pl-PL"/>
          <w:w w:val="100"/>
          <w:spacing w:val="0"/>
          <w:color w:val="000000"/>
          <w:position w:val="0"/>
        </w:rPr>
        <w:t xml:space="preserve"> — trzeba jednak wziąć pod uwagę inną możliwość. Może to być mianowicie rezultat polskiej hiperpoprawności. Warmiak czy Mazur chce naślado</w:t>
        <w:t>wać kulturalną wymowę miękkiego m, którego w swym systemie nie po</w:t>
        <w:t xml:space="preserve">siada, mając tylko </w:t>
      </w:r>
      <w:r>
        <w:rPr>
          <w:rStyle w:val="CharStyle32"/>
        </w:rPr>
        <w:t>mńi</w:t>
      </w:r>
      <w:r>
        <w:rPr>
          <w:lang w:val="pl-PL" w:eastAsia="pl-PL" w:bidi="pl-PL"/>
          <w:w w:val="100"/>
          <w:spacing w:val="0"/>
          <w:color w:val="000000"/>
          <w:position w:val="0"/>
        </w:rPr>
        <w:t>ṷ</w:t>
      </w:r>
      <w:r>
        <w:rPr>
          <w:rStyle w:val="CharStyle32"/>
        </w:rPr>
        <w:t>i, mńa</w:t>
      </w:r>
      <w:r>
        <w:rPr>
          <w:lang w:val="pl-PL" w:eastAsia="pl-PL" w:bidi="pl-PL"/>
          <w:w w:val="100"/>
          <w:spacing w:val="0"/>
          <w:color w:val="000000"/>
          <w:position w:val="0"/>
        </w:rPr>
        <w:t>ṷ</w:t>
      </w:r>
      <w:r>
        <w:rPr>
          <w:rStyle w:val="CharStyle32"/>
        </w:rPr>
        <w:t>, mńa</w:t>
      </w:r>
      <w:r>
        <w:rPr>
          <w:lang w:val="pl-PL" w:eastAsia="pl-PL" w:bidi="pl-PL"/>
          <w:w w:val="100"/>
          <w:spacing w:val="0"/>
          <w:color w:val="000000"/>
          <w:position w:val="0"/>
        </w:rPr>
        <w:t xml:space="preserve">ṷa (Warmia lub </w:t>
      </w:r>
      <w:r>
        <w:rPr>
          <w:rStyle w:val="CharStyle32"/>
        </w:rPr>
        <w:t>ńi</w:t>
      </w:r>
      <w:r>
        <w:rPr>
          <w:lang w:val="pl-PL" w:eastAsia="pl-PL" w:bidi="pl-PL"/>
          <w:w w:val="100"/>
          <w:spacing w:val="0"/>
          <w:color w:val="000000"/>
          <w:position w:val="0"/>
        </w:rPr>
        <w:t>ṷ</w:t>
      </w:r>
      <w:r>
        <w:rPr>
          <w:rStyle w:val="CharStyle32"/>
        </w:rPr>
        <w:t>i, ń</w:t>
      </w:r>
      <w:r>
        <w:rPr>
          <w:rStyle w:val="CharStyle32"/>
          <w:lang w:val="ru-RU" w:eastAsia="ru-RU" w:bidi="ru-RU"/>
        </w:rPr>
        <w:t>а</w:t>
      </w:r>
      <w:r>
        <w:rPr>
          <w:lang w:val="pl-PL" w:eastAsia="pl-PL" w:bidi="pl-PL"/>
          <w:w w:val="100"/>
          <w:spacing w:val="0"/>
          <w:color w:val="000000"/>
          <w:position w:val="0"/>
        </w:rPr>
        <w:t>ṷ</w:t>
      </w:r>
      <w:r>
        <w:rPr>
          <w:rStyle w:val="CharStyle32"/>
          <w:lang w:val="ru-RU" w:eastAsia="ru-RU" w:bidi="ru-RU"/>
        </w:rPr>
        <w:t xml:space="preserve"> </w:t>
      </w:r>
      <w:r>
        <w:rPr>
          <w:rStyle w:val="CharStyle32"/>
        </w:rPr>
        <w:t>ńa</w:t>
      </w:r>
      <w:r>
        <w:rPr>
          <w:lang w:val="pl-PL" w:eastAsia="pl-PL" w:bidi="pl-PL"/>
          <w:w w:val="100"/>
          <w:spacing w:val="0"/>
          <w:color w:val="000000"/>
          <w:position w:val="0"/>
        </w:rPr>
        <w:t>ṷ</w:t>
      </w:r>
      <w:r>
        <w:rPr>
          <w:rStyle w:val="CharStyle32"/>
        </w:rPr>
        <w:t>a</w:t>
      </w:r>
      <w:r>
        <w:rPr>
          <w:lang w:val="pl-PL" w:eastAsia="pl-PL" w:bidi="pl-PL"/>
          <w:w w:val="100"/>
          <w:spacing w:val="0"/>
          <w:color w:val="000000"/>
          <w:position w:val="0"/>
        </w:rPr>
        <w:t xml:space="preserve"> (Ma</w:t>
        <w:t>zury). W tym wypadku tak formy przez niego wymawiane, jak i pożą</w:t>
        <w:t xml:space="preserve">dane formy kulturalne są miękkie, ale zamiast średniojęzykowego </w:t>
      </w:r>
      <w:r>
        <w:rPr>
          <w:rStyle w:val="CharStyle32"/>
        </w:rPr>
        <w:t xml:space="preserve">ń </w:t>
      </w:r>
      <w:r>
        <w:rPr>
          <w:lang w:val="pl-PL" w:eastAsia="pl-PL" w:bidi="pl-PL"/>
          <w:w w:val="100"/>
          <w:spacing w:val="0"/>
          <w:color w:val="000000"/>
          <w:position w:val="0"/>
        </w:rPr>
        <w:t xml:space="preserve">chce on tu wprowadzić wargowe </w:t>
      </w:r>
      <w:r>
        <w:rPr>
          <w:rStyle w:val="CharStyle32"/>
        </w:rPr>
        <w:t>m;</w:t>
      </w:r>
      <w:r>
        <w:rPr>
          <w:lang w:val="pl-PL" w:eastAsia="pl-PL" w:bidi="pl-PL"/>
          <w:w w:val="100"/>
          <w:spacing w:val="0"/>
          <w:color w:val="000000"/>
          <w:position w:val="0"/>
        </w:rPr>
        <w:t xml:space="preserve"> na tej chęci wprowadzenia artyku</w:t>
        <w:t>lacji wargowej zamiast językowej skupia się cała jego uwaga, zaniedbu</w:t>
        <w:t xml:space="preserve">jąc wspólną, naturalną więc, palatalność (...). Takie objaśnienie jest prawdopodobniejsze od objaśnienia wpływem niemieckim, bo w tym drugim wypadku trzeba by przyjąć istnienie już na Warmii i Mazurach „kulturalnej" wymowy </w:t>
      </w:r>
      <w:r>
        <w:rPr>
          <w:rStyle w:val="CharStyle32"/>
        </w:rPr>
        <w:t>m'i</w:t>
      </w:r>
      <w:r>
        <w:rPr>
          <w:lang w:val="pl-PL" w:eastAsia="pl-PL" w:bidi="pl-PL"/>
          <w:w w:val="100"/>
          <w:spacing w:val="0"/>
          <w:color w:val="000000"/>
          <w:position w:val="0"/>
        </w:rPr>
        <w:t>ṷ</w:t>
      </w:r>
      <w:r>
        <w:rPr>
          <w:rStyle w:val="CharStyle32"/>
        </w:rPr>
        <w:t>i</w:t>
      </w:r>
      <w:r>
        <w:rPr>
          <w:lang w:val="pl-PL" w:eastAsia="pl-PL" w:bidi="pl-PL"/>
          <w:w w:val="100"/>
          <w:spacing w:val="0"/>
          <w:color w:val="000000"/>
          <w:position w:val="0"/>
        </w:rPr>
        <w:t xml:space="preserve">, </w:t>
      </w:r>
      <w:r>
        <w:rPr>
          <w:rStyle w:val="CharStyle32"/>
        </w:rPr>
        <w:t>m'av,</w:t>
      </w:r>
      <w:r>
        <w:rPr>
          <w:lang w:val="pl-PL" w:eastAsia="pl-PL" w:bidi="pl-PL"/>
          <w:w w:val="100"/>
          <w:spacing w:val="0"/>
          <w:color w:val="000000"/>
          <w:position w:val="0"/>
        </w:rPr>
        <w:t xml:space="preserve"> gdy tymczasem, jak wynika z faktu istnienia wymowy </w:t>
      </w:r>
      <w:r>
        <w:rPr>
          <w:rStyle w:val="CharStyle32"/>
        </w:rPr>
        <w:t>ńi</w:t>
      </w:r>
      <w:r>
        <w:rPr>
          <w:lang w:val="pl-PL" w:eastAsia="pl-PL" w:bidi="pl-PL"/>
          <w:w w:val="100"/>
          <w:spacing w:val="0"/>
          <w:color w:val="000000"/>
          <w:position w:val="0"/>
        </w:rPr>
        <w:t>ṷ</w:t>
      </w:r>
      <w:r>
        <w:rPr>
          <w:rStyle w:val="CharStyle32"/>
        </w:rPr>
        <w:t>i, ńa</w:t>
      </w:r>
      <w:r>
        <w:rPr>
          <w:lang w:val="pl-PL" w:eastAsia="pl-PL" w:bidi="pl-PL"/>
          <w:w w:val="100"/>
          <w:spacing w:val="0"/>
          <w:color w:val="000000"/>
          <w:position w:val="0"/>
        </w:rPr>
        <w:t>ṷ już w wieku XV i bez wyjątkowego rzec można, istnienia jej w r. 1906 (moje badania), tendencja do wprowadza</w:t>
        <w:t>nia wymowy kulturalnej występuje silnie dopiero w ostatnich, powo</w:t>
        <w:t xml:space="preserve">jennych latach". Analogicznie tłumaczy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Nitsch wymowę </w:t>
      </w:r>
      <w:r>
        <w:rPr>
          <w:rStyle w:val="CharStyle32"/>
        </w:rPr>
        <w:t>pes</w:t>
      </w:r>
      <w:r>
        <w:rPr>
          <w:lang w:val="pl-PL" w:eastAsia="pl-PL" w:bidi="pl-PL"/>
          <w:w w:val="100"/>
          <w:spacing w:val="0"/>
          <w:color w:val="000000"/>
          <w:position w:val="0"/>
        </w:rPr>
        <w:t xml:space="preserve"> za</w:t>
        <w:t xml:space="preserve">miast </w:t>
      </w:r>
      <w:r>
        <w:rPr>
          <w:rStyle w:val="CharStyle32"/>
        </w:rPr>
        <w:t>pes</w:t>
      </w:r>
      <w:r>
        <w:rPr>
          <w:lang w:val="pl-PL" w:eastAsia="pl-PL" w:bidi="pl-PL"/>
          <w:w w:val="100"/>
          <w:spacing w:val="0"/>
          <w:color w:val="000000"/>
          <w:position w:val="0"/>
        </w:rPr>
        <w:t xml:space="preserve"> „wobec powszechnej na tym obszarze wymowy px'es, bγić, </w:t>
      </w:r>
      <w:r>
        <w:rPr>
          <w:rStyle w:val="CharStyle32"/>
        </w:rPr>
        <w:t>γ'</w:t>
      </w:r>
      <w:r>
        <w:rPr>
          <w:rStyle w:val="CharStyle32"/>
          <w:lang w:val="en-US" w:eastAsia="en-US" w:bidi="en-US"/>
        </w:rPr>
        <w:t xml:space="preserve">ara </w:t>
      </w:r>
      <w:r>
        <w:rPr>
          <w:lang w:val="pl-PL" w:eastAsia="pl-PL" w:bidi="pl-PL"/>
          <w:w w:val="100"/>
          <w:spacing w:val="0"/>
          <w:color w:val="000000"/>
          <w:position w:val="0"/>
        </w:rPr>
        <w:t xml:space="preserve">lub </w:t>
      </w:r>
      <w:r>
        <w:rPr>
          <w:rStyle w:val="CharStyle32"/>
        </w:rPr>
        <w:t>pśes, bźić, źara</w:t>
      </w:r>
      <w:r>
        <w:rPr>
          <w:lang w:val="pl-PL" w:eastAsia="pl-PL" w:bidi="pl-PL"/>
          <w:w w:val="100"/>
          <w:spacing w:val="0"/>
          <w:color w:val="000000"/>
          <w:position w:val="0"/>
        </w:rPr>
        <w:t xml:space="preserve"> trudne jest wprowadzenie nie istniejących w dialek</w:t>
        <w:t xml:space="preserve">cie wargowych miękkich, </w:t>
      </w:r>
      <w:r>
        <w:rPr>
          <w:rStyle w:val="CharStyle65"/>
        </w:rPr>
        <w:t>p', b', w',</w:t>
      </w:r>
      <w:r>
        <w:rPr>
          <w:rStyle w:val="CharStyle66"/>
        </w:rPr>
        <w:t xml:space="preserve"> </w:t>
      </w:r>
      <w:r>
        <w:rPr>
          <w:lang w:val="pl-PL" w:eastAsia="pl-PL" w:bidi="pl-PL"/>
          <w:w w:val="100"/>
          <w:spacing w:val="0"/>
          <w:color w:val="000000"/>
          <w:position w:val="0"/>
        </w:rPr>
        <w:t xml:space="preserve">wprowadza się więc twarde </w:t>
      </w:r>
      <w:r>
        <w:rPr>
          <w:lang w:val="fr-FR" w:eastAsia="fr-FR" w:bidi="fr-FR"/>
          <w:w w:val="100"/>
          <w:spacing w:val="0"/>
          <w:color w:val="000000"/>
          <w:position w:val="0"/>
        </w:rPr>
        <w:t>p, b,</w:t>
      </w:r>
      <w:r>
        <w:rPr>
          <w:lang w:val="pl-PL" w:eastAsia="pl-PL" w:bidi="pl-PL"/>
          <w:w w:val="100"/>
          <w:spacing w:val="0"/>
          <w:color w:val="000000"/>
          <w:position w:val="0"/>
        </w:rPr>
        <w:t xml:space="preserve"> w'</w:t>
      </w:r>
      <w:r>
        <w:rPr>
          <w:rStyle w:val="CharStyle65"/>
        </w:rPr>
        <w:t>.</w:t>
      </w:r>
    </w:p>
    <w:p>
      <w:pPr>
        <w:pStyle w:val="Style19"/>
        <w:framePr w:w="8760" w:h="13020" w:hRule="exact" w:wrap="none" w:vAnchor="page" w:hAnchor="page" w:x="1507" w:y="1950"/>
        <w:widowControl w:val="0"/>
        <w:keepNext w:val="0"/>
        <w:keepLines w:val="0"/>
        <w:shd w:val="clear" w:color="auto" w:fill="auto"/>
        <w:bidi w:val="0"/>
        <w:jc w:val="both"/>
        <w:spacing w:before="0" w:after="0" w:line="306" w:lineRule="exact"/>
        <w:ind w:left="0" w:right="0" w:firstLine="720"/>
      </w:pPr>
      <w:r>
        <w:rPr>
          <w:lang w:val="pl-PL" w:eastAsia="pl-PL" w:bidi="pl-PL"/>
          <w:w w:val="100"/>
          <w:spacing w:val="0"/>
          <w:color w:val="000000"/>
          <w:position w:val="0"/>
        </w:rPr>
        <w:t xml:space="preserve">W związku z interpretacją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Nitscha nasuwają mi się uwagi następujące. Gdy się mówi o wymowie </w:t>
      </w:r>
      <w:r>
        <w:rPr>
          <w:rStyle w:val="CharStyle32"/>
          <w:lang w:val="cs-CZ" w:eastAsia="cs-CZ" w:bidi="cs-CZ"/>
        </w:rPr>
        <w:t>px'es,</w:t>
      </w:r>
      <w:r>
        <w:rPr>
          <w:lang w:val="cs-CZ" w:eastAsia="cs-CZ" w:bidi="cs-CZ"/>
          <w:w w:val="100"/>
          <w:spacing w:val="0"/>
          <w:color w:val="000000"/>
          <w:position w:val="0"/>
        </w:rPr>
        <w:t xml:space="preserve"> </w:t>
      </w:r>
      <w:r>
        <w:rPr>
          <w:lang w:val="pl-PL" w:eastAsia="pl-PL" w:bidi="pl-PL"/>
          <w:w w:val="100"/>
          <w:spacing w:val="0"/>
          <w:color w:val="000000"/>
          <w:position w:val="0"/>
        </w:rPr>
        <w:t xml:space="preserve">bγić, </w:t>
      </w:r>
      <w:r>
        <w:rPr>
          <w:rStyle w:val="CharStyle32"/>
        </w:rPr>
        <w:t>γ'</w:t>
      </w:r>
      <w:r>
        <w:rPr>
          <w:rStyle w:val="CharStyle32"/>
          <w:lang w:val="cs-CZ" w:eastAsia="cs-CZ" w:bidi="cs-CZ"/>
        </w:rPr>
        <w:t>ara</w:t>
      </w:r>
      <w:r>
        <w:rPr>
          <w:lang w:val="cs-CZ" w:eastAsia="cs-CZ" w:bidi="cs-CZ"/>
          <w:w w:val="100"/>
          <w:spacing w:val="0"/>
          <w:color w:val="000000"/>
          <w:position w:val="0"/>
        </w:rPr>
        <w:t xml:space="preserve"> </w:t>
      </w:r>
      <w:r>
        <w:rPr>
          <w:lang w:val="pl-PL" w:eastAsia="pl-PL" w:bidi="pl-PL"/>
          <w:w w:val="100"/>
          <w:spacing w:val="0"/>
          <w:color w:val="000000"/>
          <w:position w:val="0"/>
        </w:rPr>
        <w:t xml:space="preserve">lub </w:t>
      </w:r>
      <w:r>
        <w:rPr>
          <w:rStyle w:val="CharStyle32"/>
        </w:rPr>
        <w:t>pśes</w:t>
      </w:r>
      <w:r>
        <w:rPr>
          <w:lang w:val="pl-PL" w:eastAsia="pl-PL" w:bidi="pl-PL"/>
          <w:w w:val="100"/>
          <w:spacing w:val="0"/>
          <w:color w:val="000000"/>
          <w:position w:val="0"/>
        </w:rPr>
        <w:t xml:space="preserve">, bźić, źara, to się nie ma na myśli tego, że różnice wymowy są znamienne dla różnych obszarów, to znaczy, że na jednym obszarze panuje wymowa </w:t>
      </w:r>
      <w:r>
        <w:rPr>
          <w:rStyle w:val="CharStyle32"/>
        </w:rPr>
        <w:t>pxes,</w:t>
      </w:r>
      <w:r>
        <w:rPr>
          <w:lang w:val="pl-PL" w:eastAsia="pl-PL" w:bidi="pl-PL"/>
          <w:w w:val="100"/>
          <w:spacing w:val="0"/>
          <w:color w:val="000000"/>
          <w:position w:val="0"/>
        </w:rPr>
        <w:t xml:space="preserve"> na innym </w:t>
      </w:r>
      <w:r>
        <w:rPr>
          <w:rStyle w:val="CharStyle32"/>
        </w:rPr>
        <w:t>pśes</w:t>
      </w:r>
      <w:r>
        <w:rPr>
          <w:lang w:val="pl-PL" w:eastAsia="pl-PL" w:bidi="pl-PL"/>
          <w:w w:val="100"/>
          <w:spacing w:val="0"/>
          <w:color w:val="000000"/>
          <w:position w:val="0"/>
        </w:rPr>
        <w:t>. Z zapisów, które robiłem w latach 1950-1952 na Warmii i Mazurach, wynika — po dokładnym zanalizowaniu materia</w:t>
        <w:t>łów — że na całym tym obszarze etymologicznemu (a zarazem ogólno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38" w:y="110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7</w:t>
      </w:r>
    </w:p>
    <w:p>
      <w:pPr>
        <w:pStyle w:val="Style28"/>
        <w:framePr w:wrap="none" w:vAnchor="page" w:hAnchor="page" w:x="4498" w:y="110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934" w:y="110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309</w:t>
      </w:r>
    </w:p>
    <w:p>
      <w:pPr>
        <w:pStyle w:val="Style19"/>
        <w:framePr w:w="8934" w:h="13368" w:hRule="exact" w:wrap="none" w:vAnchor="page" w:hAnchor="page" w:x="1420" w:y="1751"/>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polskiemu — ta zbieżność, jeżeli staje się regułą, jest niepokojąca) p od</w:t>
        <w:t>powiadają brzmienia następujące: p'</w:t>
      </w:r>
      <w:r>
        <w:rPr>
          <w:rStyle w:val="CharStyle32"/>
        </w:rPr>
        <w:t xml:space="preserve">i, pj, </w:t>
      </w:r>
      <w:r>
        <w:rPr>
          <w:rStyle w:val="CharStyle32"/>
          <w:lang w:val="cs-CZ" w:eastAsia="cs-CZ" w:bidi="cs-CZ"/>
        </w:rPr>
        <w:t xml:space="preserve">px', </w:t>
      </w:r>
      <w:r>
        <w:rPr>
          <w:rStyle w:val="CharStyle32"/>
        </w:rPr>
        <w:t>pś, pš', pš,</w:t>
      </w:r>
      <w:r>
        <w:rPr>
          <w:lang w:val="pl-PL" w:eastAsia="pl-PL" w:bidi="pl-PL"/>
          <w:w w:val="100"/>
          <w:spacing w:val="0"/>
          <w:color w:val="000000"/>
          <w:position w:val="0"/>
        </w:rPr>
        <w:t xml:space="preserve"> wreszcie z rzadka p niepalatalne. Na Mazurach, z wyjątkiem powiatu nidzickiego, nie noto</w:t>
        <w:t xml:space="preserve">wałem wymowy </w:t>
      </w:r>
      <w:r>
        <w:rPr>
          <w:rStyle w:val="CharStyle32"/>
        </w:rPr>
        <w:t>pš,</w:t>
      </w:r>
      <w:r>
        <w:rPr>
          <w:lang w:val="pl-PL" w:eastAsia="pl-PL" w:bidi="pl-PL"/>
          <w:w w:val="100"/>
          <w:spacing w:val="0"/>
          <w:color w:val="000000"/>
          <w:position w:val="0"/>
        </w:rPr>
        <w:t xml:space="preserve"> nie ma jej tam również w naszych zapisach leksykalno-fonetycznych, to znaczy, że np. wyraz </w:t>
      </w:r>
      <w:r>
        <w:rPr>
          <w:rStyle w:val="CharStyle32"/>
        </w:rPr>
        <w:t>piasta</w:t>
      </w:r>
      <w:r>
        <w:rPr>
          <w:lang w:val="pl-PL" w:eastAsia="pl-PL" w:bidi="pl-PL"/>
          <w:w w:val="100"/>
          <w:spacing w:val="0"/>
          <w:color w:val="000000"/>
          <w:position w:val="0"/>
        </w:rPr>
        <w:t xml:space="preserve"> był zapisywany w brzmieniu </w:t>
      </w:r>
      <w:r>
        <w:rPr>
          <w:rStyle w:val="CharStyle32"/>
        </w:rPr>
        <w:t>pšasta</w:t>
      </w:r>
      <w:r>
        <w:rPr>
          <w:lang w:val="pl-PL" w:eastAsia="pl-PL" w:bidi="pl-PL"/>
          <w:w w:val="100"/>
          <w:spacing w:val="0"/>
          <w:color w:val="000000"/>
          <w:position w:val="0"/>
        </w:rPr>
        <w:t xml:space="preserve"> tylko na Warmii i w powiatach ostródzkim i nidzickim (nasze mapy analityczno-fonetyczne — profilowe — i leksykalno-fonetyczne wykazują pod tym względem zgodność). Brzmienia pozostałe, a więc p'</w:t>
      </w:r>
      <w:r>
        <w:rPr>
          <w:rStyle w:val="CharStyle32"/>
        </w:rPr>
        <w:t xml:space="preserve">i, pj, </w:t>
      </w:r>
      <w:r>
        <w:rPr>
          <w:rStyle w:val="CharStyle32"/>
          <w:lang w:val="cs-CZ" w:eastAsia="cs-CZ" w:bidi="cs-CZ"/>
        </w:rPr>
        <w:t xml:space="preserve">pý, </w:t>
      </w:r>
      <w:r>
        <w:rPr>
          <w:rStyle w:val="CharStyle32"/>
        </w:rPr>
        <w:t>pš', pš,</w:t>
      </w:r>
      <w:r>
        <w:rPr>
          <w:lang w:val="pl-PL" w:eastAsia="pl-PL" w:bidi="pl-PL"/>
          <w:w w:val="100"/>
          <w:spacing w:val="0"/>
          <w:color w:val="000000"/>
          <w:position w:val="0"/>
        </w:rPr>
        <w:t xml:space="preserve"> p, słyszałem i notowałem na całym obszarze Warmii i Ma</w:t>
        <w:t>zur w wymowie tych samych informatorów w różnych natężeniach ilo</w:t>
        <w:t xml:space="preserve">ściowych. Oto przykładowo materiał z powiatu piskiego — Strzelnik — p' • </w:t>
      </w:r>
      <w:r>
        <w:rPr>
          <w:rStyle w:val="CharStyle32"/>
          <w:lang w:val="cs-CZ" w:eastAsia="cs-CZ" w:bidi="cs-CZ"/>
        </w:rPr>
        <w:t>px'</w:t>
      </w:r>
      <w:r>
        <w:rPr>
          <w:lang w:val="cs-CZ" w:eastAsia="cs-CZ" w:bidi="cs-CZ"/>
          <w:w w:val="100"/>
          <w:spacing w:val="0"/>
          <w:color w:val="000000"/>
          <w:position w:val="0"/>
        </w:rPr>
        <w:t xml:space="preserve"> </w:t>
      </w:r>
      <w:r>
        <w:rPr>
          <w:lang w:val="pl-PL" w:eastAsia="pl-PL" w:bidi="pl-PL"/>
          <w:w w:val="100"/>
          <w:spacing w:val="0"/>
          <w:color w:val="000000"/>
          <w:position w:val="0"/>
        </w:rPr>
        <w:t xml:space="preserve">.* </w:t>
      </w:r>
      <w:r>
        <w:rPr>
          <w:rStyle w:val="CharStyle32"/>
        </w:rPr>
        <w:t>pś : ps</w:t>
      </w:r>
      <w:r>
        <w:rPr>
          <w:lang w:val="pl-PL" w:eastAsia="pl-PL" w:bidi="pl-PL"/>
          <w:w w:val="100"/>
          <w:spacing w:val="0"/>
          <w:color w:val="000000"/>
          <w:position w:val="0"/>
        </w:rPr>
        <w:t xml:space="preserve"> = 42% : 26% : 30% : 2%; z powiatu mrągowskiego — Mikołajki — </w:t>
      </w:r>
      <w:r>
        <w:rPr>
          <w:rStyle w:val="CharStyle32"/>
        </w:rPr>
        <w:t>P - p'</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w:t>
      </w:r>
      <w:r>
        <w:rPr>
          <w:lang w:val="pl-PL" w:eastAsia="pl-PL" w:bidi="pl-PL"/>
          <w:w w:val="100"/>
          <w:spacing w:val="0"/>
          <w:color w:val="000000"/>
          <w:position w:val="0"/>
        </w:rPr>
        <w:t xml:space="preserve"> </w:t>
      </w:r>
      <w:r>
        <w:rPr>
          <w:rStyle w:val="CharStyle32"/>
          <w:lang w:val="cs-CZ" w:eastAsia="cs-CZ" w:bidi="cs-CZ"/>
        </w:rPr>
        <w:t xml:space="preserve">px' </w:t>
      </w:r>
      <w:r>
        <w:rPr>
          <w:rStyle w:val="CharStyle32"/>
        </w:rPr>
        <w:t>‘ pś</w:t>
      </w:r>
      <w:r>
        <w:rPr>
          <w:lang w:val="pl-PL" w:eastAsia="pl-PL" w:bidi="pl-PL"/>
          <w:w w:val="100"/>
          <w:spacing w:val="0"/>
          <w:color w:val="000000"/>
          <w:position w:val="0"/>
        </w:rPr>
        <w:t xml:space="preserve"> = 3% : 44% : 43% : 10%; z powiatu reszelskiego — Łabuchy </w:t>
      </w:r>
      <w:r>
        <w:rPr>
          <w:rStyle w:val="CharStyle32"/>
        </w:rPr>
        <w:t xml:space="preserve">fi </w:t>
      </w:r>
      <w:r>
        <w:rPr>
          <w:rStyle w:val="CharStyle49"/>
        </w:rPr>
        <w:t>(pj)</w:t>
      </w:r>
      <w:r>
        <w:rPr>
          <w:rStyle w:val="CharStyle32"/>
        </w:rPr>
        <w:t xml:space="preserve"> : pś : </w:t>
      </w:r>
      <w:r>
        <w:rPr>
          <w:rStyle w:val="CharStyle32"/>
          <w:lang w:val="cs-CZ" w:eastAsia="cs-CZ" w:bidi="cs-CZ"/>
        </w:rPr>
        <w:t xml:space="preserve">pš </w:t>
      </w:r>
      <w:r>
        <w:rPr>
          <w:rStyle w:val="CharStyle32"/>
        </w:rPr>
        <w:t>: pš =</w:t>
      </w:r>
      <w:r>
        <w:rPr>
          <w:lang w:val="pl-PL" w:eastAsia="pl-PL" w:bidi="pl-PL"/>
          <w:w w:val="100"/>
          <w:spacing w:val="0"/>
          <w:color w:val="000000"/>
          <w:position w:val="0"/>
        </w:rPr>
        <w:t xml:space="preserve"> 5% : 30% : 50% : 15%; z po</w:t>
        <w:t xml:space="preserve">wiatu mrągowskiego — Mikołajki m : </w:t>
      </w:r>
      <w:r>
        <w:rPr>
          <w:rStyle w:val="CharStyle32"/>
        </w:rPr>
        <w:t>m</w:t>
      </w:r>
      <w:r>
        <w:rPr>
          <w:lang w:val="pl-PL" w:eastAsia="pl-PL" w:bidi="pl-PL"/>
          <w:w w:val="100"/>
          <w:spacing w:val="0"/>
          <w:color w:val="000000"/>
          <w:position w:val="0"/>
        </w:rPr>
        <w:t xml:space="preserve"> : </w:t>
      </w:r>
      <w:r>
        <w:rPr>
          <w:rStyle w:val="CharStyle32"/>
        </w:rPr>
        <w:t>mń : ń : n</w:t>
      </w:r>
      <w:r>
        <w:rPr>
          <w:lang w:val="pl-PL" w:eastAsia="pl-PL" w:bidi="pl-PL"/>
          <w:w w:val="100"/>
          <w:spacing w:val="0"/>
          <w:color w:val="000000"/>
          <w:position w:val="0"/>
        </w:rPr>
        <w:t xml:space="preserve"> = 3% • </w:t>
      </w:r>
      <w:r>
        <w:rPr>
          <w:rStyle w:val="CharStyle67"/>
        </w:rPr>
        <w:t>38</w:t>
      </w:r>
      <w:r>
        <w:rPr>
          <w:rStyle w:val="CharStyle68"/>
        </w:rPr>
        <w:t xml:space="preserve">% </w:t>
      </w:r>
      <w:r>
        <w:rPr>
          <w:lang w:val="pl-PL" w:eastAsia="pl-PL" w:bidi="pl-PL"/>
          <w:w w:val="100"/>
          <w:spacing w:val="0"/>
          <w:color w:val="000000"/>
          <w:position w:val="0"/>
        </w:rPr>
        <w:t xml:space="preserve">* 1% </w:t>
      </w:r>
      <w:r>
        <w:rPr>
          <w:rStyle w:val="CharStyle68"/>
          <w:vertAlign w:val="superscript"/>
        </w:rPr>
        <w:t xml:space="preserve">: </w:t>
      </w:r>
      <w:r>
        <w:rPr>
          <w:lang w:val="pl-PL" w:eastAsia="pl-PL" w:bidi="pl-PL"/>
          <w:w w:val="100"/>
          <w:spacing w:val="0"/>
          <w:color w:val="000000"/>
          <w:position w:val="0"/>
        </w:rPr>
        <w:t>57% : 1%.</w:t>
      </w:r>
    </w:p>
    <w:p>
      <w:pPr>
        <w:pStyle w:val="Style19"/>
        <w:framePr w:w="8934" w:h="13368" w:hRule="exact" w:wrap="none" w:vAnchor="page" w:hAnchor="page" w:x="1420" w:y="1751"/>
        <w:widowControl w:val="0"/>
        <w:keepNext w:val="0"/>
        <w:keepLines w:val="0"/>
        <w:shd w:val="clear" w:color="auto" w:fill="auto"/>
        <w:bidi w:val="0"/>
        <w:jc w:val="both"/>
        <w:spacing w:before="0" w:after="0" w:line="294" w:lineRule="exact"/>
        <w:ind w:left="0" w:right="0" w:firstLine="700"/>
      </w:pPr>
      <w:r>
        <w:rPr>
          <w:lang w:val="pl-PL" w:eastAsia="pl-PL" w:bidi="pl-PL"/>
          <w:w w:val="100"/>
          <w:spacing w:val="0"/>
          <w:color w:val="000000"/>
          <w:position w:val="0"/>
        </w:rPr>
        <w:t>Poprzestaję na tych danych, bo nie idzie w tej chwili o wyczerpy</w:t>
        <w:t>wanie materiału.</w:t>
      </w:r>
    </w:p>
    <w:p>
      <w:pPr>
        <w:pStyle w:val="Style19"/>
        <w:framePr w:w="8934" w:h="13368" w:hRule="exact" w:wrap="none" w:vAnchor="page" w:hAnchor="page" w:x="1420" w:y="1751"/>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 xml:space="preserve">Jeżeli stwierdzamy — jak czyni to również </w:t>
      </w:r>
      <w:r>
        <w:rPr>
          <w:lang w:val="en-US" w:eastAsia="en-US" w:bidi="en-US"/>
          <w:w w:val="100"/>
          <w:spacing w:val="0"/>
          <w:color w:val="000000"/>
          <w:position w:val="0"/>
        </w:rPr>
        <w:t xml:space="preserve">prof. </w:t>
      </w:r>
      <w:r>
        <w:rPr>
          <w:lang w:val="pl-PL" w:eastAsia="pl-PL" w:bidi="pl-PL"/>
          <w:w w:val="100"/>
          <w:spacing w:val="0"/>
          <w:color w:val="000000"/>
          <w:position w:val="0"/>
        </w:rPr>
        <w:t>Nitsch — że wy</w:t>
        <w:t xml:space="preserve">mową panującą na pewnym obszarze jest wymowa </w:t>
      </w:r>
      <w:r>
        <w:rPr>
          <w:rStyle w:val="CharStyle32"/>
          <w:lang w:val="cs-CZ" w:eastAsia="cs-CZ" w:bidi="cs-CZ"/>
        </w:rPr>
        <w:t>px'es</w:t>
      </w:r>
      <w:r>
        <w:rPr>
          <w:lang w:val="cs-CZ" w:eastAsia="cs-CZ" w:bidi="cs-CZ"/>
          <w:w w:val="100"/>
          <w:spacing w:val="0"/>
          <w:color w:val="000000"/>
          <w:position w:val="0"/>
        </w:rPr>
        <w:t xml:space="preserve"> </w:t>
      </w:r>
      <w:r>
        <w:rPr>
          <w:lang w:val="pl-PL" w:eastAsia="pl-PL" w:bidi="pl-PL"/>
          <w:w w:val="100"/>
          <w:spacing w:val="0"/>
          <w:color w:val="000000"/>
          <w:position w:val="0"/>
        </w:rPr>
        <w:t xml:space="preserve">lub </w:t>
      </w:r>
      <w:r>
        <w:rPr>
          <w:rStyle w:val="CharStyle32"/>
        </w:rPr>
        <w:t>pśes,</w:t>
      </w:r>
      <w:r>
        <w:rPr>
          <w:lang w:val="pl-PL" w:eastAsia="pl-PL" w:bidi="pl-PL"/>
          <w:w w:val="100"/>
          <w:spacing w:val="0"/>
          <w:color w:val="000000"/>
          <w:position w:val="0"/>
        </w:rPr>
        <w:t xml:space="preserve"> to stwierdzamy tym samym, że różnica między brzmieniami </w:t>
      </w:r>
      <w:r>
        <w:rPr>
          <w:rStyle w:val="CharStyle32"/>
          <w:lang w:val="cs-CZ" w:eastAsia="cs-CZ" w:bidi="cs-CZ"/>
        </w:rPr>
        <w:t>px'</w:t>
      </w:r>
      <w:r>
        <w:rPr>
          <w:lang w:val="cs-CZ" w:eastAsia="cs-CZ" w:bidi="cs-CZ"/>
          <w:w w:val="100"/>
          <w:spacing w:val="0"/>
          <w:color w:val="000000"/>
          <w:position w:val="0"/>
        </w:rPr>
        <w:t xml:space="preserve"> </w:t>
      </w:r>
      <w:r>
        <w:rPr>
          <w:lang w:val="pl-PL" w:eastAsia="pl-PL" w:bidi="pl-PL"/>
          <w:w w:val="100"/>
          <w:spacing w:val="0"/>
          <w:color w:val="000000"/>
          <w:position w:val="0"/>
        </w:rPr>
        <w:t xml:space="preserve">: </w:t>
      </w:r>
      <w:r>
        <w:rPr>
          <w:rStyle w:val="CharStyle32"/>
        </w:rPr>
        <w:t>pś</w:t>
      </w:r>
      <w:r>
        <w:rPr>
          <w:lang w:val="pl-PL" w:eastAsia="pl-PL" w:bidi="pl-PL"/>
          <w:w w:val="100"/>
          <w:spacing w:val="0"/>
          <w:color w:val="000000"/>
          <w:position w:val="0"/>
        </w:rPr>
        <w:t xml:space="preserve"> jest funkcjonalnie obojętna, nie odbija się w żaden sposób na porozumiewaniu się ludzi z sobą, nie jest uświadamiana; ani x'</w:t>
      </w:r>
      <w:r>
        <w:rPr>
          <w:rStyle w:val="CharStyle32"/>
          <w:lang w:val="cs-CZ" w:eastAsia="cs-CZ" w:bidi="cs-CZ"/>
        </w:rPr>
        <w:t>,</w:t>
      </w:r>
      <w:r>
        <w:rPr>
          <w:lang w:val="cs-CZ" w:eastAsia="cs-CZ" w:bidi="cs-CZ"/>
          <w:w w:val="100"/>
          <w:spacing w:val="0"/>
          <w:color w:val="000000"/>
          <w:position w:val="0"/>
        </w:rPr>
        <w:t xml:space="preserve"> </w:t>
      </w:r>
      <w:r>
        <w:rPr>
          <w:lang w:val="pl-PL" w:eastAsia="pl-PL" w:bidi="pl-PL"/>
          <w:w w:val="100"/>
          <w:spacing w:val="0"/>
          <w:color w:val="000000"/>
          <w:position w:val="0"/>
        </w:rPr>
        <w:t xml:space="preserve">ani </w:t>
      </w:r>
      <w:r>
        <w:rPr>
          <w:rStyle w:val="CharStyle32"/>
        </w:rPr>
        <w:t>ś</w:t>
      </w:r>
      <w:r>
        <w:rPr>
          <w:lang w:val="pl-PL" w:eastAsia="pl-PL" w:bidi="pl-PL"/>
          <w:w w:val="100"/>
          <w:spacing w:val="0"/>
          <w:color w:val="000000"/>
          <w:position w:val="0"/>
        </w:rPr>
        <w:t xml:space="preserve"> następujące po spół</w:t>
        <w:t xml:space="preserve">głosce p nie należą do zamierzeń fonetycznych mówiących, nie stanowią tak istotnych składników fonetycznych wyrazu </w:t>
      </w:r>
      <w:r>
        <w:rPr>
          <w:rStyle w:val="CharStyle32"/>
        </w:rPr>
        <w:t>pies,</w:t>
      </w:r>
      <w:r>
        <w:rPr>
          <w:lang w:val="pl-PL" w:eastAsia="pl-PL" w:bidi="pl-PL"/>
          <w:w w:val="100"/>
          <w:spacing w:val="0"/>
          <w:color w:val="000000"/>
          <w:position w:val="0"/>
        </w:rPr>
        <w:t xml:space="preserve"> jak na przykład samogłoska o w wyrazie </w:t>
      </w:r>
      <w:r>
        <w:rPr>
          <w:rStyle w:val="CharStyle32"/>
        </w:rPr>
        <w:t>woda.</w:t>
      </w:r>
      <w:r>
        <w:rPr>
          <w:lang w:val="pl-PL" w:eastAsia="pl-PL" w:bidi="pl-PL"/>
          <w:w w:val="100"/>
          <w:spacing w:val="0"/>
          <w:color w:val="000000"/>
          <w:position w:val="0"/>
        </w:rPr>
        <w:t xml:space="preserve"> Elementy fonetyczne x'</w:t>
      </w:r>
      <w:r>
        <w:rPr>
          <w:rStyle w:val="CharStyle32"/>
          <w:lang w:val="cs-CZ" w:eastAsia="cs-CZ" w:bidi="cs-CZ"/>
        </w:rPr>
        <w:t xml:space="preserve">, </w:t>
      </w:r>
      <w:r>
        <w:rPr>
          <w:rStyle w:val="CharStyle32"/>
        </w:rPr>
        <w:t>ś,</w:t>
      </w:r>
      <w:r>
        <w:rPr>
          <w:lang w:val="pl-PL" w:eastAsia="pl-PL" w:bidi="pl-PL"/>
          <w:w w:val="100"/>
          <w:spacing w:val="0"/>
          <w:color w:val="000000"/>
          <w:position w:val="0"/>
        </w:rPr>
        <w:t xml:space="preserve"> które mogą występować w tych samych wyrazach w wymowie tych samych osób, nie są realizacjami samoistnych zamierzeń fonetycznych ustabilizowa</w:t>
        <w:t>nych w psychice mówiących, nie są fonemami w pewnym, a nawet w żad</w:t>
        <w:t>nym znaczeniu tego terminu: są one tylko efektami akustycznymi perseweracji szczelinowych kontaktów środka lub boków języka z podnie</w:t>
        <w:t xml:space="preserve">bieniem twardym, który to kontakt w pewnym typie wymowy nie ulega likwidacji jednoczesnej z eksplozją spółgłoski p. </w:t>
      </w:r>
      <w:r>
        <w:rPr>
          <w:lang w:val="en-US" w:eastAsia="en-US" w:bidi="en-US"/>
          <w:w w:val="100"/>
          <w:spacing w:val="0"/>
          <w:color w:val="000000"/>
          <w:position w:val="0"/>
        </w:rPr>
        <w:t xml:space="preserve">Prof. </w:t>
      </w:r>
      <w:r>
        <w:rPr>
          <w:lang w:val="pl-PL" w:eastAsia="pl-PL" w:bidi="pl-PL"/>
          <w:w w:val="100"/>
          <w:spacing w:val="0"/>
          <w:color w:val="000000"/>
          <w:position w:val="0"/>
        </w:rPr>
        <w:t>Nitsch ujmuje rzecz, jeżeli dobrze zrozumiałem, w ten sposób, że następstwem wyod</w:t>
        <w:t xml:space="preserve">rębnienia się elementu palatalnego w postaci </w:t>
      </w:r>
      <w:r>
        <w:rPr>
          <w:rStyle w:val="CharStyle32"/>
          <w:lang w:val="cs-CZ" w:eastAsia="cs-CZ" w:bidi="cs-CZ"/>
        </w:rPr>
        <w:t>ý</w:t>
      </w:r>
      <w:r>
        <w:rPr>
          <w:lang w:val="cs-CZ" w:eastAsia="cs-CZ" w:bidi="cs-CZ"/>
          <w:w w:val="100"/>
          <w:spacing w:val="0"/>
          <w:color w:val="000000"/>
          <w:position w:val="0"/>
        </w:rPr>
        <w:t xml:space="preserve"> </w:t>
      </w:r>
      <w:r>
        <w:rPr>
          <w:lang w:val="pl-PL" w:eastAsia="pl-PL" w:bidi="pl-PL"/>
          <w:w w:val="100"/>
          <w:spacing w:val="0"/>
          <w:color w:val="000000"/>
          <w:position w:val="0"/>
        </w:rPr>
        <w:t xml:space="preserve">lub </w:t>
      </w:r>
      <w:r>
        <w:rPr>
          <w:rStyle w:val="CharStyle32"/>
        </w:rPr>
        <w:t>ś</w:t>
      </w:r>
      <w:r>
        <w:rPr>
          <w:lang w:val="pl-PL" w:eastAsia="pl-PL" w:bidi="pl-PL"/>
          <w:w w:val="100"/>
          <w:spacing w:val="0"/>
          <w:color w:val="000000"/>
          <w:position w:val="0"/>
        </w:rPr>
        <w:t xml:space="preserve"> po spółgłosce war</w:t>
        <w:t>gowej jest to, że sama ta spółgłoska stabilizuje się w systemie fonetycz</w:t>
        <w:t>nym mówiących jako fonem niepalatalny i że powrót do spółgłoski war</w:t>
        <w:t xml:space="preserve">gowej palatalnej jest niemożliwy: ten, kto mówi </w:t>
      </w:r>
      <w:r>
        <w:rPr>
          <w:rStyle w:val="CharStyle32"/>
          <w:lang w:val="cs-CZ" w:eastAsia="cs-CZ" w:bidi="cs-CZ"/>
        </w:rPr>
        <w:t>px'es</w:t>
      </w:r>
      <w:r>
        <w:rPr>
          <w:lang w:val="cs-CZ" w:eastAsia="cs-CZ" w:bidi="cs-CZ"/>
          <w:w w:val="100"/>
          <w:spacing w:val="0"/>
          <w:color w:val="000000"/>
          <w:position w:val="0"/>
        </w:rPr>
        <w:t xml:space="preserve"> </w:t>
      </w:r>
      <w:r>
        <w:rPr>
          <w:lang w:val="pl-PL" w:eastAsia="pl-PL" w:bidi="pl-PL"/>
          <w:w w:val="100"/>
          <w:spacing w:val="0"/>
          <w:color w:val="000000"/>
          <w:position w:val="0"/>
        </w:rPr>
        <w:t xml:space="preserve">lub </w:t>
      </w:r>
      <w:r>
        <w:rPr>
          <w:rStyle w:val="CharStyle32"/>
        </w:rPr>
        <w:t>pśes,</w:t>
      </w:r>
      <w:r>
        <w:rPr>
          <w:lang w:val="pl-PL" w:eastAsia="pl-PL" w:bidi="pl-PL"/>
          <w:w w:val="100"/>
          <w:spacing w:val="0"/>
          <w:color w:val="000000"/>
          <w:position w:val="0"/>
        </w:rPr>
        <w:t xml:space="preserve"> pragnie zaś naśladować wymowę p'</w:t>
      </w:r>
      <w:r>
        <w:rPr>
          <w:rStyle w:val="CharStyle32"/>
          <w:lang w:val="fr-FR" w:eastAsia="fr-FR" w:bidi="fr-FR"/>
        </w:rPr>
        <w:t>ies,</w:t>
      </w:r>
      <w:r>
        <w:rPr>
          <w:lang w:val="fr-FR" w:eastAsia="fr-FR" w:bidi="fr-FR"/>
          <w:w w:val="100"/>
          <w:spacing w:val="0"/>
          <w:color w:val="000000"/>
          <w:position w:val="0"/>
        </w:rPr>
        <w:t xml:space="preserve"> </w:t>
      </w:r>
      <w:r>
        <w:rPr>
          <w:lang w:val="pl-PL" w:eastAsia="pl-PL" w:bidi="pl-PL"/>
          <w:w w:val="100"/>
          <w:spacing w:val="0"/>
          <w:color w:val="000000"/>
          <w:position w:val="0"/>
        </w:rPr>
        <w:t>powie, pozbywając się swoich specyficz</w:t>
        <w:t>nych głosek x'</w:t>
      </w:r>
      <w:r>
        <w:rPr>
          <w:lang w:val="cs-CZ" w:eastAsia="cs-CZ" w:bidi="cs-CZ"/>
          <w:w w:val="100"/>
          <w:spacing w:val="0"/>
          <w:color w:val="000000"/>
          <w:position w:val="0"/>
        </w:rPr>
        <w:t xml:space="preserve"> </w:t>
      </w:r>
      <w:r>
        <w:rPr>
          <w:lang w:val="pl-PL" w:eastAsia="pl-PL" w:bidi="pl-PL"/>
          <w:w w:val="100"/>
          <w:spacing w:val="0"/>
          <w:color w:val="000000"/>
          <w:position w:val="0"/>
        </w:rPr>
        <w:t xml:space="preserve">lub </w:t>
      </w:r>
      <w:r>
        <w:rPr>
          <w:rStyle w:val="CharStyle32"/>
        </w:rPr>
        <w:t>ś,</w:t>
      </w:r>
      <w:r>
        <w:rPr>
          <w:lang w:val="pl-PL" w:eastAsia="pl-PL" w:bidi="pl-PL"/>
          <w:w w:val="100"/>
          <w:spacing w:val="0"/>
          <w:color w:val="000000"/>
          <w:position w:val="0"/>
        </w:rPr>
        <w:t xml:space="preserve"> — </w:t>
      </w:r>
      <w:r>
        <w:rPr>
          <w:rStyle w:val="CharStyle32"/>
        </w:rPr>
        <w:t>pes</w:t>
      </w:r>
      <w:r>
        <w:rPr>
          <w:lang w:val="pl-PL" w:eastAsia="pl-PL" w:bidi="pl-PL"/>
          <w:w w:val="100"/>
          <w:spacing w:val="0"/>
          <w:color w:val="000000"/>
          <w:position w:val="0"/>
        </w:rPr>
        <w:t xml:space="preserve"> z p twardym, ale </w:t>
      </w:r>
      <w:r>
        <w:rPr>
          <w:lang w:val="fr-FR" w:eastAsia="fr-FR" w:bidi="fr-FR"/>
          <w:w w:val="100"/>
          <w:spacing w:val="0"/>
          <w:color w:val="000000"/>
          <w:position w:val="0"/>
        </w:rPr>
        <w:t>nie p'</w:t>
      </w:r>
      <w:r>
        <w:rPr>
          <w:rStyle w:val="CharStyle32"/>
          <w:lang w:val="fr-FR" w:eastAsia="fr-FR" w:bidi="fr-FR"/>
        </w:rPr>
        <w:t>ies.</w:t>
      </w:r>
      <w:r>
        <w:rPr>
          <w:lang w:val="fr-FR" w:eastAsia="fr-FR" w:bidi="fr-FR"/>
          <w:w w:val="100"/>
          <w:spacing w:val="0"/>
          <w:color w:val="000000"/>
          <w:position w:val="0"/>
        </w:rPr>
        <w:t xml:space="preserve"> </w:t>
      </w:r>
      <w:r>
        <w:rPr>
          <w:lang w:val="pl-PL" w:eastAsia="pl-PL" w:bidi="pl-PL"/>
          <w:w w:val="100"/>
          <w:spacing w:val="0"/>
          <w:color w:val="000000"/>
          <w:position w:val="0"/>
        </w:rPr>
        <w:t>Przebieg zmian można by było w tym ujęciu przedstawić skrótowo w sposób nastę</w:t>
        <w:t>pujący: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50" w:y="106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310</w:t>
      </w:r>
    </w:p>
    <w:p>
      <w:pPr>
        <w:pStyle w:val="Style28"/>
        <w:framePr w:wrap="none" w:vAnchor="page" w:hAnchor="page" w:x="4516" w:y="106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406" w:y="107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7</w:t>
      </w:r>
    </w:p>
    <w:p>
      <w:pPr>
        <w:pStyle w:val="Style19"/>
        <w:numPr>
          <w:ilvl w:val="0"/>
          <w:numId w:val="33"/>
        </w:numPr>
        <w:framePr w:w="8946" w:h="13210" w:hRule="exact" w:wrap="none" w:vAnchor="page" w:hAnchor="page" w:x="1414" w:y="1661"/>
        <w:tabs>
          <w:tab w:leader="none" w:pos="1044" w:val="left"/>
        </w:tabs>
        <w:widowControl w:val="0"/>
        <w:keepNext w:val="0"/>
        <w:keepLines w:val="0"/>
        <w:shd w:val="clear" w:color="auto" w:fill="auto"/>
        <w:bidi w:val="0"/>
        <w:jc w:val="both"/>
        <w:spacing w:before="0" w:after="0"/>
        <w:ind w:left="0" w:right="0" w:firstLine="740"/>
      </w:pPr>
      <w:r>
        <w:rPr>
          <w:lang w:val="pl-PL" w:eastAsia="pl-PL" w:bidi="pl-PL"/>
          <w:w w:val="100"/>
          <w:spacing w:val="0"/>
          <w:color w:val="000000"/>
          <w:position w:val="0"/>
        </w:rPr>
        <w:t xml:space="preserve">wymiana (substytucja) głoskowa pierwsza: zamiast </w:t>
      </w:r>
      <w:r>
        <w:rPr>
          <w:rStyle w:val="CharStyle32"/>
        </w:rPr>
        <w:t>p</w:t>
      </w:r>
      <w:r>
        <w:rPr>
          <w:lang w:val="pl-PL" w:eastAsia="pl-PL" w:bidi="pl-PL"/>
          <w:w w:val="100"/>
          <w:spacing w:val="0"/>
          <w:color w:val="000000"/>
          <w:position w:val="0"/>
        </w:rPr>
        <w:t xml:space="preserve"> ukazuje się </w:t>
      </w:r>
      <w:r>
        <w:rPr>
          <w:rStyle w:val="CharStyle32"/>
        </w:rPr>
        <w:t>PX</w:t>
      </w:r>
      <w:r>
        <w:rPr>
          <w:lang w:val="pl-PL" w:eastAsia="pl-PL" w:bidi="pl-PL"/>
          <w:w w:val="100"/>
          <w:spacing w:val="0"/>
          <w:color w:val="000000"/>
          <w:position w:val="0"/>
        </w:rPr>
        <w:t xml:space="preserve"> lub pś (kiedy na Warmii i Mazurach wymawiano p', to trudno określić, ale że ten kompleks artykulacyjny był punktem wyjścia przeobrażeń, to nie ulega wątpliwości);</w:t>
      </w:r>
    </w:p>
    <w:p>
      <w:pPr>
        <w:pStyle w:val="Style19"/>
        <w:numPr>
          <w:ilvl w:val="0"/>
          <w:numId w:val="33"/>
        </w:numPr>
        <w:framePr w:w="8946" w:h="13210" w:hRule="exact" w:wrap="none" w:vAnchor="page" w:hAnchor="page" w:x="1414" w:y="1661"/>
        <w:tabs>
          <w:tab w:leader="none" w:pos="1044" w:val="left"/>
        </w:tabs>
        <w:widowControl w:val="0"/>
        <w:keepNext w:val="0"/>
        <w:keepLines w:val="0"/>
        <w:shd w:val="clear" w:color="auto" w:fill="auto"/>
        <w:bidi w:val="0"/>
        <w:jc w:val="both"/>
        <w:spacing w:before="0" w:after="0"/>
        <w:ind w:left="0" w:right="0" w:firstLine="740"/>
      </w:pPr>
      <w:r>
        <w:rPr>
          <w:lang w:val="pl-PL" w:eastAsia="pl-PL" w:bidi="pl-PL"/>
          <w:w w:val="100"/>
          <w:spacing w:val="0"/>
          <w:color w:val="000000"/>
          <w:position w:val="0"/>
        </w:rPr>
        <w:t xml:space="preserve">wymiana (substytucja) głoskowa druga: zamiast </w:t>
      </w:r>
      <w:r>
        <w:rPr>
          <w:rStyle w:val="CharStyle32"/>
        </w:rPr>
        <w:t>px</w:t>
      </w:r>
      <w:r>
        <w:rPr>
          <w:lang w:val="pl-PL" w:eastAsia="pl-PL" w:bidi="pl-PL"/>
          <w:w w:val="100"/>
          <w:spacing w:val="0"/>
          <w:color w:val="000000"/>
          <w:position w:val="0"/>
        </w:rPr>
        <w:t xml:space="preserve"> lub pś uka</w:t>
        <w:t>zuje się p.</w:t>
      </w:r>
    </w:p>
    <w:p>
      <w:pPr>
        <w:pStyle w:val="Style19"/>
        <w:framePr w:w="8946" w:h="13210" w:hRule="exact" w:wrap="none" w:vAnchor="page" w:hAnchor="page" w:x="1414" w:y="1661"/>
        <w:widowControl w:val="0"/>
        <w:keepNext w:val="0"/>
        <w:keepLines w:val="0"/>
        <w:shd w:val="clear" w:color="auto" w:fill="auto"/>
        <w:bidi w:val="0"/>
        <w:jc w:val="both"/>
        <w:spacing w:before="0" w:after="0"/>
        <w:ind w:left="0" w:right="0" w:firstLine="740"/>
      </w:pPr>
      <w:r>
        <w:rPr>
          <w:lang w:val="pl-PL" w:eastAsia="pl-PL" w:bidi="pl-PL"/>
          <w:w w:val="100"/>
          <w:spacing w:val="0"/>
          <w:color w:val="000000"/>
          <w:position w:val="0"/>
        </w:rPr>
        <w:t>Można chyba stwierdzić, że przyczyną substytucji pierwszej byłyby czynniki fizjologiczne (endogeniczne), drugiej — czynniki społeczne (egzogeniczne): naśladowanie czyjejś wymowy.</w:t>
      </w:r>
    </w:p>
    <w:p>
      <w:pPr>
        <w:pStyle w:val="Style19"/>
        <w:framePr w:w="8946" w:h="13210" w:hRule="exact" w:wrap="none" w:vAnchor="page" w:hAnchor="page" w:x="1414" w:y="1661"/>
        <w:widowControl w:val="0"/>
        <w:keepNext w:val="0"/>
        <w:keepLines w:val="0"/>
        <w:shd w:val="clear" w:color="auto" w:fill="auto"/>
        <w:bidi w:val="0"/>
        <w:jc w:val="both"/>
        <w:spacing w:before="0" w:after="0"/>
        <w:ind w:left="0" w:right="0" w:firstLine="740"/>
      </w:pPr>
      <w:r>
        <w:rPr>
          <w:lang w:val="pl-PL" w:eastAsia="pl-PL" w:bidi="pl-PL"/>
          <w:w w:val="100"/>
          <w:spacing w:val="0"/>
          <w:color w:val="000000"/>
          <w:position w:val="0"/>
        </w:rPr>
        <w:t>W wymowie warmińskiej i mazurskiej w kompleksach fonetycz</w:t>
        <w:t xml:space="preserve">nych </w:t>
      </w:r>
      <w:r>
        <w:rPr>
          <w:rStyle w:val="CharStyle32"/>
        </w:rPr>
        <w:t>px, pś</w:t>
      </w:r>
      <w:r>
        <w:rPr>
          <w:lang w:val="pl-PL" w:eastAsia="pl-PL" w:bidi="pl-PL"/>
          <w:w w:val="100"/>
          <w:spacing w:val="0"/>
          <w:color w:val="000000"/>
          <w:position w:val="0"/>
        </w:rPr>
        <w:t xml:space="preserve"> itp. spółgłoska p jest twarda (na Mazowszu bywa i inaczej): palatalność „przeniosła się" o jeden ruch artykulacyjny dalej, skupiła się w x'</w:t>
      </w:r>
      <w:r>
        <w:rPr>
          <w:rStyle w:val="CharStyle32"/>
        </w:rPr>
        <w:t>, ś.</w:t>
      </w:r>
      <w:r>
        <w:rPr>
          <w:lang w:val="pl-PL" w:eastAsia="pl-PL" w:bidi="pl-PL"/>
          <w:w w:val="100"/>
          <w:spacing w:val="0"/>
          <w:color w:val="000000"/>
          <w:position w:val="0"/>
        </w:rPr>
        <w:t xml:space="preserve"> Ale czy znaczy to, że gdyby Warmiak lub Mazur chciał świa</w:t>
        <w:t xml:space="preserve">domie wymówić </w:t>
      </w:r>
      <w:r>
        <w:rPr>
          <w:rStyle w:val="CharStyle32"/>
        </w:rPr>
        <w:t>p,</w:t>
      </w:r>
      <w:r>
        <w:rPr>
          <w:lang w:val="pl-PL" w:eastAsia="pl-PL" w:bidi="pl-PL"/>
          <w:w w:val="100"/>
          <w:spacing w:val="0"/>
          <w:color w:val="000000"/>
          <w:position w:val="0"/>
        </w:rPr>
        <w:t xml:space="preserve"> to już by tego nie potrafił? Przeczy temu zapis wy</w:t>
        <w:t xml:space="preserve">mowy informatora z Mikołajek: wymówienia </w:t>
      </w:r>
      <w:r>
        <w:rPr>
          <w:rStyle w:val="CharStyle32"/>
        </w:rPr>
        <w:t>p,</w:t>
      </w:r>
      <w:r>
        <w:rPr>
          <w:lang w:val="pl-PL" w:eastAsia="pl-PL" w:bidi="pl-PL"/>
          <w:w w:val="100"/>
          <w:spacing w:val="0"/>
          <w:color w:val="000000"/>
          <w:position w:val="0"/>
        </w:rPr>
        <w:t xml:space="preserve"> a więc spółgłoski ma</w:t>
        <w:t>jącej palatalność synchroniczną, zgodną z typem miękkości „literackiej" wynoszą aż 44%. Jest to dowód niewątpliwy, że system fonetyczny gwa</w:t>
        <w:t xml:space="preserve">ry nie uniemożliwia wymowy </w:t>
      </w:r>
      <w:r>
        <w:rPr>
          <w:rStyle w:val="CharStyle32"/>
        </w:rPr>
        <w:t>p.</w:t>
      </w:r>
      <w:r>
        <w:rPr>
          <w:lang w:val="pl-PL" w:eastAsia="pl-PL" w:bidi="pl-PL"/>
          <w:w w:val="100"/>
          <w:spacing w:val="0"/>
          <w:color w:val="000000"/>
          <w:position w:val="0"/>
        </w:rPr>
        <w:t xml:space="preserve"> Tenże informator sporadycznie wyma</w:t>
        <w:t xml:space="preserve">wia zamiast </w:t>
      </w:r>
      <w:r>
        <w:rPr>
          <w:rStyle w:val="CharStyle32"/>
        </w:rPr>
        <w:t>p</w:t>
      </w:r>
      <w:r>
        <w:rPr>
          <w:lang w:val="pl-PL" w:eastAsia="pl-PL" w:bidi="pl-PL"/>
          <w:w w:val="100"/>
          <w:spacing w:val="0"/>
          <w:color w:val="000000"/>
          <w:position w:val="0"/>
        </w:rPr>
        <w:t xml:space="preserve"> — p twarde (3% ogólnej liczby wymówień). Te wypadki można zrozumieć jako perseweracje wymowy typu niemieckiego, to jest chyba objaśnienie najprostsze. Takie same uwagi nasuwałyby się w związku z gwarowymi odpowiednikami </w:t>
      </w:r>
      <w:r>
        <w:rPr>
          <w:rStyle w:val="CharStyle69"/>
        </w:rPr>
        <w:t>ni.</w:t>
      </w:r>
      <w:r>
        <w:rPr>
          <w:rStyle w:val="CharStyle47"/>
        </w:rPr>
        <w:t xml:space="preserve"> </w:t>
      </w:r>
      <w:r>
        <w:rPr>
          <w:lang w:val="pl-PL" w:eastAsia="pl-PL" w:bidi="pl-PL"/>
          <w:w w:val="100"/>
          <w:spacing w:val="0"/>
          <w:color w:val="000000"/>
          <w:position w:val="0"/>
        </w:rPr>
        <w:t>Informatorem (jednym z informatorów) w Mikołajkach był woźny szkolny, możliwość wpływu wymowy „literackiej" na jego wymowę jest prawdopodobna, ale na ogół około r. 1950 trudno byłoby mówić o jakiejś dążności u Warmiaków i Ma</w:t>
        <w:t>zurów do świadomego naśladowania języka ogólnopolskiego i o uleganiu przez nich jego kulturalnemu prestiżowi. Wspomnienia z tragicznego pierwszego okresu naszego gospodarzenia na tamtych ziemiach były ży</w:t>
        <w:t>we, ludność warmińsko-mazurska zasklepiała się w nastroju nieufności i niechęci.</w:t>
      </w:r>
    </w:p>
    <w:p>
      <w:pPr>
        <w:pStyle w:val="Style19"/>
        <w:framePr w:w="8946" w:h="13210" w:hRule="exact" w:wrap="none" w:vAnchor="page" w:hAnchor="page" w:x="1414" w:y="1661"/>
        <w:widowControl w:val="0"/>
        <w:keepNext w:val="0"/>
        <w:keepLines w:val="0"/>
        <w:shd w:val="clear" w:color="auto" w:fill="auto"/>
        <w:bidi w:val="0"/>
        <w:jc w:val="both"/>
        <w:spacing w:before="0" w:after="0"/>
        <w:ind w:left="0" w:right="0" w:firstLine="740"/>
      </w:pPr>
      <w:r>
        <w:rPr>
          <w:lang w:val="pl-PL" w:eastAsia="pl-PL" w:bidi="pl-PL"/>
          <w:w w:val="100"/>
          <w:spacing w:val="0"/>
          <w:color w:val="000000"/>
          <w:position w:val="0"/>
        </w:rPr>
        <w:t>Teoretycznie możliwe jest rozumienie sporadycznych wypadków depalatalizacji jako swoistego następstwa hipertrofii palatalności. Ale tego rodzaju proces miałby charakter czysto fizjologiczny i nie pozosta</w:t>
        <w:t>wałby w związku z dążeniem do naśladowania czyjejś wymowy.</w:t>
      </w:r>
    </w:p>
    <w:p>
      <w:pPr>
        <w:pStyle w:val="Style44"/>
        <w:framePr w:w="8946" w:h="13210" w:hRule="exact" w:wrap="none" w:vAnchor="page" w:hAnchor="page" w:x="1414" w:y="1661"/>
        <w:widowControl w:val="0"/>
        <w:keepNext w:val="0"/>
        <w:keepLines w:val="0"/>
        <w:shd w:val="clear" w:color="auto" w:fill="auto"/>
        <w:bidi w:val="0"/>
        <w:jc w:val="left"/>
        <w:spacing w:before="0" w:after="434" w:line="280" w:lineRule="exact"/>
        <w:ind w:left="5860" w:right="0" w:firstLine="0"/>
      </w:pPr>
      <w:r>
        <w:rPr>
          <w:lang w:val="pl-PL" w:eastAsia="pl-PL" w:bidi="pl-PL"/>
          <w:w w:val="100"/>
          <w:spacing w:val="0"/>
          <w:color w:val="000000"/>
          <w:position w:val="0"/>
        </w:rPr>
        <w:t>Witold Doroszewski</w:t>
      </w:r>
    </w:p>
    <w:p>
      <w:pPr>
        <w:pStyle w:val="Style19"/>
        <w:framePr w:w="8946" w:h="13210" w:hRule="exact" w:wrap="none" w:vAnchor="page" w:hAnchor="page" w:x="1414" w:y="1661"/>
        <w:widowControl w:val="0"/>
        <w:keepNext w:val="0"/>
        <w:keepLines w:val="0"/>
        <w:shd w:val="clear" w:color="auto" w:fill="auto"/>
        <w:bidi w:val="0"/>
        <w:spacing w:before="0" w:after="66" w:line="280" w:lineRule="exact"/>
        <w:ind w:left="0" w:right="40" w:firstLine="0"/>
      </w:pPr>
      <w:r>
        <w:rPr>
          <w:rStyle w:val="CharStyle70"/>
        </w:rPr>
        <w:t>JĘZYK POLSKI W SZKOLE</w:t>
      </w:r>
    </w:p>
    <w:p>
      <w:pPr>
        <w:pStyle w:val="Style19"/>
        <w:framePr w:w="8946" w:h="13210" w:hRule="exact" w:wrap="none" w:vAnchor="page" w:hAnchor="page" w:x="1414" w:y="1661"/>
        <w:widowControl w:val="0"/>
        <w:keepNext w:val="0"/>
        <w:keepLines w:val="0"/>
        <w:shd w:val="clear" w:color="auto" w:fill="auto"/>
        <w:bidi w:val="0"/>
        <w:jc w:val="left"/>
        <w:spacing w:before="0" w:after="0" w:line="372" w:lineRule="exact"/>
        <w:ind w:left="0" w:right="1200" w:firstLine="1240"/>
      </w:pPr>
      <w:r>
        <w:rPr>
          <w:lang w:val="pl-PL" w:eastAsia="pl-PL" w:bidi="pl-PL"/>
          <w:w w:val="100"/>
          <w:spacing w:val="0"/>
          <w:color w:val="000000"/>
          <w:position w:val="0"/>
        </w:rPr>
        <w:t xml:space="preserve">BŁĘDY UCZNIOWSKIE W PRACACH PISEMNYCH </w:t>
      </w:r>
      <w:r>
        <w:rPr>
          <w:rStyle w:val="CharStyle32"/>
        </w:rPr>
        <w:t>Jak wiemy że...</w:t>
      </w:r>
    </w:p>
    <w:p>
      <w:pPr>
        <w:pStyle w:val="Style21"/>
        <w:framePr w:w="8946" w:h="13210" w:hRule="exact" w:wrap="none" w:vAnchor="page" w:hAnchor="page" w:x="1414" w:y="1661"/>
        <w:widowControl w:val="0"/>
        <w:keepNext w:val="0"/>
        <w:keepLines w:val="0"/>
        <w:shd w:val="clear" w:color="auto" w:fill="auto"/>
        <w:bidi w:val="0"/>
        <w:jc w:val="right"/>
        <w:spacing w:before="0" w:after="0" w:line="210" w:lineRule="exact"/>
        <w:ind w:left="0" w:right="0" w:firstLine="0"/>
      </w:pPr>
      <w:r>
        <w:rPr>
          <w:lang w:val="pl-PL" w:eastAsia="pl-PL" w:bidi="pl-PL"/>
          <w:w w:val="100"/>
          <w:spacing w:val="0"/>
          <w:color w:val="000000"/>
          <w:position w:val="0"/>
        </w:rPr>
        <w:t xml:space="preserve">1. </w:t>
      </w:r>
      <w:r>
        <w:rPr>
          <w:rStyle w:val="CharStyle48"/>
        </w:rPr>
        <w:t>Jak wiemy</w:t>
      </w:r>
      <w:r>
        <w:rPr>
          <w:rStyle w:val="CharStyle48"/>
          <w:vertAlign w:val="subscript"/>
        </w:rPr>
        <w:t>y</w:t>
      </w:r>
      <w:r>
        <w:rPr>
          <w:rStyle w:val="CharStyle48"/>
        </w:rPr>
        <w:t xml:space="preserve"> że</w:t>
      </w:r>
      <w:r>
        <w:rPr>
          <w:lang w:val="pl-PL" w:eastAsia="pl-PL" w:bidi="pl-PL"/>
          <w:w w:val="100"/>
          <w:spacing w:val="0"/>
          <w:color w:val="000000"/>
          <w:position w:val="0"/>
        </w:rPr>
        <w:t xml:space="preserve"> Walery należał do stronnictwa patriotycznego. 2. </w:t>
      </w:r>
      <w:r>
        <w:rPr>
          <w:rStyle w:val="CharStyle48"/>
        </w:rPr>
        <w:t>Jak</w:t>
      </w:r>
    </w:p>
    <w:p>
      <w:pPr>
        <w:pStyle w:val="Style21"/>
        <w:framePr w:w="8946" w:h="13210" w:hRule="exact" w:wrap="none" w:vAnchor="page" w:hAnchor="page" w:x="1414" w:y="1661"/>
        <w:widowControl w:val="0"/>
        <w:keepNext w:val="0"/>
        <w:keepLines w:val="0"/>
        <w:shd w:val="clear" w:color="auto" w:fill="auto"/>
        <w:bidi w:val="0"/>
        <w:jc w:val="both"/>
        <w:spacing w:before="0" w:after="0" w:line="210" w:lineRule="exact"/>
        <w:ind w:left="0" w:right="0" w:firstLine="740"/>
      </w:pPr>
      <w:r>
        <w:rPr>
          <w:rStyle w:val="CharStyle48"/>
        </w:rPr>
        <w:t>wiemy</w:t>
      </w:r>
      <w:r>
        <w:rPr>
          <w:lang w:val="pl-PL" w:eastAsia="pl-PL" w:bidi="pl-PL"/>
          <w:w w:val="100"/>
          <w:spacing w:val="0"/>
          <w:color w:val="000000"/>
          <w:position w:val="0"/>
        </w:rPr>
        <w:t xml:space="preserve"> z opowiadań, </w:t>
      </w:r>
      <w:r>
        <w:rPr>
          <w:rStyle w:val="CharStyle48"/>
        </w:rPr>
        <w:t>że</w:t>
      </w:r>
      <w:r>
        <w:rPr>
          <w:lang w:val="pl-PL" w:eastAsia="pl-PL" w:bidi="pl-PL"/>
          <w:w w:val="100"/>
          <w:spacing w:val="0"/>
          <w:color w:val="000000"/>
          <w:position w:val="0"/>
        </w:rPr>
        <w:t xml:space="preserve"> dawniej ludzie nie znali takich maszyn jak dziś.</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89" w:y="107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7</w:t>
      </w:r>
    </w:p>
    <w:p>
      <w:pPr>
        <w:pStyle w:val="Style28"/>
        <w:framePr w:wrap="none" w:vAnchor="page" w:hAnchor="page" w:x="4549" w:y="106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997" w:y="105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311</w:t>
      </w:r>
    </w:p>
    <w:p>
      <w:pPr>
        <w:pStyle w:val="Style21"/>
        <w:framePr w:w="8940" w:h="13306" w:hRule="exact" w:wrap="none" w:vAnchor="page" w:hAnchor="page" w:x="1417" w:y="1657"/>
        <w:widowControl w:val="0"/>
        <w:keepNext w:val="0"/>
        <w:keepLines w:val="0"/>
        <w:shd w:val="clear" w:color="auto" w:fill="auto"/>
        <w:bidi w:val="0"/>
        <w:jc w:val="both"/>
        <w:spacing w:before="0" w:after="257" w:line="258" w:lineRule="exact"/>
        <w:ind w:left="680" w:right="0" w:firstLine="0"/>
      </w:pPr>
      <w:r>
        <w:rPr>
          <w:lang w:val="pl-PL" w:eastAsia="pl-PL" w:bidi="pl-PL"/>
          <w:w w:val="100"/>
          <w:spacing w:val="0"/>
          <w:color w:val="000000"/>
          <w:position w:val="0"/>
        </w:rPr>
        <w:t xml:space="preserve">3. </w:t>
      </w:r>
      <w:r>
        <w:rPr>
          <w:rStyle w:val="CharStyle48"/>
        </w:rPr>
        <w:t>Jak widzimy</w:t>
      </w:r>
      <w:r>
        <w:rPr>
          <w:lang w:val="pl-PL" w:eastAsia="pl-PL" w:bidi="pl-PL"/>
          <w:w w:val="100"/>
          <w:spacing w:val="0"/>
          <w:color w:val="000000"/>
          <w:position w:val="0"/>
        </w:rPr>
        <w:t xml:space="preserve"> z jej charakterystyki, </w:t>
      </w:r>
      <w:r>
        <w:rPr>
          <w:rStyle w:val="CharStyle48"/>
        </w:rPr>
        <w:t>że</w:t>
      </w:r>
      <w:r>
        <w:rPr>
          <w:lang w:val="pl-PL" w:eastAsia="pl-PL" w:bidi="pl-PL"/>
          <w:w w:val="100"/>
          <w:spacing w:val="0"/>
          <w:color w:val="000000"/>
          <w:position w:val="0"/>
        </w:rPr>
        <w:t xml:space="preserve"> była to kobieta dzielna. 4. </w:t>
      </w:r>
      <w:r>
        <w:rPr>
          <w:rStyle w:val="CharStyle48"/>
        </w:rPr>
        <w:t>Jak wi</w:t>
        <w:t>dzimy, że</w:t>
      </w:r>
      <w:r>
        <w:rPr>
          <w:lang w:val="pl-PL" w:eastAsia="pl-PL" w:bidi="pl-PL"/>
          <w:w w:val="100"/>
          <w:spacing w:val="0"/>
          <w:color w:val="000000"/>
          <w:position w:val="0"/>
        </w:rPr>
        <w:t xml:space="preserve"> to przysłowie jest prawdziwe. 5. </w:t>
      </w:r>
      <w:r>
        <w:rPr>
          <w:rStyle w:val="CharStyle48"/>
        </w:rPr>
        <w:t>Jak widzimy</w:t>
      </w:r>
      <w:r>
        <w:rPr>
          <w:lang w:val="pl-PL" w:eastAsia="pl-PL" w:bidi="pl-PL"/>
          <w:w w:val="100"/>
          <w:spacing w:val="0"/>
          <w:color w:val="000000"/>
          <w:position w:val="0"/>
        </w:rPr>
        <w:t xml:space="preserve"> z przebiegu tego za</w:t>
        <w:t xml:space="preserve">targu, </w:t>
      </w:r>
      <w:r>
        <w:rPr>
          <w:rStyle w:val="CharStyle48"/>
        </w:rPr>
        <w:t>że</w:t>
      </w:r>
      <w:r>
        <w:rPr>
          <w:lang w:val="pl-PL" w:eastAsia="pl-PL" w:bidi="pl-PL"/>
          <w:w w:val="100"/>
          <w:spacing w:val="0"/>
          <w:color w:val="000000"/>
          <w:position w:val="0"/>
        </w:rPr>
        <w:t xml:space="preserve"> Niemcy byli strasznie chciwi na ziemię. 6. </w:t>
      </w:r>
      <w:r>
        <w:rPr>
          <w:rStyle w:val="CharStyle48"/>
        </w:rPr>
        <w:t>Jak wiemy</w:t>
      </w:r>
      <w:r>
        <w:rPr>
          <w:lang w:val="pl-PL" w:eastAsia="pl-PL" w:bidi="pl-PL"/>
          <w:w w:val="100"/>
          <w:spacing w:val="0"/>
          <w:color w:val="000000"/>
          <w:position w:val="0"/>
        </w:rPr>
        <w:t xml:space="preserve">, </w:t>
      </w:r>
      <w:r>
        <w:rPr>
          <w:rStyle w:val="CharStyle48"/>
        </w:rPr>
        <w:t>że</w:t>
      </w:r>
      <w:r>
        <w:rPr>
          <w:lang w:val="pl-PL" w:eastAsia="pl-PL" w:bidi="pl-PL"/>
          <w:w w:val="100"/>
          <w:spacing w:val="0"/>
          <w:color w:val="000000"/>
          <w:position w:val="0"/>
        </w:rPr>
        <w:t xml:space="preserve"> wraz z Ju</w:t>
        <w:t>dymem przenosimy się w różne środowiska.</w:t>
      </w:r>
    </w:p>
    <w:p>
      <w:pPr>
        <w:pStyle w:val="Style19"/>
        <w:framePr w:w="8940" w:h="13306" w:hRule="exact" w:wrap="none" w:vAnchor="page" w:hAnchor="page" w:x="1417" w:y="1657"/>
        <w:widowControl w:val="0"/>
        <w:keepNext w:val="0"/>
        <w:keepLines w:val="0"/>
        <w:shd w:val="clear" w:color="auto" w:fill="auto"/>
        <w:bidi w:val="0"/>
        <w:jc w:val="both"/>
        <w:spacing w:before="0" w:after="326"/>
        <w:ind w:left="0" w:right="0" w:firstLine="680"/>
      </w:pPr>
      <w:r>
        <w:rPr>
          <w:lang w:val="pl-PL" w:eastAsia="pl-PL" w:bidi="pl-PL"/>
          <w:w w:val="100"/>
          <w:spacing w:val="0"/>
          <w:color w:val="000000"/>
          <w:position w:val="0"/>
        </w:rPr>
        <w:t xml:space="preserve">Zarówno bezosobowe zwroty: </w:t>
      </w:r>
      <w:r>
        <w:rPr>
          <w:rStyle w:val="CharStyle32"/>
        </w:rPr>
        <w:t>jak wiadomo, wiadomo,</w:t>
      </w:r>
      <w:r>
        <w:rPr>
          <w:lang w:val="pl-PL" w:eastAsia="pl-PL" w:bidi="pl-PL"/>
          <w:w w:val="100"/>
          <w:spacing w:val="0"/>
          <w:color w:val="000000"/>
          <w:position w:val="0"/>
        </w:rPr>
        <w:t xml:space="preserve"> jak i bardziej subiektywne: </w:t>
      </w:r>
      <w:r>
        <w:rPr>
          <w:rStyle w:val="CharStyle32"/>
        </w:rPr>
        <w:t>jak wiemy, wiemy</w:t>
      </w:r>
      <w:r>
        <w:rPr>
          <w:lang w:val="pl-PL" w:eastAsia="pl-PL" w:bidi="pl-PL"/>
          <w:w w:val="100"/>
          <w:spacing w:val="0"/>
          <w:color w:val="000000"/>
          <w:position w:val="0"/>
        </w:rPr>
        <w:t xml:space="preserve"> mają znaczenie odwołania się i zapew</w:t>
        <w:t xml:space="preserve">nienia, które ma zresztą często tylko wartość retoryczną, gdyż np. wątpić należy, czy: .,Powszechnie </w:t>
      </w:r>
      <w:r>
        <w:rPr>
          <w:rStyle w:val="CharStyle32"/>
        </w:rPr>
        <w:t>wiadomo, ze</w:t>
      </w:r>
      <w:r>
        <w:rPr>
          <w:lang w:val="pl-PL" w:eastAsia="pl-PL" w:bidi="pl-PL"/>
          <w:w w:val="100"/>
          <w:spacing w:val="0"/>
          <w:color w:val="000000"/>
          <w:position w:val="0"/>
        </w:rPr>
        <w:t xml:space="preserve"> Warszawa nazywana jest wscho</w:t>
        <w:t>dnim Paryżem" („Dookoła świata"). Zastrzeżenie również budzi zdanie: „</w:t>
      </w:r>
      <w:r>
        <w:rPr>
          <w:rStyle w:val="CharStyle32"/>
        </w:rPr>
        <w:t>Jak wiadomo,</w:t>
      </w:r>
      <w:r>
        <w:rPr>
          <w:lang w:val="pl-PL" w:eastAsia="pl-PL" w:bidi="pl-PL"/>
          <w:w w:val="100"/>
          <w:spacing w:val="0"/>
          <w:color w:val="000000"/>
          <w:position w:val="0"/>
        </w:rPr>
        <w:t xml:space="preserve"> dziennikarze niewiele mają radosnych chwil w życiu". Pod względem składniowym zdanie o Warszawie jest zdaniem dopełnieniowym (a nie podmiotowym). Formalna różnica między nimi przejawia się w spo</w:t>
        <w:t xml:space="preserve">sobach łączenia zdań nadrzędnych z podrzędnymi: </w:t>
      </w:r>
      <w:r>
        <w:rPr>
          <w:rStyle w:val="CharStyle32"/>
        </w:rPr>
        <w:t>jak wiadomo, wiado</w:t>
        <w:t>mo, że.</w:t>
      </w:r>
      <w:r>
        <w:rPr>
          <w:lang w:val="pl-PL" w:eastAsia="pl-PL" w:bidi="pl-PL"/>
          <w:w w:val="100"/>
          <w:spacing w:val="0"/>
          <w:color w:val="000000"/>
          <w:position w:val="0"/>
        </w:rPr>
        <w:t xml:space="preserve"> Wpływa to z kolei na stopień samodzielności syntaktycznej po</w:t>
        <w:t>szczególnych członów; zdanie: dziennikarze niewiele mają radosnych chwil w życiu — jest bardziej niezależne od zdania: że Warszawa nazy</w:t>
        <w:t xml:space="preserve">wana jest wschodnim Paryżem. O tych przesunięciach decydują spójniki </w:t>
      </w:r>
      <w:r>
        <w:rPr>
          <w:rStyle w:val="CharStyle32"/>
        </w:rPr>
        <w:t>jak</w:t>
      </w:r>
      <w:r>
        <w:rPr>
          <w:lang w:val="pl-PL" w:eastAsia="pl-PL" w:bidi="pl-PL"/>
          <w:w w:val="100"/>
          <w:spacing w:val="0"/>
          <w:color w:val="000000"/>
          <w:position w:val="0"/>
        </w:rPr>
        <w:t xml:space="preserve"> i </w:t>
      </w:r>
      <w:r>
        <w:rPr>
          <w:rStyle w:val="CharStyle32"/>
        </w:rPr>
        <w:t>że.</w:t>
      </w:r>
      <w:r>
        <w:rPr>
          <w:lang w:val="pl-PL" w:eastAsia="pl-PL" w:bidi="pl-PL"/>
          <w:w w:val="100"/>
          <w:spacing w:val="0"/>
          <w:color w:val="000000"/>
          <w:position w:val="0"/>
        </w:rPr>
        <w:t xml:space="preserve"> Równowaga zostanie zachwiana, jeśli użyjemy ich jednocześnie, jak to robią uczniowie: </w:t>
      </w:r>
      <w:r>
        <w:rPr>
          <w:rStyle w:val="CharStyle32"/>
        </w:rPr>
        <w:t>Jak wiemy, że</w:t>
      </w:r>
      <w:r>
        <w:rPr>
          <w:lang w:val="pl-PL" w:eastAsia="pl-PL" w:bidi="pl-PL"/>
          <w:w w:val="100"/>
          <w:spacing w:val="0"/>
          <w:color w:val="000000"/>
          <w:position w:val="0"/>
        </w:rPr>
        <w:t xml:space="preserve"> Walery należał do stronnictwa pa</w:t>
        <w:t xml:space="preserve">triotycznego zamiast: </w:t>
      </w:r>
      <w:r>
        <w:rPr>
          <w:rStyle w:val="CharStyle32"/>
        </w:rPr>
        <w:t>Wiemy, że</w:t>
      </w:r>
      <w:r>
        <w:rPr>
          <w:lang w:val="pl-PL" w:eastAsia="pl-PL" w:bidi="pl-PL"/>
          <w:w w:val="100"/>
          <w:spacing w:val="0"/>
          <w:color w:val="000000"/>
          <w:position w:val="0"/>
        </w:rPr>
        <w:t xml:space="preserve"> Walery należał.... lub: </w:t>
      </w:r>
      <w:r>
        <w:rPr>
          <w:rStyle w:val="CharStyle32"/>
        </w:rPr>
        <w:t>Jak wiemy,</w:t>
      </w:r>
      <w:r>
        <w:rPr>
          <w:lang w:val="pl-PL" w:eastAsia="pl-PL" w:bidi="pl-PL"/>
          <w:w w:val="100"/>
          <w:spacing w:val="0"/>
          <w:color w:val="000000"/>
          <w:position w:val="0"/>
        </w:rPr>
        <w:t xml:space="preserve"> Wa</w:t>
        <w:t>lery należał...</w:t>
      </w:r>
    </w:p>
    <w:p>
      <w:pPr>
        <w:pStyle w:val="Style44"/>
        <w:framePr w:w="8940" w:h="13306" w:hRule="exact" w:wrap="none" w:vAnchor="page" w:hAnchor="page" w:x="1417" w:y="1657"/>
        <w:widowControl w:val="0"/>
        <w:keepNext w:val="0"/>
        <w:keepLines w:val="0"/>
        <w:shd w:val="clear" w:color="auto" w:fill="auto"/>
        <w:bidi w:val="0"/>
        <w:jc w:val="left"/>
        <w:spacing w:before="0" w:after="194" w:line="280" w:lineRule="exact"/>
        <w:ind w:left="0" w:right="0" w:firstLine="0"/>
      </w:pPr>
      <w:r>
        <w:rPr>
          <w:lang w:val="pl-PL" w:eastAsia="pl-PL" w:bidi="pl-PL"/>
          <w:w w:val="100"/>
          <w:spacing w:val="0"/>
          <w:color w:val="000000"/>
          <w:position w:val="0"/>
        </w:rPr>
        <w:t>Wiejski chłop</w:t>
      </w:r>
    </w:p>
    <w:p>
      <w:pPr>
        <w:pStyle w:val="Style21"/>
        <w:framePr w:w="8940" w:h="13306" w:hRule="exact" w:wrap="none" w:vAnchor="page" w:hAnchor="page" w:x="1417" w:y="1657"/>
        <w:widowControl w:val="0"/>
        <w:keepNext w:val="0"/>
        <w:keepLines w:val="0"/>
        <w:shd w:val="clear" w:color="auto" w:fill="auto"/>
        <w:bidi w:val="0"/>
        <w:jc w:val="both"/>
        <w:spacing w:before="0" w:after="257" w:line="258" w:lineRule="exact"/>
        <w:ind w:left="680" w:right="0" w:firstLine="620"/>
      </w:pPr>
      <w:r>
        <w:rPr>
          <w:lang w:val="pl-PL" w:eastAsia="pl-PL" w:bidi="pl-PL"/>
          <w:w w:val="100"/>
          <w:spacing w:val="0"/>
          <w:color w:val="000000"/>
          <w:position w:val="0"/>
        </w:rPr>
        <w:t xml:space="preserve">1. W utworze tym opisuje pracę </w:t>
      </w:r>
      <w:r>
        <w:rPr>
          <w:rStyle w:val="CharStyle48"/>
        </w:rPr>
        <w:t>wiejskich chłopów.</w:t>
      </w:r>
      <w:r>
        <w:rPr>
          <w:lang w:val="pl-PL" w:eastAsia="pl-PL" w:bidi="pl-PL"/>
          <w:w w:val="100"/>
          <w:spacing w:val="0"/>
          <w:color w:val="000000"/>
          <w:position w:val="0"/>
        </w:rPr>
        <w:t xml:space="preserve"> 2. Pan żył w złych stosunkach z </w:t>
      </w:r>
      <w:r>
        <w:rPr>
          <w:rStyle w:val="CharStyle48"/>
        </w:rPr>
        <w:t>chłopami wsiowymi.</w:t>
      </w:r>
      <w:r>
        <w:rPr>
          <w:lang w:val="pl-PL" w:eastAsia="pl-PL" w:bidi="pl-PL"/>
          <w:w w:val="100"/>
          <w:spacing w:val="0"/>
          <w:color w:val="000000"/>
          <w:position w:val="0"/>
        </w:rPr>
        <w:t xml:space="preserve"> 3. Wybuchł spór między Guronosem i Ż</w:t>
      </w:r>
      <w:r>
        <w:rPr>
          <w:rStyle w:val="CharStyle48"/>
        </w:rPr>
        <w:t>e</w:t>
      </w:r>
      <w:r>
        <w:rPr>
          <w:lang w:val="pl-PL" w:eastAsia="pl-PL" w:bidi="pl-PL"/>
          <w:w w:val="100"/>
          <w:spacing w:val="0"/>
          <w:color w:val="000000"/>
          <w:position w:val="0"/>
        </w:rPr>
        <w:t xml:space="preserve">gotą o </w:t>
      </w:r>
      <w:r>
        <w:rPr>
          <w:rStyle w:val="CharStyle48"/>
        </w:rPr>
        <w:t>drobną błahostkę.</w:t>
      </w:r>
      <w:r>
        <w:rPr>
          <w:lang w:val="pl-PL" w:eastAsia="pl-PL" w:bidi="pl-PL"/>
          <w:w w:val="100"/>
          <w:spacing w:val="0"/>
          <w:color w:val="000000"/>
          <w:position w:val="0"/>
        </w:rPr>
        <w:t xml:space="preserve"> 4. Służyły one </w:t>
      </w:r>
      <w:r>
        <w:rPr>
          <w:rStyle w:val="CharStyle48"/>
        </w:rPr>
        <w:t>tylko wyłącznie</w:t>
      </w:r>
      <w:r>
        <w:rPr>
          <w:lang w:val="pl-PL" w:eastAsia="pl-PL" w:bidi="pl-PL"/>
          <w:w w:val="100"/>
          <w:spacing w:val="0"/>
          <w:color w:val="000000"/>
          <w:position w:val="0"/>
        </w:rPr>
        <w:t xml:space="preserve"> duchowieństwu. 5. Ja</w:t>
        <w:t xml:space="preserve">ko 14-letni chłopiec studiował </w:t>
      </w:r>
      <w:r>
        <w:rPr>
          <w:rStyle w:val="CharStyle48"/>
        </w:rPr>
        <w:t xml:space="preserve">na uniwersytecie w Akademii Krakowskiej. </w:t>
      </w:r>
      <w:r>
        <w:rPr>
          <w:lang w:val="pl-PL" w:eastAsia="pl-PL" w:bidi="pl-PL"/>
          <w:w w:val="100"/>
          <w:spacing w:val="0"/>
          <w:color w:val="000000"/>
          <w:position w:val="0"/>
        </w:rPr>
        <w:t xml:space="preserve">6.Ale mimo </w:t>
      </w:r>
      <w:r>
        <w:rPr>
          <w:rStyle w:val="CharStyle48"/>
        </w:rPr>
        <w:t>dobrych zalet</w:t>
      </w:r>
      <w:r>
        <w:rPr>
          <w:lang w:val="pl-PL" w:eastAsia="pl-PL" w:bidi="pl-PL"/>
          <w:w w:val="100"/>
          <w:spacing w:val="0"/>
          <w:color w:val="000000"/>
          <w:position w:val="0"/>
        </w:rPr>
        <w:t xml:space="preserve"> nikt go nie szanował. 7. W pieczarze zachowała się mężnie, ponieważ </w:t>
      </w:r>
      <w:r>
        <w:rPr>
          <w:rStyle w:val="CharStyle48"/>
        </w:rPr>
        <w:t>popełniała samobójstwo i powiesiła się.</w:t>
      </w:r>
      <w:r>
        <w:rPr>
          <w:lang w:val="pl-PL" w:eastAsia="pl-PL" w:bidi="pl-PL"/>
          <w:w w:val="100"/>
          <w:spacing w:val="0"/>
          <w:color w:val="000000"/>
          <w:position w:val="0"/>
        </w:rPr>
        <w:t xml:space="preserve"> 8. Teresa miała </w:t>
      </w:r>
      <w:r>
        <w:rPr>
          <w:rStyle w:val="CharStyle48"/>
        </w:rPr>
        <w:t>bo</w:t>
        <w:t>gaty majątek.</w:t>
      </w:r>
      <w:r>
        <w:rPr>
          <w:lang w:val="pl-PL" w:eastAsia="pl-PL" w:bidi="pl-PL"/>
          <w:w w:val="100"/>
          <w:spacing w:val="0"/>
          <w:color w:val="000000"/>
          <w:position w:val="0"/>
        </w:rPr>
        <w:t xml:space="preserve"> 9. Był on </w:t>
      </w:r>
      <w:r>
        <w:rPr>
          <w:rStyle w:val="CharStyle48"/>
        </w:rPr>
        <w:t>zawsze głodny i nigdy nie najedzony.</w:t>
      </w:r>
      <w:r>
        <w:rPr>
          <w:lang w:val="pl-PL" w:eastAsia="pl-PL" w:bidi="pl-PL"/>
          <w:w w:val="100"/>
          <w:spacing w:val="0"/>
          <w:color w:val="000000"/>
          <w:position w:val="0"/>
        </w:rPr>
        <w:t xml:space="preserve"> 10. Rej pisze </w:t>
      </w:r>
      <w:r>
        <w:rPr>
          <w:rStyle w:val="CharStyle48"/>
        </w:rPr>
        <w:t>językiem mowy potocznej.</w:t>
      </w:r>
      <w:r>
        <w:rPr>
          <w:lang w:val="pl-PL" w:eastAsia="pl-PL" w:bidi="pl-PL"/>
          <w:w w:val="100"/>
          <w:spacing w:val="0"/>
          <w:color w:val="000000"/>
          <w:position w:val="0"/>
        </w:rPr>
        <w:t xml:space="preserve"> 11. Rej </w:t>
      </w:r>
      <w:r>
        <w:rPr>
          <w:rStyle w:val="CharStyle48"/>
        </w:rPr>
        <w:t>cieszy się z radości</w:t>
      </w:r>
      <w:r>
        <w:rPr>
          <w:lang w:val="pl-PL" w:eastAsia="pl-PL" w:bidi="pl-PL"/>
          <w:w w:val="100"/>
          <w:spacing w:val="0"/>
          <w:color w:val="000000"/>
          <w:position w:val="0"/>
        </w:rPr>
        <w:t xml:space="preserve"> życia. 12. Następną re</w:t>
        <w:t xml:space="preserve">formą Staszyca było zniesienie wolnej elekcji, a </w:t>
      </w:r>
      <w:r>
        <w:rPr>
          <w:rStyle w:val="CharStyle48"/>
        </w:rPr>
        <w:t xml:space="preserve">wzmocnienie silnej władzy </w:t>
      </w:r>
      <w:r>
        <w:rPr>
          <w:lang w:val="pl-PL" w:eastAsia="pl-PL" w:bidi="pl-PL"/>
          <w:w w:val="100"/>
          <w:spacing w:val="0"/>
          <w:color w:val="000000"/>
          <w:position w:val="0"/>
        </w:rPr>
        <w:t xml:space="preserve">królewskiej. 13. W życiu jego odgrywa dużą rolę </w:t>
      </w:r>
      <w:r>
        <w:rPr>
          <w:rStyle w:val="CharStyle48"/>
        </w:rPr>
        <w:t>jedynie tylko</w:t>
      </w:r>
      <w:r>
        <w:rPr>
          <w:lang w:val="pl-PL" w:eastAsia="pl-PL" w:bidi="pl-PL"/>
          <w:w w:val="100"/>
          <w:spacing w:val="0"/>
          <w:color w:val="000000"/>
          <w:position w:val="0"/>
        </w:rPr>
        <w:t xml:space="preserve"> pieniądz. 14. Go</w:t>
        <w:t xml:space="preserve">niec oświadcza Makbetowi, że oddaje mu </w:t>
      </w:r>
      <w:r>
        <w:rPr>
          <w:rStyle w:val="CharStyle48"/>
        </w:rPr>
        <w:t>władzę panowania</w:t>
      </w:r>
      <w:r>
        <w:rPr>
          <w:lang w:val="pl-PL" w:eastAsia="pl-PL" w:bidi="pl-PL"/>
          <w:w w:val="100"/>
          <w:spacing w:val="0"/>
          <w:color w:val="000000"/>
          <w:position w:val="0"/>
        </w:rPr>
        <w:t xml:space="preserve"> nad Glamisem. 15. Życie jego nie było szczęśliwe, ponieważ Litwa była nękana </w:t>
      </w:r>
      <w:r>
        <w:rPr>
          <w:rStyle w:val="CharStyle48"/>
        </w:rPr>
        <w:t xml:space="preserve">stale i wciąż </w:t>
      </w:r>
      <w:r>
        <w:rPr>
          <w:lang w:val="pl-PL" w:eastAsia="pl-PL" w:bidi="pl-PL"/>
          <w:w w:val="100"/>
          <w:spacing w:val="0"/>
          <w:color w:val="000000"/>
          <w:position w:val="0"/>
        </w:rPr>
        <w:t xml:space="preserve">przez Krzyżaków. 16. Mickiewicz pisał w swoich utworach o </w:t>
      </w:r>
      <w:r>
        <w:rPr>
          <w:rStyle w:val="CharStyle48"/>
        </w:rPr>
        <w:t>walce narodo</w:t>
        <w:t>wo-wyzwoleńczej i walkach o wolność.</w:t>
      </w:r>
    </w:p>
    <w:p>
      <w:pPr>
        <w:pStyle w:val="Style19"/>
        <w:framePr w:w="8940" w:h="13306" w:hRule="exact" w:wrap="none" w:vAnchor="page" w:hAnchor="page" w:x="1417" w:y="1657"/>
        <w:widowControl w:val="0"/>
        <w:keepNext w:val="0"/>
        <w:keepLines w:val="0"/>
        <w:shd w:val="clear" w:color="auto" w:fill="auto"/>
        <w:bidi w:val="0"/>
        <w:jc w:val="both"/>
        <w:spacing w:before="0" w:after="0"/>
        <w:ind w:left="0" w:right="0" w:firstLine="680"/>
      </w:pPr>
      <w:r>
        <w:rPr>
          <w:lang w:val="pl-PL" w:eastAsia="pl-PL" w:bidi="pl-PL"/>
          <w:w w:val="100"/>
          <w:spacing w:val="0"/>
          <w:color w:val="000000"/>
          <w:position w:val="0"/>
        </w:rPr>
        <w:t xml:space="preserve">W tautologicznym wyrażeniu </w:t>
      </w:r>
      <w:r>
        <w:rPr>
          <w:rStyle w:val="CharStyle32"/>
        </w:rPr>
        <w:t>głupi wariat</w:t>
      </w:r>
      <w:r>
        <w:rPr>
          <w:lang w:val="pl-PL" w:eastAsia="pl-PL" w:bidi="pl-PL"/>
          <w:w w:val="100"/>
          <w:spacing w:val="0"/>
          <w:color w:val="000000"/>
          <w:position w:val="0"/>
        </w:rPr>
        <w:t xml:space="preserve"> przymiotnik </w:t>
      </w:r>
      <w:r>
        <w:rPr>
          <w:rStyle w:val="CharStyle32"/>
        </w:rPr>
        <w:t>głupi</w:t>
      </w:r>
      <w:r>
        <w:rPr>
          <w:lang w:val="pl-PL" w:eastAsia="pl-PL" w:bidi="pl-PL"/>
          <w:w w:val="100"/>
          <w:spacing w:val="0"/>
          <w:color w:val="000000"/>
          <w:position w:val="0"/>
        </w:rPr>
        <w:t xml:space="preserve"> jest wyrazem podkreślającym treść całości. Podniesiony do potęgi w ten spo</w:t>
        <w:t xml:space="preserve">sób wyraz </w:t>
      </w:r>
      <w:r>
        <w:rPr>
          <w:rStyle w:val="CharStyle32"/>
        </w:rPr>
        <w:t>wariat</w:t>
      </w:r>
      <w:r>
        <w:rPr>
          <w:lang w:val="pl-PL" w:eastAsia="pl-PL" w:bidi="pl-PL"/>
          <w:w w:val="100"/>
          <w:spacing w:val="0"/>
          <w:color w:val="000000"/>
          <w:position w:val="0"/>
        </w:rPr>
        <w:t xml:space="preserve"> nabiera humorystycznego zabarwienia, którego nie ma użyte przez ucznia wyrażenie </w:t>
      </w:r>
      <w:r>
        <w:rPr>
          <w:rStyle w:val="CharStyle32"/>
        </w:rPr>
        <w:t>wiejski chłop.</w:t>
      </w:r>
      <w:r>
        <w:rPr>
          <w:lang w:val="pl-PL" w:eastAsia="pl-PL" w:bidi="pl-PL"/>
          <w:w w:val="100"/>
          <w:spacing w:val="0"/>
          <w:color w:val="000000"/>
          <w:position w:val="0"/>
        </w:rPr>
        <w:t xml:space="preserve"> Dodatkowe określenie </w:t>
      </w:r>
      <w:r>
        <w:rPr>
          <w:rStyle w:val="CharStyle32"/>
        </w:rPr>
        <w:t>wiej</w:t>
        <w:t>ski</w:t>
      </w:r>
      <w:r>
        <w:rPr>
          <w:lang w:val="pl-PL" w:eastAsia="pl-PL" w:bidi="pl-PL"/>
          <w:w w:val="100"/>
          <w:spacing w:val="0"/>
          <w:color w:val="000000"/>
          <w:position w:val="0"/>
        </w:rPr>
        <w:t xml:space="preserve"> ma znaczenie zerowe, gdyż mieści się ono w treści wyrazu </w:t>
      </w:r>
      <w:r>
        <w:rPr>
          <w:rStyle w:val="CharStyle32"/>
        </w:rPr>
        <w:t>chłop</w:t>
      </w:r>
      <w:r>
        <w:rPr>
          <w:lang w:val="pl-PL" w:eastAsia="pl-PL" w:bidi="pl-PL"/>
          <w:w w:val="100"/>
          <w:spacing w:val="0"/>
          <w:color w:val="000000"/>
          <w:position w:val="0"/>
        </w:rPr>
        <w:t>, któ-</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17" w:y="107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312</w:t>
      </w:r>
    </w:p>
    <w:p>
      <w:pPr>
        <w:pStyle w:val="Style28"/>
        <w:framePr w:wrap="none" w:vAnchor="page" w:hAnchor="page" w:x="4501" w:y="107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433" w:y="105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7</w:t>
      </w:r>
    </w:p>
    <w:p>
      <w:pPr>
        <w:pStyle w:val="Style19"/>
        <w:framePr w:w="8964" w:h="13378" w:hRule="exact" w:wrap="none" w:vAnchor="page" w:hAnchor="page" w:x="1405" w:y="1663"/>
        <w:widowControl w:val="0"/>
        <w:keepNext w:val="0"/>
        <w:keepLines w:val="0"/>
        <w:shd w:val="clear" w:color="auto" w:fill="auto"/>
        <w:bidi w:val="0"/>
        <w:jc w:val="both"/>
        <w:spacing w:before="0" w:after="390" w:line="318" w:lineRule="exact"/>
        <w:ind w:left="0" w:right="0" w:firstLine="0"/>
      </w:pPr>
      <w:r>
        <w:rPr>
          <w:lang w:val="pl-PL" w:eastAsia="pl-PL" w:bidi="pl-PL"/>
          <w:w w:val="100"/>
          <w:spacing w:val="0"/>
          <w:color w:val="000000"/>
          <w:position w:val="0"/>
        </w:rPr>
        <w:t xml:space="preserve">ry oznacza mieszkańca wsi trudniącego się rolnictwem. Dla ucznia ze wsi wyraz </w:t>
      </w:r>
      <w:r>
        <w:rPr>
          <w:rStyle w:val="CharStyle32"/>
        </w:rPr>
        <w:t>wiejski</w:t>
      </w:r>
      <w:r>
        <w:rPr>
          <w:lang w:val="pl-PL" w:eastAsia="pl-PL" w:bidi="pl-PL"/>
          <w:w w:val="100"/>
          <w:spacing w:val="0"/>
          <w:color w:val="000000"/>
          <w:position w:val="0"/>
        </w:rPr>
        <w:t xml:space="preserve"> może nie być wyrazem identyfikującym, lecz odróżniają</w:t>
        <w:t xml:space="preserve">cym, gdyż </w:t>
      </w:r>
      <w:r>
        <w:rPr>
          <w:rStyle w:val="CharStyle32"/>
        </w:rPr>
        <w:t>chłop</w:t>
      </w:r>
      <w:r>
        <w:rPr>
          <w:lang w:val="pl-PL" w:eastAsia="pl-PL" w:bidi="pl-PL"/>
          <w:w w:val="100"/>
          <w:spacing w:val="0"/>
          <w:color w:val="000000"/>
          <w:position w:val="0"/>
        </w:rPr>
        <w:t xml:space="preserve"> w gwarach oznacza także mężczyznę lub męża. Inne wy</w:t>
        <w:t>rażenia tautologiczne wynikają bądź to z nieznajomości znaczenia wyra</w:t>
        <w:t xml:space="preserve">zów: </w:t>
      </w:r>
      <w:r>
        <w:rPr>
          <w:rStyle w:val="CharStyle32"/>
        </w:rPr>
        <w:t>na uniwersytecie w Akademii Krakowskiej,</w:t>
      </w:r>
      <w:r>
        <w:rPr>
          <w:lang w:val="pl-PL" w:eastAsia="pl-PL" w:bidi="pl-PL"/>
          <w:w w:val="100"/>
          <w:spacing w:val="0"/>
          <w:color w:val="000000"/>
          <w:position w:val="0"/>
        </w:rPr>
        <w:t xml:space="preserve"> bądź są echem pospoli</w:t>
        <w:t xml:space="preserve">tych powiedzonek: </w:t>
      </w:r>
      <w:r>
        <w:rPr>
          <w:rStyle w:val="CharStyle32"/>
        </w:rPr>
        <w:t>tylko i wyłącznie, stale i wciąż.</w:t>
      </w:r>
      <w:r>
        <w:rPr>
          <w:lang w:val="pl-PL" w:eastAsia="pl-PL" w:bidi="pl-PL"/>
          <w:w w:val="100"/>
          <w:spacing w:val="0"/>
          <w:color w:val="000000"/>
          <w:position w:val="0"/>
        </w:rPr>
        <w:t xml:space="preserve"> Niektóre stoją na po</w:t>
        <w:t xml:space="preserve">graniczu pleonazmów: </w:t>
      </w:r>
      <w:r>
        <w:rPr>
          <w:rStyle w:val="CharStyle32"/>
        </w:rPr>
        <w:t>był głodny i nigdy nie najedzony.</w:t>
      </w:r>
      <w:r>
        <w:rPr>
          <w:lang w:val="pl-PL" w:eastAsia="pl-PL" w:bidi="pl-PL"/>
          <w:w w:val="100"/>
          <w:spacing w:val="0"/>
          <w:color w:val="000000"/>
          <w:position w:val="0"/>
        </w:rPr>
        <w:t xml:space="preserve"> Wydaje się, że w przyszłej szkole średniej do kręgu zadań nauczyciela gramatyki należy włączyć kwestie stylistyczne, bo trudno byłoby obok etatu nauczyciela historii literatury i gramatyki tworzyć odrębny etat dla nauczyciela sty</w:t>
        <w:t xml:space="preserve">lu. Ktoś musi wyjaśnić uczniowi, że </w:t>
      </w:r>
      <w:r>
        <w:rPr>
          <w:rStyle w:val="CharStyle32"/>
        </w:rPr>
        <w:t>zaleta</w:t>
      </w:r>
      <w:r>
        <w:rPr>
          <w:lang w:val="pl-PL" w:eastAsia="pl-PL" w:bidi="pl-PL"/>
          <w:w w:val="100"/>
          <w:spacing w:val="0"/>
          <w:color w:val="000000"/>
          <w:position w:val="0"/>
        </w:rPr>
        <w:t xml:space="preserve"> jest zjawiskiem dodatnim, </w:t>
      </w:r>
      <w:r>
        <w:rPr>
          <w:rStyle w:val="CharStyle32"/>
        </w:rPr>
        <w:t>wa</w:t>
        <w:t>da</w:t>
      </w:r>
      <w:r>
        <w:rPr>
          <w:lang w:val="pl-PL" w:eastAsia="pl-PL" w:bidi="pl-PL"/>
          <w:w w:val="100"/>
          <w:spacing w:val="0"/>
          <w:color w:val="000000"/>
          <w:position w:val="0"/>
        </w:rPr>
        <w:t xml:space="preserve"> ujemnym i nie ma sensu powiedzenie </w:t>
      </w:r>
      <w:r>
        <w:rPr>
          <w:rStyle w:val="CharStyle32"/>
        </w:rPr>
        <w:t>dobra zaleta.</w:t>
      </w:r>
      <w:r>
        <w:rPr>
          <w:lang w:val="pl-PL" w:eastAsia="pl-PL" w:bidi="pl-PL"/>
          <w:w w:val="100"/>
          <w:spacing w:val="0"/>
          <w:color w:val="000000"/>
          <w:position w:val="0"/>
        </w:rPr>
        <w:t xml:space="preserve"> Tylko systematycz</w:t>
        <w:t>ne ćwiczenia językowe, słownikowe, stylistyczne mogą wpłynąć na zmniejszenie się liczby błędów, których statystyka oświatowa nawet nie przeczuwa.</w:t>
      </w:r>
    </w:p>
    <w:p>
      <w:pPr>
        <w:pStyle w:val="Style44"/>
        <w:framePr w:w="8964" w:h="13378" w:hRule="exact" w:wrap="none" w:vAnchor="page" w:hAnchor="page" w:x="1405" w:y="1663"/>
        <w:widowControl w:val="0"/>
        <w:keepNext w:val="0"/>
        <w:keepLines w:val="0"/>
        <w:shd w:val="clear" w:color="auto" w:fill="auto"/>
        <w:bidi w:val="0"/>
        <w:spacing w:before="0" w:after="266" w:line="280" w:lineRule="exact"/>
        <w:ind w:left="0" w:right="0" w:firstLine="0"/>
      </w:pPr>
      <w:r>
        <w:rPr>
          <w:lang w:val="pl-PL" w:eastAsia="pl-PL" w:bidi="pl-PL"/>
          <w:w w:val="100"/>
          <w:spacing w:val="0"/>
          <w:color w:val="000000"/>
          <w:position w:val="0"/>
        </w:rPr>
        <w:t>Zdanie pozornie jednorodne</w:t>
      </w:r>
    </w:p>
    <w:p>
      <w:pPr>
        <w:pStyle w:val="Style21"/>
        <w:framePr w:w="8964" w:h="13378" w:hRule="exact" w:wrap="none" w:vAnchor="page" w:hAnchor="page" w:x="1405" w:y="1663"/>
        <w:widowControl w:val="0"/>
        <w:keepNext w:val="0"/>
        <w:keepLines w:val="0"/>
        <w:shd w:val="clear" w:color="auto" w:fill="auto"/>
        <w:bidi w:val="0"/>
        <w:jc w:val="both"/>
        <w:spacing w:before="0" w:after="317" w:line="258" w:lineRule="exact"/>
        <w:ind w:left="680" w:right="0" w:firstLine="620"/>
      </w:pPr>
      <w:r>
        <w:rPr>
          <w:lang w:val="pl-PL" w:eastAsia="pl-PL" w:bidi="pl-PL"/>
          <w:w w:val="100"/>
          <w:spacing w:val="0"/>
          <w:color w:val="000000"/>
          <w:position w:val="0"/>
        </w:rPr>
        <w:t xml:space="preserve">1. Wreszcie zjawiają się kupcy, </w:t>
      </w:r>
      <w:r>
        <w:rPr>
          <w:rStyle w:val="CharStyle48"/>
        </w:rPr>
        <w:t>którzy</w:t>
      </w:r>
      <w:r>
        <w:rPr>
          <w:lang w:val="pl-PL" w:eastAsia="pl-PL" w:bidi="pl-PL"/>
          <w:w w:val="100"/>
          <w:spacing w:val="0"/>
          <w:color w:val="000000"/>
          <w:position w:val="0"/>
        </w:rPr>
        <w:t xml:space="preserve"> przyszli do pana po długi, </w:t>
      </w:r>
      <w:r>
        <w:rPr>
          <w:rStyle w:val="CharStyle48"/>
        </w:rPr>
        <w:t xml:space="preserve">które </w:t>
      </w:r>
      <w:r>
        <w:rPr>
          <w:lang w:val="pl-PL" w:eastAsia="pl-PL" w:bidi="pl-PL"/>
          <w:w w:val="100"/>
          <w:spacing w:val="0"/>
          <w:color w:val="000000"/>
          <w:position w:val="0"/>
        </w:rPr>
        <w:t xml:space="preserve">był im winien. 2. Między innymi jest tam Grabiec, </w:t>
      </w:r>
      <w:r>
        <w:rPr>
          <w:rStyle w:val="CharStyle48"/>
        </w:rPr>
        <w:t>który</w:t>
      </w:r>
      <w:r>
        <w:rPr>
          <w:lang w:val="pl-PL" w:eastAsia="pl-PL" w:bidi="pl-PL"/>
          <w:w w:val="100"/>
          <w:spacing w:val="0"/>
          <w:color w:val="000000"/>
          <w:position w:val="0"/>
        </w:rPr>
        <w:t xml:space="preserve"> ma fujarkę, </w:t>
      </w:r>
      <w:r>
        <w:rPr>
          <w:rStyle w:val="CharStyle48"/>
        </w:rPr>
        <w:t xml:space="preserve">która </w:t>
      </w:r>
      <w:r>
        <w:rPr>
          <w:lang w:val="pl-PL" w:eastAsia="pl-PL" w:bidi="pl-PL"/>
          <w:w w:val="100"/>
          <w:spacing w:val="0"/>
          <w:color w:val="000000"/>
          <w:position w:val="0"/>
        </w:rPr>
        <w:t xml:space="preserve">gra: Siostra mnie zabiła w gaju. 3. Z wież spadają godziny, </w:t>
      </w:r>
      <w:r>
        <w:rPr>
          <w:rStyle w:val="CharStyle48"/>
        </w:rPr>
        <w:t>które</w:t>
      </w:r>
      <w:r>
        <w:rPr>
          <w:lang w:val="pl-PL" w:eastAsia="pl-PL" w:bidi="pl-PL"/>
          <w:w w:val="100"/>
          <w:spacing w:val="0"/>
          <w:color w:val="000000"/>
          <w:position w:val="0"/>
        </w:rPr>
        <w:t xml:space="preserve"> mijają szyb</w:t>
        <w:t xml:space="preserve">ko i znowu do pracy człowieka budzą, </w:t>
      </w:r>
      <w:r>
        <w:rPr>
          <w:rStyle w:val="CharStyle48"/>
        </w:rPr>
        <w:t>które</w:t>
      </w:r>
      <w:r>
        <w:rPr>
          <w:lang w:val="pl-PL" w:eastAsia="pl-PL" w:bidi="pl-PL"/>
          <w:w w:val="100"/>
          <w:spacing w:val="0"/>
          <w:color w:val="000000"/>
          <w:position w:val="0"/>
        </w:rPr>
        <w:t xml:space="preserve"> autor porównuje do dojrzałych owoców. 4. Państwo troszczy się o dzieci, </w:t>
      </w:r>
      <w:r>
        <w:rPr>
          <w:rStyle w:val="CharStyle48"/>
        </w:rPr>
        <w:t>dla których</w:t>
      </w:r>
      <w:r>
        <w:rPr>
          <w:lang w:val="pl-PL" w:eastAsia="pl-PL" w:bidi="pl-PL"/>
          <w:w w:val="100"/>
          <w:spacing w:val="0"/>
          <w:color w:val="000000"/>
          <w:position w:val="0"/>
        </w:rPr>
        <w:t xml:space="preserve"> buduje szkoły, </w:t>
      </w:r>
      <w:r>
        <w:rPr>
          <w:rStyle w:val="CharStyle48"/>
        </w:rPr>
        <w:t>w któ</w:t>
        <w:t>rych</w:t>
      </w:r>
      <w:r>
        <w:rPr>
          <w:lang w:val="pl-PL" w:eastAsia="pl-PL" w:bidi="pl-PL"/>
          <w:w w:val="100"/>
          <w:spacing w:val="0"/>
          <w:color w:val="000000"/>
          <w:position w:val="0"/>
        </w:rPr>
        <w:t xml:space="preserve"> mogą się uczyć. 5. Innym utworem, </w:t>
      </w:r>
      <w:r>
        <w:rPr>
          <w:rStyle w:val="CharStyle48"/>
        </w:rPr>
        <w:t>w którym</w:t>
      </w:r>
      <w:r>
        <w:rPr>
          <w:lang w:val="pl-PL" w:eastAsia="pl-PL" w:bidi="pl-PL"/>
          <w:w w:val="100"/>
          <w:spacing w:val="0"/>
          <w:color w:val="000000"/>
          <w:position w:val="0"/>
        </w:rPr>
        <w:t xml:space="preserve"> Żeromski przedstawił tra</w:t>
        <w:t xml:space="preserve">gedię chłopa, </w:t>
      </w:r>
      <w:r>
        <w:rPr>
          <w:rStyle w:val="CharStyle48"/>
        </w:rPr>
        <w:t>który</w:t>
      </w:r>
      <w:r>
        <w:rPr>
          <w:lang w:val="pl-PL" w:eastAsia="pl-PL" w:bidi="pl-PL"/>
          <w:w w:val="100"/>
          <w:spacing w:val="0"/>
          <w:color w:val="000000"/>
          <w:position w:val="0"/>
        </w:rPr>
        <w:t xml:space="preserve"> walczył w armii francuskiej, jest opowiadanie „O żołnie</w:t>
        <w:t>rzu tułaczu“.</w:t>
      </w:r>
    </w:p>
    <w:p>
      <w:pPr>
        <w:pStyle w:val="Style19"/>
        <w:framePr w:w="8964" w:h="13378" w:hRule="exact" w:wrap="none" w:vAnchor="page" w:hAnchor="page" w:x="1405" w:y="1663"/>
        <w:widowControl w:val="0"/>
        <w:keepNext w:val="0"/>
        <w:keepLines w:val="0"/>
        <w:shd w:val="clear" w:color="auto" w:fill="auto"/>
        <w:bidi w:val="0"/>
        <w:jc w:val="both"/>
        <w:spacing w:before="0" w:after="0"/>
        <w:ind w:left="0" w:right="0" w:firstLine="680"/>
      </w:pPr>
      <w:r>
        <w:rPr>
          <w:lang w:val="pl-PL" w:eastAsia="pl-PL" w:bidi="pl-PL"/>
          <w:w w:val="100"/>
          <w:spacing w:val="0"/>
          <w:color w:val="000000"/>
          <w:position w:val="0"/>
        </w:rPr>
        <w:t>Tylko zdania wieloczłonowe jednorodne łączą się z głównymi za po</w:t>
        <w:t xml:space="preserve">mocą tych samych spójników, zaimków czy przysłówków, np.: „Słyszę, </w:t>
      </w:r>
      <w:r>
        <w:rPr>
          <w:rStyle w:val="CharStyle32"/>
        </w:rPr>
        <w:t>kędy</w:t>
      </w:r>
      <w:r>
        <w:rPr>
          <w:lang w:val="pl-PL" w:eastAsia="pl-PL" w:bidi="pl-PL"/>
          <w:w w:val="100"/>
          <w:spacing w:val="0"/>
          <w:color w:val="000000"/>
          <w:position w:val="0"/>
        </w:rPr>
        <w:t xml:space="preserve"> się motyl kołysa na trawie, </w:t>
      </w:r>
      <w:r>
        <w:rPr>
          <w:rStyle w:val="CharStyle32"/>
        </w:rPr>
        <w:t>kędy</w:t>
      </w:r>
      <w:r>
        <w:rPr>
          <w:lang w:val="pl-PL" w:eastAsia="pl-PL" w:bidi="pl-PL"/>
          <w:w w:val="100"/>
          <w:spacing w:val="0"/>
          <w:color w:val="000000"/>
          <w:position w:val="0"/>
        </w:rPr>
        <w:t xml:space="preserve"> wąż śliską piersią dotyka się zioła" (Mick.). Natomiast w zdaniach niejednorodnych ten rodzaj połączeń bu</w:t>
        <w:t>dzi zastrzeżenia, chociaż nie należy do grzechów głównych. Poloniści słusznie zaliczają takie konstrukcje do usterek, gdyż w literaturze poważ</w:t>
        <w:t xml:space="preserve">nej prawie ich się nie spotyka. Tak jak się strzeże formy wyrazu jako społecznie ustalonej wartości narodowej, tak też nie można lekceważyć, szczególnie w piśmie, formy zdania, nie można bez potrzeby konstrukcjom niejednorodnym nadawać pozorów konstrukcji jednorodnych, jak w przytoczonych zdaniach uczniów: „Wreszcie zjawiają się kupcy, </w:t>
      </w:r>
      <w:r>
        <w:rPr>
          <w:rStyle w:val="CharStyle32"/>
        </w:rPr>
        <w:t xml:space="preserve">którzy </w:t>
      </w:r>
      <w:r>
        <w:rPr>
          <w:lang w:val="pl-PL" w:eastAsia="pl-PL" w:bidi="pl-PL"/>
          <w:w w:val="100"/>
          <w:spacing w:val="0"/>
          <w:color w:val="000000"/>
          <w:position w:val="0"/>
        </w:rPr>
        <w:t xml:space="preserve">przyszli do pana po długi, </w:t>
      </w:r>
      <w:r>
        <w:rPr>
          <w:rStyle w:val="CharStyle32"/>
        </w:rPr>
        <w:t>które</w:t>
      </w:r>
      <w:r>
        <w:rPr>
          <w:lang w:val="pl-PL" w:eastAsia="pl-PL" w:bidi="pl-PL"/>
          <w:w w:val="100"/>
          <w:spacing w:val="0"/>
          <w:color w:val="000000"/>
          <w:position w:val="0"/>
        </w:rPr>
        <w:t xml:space="preserve"> był im winien". Ponieważ przekształcanie zdań pozornie jednorodnych sprawia uczniom trudności, mogą albo jeden z członów oddzielić jako zdanie pojedyncze (1): „Wreszcie zjawiają się kupcy. Przyszli oni do pana po długi, które był im winien", albo zastąpić zwrotem imiesłowowym (5): ,,(...)tragedię chłopa walczącego w armii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89" w:y="117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7</w:t>
      </w:r>
    </w:p>
    <w:p>
      <w:pPr>
        <w:pStyle w:val="Style28"/>
        <w:framePr w:wrap="none" w:vAnchor="page" w:hAnchor="page" w:x="4519" w:y="119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967" w:y="120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315</w:t>
      </w:r>
    </w:p>
    <w:p>
      <w:pPr>
        <w:pStyle w:val="Style19"/>
        <w:framePr w:w="8904" w:h="13332" w:hRule="exact" w:wrap="none" w:vAnchor="page" w:hAnchor="page" w:x="1435" w:y="1787"/>
        <w:widowControl w:val="0"/>
        <w:keepNext w:val="0"/>
        <w:keepLines w:val="0"/>
        <w:shd w:val="clear" w:color="auto" w:fill="auto"/>
        <w:bidi w:val="0"/>
        <w:jc w:val="both"/>
        <w:spacing w:before="0" w:after="266"/>
        <w:ind w:left="0" w:right="0" w:firstLine="0"/>
      </w:pPr>
      <w:r>
        <w:rPr>
          <w:lang w:val="pl-PL" w:eastAsia="pl-PL" w:bidi="pl-PL"/>
          <w:w w:val="100"/>
          <w:spacing w:val="0"/>
          <w:color w:val="000000"/>
          <w:position w:val="0"/>
        </w:rPr>
        <w:t>francuskiej". Konstrukcje pozornie jednorodne spotyka się w prasie co</w:t>
        <w:t xml:space="preserve">dziennej, a niekiedy i w poważniejszych opracowaniach: „Jednocześnie znają starożytni Rzymianie i Ptolemeusz nazwę olbrzymiego kraju Sarmacji, </w:t>
      </w:r>
      <w:r>
        <w:rPr>
          <w:rStyle w:val="CharStyle32"/>
        </w:rPr>
        <w:t>w której</w:t>
      </w:r>
      <w:r>
        <w:rPr>
          <w:lang w:val="pl-PL" w:eastAsia="pl-PL" w:bidi="pl-PL"/>
          <w:w w:val="100"/>
          <w:spacing w:val="0"/>
          <w:color w:val="000000"/>
          <w:position w:val="0"/>
        </w:rPr>
        <w:t xml:space="preserve"> części europejskiej umieszczają wiele narodów i plemion, </w:t>
      </w:r>
      <w:r>
        <w:rPr>
          <w:rStyle w:val="CharStyle32"/>
        </w:rPr>
        <w:t>w których</w:t>
      </w:r>
      <w:r>
        <w:rPr>
          <w:lang w:val="pl-PL" w:eastAsia="pl-PL" w:bidi="pl-PL"/>
          <w:w w:val="100"/>
          <w:spacing w:val="0"/>
          <w:color w:val="000000"/>
          <w:position w:val="0"/>
        </w:rPr>
        <w:t xml:space="preserve"> według wszelkich rozumowań należy domyślać się Słowian**. („Z dziejów północnego Mazowsza" — Ostaszewskiego). Ponieważ uży</w:t>
        <w:t xml:space="preserve">łem w tym komentarzu terminu </w:t>
      </w:r>
      <w:r>
        <w:rPr>
          <w:rStyle w:val="CharStyle32"/>
        </w:rPr>
        <w:t>zdanie wieloczłonowe jednorodne,</w:t>
      </w:r>
      <w:r>
        <w:rPr>
          <w:lang w:val="pl-PL" w:eastAsia="pl-PL" w:bidi="pl-PL"/>
          <w:w w:val="100"/>
          <w:spacing w:val="0"/>
          <w:color w:val="000000"/>
          <w:position w:val="0"/>
        </w:rPr>
        <w:t xml:space="preserve"> pro</w:t>
        <w:t>ponuję, aby stworzyć terminologię dla wszystkich typów zdań wieloczło</w:t>
        <w:t xml:space="preserve">nowych złożonych podrzędnie, której brak utrudnia nauczanie. 1. Zdanie: „Widać, że mu wspomnienie samo było męką i że je chciał odpędzić", można by nazwać </w:t>
      </w:r>
      <w:r>
        <w:rPr>
          <w:rStyle w:val="CharStyle32"/>
        </w:rPr>
        <w:t>jednorodnym,</w:t>
      </w:r>
      <w:r>
        <w:rPr>
          <w:lang w:val="pl-PL" w:eastAsia="pl-PL" w:bidi="pl-PL"/>
          <w:w w:val="100"/>
          <w:spacing w:val="0"/>
          <w:color w:val="000000"/>
          <w:position w:val="0"/>
        </w:rPr>
        <w:t xml:space="preserve"> gdyż zdania podrzędne zastępują jedno</w:t>
        <w:t xml:space="preserve">rodne części zdania głównego. 2. Zdanie: „Kto czas traci, traci też to, co czasy dają", można by nazwać </w:t>
      </w:r>
      <w:r>
        <w:rPr>
          <w:rStyle w:val="CharStyle32"/>
        </w:rPr>
        <w:t>różnorodnym</w:t>
      </w:r>
      <w:r>
        <w:rPr>
          <w:lang w:val="pl-PL" w:eastAsia="pl-PL" w:bidi="pl-PL"/>
          <w:w w:val="100"/>
          <w:spacing w:val="0"/>
          <w:color w:val="000000"/>
          <w:position w:val="0"/>
        </w:rPr>
        <w:t xml:space="preserve"> dlatego, że zdania podrzędne zastępują różne części zdania głównego. 3. Zdanie: „Zjesz beczkę soli, nim poznasz, co mnie boli", można nazwać zdaniem </w:t>
      </w:r>
      <w:r>
        <w:rPr>
          <w:rStyle w:val="CharStyle32"/>
        </w:rPr>
        <w:t xml:space="preserve">nadrzędno-podrzędnym, </w:t>
      </w:r>
      <w:r>
        <w:rPr>
          <w:lang w:val="pl-PL" w:eastAsia="pl-PL" w:bidi="pl-PL"/>
          <w:w w:val="100"/>
          <w:spacing w:val="0"/>
          <w:color w:val="000000"/>
          <w:position w:val="0"/>
        </w:rPr>
        <w:t>gdyż każde następne (podrzędne) zależne jest od poprzedniego (nadrzęd</w:t>
        <w:t>nego). (przykłady z „Gramatyki języka polskiego" St. Szobera w opr. W. Doroszewskiego, s. 383). 4. Poza tym wysuwam wniosek, aby zdań typu: „Przybiegli adiutanci i zauważyli, że na gałęzi wisiał chłop", nie zaliczać do zdań współrzędnych, jak to uczynił St. Szober, lecz stworzyć trzecią, grupę zdań wieloczłonowych (obok zdań złożonych współrzędnie i pod</w:t>
        <w:t xml:space="preserve">rzędnie, które można by nazwać </w:t>
      </w:r>
      <w:r>
        <w:rPr>
          <w:rStyle w:val="CharStyle32"/>
        </w:rPr>
        <w:t>mieszanymi,</w:t>
      </w:r>
      <w:r>
        <w:rPr>
          <w:lang w:val="pl-PL" w:eastAsia="pl-PL" w:bidi="pl-PL"/>
          <w:w w:val="100"/>
          <w:spacing w:val="0"/>
          <w:color w:val="000000"/>
          <w:position w:val="0"/>
        </w:rPr>
        <w:t xml:space="preserve"> czy </w:t>
      </w:r>
      <w:r>
        <w:rPr>
          <w:rStyle w:val="CharStyle32"/>
        </w:rPr>
        <w:t>współrzędno-podrzędnymi).</w:t>
      </w:r>
    </w:p>
    <w:p>
      <w:pPr>
        <w:pStyle w:val="Style44"/>
        <w:framePr w:w="8904" w:h="13332" w:hRule="exact" w:wrap="none" w:vAnchor="page" w:hAnchor="page" w:x="1435" w:y="1787"/>
        <w:widowControl w:val="0"/>
        <w:keepNext w:val="0"/>
        <w:keepLines w:val="0"/>
        <w:shd w:val="clear" w:color="auto" w:fill="auto"/>
        <w:bidi w:val="0"/>
        <w:spacing w:before="0" w:after="132" w:line="280" w:lineRule="exact"/>
        <w:ind w:left="0" w:right="0" w:firstLine="0"/>
      </w:pPr>
      <w:r>
        <w:rPr>
          <w:lang w:val="pl-PL" w:eastAsia="pl-PL" w:bidi="pl-PL"/>
          <w:w w:val="100"/>
          <w:spacing w:val="0"/>
          <w:color w:val="000000"/>
          <w:position w:val="0"/>
        </w:rPr>
        <w:t>Te pole</w:t>
      </w:r>
    </w:p>
    <w:p>
      <w:pPr>
        <w:pStyle w:val="Style19"/>
        <w:framePr w:w="8904" w:h="13332" w:hRule="exact" w:wrap="none" w:vAnchor="page" w:hAnchor="page" w:x="1435" w:y="1787"/>
        <w:widowControl w:val="0"/>
        <w:keepNext w:val="0"/>
        <w:keepLines w:val="0"/>
        <w:shd w:val="clear" w:color="auto" w:fill="auto"/>
        <w:bidi w:val="0"/>
        <w:jc w:val="both"/>
        <w:spacing w:before="0" w:after="163"/>
        <w:ind w:left="0" w:right="0" w:firstLine="660"/>
      </w:pPr>
      <w:r>
        <w:rPr>
          <w:lang w:val="pl-PL" w:eastAsia="pl-PL" w:bidi="pl-PL"/>
          <w:w w:val="100"/>
          <w:spacing w:val="0"/>
          <w:color w:val="000000"/>
          <w:position w:val="0"/>
        </w:rPr>
        <w:t>Rola językoznawcy polega często na przystawieniu pieczęci pod zja</w:t>
        <w:t xml:space="preserve">wiskiem, które się dokonało. Tak uczynił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W. Doroszewski: ,,(...) trzyma się jeszcze przeżytkowo forma </w:t>
      </w:r>
      <w:r>
        <w:rPr>
          <w:rStyle w:val="CharStyle32"/>
        </w:rPr>
        <w:t>tę,</w:t>
      </w:r>
      <w:r>
        <w:rPr>
          <w:lang w:val="pl-PL" w:eastAsia="pl-PL" w:bidi="pl-PL"/>
          <w:w w:val="100"/>
          <w:spacing w:val="0"/>
          <w:color w:val="000000"/>
          <w:position w:val="0"/>
        </w:rPr>
        <w:t xml:space="preserve"> która zresztą w ostatnich czasach zaczyna w powszechnym użyciu ulegać ustalonemu już systemowi i przy</w:t>
        <w:t>biera postać tą". („Gramatyka języka polskiego", 1953 r., s. 226). Wyjaś</w:t>
        <w:t xml:space="preserve">nienie to upoważnia do tolerancji, ale tylko w mowie. Dopóki nie zostaną wydane odpowiednie przepisy ortograficzne obowiązuje w piśmie forma </w:t>
      </w:r>
      <w:r>
        <w:rPr>
          <w:rStyle w:val="CharStyle32"/>
        </w:rPr>
        <w:t>tę ławkę</w:t>
      </w:r>
      <w:r>
        <w:rPr>
          <w:lang w:val="pl-PL" w:eastAsia="pl-PL" w:bidi="pl-PL"/>
          <w:w w:val="100"/>
          <w:spacing w:val="0"/>
          <w:color w:val="000000"/>
          <w:position w:val="0"/>
        </w:rPr>
        <w:t xml:space="preserve"> (wynika z tego, że przepisy ortograficzne muszą być co pewien czas zmieniane). W związku z ogólną tendencją do wymawiania </w:t>
      </w:r>
      <w:r>
        <w:rPr>
          <w:rStyle w:val="CharStyle32"/>
        </w:rPr>
        <w:t>tą,</w:t>
      </w:r>
      <w:r>
        <w:rPr>
          <w:lang w:val="pl-PL" w:eastAsia="pl-PL" w:bidi="pl-PL"/>
          <w:w w:val="100"/>
          <w:spacing w:val="0"/>
          <w:color w:val="000000"/>
          <w:position w:val="0"/>
        </w:rPr>
        <w:t xml:space="preserve"> liczba błędów tej kategorii w pracach pisemnych jest znaczna:</w:t>
      </w:r>
    </w:p>
    <w:p>
      <w:pPr>
        <w:pStyle w:val="Style21"/>
        <w:framePr w:w="8904" w:h="13332" w:hRule="exact" w:wrap="none" w:vAnchor="page" w:hAnchor="page" w:x="1435" w:y="1787"/>
        <w:widowControl w:val="0"/>
        <w:keepNext w:val="0"/>
        <w:keepLines w:val="0"/>
        <w:shd w:val="clear" w:color="auto" w:fill="auto"/>
        <w:bidi w:val="0"/>
        <w:jc w:val="both"/>
        <w:spacing w:before="0" w:after="197" w:line="258" w:lineRule="exact"/>
        <w:ind w:left="660" w:right="0" w:firstLine="620"/>
      </w:pPr>
      <w:r>
        <w:rPr>
          <w:lang w:val="pl-PL" w:eastAsia="pl-PL" w:bidi="pl-PL"/>
          <w:w w:val="100"/>
          <w:spacing w:val="0"/>
          <w:color w:val="000000"/>
          <w:position w:val="0"/>
        </w:rPr>
        <w:t xml:space="preserve">„Pisząc </w:t>
      </w:r>
      <w:r>
        <w:rPr>
          <w:rStyle w:val="CharStyle48"/>
        </w:rPr>
        <w:t>tą książkę</w:t>
      </w:r>
      <w:r>
        <w:rPr>
          <w:lang w:val="pl-PL" w:eastAsia="pl-PL" w:bidi="pl-PL"/>
          <w:w w:val="100"/>
          <w:spacing w:val="0"/>
          <w:color w:val="000000"/>
          <w:position w:val="0"/>
        </w:rPr>
        <w:t xml:space="preserve"> wzorował się na starożytnych autorach. Chłopi nie</w:t>
        <w:t xml:space="preserve">chętnie chodzili na </w:t>
      </w:r>
      <w:r>
        <w:rPr>
          <w:rStyle w:val="CharStyle48"/>
        </w:rPr>
        <w:t>tą tłokę</w:t>
      </w:r>
      <w:r>
        <w:rPr>
          <w:lang w:val="pl-PL" w:eastAsia="pl-PL" w:bidi="pl-PL"/>
          <w:w w:val="100"/>
          <w:spacing w:val="0"/>
          <w:color w:val="000000"/>
          <w:position w:val="0"/>
        </w:rPr>
        <w:t xml:space="preserve">, bo tam kazano im pracować. Na sejmie król pierwszy zabrał głos i powiedział, że </w:t>
      </w:r>
      <w:r>
        <w:rPr>
          <w:rStyle w:val="CharStyle48"/>
        </w:rPr>
        <w:t>sprawę tą</w:t>
      </w:r>
      <w:r>
        <w:rPr>
          <w:lang w:val="pl-PL" w:eastAsia="pl-PL" w:bidi="pl-PL"/>
          <w:w w:val="100"/>
          <w:spacing w:val="0"/>
          <w:color w:val="000000"/>
          <w:position w:val="0"/>
        </w:rPr>
        <w:t xml:space="preserve"> będzie rozpatrywał obiektyw</w:t>
        <w:t xml:space="preserve">nie. Autor </w:t>
      </w:r>
      <w:r>
        <w:rPr>
          <w:rStyle w:val="CharStyle48"/>
        </w:rPr>
        <w:t>myśl tą</w:t>
      </w:r>
      <w:r>
        <w:rPr>
          <w:lang w:val="pl-PL" w:eastAsia="pl-PL" w:bidi="pl-PL"/>
          <w:w w:val="100"/>
          <w:spacing w:val="0"/>
          <w:color w:val="000000"/>
          <w:position w:val="0"/>
        </w:rPr>
        <w:t xml:space="preserve"> wyraża w następujący sposób**.</w:t>
      </w:r>
    </w:p>
    <w:p>
      <w:pPr>
        <w:pStyle w:val="Style19"/>
        <w:framePr w:w="8904" w:h="13332" w:hRule="exact" w:wrap="none" w:vAnchor="page" w:hAnchor="page" w:x="1435" w:y="1787"/>
        <w:widowControl w:val="0"/>
        <w:keepNext w:val="0"/>
        <w:keepLines w:val="0"/>
        <w:shd w:val="clear" w:color="auto" w:fill="auto"/>
        <w:bidi w:val="0"/>
        <w:jc w:val="both"/>
        <w:spacing w:before="0" w:after="0"/>
        <w:ind w:left="0" w:right="0" w:firstLine="660"/>
      </w:pPr>
      <w:r>
        <w:rPr>
          <w:lang w:val="pl-PL" w:eastAsia="pl-PL" w:bidi="pl-PL"/>
          <w:w w:val="100"/>
          <w:spacing w:val="0"/>
          <w:color w:val="000000"/>
          <w:position w:val="0"/>
        </w:rPr>
        <w:t>Podobnej zmianie ulega zaimek to w połączeniu z rzeczownikiem ro</w:t>
        <w:t xml:space="preserve">dzaju nijakiego: </w:t>
      </w:r>
      <w:r>
        <w:rPr>
          <w:rStyle w:val="CharStyle32"/>
        </w:rPr>
        <w:t>te pole, te zadanie, te ubranie.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507" w:y="137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314</w:t>
      </w:r>
    </w:p>
    <w:p>
      <w:pPr>
        <w:pStyle w:val="Style28"/>
        <w:framePr w:wrap="none" w:vAnchor="page" w:hAnchor="page" w:x="4537" w:y="134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355" w:y="132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7</w:t>
      </w:r>
    </w:p>
    <w:p>
      <w:pPr>
        <w:pStyle w:val="Style21"/>
        <w:framePr w:w="8772" w:h="3856" w:hRule="exact" w:wrap="none" w:vAnchor="page" w:hAnchor="page" w:x="1501" w:y="1939"/>
        <w:widowControl w:val="0"/>
        <w:keepNext w:val="0"/>
        <w:keepLines w:val="0"/>
        <w:shd w:val="clear" w:color="auto" w:fill="auto"/>
        <w:bidi w:val="0"/>
        <w:jc w:val="both"/>
        <w:spacing w:before="0" w:after="17" w:line="258" w:lineRule="exact"/>
        <w:ind w:left="660" w:right="0" w:firstLine="620"/>
      </w:pPr>
      <w:r>
        <w:rPr>
          <w:rStyle w:val="CharStyle48"/>
        </w:rPr>
        <w:t>„Te postępowanie</w:t>
      </w:r>
      <w:r>
        <w:rPr>
          <w:lang w:val="pl-PL" w:eastAsia="pl-PL" w:bidi="pl-PL"/>
          <w:w w:val="100"/>
          <w:spacing w:val="0"/>
          <w:color w:val="000000"/>
          <w:position w:val="0"/>
        </w:rPr>
        <w:t xml:space="preserve"> nie zadowalało kmieci. </w:t>
      </w:r>
      <w:r>
        <w:rPr>
          <w:lang w:val="en-US" w:eastAsia="en-US" w:bidi="en-US"/>
          <w:w w:val="100"/>
          <w:spacing w:val="0"/>
          <w:color w:val="000000"/>
          <w:position w:val="0"/>
        </w:rPr>
        <w:t xml:space="preserve">Damon </w:t>
      </w:r>
      <w:r>
        <w:rPr>
          <w:lang w:val="pl-PL" w:eastAsia="pl-PL" w:bidi="pl-PL"/>
          <w:w w:val="100"/>
          <w:spacing w:val="0"/>
          <w:color w:val="000000"/>
          <w:position w:val="0"/>
        </w:rPr>
        <w:t xml:space="preserve">wciąga Mikołajka w </w:t>
      </w:r>
      <w:r>
        <w:rPr>
          <w:rStyle w:val="CharStyle48"/>
        </w:rPr>
        <w:t>te towarzystwo. Te piękne</w:t>
      </w:r>
      <w:r>
        <w:rPr>
          <w:lang w:val="pl-PL" w:eastAsia="pl-PL" w:bidi="pl-PL"/>
          <w:w w:val="100"/>
          <w:spacing w:val="0"/>
          <w:color w:val="000000"/>
          <w:position w:val="0"/>
        </w:rPr>
        <w:t xml:space="preserve">, </w:t>
      </w:r>
      <w:r>
        <w:rPr>
          <w:rStyle w:val="CharStyle48"/>
        </w:rPr>
        <w:t>monotonne życie</w:t>
      </w:r>
      <w:r>
        <w:rPr>
          <w:lang w:val="pl-PL" w:eastAsia="pl-PL" w:bidi="pl-PL"/>
          <w:w w:val="100"/>
          <w:spacing w:val="0"/>
          <w:color w:val="000000"/>
          <w:position w:val="0"/>
        </w:rPr>
        <w:t xml:space="preserve"> zostało przerwane. Zbyszko ją ko</w:t>
        <w:t xml:space="preserve">chał, ale musiał opuścić </w:t>
      </w:r>
      <w:r>
        <w:rPr>
          <w:rStyle w:val="CharStyle48"/>
        </w:rPr>
        <w:t>te miasto</w:t>
      </w:r>
      <w:r>
        <w:rPr>
          <w:lang w:val="pl-PL" w:eastAsia="pl-PL" w:bidi="pl-PL"/>
          <w:w w:val="100"/>
          <w:spacing w:val="0"/>
          <w:color w:val="000000"/>
          <w:position w:val="0"/>
        </w:rPr>
        <w:t xml:space="preserve">, bo było zburzone. Okseń pojechał po raz drugi </w:t>
      </w:r>
      <w:r>
        <w:rPr>
          <w:rStyle w:val="CharStyle48"/>
        </w:rPr>
        <w:t>po te drzewo.</w:t>
      </w:r>
      <w:r>
        <w:rPr>
          <w:lang w:val="pl-PL" w:eastAsia="pl-PL" w:bidi="pl-PL"/>
          <w:w w:val="100"/>
          <w:spacing w:val="0"/>
          <w:color w:val="000000"/>
          <w:position w:val="0"/>
        </w:rPr>
        <w:t xml:space="preserve"> Starosta chce, aby </w:t>
      </w:r>
      <w:r>
        <w:rPr>
          <w:rStyle w:val="CharStyle48"/>
        </w:rPr>
        <w:t>te słońce</w:t>
      </w:r>
      <w:r>
        <w:rPr>
          <w:lang w:val="pl-PL" w:eastAsia="pl-PL" w:bidi="pl-PL"/>
          <w:w w:val="100"/>
          <w:spacing w:val="0"/>
          <w:color w:val="000000"/>
          <w:position w:val="0"/>
        </w:rPr>
        <w:t xml:space="preserve"> o północy wstawało. </w:t>
      </w:r>
      <w:r>
        <w:rPr>
          <w:rStyle w:val="CharStyle48"/>
        </w:rPr>
        <w:t>Powsta</w:t>
        <w:t>nie te</w:t>
      </w:r>
      <w:r>
        <w:rPr>
          <w:lang w:val="pl-PL" w:eastAsia="pl-PL" w:bidi="pl-PL"/>
          <w:w w:val="100"/>
          <w:spacing w:val="0"/>
          <w:color w:val="000000"/>
          <w:position w:val="0"/>
        </w:rPr>
        <w:t xml:space="preserve"> upadło, gdyż brak było należytego kierownictwa.</w:t>
      </w:r>
    </w:p>
    <w:p>
      <w:pPr>
        <w:pStyle w:val="Style19"/>
        <w:framePr w:w="8772" w:h="3856" w:hRule="exact" w:wrap="none" w:vAnchor="page" w:hAnchor="page" w:x="1501" w:y="1939"/>
        <w:widowControl w:val="0"/>
        <w:keepNext w:val="0"/>
        <w:keepLines w:val="0"/>
        <w:shd w:val="clear" w:color="auto" w:fill="auto"/>
        <w:bidi w:val="0"/>
        <w:jc w:val="both"/>
        <w:spacing w:before="0" w:after="0"/>
        <w:ind w:left="0" w:right="0" w:firstLine="660"/>
      </w:pPr>
      <w:r>
        <w:rPr>
          <w:lang w:val="pl-PL" w:eastAsia="pl-PL" w:bidi="pl-PL"/>
          <w:w w:val="100"/>
          <w:spacing w:val="0"/>
          <w:color w:val="000000"/>
          <w:position w:val="0"/>
        </w:rPr>
        <w:t>Przyczyną tych zmian jest upodobnienie do rzeczowników, przy</w:t>
        <w:t xml:space="preserve">miotników i zaimków zakończonych na e: </w:t>
      </w:r>
      <w:r>
        <w:rPr>
          <w:rStyle w:val="CharStyle32"/>
        </w:rPr>
        <w:t xml:space="preserve">moje, zielone, szerokie pole. </w:t>
      </w:r>
      <w:r>
        <w:rPr>
          <w:lang w:val="pl-PL" w:eastAsia="pl-PL" w:bidi="pl-PL"/>
          <w:w w:val="100"/>
          <w:spacing w:val="0"/>
          <w:color w:val="000000"/>
          <w:position w:val="0"/>
        </w:rPr>
        <w:t xml:space="preserve">Z kolei udziela się to innym zaimkom, np.: „Miasto stało w płomieniach. </w:t>
      </w:r>
      <w:r>
        <w:rPr>
          <w:rStyle w:val="CharStyle32"/>
        </w:rPr>
        <w:t>Zostało one</w:t>
      </w:r>
      <w:r>
        <w:rPr>
          <w:lang w:val="pl-PL" w:eastAsia="pl-PL" w:bidi="pl-PL"/>
          <w:w w:val="100"/>
          <w:spacing w:val="0"/>
          <w:color w:val="000000"/>
          <w:position w:val="0"/>
        </w:rPr>
        <w:t xml:space="preserve"> doszczętnie zniszczone. </w:t>
      </w:r>
      <w:r>
        <w:rPr>
          <w:rStyle w:val="CharStyle32"/>
        </w:rPr>
        <w:t>Widmo te</w:t>
      </w:r>
      <w:r>
        <w:rPr>
          <w:lang w:val="pl-PL" w:eastAsia="pl-PL" w:bidi="pl-PL"/>
          <w:w w:val="100"/>
          <w:spacing w:val="0"/>
          <w:color w:val="000000"/>
          <w:position w:val="0"/>
        </w:rPr>
        <w:t xml:space="preserve"> skarży się na męki, jakie musi cierpieć w piekle, prosi choć o dwa ziarnka pszenicy, bo ptaki wszystkie jadło wydzierają mu z gardła. Wyraża się tutaj jej gorąca mi</w:t>
        <w:t xml:space="preserve">łość do dziecka, </w:t>
      </w:r>
      <w:r>
        <w:rPr>
          <w:rStyle w:val="CharStyle32"/>
        </w:rPr>
        <w:t>które zostało same</w:t>
      </w:r>
      <w:r>
        <w:rPr>
          <w:lang w:val="pl-PL" w:eastAsia="pl-PL" w:bidi="pl-PL"/>
          <w:w w:val="100"/>
          <w:spacing w:val="0"/>
          <w:color w:val="000000"/>
          <w:position w:val="0"/>
        </w:rPr>
        <w:t xml:space="preserve"> w domu“.</w:t>
      </w:r>
    </w:p>
    <w:p>
      <w:pPr>
        <w:pStyle w:val="Style56"/>
        <w:framePr w:w="8772" w:h="3856" w:hRule="exact" w:wrap="none" w:vAnchor="page" w:hAnchor="page" w:x="1501" w:y="1939"/>
        <w:widowControl w:val="0"/>
        <w:keepNext w:val="0"/>
        <w:keepLines w:val="0"/>
        <w:shd w:val="clear" w:color="auto" w:fill="auto"/>
        <w:bidi w:val="0"/>
        <w:jc w:val="left"/>
        <w:spacing w:before="0" w:after="0" w:line="280" w:lineRule="exact"/>
        <w:ind w:left="6900" w:right="0" w:firstLine="0"/>
      </w:pPr>
      <w:bookmarkStart w:id="5" w:name="bookmark5"/>
      <w:r>
        <w:rPr>
          <w:lang w:val="pl-PL" w:eastAsia="pl-PL" w:bidi="pl-PL"/>
          <w:w w:val="100"/>
          <w:spacing w:val="0"/>
          <w:color w:val="000000"/>
          <w:position w:val="0"/>
        </w:rPr>
        <w:t xml:space="preserve">Jan </w:t>
      </w:r>
      <w:r>
        <w:rPr>
          <w:lang w:val="cs-CZ" w:eastAsia="cs-CZ" w:bidi="cs-CZ"/>
          <w:w w:val="100"/>
          <w:spacing w:val="0"/>
          <w:color w:val="000000"/>
          <w:position w:val="0"/>
        </w:rPr>
        <w:t>Pilich</w:t>
      </w:r>
      <w:bookmarkEnd w:id="5"/>
    </w:p>
    <w:p>
      <w:pPr>
        <w:pStyle w:val="Style21"/>
        <w:framePr w:w="8772" w:h="7412" w:hRule="exact" w:wrap="none" w:vAnchor="page" w:hAnchor="page" w:x="1501" w:y="6363"/>
        <w:widowControl w:val="0"/>
        <w:keepNext w:val="0"/>
        <w:keepLines w:val="0"/>
        <w:shd w:val="clear" w:color="auto" w:fill="auto"/>
        <w:bidi w:val="0"/>
        <w:spacing w:before="0" w:after="306" w:line="210" w:lineRule="exact"/>
        <w:ind w:left="20" w:right="0" w:firstLine="0"/>
      </w:pPr>
      <w:r>
        <w:rPr>
          <w:lang w:val="pl-PL" w:eastAsia="pl-PL" w:bidi="pl-PL"/>
          <w:w w:val="100"/>
          <w:spacing w:val="0"/>
          <w:color w:val="000000"/>
          <w:position w:val="0"/>
        </w:rPr>
        <w:t>RECENZJE</w:t>
      </w:r>
    </w:p>
    <w:p>
      <w:pPr>
        <w:pStyle w:val="Style21"/>
        <w:framePr w:w="8772" w:h="7412" w:hRule="exact" w:wrap="none" w:vAnchor="page" w:hAnchor="page" w:x="1501" w:y="6363"/>
        <w:widowControl w:val="0"/>
        <w:keepNext w:val="0"/>
        <w:keepLines w:val="0"/>
        <w:shd w:val="clear" w:color="auto" w:fill="auto"/>
        <w:bidi w:val="0"/>
        <w:jc w:val="left"/>
        <w:spacing w:before="0" w:after="0" w:line="210" w:lineRule="exact"/>
        <w:ind w:left="260" w:right="0" w:firstLine="0"/>
      </w:pPr>
      <w:r>
        <w:rPr>
          <w:lang w:val="pl-PL" w:eastAsia="pl-PL" w:bidi="pl-PL"/>
          <w:w w:val="100"/>
          <w:spacing w:val="0"/>
          <w:color w:val="000000"/>
          <w:position w:val="0"/>
        </w:rPr>
        <w:t>UWAGI O PIERWSZYM TOMIE „SŁOWNIKA ETYMOLOGICZNEGO JĘZYKA</w:t>
      </w:r>
    </w:p>
    <w:p>
      <w:pPr>
        <w:pStyle w:val="Style21"/>
        <w:framePr w:w="8772" w:h="7412" w:hRule="exact" w:wrap="none" w:vAnchor="page" w:hAnchor="page" w:x="1501" w:y="6363"/>
        <w:widowControl w:val="0"/>
        <w:keepNext w:val="0"/>
        <w:keepLines w:val="0"/>
        <w:shd w:val="clear" w:color="auto" w:fill="auto"/>
        <w:bidi w:val="0"/>
        <w:spacing w:before="0" w:after="192" w:line="210" w:lineRule="exact"/>
        <w:ind w:left="20" w:right="0" w:firstLine="0"/>
      </w:pPr>
      <w:r>
        <w:rPr>
          <w:lang w:val="pl-PL" w:eastAsia="pl-PL" w:bidi="pl-PL"/>
          <w:w w:val="100"/>
          <w:spacing w:val="0"/>
          <w:color w:val="000000"/>
          <w:position w:val="0"/>
        </w:rPr>
        <w:t>POLSKIEGO" FR. SŁAWSKIEGO</w:t>
      </w:r>
    </w:p>
    <w:p>
      <w:pPr>
        <w:pStyle w:val="Style51"/>
        <w:framePr w:w="8772" w:h="7412" w:hRule="exact" w:wrap="none" w:vAnchor="page" w:hAnchor="page" w:x="1501" w:y="6363"/>
        <w:widowControl w:val="0"/>
        <w:keepNext w:val="0"/>
        <w:keepLines w:val="0"/>
        <w:shd w:val="clear" w:color="auto" w:fill="auto"/>
        <w:bidi w:val="0"/>
        <w:jc w:val="left"/>
        <w:spacing w:before="0" w:after="158" w:line="210" w:lineRule="exact"/>
        <w:ind w:left="0" w:right="0" w:firstLine="0"/>
      </w:pPr>
      <w:r>
        <w:rPr>
          <w:lang w:val="pl-PL" w:eastAsia="pl-PL" w:bidi="pl-PL"/>
          <w:w w:val="100"/>
          <w:spacing w:val="0"/>
          <w:color w:val="000000"/>
          <w:position w:val="0"/>
        </w:rPr>
        <w:t>(Na marginesie prac nad indeksem słowotwórczym do Słownika Języka Polskiego)</w:t>
      </w:r>
    </w:p>
    <w:p>
      <w:pPr>
        <w:pStyle w:val="Style21"/>
        <w:framePr w:w="8772" w:h="7412" w:hRule="exact" w:wrap="none" w:vAnchor="page" w:hAnchor="page" w:x="1501" w:y="6363"/>
        <w:widowControl w:val="0"/>
        <w:keepNext w:val="0"/>
        <w:keepLines w:val="0"/>
        <w:shd w:val="clear" w:color="auto" w:fill="auto"/>
        <w:bidi w:val="0"/>
        <w:jc w:val="both"/>
        <w:spacing w:before="0" w:after="0" w:line="252" w:lineRule="exact"/>
        <w:ind w:left="0" w:right="0" w:firstLine="660"/>
      </w:pPr>
      <w:r>
        <w:rPr>
          <w:lang w:val="pl-PL" w:eastAsia="pl-PL" w:bidi="pl-PL"/>
          <w:w w:val="100"/>
          <w:spacing w:val="0"/>
          <w:color w:val="000000"/>
          <w:position w:val="0"/>
        </w:rPr>
        <w:t>W artykule tym będzie mowa o dwóch sprawach: o ukształtowaniu się kon</w:t>
        <w:t>cepcji doboru haseł w pierwszym tomie słownika oraz o stosunku opracowań ha</w:t>
        <w:t>słowych do postulatów metodologicznych słowotwórstwa historycznego. Sprawy te łączę nie tylko dlatego, że właśnie one były przedmiotem dyskusji nad pierwszym zeszytem słownika, która odbyła się w r. 1952 w Komitecie Językoznawczym, a później na łamach „Języka Polskiego" i „Poradnika Językowego". Są one dla mnie szczególnie istotne z racji typu pracy zespołu, którego jestem członkiem, tj Pracowni Leksykologicznej przy Katedrze Języka Polskiego UW opracowującej in</w:t>
        <w:t xml:space="preserve">deks słowotwórczy do „Słownika Języka Polskiego". Słownik </w:t>
      </w:r>
      <w:r>
        <w:rPr>
          <w:lang w:val="en-US" w:eastAsia="en-US" w:bidi="en-US"/>
          <w:w w:val="100"/>
          <w:spacing w:val="0"/>
          <w:color w:val="000000"/>
          <w:position w:val="0"/>
        </w:rPr>
        <w:t xml:space="preserve">prof. </w:t>
      </w:r>
      <w:r>
        <w:rPr>
          <w:lang w:val="pl-PL" w:eastAsia="pl-PL" w:bidi="pl-PL"/>
          <w:w w:val="100"/>
          <w:spacing w:val="0"/>
          <w:color w:val="000000"/>
          <w:position w:val="0"/>
        </w:rPr>
        <w:t>Sławskiego sta</w:t>
        <w:t>nowi w tej pracy nieocenioną pomoc, jest jednym z podstawowych źródeł roz</w:t>
        <w:t>strzygnięć przy analizie starych formacji o zatartej budowie i świetnym przewod</w:t>
        <w:t>nikiem po literaturze przedmiotu. Toteż dobór jego haseł, zarówno jak i stosunek do słowotwórstwa, to sprawy żywo nas interesujące.</w:t>
      </w:r>
    </w:p>
    <w:p>
      <w:pPr>
        <w:pStyle w:val="Style21"/>
        <w:framePr w:w="8772" w:h="7412" w:hRule="exact" w:wrap="none" w:vAnchor="page" w:hAnchor="page" w:x="1501" w:y="6363"/>
        <w:widowControl w:val="0"/>
        <w:keepNext w:val="0"/>
        <w:keepLines w:val="0"/>
        <w:shd w:val="clear" w:color="auto" w:fill="auto"/>
        <w:bidi w:val="0"/>
        <w:jc w:val="both"/>
        <w:spacing w:before="0" w:after="0" w:line="252" w:lineRule="exact"/>
        <w:ind w:left="0" w:right="0" w:firstLine="660"/>
      </w:pPr>
      <w:r>
        <w:rPr>
          <w:lang w:val="pl-PL" w:eastAsia="pl-PL" w:bidi="pl-PL"/>
          <w:w w:val="100"/>
          <w:spacing w:val="0"/>
          <w:color w:val="000000"/>
          <w:position w:val="0"/>
        </w:rPr>
        <w:t>Koncepcja słownika Sławskiego od chwili napisania przez autora wstępu do pierwszego zeszytu uległa znacznej zmianie. Wstęp zapowiadał podawanie etymo</w:t>
        <w:t xml:space="preserve">logii „podstawowych wyrazów ogólnosłowiańskich w </w:t>
      </w:r>
      <w:r>
        <w:rPr>
          <w:rStyle w:val="CharStyle23"/>
        </w:rPr>
        <w:t>dzisiejszej</w:t>
      </w:r>
      <w:r>
        <w:rPr>
          <w:rStyle w:val="CharStyle23"/>
          <w:vertAlign w:val="superscript"/>
        </w:rPr>
        <w:t>1</w:t>
      </w:r>
      <w:r>
        <w:rPr>
          <w:lang w:val="pl-PL" w:eastAsia="pl-PL" w:bidi="pl-PL"/>
          <w:w w:val="100"/>
          <w:spacing w:val="0"/>
          <w:color w:val="000000"/>
          <w:position w:val="0"/>
        </w:rPr>
        <w:t xml:space="preserve"> polszczyźnie"; z wyrazów obcych miała być uwzględniana „tylko najstarsza warst</w:t>
        <w:t xml:space="preserve">wa, która w przeciętnej świadomości językowej często już nie uchodzi za pożyczki" Ta ostatnia zasada została w dyskusji podważona przez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Kuryłowicza </w:t>
      </w:r>
      <w:r>
        <w:rPr>
          <w:lang w:val="pl-PL" w:eastAsia="pl-PL" w:bidi="pl-PL"/>
          <w:vertAlign w:val="superscript"/>
          <w:w w:val="100"/>
          <w:spacing w:val="0"/>
          <w:color w:val="000000"/>
          <w:position w:val="0"/>
        </w:rPr>
        <w:t>1 2</w:t>
      </w:r>
      <w:r>
        <w:rPr>
          <w:lang w:val="pl-PL" w:eastAsia="pl-PL" w:bidi="pl-PL"/>
          <w:w w:val="100"/>
          <w:spacing w:val="0"/>
          <w:color w:val="000000"/>
          <w:position w:val="0"/>
        </w:rPr>
        <w:t>, który również i w stosunku do wyrazów obcych za kryterium rozstrzygające o umieszcze</w:t>
        <w:t>niu w słowniku uważa ich przynależność do słownictwa podstawowego. W odpo</w:t>
        <w:t xml:space="preserve">wiedzi </w:t>
      </w:r>
      <w:r>
        <w:rPr>
          <w:lang w:val="en-US" w:eastAsia="en-US" w:bidi="en-US"/>
          <w:w w:val="100"/>
          <w:spacing w:val="0"/>
          <w:color w:val="000000"/>
          <w:position w:val="0"/>
        </w:rPr>
        <w:t xml:space="preserve">prof. </w:t>
      </w:r>
      <w:r>
        <w:rPr>
          <w:lang w:val="pl-PL" w:eastAsia="pl-PL" w:bidi="pl-PL"/>
          <w:w w:val="100"/>
          <w:spacing w:val="0"/>
          <w:color w:val="000000"/>
          <w:position w:val="0"/>
        </w:rPr>
        <w:t>Kuryłowiczowi</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Sławski uznał błędność kryterium chronologicznego,</w:t>
      </w:r>
    </w:p>
    <w:p>
      <w:pPr>
        <w:pStyle w:val="Style35"/>
        <w:framePr w:w="8772" w:h="204" w:hRule="exact" w:wrap="none" w:vAnchor="page" w:hAnchor="page" w:x="1501" w:y="13988"/>
        <w:tabs>
          <w:tab w:leader="none" w:pos="828" w:val="left"/>
        </w:tabs>
        <w:widowControl w:val="0"/>
        <w:keepNext w:val="0"/>
        <w:keepLines w:val="0"/>
        <w:shd w:val="clear" w:color="auto" w:fill="auto"/>
        <w:bidi w:val="0"/>
        <w:spacing w:before="0" w:after="0" w:line="204" w:lineRule="exact"/>
        <w:ind w:left="66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ab/>
        <w:t>Podkreślenie moje.</w:t>
      </w:r>
    </w:p>
    <w:p>
      <w:pPr>
        <w:pStyle w:val="Style35"/>
        <w:framePr w:w="8772" w:h="432" w:hRule="exact" w:wrap="none" w:vAnchor="page" w:hAnchor="page" w:x="1501" w:y="14169"/>
        <w:tabs>
          <w:tab w:leader="none" w:pos="816" w:val="left"/>
        </w:tabs>
        <w:widowControl w:val="0"/>
        <w:keepNext w:val="0"/>
        <w:keepLines w:val="0"/>
        <w:shd w:val="clear" w:color="auto" w:fill="auto"/>
        <w:bidi w:val="0"/>
        <w:jc w:val="left"/>
        <w:spacing w:before="0" w:after="0" w:line="204" w:lineRule="exact"/>
        <w:ind w:left="0" w:right="0" w:firstLine="640"/>
      </w:pPr>
      <w:r>
        <w:rPr>
          <w:lang w:val="pl-PL" w:eastAsia="pl-PL" w:bidi="pl-PL"/>
          <w:vertAlign w:val="superscript"/>
          <w:w w:val="100"/>
          <w:spacing w:val="0"/>
          <w:color w:val="000000"/>
          <w:position w:val="0"/>
        </w:rPr>
        <w:t>2</w:t>
      </w:r>
      <w:r>
        <w:rPr>
          <w:lang w:val="pl-PL" w:eastAsia="pl-PL" w:bidi="pl-PL"/>
          <w:w w:val="100"/>
          <w:spacing w:val="0"/>
          <w:color w:val="000000"/>
          <w:position w:val="0"/>
        </w:rPr>
        <w:tab/>
        <w:t>J. Kuryłowicz: U</w:t>
      </w:r>
      <w:r>
        <w:rPr>
          <w:lang w:val="cs-CZ" w:eastAsia="cs-CZ" w:bidi="cs-CZ"/>
          <w:w w:val="100"/>
          <w:spacing w:val="0"/>
          <w:color w:val="000000"/>
          <w:position w:val="0"/>
        </w:rPr>
        <w:t xml:space="preserve">wagi </w:t>
      </w:r>
      <w:r>
        <w:rPr>
          <w:lang w:val="pl-PL" w:eastAsia="pl-PL" w:bidi="pl-PL"/>
          <w:w w:val="100"/>
          <w:spacing w:val="0"/>
          <w:color w:val="000000"/>
          <w:position w:val="0"/>
        </w:rPr>
        <w:t>o „Słowniku etymologicznym" Fr. Sławskiego. „Ję</w:t>
        <w:t>zyk Polski", 1953 r., z. 2, s. 65.</w:t>
      </w:r>
    </w:p>
    <w:p>
      <w:pPr>
        <w:pStyle w:val="Style35"/>
        <w:framePr w:w="8772" w:h="444" w:hRule="exact" w:wrap="none" w:vAnchor="page" w:hAnchor="page" w:x="1501" w:y="14600"/>
        <w:tabs>
          <w:tab w:leader="none" w:pos="792" w:val="left"/>
        </w:tabs>
        <w:widowControl w:val="0"/>
        <w:keepNext w:val="0"/>
        <w:keepLines w:val="0"/>
        <w:shd w:val="clear" w:color="auto" w:fill="auto"/>
        <w:bidi w:val="0"/>
        <w:jc w:val="left"/>
        <w:spacing w:before="0" w:after="0" w:line="204" w:lineRule="exact"/>
        <w:ind w:left="0" w:right="0" w:firstLine="640"/>
      </w:pPr>
      <w:r>
        <w:rPr>
          <w:lang w:val="pl-PL" w:eastAsia="pl-PL" w:bidi="pl-PL"/>
          <w:vertAlign w:val="superscript"/>
          <w:w w:val="100"/>
          <w:spacing w:val="0"/>
          <w:color w:val="000000"/>
          <w:position w:val="0"/>
        </w:rPr>
        <w:t>3</w:t>
      </w:r>
      <w:r>
        <w:rPr>
          <w:lang w:val="pl-PL" w:eastAsia="pl-PL" w:bidi="pl-PL"/>
          <w:w w:val="100"/>
          <w:spacing w:val="0"/>
          <w:color w:val="000000"/>
          <w:position w:val="0"/>
        </w:rPr>
        <w:tab/>
        <w:t>Fr. Sławski: Odpowiedź na uwagi o moim „Słowniku etymologicznym ję</w:t>
        <w:t>zyka polskiego", „Język Polski" 1953 r., z. 3, s. 189.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74" w:y="106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7</w:t>
      </w:r>
    </w:p>
    <w:p>
      <w:pPr>
        <w:pStyle w:val="Style28"/>
        <w:framePr w:wrap="none" w:vAnchor="page" w:hAnchor="page" w:x="4522" w:y="106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982" w:y="106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315</w:t>
      </w:r>
    </w:p>
    <w:p>
      <w:pPr>
        <w:pStyle w:val="Style21"/>
        <w:framePr w:w="8946" w:h="13350" w:hRule="exact" w:wrap="none" w:vAnchor="page" w:hAnchor="page" w:x="1414" w:y="1663"/>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nie zgadzając się jednak na przyjęcie jako zasady wyboru przynależności wyra</w:t>
        <w:t>zów do słownictwa podstawowego; słusznie położył nacisk na praktyczną celo</w:t>
        <w:t>wość „podziału pracy“ między słownikiem etymologicznym i słownikami wyrazów obcych i zapowiedział pomijanie wyrazów powszechnie europejskich lub pożyczek ogólnosłowiańskich. Jednocześnie jednak uprzedził, że następne zeszyty słownika będą zawierać więcej wyrazów obcych, ponieważ autor ma zamiar podawać wszystkie te z nich, które „wykazują ciekawe zmiany formy czy znaczenia</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(1. c., s. 189).</w:t>
      </w:r>
    </w:p>
    <w:p>
      <w:pPr>
        <w:pStyle w:val="Style21"/>
        <w:framePr w:w="8946" w:h="13350" w:hRule="exact" w:wrap="none" w:vAnchor="page" w:hAnchor="page" w:x="1414" w:y="1663"/>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Realnym skutkiem tej zasady teoretycznej stało się rzeczywiście umieszcza</w:t>
        <w:t>nie w dalszych zeszytach słownika o wiele większej niż w pierwszych liczby wy</w:t>
        <w:t xml:space="preserve">razów obcych, również i takich jak </w:t>
      </w:r>
      <w:r>
        <w:rPr>
          <w:rStyle w:val="CharStyle48"/>
        </w:rPr>
        <w:t>gratulacja, gwarancja, gwardia, harmonia, im</w:t>
        <w:t xml:space="preserve">ponować, impreza, intrata, introligator, intruz, jowialny, jubileusz, jubilat, jubiler </w:t>
      </w:r>
      <w:r>
        <w:rPr>
          <w:lang w:val="pl-PL" w:eastAsia="pl-PL" w:bidi="pl-PL"/>
          <w:w w:val="100"/>
          <w:spacing w:val="0"/>
          <w:color w:val="000000"/>
          <w:position w:val="0"/>
        </w:rPr>
        <w:t>itd., o jasnym pochodzeniu i formie, a charakteryzujących się tylko tym, że nie są ogólnoeuropejskie czy ogólnosłowiańskie lub wykazują na gruncie polskim no</w:t>
        <w:t>we znaczenia.</w:t>
      </w:r>
    </w:p>
    <w:p>
      <w:pPr>
        <w:pStyle w:val="Style21"/>
        <w:framePr w:w="8946" w:h="13350" w:hRule="exact" w:wrap="none" w:vAnchor="page" w:hAnchor="page" w:x="1414" w:y="1663"/>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Zasadniczej zmianie uległa również wypowiedziana we wstępie zasada współczesności i literackości jako kryteriów doboru haseł słownikowych (prze</w:t>
        <w:t>strzegana w pełni w pierwszym a niemal w pełni w drugim zeszycie słownika). Au</w:t>
        <w:t xml:space="preserve">tor skorygował ją teoretycznie już w znanej nam wypowiedzi dyskusyjnej z r. 1953, zapowiadając wejście do słownika nie tylko — jak chciał </w:t>
      </w:r>
      <w:r>
        <w:rPr>
          <w:lang w:val="en-US" w:eastAsia="en-US" w:bidi="en-US"/>
          <w:w w:val="100"/>
          <w:spacing w:val="0"/>
          <w:color w:val="000000"/>
          <w:position w:val="0"/>
        </w:rPr>
        <w:t xml:space="preserve">prof. </w:t>
      </w:r>
      <w:r>
        <w:rPr>
          <w:lang w:val="pl-PL" w:eastAsia="pl-PL" w:bidi="pl-PL"/>
          <w:w w:val="100"/>
          <w:spacing w:val="0"/>
          <w:color w:val="000000"/>
          <w:position w:val="0"/>
        </w:rPr>
        <w:t>Kuryłowicz — tych archaizmów i dialektyzmów „których użycie w literaturze ma już pewną tra</w:t>
        <w:t>dycję, ale również i tych, które choć do języka kulturalnego nie weszły, to jednak występują w gwarach rdzennie polskich lub w staropolszczyźnie i są szczególnie ciekawe jako np. pozostałości okresu prasłowiańskiego</w:t>
      </w:r>
      <w:r>
        <w:rPr>
          <w:lang w:val="pl-PL" w:eastAsia="pl-PL" w:bidi="pl-PL"/>
          <w:vertAlign w:val="superscript"/>
          <w:w w:val="100"/>
          <w:spacing w:val="0"/>
          <w:color w:val="000000"/>
          <w:position w:val="0"/>
        </w:rPr>
        <w:t>44</w:t>
      </w:r>
      <w:r>
        <w:rPr>
          <w:lang w:val="pl-PL" w:eastAsia="pl-PL" w:bidi="pl-PL"/>
          <w:w w:val="100"/>
          <w:spacing w:val="0"/>
          <w:color w:val="000000"/>
          <w:position w:val="0"/>
        </w:rPr>
        <w:t>.</w:t>
      </w:r>
    </w:p>
    <w:p>
      <w:pPr>
        <w:pStyle w:val="Style21"/>
        <w:framePr w:w="8946" w:h="13350" w:hRule="exact" w:wrap="none" w:vAnchor="page" w:hAnchor="page" w:x="1414" w:y="1663"/>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Wynikiem tego nowego ujęcia jest wprowadzanie przez autora coraz to więk</w:t>
        <w:t xml:space="preserve">szej liczby haseł gwarowych (w z. 4, np. </w:t>
      </w:r>
      <w:r>
        <w:rPr>
          <w:rStyle w:val="CharStyle48"/>
        </w:rPr>
        <w:t>gajda, gawiędzina, glamać, glapa, gluwać, głytać</w:t>
      </w:r>
      <w:r>
        <w:rPr>
          <w:lang w:val="pl-PL" w:eastAsia="pl-PL" w:bidi="pl-PL"/>
          <w:w w:val="100"/>
          <w:spacing w:val="0"/>
          <w:color w:val="000000"/>
          <w:position w:val="0"/>
        </w:rPr>
        <w:t xml:space="preserve"> itd.) i staropolskich (np. </w:t>
      </w:r>
      <w:r>
        <w:rPr>
          <w:rStyle w:val="CharStyle48"/>
        </w:rPr>
        <w:t>glibiel, głobić, gogołka, gogotać, golemy, gomon</w:t>
      </w:r>
      <w:r>
        <w:rPr>
          <w:lang w:val="pl-PL" w:eastAsia="pl-PL" w:bidi="pl-PL"/>
          <w:w w:val="100"/>
          <w:spacing w:val="0"/>
          <w:color w:val="000000"/>
          <w:position w:val="0"/>
        </w:rPr>
        <w:t xml:space="preserve"> itp.), których zeszyt trzeci zawiera już 45 a zeszyt piąty — blisko 70 (na ogólną liczbę 253 haseł). — Jednocześnie obserwuje się i poza pierwszym zeszytem pewne, choć niewielkie braki w zakresie słownictwa literackiego a zwłaszcza tzw. „prostoriečija</w:t>
      </w:r>
      <w:r>
        <w:rPr>
          <w:lang w:val="pl-PL" w:eastAsia="pl-PL" w:bidi="pl-PL"/>
          <w:vertAlign w:val="superscript"/>
          <w:w w:val="100"/>
          <w:spacing w:val="0"/>
          <w:color w:val="000000"/>
          <w:position w:val="0"/>
        </w:rPr>
        <w:t xml:space="preserve"> </w:t>
      </w:r>
      <w:r>
        <w:rPr>
          <w:lang w:val="pl-PL" w:eastAsia="pl-PL" w:bidi="pl-PL"/>
          <w:w w:val="100"/>
          <w:spacing w:val="0"/>
          <w:color w:val="000000"/>
          <w:position w:val="0"/>
        </w:rPr>
        <w:t xml:space="preserve">(bardzo nam tu brakuje odpowiedniego terminu polskiego), które bardziej może niż słownictwo gwarowe zasługiwałoby na uwzględnienie w słowniku etymologicznym. Tak np. brak haseł: </w:t>
      </w:r>
      <w:r>
        <w:rPr>
          <w:rStyle w:val="CharStyle48"/>
        </w:rPr>
        <w:t>drałować, dryg, dymać, dyrdymałki, fajtłapa, fertyczny, fidry</w:t>
        <w:t>gałki, fimfa, flejtuch, fletnia</w:t>
      </w:r>
      <w:r>
        <w:rPr>
          <w:lang w:val="pl-PL" w:eastAsia="pl-PL" w:bidi="pl-PL"/>
          <w:w w:val="100"/>
          <w:spacing w:val="0"/>
          <w:color w:val="000000"/>
          <w:position w:val="0"/>
        </w:rPr>
        <w:t xml:space="preserve"> ii. (niektóre z nich są pochodzenia obcego, ale o tyle zleksykalizowane, że słowniki wyrazów obcych ich nie podają wcale lub z niewy</w:t>
        <w:t xml:space="preserve">jaśnionym pochodzeniem, np. </w:t>
      </w:r>
      <w:r>
        <w:rPr>
          <w:rStyle w:val="CharStyle48"/>
        </w:rPr>
        <w:t>flejtuch).</w:t>
      </w:r>
      <w:r>
        <w:rPr>
          <w:lang w:val="pl-PL" w:eastAsia="pl-PL" w:bidi="pl-PL"/>
          <w:w w:val="100"/>
          <w:spacing w:val="0"/>
          <w:color w:val="000000"/>
          <w:position w:val="0"/>
        </w:rPr>
        <w:t xml:space="preserve"> Brak też niektórych zleksykalizowanych formacji jak </w:t>
      </w:r>
      <w:r>
        <w:rPr>
          <w:rStyle w:val="CharStyle48"/>
        </w:rPr>
        <w:t>dorodny, dorywczy, dosadny, dostatek, dostatni, dotkliwy</w:t>
      </w:r>
      <w:r>
        <w:rPr>
          <w:lang w:val="pl-PL" w:eastAsia="pl-PL" w:bidi="pl-PL"/>
          <w:w w:val="100"/>
          <w:spacing w:val="0"/>
          <w:color w:val="000000"/>
          <w:position w:val="0"/>
        </w:rPr>
        <w:t xml:space="preserve"> itp.</w:t>
      </w:r>
    </w:p>
    <w:p>
      <w:pPr>
        <w:pStyle w:val="Style21"/>
        <w:framePr w:w="8946" w:h="13350" w:hRule="exact" w:wrap="none" w:vAnchor="page" w:hAnchor="page" w:x="1414" w:y="1663"/>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Sprawą, przy której ujawniła się również różnica zdań między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Kuryłowiczem </w:t>
      </w:r>
      <w:r>
        <w:rPr>
          <w:lang w:val="en-US" w:eastAsia="en-US" w:bidi="en-US"/>
          <w:w w:val="100"/>
          <w:spacing w:val="0"/>
          <w:color w:val="000000"/>
          <w:position w:val="0"/>
        </w:rPr>
        <w:t xml:space="preserve">a prof. </w:t>
      </w:r>
      <w:r>
        <w:rPr>
          <w:lang w:val="pl-PL" w:eastAsia="pl-PL" w:bidi="pl-PL"/>
          <w:w w:val="100"/>
          <w:spacing w:val="0"/>
          <w:color w:val="000000"/>
          <w:position w:val="0"/>
        </w:rPr>
        <w:t>Sławskim, jest kryterium podawania w słowniku jako haseł de</w:t>
        <w:t xml:space="preserve">rywatów.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Kuryłowicz uważa, że kryterium tym powinno być zleksykalizowanie formacji, zatarcie się jej budowy słowotwórczej, zatrata semantycznego związku z podstawą. </w:t>
      </w:r>
      <w:r>
        <w:rPr>
          <w:lang w:val="en-US" w:eastAsia="en-US" w:bidi="en-US"/>
          <w:w w:val="100"/>
          <w:spacing w:val="0"/>
          <w:color w:val="000000"/>
          <w:position w:val="0"/>
        </w:rPr>
        <w:t xml:space="preserve">Prof. </w:t>
      </w:r>
      <w:r>
        <w:rPr>
          <w:lang w:val="pl-PL" w:eastAsia="pl-PL" w:bidi="pl-PL"/>
          <w:w w:val="100"/>
          <w:spacing w:val="0"/>
          <w:color w:val="000000"/>
          <w:position w:val="0"/>
        </w:rPr>
        <w:t>Sławski natomiast uzależnia wybór derywatów od wie</w:t>
        <w:t>ku wyrazów, zasięgu w słowiańszczyźnie, ciekawości formacji, chcąc wydobyć jak największą liczbę słów pochodzenia prasłowiańskiego i wszelkich ciekawych pro</w:t>
        <w:t xml:space="preserve">cesów semantycznych. Te maksymalistyczne zamierzenia prowadzą do podawania jako haseł i opracowywania takich derywatów, jak np. </w:t>
      </w:r>
      <w:r>
        <w:rPr>
          <w:rStyle w:val="CharStyle48"/>
        </w:rPr>
        <w:t>gręplować obok grępli, grozić</w:t>
      </w:r>
      <w:r>
        <w:rPr>
          <w:lang w:val="pl-PL" w:eastAsia="pl-PL" w:bidi="pl-PL"/>
          <w:w w:val="100"/>
          <w:spacing w:val="0"/>
          <w:color w:val="000000"/>
          <w:position w:val="0"/>
        </w:rPr>
        <w:t xml:space="preserve"> i </w:t>
      </w:r>
      <w:r>
        <w:rPr>
          <w:rStyle w:val="CharStyle48"/>
        </w:rPr>
        <w:t>groźny</w:t>
      </w:r>
      <w:r>
        <w:rPr>
          <w:lang w:val="pl-PL" w:eastAsia="pl-PL" w:bidi="pl-PL"/>
          <w:w w:val="100"/>
          <w:spacing w:val="0"/>
          <w:color w:val="000000"/>
          <w:position w:val="0"/>
        </w:rPr>
        <w:t xml:space="preserve"> obok </w:t>
      </w:r>
      <w:r>
        <w:rPr>
          <w:rStyle w:val="CharStyle48"/>
        </w:rPr>
        <w:t>groza, grzmocić</w:t>
      </w:r>
      <w:r>
        <w:rPr>
          <w:lang w:val="pl-PL" w:eastAsia="pl-PL" w:bidi="pl-PL"/>
          <w:w w:val="100"/>
          <w:spacing w:val="0"/>
          <w:color w:val="000000"/>
          <w:position w:val="0"/>
        </w:rPr>
        <w:t xml:space="preserve"> obok </w:t>
      </w:r>
      <w:r>
        <w:rPr>
          <w:rStyle w:val="CharStyle48"/>
        </w:rPr>
        <w:t>grzmotu, iskrzyć</w:t>
      </w:r>
      <w:r>
        <w:rPr>
          <w:lang w:val="pl-PL" w:eastAsia="pl-PL" w:bidi="pl-PL"/>
          <w:w w:val="100"/>
          <w:spacing w:val="0"/>
          <w:color w:val="000000"/>
          <w:position w:val="0"/>
        </w:rPr>
        <w:t xml:space="preserve"> obok </w:t>
      </w:r>
      <w:r>
        <w:rPr>
          <w:rStyle w:val="CharStyle48"/>
        </w:rPr>
        <w:t xml:space="preserve">iskra, haftować </w:t>
      </w:r>
      <w:r>
        <w:rPr>
          <w:lang w:val="pl-PL" w:eastAsia="pl-PL" w:bidi="pl-PL"/>
          <w:w w:val="100"/>
          <w:spacing w:val="0"/>
          <w:color w:val="000000"/>
          <w:position w:val="0"/>
        </w:rPr>
        <w:t xml:space="preserve">obok </w:t>
      </w:r>
      <w:r>
        <w:rPr>
          <w:rStyle w:val="CharStyle48"/>
        </w:rPr>
        <w:t>haftu, handlować</w:t>
      </w:r>
      <w:r>
        <w:rPr>
          <w:lang w:val="pl-PL" w:eastAsia="pl-PL" w:bidi="pl-PL"/>
          <w:w w:val="100"/>
          <w:spacing w:val="0"/>
          <w:color w:val="000000"/>
          <w:position w:val="0"/>
        </w:rPr>
        <w:t xml:space="preserve"> i </w:t>
      </w:r>
      <w:r>
        <w:rPr>
          <w:rStyle w:val="CharStyle48"/>
        </w:rPr>
        <w:t>handlarz</w:t>
      </w:r>
      <w:r>
        <w:rPr>
          <w:lang w:val="pl-PL" w:eastAsia="pl-PL" w:bidi="pl-PL"/>
          <w:w w:val="100"/>
          <w:spacing w:val="0"/>
          <w:color w:val="000000"/>
          <w:position w:val="0"/>
        </w:rPr>
        <w:t xml:space="preserve"> obok </w:t>
      </w:r>
      <w:r>
        <w:rPr>
          <w:rStyle w:val="CharStyle48"/>
        </w:rPr>
        <w:t>handlu</w:t>
      </w:r>
      <w:r>
        <w:rPr>
          <w:lang w:val="pl-PL" w:eastAsia="pl-PL" w:bidi="pl-PL"/>
          <w:w w:val="100"/>
          <w:spacing w:val="0"/>
          <w:color w:val="000000"/>
          <w:position w:val="0"/>
        </w:rPr>
        <w:t xml:space="preserve"> itd.</w:t>
      </w:r>
    </w:p>
    <w:p>
      <w:pPr>
        <w:pStyle w:val="Style21"/>
        <w:framePr w:w="8946" w:h="13350" w:hRule="exact" w:wrap="none" w:vAnchor="page" w:hAnchor="page" w:x="1414" w:y="1663"/>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Tak więc zamiast słownika etymologicznego zleksykalizowanych formacji współczesnej polszczyzny literackiej będziemy mieli słownik etymologiczny języka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396" w:y="1095"/>
        <w:tabs>
          <w:tab w:leader="none" w:pos="3072" w:val="left"/>
          <w:tab w:leader="none" w:pos="7974" w:val="left"/>
        </w:tabs>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316</w:t>
        <w:tab/>
        <w:t>PORADNIK JĘZYKOWY</w:t>
        <w:tab/>
        <w:t>1957 z. 7</w:t>
      </w:r>
    </w:p>
    <w:p>
      <w:pPr>
        <w:pStyle w:val="Style21"/>
        <w:framePr w:w="8982" w:h="11634" w:hRule="exact" w:wrap="none" w:vAnchor="page" w:hAnchor="page" w:x="1396" w:y="1699"/>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polskiego w całej jego rozległości geograficznej i czasowej, stawiający sobie za zadanie wydobycie złoża słownictwa prasłowiańskiego oraz naszkicowanie historii wszelkich wyrazów, które autorowi wydają się ze względów semantycznych czy słowotwórczych interesujące. — Oczywiście każde wzbogacenie opracowywanego naukowo materiału leksykalnego przedstawiciele różnych dziedzin językoznawstwa polskiego i ogólniej słowiańskiego witają z radością. Z drugiej strony jednak trze</w:t>
        <w:t>ba sobie zdać sprawę z tego, że termin ukończenia nowego słownika oddala się w ten sposób coraz bardziej (w ciągu pięciu lat wyszło zaledwie pięć zeszytów obej</w:t>
        <w:t xml:space="preserve">mujących materiał od </w:t>
      </w:r>
      <w:r>
        <w:rPr>
          <w:rStyle w:val="CharStyle48"/>
        </w:rPr>
        <w:t>A</w:t>
      </w:r>
      <w:r>
        <w:rPr>
          <w:lang w:val="pl-PL" w:eastAsia="pl-PL" w:bidi="pl-PL"/>
          <w:w w:val="100"/>
          <w:spacing w:val="0"/>
          <w:color w:val="000000"/>
          <w:position w:val="0"/>
        </w:rPr>
        <w:t xml:space="preserve"> do </w:t>
      </w:r>
      <w:r>
        <w:rPr>
          <w:rStyle w:val="CharStyle48"/>
        </w:rPr>
        <w:t>J;</w:t>
      </w:r>
      <w:r>
        <w:rPr>
          <w:lang w:val="pl-PL" w:eastAsia="pl-PL" w:bidi="pl-PL"/>
          <w:w w:val="100"/>
          <w:spacing w:val="0"/>
          <w:color w:val="000000"/>
          <w:position w:val="0"/>
        </w:rPr>
        <w:t xml:space="preserve"> przy tym trzeba brać pod uwagę, że pierwsze dwa zeszyty nie zawierały jeszcze prawie wcale archaizmów i dialektyzmów i uwzględ</w:t>
        <w:t xml:space="preserve">niały o wiele mniej wyrazów obcych niż dalsze. Wzrosła również wyraźnie objętość artykułów hasłowych w dalszych zeszytach słownika). A tymczasem wielkie braki </w:t>
      </w:r>
      <w:r>
        <w:rPr>
          <w:lang w:val="fr-FR" w:eastAsia="fr-FR" w:bidi="fr-FR"/>
          <w:w w:val="100"/>
          <w:spacing w:val="0"/>
          <w:color w:val="000000"/>
          <w:position w:val="0"/>
        </w:rPr>
        <w:t xml:space="preserve">Brücknera </w:t>
      </w:r>
      <w:r>
        <w:rPr>
          <w:lang w:val="pl-PL" w:eastAsia="pl-PL" w:bidi="pl-PL"/>
          <w:w w:val="100"/>
          <w:spacing w:val="0"/>
          <w:color w:val="000000"/>
          <w:position w:val="0"/>
        </w:rPr>
        <w:t>w zakresie współczesnej polszczyzny literackiej, której opracowanie jest przecież rzeczą najpilniejszą, coraz bardziej rzucają się w oczy, szczególnie, właśnie w zestawieniu ze słownikiem Sławskiego</w:t>
      </w:r>
      <w:r>
        <w:rPr>
          <w:lang w:val="pl-PL" w:eastAsia="pl-PL" w:bidi="pl-PL"/>
          <w:vertAlign w:val="superscript"/>
          <w:w w:val="100"/>
          <w:spacing w:val="0"/>
          <w:color w:val="000000"/>
          <w:position w:val="0"/>
        </w:rPr>
        <w:t>4</w:t>
      </w:r>
      <w:r>
        <w:rPr>
          <w:lang w:val="pl-PL" w:eastAsia="pl-PL" w:bidi="pl-PL"/>
          <w:w w:val="100"/>
          <w:spacing w:val="0"/>
          <w:color w:val="000000"/>
          <w:position w:val="0"/>
        </w:rPr>
        <w:t>. Toteż czytając dyskusje sprzed paru lat, odczuwa się żal, że autor słownika nie poszedł pod względem doboru ha</w:t>
        <w:t>seł po linii, którą pierwotnie sobie wytyczył; po uwzględnieniu niektórych uwag dyskutantów stałaby się ona całkowicie konsekwentna, choć może minimalistyczna gwarantując zarazem stosunkowo szybkie opracowanie słownika. Późniejszy, maksymalistyczny program, uwzględniający wymagania slawistyki porównawczej, ma przy tym nie tylko tę wadę, że opóźni ukończenie słownika, ale i tę, że słownik ten nie będzie tworzył zamkniętej całości, że obejmie w końcu tylko wybór słownictwa polskiego, nie będąc przecież w stanie pomieścić całego zasobu wyrazowego staro- polszczyzny i gwar.</w:t>
      </w:r>
    </w:p>
    <w:p>
      <w:pPr>
        <w:pStyle w:val="Style21"/>
        <w:framePr w:w="8982" w:h="11634" w:hRule="exact" w:wrap="none" w:vAnchor="page" w:hAnchor="page" w:x="1396" w:y="1699"/>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Tyle na temat doboru haseł. Z kolei przejdźmy do uwag, jakie nasuwa słow</w:t>
        <w:t>nik z punktu widzenia potraktowania w nim postulatów metodologicznych słowotwórstwa historycznego.</w:t>
      </w:r>
    </w:p>
    <w:p>
      <w:pPr>
        <w:pStyle w:val="Style21"/>
        <w:framePr w:w="8982" w:h="11634" w:hRule="exact" w:wrap="none" w:vAnchor="page" w:hAnchor="page" w:x="1396" w:y="1699"/>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„Etymologia pewnego wyrazu jest wtedy skończona, kiedy cała motywacja językowa danego znaku jest jasna, czyli kiedy budowa wyrazu daje się zmieścić w jednym z istniejących w języku typów słowotwórczych</w:t>
      </w:r>
      <w:r>
        <w:rPr>
          <w:lang w:val="pl-PL" w:eastAsia="pl-PL" w:bidi="pl-PL"/>
          <w:vertAlign w:val="superscript"/>
          <w:w w:val="100"/>
          <w:spacing w:val="0"/>
          <w:color w:val="000000"/>
          <w:position w:val="0"/>
        </w:rPr>
        <w:t>4</w:t>
      </w:r>
      <w:r>
        <w:rPr>
          <w:lang w:val="pl-PL" w:eastAsia="pl-PL" w:bidi="pl-PL"/>
          <w:w w:val="100"/>
          <w:spacing w:val="0"/>
          <w:color w:val="000000"/>
          <w:position w:val="0"/>
        </w:rPr>
        <w:t>* — pisał W. Doroszew</w:t>
        <w:t>ski</w:t>
      </w:r>
      <w:r>
        <w:rPr>
          <w:lang w:val="pl-PL" w:eastAsia="pl-PL" w:bidi="pl-PL"/>
          <w:vertAlign w:val="superscript"/>
          <w:w w:val="100"/>
          <w:spacing w:val="0"/>
          <w:color w:val="000000"/>
          <w:position w:val="0"/>
        </w:rPr>
        <w:t>5</w:t>
      </w:r>
      <w:r>
        <w:rPr>
          <w:lang w:val="pl-PL" w:eastAsia="pl-PL" w:bidi="pl-PL"/>
          <w:w w:val="100"/>
          <w:spacing w:val="0"/>
          <w:color w:val="000000"/>
          <w:position w:val="0"/>
        </w:rPr>
        <w:t>. Nie wydaje się, aby ten oczywisty postulat stawiany etymologii sprzeczny był z tym, czego by chciał od niej J. Kuryłowicz, uznający za „triumf etymologii wy</w:t>
        <w:t>tłumaczenie wyrazów z punktu widzenia języka współczesnego nie motywowa</w:t>
        <w:t>nych jako tworów pod względem budowy i znaczenia uzasadnionych, motywowa</w:t>
        <w:t xml:space="preserve">nych starymi procesami słowotwórczymi lub fleksyjnymi języka“ (1. c., s. 69). Stwierdzenie Sławskiego, że „prof. Doroszewski (...) główne zadania etymologii ujął </w:t>
      </w:r>
      <w:r>
        <w:rPr>
          <w:rStyle w:val="CharStyle23"/>
        </w:rPr>
        <w:t>skrajnie różnie</w:t>
      </w:r>
      <w:r>
        <w:rPr>
          <w:rStyle w:val="CharStyle23"/>
          <w:vertAlign w:val="superscript"/>
        </w:rPr>
        <w:t>6</w:t>
      </w:r>
      <w:r>
        <w:rPr>
          <w:lang w:val="pl-PL" w:eastAsia="pl-PL" w:bidi="pl-PL"/>
          <w:w w:val="100"/>
          <w:spacing w:val="0"/>
          <w:color w:val="000000"/>
          <w:position w:val="0"/>
        </w:rPr>
        <w:t xml:space="preserve"> od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Kuryłowicza (...) kładąc główny nacisk na objaśnienie formy i znaczenia wyrazów motywowanych, o nie zatartych związkach słowotwórczych" </w:t>
      </w:r>
      <w:r>
        <w:rPr>
          <w:lang w:val="ru-RU" w:eastAsia="ru-RU" w:bidi="ru-RU"/>
          <w:w w:val="100"/>
          <w:spacing w:val="0"/>
          <w:color w:val="000000"/>
          <w:position w:val="0"/>
        </w:rPr>
        <w:t xml:space="preserve">(1.С., </w:t>
      </w:r>
      <w:r>
        <w:rPr>
          <w:lang w:val="pl-PL" w:eastAsia="pl-PL" w:bidi="pl-PL"/>
          <w:w w:val="100"/>
          <w:spacing w:val="0"/>
          <w:color w:val="000000"/>
          <w:position w:val="0"/>
        </w:rPr>
        <w:t>s. 190) jest nieporozumieniem. Nieporozumienie to nasunęły za</w:t>
        <w:t xml:space="preserve">pewne wybrane przez </w:t>
      </w:r>
      <w:r>
        <w:rPr>
          <w:lang w:val="en-US" w:eastAsia="en-US" w:bidi="en-US"/>
          <w:w w:val="100"/>
          <w:spacing w:val="0"/>
          <w:color w:val="000000"/>
          <w:position w:val="0"/>
        </w:rPr>
        <w:t xml:space="preserve">prof. </w:t>
      </w:r>
      <w:r>
        <w:rPr>
          <w:lang w:val="pl-PL" w:eastAsia="pl-PL" w:bidi="pl-PL"/>
          <w:w w:val="100"/>
          <w:spacing w:val="0"/>
          <w:color w:val="000000"/>
          <w:position w:val="0"/>
        </w:rPr>
        <w:t>Doroszewskiego przykłady, którymi ilustrował on swo</w:t>
        <w:t>je postulaty metodologiczne, tj. konieczność uwzględniania w etymologii tam, gdzie się to tylko da, kategorii słowotwórczych, ukazywania poprzez etymologię „w jaki sposób pewien fragment rzeczywistości został w wyrazie ujęty" a nie tylko „sygna</w:t>
        <w:t>lizowania tożsamości rdzeni wyrazowych" (1. c., s. 5).</w:t>
      </w:r>
    </w:p>
    <w:p>
      <w:pPr>
        <w:pStyle w:val="Style35"/>
        <w:framePr w:w="8916" w:h="870" w:hRule="exact" w:wrap="none" w:vAnchor="page" w:hAnchor="page" w:x="1462" w:y="13569"/>
        <w:tabs>
          <w:tab w:leader="none" w:pos="828" w:val="left"/>
        </w:tabs>
        <w:widowControl w:val="0"/>
        <w:keepNext w:val="0"/>
        <w:keepLines w:val="0"/>
        <w:shd w:val="clear" w:color="auto" w:fill="auto"/>
        <w:bidi w:val="0"/>
        <w:spacing w:before="0" w:after="0" w:line="210" w:lineRule="exact"/>
        <w:ind w:left="0" w:right="0" w:firstLine="720"/>
      </w:pPr>
      <w:r>
        <w:rPr>
          <w:lang w:val="pl-PL" w:eastAsia="pl-PL" w:bidi="pl-PL"/>
          <w:vertAlign w:val="superscript"/>
          <w:w w:val="100"/>
          <w:spacing w:val="0"/>
          <w:color w:val="000000"/>
          <w:position w:val="0"/>
        </w:rPr>
        <w:t>4</w:t>
      </w:r>
      <w:r>
        <w:rPr>
          <w:lang w:val="pl-PL" w:eastAsia="pl-PL" w:bidi="pl-PL"/>
          <w:w w:val="100"/>
          <w:spacing w:val="0"/>
          <w:color w:val="000000"/>
          <w:position w:val="0"/>
        </w:rPr>
        <w:tab/>
        <w:t>Ostatnio zwracali na nie uwagę w swoich recenzjach słownika Sławskiego T. Milewski („Poradnik Językowy", 1953 r„ z. 3) i K. Moszyński („Lud", 1954 r. s. 1020-23), a także W. Doroszewski w Kryteriach słowotwórczych w etymologii, („Poradnik Językowy", 1953 r„ z. 5 i 1954 r„ z. 2).</w:t>
      </w:r>
    </w:p>
    <w:p>
      <w:pPr>
        <w:pStyle w:val="Style35"/>
        <w:framePr w:w="8916" w:h="420" w:hRule="exact" w:wrap="none" w:vAnchor="page" w:hAnchor="page" w:x="1462" w:y="14439"/>
        <w:tabs>
          <w:tab w:leader="none" w:pos="1530" w:val="left"/>
        </w:tabs>
        <w:widowControl w:val="0"/>
        <w:keepNext w:val="0"/>
        <w:keepLines w:val="0"/>
        <w:shd w:val="clear" w:color="auto" w:fill="auto"/>
        <w:bidi w:val="0"/>
        <w:jc w:val="left"/>
        <w:spacing w:before="0" w:after="0" w:line="210" w:lineRule="exact"/>
        <w:ind w:left="0" w:right="0" w:firstLine="720"/>
      </w:pPr>
      <w:r>
        <w:rPr>
          <w:lang w:val="pl-PL" w:eastAsia="pl-PL" w:bidi="pl-PL"/>
          <w:vertAlign w:val="superscript"/>
          <w:w w:val="100"/>
          <w:spacing w:val="0"/>
          <w:color w:val="000000"/>
          <w:position w:val="0"/>
        </w:rPr>
        <w:t>5</w:t>
      </w:r>
      <w:r>
        <w:rPr>
          <w:lang w:val="pl-PL" w:eastAsia="pl-PL" w:bidi="pl-PL"/>
          <w:w w:val="100"/>
          <w:spacing w:val="0"/>
          <w:color w:val="000000"/>
          <w:position w:val="0"/>
        </w:rPr>
        <w:tab/>
        <w:t>W. Doroszewski: Kryteria słowotwórcze w etymologii. III. Etymologia, słowotwórstwo, epistemologia. „Poradnik Językowy", 1954 r., z. 3, s. 2.</w:t>
      </w:r>
    </w:p>
    <w:p>
      <w:pPr>
        <w:pStyle w:val="Style35"/>
        <w:framePr w:w="8916" w:h="246" w:hRule="exact" w:wrap="none" w:vAnchor="page" w:hAnchor="page" w:x="1462" w:y="14871"/>
        <w:tabs>
          <w:tab w:leader="none" w:pos="908" w:val="left"/>
        </w:tabs>
        <w:widowControl w:val="0"/>
        <w:keepNext w:val="0"/>
        <w:keepLines w:val="0"/>
        <w:shd w:val="clear" w:color="auto" w:fill="auto"/>
        <w:bidi w:val="0"/>
        <w:spacing w:before="0" w:after="0" w:line="210" w:lineRule="exact"/>
        <w:ind w:left="74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Podkreślenie moje.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62" w:y="117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7</w:t>
      </w:r>
    </w:p>
    <w:p>
      <w:pPr>
        <w:pStyle w:val="Style28"/>
        <w:framePr w:wrap="none" w:vAnchor="page" w:hAnchor="page" w:x="4504" w:y="118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880" w:y="117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317</w:t>
      </w:r>
    </w:p>
    <w:p>
      <w:pPr>
        <w:pStyle w:val="Style21"/>
        <w:framePr w:w="8910" w:h="8340" w:hRule="exact" w:wrap="none" w:vAnchor="page" w:hAnchor="page" w:x="1432" w:y="1777"/>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Trzeba powiedzieć, że ten zasadniczy warunek poprawnej, „wykończonej" etymologii spełnia olbrzymia większość opracowań hasłowych Sławskiego. Jest to jedna ze znamiennych cech jego słownika, wyróżniająca go wśród innych słow</w:t>
        <w:t>ników etymologicznych. Korzystnie dla Sławskiego wypada pod tym względem po</w:t>
        <w:t xml:space="preserve">równanie jego słownika nie tylko z naszym Brücknerem, który po prostu nie miał jeszcze w wielu wypadkach możliwości podania wykończonej etymologii; nie mniejsze, a kto wie, czy nie większe są różnice w potraktowaniu słowotwórstwa przez Sławskiego i — </w:t>
      </w:r>
      <w:r>
        <w:rPr>
          <w:lang w:val="en-US" w:eastAsia="en-US" w:bidi="en-US"/>
          <w:w w:val="100"/>
          <w:spacing w:val="0"/>
          <w:color w:val="000000"/>
          <w:position w:val="0"/>
        </w:rPr>
        <w:t xml:space="preserve">Vasmera, </w:t>
      </w:r>
      <w:r>
        <w:rPr>
          <w:lang w:val="pl-PL" w:eastAsia="pl-PL" w:bidi="pl-PL"/>
          <w:w w:val="100"/>
          <w:spacing w:val="0"/>
          <w:color w:val="000000"/>
          <w:position w:val="0"/>
        </w:rPr>
        <w:t>autora ukazującego się obecnie słownika etymo</w:t>
        <w:t>logicznego języka rosyjskiego</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który bardzo często nie usiłuje wcale tłumaczyć wyrazów jako formacji, poprzestając na wydobywaniu ich rdzeni i zestawianiu ich z innymi wyrazami. Tak np. pod hasłem </w:t>
      </w:r>
      <w:r>
        <w:rPr>
          <w:rStyle w:val="CharStyle48"/>
        </w:rPr>
        <w:t>iskra,</w:t>
      </w:r>
      <w:r>
        <w:rPr>
          <w:lang w:val="pl-PL" w:eastAsia="pl-PL" w:bidi="pl-PL"/>
          <w:w w:val="100"/>
          <w:spacing w:val="0"/>
          <w:color w:val="000000"/>
          <w:position w:val="0"/>
        </w:rPr>
        <w:t xml:space="preserve"> Sławski rozpatruje możliwości bu</w:t>
        <w:t>dowy tego wyrazu jako urzeczownikowionego przymiotnika czy też nazwy wyko</w:t>
        <w:t xml:space="preserve">nawcy czynności; </w:t>
      </w:r>
      <w:r>
        <w:rPr>
          <w:lang w:val="en-US" w:eastAsia="en-US" w:bidi="en-US"/>
          <w:w w:val="100"/>
          <w:spacing w:val="0"/>
          <w:color w:val="000000"/>
          <w:position w:val="0"/>
        </w:rPr>
        <w:t xml:space="preserve">Vasmer </w:t>
      </w:r>
      <w:r>
        <w:rPr>
          <w:lang w:val="pl-PL" w:eastAsia="pl-PL" w:bidi="pl-PL"/>
          <w:w w:val="100"/>
          <w:spacing w:val="0"/>
          <w:color w:val="000000"/>
          <w:position w:val="0"/>
        </w:rPr>
        <w:t xml:space="preserve">zadowala się stwierdzeniem: „gehört zu </w:t>
      </w:r>
      <w:r>
        <w:rPr>
          <w:rStyle w:val="CharStyle48"/>
        </w:rPr>
        <w:t>jasny</w:t>
      </w:r>
      <w:r>
        <w:rPr>
          <w:lang w:val="pl-PL" w:eastAsia="pl-PL" w:bidi="pl-PL"/>
          <w:w w:val="100"/>
          <w:spacing w:val="0"/>
          <w:color w:val="000000"/>
          <w:position w:val="0"/>
        </w:rPr>
        <w:t xml:space="preserve"> «klar», </w:t>
      </w:r>
      <w:r>
        <w:rPr>
          <w:lang w:val="fr-FR" w:eastAsia="fr-FR" w:bidi="fr-FR"/>
          <w:w w:val="100"/>
          <w:spacing w:val="0"/>
          <w:color w:val="000000"/>
          <w:position w:val="0"/>
        </w:rPr>
        <w:t xml:space="preserve">urslav. </w:t>
      </w:r>
      <w:r>
        <w:rPr>
          <w:rStyle w:val="CharStyle48"/>
          <w:lang w:val="fr-FR" w:eastAsia="fr-FR" w:bidi="fr-FR"/>
        </w:rPr>
        <w:t>j</w:t>
      </w:r>
      <w:r>
        <w:rPr>
          <w:rStyle w:val="CharStyle48"/>
        </w:rPr>
        <w:t>ь</w:t>
      </w:r>
      <w:r>
        <w:rPr>
          <w:rStyle w:val="CharStyle48"/>
          <w:lang w:val="fr-FR" w:eastAsia="fr-FR" w:bidi="fr-FR"/>
        </w:rPr>
        <w:t xml:space="preserve">sk-, </w:t>
      </w:r>
      <w:r>
        <w:rPr>
          <w:rStyle w:val="CharStyle48"/>
          <w:lang w:val="cs-CZ" w:eastAsia="cs-CZ" w:bidi="cs-CZ"/>
        </w:rPr>
        <w:t>ěsk-“</w:t>
      </w:r>
      <w:r>
        <w:rPr>
          <w:lang w:val="cs-CZ" w:eastAsia="cs-CZ" w:bidi="cs-CZ"/>
          <w:w w:val="100"/>
          <w:spacing w:val="0"/>
          <w:color w:val="000000"/>
          <w:position w:val="0"/>
        </w:rPr>
        <w:t xml:space="preserve"> </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21"/>
        <w:framePr w:w="8910" w:h="8340" w:hRule="exact" w:wrap="none" w:vAnchor="page" w:hAnchor="page" w:x="1432" w:y="1777"/>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 xml:space="preserve">Pod hasłem </w:t>
      </w:r>
      <w:r>
        <w:rPr>
          <w:rStyle w:val="CharStyle48"/>
        </w:rPr>
        <w:t>imenno</w:t>
      </w:r>
      <w:r>
        <w:rPr>
          <w:lang w:val="pl-PL" w:eastAsia="pl-PL" w:bidi="pl-PL"/>
          <w:w w:val="100"/>
          <w:spacing w:val="0"/>
          <w:color w:val="000000"/>
          <w:position w:val="0"/>
        </w:rPr>
        <w:t xml:space="preserve"> autor pisze tylko: „zu </w:t>
      </w:r>
      <w:r>
        <w:rPr>
          <w:rStyle w:val="CharStyle48"/>
        </w:rPr>
        <w:t>imia“.</w:t>
      </w:r>
      <w:r>
        <w:rPr>
          <w:lang w:val="pl-PL" w:eastAsia="pl-PL" w:bidi="pl-PL"/>
          <w:w w:val="100"/>
          <w:spacing w:val="0"/>
          <w:color w:val="000000"/>
          <w:position w:val="0"/>
        </w:rPr>
        <w:t xml:space="preserve"> W wielu wypadkach </w:t>
      </w:r>
      <w:r>
        <w:rPr>
          <w:lang w:val="cs-CZ" w:eastAsia="cs-CZ" w:bidi="cs-CZ"/>
          <w:w w:val="100"/>
          <w:spacing w:val="0"/>
          <w:color w:val="000000"/>
          <w:position w:val="0"/>
        </w:rPr>
        <w:t xml:space="preserve">Vasmer </w:t>
      </w:r>
      <w:r>
        <w:rPr>
          <w:lang w:val="pl-PL" w:eastAsia="pl-PL" w:bidi="pl-PL"/>
          <w:w w:val="100"/>
          <w:spacing w:val="0"/>
          <w:color w:val="000000"/>
          <w:position w:val="0"/>
        </w:rPr>
        <w:t xml:space="preserve">nawet po prostu wprowadza swoimi sformułowaniami w błąd pisząc np.: </w:t>
      </w:r>
      <w:r>
        <w:rPr>
          <w:rStyle w:val="CharStyle48"/>
        </w:rPr>
        <w:t>Zaimka</w:t>
      </w:r>
      <w:r>
        <w:rPr>
          <w:lang w:val="pl-PL" w:eastAsia="pl-PL" w:bidi="pl-PL"/>
          <w:w w:val="100"/>
          <w:spacing w:val="0"/>
          <w:color w:val="000000"/>
          <w:position w:val="0"/>
        </w:rPr>
        <w:t xml:space="preserve"> 1. neubesiedeltes </w:t>
      </w:r>
      <w:r>
        <w:rPr>
          <w:lang w:val="en-US" w:eastAsia="en-US" w:bidi="en-US"/>
          <w:w w:val="100"/>
          <w:spacing w:val="0"/>
          <w:color w:val="000000"/>
          <w:position w:val="0"/>
        </w:rPr>
        <w:t>St</w:t>
      </w:r>
      <w:r>
        <w:rPr>
          <w:lang w:val="pl-PL" w:eastAsia="pl-PL" w:bidi="pl-PL"/>
          <w:w w:val="100"/>
          <w:spacing w:val="0"/>
          <w:color w:val="000000"/>
          <w:position w:val="0"/>
        </w:rPr>
        <w:t>ü</w:t>
      </w:r>
      <w:r>
        <w:rPr>
          <w:lang w:val="en-US" w:eastAsia="en-US" w:bidi="en-US"/>
          <w:w w:val="100"/>
          <w:spacing w:val="0"/>
          <w:color w:val="000000"/>
          <w:position w:val="0"/>
        </w:rPr>
        <w:t xml:space="preserve">ck Land*. </w:t>
      </w:r>
      <w:r>
        <w:rPr>
          <w:lang w:val="pl-PL" w:eastAsia="pl-PL" w:bidi="pl-PL"/>
          <w:w w:val="100"/>
          <w:spacing w:val="0"/>
          <w:color w:val="000000"/>
          <w:position w:val="0"/>
        </w:rPr>
        <w:t xml:space="preserve">Zu </w:t>
      </w:r>
      <w:r>
        <w:rPr>
          <w:rStyle w:val="CharStyle48"/>
        </w:rPr>
        <w:t>za-</w:t>
      </w:r>
      <w:r>
        <w:rPr>
          <w:lang w:val="pl-PL" w:eastAsia="pl-PL" w:bidi="pl-PL"/>
          <w:w w:val="100"/>
          <w:spacing w:val="0"/>
          <w:color w:val="000000"/>
          <w:position w:val="0"/>
        </w:rPr>
        <w:t xml:space="preserve"> und </w:t>
      </w:r>
      <w:r>
        <w:rPr>
          <w:rStyle w:val="CharStyle48"/>
        </w:rPr>
        <w:t xml:space="preserve">jьmka : </w:t>
      </w:r>
      <w:r>
        <w:rPr>
          <w:rStyle w:val="CharStyle48"/>
          <w:lang w:val="cs-CZ" w:eastAsia="cs-CZ" w:bidi="cs-CZ"/>
        </w:rPr>
        <w:t>jeti</w:t>
      </w:r>
      <w:r>
        <w:rPr>
          <w:lang w:val="cs-CZ" w:eastAsia="cs-CZ" w:bidi="cs-CZ"/>
          <w:w w:val="100"/>
          <w:spacing w:val="0"/>
          <w:color w:val="000000"/>
          <w:position w:val="0"/>
        </w:rPr>
        <w:t xml:space="preserve"> </w:t>
      </w:r>
      <w:r>
        <w:rPr>
          <w:lang w:val="pl-PL" w:eastAsia="pl-PL" w:bidi="pl-PL"/>
          <w:w w:val="100"/>
          <w:spacing w:val="0"/>
          <w:color w:val="000000"/>
          <w:position w:val="0"/>
        </w:rPr>
        <w:t xml:space="preserve">(...)“, jak gdyby </w:t>
      </w:r>
      <w:r>
        <w:rPr>
          <w:rStyle w:val="CharStyle48"/>
        </w:rPr>
        <w:t>za-</w:t>
      </w:r>
      <w:r>
        <w:rPr>
          <w:lang w:val="pl-PL" w:eastAsia="pl-PL" w:bidi="pl-PL"/>
          <w:w w:val="100"/>
          <w:spacing w:val="0"/>
          <w:color w:val="000000"/>
          <w:position w:val="0"/>
        </w:rPr>
        <w:t xml:space="preserve"> było tu przedrostkiem dodanym do rzeczownika </w:t>
      </w:r>
      <w:r>
        <w:rPr>
          <w:rStyle w:val="CharStyle48"/>
        </w:rPr>
        <w:t>*jьmka,</w:t>
      </w:r>
      <w:r>
        <w:rPr>
          <w:lang w:val="pl-PL" w:eastAsia="pl-PL" w:bidi="pl-PL"/>
          <w:w w:val="100"/>
          <w:spacing w:val="0"/>
          <w:color w:val="000000"/>
          <w:position w:val="0"/>
        </w:rPr>
        <w:t xml:space="preserve"> a nie do czasownika </w:t>
      </w:r>
      <w:r>
        <w:rPr>
          <w:rStyle w:val="CharStyle48"/>
        </w:rPr>
        <w:t>(za-jęti),</w:t>
      </w:r>
      <w:r>
        <w:rPr>
          <w:lang w:val="pl-PL" w:eastAsia="pl-PL" w:bidi="pl-PL"/>
          <w:w w:val="100"/>
          <w:spacing w:val="0"/>
          <w:color w:val="000000"/>
          <w:position w:val="0"/>
        </w:rPr>
        <w:t xml:space="preserve"> od którego pochodzi formacja </w:t>
      </w:r>
      <w:r>
        <w:rPr>
          <w:rStyle w:val="CharStyle48"/>
        </w:rPr>
        <w:t>zaimka.</w:t>
      </w:r>
    </w:p>
    <w:p>
      <w:pPr>
        <w:pStyle w:val="Style21"/>
        <w:framePr w:w="8910" w:h="8340" w:hRule="exact" w:wrap="none" w:vAnchor="page" w:hAnchor="page" w:x="1432" w:y="1777"/>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 xml:space="preserve">Niewystarczająco liczy się </w:t>
      </w:r>
      <w:r>
        <w:rPr>
          <w:lang w:val="cs-CZ" w:eastAsia="cs-CZ" w:bidi="cs-CZ"/>
          <w:w w:val="100"/>
          <w:spacing w:val="0"/>
          <w:color w:val="000000"/>
          <w:position w:val="0"/>
        </w:rPr>
        <w:t xml:space="preserve">Vasmer </w:t>
      </w:r>
      <w:r>
        <w:rPr>
          <w:lang w:val="pl-PL" w:eastAsia="pl-PL" w:bidi="pl-PL"/>
          <w:w w:val="100"/>
          <w:spacing w:val="0"/>
          <w:color w:val="000000"/>
          <w:position w:val="0"/>
        </w:rPr>
        <w:t>również z funkcjami cząstek słowotwór</w:t>
        <w:t xml:space="preserve">czych. Tak np. rekonstruuje psł. formę ros. </w:t>
      </w:r>
      <w:r>
        <w:rPr>
          <w:rStyle w:val="CharStyle48"/>
        </w:rPr>
        <w:t>batja</w:t>
      </w:r>
      <w:r>
        <w:rPr>
          <w:lang w:val="pl-PL" w:eastAsia="pl-PL" w:bidi="pl-PL"/>
          <w:w w:val="100"/>
          <w:spacing w:val="0"/>
          <w:color w:val="000000"/>
          <w:position w:val="0"/>
        </w:rPr>
        <w:t xml:space="preserve"> jako </w:t>
      </w:r>
      <w:r>
        <w:rPr>
          <w:rStyle w:val="CharStyle48"/>
        </w:rPr>
        <w:t>batą</w:t>
      </w:r>
      <w:r>
        <w:rPr>
          <w:lang w:val="pl-PL" w:eastAsia="pl-PL" w:bidi="pl-PL"/>
          <w:w w:val="100"/>
          <w:spacing w:val="0"/>
          <w:color w:val="000000"/>
          <w:position w:val="0"/>
        </w:rPr>
        <w:t xml:space="preserve"> nie licząc się ze zwykłą funkcją przyr. </w:t>
      </w:r>
      <w:r>
        <w:rPr>
          <w:rStyle w:val="CharStyle48"/>
        </w:rPr>
        <w:t>-ę,</w:t>
      </w:r>
      <w:r>
        <w:rPr>
          <w:lang w:val="pl-PL" w:eastAsia="pl-PL" w:bidi="pl-PL"/>
          <w:w w:val="100"/>
          <w:spacing w:val="0"/>
          <w:color w:val="000000"/>
          <w:position w:val="0"/>
        </w:rPr>
        <w:t xml:space="preserve"> tworzącego nazwy młodych istot</w:t>
      </w:r>
      <w:r>
        <w:rPr>
          <w:lang w:val="pl-PL" w:eastAsia="pl-PL" w:bidi="pl-PL"/>
          <w:vertAlign w:val="superscript"/>
          <w:w w:val="100"/>
          <w:spacing w:val="0"/>
          <w:color w:val="000000"/>
          <w:position w:val="0"/>
        </w:rPr>
        <w:t>9</w:t>
      </w:r>
      <w:r>
        <w:rPr>
          <w:lang w:val="pl-PL" w:eastAsia="pl-PL" w:bidi="pl-PL"/>
          <w:w w:val="100"/>
          <w:spacing w:val="0"/>
          <w:color w:val="000000"/>
          <w:position w:val="0"/>
        </w:rPr>
        <w:t>.</w:t>
      </w:r>
    </w:p>
    <w:p>
      <w:pPr>
        <w:pStyle w:val="Style21"/>
        <w:framePr w:w="8910" w:h="8340" w:hRule="exact" w:wrap="none" w:vAnchor="page" w:hAnchor="page" w:x="1432" w:y="1777"/>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Tymczasem Sławski stara się wszędzie, gdzie to tylko możliwe, rekonstruo</w:t>
        <w:t>wać pierwotną budowę i znaczenie formacji; usiłuje przy tym tłumaczyć ją nie jako fakt izolowany, ale jako formację powstającą w obrębie określonego typu słowotwórczo-semantycznego; mówi często o funkcjach i zakresie stosowalności po</w:t>
        <w:t xml:space="preserve">szczególnych przyrostków, przytacza liczne paralele. Np. pod hasłem </w:t>
      </w:r>
      <w:r>
        <w:rPr>
          <w:rStyle w:val="CharStyle48"/>
        </w:rPr>
        <w:t>gadka;</w:t>
      </w:r>
      <w:r>
        <w:rPr>
          <w:lang w:val="pl-PL" w:eastAsia="pl-PL" w:bidi="pl-PL"/>
          <w:w w:val="100"/>
          <w:spacing w:val="0"/>
          <w:color w:val="000000"/>
          <w:position w:val="0"/>
        </w:rPr>
        <w:t xml:space="preserve"> „Bu</w:t>
        <w:t xml:space="preserve">dowa wskazuje na pierwotną nazwę czynności skutek czynności, por. </w:t>
      </w:r>
      <w:r>
        <w:rPr>
          <w:rStyle w:val="CharStyle48"/>
        </w:rPr>
        <w:t>bójka, or</w:t>
        <w:t>ka, bajka.</w:t>
      </w:r>
      <w:r>
        <w:rPr>
          <w:lang w:val="pl-PL" w:eastAsia="pl-PL" w:bidi="pl-PL"/>
          <w:w w:val="100"/>
          <w:spacing w:val="0"/>
          <w:color w:val="000000"/>
          <w:position w:val="0"/>
        </w:rPr>
        <w:t xml:space="preserve"> Pod hasłem drużyna: „Od </w:t>
      </w:r>
      <w:r>
        <w:rPr>
          <w:rStyle w:val="CharStyle48"/>
        </w:rPr>
        <w:t>drugo</w:t>
      </w:r>
      <w:r>
        <w:rPr>
          <w:lang w:val="pl-PL" w:eastAsia="pl-PL" w:bidi="pl-PL"/>
          <w:w w:val="100"/>
          <w:spacing w:val="0"/>
          <w:color w:val="000000"/>
          <w:position w:val="0"/>
        </w:rPr>
        <w:t xml:space="preserve"> p. </w:t>
      </w:r>
      <w:r>
        <w:rPr>
          <w:rStyle w:val="CharStyle48"/>
        </w:rPr>
        <w:t>druh</w:t>
      </w:r>
      <w:r>
        <w:rPr>
          <w:lang w:val="pl-PL" w:eastAsia="pl-PL" w:bidi="pl-PL"/>
          <w:w w:val="100"/>
          <w:spacing w:val="0"/>
          <w:color w:val="000000"/>
          <w:position w:val="0"/>
        </w:rPr>
        <w:t xml:space="preserve"> z przyr. -</w:t>
      </w:r>
      <w:r>
        <w:rPr>
          <w:rStyle w:val="CharStyle48"/>
        </w:rPr>
        <w:t>ina</w:t>
      </w:r>
      <w:r>
        <w:rPr>
          <w:lang w:val="pl-PL" w:eastAsia="pl-PL" w:bidi="pl-PL"/>
          <w:w w:val="100"/>
          <w:spacing w:val="0"/>
          <w:color w:val="000000"/>
          <w:position w:val="0"/>
        </w:rPr>
        <w:t>, tworzącym czę</w:t>
        <w:t xml:space="preserve">sto rzeczowniki zbiorowe, por. </w:t>
      </w:r>
      <w:r>
        <w:rPr>
          <w:rStyle w:val="CharStyle48"/>
        </w:rPr>
        <w:t>rodzina, sośnina, zwierzyna.</w:t>
      </w:r>
      <w:r>
        <w:rPr>
          <w:lang w:val="pl-PL" w:eastAsia="pl-PL" w:bidi="pl-PL"/>
          <w:w w:val="100"/>
          <w:spacing w:val="0"/>
          <w:color w:val="000000"/>
          <w:position w:val="0"/>
        </w:rPr>
        <w:t xml:space="preserve"> Pod hasłem </w:t>
      </w:r>
      <w:r>
        <w:rPr>
          <w:rStyle w:val="CharStyle48"/>
        </w:rPr>
        <w:t xml:space="preserve">glos: </w:t>
      </w:r>
      <w:r>
        <w:rPr>
          <w:lang w:val="pl-PL" w:eastAsia="pl-PL" w:bidi="pl-PL"/>
          <w:w w:val="100"/>
          <w:spacing w:val="0"/>
          <w:color w:val="000000"/>
          <w:position w:val="0"/>
        </w:rPr>
        <w:t xml:space="preserve">„Przyr. </w:t>
      </w:r>
      <w:r>
        <w:rPr>
          <w:rStyle w:val="CharStyle48"/>
        </w:rPr>
        <w:t>-s</w:t>
      </w:r>
      <w:r>
        <w:rPr>
          <w:lang w:val="pl-PL" w:eastAsia="pl-PL" w:bidi="pl-PL"/>
          <w:w w:val="100"/>
          <w:spacing w:val="0"/>
          <w:color w:val="000000"/>
          <w:position w:val="0"/>
        </w:rPr>
        <w:t xml:space="preserve"> jak w psł. </w:t>
      </w:r>
      <w:r>
        <w:rPr>
          <w:rStyle w:val="CharStyle48"/>
        </w:rPr>
        <w:t>*kolsь</w:t>
      </w:r>
      <w:r>
        <w:rPr>
          <w:lang w:val="pl-PL" w:eastAsia="pl-PL" w:bidi="pl-PL"/>
          <w:w w:val="100"/>
          <w:spacing w:val="0"/>
          <w:color w:val="000000"/>
          <w:position w:val="0"/>
        </w:rPr>
        <w:t xml:space="preserve"> p. </w:t>
      </w:r>
      <w:r>
        <w:rPr>
          <w:rStyle w:val="CharStyle48"/>
        </w:rPr>
        <w:t>kłos : *kolti</w:t>
      </w:r>
      <w:r>
        <w:rPr>
          <w:lang w:val="pl-PL" w:eastAsia="pl-PL" w:bidi="pl-PL"/>
          <w:w w:val="100"/>
          <w:spacing w:val="0"/>
          <w:color w:val="000000"/>
          <w:position w:val="0"/>
        </w:rPr>
        <w:t xml:space="preserve"> p. </w:t>
      </w:r>
      <w:r>
        <w:rPr>
          <w:rStyle w:val="CharStyle48"/>
        </w:rPr>
        <w:t>kłuć“.</w:t>
      </w:r>
      <w:r>
        <w:rPr>
          <w:lang w:val="pl-PL" w:eastAsia="pl-PL" w:bidi="pl-PL"/>
          <w:w w:val="100"/>
          <w:spacing w:val="0"/>
          <w:color w:val="000000"/>
          <w:position w:val="0"/>
        </w:rPr>
        <w:t xml:space="preserve"> Pod hasłem </w:t>
      </w:r>
      <w:r>
        <w:rPr>
          <w:rStyle w:val="CharStyle48"/>
        </w:rPr>
        <w:t>gonitwa:</w:t>
      </w:r>
      <w:r>
        <w:rPr>
          <w:lang w:val="pl-PL" w:eastAsia="pl-PL" w:bidi="pl-PL"/>
          <w:w w:val="100"/>
          <w:spacing w:val="0"/>
          <w:color w:val="000000"/>
          <w:position w:val="0"/>
        </w:rPr>
        <w:t xml:space="preserve"> „Psł.</w:t>
      </w:r>
    </w:p>
    <w:p>
      <w:pPr>
        <w:pStyle w:val="Style35"/>
        <w:framePr w:w="8910" w:h="444" w:hRule="exact" w:wrap="none" w:vAnchor="page" w:hAnchor="page" w:x="1432" w:y="10431"/>
        <w:tabs>
          <w:tab w:leader="none" w:pos="804" w:val="left"/>
        </w:tabs>
        <w:widowControl w:val="0"/>
        <w:keepNext w:val="0"/>
        <w:keepLines w:val="0"/>
        <w:shd w:val="clear" w:color="auto" w:fill="auto"/>
        <w:bidi w:val="0"/>
        <w:jc w:val="left"/>
        <w:spacing w:before="0" w:after="0" w:line="210" w:lineRule="exact"/>
        <w:ind w:left="0" w:right="0" w:firstLine="66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M. </w:t>
      </w:r>
      <w:r>
        <w:rPr>
          <w:lang w:val="cs-CZ" w:eastAsia="cs-CZ" w:bidi="cs-CZ"/>
          <w:w w:val="100"/>
          <w:spacing w:val="0"/>
          <w:color w:val="000000"/>
          <w:position w:val="0"/>
        </w:rPr>
        <w:t xml:space="preserve">Vasmer: </w:t>
      </w:r>
      <w:r>
        <w:rPr>
          <w:lang w:val="pl-PL" w:eastAsia="pl-PL" w:bidi="pl-PL"/>
          <w:w w:val="100"/>
          <w:spacing w:val="0"/>
          <w:color w:val="000000"/>
          <w:position w:val="0"/>
        </w:rPr>
        <w:t xml:space="preserve">„Russisches etymologisches Wörterbuch“. </w:t>
      </w:r>
      <w:r>
        <w:rPr>
          <w:lang w:val="en-US" w:eastAsia="en-US" w:bidi="en-US"/>
          <w:w w:val="100"/>
          <w:spacing w:val="0"/>
          <w:color w:val="000000"/>
          <w:position w:val="0"/>
        </w:rPr>
        <w:t xml:space="preserve">Lief. </w:t>
      </w:r>
      <w:r>
        <w:rPr>
          <w:lang w:val="pl-PL" w:eastAsia="pl-PL" w:bidi="pl-PL"/>
          <w:w w:val="100"/>
          <w:spacing w:val="0"/>
          <w:color w:val="000000"/>
          <w:position w:val="0"/>
        </w:rPr>
        <w:t>1—17. Heidel</w:t>
        <w:t>berg 1950-55.</w:t>
      </w:r>
    </w:p>
    <w:p>
      <w:pPr>
        <w:pStyle w:val="Style35"/>
        <w:framePr w:w="8910" w:h="1050" w:hRule="exact" w:wrap="none" w:vAnchor="page" w:hAnchor="page" w:x="1432" w:y="10881"/>
        <w:tabs>
          <w:tab w:leader="none" w:pos="786" w:val="left"/>
        </w:tabs>
        <w:widowControl w:val="0"/>
        <w:keepNext w:val="0"/>
        <w:keepLines w:val="0"/>
        <w:shd w:val="clear" w:color="auto" w:fill="auto"/>
        <w:bidi w:val="0"/>
        <w:spacing w:before="0" w:after="0" w:line="210" w:lineRule="exact"/>
        <w:ind w:left="0" w:right="0" w:firstLine="66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Podobnie w czeskim słowniku etymologicznym </w:t>
      </w:r>
      <w:r>
        <w:rPr>
          <w:lang w:val="cs-CZ" w:eastAsia="cs-CZ" w:bidi="cs-CZ"/>
          <w:w w:val="100"/>
          <w:spacing w:val="0"/>
          <w:color w:val="000000"/>
          <w:position w:val="0"/>
        </w:rPr>
        <w:t xml:space="preserve">Holuba </w:t>
      </w:r>
      <w:r>
        <w:rPr>
          <w:lang w:val="pl-PL" w:eastAsia="pl-PL" w:bidi="pl-PL"/>
          <w:w w:val="100"/>
          <w:spacing w:val="0"/>
          <w:color w:val="000000"/>
          <w:position w:val="0"/>
        </w:rPr>
        <w:t xml:space="preserve">i </w:t>
      </w:r>
      <w:r>
        <w:rPr>
          <w:lang w:val="cs-CZ" w:eastAsia="cs-CZ" w:bidi="cs-CZ"/>
          <w:w w:val="100"/>
          <w:spacing w:val="0"/>
          <w:color w:val="000000"/>
          <w:position w:val="0"/>
        </w:rPr>
        <w:t xml:space="preserve">Kopečného </w:t>
      </w:r>
      <w:r>
        <w:rPr>
          <w:lang w:val="pl-PL" w:eastAsia="pl-PL" w:bidi="pl-PL"/>
          <w:w w:val="100"/>
          <w:spacing w:val="0"/>
          <w:color w:val="000000"/>
          <w:position w:val="0"/>
        </w:rPr>
        <w:t xml:space="preserve">(1952 r.): </w:t>
      </w:r>
      <w:r>
        <w:rPr>
          <w:rStyle w:val="CharStyle43"/>
          <w:lang w:val="cs-CZ" w:eastAsia="cs-CZ" w:bidi="cs-CZ"/>
        </w:rPr>
        <w:t>„jiskra</w:t>
      </w:r>
      <w:r>
        <w:rPr>
          <w:lang w:val="cs-CZ" w:eastAsia="cs-CZ" w:bidi="cs-CZ"/>
          <w:w w:val="100"/>
          <w:spacing w:val="0"/>
          <w:color w:val="000000"/>
          <w:position w:val="0"/>
        </w:rPr>
        <w:t xml:space="preserve"> </w:t>
      </w:r>
      <w:r>
        <w:rPr>
          <w:lang w:val="pl-PL" w:eastAsia="pl-PL" w:bidi="pl-PL"/>
          <w:w w:val="100"/>
          <w:spacing w:val="0"/>
          <w:color w:val="000000"/>
          <w:position w:val="0"/>
        </w:rPr>
        <w:t xml:space="preserve">z psł. </w:t>
      </w:r>
      <w:r>
        <w:rPr>
          <w:rStyle w:val="CharStyle43"/>
        </w:rPr>
        <w:t xml:space="preserve">*ьsk-ra </w:t>
      </w:r>
      <w:r>
        <w:rPr>
          <w:rStyle w:val="CharStyle43"/>
          <w:lang w:val="cs-CZ" w:eastAsia="cs-CZ" w:bidi="cs-CZ"/>
        </w:rPr>
        <w:t>příb. Jasný“.</w:t>
      </w:r>
      <w:r>
        <w:rPr>
          <w:lang w:val="cs-CZ" w:eastAsia="cs-CZ" w:bidi="cs-CZ"/>
          <w:w w:val="100"/>
          <w:spacing w:val="0"/>
          <w:color w:val="000000"/>
          <w:position w:val="0"/>
        </w:rPr>
        <w:t xml:space="preserve"> </w:t>
      </w:r>
      <w:r>
        <w:rPr>
          <w:lang w:val="pl-PL" w:eastAsia="pl-PL" w:bidi="pl-PL"/>
          <w:w w:val="100"/>
          <w:spacing w:val="0"/>
          <w:color w:val="000000"/>
          <w:position w:val="0"/>
        </w:rPr>
        <w:t>Słownik ten z reguły zadowala się rekonstruo</w:t>
        <w:t>waniem formy wyrazu, nie interesując się już stosunkiem między jego członami. Zresztą w ogóle opracowania haseł w tym słowniku są o wiele krótsze i mniej wy</w:t>
        <w:t>czerpujące niż u Sławskiego.</w:t>
      </w:r>
    </w:p>
    <w:p>
      <w:pPr>
        <w:pStyle w:val="Style35"/>
        <w:framePr w:w="8910" w:h="3192" w:hRule="exact" w:wrap="none" w:vAnchor="page" w:hAnchor="page" w:x="1432" w:y="11925"/>
        <w:tabs>
          <w:tab w:leader="none" w:pos="810" w:val="left"/>
        </w:tabs>
        <w:widowControl w:val="0"/>
        <w:keepNext w:val="0"/>
        <w:keepLines w:val="0"/>
        <w:shd w:val="clear" w:color="auto" w:fill="auto"/>
        <w:bidi w:val="0"/>
        <w:spacing w:before="0" w:after="0" w:line="210" w:lineRule="exact"/>
        <w:ind w:left="0" w:right="0" w:firstLine="66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Etymologia zakwestionowana przez </w:t>
      </w:r>
      <w:r>
        <w:rPr>
          <w:lang w:val="cs-CZ" w:eastAsia="cs-CZ" w:bidi="cs-CZ"/>
          <w:w w:val="100"/>
          <w:spacing w:val="0"/>
          <w:color w:val="000000"/>
          <w:position w:val="0"/>
        </w:rPr>
        <w:t xml:space="preserve">V. Poláka </w:t>
      </w:r>
      <w:r>
        <w:rPr>
          <w:lang w:val="pl-PL" w:eastAsia="pl-PL" w:bidi="pl-PL"/>
          <w:w w:val="100"/>
          <w:spacing w:val="0"/>
          <w:color w:val="000000"/>
          <w:position w:val="0"/>
        </w:rPr>
        <w:t xml:space="preserve">w jego recenzji: Nad </w:t>
      </w:r>
      <w:r>
        <w:rPr>
          <w:lang w:val="cs-CZ" w:eastAsia="cs-CZ" w:bidi="cs-CZ"/>
          <w:w w:val="100"/>
          <w:spacing w:val="0"/>
          <w:color w:val="000000"/>
          <w:position w:val="0"/>
        </w:rPr>
        <w:t xml:space="preserve">novými etymologickými slovníky slovanskými. </w:t>
      </w:r>
      <w:r>
        <w:rPr>
          <w:lang w:val="pl-PL" w:eastAsia="pl-PL" w:bidi="pl-PL"/>
          <w:w w:val="100"/>
          <w:spacing w:val="0"/>
          <w:color w:val="000000"/>
          <w:position w:val="0"/>
        </w:rPr>
        <w:t xml:space="preserve">„Rocznik slawistyczny" 1956 </w:t>
      </w:r>
      <w:r>
        <w:rPr>
          <w:lang w:val="fr-FR" w:eastAsia="fr-FR" w:bidi="fr-FR"/>
          <w:w w:val="100"/>
          <w:spacing w:val="0"/>
          <w:color w:val="000000"/>
          <w:position w:val="0"/>
        </w:rPr>
        <w:t xml:space="preserve">r., s. 20—39. </w:t>
      </w:r>
      <w:r>
        <w:rPr>
          <w:lang w:val="pl-PL" w:eastAsia="pl-PL" w:bidi="pl-PL"/>
          <w:w w:val="100"/>
          <w:spacing w:val="0"/>
          <w:color w:val="000000"/>
          <w:position w:val="0"/>
        </w:rPr>
        <w:t xml:space="preserve">Recenzja </w:t>
      </w:r>
      <w:r>
        <w:rPr>
          <w:lang w:val="fr-FR" w:eastAsia="fr-FR" w:bidi="fr-FR"/>
          <w:w w:val="100"/>
          <w:spacing w:val="0"/>
          <w:color w:val="000000"/>
          <w:position w:val="0"/>
        </w:rPr>
        <w:t xml:space="preserve">ta </w:t>
      </w:r>
      <w:r>
        <w:rPr>
          <w:lang w:val="pl-PL" w:eastAsia="pl-PL" w:bidi="pl-PL"/>
          <w:w w:val="100"/>
          <w:spacing w:val="0"/>
          <w:color w:val="000000"/>
          <w:position w:val="0"/>
        </w:rPr>
        <w:t xml:space="preserve">dla słownika Sławskiego jest krzywdząca. Autor traktuje na równi słowniki Sławskiego i </w:t>
      </w:r>
      <w:r>
        <w:rPr>
          <w:lang w:val="fr-FR" w:eastAsia="fr-FR" w:bidi="fr-FR"/>
          <w:w w:val="100"/>
          <w:spacing w:val="0"/>
          <w:color w:val="000000"/>
          <w:position w:val="0"/>
        </w:rPr>
        <w:t xml:space="preserve">Vasmera </w:t>
      </w:r>
      <w:r>
        <w:rPr>
          <w:lang w:val="pl-PL" w:eastAsia="pl-PL" w:bidi="pl-PL"/>
          <w:w w:val="100"/>
          <w:spacing w:val="0"/>
          <w:color w:val="000000"/>
          <w:position w:val="0"/>
        </w:rPr>
        <w:t xml:space="preserve">jako tradycyjne, pojmujące etymologię na sposób romantyczny, tj. jako szukanie prajęzyka. </w:t>
      </w:r>
      <w:r>
        <w:rPr>
          <w:lang w:val="cs-CZ" w:eastAsia="cs-CZ" w:bidi="cs-CZ"/>
          <w:w w:val="100"/>
          <w:spacing w:val="0"/>
          <w:color w:val="000000"/>
          <w:position w:val="0"/>
        </w:rPr>
        <w:t xml:space="preserve">„Jejím cílem </w:t>
      </w:r>
      <w:r>
        <w:rPr>
          <w:lang w:val="pl-PL" w:eastAsia="pl-PL" w:bidi="pl-PL"/>
          <w:w w:val="100"/>
          <w:spacing w:val="0"/>
          <w:color w:val="000000"/>
          <w:position w:val="0"/>
        </w:rPr>
        <w:t xml:space="preserve">je </w:t>
      </w:r>
      <w:r>
        <w:rPr>
          <w:lang w:val="cs-CZ" w:eastAsia="cs-CZ" w:bidi="cs-CZ"/>
          <w:w w:val="100"/>
          <w:spacing w:val="0"/>
          <w:color w:val="000000"/>
          <w:position w:val="0"/>
        </w:rPr>
        <w:t xml:space="preserve">původní forma slova, méně už jaký byl původní význam a skoro nigdy o jeho funkční zhodnocení v zasobě slovní" (s. 28). — O </w:t>
      </w:r>
      <w:r>
        <w:rPr>
          <w:lang w:val="pl-PL" w:eastAsia="pl-PL" w:bidi="pl-PL"/>
          <w:w w:val="100"/>
          <w:spacing w:val="0"/>
          <w:color w:val="000000"/>
          <w:position w:val="0"/>
        </w:rPr>
        <w:t xml:space="preserve">ile opinia </w:t>
      </w:r>
      <w:r>
        <w:rPr>
          <w:lang w:val="cs-CZ" w:eastAsia="cs-CZ" w:bidi="cs-CZ"/>
          <w:w w:val="100"/>
          <w:spacing w:val="0"/>
          <w:color w:val="000000"/>
          <w:position w:val="0"/>
        </w:rPr>
        <w:t xml:space="preserve">ta jest </w:t>
      </w:r>
      <w:r>
        <w:rPr>
          <w:lang w:val="pl-PL" w:eastAsia="pl-PL" w:bidi="pl-PL"/>
          <w:w w:val="100"/>
          <w:spacing w:val="0"/>
          <w:color w:val="000000"/>
          <w:position w:val="0"/>
        </w:rPr>
        <w:t xml:space="preserve">w dużej mierze słuszna w stosunku do </w:t>
      </w:r>
      <w:r>
        <w:rPr>
          <w:lang w:val="cs-CZ" w:eastAsia="cs-CZ" w:bidi="cs-CZ"/>
          <w:w w:val="100"/>
          <w:spacing w:val="0"/>
          <w:color w:val="000000"/>
          <w:position w:val="0"/>
        </w:rPr>
        <w:t>Vas</w:t>
        <w:t xml:space="preserve">mera, </w:t>
      </w:r>
      <w:r>
        <w:rPr>
          <w:lang w:val="pl-PL" w:eastAsia="pl-PL" w:bidi="pl-PL"/>
          <w:w w:val="100"/>
          <w:spacing w:val="0"/>
          <w:color w:val="000000"/>
          <w:position w:val="0"/>
        </w:rPr>
        <w:t xml:space="preserve">a stosuje się także — wbrew zdaniu </w:t>
      </w:r>
      <w:r>
        <w:rPr>
          <w:lang w:val="en-US" w:eastAsia="en-US" w:bidi="en-US"/>
          <w:w w:val="100"/>
          <w:spacing w:val="0"/>
          <w:color w:val="000000"/>
          <w:position w:val="0"/>
        </w:rPr>
        <w:t xml:space="preserve">prof. </w:t>
      </w:r>
      <w:r>
        <w:rPr>
          <w:lang w:val="cs-CZ" w:eastAsia="cs-CZ" w:bidi="cs-CZ"/>
          <w:w w:val="100"/>
          <w:spacing w:val="0"/>
          <w:color w:val="000000"/>
          <w:position w:val="0"/>
        </w:rPr>
        <w:t xml:space="preserve">Poláka </w:t>
      </w:r>
      <w:r>
        <w:rPr>
          <w:lang w:val="pl-PL" w:eastAsia="pl-PL" w:bidi="pl-PL"/>
          <w:w w:val="100"/>
          <w:spacing w:val="0"/>
          <w:color w:val="000000"/>
          <w:position w:val="0"/>
        </w:rPr>
        <w:t xml:space="preserve">— do </w:t>
      </w:r>
      <w:r>
        <w:rPr>
          <w:lang w:val="cs-CZ" w:eastAsia="cs-CZ" w:bidi="cs-CZ"/>
          <w:w w:val="100"/>
          <w:spacing w:val="0"/>
          <w:color w:val="000000"/>
          <w:position w:val="0"/>
        </w:rPr>
        <w:t xml:space="preserve">Holuba i Kopečného, o tyle </w:t>
      </w:r>
      <w:r>
        <w:rPr>
          <w:lang w:val="pl-PL" w:eastAsia="pl-PL" w:bidi="pl-PL"/>
          <w:w w:val="100"/>
          <w:spacing w:val="0"/>
          <w:color w:val="000000"/>
          <w:position w:val="0"/>
        </w:rPr>
        <w:t>wyraźnie zniekształca postawę naukową autora nowego polskiego słownika etymologicznego. Podobnie nie umotywowane wydają się ogólnie formułowane za</w:t>
        <w:t xml:space="preserve">rzuty co do traktowania jako pożyczek wyrazów, które bezpieczniej określać tylko jako prapokrewne, i nieinteresowania się wyrazami młodymi. Niesłuszność oceny </w:t>
      </w:r>
      <w:r>
        <w:rPr>
          <w:lang w:val="cs-CZ" w:eastAsia="cs-CZ" w:bidi="cs-CZ"/>
          <w:w w:val="100"/>
          <w:spacing w:val="0"/>
          <w:color w:val="000000"/>
          <w:position w:val="0"/>
        </w:rPr>
        <w:t xml:space="preserve">Poláka </w:t>
      </w:r>
      <w:r>
        <w:rPr>
          <w:lang w:val="pl-PL" w:eastAsia="pl-PL" w:bidi="pl-PL"/>
          <w:w w:val="100"/>
          <w:spacing w:val="0"/>
          <w:color w:val="000000"/>
          <w:position w:val="0"/>
        </w:rPr>
        <w:t>może się w dużym stopniu tłumaczyć tym, że recenzja jego, choć ukazała się dopiero w r. 1956, uwzględnia tylko pierwszy, niewątpliwie pod względem spo</w:t>
        <w:t xml:space="preserve">sobu opracowania haseł najsłabszy zeszyt słownika </w:t>
      </w:r>
      <w:r>
        <w:rPr>
          <w:lang w:val="en-US" w:eastAsia="en-US" w:bidi="en-US"/>
          <w:w w:val="100"/>
          <w:spacing w:val="0"/>
          <w:color w:val="000000"/>
          <w:position w:val="0"/>
        </w:rPr>
        <w:t xml:space="preserve">prof. </w:t>
      </w:r>
      <w:r>
        <w:rPr>
          <w:lang w:val="pl-PL" w:eastAsia="pl-PL" w:bidi="pl-PL"/>
          <w:w w:val="100"/>
          <w:spacing w:val="0"/>
          <w:color w:val="000000"/>
          <w:position w:val="0"/>
        </w:rPr>
        <w:t>Sławskiego.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41" w:y="108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328</w:t>
      </w:r>
    </w:p>
    <w:p>
      <w:pPr>
        <w:pStyle w:val="Style28"/>
        <w:framePr w:wrap="none" w:vAnchor="page" w:hAnchor="page" w:x="4519" w:y="106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445" w:y="105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7</w:t>
      </w:r>
    </w:p>
    <w:p>
      <w:pPr>
        <w:pStyle w:val="Style21"/>
        <w:framePr w:w="8988" w:h="10596" w:hRule="exact" w:wrap="none" w:vAnchor="page" w:hAnchor="page" w:x="1393" w:y="1663"/>
        <w:widowControl w:val="0"/>
        <w:keepNext w:val="0"/>
        <w:keepLines w:val="0"/>
        <w:shd w:val="clear" w:color="auto" w:fill="auto"/>
        <w:bidi w:val="0"/>
        <w:jc w:val="both"/>
        <w:spacing w:before="0" w:after="0" w:line="258" w:lineRule="exact"/>
        <w:ind w:left="0" w:right="0" w:firstLine="0"/>
      </w:pPr>
      <w:r>
        <w:rPr>
          <w:rStyle w:val="CharStyle48"/>
        </w:rPr>
        <w:t>*gonitva</w:t>
      </w:r>
      <w:r>
        <w:rPr>
          <w:lang w:val="pl-PL" w:eastAsia="pl-PL" w:bidi="pl-PL"/>
          <w:w w:val="100"/>
          <w:spacing w:val="0"/>
          <w:color w:val="000000"/>
          <w:position w:val="0"/>
        </w:rPr>
        <w:t xml:space="preserve"> od </w:t>
      </w:r>
      <w:r>
        <w:rPr>
          <w:rStyle w:val="CharStyle48"/>
        </w:rPr>
        <w:t>*goniti, p. ganić</w:t>
      </w:r>
      <w:r>
        <w:rPr>
          <w:lang w:val="pl-PL" w:eastAsia="pl-PL" w:bidi="pl-PL"/>
          <w:w w:val="100"/>
          <w:spacing w:val="0"/>
          <w:color w:val="000000"/>
          <w:position w:val="0"/>
        </w:rPr>
        <w:t xml:space="preserve">, z już ie. przyrostkiem </w:t>
      </w:r>
      <w:r>
        <w:rPr>
          <w:rStyle w:val="CharStyle48"/>
        </w:rPr>
        <w:t>-tva</w:t>
      </w:r>
      <w:r>
        <w:rPr>
          <w:lang w:val="pl-PL" w:eastAsia="pl-PL" w:bidi="pl-PL"/>
          <w:w w:val="100"/>
          <w:spacing w:val="0"/>
          <w:color w:val="000000"/>
          <w:position w:val="0"/>
        </w:rPr>
        <w:t xml:space="preserve"> (...) tworzącym w psł. rzeczowniki odsłowne, p. </w:t>
      </w:r>
      <w:r>
        <w:rPr>
          <w:rStyle w:val="CharStyle48"/>
        </w:rPr>
        <w:t>bitwa, klątwa, modlitwa</w:t>
      </w:r>
      <w:r>
        <w:rPr>
          <w:lang w:val="pl-PL" w:eastAsia="pl-PL" w:bidi="pl-PL"/>
          <w:w w:val="100"/>
          <w:spacing w:val="0"/>
          <w:color w:val="000000"/>
          <w:position w:val="0"/>
        </w:rPr>
        <w:t>“.</w:t>
      </w:r>
    </w:p>
    <w:p>
      <w:pPr>
        <w:pStyle w:val="Style21"/>
        <w:framePr w:w="8988" w:h="10596" w:hRule="exact" w:wrap="none" w:vAnchor="page" w:hAnchor="page" w:x="1393" w:y="1663"/>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W obrębie poszczególnych rodzin wyrazowych, nawet tam, gdzie nie ma wątpliwości co do wspólnoty rdzenia, autor stara się często ustalać wzajemną pochodność wyrazów (por. np. hasła </w:t>
      </w:r>
      <w:r>
        <w:rPr>
          <w:rStyle w:val="CharStyle48"/>
        </w:rPr>
        <w:t>dziw, dziwić</w:t>
      </w:r>
      <w:r>
        <w:rPr>
          <w:lang w:val="pl-PL" w:eastAsia="pl-PL" w:bidi="pl-PL"/>
          <w:w w:val="100"/>
          <w:spacing w:val="0"/>
          <w:color w:val="000000"/>
          <w:position w:val="0"/>
        </w:rPr>
        <w:t xml:space="preserve"> i </w:t>
      </w:r>
      <w:r>
        <w:rPr>
          <w:rStyle w:val="CharStyle48"/>
        </w:rPr>
        <w:t>dziwny, drobić, drobny</w:t>
      </w:r>
      <w:r>
        <w:rPr>
          <w:lang w:val="pl-PL" w:eastAsia="pl-PL" w:bidi="pl-PL"/>
          <w:w w:val="100"/>
          <w:spacing w:val="0"/>
          <w:color w:val="000000"/>
          <w:position w:val="0"/>
        </w:rPr>
        <w:t xml:space="preserve"> i </w:t>
      </w:r>
      <w:r>
        <w:rPr>
          <w:rStyle w:val="CharStyle48"/>
        </w:rPr>
        <w:t>drób, gotowy, gotować, gotowić</w:t>
      </w:r>
      <w:r>
        <w:rPr>
          <w:lang w:val="pl-PL" w:eastAsia="pl-PL" w:bidi="pl-PL"/>
          <w:w w:val="100"/>
          <w:spacing w:val="0"/>
          <w:color w:val="000000"/>
          <w:position w:val="0"/>
        </w:rPr>
        <w:t xml:space="preserve"> itd.), oczywiście głównie tych, które wysunięte są jako hasła. Tu warto zaznaczyć, że Sławski nie gromadzi przy wyrazach hasłowych ich rodzin słowotwórczych (jak to robili </w:t>
      </w:r>
      <w:r>
        <w:rPr>
          <w:lang w:val="fr-FR" w:eastAsia="fr-FR" w:bidi="fr-FR"/>
          <w:w w:val="100"/>
          <w:spacing w:val="0"/>
          <w:color w:val="000000"/>
          <w:position w:val="0"/>
        </w:rPr>
        <w:t xml:space="preserve">Brückner </w:t>
      </w:r>
      <w:r>
        <w:rPr>
          <w:lang w:val="pl-PL" w:eastAsia="pl-PL" w:bidi="pl-PL"/>
          <w:w w:val="100"/>
          <w:spacing w:val="0"/>
          <w:color w:val="000000"/>
          <w:position w:val="0"/>
        </w:rPr>
        <w:t xml:space="preserve">czy </w:t>
      </w:r>
      <w:r>
        <w:rPr>
          <w:lang w:val="cs-CZ" w:eastAsia="cs-CZ" w:bidi="cs-CZ"/>
          <w:w w:val="100"/>
          <w:spacing w:val="0"/>
          <w:color w:val="000000"/>
          <w:position w:val="0"/>
        </w:rPr>
        <w:t xml:space="preserve">Preobraženski), </w:t>
      </w:r>
      <w:r>
        <w:rPr>
          <w:lang w:val="pl-PL" w:eastAsia="pl-PL" w:bidi="pl-PL"/>
          <w:w w:val="100"/>
          <w:spacing w:val="0"/>
          <w:color w:val="000000"/>
          <w:position w:val="0"/>
        </w:rPr>
        <w:t>z rzadka tylko wymienia te derywaty, które rzucają światło na znaczenie czy budowę wyrazu ha</w:t>
        <w:t>słowego i łączy odsyłaczami wyrazy hasłowe o wspólnym pochodzeniu. Uwaga słownikarza skupia się przede wszystkim na wyrazach i ich losach, nie zaś na rdzeniach i rodzinach słowotwórczych</w:t>
      </w:r>
      <w:r>
        <w:rPr>
          <w:lang w:val="pl-PL" w:eastAsia="pl-PL" w:bidi="pl-PL"/>
          <w:vertAlign w:val="superscript"/>
          <w:w w:val="100"/>
          <w:spacing w:val="0"/>
          <w:color w:val="000000"/>
          <w:position w:val="0"/>
        </w:rPr>
        <w:t>10 11</w:t>
      </w:r>
      <w:r>
        <w:rPr>
          <w:lang w:val="pl-PL" w:eastAsia="pl-PL" w:bidi="pl-PL"/>
          <w:w w:val="100"/>
          <w:spacing w:val="0"/>
          <w:color w:val="000000"/>
          <w:position w:val="0"/>
        </w:rPr>
        <w:t>. Ujęcie to ma pewne wady. Czytelnik nie widzi poprzez słownik dynamiczności poszczególnych rodzin słowotwórczych, nie znaj</w:t>
        <w:t>duje wielu wyrazów, których pochodność czy rozwój znaczeniowy mogą budzić pewne wątpliwości, a których autor (słusznie zresztą) nie uznał za stosowne opra</w:t>
        <w:t xml:space="preserve">cowywać jako odrębne pozycje (tak np. brak wiadomości o czas. </w:t>
      </w:r>
      <w:r>
        <w:rPr>
          <w:rStyle w:val="CharStyle48"/>
        </w:rPr>
        <w:t>ćmić,</w:t>
      </w:r>
      <w:r>
        <w:rPr>
          <w:lang w:val="pl-PL" w:eastAsia="pl-PL" w:bidi="pl-PL"/>
          <w:w w:val="100"/>
          <w:spacing w:val="0"/>
          <w:color w:val="000000"/>
          <w:position w:val="0"/>
        </w:rPr>
        <w:t xml:space="preserve"> przymiotniku </w:t>
      </w:r>
      <w:r>
        <w:rPr>
          <w:rStyle w:val="CharStyle48"/>
        </w:rPr>
        <w:t>duszny</w:t>
      </w:r>
      <w:r>
        <w:rPr>
          <w:lang w:val="pl-PL" w:eastAsia="pl-PL" w:bidi="pl-PL"/>
          <w:w w:val="100"/>
          <w:spacing w:val="0"/>
          <w:color w:val="000000"/>
          <w:position w:val="0"/>
        </w:rPr>
        <w:t xml:space="preserve"> czy </w:t>
      </w:r>
      <w:r>
        <w:rPr>
          <w:rStyle w:val="CharStyle48"/>
        </w:rPr>
        <w:t>frasobliwy);</w:t>
      </w:r>
      <w:r>
        <w:rPr>
          <w:lang w:val="pl-PL" w:eastAsia="pl-PL" w:bidi="pl-PL"/>
          <w:w w:val="100"/>
          <w:spacing w:val="0"/>
          <w:color w:val="000000"/>
          <w:position w:val="0"/>
        </w:rPr>
        <w:t xml:space="preserve"> poza tym podanie większej liczby derywatów często ułat</w:t>
        <w:t>wiłoby zrozumienie budowy, pierwotnego znaczenia czy też zmian znaczeniowych formacji. Przy niektórych hasłach autor odstępuje zresztą od swojej zasady i oma</w:t>
        <w:t xml:space="preserve">wia krótko pewne derywaty (np. pod hasłem </w:t>
      </w:r>
      <w:r>
        <w:rPr>
          <w:rStyle w:val="CharStyle48"/>
        </w:rPr>
        <w:t>broń</w:t>
      </w:r>
      <w:r>
        <w:rPr>
          <w:lang w:val="pl-PL" w:eastAsia="pl-PL" w:bidi="pl-PL"/>
          <w:w w:val="100"/>
          <w:spacing w:val="0"/>
          <w:color w:val="000000"/>
          <w:position w:val="0"/>
        </w:rPr>
        <w:t xml:space="preserve"> — czas. </w:t>
      </w:r>
      <w:r>
        <w:rPr>
          <w:rStyle w:val="CharStyle48"/>
        </w:rPr>
        <w:t>bronić,</w:t>
      </w:r>
      <w:r>
        <w:rPr>
          <w:lang w:val="pl-PL" w:eastAsia="pl-PL" w:bidi="pl-PL"/>
          <w:w w:val="100"/>
          <w:spacing w:val="0"/>
          <w:color w:val="000000"/>
          <w:position w:val="0"/>
        </w:rPr>
        <w:t xml:space="preserve"> pod h. </w:t>
      </w:r>
      <w:r>
        <w:rPr>
          <w:rStyle w:val="CharStyle48"/>
        </w:rPr>
        <w:t>czepiec</w:t>
      </w:r>
      <w:r>
        <w:rPr>
          <w:lang w:val="pl-PL" w:eastAsia="pl-PL" w:bidi="pl-PL"/>
          <w:w w:val="100"/>
          <w:spacing w:val="0"/>
          <w:color w:val="000000"/>
          <w:position w:val="0"/>
        </w:rPr>
        <w:t xml:space="preserve"> — </w:t>
      </w:r>
      <w:r>
        <w:rPr>
          <w:rStyle w:val="CharStyle48"/>
        </w:rPr>
        <w:t>czepić</w:t>
      </w:r>
      <w:r>
        <w:rPr>
          <w:lang w:val="pl-PL" w:eastAsia="pl-PL" w:bidi="pl-PL"/>
          <w:w w:val="100"/>
          <w:spacing w:val="0"/>
          <w:color w:val="000000"/>
          <w:position w:val="0"/>
        </w:rPr>
        <w:t xml:space="preserve"> i </w:t>
      </w:r>
      <w:r>
        <w:rPr>
          <w:rStyle w:val="CharStyle48"/>
        </w:rPr>
        <w:t>oczepiny);</w:t>
      </w:r>
      <w:r>
        <w:rPr>
          <w:lang w:val="pl-PL" w:eastAsia="pl-PL" w:bidi="pl-PL"/>
          <w:w w:val="100"/>
          <w:spacing w:val="0"/>
          <w:color w:val="000000"/>
          <w:position w:val="0"/>
        </w:rPr>
        <w:t xml:space="preserve"> wydaje się, że słownik zyskałby na tym, gdyby derywatów (z krótkim wyjaśnieniem ich budowy w wypadkach wątpliwych) podawać więcej przy wyrazach podstawowych, a natomiast mniej z nich wyodrębniać jako hasła. Wymagałoby to oczywiście dodania do słownika indeksu, którego i tak trudno w słowniku etymologicznym uniknąć, jeżeli się chce w pełni udostępnić zawarte w nim wiadomości o wyrazach.</w:t>
      </w:r>
    </w:p>
    <w:p>
      <w:pPr>
        <w:pStyle w:val="Style21"/>
        <w:framePr w:w="8988" w:h="10596" w:hRule="exact" w:wrap="none" w:vAnchor="page" w:hAnchor="page" w:x="1393" w:y="1663"/>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Wracając do sprawy słowotwórstwa w słowniku Sławskiego, chciałabym obecnie wskazać na szereg etymologii, które — jak mi się wydaje — nie odpo</w:t>
        <w:t>wiadają w pełni wszystkim wymaganiom analizy słowotwórczo-semantycznej, speł</w:t>
        <w:t>nianym przez ogół opracowań hasłowych w tym słowniku.</w:t>
      </w:r>
    </w:p>
    <w:p>
      <w:pPr>
        <w:pStyle w:val="Style21"/>
        <w:framePr w:w="8988" w:h="10596" w:hRule="exact" w:wrap="none" w:vAnchor="page" w:hAnchor="page" w:x="1393" w:y="1663"/>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W szeregu wypadków wydaje mi się, że po prostu dążenie do jak najwięk</w:t>
        <w:t xml:space="preserve">szego skondensowania treści odbija się ujemnie na jasności sformułowań, które czasem są nieco mylące. Tak np. pod hasłem </w:t>
      </w:r>
      <w:r>
        <w:rPr>
          <w:rStyle w:val="CharStyle48"/>
        </w:rPr>
        <w:t>czyściec</w:t>
      </w:r>
      <w:r>
        <w:rPr>
          <w:lang w:val="pl-PL" w:eastAsia="pl-PL" w:bidi="pl-PL"/>
          <w:w w:val="100"/>
          <w:spacing w:val="0"/>
          <w:color w:val="000000"/>
          <w:position w:val="0"/>
        </w:rPr>
        <w:t xml:space="preserve"> autor pisze: „Od </w:t>
      </w:r>
      <w:r>
        <w:rPr>
          <w:rStyle w:val="CharStyle48"/>
        </w:rPr>
        <w:t xml:space="preserve">czysty", </w:t>
      </w:r>
      <w:r>
        <w:rPr>
          <w:lang w:val="pl-PL" w:eastAsia="pl-PL" w:bidi="pl-PL"/>
          <w:w w:val="100"/>
          <w:spacing w:val="0"/>
          <w:color w:val="000000"/>
          <w:position w:val="0"/>
        </w:rPr>
        <w:t>skierowując następnie do literatury („Monografii słowotwórczych*</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W. Doroszew</w:t>
        <w:t xml:space="preserve">skiego </w:t>
      </w:r>
      <w:r>
        <w:rPr>
          <w:lang w:val="pl-PL" w:eastAsia="pl-PL" w:bidi="pl-PL"/>
          <w:vertAlign w:val="superscript"/>
          <w:w w:val="100"/>
          <w:spacing w:val="0"/>
          <w:color w:val="000000"/>
          <w:position w:val="0"/>
        </w:rPr>
        <w:t>n</w:t>
      </w:r>
      <w:r>
        <w:rPr>
          <w:lang w:val="pl-PL" w:eastAsia="pl-PL" w:bidi="pl-PL"/>
          <w:w w:val="100"/>
          <w:spacing w:val="0"/>
          <w:color w:val="000000"/>
          <w:position w:val="0"/>
        </w:rPr>
        <w:t xml:space="preserve">), z której wynika jasno, że pochodzenie </w:t>
      </w:r>
      <w:r>
        <w:rPr>
          <w:rStyle w:val="CharStyle48"/>
        </w:rPr>
        <w:t>czyśćca</w:t>
      </w:r>
      <w:r>
        <w:rPr>
          <w:lang w:val="pl-PL" w:eastAsia="pl-PL" w:bidi="pl-PL"/>
          <w:w w:val="100"/>
          <w:spacing w:val="0"/>
          <w:color w:val="000000"/>
          <w:position w:val="0"/>
        </w:rPr>
        <w:t xml:space="preserve"> od przym. </w:t>
      </w:r>
      <w:r>
        <w:rPr>
          <w:rStyle w:val="CharStyle48"/>
        </w:rPr>
        <w:t>czysty</w:t>
      </w:r>
      <w:r>
        <w:rPr>
          <w:lang w:val="pl-PL" w:eastAsia="pl-PL" w:bidi="pl-PL"/>
          <w:w w:val="100"/>
          <w:spacing w:val="0"/>
          <w:color w:val="000000"/>
          <w:position w:val="0"/>
        </w:rPr>
        <w:t xml:space="preserve"> jest tyl</w:t>
        <w:t xml:space="preserve">ko pośrednie, bezpośrednią zaś podstawą słowotwórczą tej formacji musiał być czasownik </w:t>
      </w:r>
      <w:r>
        <w:rPr>
          <w:rStyle w:val="CharStyle48"/>
        </w:rPr>
        <w:t>czyścić (czyściec</w:t>
      </w:r>
      <w:r>
        <w:rPr>
          <w:lang w:val="pl-PL" w:eastAsia="pl-PL" w:bidi="pl-PL"/>
          <w:w w:val="100"/>
          <w:spacing w:val="0"/>
          <w:color w:val="000000"/>
          <w:position w:val="0"/>
        </w:rPr>
        <w:t xml:space="preserve"> — «miejsce oczyszczania», łac. </w:t>
      </w:r>
      <w:r>
        <w:rPr>
          <w:rStyle w:val="CharStyle48"/>
        </w:rPr>
        <w:t>purgatorium,</w:t>
      </w:r>
      <w:r>
        <w:rPr>
          <w:lang w:val="pl-PL" w:eastAsia="pl-PL" w:bidi="pl-PL"/>
          <w:w w:val="100"/>
          <w:spacing w:val="0"/>
          <w:color w:val="000000"/>
          <w:position w:val="0"/>
        </w:rPr>
        <w:t xml:space="preserve"> a nie «czyste»).</w:t>
      </w:r>
    </w:p>
    <w:p>
      <w:pPr>
        <w:pStyle w:val="Style21"/>
        <w:framePr w:w="8988" w:h="10596" w:hRule="exact" w:wrap="none" w:vAnchor="page" w:hAnchor="page" w:x="1393" w:y="1663"/>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Mylące jest zdanie tłumaczące budowę czas. </w:t>
      </w:r>
      <w:r>
        <w:rPr>
          <w:rStyle w:val="CharStyle48"/>
        </w:rPr>
        <w:t>jarzyć</w:t>
      </w:r>
      <w:r>
        <w:rPr>
          <w:lang w:val="pl-PL" w:eastAsia="pl-PL" w:bidi="pl-PL"/>
          <w:w w:val="100"/>
          <w:spacing w:val="0"/>
          <w:color w:val="000000"/>
          <w:position w:val="0"/>
        </w:rPr>
        <w:t xml:space="preserve"> się: „Psł. *jariti </w:t>
      </w:r>
      <w:r>
        <w:rPr>
          <w:rStyle w:val="CharStyle48"/>
        </w:rPr>
        <w:t>(są)</w:t>
      </w:r>
      <w:r>
        <w:rPr>
          <w:lang w:val="pl-PL" w:eastAsia="pl-PL" w:bidi="pl-PL"/>
          <w:w w:val="100"/>
          <w:spacing w:val="0"/>
          <w:color w:val="000000"/>
          <w:position w:val="0"/>
        </w:rPr>
        <w:t xml:space="preserve"> od </w:t>
      </w:r>
      <w:r>
        <w:rPr>
          <w:rStyle w:val="CharStyle48"/>
        </w:rPr>
        <w:t>*jarz</w:t>
      </w:r>
      <w:r>
        <w:rPr>
          <w:lang w:val="pl-PL" w:eastAsia="pl-PL" w:bidi="pl-PL"/>
          <w:w w:val="100"/>
          <w:spacing w:val="0"/>
          <w:color w:val="000000"/>
          <w:position w:val="0"/>
        </w:rPr>
        <w:t xml:space="preserve"> p. </w:t>
      </w:r>
      <w:r>
        <w:rPr>
          <w:rStyle w:val="CharStyle48"/>
        </w:rPr>
        <w:t>jary.</w:t>
      </w:r>
      <w:r>
        <w:rPr>
          <w:lang w:val="pl-PL" w:eastAsia="pl-PL" w:bidi="pl-PL"/>
          <w:w w:val="100"/>
          <w:spacing w:val="0"/>
          <w:color w:val="000000"/>
          <w:position w:val="0"/>
        </w:rPr>
        <w:t xml:space="preserve"> Budowa jak w </w:t>
      </w:r>
      <w:r>
        <w:rPr>
          <w:rStyle w:val="CharStyle48"/>
        </w:rPr>
        <w:t>jadzić się, gromić, głosić".</w:t>
      </w:r>
      <w:r>
        <w:rPr>
          <w:lang w:val="pl-PL" w:eastAsia="pl-PL" w:bidi="pl-PL"/>
          <w:w w:val="100"/>
          <w:spacing w:val="0"/>
          <w:color w:val="000000"/>
          <w:position w:val="0"/>
        </w:rPr>
        <w:t xml:space="preserve"> Z paraleli zdawałoby się wynikać, że </w:t>
      </w:r>
      <w:r>
        <w:rPr>
          <w:rStyle w:val="CharStyle48"/>
        </w:rPr>
        <w:t>jarzyć się</w:t>
      </w:r>
      <w:r>
        <w:rPr>
          <w:lang w:val="pl-PL" w:eastAsia="pl-PL" w:bidi="pl-PL"/>
          <w:w w:val="100"/>
          <w:spacing w:val="0"/>
          <w:color w:val="000000"/>
          <w:position w:val="0"/>
        </w:rPr>
        <w:t xml:space="preserve"> to czasownik odrzeczownikowy o strukturze «wydzielać,.</w:t>
      </w:r>
    </w:p>
    <w:p>
      <w:pPr>
        <w:pStyle w:val="Style35"/>
        <w:framePr w:w="8976" w:h="2370" w:hRule="exact" w:wrap="none" w:vAnchor="page" w:hAnchor="page" w:x="1393" w:y="12507"/>
        <w:tabs>
          <w:tab w:leader="none" w:pos="876" w:val="left"/>
        </w:tabs>
        <w:widowControl w:val="0"/>
        <w:keepNext w:val="0"/>
        <w:keepLines w:val="0"/>
        <w:shd w:val="clear" w:color="auto" w:fill="auto"/>
        <w:bidi w:val="0"/>
        <w:spacing w:before="0" w:after="0" w:line="210" w:lineRule="exact"/>
        <w:ind w:left="0" w:right="0" w:firstLine="66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We współczesnych słownikach etymologicznych zarzuca się metodę układu według rdzeni (prezentowaną ostatni raz przez słownik Waldego i Pokornego: </w:t>
      </w:r>
      <w:r>
        <w:rPr>
          <w:lang w:val="fr-FR" w:eastAsia="fr-FR" w:bidi="fr-FR"/>
          <w:w w:val="100"/>
          <w:spacing w:val="0"/>
          <w:color w:val="000000"/>
          <w:position w:val="0"/>
        </w:rPr>
        <w:t>Vergleichendes W</w:t>
      </w:r>
      <w:r>
        <w:rPr>
          <w:lang w:val="pl-PL" w:eastAsia="pl-PL" w:bidi="pl-PL"/>
          <w:w w:val="100"/>
          <w:spacing w:val="0"/>
          <w:color w:val="000000"/>
          <w:position w:val="0"/>
        </w:rPr>
        <w:t>ö</w:t>
      </w:r>
      <w:r>
        <w:rPr>
          <w:lang w:val="fr-FR" w:eastAsia="fr-FR" w:bidi="fr-FR"/>
          <w:w w:val="100"/>
          <w:spacing w:val="0"/>
          <w:color w:val="000000"/>
          <w:position w:val="0"/>
        </w:rPr>
        <w:t xml:space="preserve">rterbuch </w:t>
      </w:r>
      <w:r>
        <w:rPr>
          <w:lang w:val="pl-PL" w:eastAsia="pl-PL" w:bidi="pl-PL"/>
          <w:w w:val="100"/>
          <w:spacing w:val="0"/>
          <w:color w:val="000000"/>
          <w:position w:val="0"/>
        </w:rPr>
        <w:t xml:space="preserve">der indogermanischen Sprachen, 1928 r.). Niektóre słowniki łączą jednak wyrazy w gniazda etymologiczne, omawiając derywaty pod wyrazami podstawowymi; robią tak (nie mówiąc o naszym </w:t>
      </w:r>
      <w:r>
        <w:rPr>
          <w:lang w:val="fr-FR" w:eastAsia="fr-FR" w:bidi="fr-FR"/>
          <w:w w:val="100"/>
          <w:spacing w:val="0"/>
          <w:color w:val="000000"/>
          <w:position w:val="0"/>
        </w:rPr>
        <w:t xml:space="preserve">Brücknerze) </w:t>
      </w:r>
      <w:r>
        <w:rPr>
          <w:lang w:val="pl-PL" w:eastAsia="pl-PL" w:bidi="pl-PL"/>
          <w:w w:val="100"/>
          <w:spacing w:val="0"/>
          <w:color w:val="000000"/>
          <w:position w:val="0"/>
        </w:rPr>
        <w:t xml:space="preserve">np. Holub i </w:t>
      </w:r>
      <w:r>
        <w:rPr>
          <w:lang w:val="cs-CZ" w:eastAsia="cs-CZ" w:bidi="cs-CZ"/>
          <w:w w:val="100"/>
          <w:spacing w:val="0"/>
          <w:color w:val="000000"/>
          <w:position w:val="0"/>
        </w:rPr>
        <w:t xml:space="preserve">Kopečný. </w:t>
      </w:r>
      <w:r>
        <w:rPr>
          <w:lang w:val="en-US" w:eastAsia="en-US" w:bidi="en-US"/>
          <w:w w:val="100"/>
          <w:spacing w:val="0"/>
          <w:color w:val="000000"/>
          <w:position w:val="0"/>
        </w:rPr>
        <w:t xml:space="preserve">Prof. </w:t>
      </w:r>
      <w:r>
        <w:rPr>
          <w:lang w:val="cs-CZ" w:eastAsia="cs-CZ" w:bidi="cs-CZ"/>
          <w:w w:val="100"/>
          <w:spacing w:val="0"/>
          <w:color w:val="000000"/>
          <w:position w:val="0"/>
        </w:rPr>
        <w:t xml:space="preserve">Polák </w:t>
      </w:r>
      <w:r>
        <w:rPr>
          <w:lang w:val="pl-PL" w:eastAsia="pl-PL" w:bidi="pl-PL"/>
          <w:w w:val="100"/>
          <w:spacing w:val="0"/>
          <w:color w:val="000000"/>
          <w:position w:val="0"/>
        </w:rPr>
        <w:t>myli się sądząc, że tej metodzie bliski jest i słownik Sław</w:t>
        <w:t>skiego. Układ słownika etymologicznego według haseł wyrazowych nie gniazdo</w:t>
        <w:t>wanych jest celowy w słowniku o przeznaczeniu popularnym. W słowniku Sław</w:t>
        <w:t>skiego jest on chyba jeszcze jednym nieporozumieniem wiążącym się ze zmianą koncepcji 1-go i dalszych zeszytów, coraz wyraźniej nabierających cech słownika dla naukowców.</w:t>
      </w:r>
    </w:p>
    <w:p>
      <w:pPr>
        <w:pStyle w:val="Style35"/>
        <w:framePr w:w="8976" w:h="240" w:hRule="exact" w:wrap="none" w:vAnchor="page" w:hAnchor="page" w:x="1393" w:y="14877"/>
        <w:tabs>
          <w:tab w:leader="none" w:pos="926" w:val="left"/>
        </w:tabs>
        <w:widowControl w:val="0"/>
        <w:keepNext w:val="0"/>
        <w:keepLines w:val="0"/>
        <w:shd w:val="clear" w:color="auto" w:fill="auto"/>
        <w:bidi w:val="0"/>
        <w:spacing w:before="0" w:after="0" w:line="210" w:lineRule="exact"/>
        <w:ind w:left="68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„Prace Filologiczne" XIII, s. 100.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80" w:y="107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7</w:t>
      </w:r>
    </w:p>
    <w:p>
      <w:pPr>
        <w:pStyle w:val="Style28"/>
        <w:framePr w:wrap="none" w:vAnchor="page" w:hAnchor="page" w:x="4516" w:y="105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41"/>
        <w:framePr w:wrap="none" w:vAnchor="page" w:hAnchor="page" w:x="9970" w:y="1065"/>
        <w:widowControl w:val="0"/>
        <w:keepNext w:val="0"/>
        <w:keepLines w:val="0"/>
        <w:shd w:val="clear" w:color="auto" w:fill="auto"/>
        <w:bidi w:val="0"/>
        <w:jc w:val="left"/>
        <w:spacing w:before="0" w:after="0" w:line="210" w:lineRule="exact"/>
        <w:ind w:left="0" w:right="0" w:firstLine="0"/>
      </w:pPr>
      <w:r>
        <w:rPr>
          <w:rStyle w:val="CharStyle71"/>
        </w:rPr>
        <w:t>319</w:t>
      </w:r>
    </w:p>
    <w:p>
      <w:pPr>
        <w:pStyle w:val="Style21"/>
        <w:framePr w:w="8994" w:h="13308" w:hRule="exact" w:wrap="none" w:vAnchor="page" w:hAnchor="page" w:x="1390" w:y="1657"/>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czynić *jarъ czy coś *jarem» jak w przytoczonych czasownikach. W rzeczywi</w:t>
        <w:t xml:space="preserve">stości zaś </w:t>
      </w:r>
      <w:r>
        <w:rPr>
          <w:rStyle w:val="CharStyle48"/>
        </w:rPr>
        <w:t>*jarъ,</w:t>
      </w:r>
      <w:r>
        <w:rPr>
          <w:lang w:val="pl-PL" w:eastAsia="pl-PL" w:bidi="pl-PL"/>
          <w:w w:val="100"/>
          <w:spacing w:val="0"/>
          <w:color w:val="000000"/>
          <w:position w:val="0"/>
        </w:rPr>
        <w:t xml:space="preserve"> to przymiotnik o znaczeniu pierwotnym «wiosenny, ciepły, gorą</w:t>
        <w:t xml:space="preserve">cy», wtórnym — «iskrzący się, jasny», a </w:t>
      </w:r>
      <w:r>
        <w:rPr>
          <w:rStyle w:val="CharStyle48"/>
        </w:rPr>
        <w:t>jarzyć się</w:t>
      </w:r>
      <w:r>
        <w:rPr>
          <w:lang w:val="pl-PL" w:eastAsia="pl-PL" w:bidi="pl-PL"/>
          <w:w w:val="100"/>
          <w:spacing w:val="0"/>
          <w:color w:val="000000"/>
          <w:position w:val="0"/>
        </w:rPr>
        <w:t xml:space="preserve"> — «czynić lub być jarym», jak </w:t>
      </w:r>
      <w:r>
        <w:rPr>
          <w:rStyle w:val="CharStyle48"/>
        </w:rPr>
        <w:t>bielić, doskonalić,</w:t>
      </w:r>
      <w:r>
        <w:rPr>
          <w:lang w:val="pl-PL" w:eastAsia="pl-PL" w:bidi="pl-PL"/>
          <w:w w:val="100"/>
          <w:spacing w:val="0"/>
          <w:color w:val="000000"/>
          <w:position w:val="0"/>
        </w:rPr>
        <w:t xml:space="preserve"> lub </w:t>
      </w:r>
      <w:r>
        <w:rPr>
          <w:rStyle w:val="CharStyle48"/>
        </w:rPr>
        <w:t>czulić, łakomić się.</w:t>
      </w:r>
      <w:r>
        <w:rPr>
          <w:lang w:val="pl-PL" w:eastAsia="pl-PL" w:bidi="pl-PL"/>
          <w:w w:val="100"/>
          <w:spacing w:val="0"/>
          <w:color w:val="000000"/>
          <w:position w:val="0"/>
        </w:rPr>
        <w:t xml:space="preserve"> Nieporozumienie wynikło zapewne z uświadamianej przez autora bliskości prasłowiańskiego rzeczownika i przymiot</w:t>
        <w:t xml:space="preserve">nika, która nie usprawiedliwia jednak tego rodzaju analogii wobec częściowego zróżnicowania się struktury pojęciowej czasowników </w:t>
      </w:r>
      <w:r>
        <w:rPr>
          <w:rStyle w:val="CharStyle72"/>
        </w:rPr>
        <w:t xml:space="preserve">odrzeczownikowych </w:t>
      </w:r>
      <w:r>
        <w:rPr>
          <w:lang w:val="pl-PL" w:eastAsia="pl-PL" w:bidi="pl-PL"/>
          <w:w w:val="100"/>
          <w:spacing w:val="0"/>
          <w:color w:val="000000"/>
          <w:position w:val="0"/>
        </w:rPr>
        <w:t>i odprzymiotnikowych.</w:t>
      </w:r>
    </w:p>
    <w:p>
      <w:pPr>
        <w:pStyle w:val="Style21"/>
        <w:framePr w:w="8994" w:h="13308" w:hRule="exact" w:wrap="none" w:vAnchor="page" w:hAnchor="page" w:x="1390" w:y="1657"/>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Jeszcze więcej wątpliwości, spowodowanych może także skrótowym myśle</w:t>
        <w:t xml:space="preserve">niem autora, budzi określenie formacji </w:t>
      </w:r>
      <w:r>
        <w:rPr>
          <w:rStyle w:val="CharStyle48"/>
        </w:rPr>
        <w:t>jaskra</w:t>
      </w:r>
      <w:r>
        <w:rPr>
          <w:lang w:val="pl-PL" w:eastAsia="pl-PL" w:bidi="pl-PL"/>
          <w:w w:val="100"/>
          <w:spacing w:val="0"/>
          <w:color w:val="000000"/>
          <w:position w:val="0"/>
        </w:rPr>
        <w:t xml:space="preserve"> (choroba oczu) jako „kalki języko</w:t>
        <w:t xml:space="preserve">wej z łac. </w:t>
      </w:r>
      <w:r>
        <w:rPr>
          <w:rStyle w:val="CharStyle48"/>
          <w:lang w:val="en-US" w:eastAsia="en-US" w:bidi="en-US"/>
        </w:rPr>
        <w:t>glaucoma</w:t>
      </w:r>
      <w:r>
        <w:rPr>
          <w:lang w:val="en-US" w:eastAsia="en-US" w:bidi="en-US"/>
          <w:w w:val="100"/>
          <w:spacing w:val="0"/>
          <w:color w:val="000000"/>
          <w:position w:val="0"/>
        </w:rPr>
        <w:t xml:space="preserve"> </w:t>
      </w:r>
      <w:r>
        <w:rPr>
          <w:lang w:val="pl-PL" w:eastAsia="pl-PL" w:bidi="pl-PL"/>
          <w:w w:val="100"/>
          <w:spacing w:val="0"/>
          <w:color w:val="000000"/>
          <w:position w:val="0"/>
        </w:rPr>
        <w:t xml:space="preserve">«bielmo, ślepota»: </w:t>
      </w:r>
      <w:r>
        <w:rPr>
          <w:rStyle w:val="CharStyle48"/>
        </w:rPr>
        <w:t>glaucus</w:t>
      </w:r>
      <w:r>
        <w:rPr>
          <w:lang w:val="pl-PL" w:eastAsia="pl-PL" w:bidi="pl-PL"/>
          <w:w w:val="100"/>
          <w:spacing w:val="0"/>
          <w:color w:val="000000"/>
          <w:position w:val="0"/>
        </w:rPr>
        <w:t xml:space="preserve"> «błyszczący, jaśniejący», gr.  γλαύχωμα </w:t>
      </w:r>
      <w:r>
        <w:rPr>
          <w:lang w:val="fr-FR" w:eastAsia="fr-FR" w:bidi="fr-FR"/>
          <w:w w:val="100"/>
          <w:spacing w:val="0"/>
          <w:color w:val="000000"/>
          <w:position w:val="0"/>
        </w:rPr>
        <w:t xml:space="preserve">« </w:t>
      </w:r>
      <w:r>
        <w:rPr>
          <w:lang w:val="pl-PL" w:eastAsia="pl-PL" w:bidi="pl-PL"/>
          <w:w w:val="100"/>
          <w:spacing w:val="0"/>
          <w:color w:val="000000"/>
          <w:position w:val="0"/>
        </w:rPr>
        <w:t xml:space="preserve">bielmo, katarakta: </w:t>
      </w:r>
      <w:r>
        <w:rPr>
          <w:lang w:val="fr-FR" w:eastAsia="fr-FR" w:bidi="fr-FR"/>
          <w:w w:val="100"/>
          <w:spacing w:val="0"/>
          <w:color w:val="000000"/>
          <w:position w:val="0"/>
        </w:rPr>
        <w:t xml:space="preserve">» </w:t>
      </w:r>
      <w:r>
        <w:rPr>
          <w:lang w:val="pl-PL" w:eastAsia="pl-PL" w:bidi="pl-PL"/>
          <w:w w:val="100"/>
          <w:spacing w:val="0"/>
          <w:color w:val="000000"/>
          <w:position w:val="0"/>
        </w:rPr>
        <w:t xml:space="preserve">γλαυχός «iskrzący się, połyskujący, jaskrawy», (o oczach). Choroba nazwana więc od znamiennych dla niej błysków w oczach". Przy tym dowiadujemy się, że </w:t>
      </w:r>
      <w:r>
        <w:rPr>
          <w:rStyle w:val="CharStyle48"/>
        </w:rPr>
        <w:t>jaskra</w:t>
      </w:r>
      <w:r>
        <w:rPr>
          <w:lang w:val="pl-PL" w:eastAsia="pl-PL" w:bidi="pl-PL"/>
          <w:w w:val="100"/>
          <w:spacing w:val="0"/>
          <w:color w:val="000000"/>
          <w:position w:val="0"/>
        </w:rPr>
        <w:t xml:space="preserve"> jest literackim nowotworem XIX-wiecznym. Jeśliby miała być normalną kalką językową łac. </w:t>
      </w:r>
      <w:r>
        <w:rPr>
          <w:rStyle w:val="CharStyle48"/>
        </w:rPr>
        <w:t>glaucomy,</w:t>
      </w:r>
      <w:r>
        <w:rPr>
          <w:lang w:val="pl-PL" w:eastAsia="pl-PL" w:bidi="pl-PL"/>
          <w:w w:val="100"/>
          <w:spacing w:val="0"/>
          <w:color w:val="000000"/>
          <w:position w:val="0"/>
        </w:rPr>
        <w:t xml:space="preserve"> trzeba by ją wywodzić od przymiotnika odpowiadającego łac. </w:t>
      </w:r>
      <w:r>
        <w:rPr>
          <w:rStyle w:val="CharStyle48"/>
        </w:rPr>
        <w:t>glaucus;</w:t>
      </w:r>
      <w:r>
        <w:rPr>
          <w:lang w:val="pl-PL" w:eastAsia="pl-PL" w:bidi="pl-PL"/>
          <w:w w:val="100"/>
          <w:spacing w:val="0"/>
          <w:color w:val="000000"/>
          <w:position w:val="0"/>
        </w:rPr>
        <w:t xml:space="preserve"> tymczasem taki właśnie ewentual</w:t>
        <w:t xml:space="preserve">ny odpowiednik, przymiotnik </w:t>
      </w:r>
      <w:r>
        <w:rPr>
          <w:rStyle w:val="CharStyle48"/>
        </w:rPr>
        <w:t>jaskry,</w:t>
      </w:r>
      <w:r>
        <w:rPr>
          <w:lang w:val="pl-PL" w:eastAsia="pl-PL" w:bidi="pl-PL"/>
          <w:w w:val="100"/>
          <w:spacing w:val="0"/>
          <w:color w:val="000000"/>
          <w:position w:val="0"/>
        </w:rPr>
        <w:t xml:space="preserve"> notowany raz przez Lindego w </w:t>
      </w:r>
      <w:r>
        <w:rPr>
          <w:lang w:val="fr-FR" w:eastAsia="fr-FR" w:bidi="fr-FR"/>
          <w:w w:val="100"/>
          <w:spacing w:val="0"/>
          <w:color w:val="000000"/>
          <w:position w:val="0"/>
        </w:rPr>
        <w:t>XVIII-wiecz</w:t>
      </w:r>
      <w:r>
        <w:rPr>
          <w:lang w:val="pl-PL" w:eastAsia="pl-PL" w:bidi="pl-PL"/>
          <w:w w:val="100"/>
          <w:spacing w:val="0"/>
          <w:color w:val="000000"/>
          <w:position w:val="0"/>
        </w:rPr>
        <w:t xml:space="preserve">nym wierszu, został przez Sławskiego zdyskwalifikowany jako „indywidualny wtórny wsteczny derywat od </w:t>
      </w:r>
      <w:r>
        <w:rPr>
          <w:rStyle w:val="CharStyle48"/>
        </w:rPr>
        <w:t>jaskrawy</w:t>
      </w:r>
      <w:r>
        <w:rPr>
          <w:lang w:val="pl-PL" w:eastAsia="pl-PL" w:bidi="pl-PL"/>
          <w:w w:val="100"/>
          <w:spacing w:val="0"/>
          <w:color w:val="000000"/>
          <w:position w:val="0"/>
        </w:rPr>
        <w:t>“.</w:t>
      </w:r>
    </w:p>
    <w:p>
      <w:pPr>
        <w:pStyle w:val="Style21"/>
        <w:framePr w:w="8994" w:h="13308" w:hRule="exact" w:wrap="none" w:vAnchor="page" w:hAnchor="page" w:x="1390" w:y="1657"/>
        <w:widowControl w:val="0"/>
        <w:keepNext w:val="0"/>
        <w:keepLines w:val="0"/>
        <w:shd w:val="clear" w:color="auto" w:fill="auto"/>
        <w:bidi w:val="0"/>
        <w:jc w:val="both"/>
        <w:spacing w:before="0" w:after="0" w:line="258" w:lineRule="exact"/>
        <w:ind w:left="0" w:right="0" w:firstLine="580"/>
      </w:pPr>
      <w:r>
        <w:rPr>
          <w:lang w:val="pl-PL" w:eastAsia="pl-PL" w:bidi="pl-PL"/>
          <w:w w:val="100"/>
          <w:spacing w:val="0"/>
          <w:color w:val="000000"/>
          <w:position w:val="0"/>
        </w:rPr>
        <w:t xml:space="preserve">Wydaje mi się, że </w:t>
      </w:r>
      <w:r>
        <w:rPr>
          <w:rStyle w:val="CharStyle48"/>
        </w:rPr>
        <w:t>jaskrę</w:t>
      </w:r>
      <w:r>
        <w:rPr>
          <w:lang w:val="pl-PL" w:eastAsia="pl-PL" w:bidi="pl-PL"/>
          <w:w w:val="100"/>
          <w:spacing w:val="0"/>
          <w:color w:val="000000"/>
          <w:position w:val="0"/>
        </w:rPr>
        <w:t xml:space="preserve"> można traktować jako replikę łac. </w:t>
      </w:r>
      <w:r>
        <w:rPr>
          <w:rStyle w:val="CharStyle48"/>
          <w:lang w:val="en-US" w:eastAsia="en-US" w:bidi="en-US"/>
        </w:rPr>
        <w:t>glaucoma</w:t>
      </w:r>
      <w:r>
        <w:rPr>
          <w:lang w:val="en-US" w:eastAsia="en-US" w:bidi="en-US"/>
          <w:w w:val="100"/>
          <w:spacing w:val="0"/>
          <w:color w:val="000000"/>
          <w:position w:val="0"/>
        </w:rPr>
        <w:t xml:space="preserve"> </w:t>
      </w:r>
      <w:r>
        <w:rPr>
          <w:lang w:val="pl-PL" w:eastAsia="pl-PL" w:bidi="pl-PL"/>
          <w:w w:val="100"/>
          <w:spacing w:val="0"/>
          <w:color w:val="000000"/>
          <w:position w:val="0"/>
        </w:rPr>
        <w:t>czy gr. γλαύχωμα</w:t>
      </w:r>
      <w:r>
        <w:rPr>
          <w:lang w:val="ru-RU" w:eastAsia="ru-RU" w:bidi="ru-RU"/>
          <w:w w:val="100"/>
          <w:spacing w:val="0"/>
          <w:color w:val="000000"/>
          <w:position w:val="0"/>
        </w:rPr>
        <w:t xml:space="preserve">, </w:t>
      </w:r>
      <w:r>
        <w:rPr>
          <w:lang w:val="pl-PL" w:eastAsia="pl-PL" w:bidi="pl-PL"/>
          <w:w w:val="100"/>
          <w:spacing w:val="0"/>
          <w:color w:val="000000"/>
          <w:position w:val="0"/>
        </w:rPr>
        <w:t xml:space="preserve">ale nie w zwykłym rozumieniu repliki wyrazowej. Punktem wyjścia rzecz, </w:t>
      </w:r>
      <w:r>
        <w:rPr>
          <w:rStyle w:val="CharStyle48"/>
        </w:rPr>
        <w:t>jaskra</w:t>
      </w:r>
      <w:r>
        <w:rPr>
          <w:lang w:val="pl-PL" w:eastAsia="pl-PL" w:bidi="pl-PL"/>
          <w:w w:val="100"/>
          <w:spacing w:val="0"/>
          <w:color w:val="000000"/>
          <w:position w:val="0"/>
        </w:rPr>
        <w:t xml:space="preserve"> jest przymiotnik </w:t>
      </w:r>
      <w:r>
        <w:rPr>
          <w:rStyle w:val="CharStyle48"/>
        </w:rPr>
        <w:t>jaskrawy,</w:t>
      </w:r>
      <w:r>
        <w:rPr>
          <w:lang w:val="pl-PL" w:eastAsia="pl-PL" w:bidi="pl-PL"/>
          <w:w w:val="100"/>
          <w:spacing w:val="0"/>
          <w:color w:val="000000"/>
          <w:position w:val="0"/>
        </w:rPr>
        <w:t xml:space="preserve"> znany ogólnie w XVII i XVIII wieku jako „albos oculos habens,  glaucomate </w:t>
      </w:r>
      <w:r>
        <w:rPr>
          <w:lang w:val="cs-CZ" w:eastAsia="cs-CZ" w:bidi="cs-CZ"/>
          <w:w w:val="100"/>
          <w:spacing w:val="0"/>
          <w:color w:val="000000"/>
          <w:position w:val="0"/>
        </w:rPr>
        <w:t xml:space="preserve">sive </w:t>
      </w:r>
      <w:r>
        <w:rPr>
          <w:lang w:val="pl-PL" w:eastAsia="pl-PL" w:bidi="pl-PL"/>
          <w:w w:val="100"/>
          <w:spacing w:val="0"/>
          <w:color w:val="000000"/>
          <w:position w:val="0"/>
        </w:rPr>
        <w:t xml:space="preserve">leucomate laborans“ (Knapski). Skoro </w:t>
      </w:r>
      <w:r>
        <w:rPr>
          <w:lang w:val="fr-FR" w:eastAsia="fr-FR" w:bidi="fr-FR"/>
          <w:w w:val="100"/>
          <w:spacing w:val="0"/>
          <w:color w:val="000000"/>
          <w:position w:val="0"/>
        </w:rPr>
        <w:t xml:space="preserve"> </w:t>
      </w:r>
      <w:r>
        <w:rPr>
          <w:lang w:val="pl-PL" w:eastAsia="pl-PL" w:bidi="pl-PL"/>
          <w:w w:val="100"/>
          <w:spacing w:val="0"/>
          <w:color w:val="000000"/>
          <w:position w:val="0"/>
        </w:rPr>
        <w:t xml:space="preserve">== </w:t>
      </w:r>
      <w:r>
        <w:rPr>
          <w:rStyle w:val="CharStyle48"/>
        </w:rPr>
        <w:t>jaskrawy,</w:t>
      </w:r>
      <w:r>
        <w:rPr>
          <w:lang w:val="pl-PL" w:eastAsia="pl-PL" w:bidi="pl-PL"/>
          <w:w w:val="100"/>
          <w:spacing w:val="0"/>
          <w:color w:val="000000"/>
          <w:position w:val="0"/>
        </w:rPr>
        <w:t xml:space="preserve"> to </w:t>
      </w:r>
      <w:r>
        <w:rPr>
          <w:lang w:val="fr-FR" w:eastAsia="fr-FR" w:bidi="fr-FR"/>
          <w:w w:val="100"/>
          <w:spacing w:val="0"/>
          <w:color w:val="000000"/>
          <w:position w:val="0"/>
        </w:rPr>
        <w:t xml:space="preserve"> </w:t>
      </w:r>
      <w:r>
        <w:rPr>
          <w:lang w:val="pl-PL" w:eastAsia="pl-PL" w:bidi="pl-PL"/>
          <w:w w:val="100"/>
          <w:spacing w:val="0"/>
          <w:color w:val="000000"/>
          <w:position w:val="0"/>
        </w:rPr>
        <w:t xml:space="preserve">— </w:t>
      </w:r>
      <w:r>
        <w:rPr>
          <w:rStyle w:val="CharStyle48"/>
        </w:rPr>
        <w:t>jaskra,</w:t>
      </w:r>
      <w:r>
        <w:rPr>
          <w:lang w:val="pl-PL" w:eastAsia="pl-PL" w:bidi="pl-PL"/>
          <w:w w:val="100"/>
          <w:spacing w:val="0"/>
          <w:color w:val="000000"/>
          <w:position w:val="0"/>
        </w:rPr>
        <w:t xml:space="preserve"> tak mogła być wydedukowana nazwa tej choroby, zrozumiana jako podstawa słowotwórcza przymiot</w:t>
        <w:t xml:space="preserve">nika </w:t>
      </w:r>
      <w:r>
        <w:rPr>
          <w:rStyle w:val="CharStyle48"/>
        </w:rPr>
        <w:t>jaskrawy</w:t>
      </w:r>
      <w:r>
        <w:rPr>
          <w:lang w:val="pl-PL" w:eastAsia="pl-PL" w:bidi="pl-PL"/>
          <w:w w:val="100"/>
          <w:spacing w:val="0"/>
          <w:color w:val="000000"/>
          <w:position w:val="0"/>
        </w:rPr>
        <w:t xml:space="preserve"> (w rzeczywistości jego podstawą był prawdopodobnie rzecz. </w:t>
      </w:r>
      <w:r>
        <w:rPr>
          <w:rStyle w:val="CharStyle48"/>
          <w:lang w:val="cs-CZ" w:eastAsia="cs-CZ" w:bidi="cs-CZ"/>
        </w:rPr>
        <w:t>*ěskra</w:t>
      </w:r>
      <w:r>
        <w:rPr>
          <w:lang w:val="cs-CZ" w:eastAsia="cs-CZ" w:bidi="cs-CZ"/>
          <w:w w:val="100"/>
          <w:spacing w:val="0"/>
          <w:color w:val="000000"/>
          <w:position w:val="0"/>
        </w:rPr>
        <w:t xml:space="preserve"> </w:t>
      </w:r>
      <w:r>
        <w:rPr>
          <w:lang w:val="pl-PL" w:eastAsia="pl-PL" w:bidi="pl-PL"/>
          <w:w w:val="100"/>
          <w:spacing w:val="0"/>
          <w:color w:val="000000"/>
          <w:position w:val="0"/>
        </w:rPr>
        <w:t xml:space="preserve">= </w:t>
      </w:r>
      <w:r>
        <w:rPr>
          <w:rStyle w:val="CharStyle48"/>
        </w:rPr>
        <w:t>iskra).</w:t>
      </w:r>
    </w:p>
    <w:p>
      <w:pPr>
        <w:pStyle w:val="Style21"/>
        <w:framePr w:w="8994" w:h="13308" w:hRule="exact" w:wrap="none" w:vAnchor="page" w:hAnchor="page" w:x="1390" w:y="1657"/>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Tu dochodzimy do ogólniejszej sprawy kategoryczności sformułowań autora, ustalających budowę formacji. Dążność do ustalania tej budowy jest, jak już o tym była mowa, rzadko spotykaną i cenną zaletą słownika Sławskiego. Z drugiej strony jednak, struktura starych formacji w wielu wypadkach nie daje się z wszel</w:t>
        <w:t xml:space="preserve">ką pewnością ustalić, pozostaje hipotetyczna i za taką należałoby ją wówczas uznać, wypowiadając tylko nasuwające się przypuszczenia. Nie wydaje mi się np., żeby można było na pewno formacje </w:t>
      </w:r>
      <w:r>
        <w:rPr>
          <w:rStyle w:val="CharStyle48"/>
        </w:rPr>
        <w:t>jawa, jawić</w:t>
      </w:r>
      <w:r>
        <w:rPr>
          <w:lang w:val="pl-PL" w:eastAsia="pl-PL" w:bidi="pl-PL"/>
          <w:w w:val="100"/>
          <w:spacing w:val="0"/>
          <w:color w:val="000000"/>
          <w:position w:val="0"/>
        </w:rPr>
        <w:t xml:space="preserve"> i </w:t>
      </w:r>
      <w:r>
        <w:rPr>
          <w:rStyle w:val="CharStyle48"/>
        </w:rPr>
        <w:t>jawny</w:t>
      </w:r>
      <w:r>
        <w:rPr>
          <w:lang w:val="pl-PL" w:eastAsia="pl-PL" w:bidi="pl-PL"/>
          <w:w w:val="100"/>
          <w:spacing w:val="0"/>
          <w:color w:val="000000"/>
          <w:position w:val="0"/>
        </w:rPr>
        <w:t xml:space="preserve"> opierać wszystkie bezpo</w:t>
        <w:t xml:space="preserve">średnio na przysłówku </w:t>
      </w:r>
      <w:r>
        <w:rPr>
          <w:rStyle w:val="CharStyle48"/>
          <w:lang w:val="cs-CZ" w:eastAsia="cs-CZ" w:bidi="cs-CZ"/>
        </w:rPr>
        <w:t>*(j)avě,</w:t>
      </w:r>
      <w:r>
        <w:rPr>
          <w:lang w:val="cs-CZ" w:eastAsia="cs-CZ" w:bidi="cs-CZ"/>
          <w:w w:val="100"/>
          <w:spacing w:val="0"/>
          <w:color w:val="000000"/>
          <w:position w:val="0"/>
        </w:rPr>
        <w:t xml:space="preserve"> </w:t>
      </w:r>
      <w:r>
        <w:rPr>
          <w:lang w:val="pl-PL" w:eastAsia="pl-PL" w:bidi="pl-PL"/>
          <w:w w:val="100"/>
          <w:spacing w:val="0"/>
          <w:color w:val="000000"/>
          <w:position w:val="0"/>
        </w:rPr>
        <w:t xml:space="preserve">(jak to czyni Sławski); </w:t>
      </w:r>
      <w:r>
        <w:rPr>
          <w:rStyle w:val="CharStyle48"/>
        </w:rPr>
        <w:t>jawny</w:t>
      </w:r>
      <w:r>
        <w:rPr>
          <w:lang w:val="pl-PL" w:eastAsia="pl-PL" w:bidi="pl-PL"/>
          <w:w w:val="100"/>
          <w:spacing w:val="0"/>
          <w:color w:val="000000"/>
          <w:position w:val="0"/>
        </w:rPr>
        <w:t xml:space="preserve"> może być równie dobrze przymiotnikiem odczasownikowym, między rzecz, </w:t>
      </w:r>
      <w:r>
        <w:rPr>
          <w:rStyle w:val="CharStyle48"/>
        </w:rPr>
        <w:t>jawa</w:t>
      </w:r>
      <w:r>
        <w:rPr>
          <w:lang w:val="pl-PL" w:eastAsia="pl-PL" w:bidi="pl-PL"/>
          <w:w w:val="100"/>
          <w:spacing w:val="0"/>
          <w:color w:val="000000"/>
          <w:position w:val="0"/>
        </w:rPr>
        <w:t xml:space="preserve"> i czas. </w:t>
      </w:r>
      <w:r>
        <w:rPr>
          <w:rStyle w:val="CharStyle48"/>
        </w:rPr>
        <w:t>jawić</w:t>
      </w:r>
      <w:r>
        <w:rPr>
          <w:lang w:val="pl-PL" w:eastAsia="pl-PL" w:bidi="pl-PL"/>
          <w:w w:val="100"/>
          <w:spacing w:val="0"/>
          <w:color w:val="000000"/>
          <w:position w:val="0"/>
        </w:rPr>
        <w:t xml:space="preserve"> można by się również doszukiwać bezpośredniego związku.</w:t>
      </w:r>
    </w:p>
    <w:p>
      <w:pPr>
        <w:pStyle w:val="Style21"/>
        <w:framePr w:w="8994" w:h="13308" w:hRule="exact" w:wrap="none" w:vAnchor="page" w:hAnchor="page" w:x="1390" w:y="1657"/>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Przymiotnika </w:t>
      </w:r>
      <w:r>
        <w:rPr>
          <w:rStyle w:val="CharStyle48"/>
        </w:rPr>
        <w:t>dżdżysty</w:t>
      </w:r>
      <w:r>
        <w:rPr>
          <w:lang w:val="pl-PL" w:eastAsia="pl-PL" w:bidi="pl-PL"/>
          <w:w w:val="100"/>
          <w:spacing w:val="0"/>
          <w:color w:val="000000"/>
          <w:position w:val="0"/>
        </w:rPr>
        <w:t xml:space="preserve"> nie należy chyba również uznawać bezwzględnie za twór odczasownikowy (od </w:t>
      </w:r>
      <w:r>
        <w:rPr>
          <w:rStyle w:val="CharStyle48"/>
        </w:rPr>
        <w:t>dżdżyć)</w:t>
      </w:r>
      <w:r>
        <w:rPr>
          <w:lang w:val="pl-PL" w:eastAsia="pl-PL" w:bidi="pl-PL"/>
          <w:w w:val="100"/>
          <w:spacing w:val="0"/>
          <w:color w:val="000000"/>
          <w:position w:val="0"/>
        </w:rPr>
        <w:t xml:space="preserve"> na tej (zapewne) podstawie, że w XVIII wieku, kiedy on powstał, nieznana już była dźwięczna forma mianownika </w:t>
      </w:r>
      <w:r>
        <w:rPr>
          <w:rStyle w:val="CharStyle48"/>
        </w:rPr>
        <w:t>deżdż.</w:t>
      </w:r>
      <w:r>
        <w:rPr>
          <w:lang w:val="pl-PL" w:eastAsia="pl-PL" w:bidi="pl-PL"/>
          <w:w w:val="100"/>
          <w:spacing w:val="0"/>
          <w:color w:val="000000"/>
          <w:position w:val="0"/>
        </w:rPr>
        <w:t xml:space="preserve"> Podsta</w:t>
        <w:t xml:space="preserve">wą derywacji mógł tu być, i był zapewne, mianownik 1. mn. </w:t>
      </w:r>
      <w:r>
        <w:rPr>
          <w:rStyle w:val="CharStyle48"/>
        </w:rPr>
        <w:t>dżdże,</w:t>
      </w:r>
      <w:r>
        <w:rPr>
          <w:lang w:val="pl-PL" w:eastAsia="pl-PL" w:bidi="pl-PL"/>
          <w:w w:val="100"/>
          <w:spacing w:val="0"/>
          <w:color w:val="000000"/>
          <w:position w:val="0"/>
        </w:rPr>
        <w:t xml:space="preserve"> co tym prawdo</w:t>
        <w:t xml:space="preserve">podobniejsze, że znaczenie przymiotników typu </w:t>
      </w:r>
      <w:r>
        <w:rPr>
          <w:rStyle w:val="CharStyle48"/>
        </w:rPr>
        <w:t>dżdżysty, górzysty, lesisty,</w:t>
      </w:r>
      <w:r>
        <w:rPr>
          <w:lang w:val="pl-PL" w:eastAsia="pl-PL" w:bidi="pl-PL"/>
          <w:w w:val="100"/>
          <w:spacing w:val="0"/>
          <w:color w:val="000000"/>
          <w:position w:val="0"/>
        </w:rPr>
        <w:t xml:space="preserve"> to «obfi</w:t>
        <w:t xml:space="preserve">tujący w dżdże, góry (nie </w:t>
      </w:r>
      <w:r>
        <w:rPr>
          <w:rStyle w:val="CharStyle48"/>
        </w:rPr>
        <w:t>górę),</w:t>
      </w:r>
      <w:r>
        <w:rPr>
          <w:lang w:val="pl-PL" w:eastAsia="pl-PL" w:bidi="pl-PL"/>
          <w:w w:val="100"/>
          <w:spacing w:val="0"/>
          <w:color w:val="000000"/>
          <w:position w:val="0"/>
        </w:rPr>
        <w:t xml:space="preserve"> lasy (nie </w:t>
      </w:r>
      <w:r>
        <w:rPr>
          <w:rStyle w:val="CharStyle48"/>
        </w:rPr>
        <w:t>las)».</w:t>
      </w:r>
      <w:r>
        <w:rPr>
          <w:lang w:val="pl-PL" w:eastAsia="pl-PL" w:bidi="pl-PL"/>
          <w:w w:val="100"/>
          <w:spacing w:val="0"/>
          <w:color w:val="000000"/>
          <w:position w:val="0"/>
        </w:rPr>
        <w:t xml:space="preserve"> Forma dźwięczna znajdowała rów</w:t>
        <w:t xml:space="preserve">nież oparcie w analogii do przymiotników </w:t>
      </w:r>
      <w:r>
        <w:rPr>
          <w:rStyle w:val="CharStyle48"/>
        </w:rPr>
        <w:t>dżdżawy, dżdżewy, dżdżewny, dżdżowy (deszczowy</w:t>
      </w:r>
      <w:r>
        <w:rPr>
          <w:lang w:val="pl-PL" w:eastAsia="pl-PL" w:bidi="pl-PL"/>
          <w:w w:val="100"/>
          <w:spacing w:val="0"/>
          <w:color w:val="000000"/>
          <w:position w:val="0"/>
        </w:rPr>
        <w:t xml:space="preserve"> przez Lindego notowany bez cytat z autorów staropolskich).</w:t>
      </w:r>
    </w:p>
    <w:p>
      <w:pPr>
        <w:pStyle w:val="Style21"/>
        <w:framePr w:w="8994" w:h="13308" w:hRule="exact" w:wrap="none" w:vAnchor="page" w:hAnchor="page" w:x="1390" w:y="1657"/>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Wątpliwości budzi uznanie rzeczownika </w:t>
      </w:r>
      <w:r>
        <w:rPr>
          <w:rStyle w:val="CharStyle48"/>
        </w:rPr>
        <w:t>dziecko</w:t>
      </w:r>
      <w:r>
        <w:rPr>
          <w:lang w:val="pl-PL" w:eastAsia="pl-PL" w:bidi="pl-PL"/>
          <w:w w:val="100"/>
          <w:spacing w:val="0"/>
          <w:color w:val="000000"/>
          <w:position w:val="0"/>
        </w:rPr>
        <w:t xml:space="preserve"> (podobnie jak i przytoczo</w:t>
        <w:t xml:space="preserve">nego jako analogiczny przykład </w:t>
      </w:r>
      <w:r>
        <w:rPr>
          <w:rStyle w:val="CharStyle48"/>
        </w:rPr>
        <w:t>błocko)</w:t>
      </w:r>
      <w:r>
        <w:rPr>
          <w:lang w:val="pl-PL" w:eastAsia="pl-PL" w:bidi="pl-PL"/>
          <w:w w:val="100"/>
          <w:spacing w:val="0"/>
          <w:color w:val="000000"/>
          <w:position w:val="0"/>
        </w:rPr>
        <w:t xml:space="preserve"> za substantywizowany przymiotnik. Inną rzeczą jest pochodzenie sufiksu </w:t>
      </w:r>
      <w:r>
        <w:rPr>
          <w:rStyle w:val="CharStyle48"/>
        </w:rPr>
        <w:t>-sko,</w:t>
      </w:r>
      <w:r>
        <w:rPr>
          <w:lang w:val="pl-PL" w:eastAsia="pl-PL" w:bidi="pl-PL"/>
          <w:w w:val="100"/>
          <w:spacing w:val="0"/>
          <w:color w:val="000000"/>
          <w:position w:val="0"/>
        </w:rPr>
        <w:t xml:space="preserve"> wywodzącego się niewątpliwie z przymiotni</w:t>
        <w:t xml:space="preserve">kowego suf. </w:t>
      </w:r>
      <w:r>
        <w:rPr>
          <w:rStyle w:val="CharStyle48"/>
        </w:rPr>
        <w:t>-ski</w:t>
      </w:r>
      <w:r>
        <w:rPr>
          <w:lang w:val="pl-PL" w:eastAsia="pl-PL" w:bidi="pl-PL"/>
          <w:w w:val="100"/>
          <w:spacing w:val="0"/>
          <w:color w:val="000000"/>
          <w:position w:val="0"/>
        </w:rPr>
        <w:t xml:space="preserve"> (por. </w:t>
      </w:r>
      <w:r>
        <w:rPr>
          <w:rStyle w:val="CharStyle48"/>
        </w:rPr>
        <w:t>wojsko, wojska),</w:t>
      </w:r>
      <w:r>
        <w:rPr>
          <w:lang w:val="pl-PL" w:eastAsia="pl-PL" w:bidi="pl-PL"/>
          <w:w w:val="100"/>
          <w:spacing w:val="0"/>
          <w:color w:val="000000"/>
          <w:position w:val="0"/>
        </w:rPr>
        <w:t xml:space="preserve"> inną natomiast przesądzanie w szczegóło</w:t>
        <w:t>wych wypadkach o utworzeniu danej formacji przez przesunięcie znaczeniowe, a nie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375" w:y="117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320</w:t>
      </w:r>
    </w:p>
    <w:p>
      <w:pPr>
        <w:pStyle w:val="Style28"/>
        <w:framePr w:wrap="none" w:vAnchor="page" w:hAnchor="page" w:x="4471" w:y="115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379" w:y="113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7</w:t>
      </w:r>
    </w:p>
    <w:p>
      <w:pPr>
        <w:pStyle w:val="Style21"/>
        <w:framePr w:w="9036" w:h="10712" w:hRule="exact" w:wrap="none" w:vAnchor="page" w:hAnchor="page" w:x="1369" w:y="1757"/>
        <w:widowControl w:val="0"/>
        <w:keepNext w:val="0"/>
        <w:keepLines w:val="0"/>
        <w:shd w:val="clear" w:color="auto" w:fill="auto"/>
        <w:bidi w:val="0"/>
        <w:jc w:val="both"/>
        <w:spacing w:before="0" w:after="0" w:line="252" w:lineRule="exact"/>
        <w:ind w:left="0" w:right="0" w:firstLine="0"/>
      </w:pPr>
      <w:r>
        <w:rPr>
          <w:lang w:val="pl-PL" w:eastAsia="pl-PL" w:bidi="pl-PL"/>
          <w:w w:val="100"/>
          <w:spacing w:val="0"/>
          <w:color w:val="000000"/>
          <w:position w:val="0"/>
        </w:rPr>
        <w:t xml:space="preserve">już samodzielne funkcjonującym sufiksem rzeczownikowym </w:t>
      </w:r>
      <w:r>
        <w:rPr>
          <w:rStyle w:val="CharStyle48"/>
        </w:rPr>
        <w:t>-sko.</w:t>
      </w:r>
      <w:r>
        <w:rPr>
          <w:lang w:val="pl-PL" w:eastAsia="pl-PL" w:bidi="pl-PL"/>
          <w:w w:val="100"/>
          <w:spacing w:val="0"/>
          <w:color w:val="000000"/>
          <w:position w:val="0"/>
        </w:rPr>
        <w:t xml:space="preserve"> Istnienie przymiot</w:t>
        <w:t xml:space="preserve">nika </w:t>
      </w:r>
      <w:r>
        <w:rPr>
          <w:rStyle w:val="CharStyle48"/>
        </w:rPr>
        <w:t>dziecki</w:t>
      </w:r>
      <w:r>
        <w:rPr>
          <w:lang w:val="pl-PL" w:eastAsia="pl-PL" w:bidi="pl-PL"/>
          <w:w w:val="100"/>
          <w:spacing w:val="0"/>
          <w:color w:val="000000"/>
          <w:position w:val="0"/>
        </w:rPr>
        <w:t xml:space="preserve"> nie może tu być chyba wystarczającym dowodem. Formacja jest póź</w:t>
        <w:t>na, w XVII wieku odczuwana pejoratywnie</w:t>
      </w:r>
      <w:r>
        <w:rPr>
          <w:lang w:val="pl-PL" w:eastAsia="pl-PL" w:bidi="pl-PL"/>
          <w:vertAlign w:val="superscript"/>
          <w:w w:val="100"/>
          <w:spacing w:val="0"/>
          <w:color w:val="000000"/>
          <w:position w:val="0"/>
        </w:rPr>
        <w:t>12 13 14</w:t>
      </w:r>
      <w:r>
        <w:rPr>
          <w:lang w:val="pl-PL" w:eastAsia="pl-PL" w:bidi="pl-PL"/>
          <w:w w:val="100"/>
          <w:spacing w:val="0"/>
          <w:color w:val="000000"/>
          <w:position w:val="0"/>
        </w:rPr>
        <w:t xml:space="preserve">, mogła być utworzona, podobnie jak </w:t>
      </w:r>
      <w:r>
        <w:rPr>
          <w:rStyle w:val="CharStyle48"/>
        </w:rPr>
        <w:t>babsko, zielsko, błocko</w:t>
      </w:r>
      <w:r>
        <w:rPr>
          <w:lang w:val="pl-PL" w:eastAsia="pl-PL" w:bidi="pl-PL"/>
          <w:w w:val="100"/>
          <w:spacing w:val="0"/>
          <w:color w:val="000000"/>
          <w:position w:val="0"/>
        </w:rPr>
        <w:t xml:space="preserve"> od rzeczownika </w:t>
      </w:r>
      <w:r>
        <w:rPr>
          <w:rStyle w:val="CharStyle48"/>
        </w:rPr>
        <w:t>(dziecię)</w:t>
      </w:r>
      <w:r>
        <w:rPr>
          <w:lang w:val="pl-PL" w:eastAsia="pl-PL" w:bidi="pl-PL"/>
          <w:w w:val="100"/>
          <w:spacing w:val="0"/>
          <w:color w:val="000000"/>
          <w:position w:val="0"/>
        </w:rPr>
        <w:t xml:space="preserve"> przy pomocy suf. -</w:t>
      </w:r>
      <w:r>
        <w:rPr>
          <w:rStyle w:val="CharStyle48"/>
        </w:rPr>
        <w:t>sko</w:t>
      </w:r>
      <w:r>
        <w:rPr>
          <w:lang w:val="pl-PL" w:eastAsia="pl-PL" w:bidi="pl-PL"/>
          <w:w w:val="100"/>
          <w:spacing w:val="0"/>
          <w:color w:val="000000"/>
          <w:position w:val="0"/>
        </w:rPr>
        <w:t>.</w:t>
      </w:r>
    </w:p>
    <w:p>
      <w:pPr>
        <w:pStyle w:val="Style21"/>
        <w:framePr w:w="9036" w:h="10712" w:hRule="exact" w:wrap="none" w:vAnchor="page" w:hAnchor="page" w:x="1369" w:y="1757"/>
        <w:widowControl w:val="0"/>
        <w:keepNext w:val="0"/>
        <w:keepLines w:val="0"/>
        <w:shd w:val="clear" w:color="auto" w:fill="auto"/>
        <w:bidi w:val="0"/>
        <w:jc w:val="both"/>
        <w:spacing w:before="0" w:after="0" w:line="252" w:lineRule="exact"/>
        <w:ind w:left="0" w:right="0" w:firstLine="700"/>
      </w:pPr>
      <w:r>
        <w:rPr>
          <w:lang w:val="pl-PL" w:eastAsia="pl-PL" w:bidi="pl-PL"/>
          <w:w w:val="100"/>
          <w:spacing w:val="0"/>
          <w:color w:val="000000"/>
          <w:position w:val="0"/>
        </w:rPr>
        <w:t>Nie wiem też, czy można podawać jako pewnik przymiotnikowe pochodze</w:t>
        <w:t xml:space="preserve">nie rzecz, </w:t>
      </w:r>
      <w:r>
        <w:rPr>
          <w:rStyle w:val="CharStyle48"/>
        </w:rPr>
        <w:t>drewno,</w:t>
      </w:r>
      <w:r>
        <w:rPr>
          <w:lang w:val="pl-PL" w:eastAsia="pl-PL" w:bidi="pl-PL"/>
          <w:w w:val="100"/>
          <w:spacing w:val="0"/>
          <w:color w:val="000000"/>
          <w:position w:val="0"/>
        </w:rPr>
        <w:t xml:space="preserve"> rozumianego w dotychczasowych naszych opracowaniach słowo</w:t>
        <w:t xml:space="preserve">twórczych jako formacja z suf. </w:t>
      </w:r>
      <w:r>
        <w:rPr>
          <w:rStyle w:val="CharStyle48"/>
        </w:rPr>
        <w:t>-no</w:t>
      </w:r>
      <w:r>
        <w:rPr>
          <w:lang w:val="pl-PL" w:eastAsia="pl-PL" w:bidi="pl-PL"/>
          <w:w w:val="100"/>
          <w:spacing w:val="0"/>
          <w:color w:val="000000"/>
          <w:position w:val="0"/>
        </w:rPr>
        <w:t xml:space="preserve"> &lt;jak </w:t>
      </w:r>
      <w:r>
        <w:rPr>
          <w:rStyle w:val="CharStyle48"/>
        </w:rPr>
        <w:t>czółno, dno, okno).</w:t>
      </w:r>
    </w:p>
    <w:p>
      <w:pPr>
        <w:pStyle w:val="Style21"/>
        <w:framePr w:w="9036" w:h="10712" w:hRule="exact" w:wrap="none" w:vAnchor="page" w:hAnchor="page" w:x="1369" w:y="1757"/>
        <w:widowControl w:val="0"/>
        <w:keepNext w:val="0"/>
        <w:keepLines w:val="0"/>
        <w:shd w:val="clear" w:color="auto" w:fill="auto"/>
        <w:bidi w:val="0"/>
        <w:jc w:val="both"/>
        <w:spacing w:before="0" w:after="0" w:line="252" w:lineRule="exact"/>
        <w:ind w:left="0" w:right="0" w:firstLine="700"/>
      </w:pPr>
      <w:r>
        <w:rPr>
          <w:lang w:val="pl-PL" w:eastAsia="pl-PL" w:bidi="pl-PL"/>
          <w:w w:val="100"/>
          <w:spacing w:val="0"/>
          <w:color w:val="000000"/>
          <w:position w:val="0"/>
        </w:rPr>
        <w:t xml:space="preserve">Podobnie nie twierdziłabym kategorycznie, że </w:t>
      </w:r>
      <w:r>
        <w:rPr>
          <w:rStyle w:val="CharStyle48"/>
        </w:rPr>
        <w:t>jamnik</w:t>
      </w:r>
      <w:r>
        <w:rPr>
          <w:lang w:val="pl-PL" w:eastAsia="pl-PL" w:bidi="pl-PL"/>
          <w:w w:val="100"/>
          <w:spacing w:val="0"/>
          <w:color w:val="000000"/>
          <w:position w:val="0"/>
        </w:rPr>
        <w:t xml:space="preserve"> to formacja odprzymiotnikowa z suf. -</w:t>
      </w:r>
      <w:r>
        <w:rPr>
          <w:rStyle w:val="CharStyle48"/>
        </w:rPr>
        <w:t>ik,</w:t>
      </w:r>
      <w:r>
        <w:rPr>
          <w:lang w:val="pl-PL" w:eastAsia="pl-PL" w:bidi="pl-PL"/>
          <w:w w:val="100"/>
          <w:spacing w:val="0"/>
          <w:color w:val="000000"/>
          <w:position w:val="0"/>
        </w:rPr>
        <w:t xml:space="preserve"> </w:t>
      </w:r>
      <w:r>
        <w:rPr>
          <w:lang w:val="fr-FR" w:eastAsia="fr-FR" w:bidi="fr-FR"/>
          <w:w w:val="100"/>
          <w:spacing w:val="0"/>
          <w:color w:val="000000"/>
          <w:position w:val="0"/>
        </w:rPr>
        <w:t xml:space="preserve">«pies jamny» </w:t>
      </w:r>
      <w:r>
        <w:rPr>
          <w:lang w:val="pl-PL" w:eastAsia="pl-PL" w:bidi="pl-PL"/>
          <w:w w:val="100"/>
          <w:spacing w:val="0"/>
          <w:color w:val="000000"/>
          <w:position w:val="0"/>
        </w:rPr>
        <w:t>(L. notuje tylko z Zoologii dla szkół narodo</w:t>
        <w:t xml:space="preserve">wych (1789 r.) „zwierzę jamne (...), jako to (...) lisy, borsuki“ etc.). Równie dobrze </w:t>
      </w:r>
      <w:r>
        <w:rPr>
          <w:lang w:val="cs-CZ" w:eastAsia="cs-CZ" w:bidi="cs-CZ"/>
          <w:w w:val="100"/>
          <w:spacing w:val="0"/>
          <w:color w:val="000000"/>
          <w:position w:val="0"/>
        </w:rPr>
        <w:t xml:space="preserve">formantem </w:t>
      </w:r>
      <w:r>
        <w:rPr>
          <w:lang w:val="pl-PL" w:eastAsia="pl-PL" w:bidi="pl-PL"/>
          <w:w w:val="100"/>
          <w:spacing w:val="0"/>
          <w:color w:val="000000"/>
          <w:position w:val="0"/>
        </w:rPr>
        <w:t xml:space="preserve">może tu być suf iks złożony </w:t>
      </w:r>
      <w:r>
        <w:rPr>
          <w:rStyle w:val="CharStyle48"/>
        </w:rPr>
        <w:t>-nik,</w:t>
      </w:r>
      <w:r>
        <w:rPr>
          <w:lang w:val="pl-PL" w:eastAsia="pl-PL" w:bidi="pl-PL"/>
          <w:w w:val="100"/>
          <w:spacing w:val="0"/>
          <w:color w:val="000000"/>
          <w:position w:val="0"/>
        </w:rPr>
        <w:t xml:space="preserve"> a cała formacja — odrzeczownikową (analogicznie w czeskim </w:t>
      </w:r>
      <w:r>
        <w:rPr>
          <w:rStyle w:val="CharStyle48"/>
        </w:rPr>
        <w:t>nornik</w:t>
      </w:r>
      <w:r>
        <w:rPr>
          <w:lang w:val="pl-PL" w:eastAsia="pl-PL" w:bidi="pl-PL"/>
          <w:w w:val="100"/>
          <w:spacing w:val="0"/>
          <w:color w:val="000000"/>
          <w:position w:val="0"/>
        </w:rPr>
        <w:t xml:space="preserve"> : </w:t>
      </w:r>
      <w:r>
        <w:rPr>
          <w:rStyle w:val="CharStyle48"/>
        </w:rPr>
        <w:t>nora).</w:t>
      </w:r>
    </w:p>
    <w:p>
      <w:pPr>
        <w:pStyle w:val="Style21"/>
        <w:framePr w:w="9036" w:h="10712" w:hRule="exact" w:wrap="none" w:vAnchor="page" w:hAnchor="page" w:x="1369" w:y="1757"/>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 xml:space="preserve">Zbyt łatwo, jak mi się zdaje, przesądza również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Sławski odrzeczownikowy charakter przymiotników na </w:t>
      </w:r>
      <w:r>
        <w:rPr>
          <w:rStyle w:val="CharStyle48"/>
        </w:rPr>
        <w:t>-ny.</w:t>
      </w:r>
      <w:r>
        <w:rPr>
          <w:lang w:val="pl-PL" w:eastAsia="pl-PL" w:bidi="pl-PL"/>
          <w:w w:val="100"/>
          <w:spacing w:val="0"/>
          <w:color w:val="000000"/>
          <w:position w:val="0"/>
        </w:rPr>
        <w:t xml:space="preserve"> Parokrotnie podkreśla, że przyr. -ny jest </w:t>
      </w:r>
      <w:r>
        <w:rPr>
          <w:lang w:val="cs-CZ" w:eastAsia="cs-CZ" w:bidi="cs-CZ"/>
          <w:w w:val="100"/>
          <w:spacing w:val="0"/>
          <w:color w:val="000000"/>
          <w:position w:val="0"/>
        </w:rPr>
        <w:t xml:space="preserve">formantem </w:t>
      </w:r>
      <w:r>
        <w:rPr>
          <w:lang w:val="pl-PL" w:eastAsia="pl-PL" w:bidi="pl-PL"/>
          <w:w w:val="100"/>
          <w:spacing w:val="0"/>
          <w:color w:val="000000"/>
          <w:position w:val="0"/>
        </w:rPr>
        <w:t xml:space="preserve">„tworzącym z reguły przymiotniki] odrzeczownikowe“ (s. 305), idąc tu za </w:t>
      </w:r>
      <w:r>
        <w:rPr>
          <w:lang w:val="cs-CZ" w:eastAsia="cs-CZ" w:bidi="cs-CZ"/>
          <w:w w:val="100"/>
          <w:spacing w:val="0"/>
          <w:color w:val="000000"/>
          <w:position w:val="0"/>
        </w:rPr>
        <w:t>Meilleťem</w:t>
      </w:r>
      <w:r>
        <w:rPr>
          <w:lang w:val="pl-PL" w:eastAsia="pl-PL" w:bidi="pl-PL"/>
          <w:vertAlign w:val="superscript"/>
          <w:w w:val="100"/>
          <w:spacing w:val="0"/>
          <w:color w:val="000000"/>
          <w:position w:val="0"/>
        </w:rPr>
        <w:t>1S</w:t>
      </w:r>
      <w:r>
        <w:rPr>
          <w:lang w:val="pl-PL" w:eastAsia="pl-PL" w:bidi="pl-PL"/>
          <w:w w:val="100"/>
          <w:spacing w:val="0"/>
          <w:color w:val="000000"/>
          <w:position w:val="0"/>
        </w:rPr>
        <w:t xml:space="preserve">, a przeciwstawiając się zdaniu Doroszewskiego, który uważał suf. </w:t>
      </w:r>
      <w:r>
        <w:rPr>
          <w:rStyle w:val="CharStyle48"/>
        </w:rPr>
        <w:t>-ny</w:t>
      </w:r>
      <w:r>
        <w:rPr>
          <w:lang w:val="pl-PL" w:eastAsia="pl-PL" w:bidi="pl-PL"/>
          <w:w w:val="100"/>
          <w:spacing w:val="0"/>
          <w:color w:val="000000"/>
          <w:position w:val="0"/>
        </w:rPr>
        <w:t xml:space="preserve"> za przede wszystkim odczasownikowy </w:t>
      </w:r>
      <w:r>
        <w:rPr>
          <w:lang w:val="pl-PL" w:eastAsia="pl-PL" w:bidi="pl-PL"/>
          <w:vertAlign w:val="superscript"/>
          <w:w w:val="100"/>
          <w:spacing w:val="0"/>
          <w:color w:val="000000"/>
          <w:position w:val="0"/>
        </w:rPr>
        <w:t>,4</w:t>
      </w:r>
      <w:r>
        <w:rPr>
          <w:lang w:val="pl-PL" w:eastAsia="pl-PL" w:bidi="pl-PL"/>
          <w:w w:val="100"/>
          <w:spacing w:val="0"/>
          <w:color w:val="000000"/>
          <w:position w:val="0"/>
        </w:rPr>
        <w:t>. Za powstałe od rzeczowników uwa</w:t>
        <w:t xml:space="preserve">ża Sławski formacje </w:t>
      </w:r>
      <w:r>
        <w:rPr>
          <w:rStyle w:val="CharStyle48"/>
        </w:rPr>
        <w:t>ciemny, dzielny, gnuśny, godny, juczny</w:t>
      </w:r>
      <w:r>
        <w:rPr>
          <w:lang w:val="pl-PL" w:eastAsia="pl-PL" w:bidi="pl-PL"/>
          <w:w w:val="100"/>
          <w:spacing w:val="0"/>
          <w:color w:val="000000"/>
          <w:position w:val="0"/>
        </w:rPr>
        <w:t xml:space="preserve"> i wiele innych, które można by łączyć i z podstawami czasownikowymi. Przymiotnik </w:t>
      </w:r>
      <w:r>
        <w:rPr>
          <w:rStyle w:val="CharStyle48"/>
        </w:rPr>
        <w:t>dziwny</w:t>
      </w:r>
      <w:r>
        <w:rPr>
          <w:lang w:val="pl-PL" w:eastAsia="pl-PL" w:bidi="pl-PL"/>
          <w:w w:val="100"/>
          <w:spacing w:val="0"/>
          <w:color w:val="000000"/>
          <w:position w:val="0"/>
        </w:rPr>
        <w:t xml:space="preserve"> autor wy</w:t>
        <w:t xml:space="preserve">mienia pod hasłem </w:t>
      </w:r>
      <w:r>
        <w:rPr>
          <w:rStyle w:val="CharStyle48"/>
        </w:rPr>
        <w:t>dzielny</w:t>
      </w:r>
      <w:r>
        <w:rPr>
          <w:lang w:val="pl-PL" w:eastAsia="pl-PL" w:bidi="pl-PL"/>
          <w:w w:val="100"/>
          <w:spacing w:val="0"/>
          <w:color w:val="000000"/>
          <w:position w:val="0"/>
        </w:rPr>
        <w:t xml:space="preserve"> jako odrzeczownikowy, w opracowaniu hasłowym uzna</w:t>
        <w:t>je go jednak za odczasownikowy.</w:t>
      </w:r>
    </w:p>
    <w:p>
      <w:pPr>
        <w:pStyle w:val="Style21"/>
        <w:framePr w:w="9036" w:h="10712" w:hRule="exact" w:wrap="none" w:vAnchor="page" w:hAnchor="page" w:x="1369" w:y="1757"/>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 xml:space="preserve">Natomiast w niektórych wypadkach autor nie formułuje wyraźnie choćby hipotetycznej pierwotnej struktury formacji, którą sformułować by się dało. Tak np. </w:t>
      </w:r>
      <w:r>
        <w:rPr>
          <w:rStyle w:val="CharStyle48"/>
        </w:rPr>
        <w:t>drzewo</w:t>
      </w:r>
      <w:r>
        <w:rPr>
          <w:lang w:val="pl-PL" w:eastAsia="pl-PL" w:bidi="pl-PL"/>
          <w:w w:val="100"/>
          <w:spacing w:val="0"/>
          <w:color w:val="000000"/>
          <w:position w:val="0"/>
        </w:rPr>
        <w:t xml:space="preserve"> łączy z lit. </w:t>
      </w:r>
      <w:r>
        <w:rPr>
          <w:rStyle w:val="CharStyle48"/>
          <w:lang w:val="cs-CZ" w:eastAsia="cs-CZ" w:bidi="cs-CZ"/>
        </w:rPr>
        <w:t>dervá</w:t>
      </w:r>
      <w:r>
        <w:rPr>
          <w:lang w:val="cs-CZ" w:eastAsia="cs-CZ" w:bidi="cs-CZ"/>
          <w:w w:val="100"/>
          <w:spacing w:val="0"/>
          <w:color w:val="000000"/>
          <w:position w:val="0"/>
        </w:rPr>
        <w:t xml:space="preserve"> </w:t>
      </w:r>
      <w:r>
        <w:rPr>
          <w:lang w:val="pl-PL" w:eastAsia="pl-PL" w:bidi="pl-PL"/>
          <w:w w:val="100"/>
          <w:spacing w:val="0"/>
          <w:color w:val="000000"/>
          <w:position w:val="0"/>
        </w:rPr>
        <w:t xml:space="preserve">«smolne drzewo, smoła», śrdniem. </w:t>
      </w:r>
      <w:r>
        <w:rPr>
          <w:rStyle w:val="CharStyle48"/>
        </w:rPr>
        <w:t>ter(e)</w:t>
      </w:r>
      <w:r>
        <w:rPr>
          <w:lang w:val="pl-PL" w:eastAsia="pl-PL" w:bidi="pl-PL"/>
          <w:w w:val="100"/>
          <w:spacing w:val="0"/>
          <w:color w:val="000000"/>
          <w:position w:val="0"/>
        </w:rPr>
        <w:t xml:space="preserve"> «smoła» i odsyłaczowo tylko ze </w:t>
      </w:r>
      <w:r>
        <w:rPr>
          <w:rStyle w:val="CharStyle48"/>
        </w:rPr>
        <w:t>zdrowy</w:t>
      </w:r>
      <w:r>
        <w:rPr>
          <w:lang w:val="pl-PL" w:eastAsia="pl-PL" w:bidi="pl-PL"/>
          <w:w w:val="100"/>
          <w:spacing w:val="0"/>
          <w:color w:val="000000"/>
          <w:position w:val="0"/>
        </w:rPr>
        <w:t xml:space="preserve"> i </w:t>
      </w:r>
      <w:r>
        <w:rPr>
          <w:rStyle w:val="CharStyle48"/>
        </w:rPr>
        <w:t>drwa.</w:t>
      </w:r>
      <w:r>
        <w:rPr>
          <w:lang w:val="pl-PL" w:eastAsia="pl-PL" w:bidi="pl-PL"/>
          <w:w w:val="100"/>
          <w:spacing w:val="0"/>
          <w:color w:val="000000"/>
          <w:position w:val="0"/>
        </w:rPr>
        <w:t xml:space="preserve"> W ten sposób dezorientuje czytelnika, któ</w:t>
        <w:t xml:space="preserve">ry może nie wiedzieć, że właściwej struktury tej formacji powinien szukać pod hasłem </w:t>
      </w:r>
      <w:r>
        <w:rPr>
          <w:rStyle w:val="CharStyle48"/>
        </w:rPr>
        <w:t>drzewiej;</w:t>
      </w:r>
      <w:r>
        <w:rPr>
          <w:lang w:val="pl-PL" w:eastAsia="pl-PL" w:bidi="pl-PL"/>
          <w:w w:val="100"/>
          <w:spacing w:val="0"/>
          <w:color w:val="000000"/>
          <w:position w:val="0"/>
        </w:rPr>
        <w:t xml:space="preserve"> tu autor podaje takie kontynuanty ie. </w:t>
      </w:r>
      <w:r>
        <w:rPr>
          <w:rStyle w:val="CharStyle48"/>
        </w:rPr>
        <w:t>*dreu-</w:t>
      </w:r>
      <w:r>
        <w:rPr>
          <w:lang w:val="pl-PL" w:eastAsia="pl-PL" w:bidi="pl-PL"/>
          <w:w w:val="100"/>
          <w:spacing w:val="0"/>
          <w:color w:val="000000"/>
          <w:position w:val="0"/>
        </w:rPr>
        <w:t xml:space="preserve"> jak lit. </w:t>
      </w:r>
      <w:r>
        <w:rPr>
          <w:rStyle w:val="CharStyle48"/>
          <w:lang w:val="cs-CZ" w:eastAsia="cs-CZ" w:bidi="cs-CZ"/>
        </w:rPr>
        <w:t xml:space="preserve">drútas </w:t>
      </w:r>
      <w:r>
        <w:rPr>
          <w:lang w:val="pl-PL" w:eastAsia="pl-PL" w:bidi="pl-PL"/>
          <w:w w:val="100"/>
          <w:spacing w:val="0"/>
          <w:color w:val="000000"/>
          <w:position w:val="0"/>
        </w:rPr>
        <w:t xml:space="preserve">«silny», gr. </w:t>
      </w:r>
      <w:r>
        <w:rPr>
          <w:lang w:val="cs-CZ" w:eastAsia="cs-CZ" w:bidi="cs-CZ"/>
          <w:w w:val="100"/>
          <w:spacing w:val="0"/>
          <w:color w:val="000000"/>
          <w:position w:val="0"/>
        </w:rPr>
        <w:t xml:space="preserve">opoóv </w:t>
      </w:r>
      <w:r>
        <w:rPr>
          <w:lang w:val="pl-PL" w:eastAsia="pl-PL" w:bidi="pl-PL"/>
          <w:w w:val="100"/>
          <w:spacing w:val="0"/>
          <w:color w:val="000000"/>
          <w:position w:val="0"/>
        </w:rPr>
        <w:t xml:space="preserve">«trwały, silny». Na tle tych zestawień łatwo zrekonstruować pierwotną budowę pojęciową rzecz, </w:t>
      </w:r>
      <w:r>
        <w:rPr>
          <w:rStyle w:val="CharStyle48"/>
        </w:rPr>
        <w:t>drzewo</w:t>
      </w:r>
      <w:r>
        <w:rPr>
          <w:lang w:val="pl-PL" w:eastAsia="pl-PL" w:bidi="pl-PL"/>
          <w:w w:val="100"/>
          <w:spacing w:val="0"/>
          <w:color w:val="000000"/>
          <w:position w:val="0"/>
        </w:rPr>
        <w:t xml:space="preserve"> jako «to, co silne, trwałe».</w:t>
      </w:r>
    </w:p>
    <w:p>
      <w:pPr>
        <w:pStyle w:val="Style21"/>
        <w:framePr w:w="9036" w:h="10712" w:hRule="exact" w:wrap="none" w:vAnchor="page" w:hAnchor="page" w:x="1369" w:y="1757"/>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 xml:space="preserve">Trudno również dojść, jak rozumie autor formację </w:t>
      </w:r>
      <w:r>
        <w:rPr>
          <w:rStyle w:val="CharStyle48"/>
        </w:rPr>
        <w:t>dowcip,</w:t>
      </w:r>
      <w:r>
        <w:rPr>
          <w:lang w:val="pl-PL" w:eastAsia="pl-PL" w:bidi="pl-PL"/>
          <w:w w:val="100"/>
          <w:spacing w:val="0"/>
          <w:color w:val="000000"/>
          <w:position w:val="0"/>
        </w:rPr>
        <w:t xml:space="preserve"> czy jako odczasownikową, czy odprzymiotnikową (jak ukr. </w:t>
      </w:r>
      <w:r>
        <w:rPr>
          <w:rStyle w:val="CharStyle48"/>
        </w:rPr>
        <w:t>dótep).</w:t>
      </w:r>
      <w:r>
        <w:rPr>
          <w:lang w:val="pl-PL" w:eastAsia="pl-PL" w:bidi="pl-PL"/>
          <w:w w:val="100"/>
          <w:spacing w:val="0"/>
          <w:color w:val="000000"/>
          <w:position w:val="0"/>
        </w:rPr>
        <w:t xml:space="preserve"> Nie wiem przy tym, czemu wy</w:t>
        <w:t xml:space="preserve">stępuje przeciw łączeniu rdzenia </w:t>
      </w:r>
      <w:r>
        <w:rPr>
          <w:lang w:val="en-US" w:eastAsia="en-US" w:bidi="en-US"/>
          <w:w w:val="100"/>
          <w:spacing w:val="0"/>
          <w:color w:val="000000"/>
          <w:position w:val="0"/>
        </w:rPr>
        <w:t xml:space="preserve">♦tip- </w:t>
      </w:r>
      <w:r>
        <w:rPr>
          <w:lang w:val="pl-PL" w:eastAsia="pl-PL" w:bidi="pl-PL"/>
          <w:w w:val="100"/>
          <w:spacing w:val="0"/>
          <w:color w:val="000000"/>
          <w:position w:val="0"/>
        </w:rPr>
        <w:t xml:space="preserve">«uderzać, dotykać» (tkwiącego w </w:t>
      </w:r>
      <w:r>
        <w:rPr>
          <w:rStyle w:val="CharStyle48"/>
        </w:rPr>
        <w:t xml:space="preserve">dowcipie) </w:t>
      </w:r>
      <w:r>
        <w:rPr>
          <w:lang w:val="pl-PL" w:eastAsia="pl-PL" w:bidi="pl-PL"/>
          <w:w w:val="100"/>
          <w:spacing w:val="0"/>
          <w:color w:val="000000"/>
          <w:position w:val="0"/>
        </w:rPr>
        <w:t xml:space="preserve">z psł. </w:t>
      </w:r>
      <w:r>
        <w:rPr>
          <w:rStyle w:val="CharStyle48"/>
        </w:rPr>
        <w:t>*tepą, *teti</w:t>
      </w:r>
      <w:r>
        <w:rPr>
          <w:lang w:val="pl-PL" w:eastAsia="pl-PL" w:bidi="pl-PL"/>
          <w:w w:val="100"/>
          <w:spacing w:val="0"/>
          <w:color w:val="000000"/>
          <w:position w:val="0"/>
        </w:rPr>
        <w:t xml:space="preserve"> «bić, uderzać» i polskim </w:t>
      </w:r>
      <w:r>
        <w:rPr>
          <w:rStyle w:val="CharStyle48"/>
        </w:rPr>
        <w:t>ciupać,</w:t>
      </w:r>
      <w:r>
        <w:rPr>
          <w:lang w:val="pl-PL" w:eastAsia="pl-PL" w:bidi="pl-PL"/>
          <w:w w:val="100"/>
          <w:spacing w:val="0"/>
          <w:color w:val="000000"/>
          <w:position w:val="0"/>
        </w:rPr>
        <w:t xml:space="preserve"> które nie przekonuje go gło</w:t>
        <w:t>sowo. Przecież to wszystko odmiany tej samej onomatopei, które nie muszą być zgodne z jakimiś prawami głosowymi.</w:t>
      </w:r>
    </w:p>
    <w:p>
      <w:pPr>
        <w:pStyle w:val="Style21"/>
        <w:framePr w:w="9036" w:h="10712" w:hRule="exact" w:wrap="none" w:vAnchor="page" w:hAnchor="page" w:x="1369" w:y="1757"/>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 xml:space="preserve">Niejasną lub niesłusznie zinterpretowaną budowę słowotwórczo-semantyczną mają także formacje: </w:t>
      </w:r>
      <w:r>
        <w:rPr>
          <w:rStyle w:val="CharStyle48"/>
        </w:rPr>
        <w:t>dziatwa</w:t>
      </w:r>
      <w:r>
        <w:rPr>
          <w:lang w:val="pl-PL" w:eastAsia="pl-PL" w:bidi="pl-PL"/>
          <w:w w:val="100"/>
          <w:spacing w:val="0"/>
          <w:color w:val="000000"/>
          <w:position w:val="0"/>
        </w:rPr>
        <w:t xml:space="preserve"> — od zbiorowego rzecz. </w:t>
      </w:r>
      <w:r>
        <w:rPr>
          <w:rStyle w:val="CharStyle48"/>
          <w:lang w:val="cs-CZ" w:eastAsia="cs-CZ" w:bidi="cs-CZ"/>
        </w:rPr>
        <w:t>*dět</w:t>
      </w:r>
      <w:r>
        <w:rPr>
          <w:lang w:val="pl-PL" w:eastAsia="pl-PL" w:bidi="pl-PL"/>
          <w:w w:val="100"/>
          <w:spacing w:val="0"/>
          <w:color w:val="000000"/>
          <w:position w:val="0"/>
        </w:rPr>
        <w:t>ь</w:t>
      </w:r>
      <w:r>
        <w:rPr>
          <w:lang w:val="cs-CZ" w:eastAsia="cs-CZ" w:bidi="cs-CZ"/>
          <w:w w:val="100"/>
          <w:spacing w:val="0"/>
          <w:color w:val="000000"/>
          <w:position w:val="0"/>
        </w:rPr>
        <w:t xml:space="preserve"> </w:t>
      </w:r>
      <w:r>
        <w:rPr>
          <w:lang w:val="pl-PL" w:eastAsia="pl-PL" w:bidi="pl-PL"/>
          <w:w w:val="100"/>
          <w:spacing w:val="0"/>
          <w:color w:val="000000"/>
          <w:position w:val="0"/>
        </w:rPr>
        <w:t xml:space="preserve">(chyba raczej od syngulatywnego </w:t>
      </w:r>
      <w:r>
        <w:rPr>
          <w:rStyle w:val="CharStyle48"/>
        </w:rPr>
        <w:t>*detę?); inochoda (inochodo</w:t>
      </w:r>
      <w:r>
        <w:rPr>
          <w:lang w:val="pl-PL" w:eastAsia="pl-PL" w:bidi="pl-PL"/>
          <w:w w:val="100"/>
          <w:spacing w:val="0"/>
          <w:color w:val="000000"/>
          <w:position w:val="0"/>
        </w:rPr>
        <w:t xml:space="preserve">, </w:t>
      </w:r>
      <w:r>
        <w:rPr>
          <w:rStyle w:val="CharStyle48"/>
        </w:rPr>
        <w:t>inochodza, inochodziec, inochodnik</w:t>
      </w:r>
      <w:r>
        <w:rPr>
          <w:lang w:val="pl-PL" w:eastAsia="pl-PL" w:bidi="pl-PL"/>
          <w:w w:val="100"/>
          <w:spacing w:val="0"/>
          <w:color w:val="000000"/>
          <w:position w:val="0"/>
        </w:rPr>
        <w:t xml:space="preserve"> itd.): „Płn.- słow. złożenie z pierwotnego licz. jednostkowego </w:t>
      </w:r>
      <w:r>
        <w:rPr>
          <w:rStyle w:val="CharStyle48"/>
        </w:rPr>
        <w:t>*in</w:t>
      </w:r>
      <w:r>
        <w:rPr>
          <w:lang w:val="pl-PL" w:eastAsia="pl-PL" w:bidi="pl-PL"/>
          <w:w w:val="100"/>
          <w:spacing w:val="0"/>
          <w:color w:val="000000"/>
          <w:position w:val="0"/>
        </w:rPr>
        <w:t xml:space="preserve">ъ p. </w:t>
      </w:r>
      <w:r>
        <w:rPr>
          <w:rStyle w:val="CharStyle48"/>
        </w:rPr>
        <w:t>inny</w:t>
      </w:r>
      <w:r>
        <w:rPr>
          <w:lang w:val="pl-PL" w:eastAsia="pl-PL" w:bidi="pl-PL"/>
          <w:w w:val="100"/>
          <w:spacing w:val="0"/>
          <w:color w:val="000000"/>
          <w:position w:val="0"/>
        </w:rPr>
        <w:t xml:space="preserve"> i derywatów od czas. </w:t>
      </w:r>
      <w:r>
        <w:rPr>
          <w:rStyle w:val="CharStyle48"/>
        </w:rPr>
        <w:t>*choditi</w:t>
      </w:r>
      <w:r>
        <w:rPr>
          <w:lang w:val="pl-PL" w:eastAsia="pl-PL" w:bidi="pl-PL"/>
          <w:w w:val="100"/>
          <w:spacing w:val="0"/>
          <w:color w:val="000000"/>
          <w:position w:val="0"/>
        </w:rPr>
        <w:t xml:space="preserve"> p. </w:t>
      </w:r>
      <w:r>
        <w:rPr>
          <w:rStyle w:val="CharStyle48"/>
        </w:rPr>
        <w:t>chodzić</w:t>
      </w:r>
      <w:r>
        <w:rPr>
          <w:lang w:val="pl-PL" w:eastAsia="pl-PL" w:bidi="pl-PL"/>
          <w:w w:val="100"/>
          <w:spacing w:val="0"/>
          <w:color w:val="000000"/>
          <w:position w:val="0"/>
        </w:rPr>
        <w:t>". Być może, nieporozumienie wynika tu ze sformułowania myśli,</w:t>
      </w:r>
    </w:p>
    <w:p>
      <w:pPr>
        <w:pStyle w:val="Style35"/>
        <w:framePr w:w="8934" w:h="654" w:hRule="exact" w:wrap="none" w:vAnchor="page" w:hAnchor="page" w:x="1471" w:y="12717"/>
        <w:tabs>
          <w:tab w:leader="none" w:pos="858" w:val="left"/>
        </w:tabs>
        <w:widowControl w:val="0"/>
        <w:keepNext w:val="0"/>
        <w:keepLines w:val="0"/>
        <w:shd w:val="clear" w:color="auto" w:fill="auto"/>
        <w:bidi w:val="0"/>
        <w:spacing w:before="0" w:after="0" w:line="210" w:lineRule="exact"/>
        <w:ind w:left="0" w:right="0" w:firstLine="76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Por. kwalifikator M. Dobrackiego (Polnische Teulsch </w:t>
      </w:r>
      <w:r>
        <w:rPr>
          <w:lang w:val="fr-FR" w:eastAsia="fr-FR" w:bidi="fr-FR"/>
          <w:w w:val="100"/>
          <w:spacing w:val="0"/>
          <w:color w:val="000000"/>
          <w:position w:val="0"/>
        </w:rPr>
        <w:t>erkl</w:t>
      </w:r>
      <w:r>
        <w:rPr>
          <w:lang w:val="pl-PL" w:eastAsia="pl-PL" w:bidi="pl-PL"/>
          <w:w w:val="100"/>
          <w:spacing w:val="0"/>
          <w:color w:val="000000"/>
          <w:position w:val="0"/>
        </w:rPr>
        <w:t>ä</w:t>
      </w:r>
      <w:r>
        <w:rPr>
          <w:lang w:val="fr-FR" w:eastAsia="fr-FR" w:bidi="fr-FR"/>
          <w:w w:val="100"/>
          <w:spacing w:val="0"/>
          <w:color w:val="000000"/>
          <w:position w:val="0"/>
        </w:rPr>
        <w:t xml:space="preserve">rte </w:t>
      </w:r>
      <w:r>
        <w:rPr>
          <w:lang w:val="pl-PL" w:eastAsia="pl-PL" w:bidi="pl-PL"/>
          <w:w w:val="100"/>
          <w:spacing w:val="0"/>
          <w:color w:val="000000"/>
          <w:position w:val="0"/>
        </w:rPr>
        <w:t xml:space="preserve">Sprachkunst. 1669 r., s. 193): </w:t>
      </w:r>
      <w:r>
        <w:rPr>
          <w:rStyle w:val="CharStyle43"/>
        </w:rPr>
        <w:t>„Dziecko</w:t>
      </w:r>
      <w:r>
        <w:rPr>
          <w:lang w:val="pl-PL" w:eastAsia="pl-PL" w:bidi="pl-PL"/>
          <w:w w:val="100"/>
          <w:spacing w:val="0"/>
          <w:color w:val="000000"/>
          <w:position w:val="0"/>
        </w:rPr>
        <w:t xml:space="preserve"> (...) bedeutet eine </w:t>
      </w:r>
      <w:r>
        <w:rPr>
          <w:lang w:val="cs-CZ" w:eastAsia="cs-CZ" w:bidi="cs-CZ"/>
          <w:w w:val="100"/>
          <w:spacing w:val="0"/>
          <w:color w:val="000000"/>
          <w:position w:val="0"/>
        </w:rPr>
        <w:t xml:space="preserve">Vernichtung </w:t>
      </w:r>
      <w:r>
        <w:rPr>
          <w:lang w:val="pl-PL" w:eastAsia="pl-PL" w:bidi="pl-PL"/>
          <w:w w:val="100"/>
          <w:spacing w:val="0"/>
          <w:color w:val="000000"/>
          <w:position w:val="0"/>
        </w:rPr>
        <w:t xml:space="preserve">eines Kindes und heisset eigentlich ein greulich </w:t>
      </w:r>
      <w:r>
        <w:rPr>
          <w:lang w:val="en-US" w:eastAsia="en-US" w:bidi="en-US"/>
          <w:w w:val="100"/>
          <w:spacing w:val="0"/>
          <w:color w:val="000000"/>
          <w:position w:val="0"/>
        </w:rPr>
        <w:t>Kind".</w:t>
      </w:r>
    </w:p>
    <w:p>
      <w:pPr>
        <w:pStyle w:val="Style35"/>
        <w:framePr w:w="8934" w:h="1488" w:hRule="exact" w:wrap="none" w:vAnchor="page" w:hAnchor="page" w:x="1471" w:y="13383"/>
        <w:tabs>
          <w:tab w:leader="none" w:pos="1016" w:val="left"/>
        </w:tabs>
        <w:widowControl w:val="0"/>
        <w:keepNext w:val="0"/>
        <w:keepLines w:val="0"/>
        <w:shd w:val="clear" w:color="auto" w:fill="auto"/>
        <w:bidi w:val="0"/>
        <w:spacing w:before="0" w:after="0" w:line="210" w:lineRule="exact"/>
        <w:ind w:left="140" w:right="0" w:firstLine="620"/>
      </w:pPr>
      <w:r>
        <w:rPr>
          <w:lang w:val="pl-PL" w:eastAsia="pl-PL" w:bidi="pl-PL"/>
          <w:vertAlign w:val="superscript"/>
          <w:w w:val="100"/>
          <w:spacing w:val="0"/>
          <w:color w:val="000000"/>
          <w:position w:val="0"/>
        </w:rPr>
        <w:t>13</w:t>
      </w:r>
      <w:r>
        <w:rPr>
          <w:lang w:val="pl-PL" w:eastAsia="pl-PL" w:bidi="pl-PL"/>
          <w:w w:val="100"/>
          <w:spacing w:val="0"/>
          <w:color w:val="000000"/>
          <w:position w:val="0"/>
        </w:rPr>
        <w:tab/>
      </w:r>
      <w:r>
        <w:rPr>
          <w:lang w:val="fr-FR" w:eastAsia="fr-FR" w:bidi="fr-FR"/>
          <w:w w:val="100"/>
          <w:spacing w:val="0"/>
          <w:color w:val="000000"/>
          <w:position w:val="0"/>
        </w:rPr>
        <w:t xml:space="preserve">„Etudes sur l’étymologie et le vocabulaire du vieux </w:t>
      </w:r>
      <w:r>
        <w:rPr>
          <w:lang w:val="en-US" w:eastAsia="en-US" w:bidi="en-US"/>
          <w:w w:val="100"/>
          <w:spacing w:val="0"/>
          <w:color w:val="000000"/>
          <w:position w:val="0"/>
        </w:rPr>
        <w:t xml:space="preserve">slave". </w:t>
      </w:r>
      <w:r>
        <w:rPr>
          <w:lang w:val="fr-FR" w:eastAsia="fr-FR" w:bidi="fr-FR"/>
          <w:w w:val="100"/>
          <w:spacing w:val="0"/>
          <w:color w:val="000000"/>
          <w:position w:val="0"/>
        </w:rPr>
        <w:t xml:space="preserve">II. Paris 1905. Na s. 433—442 </w:t>
      </w:r>
      <w:r>
        <w:rPr>
          <w:lang w:val="pl-PL" w:eastAsia="pl-PL" w:bidi="pl-PL"/>
          <w:w w:val="100"/>
          <w:spacing w:val="0"/>
          <w:color w:val="000000"/>
          <w:position w:val="0"/>
        </w:rPr>
        <w:t xml:space="preserve">autor omawia przymiotniki starosłowiańskie z suf. </w:t>
      </w:r>
      <w:r>
        <w:rPr>
          <w:rStyle w:val="CharStyle43"/>
        </w:rPr>
        <w:t>-ny,</w:t>
      </w:r>
      <w:r>
        <w:rPr>
          <w:lang w:val="pl-PL" w:eastAsia="pl-PL" w:bidi="pl-PL"/>
          <w:w w:val="100"/>
          <w:spacing w:val="0"/>
          <w:color w:val="000000"/>
          <w:position w:val="0"/>
        </w:rPr>
        <w:t xml:space="preserve"> stwierdza</w:t>
        <w:t xml:space="preserve">jąc, że poza imiesłowami biernymi przymiotniki na </w:t>
      </w:r>
      <w:r>
        <w:rPr>
          <w:rStyle w:val="CharStyle43"/>
        </w:rPr>
        <w:t>-ny</w:t>
      </w:r>
      <w:r>
        <w:rPr>
          <w:lang w:val="pl-PL" w:eastAsia="pl-PL" w:bidi="pl-PL"/>
          <w:w w:val="100"/>
          <w:spacing w:val="0"/>
          <w:color w:val="000000"/>
          <w:position w:val="0"/>
        </w:rPr>
        <w:t xml:space="preserve"> są w przeważającej mierze formacjami odrzeczownikowymi (zaledwie w paru widzi formacje odczasownikowe o znaczeniu potencjalnym). Do odrzeczownikowych zalicza co prawda również i ta</w:t>
        <w:t xml:space="preserve">kie jak </w:t>
      </w:r>
      <w:r>
        <w:rPr>
          <w:rStyle w:val="CharStyle43"/>
          <w:lang w:val="cs-CZ" w:eastAsia="cs-CZ" w:bidi="cs-CZ"/>
        </w:rPr>
        <w:t>těsn</w:t>
      </w:r>
      <w:r>
        <w:rPr>
          <w:rStyle w:val="CharStyle22"/>
        </w:rPr>
        <w:t>ь</w:t>
      </w:r>
      <w:r>
        <w:rPr>
          <w:rStyle w:val="CharStyle43"/>
          <w:lang w:val="cs-CZ" w:eastAsia="cs-CZ" w:bidi="cs-CZ"/>
        </w:rPr>
        <w:t xml:space="preserve">, studem, </w:t>
      </w:r>
      <w:r>
        <w:rPr>
          <w:rStyle w:val="CharStyle43"/>
        </w:rPr>
        <w:t>bląd</w:t>
      </w:r>
      <w:r>
        <w:rPr>
          <w:rStyle w:val="CharStyle22"/>
        </w:rPr>
        <w:t xml:space="preserve">ьnъ, </w:t>
      </w:r>
      <w:r>
        <w:rPr>
          <w:rStyle w:val="CharStyle43"/>
        </w:rPr>
        <w:t>bol</w:t>
      </w:r>
      <w:r>
        <w:rPr>
          <w:rStyle w:val="CharStyle22"/>
        </w:rPr>
        <w:t>ьnъ</w:t>
      </w:r>
      <w:r>
        <w:rPr>
          <w:rStyle w:val="CharStyle43"/>
        </w:rPr>
        <w:t xml:space="preserve">, </w:t>
      </w:r>
      <w:r>
        <w:rPr>
          <w:rStyle w:val="CharStyle43"/>
          <w:lang w:val="cs-CZ" w:eastAsia="cs-CZ" w:bidi="cs-CZ"/>
        </w:rPr>
        <w:t>div</w:t>
      </w:r>
      <w:r>
        <w:rPr>
          <w:rStyle w:val="CharStyle22"/>
        </w:rPr>
        <w:t>ьnъ</w:t>
      </w:r>
      <w:r>
        <w:rPr>
          <w:rStyle w:val="CharStyle43"/>
          <w:lang w:val="cs-CZ" w:eastAsia="cs-CZ" w:bidi="cs-CZ"/>
        </w:rPr>
        <w:t>,</w:t>
      </w:r>
      <w:r>
        <w:rPr>
          <w:lang w:val="cs-CZ" w:eastAsia="cs-CZ" w:bidi="cs-CZ"/>
          <w:w w:val="100"/>
          <w:spacing w:val="0"/>
          <w:color w:val="000000"/>
          <w:position w:val="0"/>
        </w:rPr>
        <w:t xml:space="preserve"> </w:t>
      </w:r>
      <w:r>
        <w:rPr>
          <w:lang w:val="pl-PL" w:eastAsia="pl-PL" w:bidi="pl-PL"/>
          <w:w w:val="100"/>
          <w:spacing w:val="0"/>
          <w:color w:val="000000"/>
          <w:position w:val="0"/>
        </w:rPr>
        <w:t>które równie dobrze mogą pochodzić od czasowników</w:t>
      </w:r>
    </w:p>
    <w:p>
      <w:pPr>
        <w:pStyle w:val="Style35"/>
        <w:framePr w:w="8934" w:h="246" w:hRule="exact" w:wrap="none" w:vAnchor="page" w:hAnchor="page" w:x="1471" w:y="14859"/>
        <w:tabs>
          <w:tab w:leader="none" w:pos="1020" w:val="left"/>
        </w:tabs>
        <w:widowControl w:val="0"/>
        <w:keepNext w:val="0"/>
        <w:keepLines w:val="0"/>
        <w:shd w:val="clear" w:color="auto" w:fill="auto"/>
        <w:bidi w:val="0"/>
        <w:spacing w:before="0" w:after="0" w:line="210" w:lineRule="exact"/>
        <w:ind w:left="78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ab/>
        <w:t>Monografie słowotwórcze. IV. „Prace Filologiczne" t. XV (1932 r.), s. 424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501" w:y="109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7</w:t>
      </w:r>
    </w:p>
    <w:p>
      <w:pPr>
        <w:pStyle w:val="Style28"/>
        <w:framePr w:wrap="none" w:vAnchor="page" w:hAnchor="page" w:x="4519" w:y="111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967" w:y="112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321</w:t>
      </w:r>
    </w:p>
    <w:p>
      <w:pPr>
        <w:pStyle w:val="Style21"/>
        <w:framePr w:w="8916" w:h="12666" w:hRule="exact" w:wrap="none" w:vAnchor="page" w:hAnchor="page" w:x="1429" w:y="1729"/>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 xml:space="preserve">które sugeruje .pojmowanie tych wyrazów złożonych tak jak złożeń typu </w:t>
      </w:r>
      <w:r>
        <w:rPr>
          <w:rStyle w:val="CharStyle48"/>
        </w:rPr>
        <w:t>komediopi</w:t>
        <w:t>sarz, lekoskładnik,</w:t>
      </w:r>
      <w:r>
        <w:rPr>
          <w:lang w:val="pl-PL" w:eastAsia="pl-PL" w:bidi="pl-PL"/>
          <w:w w:val="100"/>
          <w:spacing w:val="0"/>
          <w:color w:val="000000"/>
          <w:position w:val="0"/>
        </w:rPr>
        <w:t xml:space="preserve"> gdzie sufiks jest tylko </w:t>
      </w:r>
      <w:r>
        <w:rPr>
          <w:lang w:val="cs-CZ" w:eastAsia="cs-CZ" w:bidi="cs-CZ"/>
          <w:w w:val="100"/>
          <w:spacing w:val="0"/>
          <w:color w:val="000000"/>
          <w:position w:val="0"/>
        </w:rPr>
        <w:t xml:space="preserve">formantem </w:t>
      </w:r>
      <w:r>
        <w:rPr>
          <w:lang w:val="pl-PL" w:eastAsia="pl-PL" w:bidi="pl-PL"/>
          <w:w w:val="100"/>
          <w:spacing w:val="0"/>
          <w:color w:val="000000"/>
          <w:position w:val="0"/>
        </w:rPr>
        <w:t>drugiego członu; w rzeczywi</w:t>
        <w:t xml:space="preserve">stości zaś należą one do typu </w:t>
      </w:r>
      <w:r>
        <w:rPr>
          <w:rStyle w:val="CharStyle48"/>
        </w:rPr>
        <w:t>wojewoda, bosonóżka</w:t>
      </w:r>
      <w:r>
        <w:rPr>
          <w:lang w:val="pl-PL" w:eastAsia="pl-PL" w:bidi="pl-PL"/>
          <w:w w:val="100"/>
          <w:spacing w:val="0"/>
          <w:color w:val="000000"/>
          <w:position w:val="0"/>
        </w:rPr>
        <w:t>: sufiksy są w nich formantami całego złożenia.</w:t>
      </w:r>
    </w:p>
    <w:p>
      <w:pPr>
        <w:pStyle w:val="Style21"/>
        <w:framePr w:w="8916" w:h="12666" w:hRule="exact" w:wrap="none" w:vAnchor="page" w:hAnchor="page" w:x="1429" w:y="1729"/>
        <w:tabs>
          <w:tab w:leader="none" w:pos="7794" w:val="left"/>
        </w:tabs>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Podobne zastrzeżenia budzi interpretacja budowy przym. </w:t>
      </w:r>
      <w:r>
        <w:rPr>
          <w:rStyle w:val="CharStyle48"/>
        </w:rPr>
        <w:t>jednostajny</w:t>
      </w:r>
      <w:r>
        <w:rPr>
          <w:lang w:val="pl-PL" w:eastAsia="pl-PL" w:bidi="pl-PL"/>
          <w:w w:val="100"/>
          <w:spacing w:val="0"/>
          <w:color w:val="000000"/>
          <w:position w:val="0"/>
        </w:rPr>
        <w:t xml:space="preserve"> jako złożenia „z </w:t>
      </w:r>
      <w:r>
        <w:rPr>
          <w:rStyle w:val="CharStyle48"/>
        </w:rPr>
        <w:t>*(j)edino</w:t>
      </w:r>
      <w:r>
        <w:rPr>
          <w:lang w:val="pl-PL" w:eastAsia="pl-PL" w:bidi="pl-PL"/>
          <w:w w:val="100"/>
          <w:spacing w:val="0"/>
          <w:color w:val="000000"/>
          <w:position w:val="0"/>
        </w:rPr>
        <w:t xml:space="preserve">-, </w:t>
      </w:r>
      <w:r>
        <w:rPr>
          <w:rStyle w:val="CharStyle48"/>
        </w:rPr>
        <w:t>*(j)ed</w:t>
      </w:r>
      <w:r>
        <w:rPr>
          <w:rStyle w:val="CharStyle48"/>
          <w:lang w:val="ru-RU" w:eastAsia="ru-RU" w:bidi="ru-RU"/>
        </w:rPr>
        <w:t>ь</w:t>
      </w:r>
      <w:r>
        <w:rPr>
          <w:rStyle w:val="CharStyle48"/>
        </w:rPr>
        <w:t>no-</w:t>
      </w:r>
      <w:r>
        <w:rPr>
          <w:lang w:val="pl-PL" w:eastAsia="pl-PL" w:bidi="pl-PL"/>
          <w:w w:val="100"/>
          <w:spacing w:val="0"/>
          <w:color w:val="000000"/>
          <w:position w:val="0"/>
        </w:rPr>
        <w:t xml:space="preserve"> (...) </w:t>
      </w:r>
      <w:r>
        <w:rPr>
          <w:rStyle w:val="CharStyle48"/>
        </w:rPr>
        <w:t>i staj</w:t>
      </w:r>
      <w:r>
        <w:rPr>
          <w:rStyle w:val="CharStyle48"/>
          <w:lang w:val="ru-RU" w:eastAsia="ru-RU" w:bidi="ru-RU"/>
        </w:rPr>
        <w:t>ь</w:t>
      </w:r>
      <w:r>
        <w:rPr>
          <w:lang w:val="pl-PL" w:eastAsia="pl-PL" w:bidi="pl-PL"/>
          <w:w w:val="100"/>
          <w:spacing w:val="0"/>
          <w:color w:val="000000"/>
          <w:position w:val="0"/>
        </w:rPr>
        <w:t>nъ (przym. zaświadczony w czeskim sa</w:t>
        <w:t xml:space="preserve">modzielnie: </w:t>
      </w:r>
      <w:r>
        <w:rPr>
          <w:rStyle w:val="CharStyle48"/>
          <w:lang w:val="cs-CZ" w:eastAsia="cs-CZ" w:bidi="cs-CZ"/>
        </w:rPr>
        <w:t>stejný</w:t>
      </w:r>
      <w:r>
        <w:rPr>
          <w:lang w:val="cs-CZ" w:eastAsia="cs-CZ" w:bidi="cs-CZ"/>
          <w:w w:val="100"/>
          <w:spacing w:val="0"/>
          <w:color w:val="000000"/>
          <w:position w:val="0"/>
        </w:rPr>
        <w:t xml:space="preserve"> </w:t>
      </w:r>
      <w:r>
        <w:rPr>
          <w:lang w:val="pl-PL" w:eastAsia="pl-PL" w:bidi="pl-PL"/>
          <w:w w:val="100"/>
          <w:spacing w:val="0"/>
          <w:color w:val="000000"/>
          <w:position w:val="0"/>
        </w:rPr>
        <w:t xml:space="preserve">— «równy, jednakowy, taki sam», stcz. </w:t>
      </w:r>
      <w:r>
        <w:rPr>
          <w:rStyle w:val="CharStyle48"/>
          <w:lang w:val="cs-CZ" w:eastAsia="cs-CZ" w:bidi="cs-CZ"/>
        </w:rPr>
        <w:t>stajný</w:t>
      </w:r>
      <w:r>
        <w:rPr>
          <w:lang w:val="cs-CZ" w:eastAsia="cs-CZ" w:bidi="cs-CZ"/>
          <w:w w:val="100"/>
          <w:spacing w:val="0"/>
          <w:color w:val="000000"/>
          <w:position w:val="0"/>
        </w:rPr>
        <w:t xml:space="preserve"> </w:t>
      </w:r>
      <w:r>
        <w:rPr>
          <w:lang w:val="pl-PL" w:eastAsia="pl-PL" w:bidi="pl-PL"/>
          <w:w w:val="100"/>
          <w:spacing w:val="0"/>
          <w:color w:val="000000"/>
          <w:position w:val="0"/>
        </w:rPr>
        <w:t xml:space="preserve">(...) do psł. </w:t>
      </w:r>
      <w:r>
        <w:rPr>
          <w:rStyle w:val="CharStyle48"/>
        </w:rPr>
        <w:t>*stajati *stają,</w:t>
      </w:r>
      <w:r>
        <w:rPr>
          <w:lang w:val="pl-PL" w:eastAsia="pl-PL" w:bidi="pl-PL"/>
          <w:w w:val="100"/>
          <w:spacing w:val="0"/>
          <w:color w:val="000000"/>
          <w:position w:val="0"/>
        </w:rPr>
        <w:t xml:space="preserve"> stpol. </w:t>
      </w:r>
      <w:r>
        <w:rPr>
          <w:rStyle w:val="CharStyle48"/>
        </w:rPr>
        <w:t>stajać</w:t>
      </w:r>
      <w:r>
        <w:rPr>
          <w:lang w:val="pl-PL" w:eastAsia="pl-PL" w:bidi="pl-PL"/>
          <w:w w:val="100"/>
          <w:spacing w:val="0"/>
          <w:color w:val="000000"/>
          <w:position w:val="0"/>
        </w:rPr>
        <w:t xml:space="preserve"> «stać, trwać»". — Czy znaczenie tych wyrazów nie wskazywa</w:t>
        <w:t xml:space="preserve">łoby raczej na </w:t>
      </w:r>
      <w:r>
        <w:rPr>
          <w:lang w:val="en-US" w:eastAsia="en-US" w:bidi="en-US"/>
          <w:w w:val="100"/>
          <w:spacing w:val="0"/>
          <w:color w:val="000000"/>
          <w:position w:val="0"/>
        </w:rPr>
        <w:t>pier</w:t>
      </w:r>
      <w:r>
        <w:rPr>
          <w:lang w:val="pl-PL" w:eastAsia="pl-PL" w:bidi="pl-PL"/>
          <w:w w:val="100"/>
          <w:spacing w:val="0"/>
          <w:color w:val="000000"/>
          <w:position w:val="0"/>
        </w:rPr>
        <w:t xml:space="preserve">wotność złożenia </w:t>
      </w:r>
      <w:r>
        <w:rPr>
          <w:rStyle w:val="CharStyle48"/>
        </w:rPr>
        <w:t>*{j)edbnostaj</w:t>
      </w:r>
      <w:r>
        <w:rPr>
          <w:rStyle w:val="CharStyle48"/>
          <w:lang w:val="ru-RU" w:eastAsia="ru-RU" w:bidi="ru-RU"/>
        </w:rPr>
        <w:t>ь</w:t>
      </w:r>
      <w:r>
        <w:rPr>
          <w:rStyle w:val="CharStyle48"/>
        </w:rPr>
        <w:t>n</w:t>
      </w:r>
      <w:r>
        <w:rPr>
          <w:lang w:val="pl-PL" w:eastAsia="pl-PL" w:bidi="pl-PL"/>
          <w:w w:val="100"/>
          <w:spacing w:val="0"/>
          <w:color w:val="000000"/>
          <w:position w:val="0"/>
        </w:rPr>
        <w:t xml:space="preserve"> «równo stojący, równo trwają</w:t>
        <w:t>cy» o drugim członie czasownikowym i formancie całego złożenia -</w:t>
      </w:r>
      <w:r>
        <w:rPr>
          <w:rStyle w:val="CharStyle48"/>
          <w:lang w:val="ru-RU" w:eastAsia="ru-RU" w:bidi="ru-RU"/>
        </w:rPr>
        <w:t>ьпъ</w:t>
      </w:r>
      <w:r>
        <w:rPr>
          <w:lang w:val="pl-PL" w:eastAsia="pl-PL" w:bidi="pl-PL"/>
          <w:w w:val="100"/>
          <w:spacing w:val="0"/>
          <w:color w:val="000000"/>
          <w:position w:val="0"/>
        </w:rPr>
        <w:t>,</w:t>
        <w:tab/>
        <w:t>z którego</w:t>
      </w:r>
    </w:p>
    <w:p>
      <w:pPr>
        <w:pStyle w:val="Style21"/>
        <w:framePr w:w="8916" w:h="12666" w:hRule="exact" w:wrap="none" w:vAnchor="page" w:hAnchor="page" w:x="1429" w:y="1729"/>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 xml:space="preserve">to złożenia mógł się wyodrębnić (albo też powstać niezależnie) stcz. przymiotnik </w:t>
      </w:r>
      <w:r>
        <w:rPr>
          <w:rStyle w:val="CharStyle48"/>
          <w:lang w:val="cs-CZ" w:eastAsia="cs-CZ" w:bidi="cs-CZ"/>
        </w:rPr>
        <w:t>stajný</w:t>
      </w:r>
      <w:r>
        <w:rPr>
          <w:lang w:val="cs-CZ" w:eastAsia="cs-CZ" w:bidi="cs-CZ"/>
          <w:w w:val="100"/>
          <w:spacing w:val="0"/>
          <w:color w:val="000000"/>
          <w:position w:val="0"/>
        </w:rPr>
        <w:t xml:space="preserve"> </w:t>
      </w:r>
      <w:r>
        <w:rPr>
          <w:lang w:val="pl-PL" w:eastAsia="pl-PL" w:bidi="pl-PL"/>
          <w:w w:val="100"/>
          <w:spacing w:val="0"/>
          <w:color w:val="000000"/>
          <w:position w:val="0"/>
        </w:rPr>
        <w:t>(w innych językach słowiańskich nie zaświadczony)?</w:t>
      </w:r>
    </w:p>
    <w:p>
      <w:pPr>
        <w:pStyle w:val="Style21"/>
        <w:framePr w:w="8916" w:h="12666" w:hRule="exact" w:wrap="none" w:vAnchor="page" w:hAnchor="page" w:x="1429" w:y="1729"/>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Dziewiętnastowieczny przymiotnik </w:t>
      </w:r>
      <w:r>
        <w:rPr>
          <w:rStyle w:val="CharStyle48"/>
        </w:rPr>
        <w:t>jednolity</w:t>
      </w:r>
      <w:r>
        <w:rPr>
          <w:lang w:val="pl-PL" w:eastAsia="pl-PL" w:bidi="pl-PL"/>
          <w:w w:val="100"/>
          <w:spacing w:val="0"/>
          <w:color w:val="000000"/>
          <w:position w:val="0"/>
        </w:rPr>
        <w:t xml:space="preserve"> tylko z przyjęciem pewnych do</w:t>
        <w:t xml:space="preserve">datkowych założeń można chyba tłumaczyć jako „nowe złożenie z </w:t>
      </w:r>
      <w:r>
        <w:rPr>
          <w:rStyle w:val="CharStyle48"/>
        </w:rPr>
        <w:t>jedno</w:t>
      </w:r>
      <w:r>
        <w:rPr>
          <w:lang w:val="pl-PL" w:eastAsia="pl-PL" w:bidi="pl-PL"/>
          <w:w w:val="100"/>
          <w:spacing w:val="0"/>
          <w:color w:val="000000"/>
          <w:position w:val="0"/>
        </w:rPr>
        <w:t xml:space="preserve">- (...) i </w:t>
      </w:r>
      <w:r>
        <w:rPr>
          <w:rStyle w:val="CharStyle48"/>
        </w:rPr>
        <w:t>lity</w:t>
      </w:r>
      <w:r>
        <w:rPr>
          <w:lang w:val="pl-PL" w:eastAsia="pl-PL" w:bidi="pl-PL"/>
          <w:w w:val="100"/>
          <w:spacing w:val="0"/>
          <w:color w:val="000000"/>
          <w:position w:val="0"/>
        </w:rPr>
        <w:t xml:space="preserve"> (...), pierwotny imiesł. cz. przesz, bierny od nie używanego </w:t>
      </w:r>
      <w:r>
        <w:rPr>
          <w:rStyle w:val="CharStyle48"/>
        </w:rPr>
        <w:t>lić.</w:t>
      </w:r>
      <w:r>
        <w:rPr>
          <w:lang w:val="pl-PL" w:eastAsia="pl-PL" w:bidi="pl-PL"/>
          <w:w w:val="100"/>
          <w:spacing w:val="0"/>
          <w:color w:val="000000"/>
          <w:position w:val="0"/>
        </w:rPr>
        <w:t xml:space="preserve"> Pierwotne zna</w:t>
        <w:t xml:space="preserve">czenie «odlany z jednego (materiału), z jednego odlewu»". — </w:t>
      </w:r>
      <w:r>
        <w:rPr>
          <w:rStyle w:val="CharStyle48"/>
        </w:rPr>
        <w:t>Lity</w:t>
      </w:r>
      <w:r>
        <w:rPr>
          <w:lang w:val="pl-PL" w:eastAsia="pl-PL" w:bidi="pl-PL"/>
          <w:w w:val="100"/>
          <w:spacing w:val="0"/>
          <w:color w:val="000000"/>
          <w:position w:val="0"/>
        </w:rPr>
        <w:t xml:space="preserve"> w XIX w., kiedy powstaje złożenie, nie ma już znaczenia «odlanego», jest przymiotnikiem zleksykalizowanym. Przymiotnik </w:t>
      </w:r>
      <w:r>
        <w:rPr>
          <w:rStyle w:val="CharStyle48"/>
        </w:rPr>
        <w:t>jednolity</w:t>
      </w:r>
      <w:r>
        <w:rPr>
          <w:lang w:val="pl-PL" w:eastAsia="pl-PL" w:bidi="pl-PL"/>
          <w:w w:val="100"/>
          <w:spacing w:val="0"/>
          <w:color w:val="000000"/>
          <w:position w:val="0"/>
        </w:rPr>
        <w:t xml:space="preserve"> mógł powstać natomiast jako replika-hybryda greckiego  </w:t>
      </w: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(por. notowany w Sł. W. </w:t>
      </w:r>
      <w:r>
        <w:rPr>
          <w:rStyle w:val="CharStyle48"/>
        </w:rPr>
        <w:t>jednolit — monolit),</w:t>
      </w:r>
      <w:r>
        <w:rPr>
          <w:lang w:val="pl-PL" w:eastAsia="pl-PL" w:bidi="pl-PL"/>
          <w:w w:val="100"/>
          <w:spacing w:val="0"/>
          <w:color w:val="000000"/>
          <w:position w:val="0"/>
        </w:rPr>
        <w:t xml:space="preserve"> przy czym pierwszy człon tego złożenia został przetłumaczony, a do drugiego — adideowany nasz </w:t>
      </w:r>
      <w:r>
        <w:rPr>
          <w:rStyle w:val="CharStyle48"/>
        </w:rPr>
        <w:t>lity,</w:t>
      </w:r>
      <w:r>
        <w:rPr>
          <w:lang w:val="pl-PL" w:eastAsia="pl-PL" w:bidi="pl-PL"/>
          <w:w w:val="100"/>
          <w:spacing w:val="0"/>
          <w:color w:val="000000"/>
          <w:position w:val="0"/>
        </w:rPr>
        <w:t xml:space="preserve"> w którym ożyło w ten sposób pierwotne znaczenie. Jako neologizm inte</w:t>
        <w:t xml:space="preserve">lektualny, </w:t>
      </w:r>
      <w:r>
        <w:rPr>
          <w:rStyle w:val="CharStyle48"/>
        </w:rPr>
        <w:t>jednolity</w:t>
      </w:r>
      <w:r>
        <w:rPr>
          <w:lang w:val="pl-PL" w:eastAsia="pl-PL" w:bidi="pl-PL"/>
          <w:w w:val="100"/>
          <w:spacing w:val="0"/>
          <w:color w:val="000000"/>
          <w:position w:val="0"/>
        </w:rPr>
        <w:t xml:space="preserve"> nie był zapewne wcale używany w „pierwotnym znaczeniu «od</w:t>
        <w:t xml:space="preserve">lany z jednego (...) odlewu»", nawiązując od razu do metaforycznego znaczenia </w:t>
      </w:r>
      <w:r>
        <w:rPr>
          <w:rStyle w:val="CharStyle48"/>
        </w:rPr>
        <w:t>monolitu.</w:t>
      </w:r>
    </w:p>
    <w:p>
      <w:pPr>
        <w:pStyle w:val="Style21"/>
        <w:framePr w:w="8916" w:h="12666" w:hRule="exact" w:wrap="none" w:vAnchor="page" w:hAnchor="page" w:x="1429" w:y="1729"/>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Wpływu wyrazu łacińskiego czy francuskiego można by się również do</w:t>
        <w:t xml:space="preserve">szukiwać przy powstawaniu intelektualnych neologizmów z przełomu XVIII i XIX wieku — </w:t>
      </w:r>
      <w:r>
        <w:rPr>
          <w:rStyle w:val="CharStyle48"/>
        </w:rPr>
        <w:t>istnąć</w:t>
      </w:r>
      <w:r>
        <w:rPr>
          <w:lang w:val="pl-PL" w:eastAsia="pl-PL" w:bidi="pl-PL"/>
          <w:w w:val="100"/>
          <w:spacing w:val="0"/>
          <w:color w:val="000000"/>
          <w:position w:val="0"/>
        </w:rPr>
        <w:t xml:space="preserve"> (?) i </w:t>
      </w:r>
      <w:r>
        <w:rPr>
          <w:rStyle w:val="CharStyle48"/>
        </w:rPr>
        <w:t>istnieć,</w:t>
      </w:r>
      <w:r>
        <w:rPr>
          <w:lang w:val="pl-PL" w:eastAsia="pl-PL" w:bidi="pl-PL"/>
          <w:w w:val="100"/>
          <w:spacing w:val="0"/>
          <w:color w:val="000000"/>
          <w:position w:val="0"/>
        </w:rPr>
        <w:t xml:space="preserve"> które chyba od razu, bez zakładanej przez Sław</w:t>
        <w:t xml:space="preserve">skiego ewolucji znaczeniowej </w:t>
      </w:r>
      <w:r>
        <w:rPr>
          <w:rStyle w:val="CharStyle48"/>
        </w:rPr>
        <w:t>*stawać się istym</w:t>
      </w:r>
      <w:r>
        <w:rPr>
          <w:lang w:val="pl-PL" w:eastAsia="pl-PL" w:bidi="pl-PL"/>
          <w:w w:val="100"/>
          <w:spacing w:val="0"/>
          <w:color w:val="000000"/>
          <w:position w:val="0"/>
        </w:rPr>
        <w:t xml:space="preserve"> = «prawdziwym» ^ </w:t>
      </w:r>
      <w:r>
        <w:rPr>
          <w:rStyle w:val="CharStyle48"/>
        </w:rPr>
        <w:t>być, egzysto</w:t>
        <w:t>wać,</w:t>
      </w:r>
      <w:r>
        <w:rPr>
          <w:lang w:val="pl-PL" w:eastAsia="pl-PL" w:bidi="pl-PL"/>
          <w:w w:val="100"/>
          <w:spacing w:val="0"/>
          <w:color w:val="000000"/>
          <w:position w:val="0"/>
        </w:rPr>
        <w:t xml:space="preserve"> nawiązały do łac. </w:t>
      </w:r>
      <w:r>
        <w:rPr>
          <w:rStyle w:val="CharStyle48"/>
          <w:lang w:val="fr-FR" w:eastAsia="fr-FR" w:bidi="fr-FR"/>
        </w:rPr>
        <w:t>existere</w:t>
      </w:r>
      <w:r>
        <w:rPr>
          <w:lang w:val="fr-FR" w:eastAsia="fr-FR" w:bidi="fr-FR"/>
          <w:w w:val="100"/>
          <w:spacing w:val="0"/>
          <w:color w:val="000000"/>
          <w:position w:val="0"/>
        </w:rPr>
        <w:t xml:space="preserve"> </w:t>
      </w:r>
      <w:r>
        <w:rPr>
          <w:lang w:val="pl-PL" w:eastAsia="pl-PL" w:bidi="pl-PL"/>
          <w:w w:val="100"/>
          <w:spacing w:val="0"/>
          <w:color w:val="000000"/>
          <w:position w:val="0"/>
        </w:rPr>
        <w:t xml:space="preserve">(fr. </w:t>
      </w:r>
      <w:r>
        <w:rPr>
          <w:rStyle w:val="CharStyle48"/>
          <w:lang w:val="fr-FR" w:eastAsia="fr-FR" w:bidi="fr-FR"/>
        </w:rPr>
        <w:t>exister).</w:t>
      </w:r>
      <w:r>
        <w:rPr>
          <w:lang w:val="fr-FR" w:eastAsia="fr-FR" w:bidi="fr-FR"/>
          <w:w w:val="100"/>
          <w:spacing w:val="0"/>
          <w:color w:val="000000"/>
          <w:position w:val="0"/>
        </w:rPr>
        <w:t xml:space="preserve"> </w:t>
      </w:r>
      <w:r>
        <w:rPr>
          <w:lang w:val="pl-PL" w:eastAsia="pl-PL" w:bidi="pl-PL"/>
          <w:w w:val="100"/>
          <w:spacing w:val="0"/>
          <w:color w:val="000000"/>
          <w:position w:val="0"/>
        </w:rPr>
        <w:t xml:space="preserve">Przede wszystkim trzeba tu brać pod uwagę zbliżenie się rdzenia </w:t>
      </w:r>
      <w:r>
        <w:rPr>
          <w:rStyle w:val="CharStyle48"/>
        </w:rPr>
        <w:t>ist-</w:t>
      </w:r>
      <w:r>
        <w:rPr>
          <w:lang w:val="pl-PL" w:eastAsia="pl-PL" w:bidi="pl-PL"/>
          <w:w w:val="100"/>
          <w:spacing w:val="0"/>
          <w:color w:val="000000"/>
          <w:position w:val="0"/>
        </w:rPr>
        <w:t xml:space="preserve"> do znaczenia «bycia» już w starych formacjach </w:t>
      </w:r>
      <w:r>
        <w:rPr>
          <w:rStyle w:val="CharStyle48"/>
        </w:rPr>
        <w:t>istota</w:t>
      </w:r>
      <w:r>
        <w:rPr>
          <w:lang w:val="pl-PL" w:eastAsia="pl-PL" w:bidi="pl-PL"/>
          <w:w w:val="100"/>
          <w:spacing w:val="0"/>
          <w:color w:val="000000"/>
          <w:position w:val="0"/>
        </w:rPr>
        <w:t xml:space="preserve"> i </w:t>
      </w:r>
      <w:r>
        <w:rPr>
          <w:rStyle w:val="CharStyle48"/>
        </w:rPr>
        <w:t>istność</w:t>
      </w:r>
      <w:r>
        <w:rPr>
          <w:lang w:val="pl-PL" w:eastAsia="pl-PL" w:bidi="pl-PL"/>
          <w:w w:val="100"/>
          <w:spacing w:val="0"/>
          <w:color w:val="000000"/>
          <w:position w:val="0"/>
        </w:rPr>
        <w:t xml:space="preserve"> (u Knapskiego określanych jako «natura», </w:t>
      </w:r>
      <w:r>
        <w:rPr>
          <w:lang w:val="en-US" w:eastAsia="en-US" w:bidi="en-US"/>
          <w:w w:val="100"/>
          <w:spacing w:val="0"/>
          <w:color w:val="000000"/>
          <w:position w:val="0"/>
        </w:rPr>
        <w:t xml:space="preserve">«id </w:t>
      </w:r>
      <w:r>
        <w:rPr>
          <w:lang w:val="fr-FR" w:eastAsia="fr-FR" w:bidi="fr-FR"/>
          <w:w w:val="100"/>
          <w:spacing w:val="0"/>
          <w:color w:val="000000"/>
          <w:position w:val="0"/>
        </w:rPr>
        <w:t xml:space="preserve">quod est», «ens»). </w:t>
      </w:r>
      <w:r>
        <w:rPr>
          <w:rStyle w:val="CharStyle48"/>
        </w:rPr>
        <w:t>Istnąć</w:t>
      </w:r>
      <w:r>
        <w:rPr>
          <w:lang w:val="pl-PL" w:eastAsia="pl-PL" w:bidi="pl-PL"/>
          <w:w w:val="100"/>
          <w:spacing w:val="0"/>
          <w:color w:val="000000"/>
          <w:position w:val="0"/>
        </w:rPr>
        <w:t xml:space="preserve"> i </w:t>
      </w:r>
      <w:r>
        <w:rPr>
          <w:rStyle w:val="CharStyle48"/>
        </w:rPr>
        <w:t>istnieć</w:t>
      </w:r>
      <w:r>
        <w:rPr>
          <w:lang w:val="pl-PL" w:eastAsia="pl-PL" w:bidi="pl-PL"/>
          <w:w w:val="100"/>
          <w:spacing w:val="0"/>
          <w:color w:val="000000"/>
          <w:position w:val="0"/>
        </w:rPr>
        <w:t xml:space="preserve"> byłyby więc jak gdyby wtórnymi derywatami od tych formacji, od początku nie nawiązującymi właściwie do przymiotników </w:t>
      </w:r>
      <w:r>
        <w:rPr>
          <w:rStyle w:val="CharStyle48"/>
        </w:rPr>
        <w:t>isty, istny</w:t>
      </w:r>
      <w:r>
        <w:rPr>
          <w:lang w:val="pl-PL" w:eastAsia="pl-PL" w:bidi="pl-PL"/>
          <w:w w:val="100"/>
          <w:spacing w:val="0"/>
          <w:color w:val="000000"/>
          <w:position w:val="0"/>
        </w:rPr>
        <w:t xml:space="preserve"> «prawdziwy, rzeczywisty», a powstałymi na zasadzie analogii: skoro </w:t>
      </w:r>
      <w:r>
        <w:rPr>
          <w:rStyle w:val="CharStyle48"/>
        </w:rPr>
        <w:t xml:space="preserve">ens, </w:t>
      </w:r>
      <w:r>
        <w:rPr>
          <w:rStyle w:val="CharStyle48"/>
          <w:lang w:val="en-US" w:eastAsia="en-US" w:bidi="en-US"/>
        </w:rPr>
        <w:t>essentia, existentia</w:t>
      </w:r>
      <w:r>
        <w:rPr>
          <w:lang w:val="en-US" w:eastAsia="en-US" w:bidi="en-US"/>
          <w:w w:val="100"/>
          <w:spacing w:val="0"/>
          <w:color w:val="000000"/>
          <w:position w:val="0"/>
        </w:rPr>
        <w:t xml:space="preserve"> </w:t>
      </w:r>
      <w:r>
        <w:rPr>
          <w:lang w:val="pl-PL" w:eastAsia="pl-PL" w:bidi="pl-PL"/>
          <w:w w:val="100"/>
          <w:spacing w:val="0"/>
          <w:color w:val="000000"/>
          <w:position w:val="0"/>
        </w:rPr>
        <w:t xml:space="preserve">= </w:t>
      </w:r>
      <w:r>
        <w:rPr>
          <w:rStyle w:val="CharStyle48"/>
        </w:rPr>
        <w:t>istność, istota,</w:t>
      </w:r>
      <w:r>
        <w:rPr>
          <w:lang w:val="pl-PL" w:eastAsia="pl-PL" w:bidi="pl-PL"/>
          <w:w w:val="100"/>
          <w:spacing w:val="0"/>
          <w:color w:val="000000"/>
          <w:position w:val="0"/>
        </w:rPr>
        <w:t xml:space="preserve"> </w:t>
      </w:r>
      <w:r>
        <w:rPr>
          <w:lang w:val="en-US" w:eastAsia="en-US" w:bidi="en-US"/>
          <w:w w:val="100"/>
          <w:spacing w:val="0"/>
          <w:color w:val="000000"/>
          <w:position w:val="0"/>
        </w:rPr>
        <w:t xml:space="preserve">to </w:t>
      </w:r>
      <w:r>
        <w:rPr>
          <w:rStyle w:val="CharStyle48"/>
          <w:lang w:val="en-US" w:eastAsia="en-US" w:bidi="en-US"/>
        </w:rPr>
        <w:t>esse, existere</w:t>
      </w:r>
      <w:r>
        <w:rPr>
          <w:lang w:val="en-US" w:eastAsia="en-US" w:bidi="en-US"/>
          <w:w w:val="100"/>
          <w:spacing w:val="0"/>
          <w:color w:val="000000"/>
          <w:position w:val="0"/>
        </w:rPr>
        <w:t xml:space="preserve"> </w:t>
      </w:r>
      <w:r>
        <w:rPr>
          <w:lang w:val="pl-PL" w:eastAsia="pl-PL" w:bidi="pl-PL"/>
          <w:w w:val="100"/>
          <w:spacing w:val="0"/>
          <w:color w:val="000000"/>
          <w:position w:val="0"/>
        </w:rPr>
        <w:t xml:space="preserve">= </w:t>
      </w:r>
      <w:r>
        <w:rPr>
          <w:rStyle w:val="CharStyle48"/>
        </w:rPr>
        <w:t>istnąć, istnieć,</w:t>
      </w:r>
      <w:r>
        <w:rPr>
          <w:lang w:val="pl-PL" w:eastAsia="pl-PL" w:bidi="pl-PL"/>
          <w:w w:val="100"/>
          <w:spacing w:val="0"/>
          <w:color w:val="000000"/>
          <w:position w:val="0"/>
        </w:rPr>
        <w:t xml:space="preserve"> przy czym przyrostki czasowniko</w:t>
        <w:t>we zostały dobrane niezbyt fortunnie, niezgodnie z ich zwykłymi funkcjami.</w:t>
      </w:r>
    </w:p>
    <w:p>
      <w:pPr>
        <w:pStyle w:val="Style21"/>
        <w:framePr w:w="8916" w:h="12666" w:hRule="exact" w:wrap="none" w:vAnchor="page" w:hAnchor="page" w:x="1429" w:y="1729"/>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Nie wydaje mi się również słuszne wywodzenie literackich neologizmów XIX i XX w. </w:t>
      </w:r>
      <w:r>
        <w:rPr>
          <w:rStyle w:val="CharStyle48"/>
        </w:rPr>
        <w:t>jarosz,</w:t>
      </w:r>
      <w:r>
        <w:rPr>
          <w:lang w:val="pl-PL" w:eastAsia="pl-PL" w:bidi="pl-PL"/>
          <w:w w:val="100"/>
          <w:spacing w:val="0"/>
          <w:color w:val="000000"/>
          <w:position w:val="0"/>
        </w:rPr>
        <w:t xml:space="preserve"> a szczególnie już </w:t>
      </w:r>
      <w:r>
        <w:rPr>
          <w:rStyle w:val="CharStyle48"/>
        </w:rPr>
        <w:t>jarski (</w:t>
      </w:r>
      <w:r>
        <w:rPr>
          <w:lang w:val="pl-PL" w:eastAsia="pl-PL" w:bidi="pl-PL"/>
          <w:w w:val="100"/>
          <w:spacing w:val="0"/>
          <w:color w:val="000000"/>
          <w:position w:val="0"/>
        </w:rPr>
        <w:t xml:space="preserve"> «bezmięsny») bezpośrednio z przy</w:t>
        <w:t xml:space="preserve">miotnika </w:t>
      </w:r>
      <w:r>
        <w:rPr>
          <w:rStyle w:val="CharStyle48"/>
        </w:rPr>
        <w:t>jary</w:t>
      </w:r>
      <w:r>
        <w:rPr>
          <w:lang w:val="pl-PL" w:eastAsia="pl-PL" w:bidi="pl-PL"/>
          <w:w w:val="100"/>
          <w:spacing w:val="0"/>
          <w:color w:val="000000"/>
          <w:position w:val="0"/>
        </w:rPr>
        <w:t xml:space="preserve"> (= «wiosenny, tegoroczny» lub też «krzepki, pełen życia»). XIX-wiecz- ny </w:t>
      </w:r>
      <w:r>
        <w:rPr>
          <w:rStyle w:val="CharStyle48"/>
        </w:rPr>
        <w:t>jarosz</w:t>
      </w:r>
      <w:r>
        <w:rPr>
          <w:lang w:val="pl-PL" w:eastAsia="pl-PL" w:bidi="pl-PL"/>
          <w:w w:val="100"/>
          <w:spacing w:val="0"/>
          <w:color w:val="000000"/>
          <w:position w:val="0"/>
        </w:rPr>
        <w:t xml:space="preserve"> i </w:t>
      </w:r>
      <w:r>
        <w:rPr>
          <w:rStyle w:val="CharStyle48"/>
        </w:rPr>
        <w:t>jarstwo</w:t>
      </w:r>
      <w:r>
        <w:rPr>
          <w:lang w:val="pl-PL" w:eastAsia="pl-PL" w:bidi="pl-PL"/>
          <w:w w:val="100"/>
          <w:spacing w:val="0"/>
          <w:color w:val="000000"/>
          <w:position w:val="0"/>
        </w:rPr>
        <w:t xml:space="preserve"> oparte są chyba bezpośrednio na temacie rzeczownika </w:t>
      </w:r>
      <w:r>
        <w:rPr>
          <w:rStyle w:val="CharStyle48"/>
        </w:rPr>
        <w:t>jarzyna (jarosz</w:t>
      </w:r>
      <w:r>
        <w:rPr>
          <w:lang w:val="pl-PL" w:eastAsia="pl-PL" w:bidi="pl-PL"/>
          <w:w w:val="100"/>
          <w:spacing w:val="0"/>
          <w:color w:val="000000"/>
          <w:position w:val="0"/>
        </w:rPr>
        <w:t xml:space="preserve"> nie jako formacja odprzymiotnikowa, ale odrzeczownikowa, analogiczna do rzecz, z tego samego kręgu znaczeniowego </w:t>
      </w:r>
      <w:r>
        <w:rPr>
          <w:rStyle w:val="CharStyle48"/>
        </w:rPr>
        <w:t>piwosz, bibosz, smakosz), jarski</w:t>
      </w:r>
      <w:r>
        <w:rPr>
          <w:lang w:val="pl-PL" w:eastAsia="pl-PL" w:bidi="pl-PL"/>
          <w:w w:val="100"/>
          <w:spacing w:val="0"/>
          <w:color w:val="000000"/>
          <w:position w:val="0"/>
        </w:rPr>
        <w:t xml:space="preserve"> mógł już powstać przez analogię do nich: skoro </w:t>
      </w:r>
      <w:r>
        <w:rPr>
          <w:rStyle w:val="CharStyle48"/>
        </w:rPr>
        <w:t>bestialstwo</w:t>
      </w:r>
      <w:r>
        <w:rPr>
          <w:lang w:val="pl-PL" w:eastAsia="pl-PL" w:bidi="pl-PL"/>
          <w:w w:val="100"/>
          <w:spacing w:val="0"/>
          <w:color w:val="000000"/>
          <w:position w:val="0"/>
        </w:rPr>
        <w:t xml:space="preserve"> i </w:t>
      </w:r>
      <w:r>
        <w:rPr>
          <w:rStyle w:val="CharStyle48"/>
        </w:rPr>
        <w:t>bestialski, pieniactwo</w:t>
      </w:r>
      <w:r>
        <w:rPr>
          <w:lang w:val="pl-PL" w:eastAsia="pl-PL" w:bidi="pl-PL"/>
          <w:w w:val="100"/>
          <w:spacing w:val="0"/>
          <w:color w:val="000000"/>
          <w:position w:val="0"/>
        </w:rPr>
        <w:t xml:space="preserve"> i </w:t>
      </w:r>
      <w:r>
        <w:rPr>
          <w:rStyle w:val="CharStyle48"/>
        </w:rPr>
        <w:t>pie- niacki</w:t>
      </w:r>
      <w:r>
        <w:rPr>
          <w:lang w:val="pl-PL" w:eastAsia="pl-PL" w:bidi="pl-PL"/>
          <w:w w:val="100"/>
          <w:spacing w:val="0"/>
          <w:color w:val="000000"/>
          <w:position w:val="0"/>
        </w:rPr>
        <w:t xml:space="preserve"> — to i </w:t>
      </w:r>
      <w:r>
        <w:rPr>
          <w:rStyle w:val="CharStyle48"/>
        </w:rPr>
        <w:t>jarstwo</w:t>
      </w:r>
      <w:r>
        <w:rPr>
          <w:lang w:val="pl-PL" w:eastAsia="pl-PL" w:bidi="pl-PL"/>
          <w:w w:val="100"/>
          <w:spacing w:val="0"/>
          <w:color w:val="000000"/>
          <w:position w:val="0"/>
        </w:rPr>
        <w:t xml:space="preserve"> i </w:t>
      </w:r>
      <w:r>
        <w:rPr>
          <w:rStyle w:val="CharStyle48"/>
        </w:rPr>
        <w:t>jarski.</w:t>
      </w:r>
    </w:p>
    <w:p>
      <w:pPr>
        <w:pStyle w:val="Style21"/>
        <w:framePr w:w="8916" w:h="12666" w:hRule="exact" w:wrap="none" w:vAnchor="page" w:hAnchor="page" w:x="1429" w:y="1729"/>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Przymiotnik </w:t>
      </w:r>
      <w:r>
        <w:rPr>
          <w:rStyle w:val="CharStyle48"/>
        </w:rPr>
        <w:t>jarski</w:t>
      </w:r>
      <w:r>
        <w:rPr>
          <w:lang w:val="pl-PL" w:eastAsia="pl-PL" w:bidi="pl-PL"/>
          <w:w w:val="100"/>
          <w:spacing w:val="0"/>
          <w:color w:val="000000"/>
          <w:position w:val="0"/>
        </w:rPr>
        <w:t xml:space="preserve"> (wraz z </w:t>
      </w:r>
      <w:r>
        <w:rPr>
          <w:rStyle w:val="CharStyle48"/>
        </w:rPr>
        <w:t>jaroszem</w:t>
      </w:r>
      <w:r>
        <w:rPr>
          <w:lang w:val="pl-PL" w:eastAsia="pl-PL" w:bidi="pl-PL"/>
          <w:w w:val="100"/>
          <w:spacing w:val="0"/>
          <w:color w:val="000000"/>
          <w:position w:val="0"/>
        </w:rPr>
        <w:t xml:space="preserve"> i </w:t>
      </w:r>
      <w:r>
        <w:rPr>
          <w:rStyle w:val="CharStyle48"/>
        </w:rPr>
        <w:t>jarstwem)</w:t>
      </w:r>
      <w:r>
        <w:rPr>
          <w:lang w:val="pl-PL" w:eastAsia="pl-PL" w:bidi="pl-PL"/>
          <w:w w:val="100"/>
          <w:spacing w:val="0"/>
          <w:color w:val="000000"/>
          <w:position w:val="0"/>
        </w:rPr>
        <w:t xml:space="preserve"> stanowi już czwarty z kolei przykład nowotworu intelektualnego, którego analiza słowotwórczo-semantyczna w słowniku Sławskiego budzi według mnie zastrzeżenia. Autor traktuje te neologiz</w:t>
        <w:t>my jak wszystkie inne formacje słowotwórcze, zbyt schematycznie ustalając podsta</w:t>
      </w:r>
    </w:p>
    <w:p>
      <w:pPr>
        <w:pStyle w:val="Style35"/>
        <w:framePr w:w="8868" w:h="474" w:hRule="exact" w:wrap="none" w:vAnchor="page" w:hAnchor="page" w:x="1441" w:y="14637"/>
        <w:tabs>
          <w:tab w:leader="none" w:pos="846" w:val="left"/>
        </w:tabs>
        <w:widowControl w:val="0"/>
        <w:keepNext w:val="0"/>
        <w:keepLines w:val="0"/>
        <w:shd w:val="clear" w:color="auto" w:fill="auto"/>
        <w:bidi w:val="0"/>
        <w:jc w:val="left"/>
        <w:spacing w:before="0" w:after="0" w:line="210" w:lineRule="exact"/>
        <w:ind w:left="0" w:right="0" w:firstLine="640"/>
      </w:pPr>
      <w:r>
        <w:rPr>
          <w:lang w:val="pl-PL" w:eastAsia="pl-PL" w:bidi="pl-PL"/>
          <w:vertAlign w:val="superscript"/>
          <w:w w:val="100"/>
          <w:spacing w:val="0"/>
          <w:color w:val="000000"/>
          <w:position w:val="0"/>
        </w:rPr>
        <w:t>15</w:t>
      </w:r>
      <w:r>
        <w:rPr>
          <w:lang w:val="pl-PL" w:eastAsia="pl-PL" w:bidi="pl-PL"/>
          <w:w w:val="100"/>
          <w:spacing w:val="0"/>
          <w:color w:val="000000"/>
          <w:position w:val="0"/>
        </w:rPr>
        <w:tab/>
        <w:t>Jest to hipoteza mgra S. Nikolića, asystenta Uniwersytetu Belgradzkiego, który brał udział w zebraniach naukowych naszej pracowni.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05" w:y="114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322</w:t>
      </w:r>
    </w:p>
    <w:p>
      <w:pPr>
        <w:pStyle w:val="Style28"/>
        <w:framePr w:wrap="none" w:vAnchor="page" w:hAnchor="page" w:x="4507" w:y="112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409" w:y="112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7</w:t>
      </w:r>
    </w:p>
    <w:p>
      <w:pPr>
        <w:pStyle w:val="Style21"/>
        <w:framePr w:w="8952" w:h="12612" w:hRule="exact" w:wrap="none" w:vAnchor="page" w:hAnchor="page" w:x="1411" w:y="1724"/>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wy derywacji tak, by je utrzymać w ramach istniejących typów słowotwórczych Tymczasem, co paradoksalne, te właśnie świadomie tworzone formacje stanowią często pod względem formalnym dziwolągi językowe, nie podporządkowane w pełni prawom rządzącym językiem. O ile można w nich przyjmować niezgodność z tymi prawami pod względem formy, o tyle jednak trzeba szukać ich pierwotnej sensow</w:t>
        <w:t xml:space="preserve">nej struktury semantycznej, bez której nie mogłyby powstać (i dlatego nie można wywodzić przymiotnika </w:t>
      </w:r>
      <w:r>
        <w:rPr>
          <w:rStyle w:val="CharStyle48"/>
        </w:rPr>
        <w:t>jarski</w:t>
      </w:r>
      <w:r>
        <w:rPr>
          <w:lang w:val="pl-PL" w:eastAsia="pl-PL" w:bidi="pl-PL"/>
          <w:w w:val="100"/>
          <w:spacing w:val="0"/>
          <w:color w:val="000000"/>
          <w:position w:val="0"/>
        </w:rPr>
        <w:t xml:space="preserve"> od przymiotnika </w:t>
      </w:r>
      <w:r>
        <w:rPr>
          <w:rStyle w:val="CharStyle48"/>
        </w:rPr>
        <w:t>jary).</w:t>
      </w:r>
    </w:p>
    <w:p>
      <w:pPr>
        <w:pStyle w:val="Style21"/>
        <w:framePr w:w="8952" w:h="12612" w:hRule="exact" w:wrap="none" w:vAnchor="page" w:hAnchor="page" w:x="1411" w:y="1724"/>
        <w:tabs>
          <w:tab w:leader="none" w:pos="3828" w:val="left"/>
        </w:tabs>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Pod hasłem </w:t>
      </w:r>
      <w:r>
        <w:rPr>
          <w:rStyle w:val="CharStyle48"/>
        </w:rPr>
        <w:t>gążwa</w:t>
      </w:r>
      <w:r>
        <w:rPr>
          <w:lang w:val="pl-PL" w:eastAsia="pl-PL" w:bidi="pl-PL"/>
          <w:w w:val="100"/>
          <w:spacing w:val="0"/>
          <w:color w:val="000000"/>
          <w:position w:val="0"/>
        </w:rPr>
        <w:t xml:space="preserve"> («wiązanie przy cepie»; rdzeń </w:t>
      </w:r>
      <w:r>
        <w:rPr>
          <w:rStyle w:val="CharStyle48"/>
        </w:rPr>
        <w:t>*ąz-,</w:t>
      </w:r>
      <w:r>
        <w:rPr>
          <w:lang w:val="pl-PL" w:eastAsia="pl-PL" w:bidi="pl-PL"/>
          <w:w w:val="100"/>
          <w:spacing w:val="0"/>
          <w:color w:val="000000"/>
          <w:position w:val="0"/>
        </w:rPr>
        <w:t xml:space="preserve"> ten sam co w </w:t>
      </w:r>
      <w:r>
        <w:rPr>
          <w:rStyle w:val="CharStyle48"/>
        </w:rPr>
        <w:t>wiązać</w:t>
      </w:r>
      <w:r>
        <w:rPr>
          <w:lang w:val="pl-PL" w:eastAsia="pl-PL" w:bidi="pl-PL"/>
          <w:w w:val="100"/>
          <w:spacing w:val="0"/>
          <w:color w:val="000000"/>
          <w:position w:val="0"/>
        </w:rPr>
        <w:t xml:space="preserve">) </w:t>
      </w:r>
      <w:r>
        <w:rPr>
          <w:lang w:val="en-US" w:eastAsia="en-US" w:bidi="en-US"/>
          <w:w w:val="100"/>
          <w:spacing w:val="0"/>
          <w:color w:val="000000"/>
          <w:position w:val="0"/>
        </w:rPr>
        <w:t xml:space="preserve">prof. </w:t>
      </w:r>
      <w:r>
        <w:rPr>
          <w:lang w:val="pl-PL" w:eastAsia="pl-PL" w:bidi="pl-PL"/>
          <w:w w:val="100"/>
          <w:spacing w:val="0"/>
          <w:color w:val="000000"/>
          <w:position w:val="0"/>
        </w:rPr>
        <w:t>Sławski pisze: „Przyr. -</w:t>
      </w:r>
      <w:r>
        <w:rPr>
          <w:rStyle w:val="CharStyle48"/>
          <w:lang w:val="ru-RU" w:eastAsia="ru-RU" w:bidi="ru-RU"/>
        </w:rPr>
        <w:t>ь</w:t>
      </w:r>
      <w:r>
        <w:rPr>
          <w:rStyle w:val="CharStyle48"/>
        </w:rPr>
        <w:t>v</w:t>
      </w:r>
      <w:r>
        <w:rPr>
          <w:lang w:val="pl-PL" w:eastAsia="pl-PL" w:bidi="pl-PL"/>
          <w:w w:val="100"/>
          <w:spacing w:val="0"/>
          <w:color w:val="000000"/>
          <w:position w:val="0"/>
        </w:rPr>
        <w:t>ъ</w:t>
        <w:tab/>
        <w:t xml:space="preserve">[widoczny np. w cz. </w:t>
      </w:r>
      <w:r>
        <w:rPr>
          <w:rStyle w:val="CharStyle48"/>
          <w:lang w:val="cs-CZ" w:eastAsia="cs-CZ" w:bidi="cs-CZ"/>
        </w:rPr>
        <w:t>houžev],</w:t>
      </w:r>
      <w:r>
        <w:rPr>
          <w:lang w:val="cs-CZ" w:eastAsia="cs-CZ" w:bidi="cs-CZ"/>
          <w:w w:val="100"/>
          <w:spacing w:val="0"/>
          <w:color w:val="000000"/>
          <w:position w:val="0"/>
        </w:rPr>
        <w:t xml:space="preserve"> </w:t>
      </w:r>
      <w:r>
        <w:rPr>
          <w:lang w:val="pl-PL" w:eastAsia="pl-PL" w:bidi="pl-PL"/>
          <w:w w:val="100"/>
          <w:spacing w:val="0"/>
          <w:color w:val="000000"/>
          <w:position w:val="0"/>
        </w:rPr>
        <w:t>-</w:t>
      </w:r>
      <w:r>
        <w:rPr>
          <w:rStyle w:val="CharStyle48"/>
          <w:lang w:val="ru-RU" w:eastAsia="ru-RU" w:bidi="ru-RU"/>
        </w:rPr>
        <w:t>ь</w:t>
      </w:r>
      <w:r>
        <w:rPr>
          <w:rStyle w:val="CharStyle48"/>
        </w:rPr>
        <w:t>va</w:t>
      </w:r>
      <w:r>
        <w:rPr>
          <w:lang w:val="pl-PL" w:eastAsia="pl-PL" w:bidi="pl-PL"/>
          <w:w w:val="100"/>
          <w:spacing w:val="0"/>
          <w:color w:val="000000"/>
          <w:position w:val="0"/>
        </w:rPr>
        <w:t xml:space="preserve"> przypomina</w:t>
      </w:r>
    </w:p>
    <w:p>
      <w:pPr>
        <w:pStyle w:val="Style21"/>
        <w:framePr w:w="8952" w:h="12612" w:hRule="exact" w:wrap="none" w:vAnchor="page" w:hAnchor="page" w:x="1411" w:y="1724"/>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 xml:space="preserve">małą, już psł. kategorię nazw narzędzi typu </w:t>
      </w:r>
      <w:r>
        <w:rPr>
          <w:rStyle w:val="CharStyle48"/>
          <w:lang w:val="cs-CZ" w:eastAsia="cs-CZ" w:bidi="cs-CZ"/>
        </w:rPr>
        <w:t>sěčivo</w:t>
      </w:r>
      <w:r>
        <w:rPr>
          <w:lang w:val="cs-CZ" w:eastAsia="cs-CZ" w:bidi="cs-CZ"/>
          <w:w w:val="100"/>
          <w:spacing w:val="0"/>
          <w:color w:val="000000"/>
          <w:position w:val="0"/>
        </w:rPr>
        <w:t xml:space="preserve"> </w:t>
      </w:r>
      <w:r>
        <w:rPr>
          <w:lang w:val="fr-FR" w:eastAsia="fr-FR" w:bidi="fr-FR"/>
          <w:w w:val="100"/>
          <w:spacing w:val="0"/>
          <w:color w:val="000000"/>
          <w:position w:val="0"/>
        </w:rPr>
        <w:t xml:space="preserve">«narz. </w:t>
      </w:r>
      <w:r>
        <w:rPr>
          <w:lang w:val="pl-PL" w:eastAsia="pl-PL" w:bidi="pl-PL"/>
          <w:w w:val="100"/>
          <w:spacing w:val="0"/>
          <w:color w:val="000000"/>
          <w:position w:val="0"/>
        </w:rPr>
        <w:t xml:space="preserve">do cięcia», </w:t>
      </w:r>
      <w:r>
        <w:rPr>
          <w:rStyle w:val="CharStyle48"/>
        </w:rPr>
        <w:t>tętiva</w:t>
      </w:r>
      <w:r>
        <w:rPr>
          <w:lang w:val="pl-PL" w:eastAsia="pl-PL" w:bidi="pl-PL"/>
          <w:w w:val="100"/>
          <w:spacing w:val="0"/>
          <w:color w:val="000000"/>
          <w:position w:val="0"/>
        </w:rPr>
        <w:t xml:space="preserve"> p. </w:t>
      </w:r>
      <w:r>
        <w:rPr>
          <w:rStyle w:val="CharStyle48"/>
        </w:rPr>
        <w:t>cię</w:t>
        <w:t>ciwa, prędivo</w:t>
      </w:r>
      <w:r>
        <w:rPr>
          <w:lang w:val="pl-PL" w:eastAsia="pl-PL" w:bidi="pl-PL"/>
          <w:w w:val="100"/>
          <w:spacing w:val="0"/>
          <w:color w:val="000000"/>
          <w:position w:val="0"/>
        </w:rPr>
        <w:t xml:space="preserve"> p. </w:t>
      </w:r>
      <w:r>
        <w:rPr>
          <w:rStyle w:val="CharStyle48"/>
        </w:rPr>
        <w:t>przędziwo</w:t>
      </w:r>
      <w:r>
        <w:rPr>
          <w:lang w:val="pl-PL" w:eastAsia="pl-PL" w:bidi="pl-PL"/>
          <w:w w:val="100"/>
          <w:spacing w:val="0"/>
          <w:color w:val="000000"/>
          <w:position w:val="0"/>
        </w:rPr>
        <w:t xml:space="preserve">“. Wydaje mi się, że kategorię nazw narzędzi można upatrywać co najwyżej w grupie nazw podmiotów i przedmiotów czynności z przyr </w:t>
      </w:r>
      <w:r>
        <w:rPr>
          <w:rStyle w:val="CharStyle48"/>
        </w:rPr>
        <w:t>-ivo</w:t>
      </w:r>
      <w:r>
        <w:rPr>
          <w:lang w:val="pl-PL" w:eastAsia="pl-PL" w:bidi="pl-PL"/>
          <w:w w:val="100"/>
          <w:spacing w:val="0"/>
          <w:color w:val="000000"/>
          <w:position w:val="0"/>
        </w:rPr>
        <w:t xml:space="preserve"> (przy czym </w:t>
      </w:r>
      <w:r>
        <w:rPr>
          <w:rStyle w:val="CharStyle48"/>
        </w:rPr>
        <w:t>przędziwo</w:t>
      </w:r>
      <w:r>
        <w:rPr>
          <w:lang w:val="pl-PL" w:eastAsia="pl-PL" w:bidi="pl-PL"/>
          <w:w w:val="100"/>
          <w:spacing w:val="0"/>
          <w:color w:val="000000"/>
          <w:position w:val="0"/>
        </w:rPr>
        <w:t xml:space="preserve"> nie jest mi znane w znaczeniu «tego, czym się przędzie», a tylko jako «to, co lub z czego się przędzie»; do </w:t>
      </w:r>
      <w:r>
        <w:rPr>
          <w:rStyle w:val="CharStyle48"/>
          <w:lang w:val="cs-CZ" w:eastAsia="cs-CZ" w:bidi="cs-CZ"/>
        </w:rPr>
        <w:t>sěčiva</w:t>
      </w:r>
      <w:r>
        <w:rPr>
          <w:lang w:val="cs-CZ" w:eastAsia="cs-CZ" w:bidi="cs-CZ"/>
          <w:w w:val="100"/>
          <w:spacing w:val="0"/>
          <w:color w:val="000000"/>
          <w:position w:val="0"/>
        </w:rPr>
        <w:t xml:space="preserve"> </w:t>
      </w:r>
      <w:r>
        <w:rPr>
          <w:lang w:val="pl-PL" w:eastAsia="pl-PL" w:bidi="pl-PL"/>
          <w:w w:val="100"/>
          <w:spacing w:val="0"/>
          <w:color w:val="000000"/>
          <w:position w:val="0"/>
        </w:rPr>
        <w:t>można by tu natomiast do</w:t>
        <w:t xml:space="preserve">łączyć csł. </w:t>
      </w:r>
      <w:r>
        <w:rPr>
          <w:rStyle w:val="CharStyle48"/>
          <w:lang w:val="cs-CZ" w:eastAsia="cs-CZ" w:bidi="cs-CZ"/>
        </w:rPr>
        <w:t>kladivo</w:t>
      </w:r>
      <w:r>
        <w:rPr>
          <w:lang w:val="cs-CZ" w:eastAsia="cs-CZ" w:bidi="cs-CZ"/>
          <w:w w:val="100"/>
          <w:spacing w:val="0"/>
          <w:color w:val="000000"/>
          <w:position w:val="0"/>
        </w:rPr>
        <w:t xml:space="preserve"> </w:t>
      </w:r>
      <w:r>
        <w:rPr>
          <w:lang w:val="pl-PL" w:eastAsia="pl-PL" w:bidi="pl-PL"/>
          <w:w w:val="100"/>
          <w:spacing w:val="0"/>
          <w:color w:val="000000"/>
          <w:position w:val="0"/>
        </w:rPr>
        <w:t xml:space="preserve">«młot», nasze </w:t>
      </w:r>
      <w:r>
        <w:rPr>
          <w:rStyle w:val="CharStyle48"/>
        </w:rPr>
        <w:t>krzesiwo).</w:t>
      </w:r>
      <w:r>
        <w:rPr>
          <w:lang w:val="pl-PL" w:eastAsia="pl-PL" w:bidi="pl-PL"/>
          <w:w w:val="100"/>
          <w:spacing w:val="0"/>
          <w:color w:val="000000"/>
          <w:position w:val="0"/>
        </w:rPr>
        <w:t xml:space="preserve"> Wśród innych formacji z podstawowym </w:t>
      </w:r>
      <w:r>
        <w:rPr>
          <w:rStyle w:val="CharStyle48"/>
          <w:lang w:val="cs-CZ" w:eastAsia="cs-CZ" w:bidi="cs-CZ"/>
        </w:rPr>
        <w:t>-v-</w:t>
      </w:r>
      <w:r>
        <w:rPr>
          <w:lang w:val="cs-CZ" w:eastAsia="cs-CZ" w:bidi="cs-CZ"/>
          <w:w w:val="100"/>
          <w:spacing w:val="0"/>
          <w:color w:val="000000"/>
          <w:position w:val="0"/>
        </w:rPr>
        <w:t xml:space="preserve"> </w:t>
      </w:r>
      <w:r>
        <w:rPr>
          <w:lang w:val="pl-PL" w:eastAsia="pl-PL" w:bidi="pl-PL"/>
          <w:w w:val="100"/>
          <w:spacing w:val="0"/>
          <w:color w:val="000000"/>
          <w:position w:val="0"/>
        </w:rPr>
        <w:t>nazwy narzędzi spotyka się już całkiem sporadycznie, po prostu jako szczegóło</w:t>
        <w:t xml:space="preserve">we wypadki nominum agentium (tak rozumiem też </w:t>
      </w:r>
      <w:r>
        <w:rPr>
          <w:rStyle w:val="CharStyle48"/>
        </w:rPr>
        <w:t>cięciwę).</w:t>
      </w:r>
    </w:p>
    <w:p>
      <w:pPr>
        <w:pStyle w:val="Style21"/>
        <w:framePr w:w="8952" w:h="12612" w:hRule="exact" w:wrap="none" w:vAnchor="page" w:hAnchor="page" w:x="1411" w:y="1724"/>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Podobne zastrzeżenia nasuwa zdanie znajdujące się w opracowaniu hasła </w:t>
      </w:r>
      <w:r>
        <w:rPr>
          <w:rStyle w:val="CharStyle48"/>
        </w:rPr>
        <w:t>czupiradło:</w:t>
      </w:r>
      <w:r>
        <w:rPr>
          <w:lang w:val="pl-PL" w:eastAsia="pl-PL" w:bidi="pl-PL"/>
          <w:w w:val="100"/>
          <w:spacing w:val="0"/>
          <w:color w:val="000000"/>
          <w:position w:val="0"/>
        </w:rPr>
        <w:t xml:space="preserve"> „Co do przyr. </w:t>
      </w:r>
      <w:r>
        <w:rPr>
          <w:rStyle w:val="CharStyle48"/>
        </w:rPr>
        <w:t>-dło</w:t>
      </w:r>
      <w:r>
        <w:rPr>
          <w:lang w:val="pl-PL" w:eastAsia="pl-PL" w:bidi="pl-PL"/>
          <w:w w:val="100"/>
          <w:spacing w:val="0"/>
          <w:color w:val="000000"/>
          <w:position w:val="0"/>
        </w:rPr>
        <w:t xml:space="preserve"> por. także z pejoratywnym zabarwieniem </w:t>
      </w:r>
      <w:r>
        <w:rPr>
          <w:rStyle w:val="CharStyle48"/>
        </w:rPr>
        <w:t>chamidło, piśmidło, sztuczydło".</w:t>
      </w:r>
      <w:r>
        <w:rPr>
          <w:lang w:val="pl-PL" w:eastAsia="pl-PL" w:bidi="pl-PL"/>
          <w:w w:val="100"/>
          <w:spacing w:val="0"/>
          <w:color w:val="000000"/>
          <w:position w:val="0"/>
        </w:rPr>
        <w:t xml:space="preserve"> Zdanie to wprowadza w błąd czytelnika, który może z niego zrozumieć, że wymienione formacje utworzone są suf. </w:t>
      </w:r>
      <w:r>
        <w:rPr>
          <w:rStyle w:val="CharStyle48"/>
        </w:rPr>
        <w:t>-dło,</w:t>
      </w:r>
      <w:r>
        <w:rPr>
          <w:lang w:val="pl-PL" w:eastAsia="pl-PL" w:bidi="pl-PL"/>
          <w:w w:val="100"/>
          <w:spacing w:val="0"/>
          <w:color w:val="000000"/>
          <w:position w:val="0"/>
        </w:rPr>
        <w:t xml:space="preserve"> podczas kiedy w rzeczy</w:t>
        <w:t xml:space="preserve">wistości występuje w nich złożony sufiks </w:t>
      </w:r>
      <w:r>
        <w:rPr>
          <w:rStyle w:val="CharStyle48"/>
        </w:rPr>
        <w:t>-idło;</w:t>
      </w:r>
      <w:r>
        <w:rPr>
          <w:lang w:val="pl-PL" w:eastAsia="pl-PL" w:bidi="pl-PL"/>
          <w:w w:val="100"/>
          <w:spacing w:val="0"/>
          <w:color w:val="000000"/>
          <w:position w:val="0"/>
        </w:rPr>
        <w:t xml:space="preserve"> można by też sądzić, że pejoratywny odcień znaczeniowy odnosi autor do podstawowego przyr. </w:t>
      </w:r>
      <w:r>
        <w:rPr>
          <w:rStyle w:val="CharStyle48"/>
        </w:rPr>
        <w:t>-dło,</w:t>
      </w:r>
      <w:r>
        <w:rPr>
          <w:lang w:val="pl-PL" w:eastAsia="pl-PL" w:bidi="pl-PL"/>
          <w:w w:val="100"/>
          <w:spacing w:val="0"/>
          <w:color w:val="000000"/>
          <w:position w:val="0"/>
        </w:rPr>
        <w:t xml:space="preserve"> podczas kiedy jest on cechą suf. </w:t>
      </w:r>
      <w:r>
        <w:rPr>
          <w:rStyle w:val="CharStyle48"/>
        </w:rPr>
        <w:t>-idło</w:t>
      </w:r>
      <w:r>
        <w:rPr>
          <w:lang w:val="pl-PL" w:eastAsia="pl-PL" w:bidi="pl-PL"/>
          <w:w w:val="100"/>
          <w:spacing w:val="0"/>
          <w:color w:val="000000"/>
          <w:position w:val="0"/>
        </w:rPr>
        <w:t xml:space="preserve"> (powstałą pod wpływem perintegracji znaczeniowej w takich formacjach jak </w:t>
      </w:r>
      <w:r>
        <w:rPr>
          <w:rStyle w:val="CharStyle48"/>
        </w:rPr>
        <w:t>straszydło).</w:t>
      </w:r>
      <w:r>
        <w:rPr>
          <w:lang w:val="pl-PL" w:eastAsia="pl-PL" w:bidi="pl-PL"/>
          <w:w w:val="100"/>
          <w:spacing w:val="0"/>
          <w:color w:val="000000"/>
          <w:position w:val="0"/>
        </w:rPr>
        <w:t xml:space="preserve"> W formacjach na </w:t>
      </w:r>
      <w:r>
        <w:rPr>
          <w:rStyle w:val="CharStyle48"/>
        </w:rPr>
        <w:t>-adło</w:t>
      </w:r>
      <w:r>
        <w:rPr>
          <w:lang w:val="pl-PL" w:eastAsia="pl-PL" w:bidi="pl-PL"/>
          <w:w w:val="100"/>
          <w:spacing w:val="0"/>
          <w:color w:val="000000"/>
          <w:position w:val="0"/>
        </w:rPr>
        <w:t xml:space="preserve"> odcień ten nie jest prawie zupeł</w:t>
        <w:t xml:space="preserve">nie spotykany (poza </w:t>
      </w:r>
      <w:r>
        <w:rPr>
          <w:rStyle w:val="CharStyle48"/>
        </w:rPr>
        <w:t>czupiradłem</w:t>
      </w:r>
      <w:r>
        <w:rPr>
          <w:lang w:val="pl-PL" w:eastAsia="pl-PL" w:bidi="pl-PL"/>
          <w:w w:val="100"/>
          <w:spacing w:val="0"/>
          <w:color w:val="000000"/>
          <w:position w:val="0"/>
        </w:rPr>
        <w:t xml:space="preserve"> można by tu wymienić </w:t>
      </w:r>
      <w:r>
        <w:rPr>
          <w:rStyle w:val="CharStyle48"/>
        </w:rPr>
        <w:t>dziwadło)</w:t>
      </w:r>
      <w:r>
        <w:rPr>
          <w:lang w:val="pl-PL" w:eastAsia="pl-PL" w:bidi="pl-PL"/>
          <w:w w:val="100"/>
          <w:spacing w:val="0"/>
          <w:color w:val="000000"/>
          <w:position w:val="0"/>
        </w:rPr>
        <w:t xml:space="preserve"> i niepewne, czy w ogóle trzeba go łączyć z przyrostkiem. </w:t>
      </w:r>
      <w:r>
        <w:rPr>
          <w:rStyle w:val="CharStyle48"/>
        </w:rPr>
        <w:t>Czupiradło</w:t>
      </w:r>
      <w:r>
        <w:rPr>
          <w:lang w:val="pl-PL" w:eastAsia="pl-PL" w:bidi="pl-PL"/>
          <w:w w:val="100"/>
          <w:spacing w:val="0"/>
          <w:color w:val="000000"/>
          <w:position w:val="0"/>
        </w:rPr>
        <w:t xml:space="preserve">, sądząc ze zwykłych funkcji suf </w:t>
      </w:r>
      <w:r>
        <w:rPr>
          <w:rStyle w:val="CharStyle48"/>
        </w:rPr>
        <w:t>-adło,</w:t>
      </w:r>
      <w:r>
        <w:rPr>
          <w:lang w:val="pl-PL" w:eastAsia="pl-PL" w:bidi="pl-PL"/>
          <w:w w:val="100"/>
          <w:spacing w:val="0"/>
          <w:color w:val="000000"/>
          <w:position w:val="0"/>
        </w:rPr>
        <w:t xml:space="preserve"> należałoby uznać za formację odczasownikową (por. </w:t>
      </w:r>
      <w:r>
        <w:rPr>
          <w:rStyle w:val="CharStyle48"/>
        </w:rPr>
        <w:t xml:space="preserve">czupirzyć, czupierzyć się) </w:t>
      </w:r>
      <w:r>
        <w:rPr>
          <w:lang w:val="pl-PL" w:eastAsia="pl-PL" w:bidi="pl-PL"/>
          <w:w w:val="100"/>
          <w:spacing w:val="0"/>
          <w:color w:val="000000"/>
          <w:position w:val="0"/>
        </w:rPr>
        <w:t>a pejoratywny odcień znaczeniowy odnieść raczej może do tematu niż sufiksu.</w:t>
      </w:r>
    </w:p>
    <w:p>
      <w:pPr>
        <w:pStyle w:val="Style21"/>
        <w:framePr w:w="8952" w:h="12612" w:hRule="exact" w:wrap="none" w:vAnchor="page" w:hAnchor="page" w:x="1411" w:y="1724"/>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W niektórych omawianych przez </w:t>
      </w:r>
      <w:r>
        <w:rPr>
          <w:lang w:val="en-US" w:eastAsia="en-US" w:bidi="en-US"/>
          <w:w w:val="100"/>
          <w:spacing w:val="0"/>
          <w:color w:val="000000"/>
          <w:position w:val="0"/>
        </w:rPr>
        <w:t xml:space="preserve">prof. </w:t>
      </w:r>
      <w:r>
        <w:rPr>
          <w:lang w:val="pl-PL" w:eastAsia="pl-PL" w:bidi="pl-PL"/>
          <w:w w:val="100"/>
          <w:spacing w:val="0"/>
          <w:color w:val="000000"/>
          <w:position w:val="0"/>
        </w:rPr>
        <w:t>Sławskiego wieloznacznych forma</w:t>
        <w:t>cjach widziałabym różną strukturę dla różnych znaczeń. Tak np. strus. boron</w:t>
      </w:r>
      <w:r>
        <w:rPr>
          <w:rStyle w:val="CharStyle48"/>
          <w:lang w:val="ru-RU" w:eastAsia="ru-RU" w:bidi="ru-RU"/>
        </w:rPr>
        <w:t xml:space="preserve">ь </w:t>
      </w:r>
      <w:r>
        <w:rPr>
          <w:lang w:val="pl-PL" w:eastAsia="pl-PL" w:bidi="pl-PL"/>
          <w:w w:val="100"/>
          <w:spacing w:val="0"/>
          <w:color w:val="000000"/>
          <w:position w:val="0"/>
        </w:rPr>
        <w:t xml:space="preserve">w znacz, «walka» wydaje mi się nazwą czynności utworzoną od czas. </w:t>
      </w:r>
      <w:r>
        <w:rPr>
          <w:rStyle w:val="CharStyle48"/>
        </w:rPr>
        <w:t>*borti</w:t>
      </w:r>
      <w:r>
        <w:rPr>
          <w:lang w:val="pl-PL" w:eastAsia="pl-PL" w:bidi="pl-PL"/>
          <w:w w:val="100"/>
          <w:spacing w:val="0"/>
          <w:color w:val="000000"/>
          <w:position w:val="0"/>
        </w:rPr>
        <w:t xml:space="preserve"> sufiksem </w:t>
      </w:r>
      <w:r>
        <w:rPr>
          <w:lang w:val="ru-RU" w:eastAsia="ru-RU" w:bidi="ru-RU"/>
          <w:w w:val="100"/>
          <w:spacing w:val="0"/>
          <w:color w:val="000000"/>
          <w:position w:val="0"/>
        </w:rPr>
        <w:t>-</w:t>
      </w:r>
      <w:r>
        <w:rPr>
          <w:lang w:val="pl-PL" w:eastAsia="pl-PL" w:bidi="pl-PL"/>
          <w:w w:val="100"/>
          <w:spacing w:val="0"/>
          <w:color w:val="000000"/>
          <w:position w:val="0"/>
        </w:rPr>
        <w:t>n</w:t>
      </w:r>
      <w:r>
        <w:rPr>
          <w:rStyle w:val="CharStyle48"/>
          <w:lang w:val="ru-RU" w:eastAsia="ru-RU" w:bidi="ru-RU"/>
        </w:rPr>
        <w:t>ь</w:t>
      </w:r>
      <w:r>
        <w:rPr>
          <w:lang w:val="ru-RU" w:eastAsia="ru-RU" w:bidi="ru-RU"/>
          <w:w w:val="100"/>
          <w:spacing w:val="0"/>
          <w:color w:val="000000"/>
          <w:position w:val="0"/>
        </w:rPr>
        <w:t xml:space="preserve"> </w:t>
      </w:r>
      <w:r>
        <w:rPr>
          <w:lang w:val="pl-PL" w:eastAsia="pl-PL" w:bidi="pl-PL"/>
          <w:w w:val="100"/>
          <w:spacing w:val="0"/>
          <w:color w:val="000000"/>
          <w:position w:val="0"/>
        </w:rPr>
        <w:t xml:space="preserve">(por. lit. </w:t>
      </w:r>
      <w:r>
        <w:rPr>
          <w:rStyle w:val="CharStyle48"/>
        </w:rPr>
        <w:t>barnis</w:t>
      </w:r>
      <w:r>
        <w:rPr>
          <w:lang w:val="pl-PL" w:eastAsia="pl-PL" w:bidi="pl-PL"/>
          <w:w w:val="100"/>
          <w:spacing w:val="0"/>
          <w:color w:val="000000"/>
          <w:position w:val="0"/>
        </w:rPr>
        <w:t xml:space="preserve"> = «kłótnia», naszą </w:t>
      </w:r>
      <w:r>
        <w:rPr>
          <w:rStyle w:val="CharStyle48"/>
        </w:rPr>
        <w:t>broń),</w:t>
      </w:r>
      <w:r>
        <w:rPr>
          <w:lang w:val="pl-PL" w:eastAsia="pl-PL" w:bidi="pl-PL"/>
          <w:w w:val="100"/>
          <w:spacing w:val="0"/>
          <w:color w:val="000000"/>
          <w:position w:val="0"/>
        </w:rPr>
        <w:t xml:space="preserve"> a tylko w znaczeniu «przeszkody, tamy» — nazwą podmiotową od czas. </w:t>
      </w:r>
      <w:r>
        <w:rPr>
          <w:rStyle w:val="CharStyle48"/>
        </w:rPr>
        <w:t>*borniti</w:t>
      </w:r>
      <w:r>
        <w:rPr>
          <w:lang w:val="pl-PL" w:eastAsia="pl-PL" w:bidi="pl-PL"/>
          <w:w w:val="100"/>
          <w:spacing w:val="0"/>
          <w:color w:val="000000"/>
          <w:position w:val="0"/>
        </w:rPr>
        <w:t xml:space="preserve"> (pol. </w:t>
      </w:r>
      <w:r>
        <w:rPr>
          <w:rStyle w:val="CharStyle48"/>
        </w:rPr>
        <w:t>bronić),</w:t>
      </w:r>
      <w:r>
        <w:rPr>
          <w:lang w:val="pl-PL" w:eastAsia="pl-PL" w:bidi="pl-PL"/>
          <w:w w:val="100"/>
          <w:spacing w:val="0"/>
          <w:color w:val="000000"/>
          <w:position w:val="0"/>
        </w:rPr>
        <w:t xml:space="preserve"> do którego (pod hasłem </w:t>
      </w:r>
      <w:r>
        <w:rPr>
          <w:rStyle w:val="CharStyle48"/>
        </w:rPr>
        <w:t>brama)</w:t>
      </w:r>
      <w:r>
        <w:rPr>
          <w:lang w:val="pl-PL" w:eastAsia="pl-PL" w:bidi="pl-PL"/>
          <w:w w:val="100"/>
          <w:spacing w:val="0"/>
          <w:color w:val="000000"/>
          <w:position w:val="0"/>
        </w:rPr>
        <w:t xml:space="preserve"> odnosi autor tę formację w obu znaczeniach.</w:t>
      </w:r>
    </w:p>
    <w:p>
      <w:pPr>
        <w:pStyle w:val="Style21"/>
        <w:framePr w:w="8952" w:h="12612" w:hRule="exact" w:wrap="none" w:vAnchor="page" w:hAnchor="page" w:x="1411" w:y="1724"/>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Różnymi formacjami są chyba </w:t>
      </w:r>
      <w:r>
        <w:rPr>
          <w:rStyle w:val="CharStyle48"/>
        </w:rPr>
        <w:t>iściec</w:t>
      </w:r>
      <w:r>
        <w:rPr>
          <w:lang w:val="pl-PL" w:eastAsia="pl-PL" w:bidi="pl-PL"/>
          <w:w w:val="100"/>
          <w:spacing w:val="0"/>
          <w:color w:val="000000"/>
          <w:position w:val="0"/>
        </w:rPr>
        <w:t xml:space="preserve"> w znaczeniu «prawdziwy właściciel, wie</w:t>
        <w:t xml:space="preserve">rzyciel» (formacja odprzymiotnikowa) — i w znaczeniu «świadek, poręczyciel», ten który iści (stpol. </w:t>
      </w:r>
      <w:r>
        <w:rPr>
          <w:rStyle w:val="CharStyle48"/>
        </w:rPr>
        <w:t>iścić</w:t>
      </w:r>
      <w:r>
        <w:rPr>
          <w:lang w:val="pl-PL" w:eastAsia="pl-PL" w:bidi="pl-PL"/>
          <w:w w:val="100"/>
          <w:spacing w:val="0"/>
          <w:color w:val="000000"/>
          <w:position w:val="0"/>
        </w:rPr>
        <w:t xml:space="preserve"> — m. i. «zapewniać, poręczać») — tu byłaby to formacja odczasownikowa.</w:t>
      </w:r>
    </w:p>
    <w:p>
      <w:pPr>
        <w:pStyle w:val="Style21"/>
        <w:framePr w:w="8952" w:h="12612" w:hRule="exact" w:wrap="none" w:vAnchor="page" w:hAnchor="page" w:x="1411" w:y="1724"/>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Powstanie polskiego wyrazu </w:t>
      </w:r>
      <w:r>
        <w:rPr>
          <w:rStyle w:val="CharStyle48"/>
        </w:rPr>
        <w:t>fajerka</w:t>
      </w:r>
      <w:r>
        <w:rPr>
          <w:lang w:val="pl-PL" w:eastAsia="pl-PL" w:bidi="pl-PL"/>
          <w:w w:val="100"/>
          <w:spacing w:val="0"/>
          <w:color w:val="000000"/>
          <w:position w:val="0"/>
        </w:rPr>
        <w:t xml:space="preserve"> </w:t>
      </w:r>
      <w:r>
        <w:rPr>
          <w:lang w:val="en-US" w:eastAsia="en-US" w:bidi="en-US"/>
          <w:w w:val="100"/>
          <w:spacing w:val="0"/>
          <w:color w:val="000000"/>
          <w:position w:val="0"/>
        </w:rPr>
        <w:t xml:space="preserve">prof. </w:t>
      </w:r>
      <w:r>
        <w:rPr>
          <w:lang w:val="pl-PL" w:eastAsia="pl-PL" w:bidi="pl-PL"/>
          <w:w w:val="100"/>
          <w:spacing w:val="0"/>
          <w:color w:val="000000"/>
          <w:position w:val="0"/>
        </w:rPr>
        <w:t>Sławski interpretuje (idąc tu za Korbutem</w:t>
      </w:r>
      <w:r>
        <w:rPr>
          <w:lang w:val="pl-PL" w:eastAsia="pl-PL" w:bidi="pl-PL"/>
          <w:vertAlign w:val="superscript"/>
          <w:w w:val="100"/>
          <w:spacing w:val="0"/>
          <w:color w:val="000000"/>
          <w:position w:val="0"/>
        </w:rPr>
        <w:t>ie</w:t>
      </w:r>
      <w:r>
        <w:rPr>
          <w:lang w:val="pl-PL" w:eastAsia="pl-PL" w:bidi="pl-PL"/>
          <w:w w:val="100"/>
          <w:spacing w:val="0"/>
          <w:color w:val="000000"/>
          <w:position w:val="0"/>
        </w:rPr>
        <w:t xml:space="preserve">) następująco „Z wypadnięciem zgłoski z niem. złożonego </w:t>
      </w:r>
      <w:r>
        <w:rPr>
          <w:rStyle w:val="CharStyle48"/>
        </w:rPr>
        <w:t xml:space="preserve">Feuerkieke </w:t>
      </w:r>
      <w:r>
        <w:rPr>
          <w:lang w:val="pl-PL" w:eastAsia="pl-PL" w:bidi="pl-PL"/>
          <w:w w:val="100"/>
          <w:spacing w:val="0"/>
          <w:color w:val="000000"/>
          <w:position w:val="0"/>
        </w:rPr>
        <w:t>«metalowe naczynie z żarzącym się węglem, służące do ogrzewania»*</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 Czy nie należy tu raczej sądzić, że drugi, mało zrozumiały człon złożenia został zastąpiony sufiksem </w:t>
      </w:r>
      <w:r>
        <w:rPr>
          <w:rStyle w:val="CharStyle48"/>
        </w:rPr>
        <w:t>-ka,</w:t>
      </w:r>
      <w:r>
        <w:rPr>
          <w:lang w:val="pl-PL" w:eastAsia="pl-PL" w:bidi="pl-PL"/>
          <w:w w:val="100"/>
          <w:spacing w:val="0"/>
          <w:color w:val="000000"/>
          <w:position w:val="0"/>
        </w:rPr>
        <w:t xml:space="preserve"> służącym niejednokrotnie do spalszczania wyrazów niemieckich (por. </w:t>
      </w:r>
      <w:r>
        <w:rPr>
          <w:rStyle w:val="CharStyle48"/>
        </w:rPr>
        <w:t>fajka, szpilka, szpulka)?</w:t>
      </w:r>
      <w:r>
        <w:rPr>
          <w:lang w:val="pl-PL" w:eastAsia="pl-PL" w:bidi="pl-PL"/>
          <w:w w:val="100"/>
          <w:spacing w:val="0"/>
          <w:color w:val="000000"/>
          <w:position w:val="0"/>
        </w:rPr>
        <w:t xml:space="preserve"> Podobnie np. </w:t>
      </w:r>
      <w:r>
        <w:rPr>
          <w:rStyle w:val="CharStyle48"/>
        </w:rPr>
        <w:t>placówka</w:t>
      </w:r>
      <w:r>
        <w:rPr>
          <w:lang w:val="pl-PL" w:eastAsia="pl-PL" w:bidi="pl-PL"/>
          <w:w w:val="100"/>
          <w:spacing w:val="0"/>
          <w:color w:val="000000"/>
          <w:position w:val="0"/>
        </w:rPr>
        <w:t xml:space="preserve"> z niem. </w:t>
      </w:r>
      <w:r>
        <w:rPr>
          <w:rStyle w:val="CharStyle48"/>
        </w:rPr>
        <w:t>Platzwache, borsztówka</w:t>
      </w:r>
      <w:r>
        <w:rPr>
          <w:lang w:val="pl-PL" w:eastAsia="pl-PL" w:bidi="pl-PL"/>
          <w:w w:val="100"/>
          <w:spacing w:val="0"/>
          <w:color w:val="000000"/>
          <w:position w:val="0"/>
        </w:rPr>
        <w:t xml:space="preserve"> — B</w:t>
      </w:r>
      <w:r>
        <w:rPr>
          <w:rStyle w:val="CharStyle48"/>
        </w:rPr>
        <w:t>orsdorfer, fechtunek</w:t>
      </w:r>
      <w:r>
        <w:rPr>
          <w:lang w:val="pl-PL" w:eastAsia="pl-PL" w:bidi="pl-PL"/>
          <w:w w:val="100"/>
          <w:spacing w:val="0"/>
          <w:color w:val="000000"/>
          <w:position w:val="0"/>
        </w:rPr>
        <w:t xml:space="preserve"> — </w:t>
      </w:r>
      <w:r>
        <w:rPr>
          <w:rStyle w:val="CharStyle48"/>
        </w:rPr>
        <w:t>Fechtübung</w:t>
      </w:r>
      <w:r>
        <w:rPr>
          <w:lang w:val="pl-PL" w:eastAsia="pl-PL" w:bidi="pl-PL"/>
          <w:w w:val="100"/>
          <w:spacing w:val="0"/>
          <w:color w:val="000000"/>
          <w:position w:val="0"/>
        </w:rPr>
        <w:t xml:space="preserve"> (tu możliwy i bezpośredni związek z </w:t>
      </w:r>
      <w:r>
        <w:rPr>
          <w:rStyle w:val="CharStyle48"/>
        </w:rPr>
        <w:t>fechtować).</w:t>
      </w:r>
    </w:p>
    <w:p>
      <w:pPr>
        <w:pStyle w:val="Style21"/>
        <w:numPr>
          <w:ilvl w:val="0"/>
          <w:numId w:val="35"/>
        </w:numPr>
        <w:framePr w:w="8952" w:h="480" w:hRule="exact" w:wrap="none" w:vAnchor="page" w:hAnchor="page" w:x="1411" w:y="14626"/>
        <w:tabs>
          <w:tab w:leader="none" w:pos="896" w:val="left"/>
        </w:tabs>
        <w:widowControl w:val="0"/>
        <w:keepNext w:val="0"/>
        <w:keepLines w:val="0"/>
        <w:shd w:val="clear" w:color="auto" w:fill="auto"/>
        <w:bidi w:val="0"/>
        <w:jc w:val="both"/>
        <w:spacing w:before="0" w:after="0" w:line="216" w:lineRule="exact"/>
        <w:ind w:left="0" w:right="0" w:firstLine="680"/>
      </w:pPr>
      <w:r>
        <w:rPr>
          <w:lang w:val="pl-PL" w:eastAsia="pl-PL" w:bidi="pl-PL"/>
          <w:w w:val="100"/>
          <w:spacing w:val="0"/>
          <w:color w:val="000000"/>
          <w:position w:val="0"/>
        </w:rPr>
        <w:t>G. Korbut: Wyrazy niemieckie w języku polskim pod względem językowym i cywilizacyjnym. „Prace Filologiczne</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IV, s. 345—560.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95" w:y="113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7</w:t>
      </w:r>
    </w:p>
    <w:p>
      <w:pPr>
        <w:pStyle w:val="Style28"/>
        <w:framePr w:wrap="none" w:vAnchor="page" w:hAnchor="page" w:x="4537" w:y="113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979" w:y="112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323</w:t>
      </w:r>
    </w:p>
    <w:p>
      <w:pPr>
        <w:pStyle w:val="Style21"/>
        <w:framePr w:w="8928" w:h="7730" w:hRule="exact" w:wrap="none" w:vAnchor="page" w:hAnchor="page" w:x="1423" w:y="1735"/>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Niewyjaśniona pozostaje w słowniku Sławskiego budowa czas. </w:t>
      </w:r>
      <w:r>
        <w:rPr>
          <w:rStyle w:val="CharStyle48"/>
        </w:rPr>
        <w:t xml:space="preserve">ciemiężyć </w:t>
      </w:r>
      <w:r>
        <w:rPr>
          <w:lang w:val="pl-PL" w:eastAsia="pl-PL" w:bidi="pl-PL"/>
          <w:w w:val="100"/>
          <w:spacing w:val="0"/>
          <w:color w:val="000000"/>
          <w:position w:val="0"/>
        </w:rPr>
        <w:t xml:space="preserve">(słowac. </w:t>
      </w:r>
      <w:r>
        <w:rPr>
          <w:rStyle w:val="CharStyle48"/>
          <w:lang w:val="cs-CZ" w:eastAsia="cs-CZ" w:bidi="cs-CZ"/>
        </w:rPr>
        <w:t xml:space="preserve">temešiťsa, temežiť </w:t>
      </w:r>
      <w:r>
        <w:rPr>
          <w:rStyle w:val="CharStyle48"/>
          <w:lang w:val="fr-FR" w:eastAsia="fr-FR" w:bidi="fr-FR"/>
        </w:rPr>
        <w:t>sa</w:t>
      </w:r>
      <w:r>
        <w:rPr>
          <w:lang w:val="fr-FR" w:eastAsia="fr-FR" w:bidi="fr-FR"/>
          <w:w w:val="100"/>
          <w:spacing w:val="0"/>
          <w:color w:val="000000"/>
          <w:position w:val="0"/>
        </w:rPr>
        <w:t xml:space="preserve"> </w:t>
      </w:r>
      <w:r>
        <w:rPr>
          <w:lang w:val="pl-PL" w:eastAsia="pl-PL" w:bidi="pl-PL"/>
          <w:w w:val="100"/>
          <w:spacing w:val="0"/>
          <w:color w:val="000000"/>
          <w:position w:val="0"/>
        </w:rPr>
        <w:t xml:space="preserve">«powoli iść», </w:t>
      </w:r>
      <w:r>
        <w:rPr>
          <w:lang w:val="cs-CZ" w:eastAsia="cs-CZ" w:bidi="cs-CZ"/>
          <w:w w:val="100"/>
          <w:spacing w:val="0"/>
          <w:color w:val="000000"/>
          <w:position w:val="0"/>
        </w:rPr>
        <w:t xml:space="preserve">ros. </w:t>
      </w:r>
      <w:r>
        <w:rPr>
          <w:lang w:val="en-US" w:eastAsia="en-US" w:bidi="en-US"/>
          <w:w w:val="100"/>
          <w:spacing w:val="0"/>
          <w:color w:val="000000"/>
          <w:position w:val="0"/>
        </w:rPr>
        <w:t xml:space="preserve">dial. </w:t>
      </w:r>
      <w:r>
        <w:rPr>
          <w:rStyle w:val="CharStyle48"/>
          <w:lang w:val="cs-CZ" w:eastAsia="cs-CZ" w:bidi="cs-CZ"/>
        </w:rPr>
        <w:t>temjášit</w:t>
      </w:r>
      <w:r>
        <w:rPr>
          <w:rStyle w:val="CharStyle48"/>
        </w:rPr>
        <w:t>ь</w:t>
      </w:r>
      <w:r>
        <w:rPr>
          <w:rStyle w:val="CharStyle48"/>
          <w:lang w:val="cs-CZ" w:eastAsia="cs-CZ" w:bidi="cs-CZ"/>
        </w:rPr>
        <w:t xml:space="preserve">, </w:t>
      </w:r>
      <w:r>
        <w:rPr>
          <w:rStyle w:val="CharStyle48"/>
        </w:rPr>
        <w:t>temjačit</w:t>
      </w:r>
      <w:r>
        <w:rPr>
          <w:lang w:val="pl-PL" w:eastAsia="pl-PL" w:bidi="pl-PL"/>
          <w:w w:val="100"/>
          <w:spacing w:val="0"/>
          <w:color w:val="000000"/>
          <w:position w:val="0"/>
        </w:rPr>
        <w:t>ь «bić kuła</w:t>
        <w:t xml:space="preserve">kami») przy uznaniu </w:t>
      </w:r>
      <w:r>
        <w:rPr>
          <w:rStyle w:val="CharStyle48"/>
        </w:rPr>
        <w:t>ciemięgi</w:t>
      </w:r>
      <w:r>
        <w:rPr>
          <w:lang w:val="pl-PL" w:eastAsia="pl-PL" w:bidi="pl-PL"/>
          <w:w w:val="100"/>
          <w:spacing w:val="0"/>
          <w:color w:val="000000"/>
          <w:position w:val="0"/>
        </w:rPr>
        <w:t xml:space="preserve"> za wtórny derywat odczasownikowy, a odniesieniu czasownika wprost do rzecz, </w:t>
      </w:r>
      <w:r>
        <w:rPr>
          <w:rStyle w:val="CharStyle48"/>
        </w:rPr>
        <w:t>ciemię</w:t>
      </w:r>
      <w:r>
        <w:rPr>
          <w:lang w:val="pl-PL" w:eastAsia="pl-PL" w:bidi="pl-PL"/>
          <w:w w:val="100"/>
          <w:spacing w:val="0"/>
          <w:color w:val="000000"/>
          <w:position w:val="0"/>
        </w:rPr>
        <w:t xml:space="preserve">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Sławski dopuszcza zresztą i pochodzenie </w:t>
      </w:r>
      <w:r>
        <w:rPr>
          <w:rStyle w:val="CharStyle48"/>
        </w:rPr>
        <w:t>ciemięgi</w:t>
      </w:r>
      <w:r>
        <w:rPr>
          <w:lang w:val="pl-PL" w:eastAsia="pl-PL" w:bidi="pl-PL"/>
          <w:w w:val="100"/>
          <w:spacing w:val="0"/>
          <w:color w:val="000000"/>
          <w:position w:val="0"/>
        </w:rPr>
        <w:t xml:space="preserve"> od czas. </w:t>
      </w:r>
      <w:r>
        <w:rPr>
          <w:rStyle w:val="CharStyle48"/>
        </w:rPr>
        <w:t>*ciemić).</w:t>
      </w:r>
    </w:p>
    <w:p>
      <w:pPr>
        <w:pStyle w:val="Style21"/>
        <w:framePr w:w="8928" w:h="7730" w:hRule="exact" w:wrap="none" w:vAnchor="page" w:hAnchor="page" w:x="1423" w:y="1735"/>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Mam wreszcie zastrzeżenia co do zakładanego przez autora rozwoju znacze</w:t>
        <w:t xml:space="preserve">niowego czas. </w:t>
      </w:r>
      <w:r>
        <w:rPr>
          <w:rStyle w:val="CharStyle48"/>
        </w:rPr>
        <w:t>gapić się.</w:t>
      </w:r>
      <w:r>
        <w:rPr>
          <w:lang w:val="pl-PL" w:eastAsia="pl-PL" w:bidi="pl-PL"/>
          <w:w w:val="100"/>
          <w:spacing w:val="0"/>
          <w:color w:val="000000"/>
          <w:position w:val="0"/>
        </w:rPr>
        <w:t xml:space="preserve"> Sławski sądzi, że znaczeniem pierwotnym tego czasownika było </w:t>
      </w:r>
      <w:r>
        <w:rPr>
          <w:rStyle w:val="CharStyle48"/>
        </w:rPr>
        <w:t>wrzeszczeć</w:t>
      </w:r>
      <w:r>
        <w:rPr>
          <w:lang w:val="pl-PL" w:eastAsia="pl-PL" w:bidi="pl-PL"/>
          <w:w w:val="100"/>
          <w:spacing w:val="0"/>
          <w:color w:val="000000"/>
          <w:position w:val="0"/>
        </w:rPr>
        <w:t xml:space="preserve"> (tj. «zachowywać się jak gapa = wrona»). — Jest to u nas cza</w:t>
        <w:t xml:space="preserve">sownik późny, XIX-wieczny, oparty chyba wprost na znaczeniu </w:t>
      </w:r>
      <w:r>
        <w:rPr>
          <w:rStyle w:val="CharStyle48"/>
        </w:rPr>
        <w:t>gapy</w:t>
      </w:r>
      <w:r>
        <w:rPr>
          <w:lang w:val="pl-PL" w:eastAsia="pl-PL" w:bidi="pl-PL"/>
          <w:w w:val="100"/>
          <w:spacing w:val="0"/>
          <w:color w:val="000000"/>
          <w:position w:val="0"/>
        </w:rPr>
        <w:t xml:space="preserve"> czy </w:t>
      </w:r>
      <w:r>
        <w:rPr>
          <w:rStyle w:val="CharStyle48"/>
        </w:rPr>
        <w:t xml:space="preserve">gapia </w:t>
      </w:r>
      <w:r>
        <w:rPr>
          <w:lang w:val="pl-PL" w:eastAsia="pl-PL" w:bidi="pl-PL"/>
          <w:w w:val="100"/>
          <w:spacing w:val="0"/>
          <w:color w:val="000000"/>
          <w:position w:val="0"/>
        </w:rPr>
        <w:t>«człowiek przypatrujący się czemuś bezmyślnie».</w:t>
      </w:r>
    </w:p>
    <w:p>
      <w:pPr>
        <w:pStyle w:val="Style21"/>
        <w:framePr w:w="8928" w:h="7730" w:hRule="exact" w:wrap="none" w:vAnchor="page" w:hAnchor="page" w:x="1423" w:y="1735"/>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Mimo ograniczonego miejsca </w:t>
      </w:r>
      <w:r>
        <w:rPr>
          <w:lang w:val="en-US" w:eastAsia="en-US" w:bidi="en-US"/>
          <w:w w:val="100"/>
          <w:spacing w:val="0"/>
          <w:color w:val="000000"/>
          <w:position w:val="0"/>
        </w:rPr>
        <w:t xml:space="preserve">prof. </w:t>
      </w:r>
      <w:r>
        <w:rPr>
          <w:lang w:val="pl-PL" w:eastAsia="pl-PL" w:bidi="pl-PL"/>
          <w:w w:val="100"/>
          <w:spacing w:val="0"/>
          <w:color w:val="000000"/>
          <w:position w:val="0"/>
        </w:rPr>
        <w:t>Sławski na ogół (zwłaszcza w dalszych ze</w:t>
        <w:t>szytach słownika) choć skrótowo podaje daty ukazania się i drogi powstania współ</w:t>
        <w:t>czesnych znaczeń wyrazów. Toteż tam, gdzie tego brak, odczuwa się to jako niedo</w:t>
        <w:t>ciągnięcie. Tak np. nie jest podany czas ukazania się i pochodzenie dzisiejszego zna</w:t>
        <w:t xml:space="preserve">czenia przymiotnika </w:t>
      </w:r>
      <w:r>
        <w:rPr>
          <w:rStyle w:val="CharStyle48"/>
        </w:rPr>
        <w:t>czerstwy</w:t>
      </w:r>
      <w:r>
        <w:rPr>
          <w:lang w:val="pl-PL" w:eastAsia="pl-PL" w:bidi="pl-PL"/>
          <w:w w:val="100"/>
          <w:spacing w:val="0"/>
          <w:color w:val="000000"/>
          <w:position w:val="0"/>
        </w:rPr>
        <w:t xml:space="preserve"> (podana jest oczywiście literatura, w której te wia</w:t>
        <w:t xml:space="preserve">domości można znaleźć), podobnie jest z zoologicznym znaczeniem rzecz, </w:t>
      </w:r>
      <w:r>
        <w:rPr>
          <w:rStyle w:val="CharStyle48"/>
        </w:rPr>
        <w:t>ćma;</w:t>
      </w:r>
      <w:r>
        <w:rPr>
          <w:lang w:val="pl-PL" w:eastAsia="pl-PL" w:bidi="pl-PL"/>
          <w:w w:val="100"/>
          <w:spacing w:val="0"/>
          <w:color w:val="000000"/>
          <w:position w:val="0"/>
        </w:rPr>
        <w:t xml:space="preserve"> dzi</w:t>
        <w:t xml:space="preserve">siejsze znaczenie </w:t>
      </w:r>
      <w:r>
        <w:rPr>
          <w:rStyle w:val="CharStyle48"/>
        </w:rPr>
        <w:t>gapy</w:t>
      </w:r>
      <w:r>
        <w:rPr>
          <w:lang w:val="pl-PL" w:eastAsia="pl-PL" w:bidi="pl-PL"/>
          <w:w w:val="100"/>
          <w:spacing w:val="0"/>
          <w:color w:val="000000"/>
          <w:position w:val="0"/>
        </w:rPr>
        <w:t xml:space="preserve"> nie jest wcale podane, brak również orzeczeniowego znacze</w:t>
        <w:t xml:space="preserve">nia </w:t>
      </w:r>
      <w:r>
        <w:rPr>
          <w:rStyle w:val="CharStyle48"/>
        </w:rPr>
        <w:t>drużby</w:t>
      </w:r>
      <w:r>
        <w:rPr>
          <w:lang w:val="pl-PL" w:eastAsia="pl-PL" w:bidi="pl-PL"/>
          <w:w w:val="100"/>
          <w:spacing w:val="0"/>
          <w:color w:val="000000"/>
          <w:position w:val="0"/>
        </w:rPr>
        <w:t xml:space="preserve"> «przyjaźń». Te braki, które można by jeszcze mnożyć, łączą się może ogólnie z przeniesieniem punktu ciężkości w słowniku z współczesnej polszczyzny literackiej na wyrazy i ich znaczenia interesujące z punktu widzenia slawistyki porównawczej.</w:t>
      </w:r>
    </w:p>
    <w:p>
      <w:pPr>
        <w:pStyle w:val="Style21"/>
        <w:framePr w:w="8928" w:h="7730" w:hRule="exact" w:wrap="none" w:vAnchor="page" w:hAnchor="page" w:x="1423" w:y="1735"/>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Zbyt dobrze zdaję sobie sprawę z powagi naukowej </w:t>
      </w:r>
      <w:r>
        <w:rPr>
          <w:lang w:val="en-US" w:eastAsia="en-US" w:bidi="en-US"/>
          <w:w w:val="100"/>
          <w:spacing w:val="0"/>
          <w:color w:val="000000"/>
          <w:position w:val="0"/>
        </w:rPr>
        <w:t xml:space="preserve">prof. </w:t>
      </w:r>
      <w:r>
        <w:rPr>
          <w:lang w:val="pl-PL" w:eastAsia="pl-PL" w:bidi="pl-PL"/>
          <w:w w:val="100"/>
          <w:spacing w:val="0"/>
          <w:color w:val="000000"/>
          <w:position w:val="0"/>
        </w:rPr>
        <w:t>Sławskiego, żeby mieć przeświadczenie o pełnej słuszności wszystkich poczynionych tu uwag i za</w:t>
        <w:t>strzeżeń; zapewne wiele z nich okaże się opartych na nieporozumieniach lub niedomyśleniach do końca pewnych problemów. Toteż nie należy ich traktować jako twierdzeń, przy których chciałabym się za wszelką cenę upierać, ale raczej jako propoycje i pytania stawiane autorowi przez przeciętnego, a zainteresowanego szcze</w:t>
        <w:t>gólnie słowotwórstwem użytkownika nowego słownika etymologicznego.</w:t>
      </w:r>
    </w:p>
    <w:p>
      <w:pPr>
        <w:pStyle w:val="Style51"/>
        <w:framePr w:w="8928" w:h="7730" w:hRule="exact" w:wrap="none" w:vAnchor="page" w:hAnchor="page" w:x="1423" w:y="1735"/>
        <w:widowControl w:val="0"/>
        <w:keepNext w:val="0"/>
        <w:keepLines w:val="0"/>
        <w:shd w:val="clear" w:color="auto" w:fill="auto"/>
        <w:bidi w:val="0"/>
        <w:jc w:val="left"/>
        <w:spacing w:before="0" w:after="0" w:line="210" w:lineRule="exact"/>
        <w:ind w:left="6320" w:right="0" w:firstLine="0"/>
      </w:pPr>
      <w:r>
        <w:rPr>
          <w:lang w:val="pl-PL" w:eastAsia="pl-PL" w:bidi="pl-PL"/>
          <w:w w:val="100"/>
          <w:spacing w:val="0"/>
          <w:color w:val="000000"/>
          <w:position w:val="0"/>
        </w:rPr>
        <w:t>Jadwiga Puzynina</w:t>
      </w:r>
    </w:p>
    <w:p>
      <w:pPr>
        <w:pStyle w:val="Style51"/>
        <w:framePr w:w="8928" w:h="4354" w:hRule="exact" w:wrap="none" w:vAnchor="page" w:hAnchor="page" w:x="1423" w:y="10023"/>
        <w:widowControl w:val="0"/>
        <w:keepNext w:val="0"/>
        <w:keepLines w:val="0"/>
        <w:shd w:val="clear" w:color="auto" w:fill="auto"/>
        <w:bidi w:val="0"/>
        <w:jc w:val="center"/>
        <w:spacing w:before="0" w:after="250" w:line="270" w:lineRule="exact"/>
        <w:ind w:left="0" w:right="0" w:firstLine="0"/>
      </w:pPr>
      <w:r>
        <w:rPr>
          <w:lang w:val="pl-PL" w:eastAsia="pl-PL" w:bidi="pl-PL"/>
          <w:w w:val="100"/>
          <w:spacing w:val="0"/>
          <w:color w:val="000000"/>
          <w:position w:val="0"/>
        </w:rPr>
        <w:t>Z. Klemensiewicz, T. Lehr-Spławiński, St. Urbańczyk</w:t>
      </w:r>
      <w:r>
        <w:rPr>
          <w:rStyle w:val="CharStyle52"/>
          <w:i w:val="0"/>
          <w:iCs w:val="0"/>
        </w:rPr>
        <w:t xml:space="preserve"> — </w:t>
      </w:r>
      <w:r>
        <w:rPr>
          <w:lang w:val="pl-PL" w:eastAsia="pl-PL" w:bidi="pl-PL"/>
          <w:w w:val="100"/>
          <w:spacing w:val="0"/>
          <w:color w:val="000000"/>
          <w:position w:val="0"/>
        </w:rPr>
        <w:t>„Gramatyka historyczna</w:t>
        <w:br/>
        <w:t>języka polskiego</w:t>
      </w:r>
      <w:r>
        <w:rPr>
          <w:rStyle w:val="CharStyle52"/>
          <w:i w:val="0"/>
          <w:iCs w:val="0"/>
        </w:rPr>
        <w:t xml:space="preserve">“. </w:t>
      </w:r>
      <w:r>
        <w:rPr>
          <w:lang w:val="pl-PL" w:eastAsia="pl-PL" w:bidi="pl-PL"/>
          <w:w w:val="100"/>
          <w:spacing w:val="0"/>
          <w:color w:val="000000"/>
          <w:position w:val="0"/>
        </w:rPr>
        <w:t>PWN 1955</w:t>
      </w:r>
      <w:r>
        <w:rPr>
          <w:rStyle w:val="CharStyle52"/>
          <w:i w:val="0"/>
          <w:iCs w:val="0"/>
        </w:rPr>
        <w:t xml:space="preserve"> r., </w:t>
      </w:r>
      <w:r>
        <w:rPr>
          <w:lang w:val="pl-PL" w:eastAsia="pl-PL" w:bidi="pl-PL"/>
          <w:w w:val="100"/>
          <w:spacing w:val="0"/>
          <w:color w:val="000000"/>
          <w:position w:val="0"/>
        </w:rPr>
        <w:t>cz. II Słowotwórstwo</w:t>
      </w:r>
    </w:p>
    <w:p>
      <w:pPr>
        <w:pStyle w:val="Style21"/>
        <w:framePr w:w="8928" w:h="4354" w:hRule="exact" w:wrap="none" w:vAnchor="page" w:hAnchor="page" w:x="1423" w:y="10023"/>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Trudna sytuacja w dziedzinie nauczania gramatyki historycznej języka pol</w:t>
        <w:t>skiego polega nie tylko na tym, że stan badań w tej dziedzinie nie pozwala na zado</w:t>
        <w:t>walające objaśnienie wielu spornych zagadnień, lecz również na tym, że brak kom</w:t>
        <w:t>pendiów naukowych obejmujących całokształt wykładanego materiału.</w:t>
      </w:r>
    </w:p>
    <w:p>
      <w:pPr>
        <w:pStyle w:val="Style21"/>
        <w:framePr w:w="8928" w:h="4354" w:hRule="exact" w:wrap="none" w:vAnchor="page" w:hAnchor="page" w:x="1423" w:y="10023"/>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Dlatego też jest faktem pozytywnym wydanie przez PWN gramatyki historycz</w:t>
        <w:t>nej języka polskiego, obejmującej wszystkie cztery podstawowe działy: fonetykę, fleksję, słowotwórstwo i składnię historyczną</w:t>
      </w:r>
    </w:p>
    <w:p>
      <w:pPr>
        <w:pStyle w:val="Style21"/>
        <w:framePr w:w="8928" w:h="4354" w:hRule="exact" w:wrap="none" w:vAnchor="page" w:hAnchor="page" w:x="1423" w:y="10023"/>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Uwagi niniejsze dotyczyć będą jednego z tych działów, mianowicie słowotwórstwa, nie tylko dlatego, że jest to dział szczególnie ważny i trudny do przyswojenia przez studenta II roku filologii polskiej, ale także z powodu poważnych — jak się wydaje — niedostatków tej części podręcznika.</w:t>
      </w:r>
    </w:p>
    <w:p>
      <w:pPr>
        <w:pStyle w:val="Style21"/>
        <w:framePr w:w="8928" w:h="4354" w:hRule="exact" w:wrap="none" w:vAnchor="page" w:hAnchor="page" w:x="1423" w:y="10023"/>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Polegają one np. na pewnych niekonsekwencjach dających się dostrzec w toku wykładu. Tak więc przy omawianiu podstawowych metod analizy słowotwórczej</w:t>
      </w:r>
    </w:p>
    <w:p>
      <w:pPr>
        <w:pStyle w:val="Style35"/>
        <w:framePr w:w="8898" w:h="480" w:hRule="exact" w:wrap="none" w:vAnchor="page" w:hAnchor="page" w:x="1423" w:y="14631"/>
        <w:widowControl w:val="0"/>
        <w:keepNext w:val="0"/>
        <w:keepLines w:val="0"/>
        <w:shd w:val="clear" w:color="auto" w:fill="auto"/>
        <w:bidi w:val="0"/>
        <w:jc w:val="left"/>
        <w:spacing w:before="0" w:after="0" w:line="210" w:lineRule="exact"/>
        <w:ind w:left="0" w:right="0" w:firstLine="66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Z. Klemensiewicz, T. Lehr-Spławiński, St. Urbańczyk: „Gramatyka histo</w:t>
        <w:t>ryczna języka polskiego</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PWN 1955 </w:t>
      </w:r>
      <w:r>
        <w:rPr>
          <w:lang w:val="fr-FR" w:eastAsia="fr-FR" w:bidi="fr-FR"/>
          <w:w w:val="100"/>
          <w:spacing w:val="0"/>
          <w:color w:val="000000"/>
          <w:position w:val="0"/>
        </w:rPr>
        <w:t xml:space="preserve">r., </w:t>
      </w:r>
      <w:r>
        <w:rPr>
          <w:lang w:val="pl-PL" w:eastAsia="pl-PL" w:bidi="pl-PL"/>
          <w:w w:val="100"/>
          <w:spacing w:val="0"/>
          <w:color w:val="000000"/>
          <w:position w:val="0"/>
        </w:rPr>
        <w:t>cz. II Słowotwórstwo, s. 159—259.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08" w:y="115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324</w:t>
      </w:r>
    </w:p>
    <w:p>
      <w:pPr>
        <w:pStyle w:val="Style28"/>
        <w:framePr w:wrap="none" w:vAnchor="page" w:hAnchor="page" w:x="4474" w:y="115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376" w:y="113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7</w:t>
      </w:r>
    </w:p>
    <w:p>
      <w:pPr>
        <w:pStyle w:val="Style21"/>
        <w:framePr w:w="8982" w:h="13363" w:hRule="exact" w:wrap="none" w:vAnchor="page" w:hAnchor="page" w:x="1396" w:y="1747"/>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wyrazu (§ 5, s. 168): metody morfologicznej (opierającej się na zasadzie jednopłaszczyznowego podziału na morfemy) oraz metody nazwanej przez autora słowotwórcza, której główną cechą jest postulat dwudzielności wyrazu, stwierdza się iż: „analiz3 wyrazu na rdzeń, przyrostki i przedrostki, jako słowotwórcze elementy jego budo</w:t>
        <w:t>wy nie wyczerpuje wcale opisu tej budowy. W słowotwórstwie szukamy bowiem od</w:t>
        <w:t>powiedzi nie tylko na pytanie, z ilu i jakich morfemów wyraz się składa, ale też — i to przede wszystkim — jak dany wyraz powstał, jak się w nim pewien „słowotwórczy*</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czyli tworzący słowo proces dokonał**, (s. 162, § 3).</w:t>
      </w:r>
    </w:p>
    <w:p>
      <w:pPr>
        <w:pStyle w:val="Style21"/>
        <w:framePr w:w="8982" w:h="13363" w:hRule="exact" w:wrap="none" w:vAnchor="page" w:hAnchor="page" w:x="1396" w:y="1747"/>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Z tego stwierdzenia i dalszych przykładowych analiz wyrazów </w:t>
      </w:r>
      <w:r>
        <w:rPr>
          <w:rStyle w:val="CharStyle48"/>
        </w:rPr>
        <w:t xml:space="preserve">nauczycielka </w:t>
      </w:r>
      <w:r>
        <w:rPr>
          <w:lang w:val="pl-PL" w:eastAsia="pl-PL" w:bidi="pl-PL"/>
          <w:w w:val="100"/>
          <w:spacing w:val="0"/>
          <w:color w:val="000000"/>
          <w:position w:val="0"/>
        </w:rPr>
        <w:t xml:space="preserve">czy </w:t>
      </w:r>
      <w:r>
        <w:rPr>
          <w:rStyle w:val="CharStyle48"/>
        </w:rPr>
        <w:t>zarobkowanie</w:t>
      </w:r>
      <w:r>
        <w:rPr>
          <w:lang w:val="pl-PL" w:eastAsia="pl-PL" w:bidi="pl-PL"/>
          <w:w w:val="100"/>
          <w:spacing w:val="0"/>
          <w:color w:val="000000"/>
          <w:position w:val="0"/>
        </w:rPr>
        <w:t xml:space="preserve"> wynika niewątpliwie dla czytelnika wniosek, iż metoda słowo</w:t>
        <w:t>twórcza góruje nad poprzednio opisaną metodą morfologiczną jako metodą czysto opisową. Jednakże fundamentalnym założeniem tej metody jest dwudzielność wy</w:t>
        <w:t>razu czyli przyjęcie, iż każda formacja może być utworzona od bezpośredniej pod</w:t>
        <w:t xml:space="preserve">stawy słowotwórczej tylko jednym </w:t>
      </w:r>
      <w:r>
        <w:rPr>
          <w:lang w:val="cs-CZ" w:eastAsia="cs-CZ" w:bidi="cs-CZ"/>
          <w:w w:val="100"/>
          <w:spacing w:val="0"/>
          <w:color w:val="000000"/>
          <w:position w:val="0"/>
        </w:rPr>
        <w:t xml:space="preserve">formantem. </w:t>
      </w:r>
      <w:r>
        <w:rPr>
          <w:lang w:val="pl-PL" w:eastAsia="pl-PL" w:bidi="pl-PL"/>
          <w:w w:val="100"/>
          <w:spacing w:val="0"/>
          <w:color w:val="000000"/>
          <w:position w:val="0"/>
        </w:rPr>
        <w:t xml:space="preserve">Tymczasem dalsze sformułowania szczegółowe zdają się temu zaprzeczać. Tak więc na stronie 170 czytamy: „W wielu wypadkach </w:t>
      </w:r>
      <w:r>
        <w:rPr>
          <w:lang w:val="cs-CZ" w:eastAsia="cs-CZ" w:bidi="cs-CZ"/>
          <w:w w:val="100"/>
          <w:spacing w:val="0"/>
          <w:color w:val="000000"/>
          <w:position w:val="0"/>
        </w:rPr>
        <w:t xml:space="preserve">formant </w:t>
      </w:r>
      <w:r>
        <w:rPr>
          <w:lang w:val="pl-PL" w:eastAsia="pl-PL" w:bidi="pl-PL"/>
          <w:w w:val="100"/>
          <w:spacing w:val="0"/>
          <w:color w:val="000000"/>
          <w:position w:val="0"/>
        </w:rPr>
        <w:t xml:space="preserve">wyraża się osobnym morfemem a nadto obocznością głoskową w pniu, np. w wyrazie </w:t>
      </w:r>
      <w:r>
        <w:rPr>
          <w:rStyle w:val="CharStyle48"/>
        </w:rPr>
        <w:t>płodny</w:t>
      </w:r>
      <w:r>
        <w:rPr>
          <w:lang w:val="pl-PL" w:eastAsia="pl-PL" w:bidi="pl-PL"/>
          <w:w w:val="100"/>
          <w:spacing w:val="0"/>
          <w:color w:val="000000"/>
          <w:position w:val="0"/>
        </w:rPr>
        <w:t xml:space="preserve"> pochodzącym od </w:t>
      </w:r>
      <w:r>
        <w:rPr>
          <w:rStyle w:val="CharStyle48"/>
        </w:rPr>
        <w:t>płód</w:t>
      </w:r>
      <w:r>
        <w:rPr>
          <w:lang w:val="pl-PL" w:eastAsia="pl-PL" w:bidi="pl-PL"/>
          <w:w w:val="100"/>
          <w:spacing w:val="0"/>
          <w:color w:val="000000"/>
          <w:position w:val="0"/>
        </w:rPr>
        <w:t xml:space="preserve"> jest </w:t>
      </w:r>
      <w:r>
        <w:rPr>
          <w:lang w:val="cs-CZ" w:eastAsia="cs-CZ" w:bidi="cs-CZ"/>
          <w:w w:val="100"/>
          <w:spacing w:val="0"/>
          <w:color w:val="000000"/>
          <w:position w:val="0"/>
        </w:rPr>
        <w:t xml:space="preserve">formant </w:t>
      </w:r>
      <w:r>
        <w:rPr>
          <w:rStyle w:val="CharStyle48"/>
        </w:rPr>
        <w:t>-ny</w:t>
      </w:r>
      <w:r>
        <w:rPr>
          <w:lang w:val="pl-PL" w:eastAsia="pl-PL" w:bidi="pl-PL"/>
          <w:w w:val="100"/>
          <w:spacing w:val="0"/>
          <w:color w:val="000000"/>
          <w:position w:val="0"/>
        </w:rPr>
        <w:t xml:space="preserve"> oraz obocz</w:t>
        <w:t xml:space="preserve">ność głoskowa o : ó, a dalej stwierdza się, że w wyrazie </w:t>
      </w:r>
      <w:r>
        <w:rPr>
          <w:rStyle w:val="CharStyle48"/>
        </w:rPr>
        <w:t>płód</w:t>
      </w:r>
      <w:r>
        <w:rPr>
          <w:lang w:val="pl-PL" w:eastAsia="pl-PL" w:bidi="pl-PL"/>
          <w:w w:val="100"/>
          <w:spacing w:val="0"/>
          <w:color w:val="000000"/>
          <w:position w:val="0"/>
        </w:rPr>
        <w:t xml:space="preserve"> pochodnym od </w:t>
      </w:r>
      <w:r>
        <w:rPr>
          <w:rStyle w:val="CharStyle48"/>
        </w:rPr>
        <w:t>pło</w:t>
        <w:t>dzić</w:t>
      </w:r>
      <w:r>
        <w:rPr>
          <w:lang w:val="pl-PL" w:eastAsia="pl-PL" w:bidi="pl-PL"/>
          <w:w w:val="100"/>
          <w:spacing w:val="0"/>
          <w:color w:val="000000"/>
          <w:position w:val="0"/>
        </w:rPr>
        <w:t xml:space="preserve"> „są dwa współformanty: </w:t>
      </w:r>
      <w:r>
        <w:rPr>
          <w:lang w:val="cs-CZ" w:eastAsia="cs-CZ" w:bidi="cs-CZ"/>
          <w:w w:val="100"/>
          <w:spacing w:val="0"/>
          <w:color w:val="000000"/>
          <w:position w:val="0"/>
        </w:rPr>
        <w:t xml:space="preserve">formant </w:t>
      </w:r>
      <w:r>
        <w:rPr>
          <w:lang w:val="pl-PL" w:eastAsia="pl-PL" w:bidi="pl-PL"/>
          <w:w w:val="100"/>
          <w:spacing w:val="0"/>
          <w:color w:val="000000"/>
          <w:position w:val="0"/>
        </w:rPr>
        <w:t>zerowy i wymiana głoskowa w pniu“. Ze sta</w:t>
        <w:t xml:space="preserve">nowiska historycznego może wchodzić w grę w omawianym przykładzie tylko </w:t>
      </w:r>
      <w:r>
        <w:rPr>
          <w:lang w:val="cs-CZ" w:eastAsia="cs-CZ" w:bidi="cs-CZ"/>
          <w:w w:val="100"/>
          <w:spacing w:val="0"/>
          <w:color w:val="000000"/>
          <w:position w:val="0"/>
        </w:rPr>
        <w:t>for</w:t>
        <w:t xml:space="preserve">mant </w:t>
      </w:r>
      <w:r>
        <w:rPr>
          <w:rStyle w:val="CharStyle48"/>
        </w:rPr>
        <w:t>-my</w:t>
      </w:r>
      <w:r>
        <w:rPr>
          <w:lang w:val="pl-PL" w:eastAsia="pl-PL" w:bidi="pl-PL"/>
          <w:w w:val="100"/>
          <w:spacing w:val="0"/>
          <w:color w:val="000000"/>
          <w:position w:val="0"/>
        </w:rPr>
        <w:t xml:space="preserve"> lub </w:t>
      </w:r>
      <w:r>
        <w:rPr>
          <w:lang w:val="cs-CZ" w:eastAsia="cs-CZ" w:bidi="cs-CZ"/>
          <w:w w:val="100"/>
          <w:spacing w:val="0"/>
          <w:color w:val="000000"/>
          <w:position w:val="0"/>
        </w:rPr>
        <w:t xml:space="preserve">formant </w:t>
      </w:r>
      <w:r>
        <w:rPr>
          <w:lang w:val="pl-PL" w:eastAsia="pl-PL" w:bidi="pl-PL"/>
          <w:w w:val="100"/>
          <w:spacing w:val="0"/>
          <w:color w:val="000000"/>
          <w:position w:val="0"/>
        </w:rPr>
        <w:t xml:space="preserve">zerowy, bo ścieśnienie o w formie </w:t>
      </w:r>
      <w:r>
        <w:rPr>
          <w:rStyle w:val="CharStyle48"/>
        </w:rPr>
        <w:t>płód</w:t>
      </w:r>
      <w:r>
        <w:rPr>
          <w:lang w:val="pl-PL" w:eastAsia="pl-PL" w:bidi="pl-PL"/>
          <w:w w:val="100"/>
          <w:spacing w:val="0"/>
          <w:color w:val="000000"/>
          <w:position w:val="0"/>
        </w:rPr>
        <w:t xml:space="preserve"> jest następstwem pro</w:t>
        <w:t>cesów fonetycznych, które z procesami słowotwórczymi bezpośredniego związku nie miały. Zmiany fonetyczne w temacie formacji zarówno sufiksalnej jak i utworzo</w:t>
        <w:t>nej drogą derywacji wstecznej godne są uwagi, ale przy ich sygnalizowaniu należa</w:t>
        <w:t>łoby w sposób wyraźniejszy odróżnić czynniki natury fonetycznej od czynników słowotwórczych, nie wprowadzając przy tym mylącej nazwy „współformantu dla oboczności fonetycznych. (Nieco inaczej ze stanowiska ściśle opisowego może wyglą</w:t>
        <w:t>dać rzecz we fleksji).</w:t>
      </w:r>
    </w:p>
    <w:p>
      <w:pPr>
        <w:pStyle w:val="Style21"/>
        <w:framePr w:w="8982" w:h="13363" w:hRule="exact" w:wrap="none" w:vAnchor="page" w:hAnchor="page" w:x="1396" w:y="1747"/>
        <w:widowControl w:val="0"/>
        <w:keepNext w:val="0"/>
        <w:keepLines w:val="0"/>
        <w:shd w:val="clear" w:color="auto" w:fill="auto"/>
        <w:bidi w:val="0"/>
        <w:jc w:val="both"/>
        <w:spacing w:before="0" w:after="0" w:line="270" w:lineRule="exact"/>
        <w:ind w:left="0" w:right="0" w:firstLine="680"/>
      </w:pPr>
      <w:r>
        <w:rPr>
          <w:lang w:val="pl-PL" w:eastAsia="pl-PL" w:bidi="pl-PL"/>
          <w:w w:val="100"/>
          <w:spacing w:val="0"/>
          <w:color w:val="000000"/>
          <w:position w:val="0"/>
        </w:rPr>
        <w:t>W znacznie poważniejszym stopniu oddziałuje na dydaktyczną przydatność zebranego w podręczniku znacznego przecież materiału zasada jego układu.</w:t>
      </w:r>
    </w:p>
    <w:p>
      <w:pPr>
        <w:pStyle w:val="Style21"/>
        <w:framePr w:w="8982" w:h="13363" w:hRule="exact" w:wrap="none" w:vAnchor="page" w:hAnchor="page" w:x="1396" w:y="1747"/>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Oto co piszą o tej zasadzie autorzy: „W części szczegółowej (§§ 16—60) przed</w:t>
        <w:t>stawiony jest zasób polskich formantów przyrostkowych i przedrostkowych. Zasada zestawienia tego zasobu i opisu jego składników może być dwojaka: albo wychodzi</w:t>
        <w:t xml:space="preserve">my od formy, tzn. wymieniamy </w:t>
      </w:r>
      <w:r>
        <w:rPr>
          <w:lang w:val="cs-CZ" w:eastAsia="cs-CZ" w:bidi="cs-CZ"/>
          <w:w w:val="100"/>
          <w:spacing w:val="0"/>
          <w:color w:val="000000"/>
          <w:position w:val="0"/>
        </w:rPr>
        <w:t xml:space="preserve">formanty, </w:t>
      </w:r>
      <w:r>
        <w:rPr>
          <w:lang w:val="pl-PL" w:eastAsia="pl-PL" w:bidi="pl-PL"/>
          <w:w w:val="100"/>
          <w:spacing w:val="0"/>
          <w:color w:val="000000"/>
          <w:position w:val="0"/>
        </w:rPr>
        <w:t xml:space="preserve">podając przy każdym jego funkcję znaczeniotwórczą lub (najczęściej) funkcje znaczeniotwórcze, albo też wychodzimy od pewnych kategorii semantycznych i w obrębie każdej z nich wymieniamy te </w:t>
      </w:r>
      <w:r>
        <w:rPr>
          <w:lang w:val="cs-CZ" w:eastAsia="cs-CZ" w:bidi="cs-CZ"/>
          <w:w w:val="100"/>
          <w:spacing w:val="0"/>
          <w:color w:val="000000"/>
          <w:position w:val="0"/>
        </w:rPr>
        <w:t>for</w:t>
        <w:t xml:space="preserve">manty, </w:t>
      </w:r>
      <w:r>
        <w:rPr>
          <w:lang w:val="pl-PL" w:eastAsia="pl-PL" w:bidi="pl-PL"/>
          <w:w w:val="100"/>
          <w:spacing w:val="0"/>
          <w:color w:val="000000"/>
          <w:position w:val="0"/>
        </w:rPr>
        <w:t>które do jej wyrażenia są przydatne. Tutaj wybrano drugą drogę, bardziej może unaoczniającą związek procesów słowotwórczych z procesami poznania i my</w:t>
        <w:t>ślenia** (s. 159, § 1). Jeżeli więc nie brać pod uwagę technicznego ułatwienia, jakim jest podanie na końcu alfabetycznego zestawienia wszystkich formantów, należy stwier</w:t>
        <w:t>dzić, że przyjmuje się zasadniczo zasadę semantycznego układu materiału, znaną chociażby z prac Ułaszyna. Taka metoda ma niewątpliwie pewną tradycję w historii językoznawstwa polskiego, ale też miała i ma przeciwników, jako nazbyt drobia</w:t>
        <w:t>zgowa i trudna do przyswojenia przez studentów. Poważnym brakiem jej jest usztyw</w:t>
        <w:t>nianie wielu, nieraz przypadkowych i wtórnych odcieni realno-znaczeniowych wy</w:t>
        <w:t>razu, co uniemożliwia odbiorcy wyróżnienie pewnych ogólniejszych kategorii, w któ</w:t>
        <w:t>rych dałby się nie tylko zamknąć, ale także objaśnić różnorodny materiał sło</w:t>
        <w:t>wotwórczy.</w:t>
      </w:r>
    </w:p>
    <w:p>
      <w:pPr>
        <w:pStyle w:val="Style21"/>
        <w:framePr w:w="8982" w:h="13363" w:hRule="exact" w:wrap="none" w:vAnchor="page" w:hAnchor="page" w:x="1396" w:y="1747"/>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Wyróżnienie bardziej ogólnych kategorii słowotwórczych i struktural</w:t>
        <w:t xml:space="preserve">nej funkcji formantów dają prace </w:t>
      </w:r>
      <w:r>
        <w:rPr>
          <w:lang w:val="en-US" w:eastAsia="en-US" w:bidi="en-US"/>
          <w:w w:val="100"/>
          <w:spacing w:val="0"/>
          <w:color w:val="000000"/>
          <w:position w:val="0"/>
        </w:rPr>
        <w:t xml:space="preserve">prof. </w:t>
      </w:r>
      <w:r>
        <w:rPr>
          <w:lang w:val="pl-PL" w:eastAsia="pl-PL" w:bidi="pl-PL"/>
          <w:w w:val="100"/>
          <w:spacing w:val="0"/>
          <w:color w:val="000000"/>
          <w:position w:val="0"/>
        </w:rPr>
        <w:t>W. Doroszewskiego, chociażby cytowana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62" w:y="111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7</w:t>
      </w:r>
    </w:p>
    <w:p>
      <w:pPr>
        <w:pStyle w:val="Style28"/>
        <w:framePr w:wrap="none" w:vAnchor="page" w:hAnchor="page" w:x="4516" w:y="111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976" w:y="113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325</w:t>
      </w:r>
    </w:p>
    <w:p>
      <w:pPr>
        <w:pStyle w:val="Style21"/>
        <w:framePr w:w="8922" w:h="12071" w:hRule="exact" w:wrap="none" w:vAnchor="page" w:hAnchor="page" w:x="1426" w:y="1718"/>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w bibliografii omawianego podręcznika praca „Monografie słowotwórcze*'</w:t>
      </w:r>
      <w:r>
        <w:rPr>
          <w:lang w:val="pl-PL" w:eastAsia="pl-PL" w:bidi="pl-PL"/>
          <w:vertAlign w:val="superscript"/>
          <w:w w:val="100"/>
          <w:spacing w:val="0"/>
          <w:color w:val="000000"/>
          <w:position w:val="0"/>
        </w:rPr>
        <w:t xml:space="preserve">2 </w:t>
      </w:r>
      <w:r>
        <w:rPr>
          <w:lang w:val="pl-PL" w:eastAsia="pl-PL" w:bidi="pl-PL"/>
          <w:w w:val="100"/>
          <w:spacing w:val="0"/>
          <w:color w:val="000000"/>
          <w:position w:val="0"/>
        </w:rPr>
        <w:t>Przykładowo zestawić chcę tutaj klasyfikację funkcji sufisku -ak w „Monografiach słowotwórczych"</w:t>
      </w:r>
      <w:r>
        <w:rPr>
          <w:lang w:val="pl-PL" w:eastAsia="pl-PL" w:bidi="pl-PL"/>
          <w:vertAlign w:val="superscript"/>
          <w:w w:val="100"/>
          <w:spacing w:val="0"/>
          <w:color w:val="000000"/>
          <w:position w:val="0"/>
        </w:rPr>
        <w:t>3</w:t>
      </w:r>
      <w:r>
        <w:rPr>
          <w:lang w:val="pl-PL" w:eastAsia="pl-PL" w:bidi="pl-PL"/>
          <w:w w:val="100"/>
          <w:spacing w:val="0"/>
          <w:color w:val="000000"/>
          <w:position w:val="0"/>
        </w:rPr>
        <w:t>, w gramatyce historycznej Łosia</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i ujęciu autorów podręcznika</w:t>
      </w:r>
    </w:p>
    <w:p>
      <w:pPr>
        <w:pStyle w:val="Style21"/>
        <w:framePr w:w="8922" w:h="12071" w:hRule="exact" w:wrap="none" w:vAnchor="page" w:hAnchor="page" w:x="1426" w:y="1718"/>
        <w:widowControl w:val="0"/>
        <w:keepNext w:val="0"/>
        <w:keepLines w:val="0"/>
        <w:shd w:val="clear" w:color="auto" w:fill="auto"/>
        <w:bidi w:val="0"/>
        <w:jc w:val="both"/>
        <w:spacing w:before="0" w:after="0" w:line="258" w:lineRule="exact"/>
        <w:ind w:left="0" w:right="0" w:firstLine="680"/>
      </w:pPr>
      <w:r>
        <w:rPr>
          <w:lang w:val="en-US" w:eastAsia="en-US" w:bidi="en-US"/>
          <w:w w:val="100"/>
          <w:spacing w:val="0"/>
          <w:color w:val="000000"/>
          <w:position w:val="0"/>
        </w:rPr>
        <w:t xml:space="preserve">Prof. </w:t>
      </w:r>
      <w:r>
        <w:rPr>
          <w:lang w:val="pl-PL" w:eastAsia="pl-PL" w:bidi="pl-PL"/>
          <w:w w:val="100"/>
          <w:spacing w:val="0"/>
          <w:color w:val="000000"/>
          <w:position w:val="0"/>
        </w:rPr>
        <w:t>Doroszewski w sposób następujący charakteryzuje te funkcje:</w:t>
      </w:r>
    </w:p>
    <w:p>
      <w:pPr>
        <w:pStyle w:val="Style21"/>
        <w:numPr>
          <w:ilvl w:val="0"/>
          <w:numId w:val="37"/>
        </w:numPr>
        <w:framePr w:w="8922" w:h="12071" w:hRule="exact" w:wrap="none" w:vAnchor="page" w:hAnchor="page" w:x="1426" w:y="1718"/>
        <w:tabs>
          <w:tab w:leader="none" w:pos="989" w:val="left"/>
        </w:tabs>
        <w:widowControl w:val="0"/>
        <w:keepNext w:val="0"/>
        <w:keepLines w:val="0"/>
        <w:shd w:val="clear" w:color="auto" w:fill="auto"/>
        <w:bidi w:val="0"/>
        <w:jc w:val="both"/>
        <w:spacing w:before="0" w:after="0" w:line="258" w:lineRule="exact"/>
        <w:ind w:left="0" w:right="0" w:firstLine="680"/>
      </w:pPr>
      <w:r>
        <w:rPr>
          <w:rStyle w:val="CharStyle48"/>
        </w:rPr>
        <w:t>-ak-</w:t>
      </w:r>
      <w:r>
        <w:rPr>
          <w:lang w:val="pl-PL" w:eastAsia="pl-PL" w:bidi="pl-PL"/>
          <w:w w:val="100"/>
          <w:spacing w:val="0"/>
          <w:color w:val="000000"/>
          <w:position w:val="0"/>
        </w:rPr>
        <w:t xml:space="preserve"> w funkcji neutralnego </w:t>
      </w:r>
      <w:r>
        <w:rPr>
          <w:lang w:val="cs-CZ" w:eastAsia="cs-CZ" w:bidi="cs-CZ"/>
          <w:w w:val="100"/>
          <w:spacing w:val="0"/>
          <w:color w:val="000000"/>
          <w:position w:val="0"/>
        </w:rPr>
        <w:t xml:space="preserve">formantu </w:t>
      </w:r>
      <w:r>
        <w:rPr>
          <w:lang w:val="pl-PL" w:eastAsia="pl-PL" w:bidi="pl-PL"/>
          <w:w w:val="100"/>
          <w:spacing w:val="0"/>
          <w:color w:val="000000"/>
          <w:position w:val="0"/>
        </w:rPr>
        <w:t>rzeczownikowego (w wyrazach ob</w:t>
        <w:t xml:space="preserve">cych lub o niejasnej etymologii), np. </w:t>
      </w:r>
      <w:r>
        <w:rPr>
          <w:rStyle w:val="CharStyle48"/>
        </w:rPr>
        <w:t>giermak, kułak;</w:t>
      </w:r>
    </w:p>
    <w:p>
      <w:pPr>
        <w:pStyle w:val="Style21"/>
        <w:numPr>
          <w:ilvl w:val="0"/>
          <w:numId w:val="37"/>
        </w:numPr>
        <w:framePr w:w="8922" w:h="12071" w:hRule="exact" w:wrap="none" w:vAnchor="page" w:hAnchor="page" w:x="1426" w:y="1718"/>
        <w:tabs>
          <w:tab w:leader="none" w:pos="989" w:val="left"/>
        </w:tabs>
        <w:widowControl w:val="0"/>
        <w:keepNext w:val="0"/>
        <w:keepLines w:val="0"/>
        <w:shd w:val="clear" w:color="auto" w:fill="auto"/>
        <w:bidi w:val="0"/>
        <w:jc w:val="both"/>
        <w:spacing w:before="0" w:after="0" w:line="240" w:lineRule="exact"/>
        <w:ind w:left="0" w:right="0" w:firstLine="680"/>
      </w:pPr>
      <w:r>
        <w:rPr>
          <w:lang w:val="pl-PL" w:eastAsia="pl-PL" w:bidi="pl-PL"/>
          <w:w w:val="100"/>
          <w:spacing w:val="0"/>
          <w:color w:val="000000"/>
          <w:position w:val="0"/>
        </w:rPr>
        <w:t xml:space="preserve">-ak- jako </w:t>
      </w:r>
      <w:r>
        <w:rPr>
          <w:lang w:val="cs-CZ" w:eastAsia="cs-CZ" w:bidi="cs-CZ"/>
          <w:w w:val="100"/>
          <w:spacing w:val="0"/>
          <w:color w:val="000000"/>
          <w:position w:val="0"/>
        </w:rPr>
        <w:t xml:space="preserve">formant </w:t>
      </w:r>
      <w:r>
        <w:rPr>
          <w:lang w:val="pl-PL" w:eastAsia="pl-PL" w:bidi="pl-PL"/>
          <w:w w:val="100"/>
          <w:spacing w:val="0"/>
          <w:color w:val="000000"/>
          <w:position w:val="0"/>
        </w:rPr>
        <w:t xml:space="preserve">strukturalny o luźnym (fakultatywnym) znaczeniu realnym — np. </w:t>
      </w:r>
      <w:r>
        <w:rPr>
          <w:rStyle w:val="CharStyle48"/>
        </w:rPr>
        <w:t>cudak;</w:t>
      </w:r>
    </w:p>
    <w:p>
      <w:pPr>
        <w:pStyle w:val="Style21"/>
        <w:numPr>
          <w:ilvl w:val="0"/>
          <w:numId w:val="37"/>
        </w:numPr>
        <w:framePr w:w="8922" w:h="12071" w:hRule="exact" w:wrap="none" w:vAnchor="page" w:hAnchor="page" w:x="1426" w:y="1718"/>
        <w:tabs>
          <w:tab w:leader="none" w:pos="989" w:val="left"/>
        </w:tabs>
        <w:widowControl w:val="0"/>
        <w:keepNext w:val="0"/>
        <w:keepLines w:val="0"/>
        <w:shd w:val="clear" w:color="auto" w:fill="auto"/>
        <w:bidi w:val="0"/>
        <w:jc w:val="both"/>
        <w:spacing w:before="0" w:after="0" w:line="234" w:lineRule="exact"/>
        <w:ind w:left="0" w:right="0" w:firstLine="680"/>
      </w:pPr>
      <w:r>
        <w:rPr>
          <w:lang w:val="pl-PL" w:eastAsia="pl-PL" w:bidi="pl-PL"/>
          <w:w w:val="100"/>
          <w:spacing w:val="0"/>
          <w:color w:val="000000"/>
          <w:position w:val="0"/>
        </w:rPr>
        <w:t>-</w:t>
      </w:r>
      <w:r>
        <w:rPr>
          <w:rStyle w:val="CharStyle48"/>
        </w:rPr>
        <w:t>ak</w:t>
      </w:r>
      <w:r>
        <w:rPr>
          <w:lang w:val="pl-PL" w:eastAsia="pl-PL" w:bidi="pl-PL"/>
          <w:w w:val="100"/>
          <w:spacing w:val="0"/>
          <w:color w:val="000000"/>
          <w:position w:val="0"/>
        </w:rPr>
        <w:t xml:space="preserve">- jako </w:t>
      </w:r>
      <w:r>
        <w:rPr>
          <w:lang w:val="cs-CZ" w:eastAsia="cs-CZ" w:bidi="cs-CZ"/>
          <w:w w:val="100"/>
          <w:spacing w:val="0"/>
          <w:color w:val="000000"/>
          <w:position w:val="0"/>
        </w:rPr>
        <w:t xml:space="preserve">formant </w:t>
      </w:r>
      <w:r>
        <w:rPr>
          <w:lang w:val="pl-PL" w:eastAsia="pl-PL" w:bidi="pl-PL"/>
          <w:w w:val="100"/>
          <w:spacing w:val="0"/>
          <w:color w:val="000000"/>
          <w:position w:val="0"/>
        </w:rPr>
        <w:t>substantywizujący przymiotniki (zaimki, liczebniki po</w:t>
        <w:t xml:space="preserve">rządkowe) </w:t>
      </w:r>
      <w:r>
        <w:rPr>
          <w:rStyle w:val="CharStyle48"/>
        </w:rPr>
        <w:t>pustak, czwartak</w:t>
      </w:r>
      <w:r>
        <w:rPr>
          <w:lang w:val="pl-PL" w:eastAsia="pl-PL" w:bidi="pl-PL"/>
          <w:w w:val="100"/>
          <w:spacing w:val="0"/>
          <w:color w:val="000000"/>
          <w:position w:val="0"/>
        </w:rPr>
        <w:t>;</w:t>
      </w:r>
    </w:p>
    <w:p>
      <w:pPr>
        <w:pStyle w:val="Style21"/>
        <w:numPr>
          <w:ilvl w:val="0"/>
          <w:numId w:val="37"/>
        </w:numPr>
        <w:framePr w:w="8922" w:h="12071" w:hRule="exact" w:wrap="none" w:vAnchor="page" w:hAnchor="page" w:x="1426" w:y="1718"/>
        <w:tabs>
          <w:tab w:leader="none" w:pos="1008" w:val="left"/>
        </w:tabs>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-ak- w połączeniu z pniami werbalnymi, np. </w:t>
      </w:r>
      <w:r>
        <w:rPr>
          <w:rStyle w:val="CharStyle48"/>
        </w:rPr>
        <w:t>żebrak, dzierżak;</w:t>
      </w:r>
    </w:p>
    <w:p>
      <w:pPr>
        <w:pStyle w:val="Style21"/>
        <w:numPr>
          <w:ilvl w:val="0"/>
          <w:numId w:val="37"/>
        </w:numPr>
        <w:framePr w:w="8922" w:h="12071" w:hRule="exact" w:wrap="none" w:vAnchor="page" w:hAnchor="page" w:x="1426" w:y="1718"/>
        <w:tabs>
          <w:tab w:leader="none" w:pos="1008" w:val="left"/>
        </w:tabs>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-ak- w znaczeniu deminutywnym. np. </w:t>
      </w:r>
      <w:r>
        <w:rPr>
          <w:rStyle w:val="CharStyle48"/>
        </w:rPr>
        <w:t>źrebak, kociak;</w:t>
      </w:r>
    </w:p>
    <w:p>
      <w:pPr>
        <w:pStyle w:val="Style21"/>
        <w:numPr>
          <w:ilvl w:val="0"/>
          <w:numId w:val="37"/>
        </w:numPr>
        <w:framePr w:w="8922" w:h="12071" w:hRule="exact" w:wrap="none" w:vAnchor="page" w:hAnchor="page" w:x="1426" w:y="1718"/>
        <w:tabs>
          <w:tab w:leader="none" w:pos="1008" w:val="left"/>
        </w:tabs>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-ak- jako </w:t>
      </w:r>
      <w:r>
        <w:rPr>
          <w:lang w:val="cs-CZ" w:eastAsia="cs-CZ" w:bidi="cs-CZ"/>
          <w:w w:val="100"/>
          <w:spacing w:val="0"/>
          <w:color w:val="000000"/>
          <w:position w:val="0"/>
        </w:rPr>
        <w:t xml:space="preserve">formant </w:t>
      </w:r>
      <w:r>
        <w:rPr>
          <w:lang w:val="pl-PL" w:eastAsia="pl-PL" w:bidi="pl-PL"/>
          <w:w w:val="100"/>
          <w:spacing w:val="0"/>
          <w:color w:val="000000"/>
          <w:position w:val="0"/>
        </w:rPr>
        <w:t xml:space="preserve">augmentatywno-pejoratywny, np. </w:t>
      </w:r>
      <w:r>
        <w:rPr>
          <w:rStyle w:val="CharStyle48"/>
        </w:rPr>
        <w:t>łajdak, pismak.</w:t>
      </w:r>
    </w:p>
    <w:p>
      <w:pPr>
        <w:pStyle w:val="Style21"/>
        <w:framePr w:w="8922" w:h="12071" w:hRule="exact" w:wrap="none" w:vAnchor="page" w:hAnchor="page" w:x="1426" w:y="1718"/>
        <w:widowControl w:val="0"/>
        <w:keepNext w:val="0"/>
        <w:keepLines w:val="0"/>
        <w:shd w:val="clear" w:color="auto" w:fill="auto"/>
        <w:bidi w:val="0"/>
        <w:jc w:val="both"/>
        <w:spacing w:before="0" w:after="0" w:line="264" w:lineRule="exact"/>
        <w:ind w:left="0" w:right="0" w:firstLine="680"/>
      </w:pPr>
      <w:r>
        <w:rPr>
          <w:lang w:val="en-US" w:eastAsia="en-US" w:bidi="en-US"/>
          <w:w w:val="100"/>
          <w:spacing w:val="0"/>
          <w:color w:val="000000"/>
          <w:position w:val="0"/>
        </w:rPr>
        <w:t xml:space="preserve">Prof. </w:t>
      </w:r>
      <w:r>
        <w:rPr>
          <w:lang w:val="pl-PL" w:eastAsia="pl-PL" w:bidi="pl-PL"/>
          <w:w w:val="100"/>
          <w:spacing w:val="0"/>
          <w:color w:val="000000"/>
          <w:position w:val="0"/>
        </w:rPr>
        <w:t>Łoś wyodrębnia pewne odcienie znaczeniowe wyrazów z sufiksem -ak:</w:t>
      </w:r>
    </w:p>
    <w:p>
      <w:pPr>
        <w:pStyle w:val="Style21"/>
        <w:numPr>
          <w:ilvl w:val="0"/>
          <w:numId w:val="39"/>
        </w:numPr>
        <w:framePr w:w="8922" w:h="12071" w:hRule="exact" w:wrap="none" w:vAnchor="page" w:hAnchor="page" w:x="1426" w:y="1718"/>
        <w:tabs>
          <w:tab w:leader="none" w:pos="989" w:val="left"/>
        </w:tabs>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nazwy mieszkańców miast lub prowincji: </w:t>
      </w:r>
      <w:r>
        <w:rPr>
          <w:rStyle w:val="CharStyle48"/>
        </w:rPr>
        <w:t>warszawiak, krakowiak;</w:t>
      </w:r>
    </w:p>
    <w:p>
      <w:pPr>
        <w:pStyle w:val="Style51"/>
        <w:numPr>
          <w:ilvl w:val="0"/>
          <w:numId w:val="39"/>
        </w:numPr>
        <w:framePr w:w="8922" w:h="12071" w:hRule="exact" w:wrap="none" w:vAnchor="page" w:hAnchor="page" w:x="1426" w:y="1718"/>
        <w:tabs>
          <w:tab w:leader="none" w:pos="996" w:val="left"/>
        </w:tabs>
        <w:widowControl w:val="0"/>
        <w:keepNext w:val="0"/>
        <w:keepLines w:val="0"/>
        <w:shd w:val="clear" w:color="auto" w:fill="auto"/>
        <w:bidi w:val="0"/>
        <w:spacing w:before="0" w:after="0" w:line="258" w:lineRule="exact"/>
        <w:ind w:left="0" w:right="0" w:firstLine="680"/>
      </w:pPr>
      <w:r>
        <w:rPr>
          <w:rStyle w:val="CharStyle52"/>
          <w:i w:val="0"/>
          <w:iCs w:val="0"/>
        </w:rPr>
        <w:t xml:space="preserve">nazwy napojów: </w:t>
      </w:r>
      <w:r>
        <w:rPr>
          <w:lang w:val="pl-PL" w:eastAsia="pl-PL" w:bidi="pl-PL"/>
          <w:w w:val="100"/>
          <w:spacing w:val="0"/>
          <w:color w:val="000000"/>
          <w:position w:val="0"/>
        </w:rPr>
        <w:t>poziomczak, borówczak, wiśniak;</w:t>
      </w:r>
    </w:p>
    <w:p>
      <w:pPr>
        <w:pStyle w:val="Style21"/>
        <w:numPr>
          <w:ilvl w:val="0"/>
          <w:numId w:val="39"/>
        </w:numPr>
        <w:framePr w:w="8922" w:h="12071" w:hRule="exact" w:wrap="none" w:vAnchor="page" w:hAnchor="page" w:x="1426" w:y="1718"/>
        <w:tabs>
          <w:tab w:leader="none" w:pos="989" w:val="left"/>
        </w:tabs>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nazwy osobników mających to samo znaczenie, co i wyraz, od którego je utworzono, ale z odcieniem ujemnym (pejoratywnym): </w:t>
      </w:r>
      <w:r>
        <w:rPr>
          <w:rStyle w:val="CharStyle48"/>
        </w:rPr>
        <w:t>umarlak, bydlak</w:t>
      </w:r>
      <w:r>
        <w:rPr>
          <w:lang w:val="pl-PL" w:eastAsia="pl-PL" w:bidi="pl-PL"/>
          <w:w w:val="100"/>
          <w:spacing w:val="0"/>
          <w:color w:val="000000"/>
          <w:position w:val="0"/>
        </w:rPr>
        <w:t xml:space="preserve"> lub z odcie</w:t>
        <w:t xml:space="preserve">niem pobłażliwości: </w:t>
      </w:r>
      <w:r>
        <w:rPr>
          <w:rStyle w:val="CharStyle48"/>
        </w:rPr>
        <w:t>dzieciak.</w:t>
      </w:r>
    </w:p>
    <w:p>
      <w:pPr>
        <w:pStyle w:val="Style21"/>
        <w:framePr w:w="8922" w:h="12071" w:hRule="exact" w:wrap="none" w:vAnchor="page" w:hAnchor="page" w:x="1426" w:y="1718"/>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Wreszcie funkcje znaczeniowe sufiksu -ak podane w podręczniku (s. 224):</w:t>
      </w:r>
    </w:p>
    <w:p>
      <w:pPr>
        <w:pStyle w:val="Style21"/>
        <w:numPr>
          <w:ilvl w:val="0"/>
          <w:numId w:val="41"/>
        </w:numPr>
        <w:framePr w:w="8922" w:h="12071" w:hRule="exact" w:wrap="none" w:vAnchor="page" w:hAnchor="page" w:x="1426" w:y="1718"/>
        <w:tabs>
          <w:tab w:leader="none" w:pos="996" w:val="left"/>
        </w:tabs>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nazwa działacza — </w:t>
      </w:r>
      <w:r>
        <w:rPr>
          <w:rStyle w:val="CharStyle48"/>
        </w:rPr>
        <w:t>żebrak, pijak;</w:t>
      </w:r>
    </w:p>
    <w:p>
      <w:pPr>
        <w:pStyle w:val="Style21"/>
        <w:numPr>
          <w:ilvl w:val="0"/>
          <w:numId w:val="41"/>
        </w:numPr>
        <w:framePr w:w="8922" w:h="12071" w:hRule="exact" w:wrap="none" w:vAnchor="page" w:hAnchor="page" w:x="1426" w:y="1718"/>
        <w:tabs>
          <w:tab w:leader="none" w:pos="1002" w:val="left"/>
        </w:tabs>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nazwa znamionująca — </w:t>
      </w:r>
      <w:r>
        <w:rPr>
          <w:rStyle w:val="CharStyle48"/>
        </w:rPr>
        <w:t>prostak, próżniak;</w:t>
      </w:r>
    </w:p>
    <w:p>
      <w:pPr>
        <w:pStyle w:val="Style21"/>
        <w:numPr>
          <w:ilvl w:val="0"/>
          <w:numId w:val="41"/>
        </w:numPr>
        <w:framePr w:w="8922" w:h="12071" w:hRule="exact" w:wrap="none" w:vAnchor="page" w:hAnchor="page" w:x="1426" w:y="1718"/>
        <w:tabs>
          <w:tab w:leader="none" w:pos="1008" w:val="left"/>
        </w:tabs>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nazwa środowiskowa — </w:t>
      </w:r>
      <w:r>
        <w:rPr>
          <w:rStyle w:val="CharStyle48"/>
        </w:rPr>
        <w:t>krakowiak, warszawiak;</w:t>
      </w:r>
    </w:p>
    <w:p>
      <w:pPr>
        <w:pStyle w:val="Style21"/>
        <w:numPr>
          <w:ilvl w:val="0"/>
          <w:numId w:val="41"/>
        </w:numPr>
        <w:framePr w:w="8922" w:h="12071" w:hRule="exact" w:wrap="none" w:vAnchor="page" w:hAnchor="page" w:x="1426" w:y="1718"/>
        <w:tabs>
          <w:tab w:leader="none" w:pos="1008" w:val="left"/>
        </w:tabs>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nazwa czynnika pomocniczego — </w:t>
      </w:r>
      <w:r>
        <w:rPr>
          <w:rStyle w:val="CharStyle48"/>
        </w:rPr>
        <w:t>bijak, prężak;</w:t>
      </w:r>
    </w:p>
    <w:p>
      <w:pPr>
        <w:pStyle w:val="Style51"/>
        <w:numPr>
          <w:ilvl w:val="0"/>
          <w:numId w:val="41"/>
        </w:numPr>
        <w:framePr w:w="8922" w:h="12071" w:hRule="exact" w:wrap="none" w:vAnchor="page" w:hAnchor="page" w:x="1426" w:y="1718"/>
        <w:tabs>
          <w:tab w:leader="none" w:pos="1008" w:val="left"/>
        </w:tabs>
        <w:widowControl w:val="0"/>
        <w:keepNext w:val="0"/>
        <w:keepLines w:val="0"/>
        <w:shd w:val="clear" w:color="auto" w:fill="auto"/>
        <w:bidi w:val="0"/>
        <w:spacing w:before="0" w:after="0" w:line="258" w:lineRule="exact"/>
        <w:ind w:left="0" w:right="0" w:firstLine="680"/>
      </w:pPr>
      <w:r>
        <w:rPr>
          <w:rStyle w:val="CharStyle52"/>
          <w:i w:val="0"/>
          <w:iCs w:val="0"/>
        </w:rPr>
        <w:t xml:space="preserve">nazwa materiałowa — </w:t>
      </w:r>
      <w:r>
        <w:rPr>
          <w:lang w:val="pl-PL" w:eastAsia="pl-PL" w:bidi="pl-PL"/>
          <w:w w:val="100"/>
          <w:spacing w:val="0"/>
          <w:color w:val="000000"/>
          <w:position w:val="0"/>
        </w:rPr>
        <w:t>porzeczniak, agrestniak;</w:t>
      </w:r>
    </w:p>
    <w:p>
      <w:pPr>
        <w:pStyle w:val="Style21"/>
        <w:numPr>
          <w:ilvl w:val="0"/>
          <w:numId w:val="41"/>
        </w:numPr>
        <w:framePr w:w="8922" w:h="12071" w:hRule="exact" w:wrap="none" w:vAnchor="page" w:hAnchor="page" w:x="1426" w:y="1718"/>
        <w:tabs>
          <w:tab w:leader="none" w:pos="1008" w:val="left"/>
        </w:tabs>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nazwa deminutywna — </w:t>
      </w:r>
      <w:r>
        <w:rPr>
          <w:rStyle w:val="CharStyle48"/>
        </w:rPr>
        <w:t>źrebak, kociak;</w:t>
      </w:r>
    </w:p>
    <w:p>
      <w:pPr>
        <w:pStyle w:val="Style21"/>
        <w:numPr>
          <w:ilvl w:val="0"/>
          <w:numId w:val="41"/>
        </w:numPr>
        <w:framePr w:w="8922" w:h="12071" w:hRule="exact" w:wrap="none" w:vAnchor="page" w:hAnchor="page" w:x="1426" w:y="1718"/>
        <w:tabs>
          <w:tab w:leader="none" w:pos="989" w:val="left"/>
        </w:tabs>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tworzenie rzeczowników ogólnikowo-pochodnych — </w:t>
      </w:r>
      <w:r>
        <w:rPr>
          <w:rStyle w:val="CharStyle48"/>
        </w:rPr>
        <w:t>domak</w:t>
      </w:r>
      <w:r>
        <w:rPr>
          <w:lang w:val="pl-PL" w:eastAsia="pl-PL" w:bidi="pl-PL"/>
          <w:w w:val="100"/>
          <w:spacing w:val="0"/>
          <w:color w:val="000000"/>
          <w:position w:val="0"/>
        </w:rPr>
        <w:t xml:space="preserve"> «domownika. </w:t>
      </w:r>
      <w:r>
        <w:rPr>
          <w:rStyle w:val="CharStyle48"/>
        </w:rPr>
        <w:t>krzyżak, mleczak.</w:t>
      </w:r>
    </w:p>
    <w:p>
      <w:pPr>
        <w:pStyle w:val="Style21"/>
        <w:framePr w:w="8922" w:h="12071" w:hRule="exact" w:wrap="none" w:vAnchor="page" w:hAnchor="page" w:x="1426" w:y="1718"/>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Z powyższego przeglądu wynika, że na tle tradycyjnego podziału, stosowanego w podręczniku, pewne </w:t>
      </w:r>
      <w:r>
        <w:rPr>
          <w:lang w:val="cs-CZ" w:eastAsia="cs-CZ" w:bidi="cs-CZ"/>
          <w:w w:val="100"/>
          <w:spacing w:val="0"/>
          <w:color w:val="000000"/>
          <w:position w:val="0"/>
        </w:rPr>
        <w:t xml:space="preserve">novum </w:t>
      </w:r>
      <w:r>
        <w:rPr>
          <w:lang w:val="pl-PL" w:eastAsia="pl-PL" w:bidi="pl-PL"/>
          <w:w w:val="100"/>
          <w:spacing w:val="0"/>
          <w:color w:val="000000"/>
          <w:position w:val="0"/>
        </w:rPr>
        <w:t>stanowi ostatnia z wymienionych kategorii znacze</w:t>
        <w:t xml:space="preserve">niowych. Zobaczmy, jak ją autor charakteryzuje: „Nie zawsze dany </w:t>
      </w:r>
      <w:r>
        <w:rPr>
          <w:lang w:val="cs-CZ" w:eastAsia="cs-CZ" w:bidi="cs-CZ"/>
          <w:w w:val="100"/>
          <w:spacing w:val="0"/>
          <w:color w:val="000000"/>
          <w:position w:val="0"/>
        </w:rPr>
        <w:t xml:space="preserve">formant </w:t>
      </w:r>
      <w:r>
        <w:rPr>
          <w:lang w:val="pl-PL" w:eastAsia="pl-PL" w:bidi="pl-PL"/>
          <w:w w:val="100"/>
          <w:spacing w:val="0"/>
          <w:color w:val="000000"/>
          <w:position w:val="0"/>
        </w:rPr>
        <w:t>wpro</w:t>
        <w:t xml:space="preserve">wadza treść swojej podstawy słowotwórczej w jedną z omówionych w poprzednich §§ wyraźną kategorię realno-znaczeniową, np. działacza, czynnika pomocniczego, miejsca itp. W wielu wypadkach funkcja słowotwórcza </w:t>
      </w:r>
      <w:r>
        <w:rPr>
          <w:lang w:val="cs-CZ" w:eastAsia="cs-CZ" w:bidi="cs-CZ"/>
          <w:w w:val="100"/>
          <w:spacing w:val="0"/>
          <w:color w:val="000000"/>
          <w:position w:val="0"/>
        </w:rPr>
        <w:t xml:space="preserve">formantu </w:t>
      </w:r>
      <w:r>
        <w:rPr>
          <w:lang w:val="pl-PL" w:eastAsia="pl-PL" w:bidi="pl-PL"/>
          <w:w w:val="100"/>
          <w:spacing w:val="0"/>
          <w:color w:val="000000"/>
          <w:position w:val="0"/>
        </w:rPr>
        <w:t>rzeczownikowego wyczerpuje się w tym, że treść myślowa zawarta w pniu podstawowego rzeczowni</w:t>
        <w:t>ka, przymiotnika, czasownika, wyrażenia przyimkowego:</w:t>
      </w:r>
    </w:p>
    <w:p>
      <w:pPr>
        <w:pStyle w:val="Style21"/>
        <w:numPr>
          <w:ilvl w:val="0"/>
          <w:numId w:val="43"/>
        </w:numPr>
        <w:framePr w:w="8922" w:h="12071" w:hRule="exact" w:wrap="none" w:vAnchor="page" w:hAnchor="page" w:x="1426" w:y="1718"/>
        <w:tabs>
          <w:tab w:leader="none" w:pos="989" w:val="left"/>
        </w:tabs>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zostaje ukształtowana w najogólniej pojętą formację rzeczownikową i wcie</w:t>
        <w:t xml:space="preserve">lona w klasę rzeczowników, tzn. </w:t>
      </w:r>
      <w:r>
        <w:rPr>
          <w:lang w:val="cs-CZ" w:eastAsia="cs-CZ" w:bidi="cs-CZ"/>
          <w:w w:val="100"/>
          <w:spacing w:val="0"/>
          <w:color w:val="000000"/>
          <w:position w:val="0"/>
        </w:rPr>
        <w:t xml:space="preserve">formant </w:t>
      </w:r>
      <w:r>
        <w:rPr>
          <w:lang w:val="pl-PL" w:eastAsia="pl-PL" w:bidi="pl-PL"/>
          <w:w w:val="100"/>
          <w:spacing w:val="0"/>
          <w:color w:val="000000"/>
          <w:position w:val="0"/>
        </w:rPr>
        <w:t>ma funkcję w ogóle urzeczownikowiającą (substanty wizującą) ;</w:t>
      </w:r>
    </w:p>
    <w:p>
      <w:pPr>
        <w:pStyle w:val="Style21"/>
        <w:numPr>
          <w:ilvl w:val="0"/>
          <w:numId w:val="43"/>
        </w:numPr>
        <w:framePr w:w="8922" w:h="12071" w:hRule="exact" w:wrap="none" w:vAnchor="page" w:hAnchor="page" w:x="1426" w:y="1718"/>
        <w:tabs>
          <w:tab w:leader="none" w:pos="989" w:val="left"/>
        </w:tabs>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lub ten </w:t>
      </w:r>
      <w:r>
        <w:rPr>
          <w:lang w:val="cs-CZ" w:eastAsia="cs-CZ" w:bidi="cs-CZ"/>
          <w:w w:val="100"/>
          <w:spacing w:val="0"/>
          <w:color w:val="000000"/>
          <w:position w:val="0"/>
        </w:rPr>
        <w:t xml:space="preserve">formant </w:t>
      </w:r>
      <w:r>
        <w:rPr>
          <w:lang w:val="pl-PL" w:eastAsia="pl-PL" w:bidi="pl-PL"/>
          <w:w w:val="100"/>
          <w:spacing w:val="0"/>
          <w:color w:val="000000"/>
          <w:position w:val="0"/>
        </w:rPr>
        <w:t>co najwyżej zaznacza jakiś bardzo nieokreślony, a przeto od wypadku do wypadku rozmaity, fakultatywny związek znaczeniowy treści my</w:t>
        <w:t>ślowej wyrazu pochodnego i wyrazu podstawowego.</w:t>
      </w:r>
    </w:p>
    <w:p>
      <w:pPr>
        <w:pStyle w:val="Style21"/>
        <w:framePr w:w="8922" w:h="12071" w:hRule="exact" w:wrap="none" w:vAnchor="page" w:hAnchor="page" w:x="1426" w:y="1718"/>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Taki rzeczownik nazwiemy ogólnikowo — pochodnym, a funkcję tworzącego </w:t>
      </w:r>
      <w:r>
        <w:rPr>
          <w:lang w:val="cs-CZ" w:eastAsia="cs-CZ" w:bidi="cs-CZ"/>
          <w:w w:val="100"/>
          <w:spacing w:val="0"/>
          <w:color w:val="000000"/>
          <w:position w:val="0"/>
        </w:rPr>
        <w:t xml:space="preserve">formantu </w:t>
      </w:r>
      <w:r>
        <w:rPr>
          <w:lang w:val="pl-PL" w:eastAsia="pl-PL" w:bidi="pl-PL"/>
          <w:w w:val="100"/>
          <w:spacing w:val="0"/>
          <w:color w:val="000000"/>
          <w:position w:val="0"/>
        </w:rPr>
        <w:t>w wypadku a) funkcją ogólnie strukturalną, w wypadku b) funkcją fakultatywnie strukturalną" (s. 222—223).</w:t>
      </w:r>
    </w:p>
    <w:p>
      <w:pPr>
        <w:pStyle w:val="Style35"/>
        <w:framePr w:w="8874" w:h="444" w:hRule="exact" w:wrap="none" w:vAnchor="page" w:hAnchor="page" w:x="1456" w:y="14205"/>
        <w:tabs>
          <w:tab w:leader="none" w:pos="840" w:val="left"/>
        </w:tabs>
        <w:widowControl w:val="0"/>
        <w:keepNext w:val="0"/>
        <w:keepLines w:val="0"/>
        <w:shd w:val="clear" w:color="auto" w:fill="auto"/>
        <w:bidi w:val="0"/>
        <w:spacing w:before="0" w:after="0" w:line="210" w:lineRule="exact"/>
        <w:ind w:left="66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W. Doroszewski: Monografie słowotwórcze. Pr Fil. t. XIII 1928, t. XV—2</w:t>
      </w:r>
    </w:p>
    <w:p>
      <w:pPr>
        <w:pStyle w:val="Style35"/>
        <w:framePr w:w="8874" w:h="444" w:hRule="exact" w:wrap="none" w:vAnchor="page" w:hAnchor="page" w:x="1456" w:y="142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1931.</w:t>
      </w:r>
    </w:p>
    <w:p>
      <w:pPr>
        <w:pStyle w:val="Style35"/>
        <w:framePr w:w="8874" w:h="210" w:hRule="exact" w:wrap="none" w:vAnchor="page" w:hAnchor="page" w:x="1456" w:y="14661"/>
        <w:tabs>
          <w:tab w:leader="none" w:pos="846" w:val="left"/>
        </w:tabs>
        <w:widowControl w:val="0"/>
        <w:keepNext w:val="0"/>
        <w:keepLines w:val="0"/>
        <w:shd w:val="clear" w:color="auto" w:fill="auto"/>
        <w:bidi w:val="0"/>
        <w:spacing w:before="0" w:after="0" w:line="210" w:lineRule="exact"/>
        <w:ind w:left="66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Ib. </w:t>
      </w:r>
      <w:r>
        <w:rPr>
          <w:lang w:val="fr-FR" w:eastAsia="fr-FR" w:bidi="fr-FR"/>
          <w:w w:val="100"/>
          <w:spacing w:val="0"/>
          <w:color w:val="000000"/>
          <w:position w:val="0"/>
        </w:rPr>
        <w:t xml:space="preserve">t. </w:t>
      </w:r>
      <w:r>
        <w:rPr>
          <w:lang w:val="pl-PL" w:eastAsia="pl-PL" w:bidi="pl-PL"/>
          <w:w w:val="100"/>
          <w:spacing w:val="0"/>
          <w:color w:val="000000"/>
          <w:position w:val="0"/>
        </w:rPr>
        <w:t>XIII, s. 194 i nast.</w:t>
      </w:r>
    </w:p>
    <w:p>
      <w:pPr>
        <w:pStyle w:val="Style35"/>
        <w:framePr w:w="8874" w:h="246" w:hRule="exact" w:wrap="none" w:vAnchor="page" w:hAnchor="page" w:x="1456" w:y="14865"/>
        <w:tabs>
          <w:tab w:leader="none" w:pos="834" w:val="left"/>
        </w:tabs>
        <w:widowControl w:val="0"/>
        <w:keepNext w:val="0"/>
        <w:keepLines w:val="0"/>
        <w:shd w:val="clear" w:color="auto" w:fill="auto"/>
        <w:bidi w:val="0"/>
        <w:spacing w:before="0" w:after="0" w:line="210" w:lineRule="exact"/>
        <w:ind w:left="66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J. Łoś: „Gramatyka polska cz. III". Kraków 1927 r., s. 66.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73"/>
        <w:framePr w:wrap="none" w:vAnchor="page" w:hAnchor="page" w:x="97" w:y="251"/>
        <w:widowControl w:val="0"/>
        <w:keepNext w:val="0"/>
        <w:keepLines w:val="0"/>
        <w:shd w:val="clear" w:color="auto" w:fill="auto"/>
        <w:bidi w:val="0"/>
        <w:jc w:val="left"/>
        <w:spacing w:before="0" w:after="0" w:line="100" w:lineRule="exact"/>
        <w:ind w:left="0" w:right="0" w:firstLine="0"/>
      </w:pPr>
      <w:r>
        <w:rPr>
          <w:lang w:val="pl-PL" w:eastAsia="pl-PL" w:bidi="pl-PL"/>
          <w:w w:val="100"/>
          <w:spacing w:val="0"/>
          <w:color w:val="000000"/>
          <w:position w:val="0"/>
        </w:rPr>
        <w:t>■</w:t>
      </w:r>
    </w:p>
    <w:p>
      <w:pPr>
        <w:pStyle w:val="Style28"/>
        <w:framePr w:wrap="none" w:vAnchor="page" w:hAnchor="page" w:x="1549" w:y="137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326</w:t>
      </w:r>
    </w:p>
    <w:p>
      <w:pPr>
        <w:pStyle w:val="Style28"/>
        <w:framePr w:wrap="none" w:vAnchor="page" w:hAnchor="page" w:x="4537" w:y="136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331" w:y="135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7</w:t>
      </w:r>
    </w:p>
    <w:p>
      <w:pPr>
        <w:pStyle w:val="Style21"/>
        <w:framePr w:w="8736" w:h="12698" w:hRule="exact" w:wrap="none" w:vAnchor="page" w:hAnchor="page" w:x="1519" w:y="1957"/>
        <w:widowControl w:val="0"/>
        <w:keepNext w:val="0"/>
        <w:keepLines w:val="0"/>
        <w:shd w:val="clear" w:color="auto" w:fill="auto"/>
        <w:bidi w:val="0"/>
        <w:jc w:val="both"/>
        <w:spacing w:before="0" w:after="0" w:line="252" w:lineRule="exact"/>
        <w:ind w:left="0" w:right="0" w:firstLine="640"/>
      </w:pPr>
      <w:r>
        <w:rPr>
          <w:lang w:val="pl-PL" w:eastAsia="pl-PL" w:bidi="pl-PL"/>
          <w:w w:val="100"/>
          <w:spacing w:val="0"/>
          <w:color w:val="000000"/>
          <w:position w:val="0"/>
        </w:rPr>
        <w:t>Szkoda tylko, że funkcja ta zepchnięta jest na margines rozważań i ilustro</w:t>
        <w:t>wana niewielką liczbą przykładów.</w:t>
      </w:r>
    </w:p>
    <w:p>
      <w:pPr>
        <w:pStyle w:val="Style21"/>
        <w:framePr w:w="8736" w:h="12698" w:hRule="exact" w:wrap="none" w:vAnchor="page" w:hAnchor="page" w:x="1519" w:y="1957"/>
        <w:widowControl w:val="0"/>
        <w:keepNext w:val="0"/>
        <w:keepLines w:val="0"/>
        <w:shd w:val="clear" w:color="auto" w:fill="auto"/>
        <w:bidi w:val="0"/>
        <w:jc w:val="both"/>
        <w:spacing w:before="0" w:after="0" w:line="252" w:lineRule="exact"/>
        <w:ind w:left="0" w:right="0" w:firstLine="640"/>
      </w:pPr>
      <w:r>
        <w:rPr>
          <w:lang w:val="pl-PL" w:eastAsia="pl-PL" w:bidi="pl-PL"/>
          <w:w w:val="100"/>
          <w:spacing w:val="0"/>
          <w:color w:val="000000"/>
          <w:position w:val="0"/>
        </w:rPr>
        <w:t>Niewątpliwie zaletą podręcznika są wyczerpujące objaśnienia dotyczące po</w:t>
        <w:t>chodzenia poszczególnych formantów. Jednakże daje się zauważyć niedocenianie roz</w:t>
        <w:t>woju znaczeniowego podstawy słowotwórczej i jej stosunku do nowopowstałych formacji. Na zakończenie sprawy terminologii. Jak na popularny charakter książki, mającej służyć przede wszystkim studentowi, zbyt wiele jest w niej nowych, nie zawsze dostatecznie wyjaśnionych terminów naukowych, niejednokrotnie odbiegają</w:t>
        <w:t>cych od dotychczasowego ich pojmowania w literaturze przedmiotu. Do takich ter</w:t>
        <w:t xml:space="preserve">minów należy wprowadzony na s. 164 i następnych przy podziale morfemów na rdzeń i morfemy poboczne termin </w:t>
      </w:r>
      <w:r>
        <w:rPr>
          <w:rStyle w:val="CharStyle48"/>
        </w:rPr>
        <w:t>morfemy poboczne formantotwórcze</w:t>
      </w:r>
      <w:r>
        <w:rPr>
          <w:lang w:val="pl-PL" w:eastAsia="pl-PL" w:bidi="pl-PL"/>
          <w:w w:val="100"/>
          <w:spacing w:val="0"/>
          <w:color w:val="000000"/>
          <w:position w:val="0"/>
        </w:rPr>
        <w:t xml:space="preserve"> (w odróżnieniu od morfemów słowotwórczych), do których zalicza się końcówki przypadkowe imion, końcówki osobowe czasownika a także końcówki bezokolicznika.</w:t>
      </w:r>
    </w:p>
    <w:p>
      <w:pPr>
        <w:pStyle w:val="Style21"/>
        <w:framePr w:w="8736" w:h="12698" w:hRule="exact" w:wrap="none" w:vAnchor="page" w:hAnchor="page" w:x="1519" w:y="1957"/>
        <w:widowControl w:val="0"/>
        <w:keepNext w:val="0"/>
        <w:keepLines w:val="0"/>
        <w:shd w:val="clear" w:color="auto" w:fill="auto"/>
        <w:bidi w:val="0"/>
        <w:jc w:val="both"/>
        <w:spacing w:before="0" w:after="0" w:line="252" w:lineRule="exact"/>
        <w:ind w:left="0" w:right="0" w:firstLine="640"/>
      </w:pPr>
      <w:r>
        <w:rPr>
          <w:lang w:val="pl-PL" w:eastAsia="pl-PL" w:bidi="pl-PL"/>
          <w:w w:val="100"/>
          <w:spacing w:val="0"/>
          <w:color w:val="000000"/>
          <w:position w:val="0"/>
        </w:rPr>
        <w:t>W gramatyce historycznej Łosia</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przy omówieniu gramatyk jęz. praindoeuropejskiego znajdujemy stwierdzenie iż: </w:t>
      </w:r>
      <w:r>
        <w:rPr>
          <w:lang w:val="cs-CZ" w:eastAsia="cs-CZ" w:bidi="cs-CZ"/>
          <w:w w:val="100"/>
          <w:spacing w:val="0"/>
          <w:color w:val="000000"/>
          <w:position w:val="0"/>
        </w:rPr>
        <w:t xml:space="preserve">„Vondrák </w:t>
      </w:r>
      <w:r>
        <w:rPr>
          <w:lang w:val="pl-PL" w:eastAsia="pl-PL" w:bidi="pl-PL"/>
          <w:w w:val="100"/>
          <w:spacing w:val="0"/>
          <w:color w:val="000000"/>
          <w:position w:val="0"/>
        </w:rPr>
        <w:t xml:space="preserve">pomija przytoczone przez Brugmanna te przyrostki przysłówkowe, które w gramatykach słowiańskich za koń </w:t>
        <w:t>cówki przypadków deklinacyjnych są uważane". A dalej: „końcówki osobowe za</w:t>
        <w:t>równo jak i końcówka bezokolicznika są właściwie przyrostkami, pełniącymi zara</w:t>
        <w:t>zem funkcję końcówek [mowa tu o wcześniejszych stadiach rozwoju języka] (...) mimo to, we wszystkich gramatykach arioeuropejskich te końcówki-sufiksy rozpatrywane bywają w dziale poświęconym fleksji (...) idąc przeto za ogólnym obyczajem, w dziale słowotwórstwa weźmiemy pod uwagę tylko budowę tej części czasownika, z którą się owa końcówka-sufiks łączy".</w:t>
      </w:r>
    </w:p>
    <w:p>
      <w:pPr>
        <w:pStyle w:val="Style21"/>
        <w:framePr w:w="8736" w:h="12698" w:hRule="exact" w:wrap="none" w:vAnchor="page" w:hAnchor="page" w:x="1519" w:y="1957"/>
        <w:widowControl w:val="0"/>
        <w:keepNext w:val="0"/>
        <w:keepLines w:val="0"/>
        <w:shd w:val="clear" w:color="auto" w:fill="auto"/>
        <w:bidi w:val="0"/>
        <w:jc w:val="both"/>
        <w:spacing w:before="0" w:after="0" w:line="252" w:lineRule="exact"/>
        <w:ind w:left="0" w:right="0" w:firstLine="640"/>
      </w:pPr>
      <w:r>
        <w:rPr>
          <w:lang w:val="pl-PL" w:eastAsia="pl-PL" w:bidi="pl-PL"/>
          <w:w w:val="100"/>
          <w:spacing w:val="0"/>
          <w:color w:val="000000"/>
          <w:position w:val="0"/>
        </w:rPr>
        <w:t xml:space="preserve">W większości gramatyk końcówki przypadkowe rozpatrywane bywają w dziale słowotwórstwa tylko wtedy, kiedy pełnią jednocześnie funkcje słowotwórcze (np. końcówka </w:t>
      </w:r>
      <w:r>
        <w:rPr>
          <w:rStyle w:val="CharStyle48"/>
        </w:rPr>
        <w:t>-a</w:t>
      </w:r>
      <w:r>
        <w:rPr>
          <w:lang w:val="pl-PL" w:eastAsia="pl-PL" w:bidi="pl-PL"/>
          <w:w w:val="100"/>
          <w:spacing w:val="0"/>
          <w:color w:val="000000"/>
          <w:position w:val="0"/>
        </w:rPr>
        <w:t xml:space="preserve"> w rzeczownikach przyswojonych z niemieckiego, por. używane na Ma</w:t>
        <w:t xml:space="preserve">zurach — </w:t>
      </w:r>
      <w:r>
        <w:rPr>
          <w:rStyle w:val="CharStyle48"/>
        </w:rPr>
        <w:t>deka,</w:t>
      </w:r>
      <w:r>
        <w:rPr>
          <w:lang w:val="pl-PL" w:eastAsia="pl-PL" w:bidi="pl-PL"/>
          <w:w w:val="100"/>
          <w:spacing w:val="0"/>
          <w:color w:val="000000"/>
          <w:position w:val="0"/>
        </w:rPr>
        <w:t xml:space="preserve"> gdzie </w:t>
      </w:r>
      <w:r>
        <w:rPr>
          <w:rStyle w:val="CharStyle48"/>
        </w:rPr>
        <w:t>-a,</w:t>
      </w:r>
      <w:r>
        <w:rPr>
          <w:lang w:val="pl-PL" w:eastAsia="pl-PL" w:bidi="pl-PL"/>
          <w:w w:val="100"/>
          <w:spacing w:val="0"/>
          <w:color w:val="000000"/>
          <w:position w:val="0"/>
        </w:rPr>
        <w:t xml:space="preserve"> urabia spolszczoną formację z niem. </w:t>
      </w:r>
      <w:r>
        <w:rPr>
          <w:rStyle w:val="CharStyle48"/>
        </w:rPr>
        <w:t>Decke)</w:t>
      </w:r>
      <w:r>
        <w:rPr>
          <w:lang w:val="pl-PL" w:eastAsia="pl-PL" w:bidi="pl-PL"/>
          <w:w w:val="100"/>
          <w:spacing w:val="0"/>
          <w:color w:val="000000"/>
          <w:position w:val="0"/>
        </w:rPr>
        <w:t xml:space="preserve"> i takie posta</w:t>
        <w:t>wienie sprawy wydaje się jedynie słuszne.</w:t>
      </w:r>
    </w:p>
    <w:p>
      <w:pPr>
        <w:pStyle w:val="Style21"/>
        <w:framePr w:w="8736" w:h="12698" w:hRule="exact" w:wrap="none" w:vAnchor="page" w:hAnchor="page" w:x="1519" w:y="1957"/>
        <w:widowControl w:val="0"/>
        <w:keepNext w:val="0"/>
        <w:keepLines w:val="0"/>
        <w:shd w:val="clear" w:color="auto" w:fill="auto"/>
        <w:bidi w:val="0"/>
        <w:jc w:val="both"/>
        <w:spacing w:before="0" w:after="0" w:line="252" w:lineRule="exact"/>
        <w:ind w:left="0" w:right="0" w:firstLine="640"/>
      </w:pPr>
      <w:r>
        <w:rPr>
          <w:lang w:val="pl-PL" w:eastAsia="pl-PL" w:bidi="pl-PL"/>
          <w:w w:val="100"/>
          <w:spacing w:val="0"/>
          <w:color w:val="000000"/>
          <w:position w:val="0"/>
        </w:rPr>
        <w:t>Niejasno jest również przedstawione zagadnienie rodzaju i sposobu czynności w czasownikach.</w:t>
      </w:r>
    </w:p>
    <w:p>
      <w:pPr>
        <w:pStyle w:val="Style21"/>
        <w:framePr w:w="8736" w:h="12698" w:hRule="exact" w:wrap="none" w:vAnchor="page" w:hAnchor="page" w:x="1519" w:y="1957"/>
        <w:widowControl w:val="0"/>
        <w:keepNext w:val="0"/>
        <w:keepLines w:val="0"/>
        <w:shd w:val="clear" w:color="auto" w:fill="auto"/>
        <w:bidi w:val="0"/>
        <w:jc w:val="both"/>
        <w:spacing w:before="0" w:after="0" w:line="252" w:lineRule="exact"/>
        <w:ind w:left="0" w:right="0" w:firstLine="640"/>
      </w:pPr>
      <w:r>
        <w:rPr>
          <w:lang w:val="pl-PL" w:eastAsia="pl-PL" w:bidi="pl-PL"/>
          <w:w w:val="100"/>
          <w:spacing w:val="0"/>
          <w:color w:val="000000"/>
          <w:position w:val="0"/>
        </w:rPr>
        <w:t xml:space="preserve">Charakteryzując (s. 241 i nast). tzw. znaczenie stosunkowe czasownika — tj. jego znaczenie związane z odmiennym nieco sposobem przedstawiania tej samej czynności w czasownikach, np. </w:t>
      </w:r>
      <w:r>
        <w:rPr>
          <w:rStyle w:val="CharStyle48"/>
        </w:rPr>
        <w:t>wystrzelić : postrzelić</w:t>
      </w:r>
      <w:r>
        <w:rPr>
          <w:lang w:val="pl-PL" w:eastAsia="pl-PL" w:bidi="pl-PL"/>
          <w:w w:val="100"/>
          <w:spacing w:val="0"/>
          <w:color w:val="000000"/>
          <w:position w:val="0"/>
        </w:rPr>
        <w:t xml:space="preserve"> — autor wyodrębnia następu</w:t>
        <w:t>jące kategorie znaczeniowe:</w:t>
      </w:r>
    </w:p>
    <w:p>
      <w:pPr>
        <w:pStyle w:val="Style21"/>
        <w:numPr>
          <w:ilvl w:val="0"/>
          <w:numId w:val="45"/>
        </w:numPr>
        <w:framePr w:w="8736" w:h="12698" w:hRule="exact" w:wrap="none" w:vAnchor="page" w:hAnchor="page" w:x="1519" w:y="1957"/>
        <w:tabs>
          <w:tab w:leader="none" w:pos="932" w:val="left"/>
        </w:tabs>
        <w:widowControl w:val="0"/>
        <w:keepNext w:val="0"/>
        <w:keepLines w:val="0"/>
        <w:shd w:val="clear" w:color="auto" w:fill="auto"/>
        <w:bidi w:val="0"/>
        <w:jc w:val="both"/>
        <w:spacing w:before="0" w:after="0" w:line="276" w:lineRule="exact"/>
        <w:ind w:left="0" w:right="0" w:firstLine="640"/>
      </w:pPr>
      <w:r>
        <w:rPr>
          <w:lang w:val="pl-PL" w:eastAsia="pl-PL" w:bidi="pl-PL"/>
          <w:w w:val="100"/>
          <w:spacing w:val="0"/>
          <w:color w:val="000000"/>
          <w:position w:val="0"/>
        </w:rPr>
        <w:t>Aspekt — charakteryzowany przy pomocy przykładów jako opozycja zna</w:t>
        <w:t>czenia dokonanego i niedokonanego czasownika.</w:t>
      </w:r>
    </w:p>
    <w:p>
      <w:pPr>
        <w:pStyle w:val="Style21"/>
        <w:numPr>
          <w:ilvl w:val="0"/>
          <w:numId w:val="45"/>
        </w:numPr>
        <w:framePr w:w="8736" w:h="12698" w:hRule="exact" w:wrap="none" w:vAnchor="page" w:hAnchor="page" w:x="1519" w:y="1957"/>
        <w:tabs>
          <w:tab w:leader="none" w:pos="932" w:val="left"/>
        </w:tabs>
        <w:widowControl w:val="0"/>
        <w:keepNext w:val="0"/>
        <w:keepLines w:val="0"/>
        <w:shd w:val="clear" w:color="auto" w:fill="auto"/>
        <w:bidi w:val="0"/>
        <w:jc w:val="both"/>
        <w:spacing w:before="0" w:after="0" w:line="252" w:lineRule="exact"/>
        <w:ind w:left="0" w:right="0" w:firstLine="640"/>
      </w:pPr>
      <w:r>
        <w:rPr>
          <w:lang w:val="pl-PL" w:eastAsia="pl-PL" w:bidi="pl-PL"/>
          <w:w w:val="100"/>
          <w:spacing w:val="0"/>
          <w:color w:val="000000"/>
          <w:position w:val="0"/>
        </w:rPr>
        <w:t>Sposób — na który składają się:</w:t>
      </w:r>
    </w:p>
    <w:p>
      <w:pPr>
        <w:pStyle w:val="Style21"/>
        <w:framePr w:w="8736" w:h="12698" w:hRule="exact" w:wrap="none" w:vAnchor="page" w:hAnchor="page" w:x="1519" w:y="1957"/>
        <w:widowControl w:val="0"/>
        <w:keepNext w:val="0"/>
        <w:keepLines w:val="0"/>
        <w:shd w:val="clear" w:color="auto" w:fill="auto"/>
        <w:bidi w:val="0"/>
        <w:jc w:val="both"/>
        <w:spacing w:before="0" w:after="0" w:line="252" w:lineRule="exact"/>
        <w:ind w:left="0" w:right="0" w:firstLine="640"/>
      </w:pPr>
      <w:r>
        <w:rPr>
          <w:lang w:val="pl-PL" w:eastAsia="pl-PL" w:bidi="pl-PL"/>
          <w:w w:val="100"/>
          <w:spacing w:val="0"/>
          <w:color w:val="000000"/>
          <w:position w:val="0"/>
        </w:rPr>
        <w:t xml:space="preserve">a) uwzględnienie trwałości stanu lub czynności — np. czasowniki: </w:t>
      </w:r>
      <w:r>
        <w:rPr>
          <w:rStyle w:val="CharStyle48"/>
        </w:rPr>
        <w:t>kichnąć, zemdleć</w:t>
      </w:r>
      <w:r>
        <w:rPr>
          <w:lang w:val="pl-PL" w:eastAsia="pl-PL" w:bidi="pl-PL"/>
          <w:w w:val="100"/>
          <w:spacing w:val="0"/>
          <w:color w:val="000000"/>
          <w:position w:val="0"/>
        </w:rPr>
        <w:t xml:space="preserve"> są chwilowe, czas. </w:t>
      </w:r>
      <w:r>
        <w:rPr>
          <w:rStyle w:val="CharStyle48"/>
        </w:rPr>
        <w:t>czytać, napisać</w:t>
      </w:r>
      <w:r>
        <w:rPr>
          <w:lang w:val="pl-PL" w:eastAsia="pl-PL" w:bidi="pl-PL"/>
          <w:w w:val="100"/>
          <w:spacing w:val="0"/>
          <w:color w:val="000000"/>
          <w:position w:val="0"/>
        </w:rPr>
        <w:t xml:space="preserve"> — trwałe, niezależnie od ich aspektu;</w:t>
      </w:r>
    </w:p>
    <w:p>
      <w:pPr>
        <w:pStyle w:val="Style21"/>
        <w:framePr w:w="8736" w:h="12698" w:hRule="exact" w:wrap="none" w:vAnchor="page" w:hAnchor="page" w:x="1519" w:y="1957"/>
        <w:widowControl w:val="0"/>
        <w:keepNext w:val="0"/>
        <w:keepLines w:val="0"/>
        <w:shd w:val="clear" w:color="auto" w:fill="auto"/>
        <w:bidi w:val="0"/>
        <w:jc w:val="both"/>
        <w:spacing w:before="0" w:after="0" w:line="258" w:lineRule="exact"/>
        <w:ind w:left="0" w:right="0" w:firstLine="640"/>
      </w:pPr>
      <w:r>
        <w:rPr>
          <w:rStyle w:val="CharStyle48"/>
        </w:rPr>
        <w:t>to)</w:t>
      </w:r>
      <w:r>
        <w:rPr>
          <w:lang w:val="pl-PL" w:eastAsia="pl-PL" w:bidi="pl-PL"/>
          <w:w w:val="100"/>
          <w:spacing w:val="0"/>
          <w:color w:val="000000"/>
          <w:position w:val="0"/>
        </w:rPr>
        <w:t xml:space="preserve"> uwydatnienie krotności w przebiegu czynności, np. </w:t>
      </w:r>
      <w:r>
        <w:rPr>
          <w:rStyle w:val="CharStyle48"/>
        </w:rPr>
        <w:t>pisywać : pisać.</w:t>
      </w:r>
    </w:p>
    <w:p>
      <w:pPr>
        <w:pStyle w:val="Style21"/>
        <w:framePr w:w="8736" w:h="12698" w:hRule="exact" w:wrap="none" w:vAnchor="page" w:hAnchor="page" w:x="1519" w:y="1957"/>
        <w:widowControl w:val="0"/>
        <w:keepNext w:val="0"/>
        <w:keepLines w:val="0"/>
        <w:shd w:val="clear" w:color="auto" w:fill="auto"/>
        <w:bidi w:val="0"/>
        <w:jc w:val="both"/>
        <w:spacing w:before="0" w:after="0" w:line="258" w:lineRule="exact"/>
        <w:ind w:left="0" w:right="0" w:firstLine="640"/>
      </w:pPr>
      <w:r>
        <w:rPr>
          <w:lang w:val="pl-PL" w:eastAsia="pl-PL" w:bidi="pl-PL"/>
          <w:w w:val="100"/>
          <w:spacing w:val="0"/>
          <w:color w:val="000000"/>
          <w:position w:val="0"/>
        </w:rPr>
        <w:t>Jako punkt e) podany jest rodzaj czynności, tj. uwydatnienie: „olbrzymiego bogactwa możliwych odcieni w jakości przebiegu czynności". W rozdziale o przed</w:t>
        <w:t xml:space="preserve">rostkowych formantach czasownikowych następuje dalsze uściślenienie tego, co autor rozumie przez rodzaj czynności. Czytamy mianowicie: „Jeśli np. weźmiemy pod rozwagę szereg dokonanych czasowników pochodnych: </w:t>
      </w:r>
      <w:r>
        <w:rPr>
          <w:rStyle w:val="CharStyle48"/>
        </w:rPr>
        <w:t>wypłynę, przypłynę, opłynę, przepłynę, odpłynę</w:t>
      </w:r>
      <w:r>
        <w:rPr>
          <w:lang w:val="pl-PL" w:eastAsia="pl-PL" w:bidi="pl-PL"/>
          <w:w w:val="100"/>
          <w:spacing w:val="0"/>
          <w:color w:val="000000"/>
          <w:position w:val="0"/>
        </w:rPr>
        <w:t xml:space="preserve"> w stosunku do podstawowego beztprzyrostkowego, niedokona</w:t>
        <w:t xml:space="preserve">nego </w:t>
      </w:r>
      <w:r>
        <w:rPr>
          <w:rStyle w:val="CharStyle48"/>
        </w:rPr>
        <w:t>płynę,</w:t>
      </w:r>
      <w:r>
        <w:rPr>
          <w:lang w:val="pl-PL" w:eastAsia="pl-PL" w:bidi="pl-PL"/>
          <w:w w:val="100"/>
          <w:spacing w:val="0"/>
          <w:color w:val="000000"/>
          <w:position w:val="0"/>
        </w:rPr>
        <w:t xml:space="preserve"> to uznamy funkcję aspektową formantów przedrostkowych, ale to, że każdy z tych pokrewnych czasowników co innego w szczegółach znaczy, pochodzi właśnie od rodzajowej funkcji tychże formantów". (s. 253).</w:t>
      </w:r>
    </w:p>
    <w:p>
      <w:pPr>
        <w:pStyle w:val="Style35"/>
        <w:framePr w:wrap="none" w:vAnchor="page" w:hAnchor="page" w:x="2155" w:y="14735"/>
        <w:tabs>
          <w:tab w:leader="none" w:pos="840" w:val="left"/>
        </w:tabs>
        <w:widowControl w:val="0"/>
        <w:keepNext w:val="0"/>
        <w:keepLines w:val="0"/>
        <w:shd w:val="clear" w:color="auto" w:fill="auto"/>
        <w:bidi w:val="0"/>
        <w:spacing w:before="0" w:after="0" w:line="210" w:lineRule="exact"/>
        <w:ind w:left="66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r>
      <w:r>
        <w:rPr>
          <w:lang w:val="cs-CZ" w:eastAsia="cs-CZ" w:bidi="cs-CZ"/>
          <w:w w:val="100"/>
          <w:spacing w:val="0"/>
          <w:color w:val="000000"/>
          <w:position w:val="0"/>
        </w:rPr>
        <w:t xml:space="preserve">op. </w:t>
      </w:r>
      <w:r>
        <w:rPr>
          <w:lang w:val="pl-PL" w:eastAsia="pl-PL" w:bidi="pl-PL"/>
          <w:w w:val="100"/>
          <w:spacing w:val="0"/>
          <w:color w:val="000000"/>
          <w:position w:val="0"/>
        </w:rPr>
        <w:t>cit, s. 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77" w:y="116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7</w:t>
      </w:r>
    </w:p>
    <w:p>
      <w:pPr>
        <w:pStyle w:val="Style28"/>
        <w:framePr w:wrap="none" w:vAnchor="page" w:hAnchor="page" w:x="4519" w:y="116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41"/>
        <w:framePr w:wrap="none" w:vAnchor="page" w:hAnchor="page" w:x="9979" w:y="1155"/>
        <w:widowControl w:val="0"/>
        <w:keepNext w:val="0"/>
        <w:keepLines w:val="0"/>
        <w:shd w:val="clear" w:color="auto" w:fill="auto"/>
        <w:bidi w:val="0"/>
        <w:jc w:val="left"/>
        <w:spacing w:before="0" w:after="0" w:line="210" w:lineRule="exact"/>
        <w:ind w:left="0" w:right="0" w:firstLine="0"/>
      </w:pPr>
      <w:r>
        <w:rPr>
          <w:rStyle w:val="CharStyle71"/>
        </w:rPr>
        <w:t>327</w:t>
      </w:r>
    </w:p>
    <w:p>
      <w:pPr>
        <w:pStyle w:val="Style21"/>
        <w:framePr w:w="8928" w:h="7976" w:hRule="exact" w:wrap="none" w:vAnchor="page" w:hAnchor="page" w:x="1423" w:y="1765"/>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Z wyjaśnień tych wynika, że autorzy podręcznika wprowadzają rozgraniczenie terminów </w:t>
      </w:r>
      <w:r>
        <w:rPr>
          <w:rStyle w:val="CharStyle48"/>
        </w:rPr>
        <w:t>sposób</w:t>
      </w:r>
      <w:r>
        <w:rPr>
          <w:lang w:val="pl-PL" w:eastAsia="pl-PL" w:bidi="pl-PL"/>
          <w:w w:val="100"/>
          <w:spacing w:val="0"/>
          <w:color w:val="000000"/>
          <w:position w:val="0"/>
        </w:rPr>
        <w:t xml:space="preserve"> i </w:t>
      </w:r>
      <w:r>
        <w:rPr>
          <w:rStyle w:val="CharStyle48"/>
        </w:rPr>
        <w:t>rodzaj</w:t>
      </w:r>
      <w:r>
        <w:rPr>
          <w:lang w:val="pl-PL" w:eastAsia="pl-PL" w:bidi="pl-PL"/>
          <w:w w:val="100"/>
          <w:spacing w:val="0"/>
          <w:color w:val="000000"/>
          <w:position w:val="0"/>
        </w:rPr>
        <w:t xml:space="preserve"> nieco inne niż to, które jest ogólnie przyjęte. Przegląd bo</w:t>
        <w:t>wiem autorów zajmujących się zagadnieniem aspektu i postaci czasownika, jaki za</w:t>
        <w:t>mieszcza w swej gramatyce Łoś (s. 165—173) dowodzi, że już Agrell odróżniał dwa przypadki tworzenia czasowników drogą prefiksacji. Cytuję za Łosiem:</w:t>
      </w:r>
    </w:p>
    <w:p>
      <w:pPr>
        <w:pStyle w:val="Style21"/>
        <w:framePr w:w="8928" w:h="7976" w:hRule="exact" w:wrap="none" w:vAnchor="page" w:hAnchor="page" w:x="1423" w:y="1765"/>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,,a) połączenie z przedrostkiem powoduje tylko zmianę w aspekcie (w per</w:t>
        <w:t xml:space="preserve">spektywie, w </w:t>
      </w:r>
      <w:r>
        <w:rPr>
          <w:rStyle w:val="CharStyle48"/>
        </w:rPr>
        <w:t>rodzaju</w:t>
      </w:r>
      <w:r>
        <w:rPr>
          <w:lang w:val="pl-PL" w:eastAsia="pl-PL" w:bidi="pl-PL"/>
          <w:w w:val="100"/>
          <w:spacing w:val="0"/>
          <w:color w:val="000000"/>
          <w:position w:val="0"/>
        </w:rPr>
        <w:t xml:space="preserve"> — podkr. moje) treści czasownikowej; złożona forma tylko za</w:t>
        <w:t xml:space="preserve">znacza, że czynność (lub stan) jest już dokonaną, nie wskazuje zaś, jak to się stało. Połączenie z przedrostkiem sprawia tylko to, że do aspektu treści czasownikowej przybywa jeszcze moment dokonania, np. </w:t>
      </w:r>
      <w:r>
        <w:rPr>
          <w:rStyle w:val="CharStyle48"/>
        </w:rPr>
        <w:t>zrobił</w:t>
      </w:r>
      <w:r>
        <w:rPr>
          <w:lang w:val="pl-PL" w:eastAsia="pl-PL" w:bidi="pl-PL"/>
          <w:w w:val="100"/>
          <w:spacing w:val="0"/>
          <w:color w:val="000000"/>
          <w:position w:val="0"/>
        </w:rPr>
        <w:t xml:space="preserve"> — </w:t>
      </w:r>
      <w:r>
        <w:rPr>
          <w:rStyle w:val="CharStyle48"/>
        </w:rPr>
        <w:t>robił, spytał</w:t>
      </w:r>
      <w:r>
        <w:rPr>
          <w:lang w:val="pl-PL" w:eastAsia="pl-PL" w:bidi="pl-PL"/>
          <w:w w:val="100"/>
          <w:spacing w:val="0"/>
          <w:color w:val="000000"/>
          <w:position w:val="0"/>
        </w:rPr>
        <w:t xml:space="preserve"> — </w:t>
      </w:r>
      <w:r>
        <w:rPr>
          <w:rStyle w:val="CharStyle48"/>
        </w:rPr>
        <w:t>pytał.</w:t>
      </w:r>
    </w:p>
    <w:p>
      <w:pPr>
        <w:pStyle w:val="Style21"/>
        <w:framePr w:w="8928" w:h="7976" w:hRule="exact" w:wrap="none" w:vAnchor="page" w:hAnchor="page" w:x="1423" w:y="1765"/>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b) forma złożona wyraża także, jak rozwijała się czynność (lub stan): przed</w:t>
        <w:t>rostek nie tylko sprowadza zmianę w aspekcie (rodzaju) treści czasownikowej, lecz zarazem zaznacza także pewien charakter, pewną postać (niem. Aktionsart) czyn</w:t>
        <w:t xml:space="preserve">ności lub stanu. Tak np. </w:t>
      </w:r>
      <w:r>
        <w:rPr>
          <w:rStyle w:val="CharStyle48"/>
        </w:rPr>
        <w:t>zakończyć</w:t>
      </w:r>
      <w:r>
        <w:rPr>
          <w:lang w:val="pl-PL" w:eastAsia="pl-PL" w:bidi="pl-PL"/>
          <w:w w:val="100"/>
          <w:spacing w:val="0"/>
          <w:color w:val="000000"/>
          <w:position w:val="0"/>
        </w:rPr>
        <w:t xml:space="preserve"> w przeciwieństwie do </w:t>
      </w:r>
      <w:r>
        <w:rPr>
          <w:rStyle w:val="CharStyle48"/>
        </w:rPr>
        <w:t>skończyć</w:t>
      </w:r>
      <w:r>
        <w:rPr>
          <w:lang w:val="pl-PL" w:eastAsia="pl-PL" w:bidi="pl-PL"/>
          <w:w w:val="100"/>
          <w:spacing w:val="0"/>
          <w:color w:val="000000"/>
          <w:position w:val="0"/>
        </w:rPr>
        <w:t xml:space="preserve"> stanowi coś wię</w:t>
        <w:t xml:space="preserve">cej, jak formę perfektywną czasownika </w:t>
      </w:r>
      <w:r>
        <w:rPr>
          <w:rStyle w:val="CharStyle48"/>
        </w:rPr>
        <w:t>kończyć; nakierować</w:t>
      </w:r>
      <w:r>
        <w:rPr>
          <w:lang w:val="pl-PL" w:eastAsia="pl-PL" w:bidi="pl-PL"/>
          <w:w w:val="100"/>
          <w:spacing w:val="0"/>
          <w:color w:val="000000"/>
          <w:position w:val="0"/>
        </w:rPr>
        <w:t xml:space="preserve"> nie jest tylko (jak </w:t>
      </w:r>
      <w:r>
        <w:rPr>
          <w:rStyle w:val="CharStyle48"/>
        </w:rPr>
        <w:t>skierować)</w:t>
      </w:r>
      <w:r>
        <w:rPr>
          <w:lang w:val="pl-PL" w:eastAsia="pl-PL" w:bidi="pl-PL"/>
          <w:w w:val="100"/>
          <w:spacing w:val="0"/>
          <w:color w:val="000000"/>
          <w:position w:val="0"/>
        </w:rPr>
        <w:t xml:space="preserve"> rodzajem (aspektem) dokonanym czasownika </w:t>
      </w:r>
      <w:r>
        <w:rPr>
          <w:rStyle w:val="CharStyle48"/>
        </w:rPr>
        <w:t>kierować</w:t>
      </w:r>
      <w:r>
        <w:rPr>
          <w:lang w:val="pl-PL" w:eastAsia="pl-PL" w:bidi="pl-PL"/>
          <w:w w:val="100"/>
          <w:spacing w:val="0"/>
          <w:color w:val="000000"/>
          <w:position w:val="0"/>
        </w:rPr>
        <w:t>"'.</w:t>
      </w:r>
    </w:p>
    <w:p>
      <w:pPr>
        <w:pStyle w:val="Style21"/>
        <w:framePr w:w="8928" w:h="7976" w:hRule="exact" w:wrap="none" w:vAnchor="page" w:hAnchor="page" w:x="1423" w:y="1765"/>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Za takim właśnie odróżnianiem rodzaju czasownika (równoznacznego z jego aspektem) w przeciwieństwie do postaci (tj. konkretno-przestrzennego znaczenia na</w:t>
        <w:t>dawanego przez przedrostki) opowiada się Łoś.</w:t>
      </w:r>
    </w:p>
    <w:p>
      <w:pPr>
        <w:pStyle w:val="Style21"/>
        <w:framePr w:w="8928" w:h="7976" w:hRule="exact" w:wrap="none" w:vAnchor="page" w:hAnchor="page" w:x="1423" w:y="1765"/>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Niewątpliwie zamiennie używał obu pojęć St. Szober dając w swojej grama</w:t>
        <w:t>tyce</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bardzo rozbudowany podział czasowników ze względu na zakres trwania, prze</w:t>
        <w:t>bieg ilościowy i czasowy czynności, nie narusza to jednak ogólnie przyjętej przez większość uczonych terminologii, z którą powinien się liczyć podręcznik.</w:t>
      </w:r>
    </w:p>
    <w:p>
      <w:pPr>
        <w:pStyle w:val="Style21"/>
        <w:framePr w:w="8928" w:h="7976" w:hRule="exact" w:wrap="none" w:vAnchor="page" w:hAnchor="page" w:x="1423" w:y="1765"/>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Omawiany powyżej dział słowotwórstwa zawiera opracowanie nie tylko pod</w:t>
        <w:t>stawowych części mowy jak: rzeczowniki, przymiotniki, czasowniki, ale omawia tak</w:t>
        <w:t>że zaimki, liczebniki, przysłówki. Dosyć obszerny jest dział złożeń.</w:t>
      </w:r>
    </w:p>
    <w:p>
      <w:pPr>
        <w:pStyle w:val="Style21"/>
        <w:framePr w:w="8928" w:h="7976" w:hRule="exact" w:wrap="none" w:vAnchor="page" w:hAnchor="page" w:x="1423" w:y="1765"/>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Jednakże ogólna metoda przedstawiania materiału nosi charakter raczej opi</w:t>
        <w:t>sowy, skutkiem czego nie można sobie uzmysłowić na podstawie podręcznika proce</w:t>
        <w:t>sów rozwojowych polskiego słowotwórstwa.</w:t>
      </w:r>
    </w:p>
    <w:p>
      <w:pPr>
        <w:pStyle w:val="Style51"/>
        <w:framePr w:w="8928" w:h="7976" w:hRule="exact" w:wrap="none" w:vAnchor="page" w:hAnchor="page" w:x="1423" w:y="1765"/>
        <w:widowControl w:val="0"/>
        <w:keepNext w:val="0"/>
        <w:keepLines w:val="0"/>
        <w:shd w:val="clear" w:color="auto" w:fill="auto"/>
        <w:bidi w:val="0"/>
        <w:jc w:val="left"/>
        <w:spacing w:before="0" w:after="0" w:line="210" w:lineRule="exact"/>
        <w:ind w:left="6600" w:right="0" w:firstLine="0"/>
      </w:pPr>
      <w:r>
        <w:rPr>
          <w:lang w:val="pl-PL" w:eastAsia="pl-PL" w:bidi="pl-PL"/>
          <w:w w:val="100"/>
          <w:spacing w:val="0"/>
          <w:color w:val="000000"/>
          <w:position w:val="0"/>
        </w:rPr>
        <w:t>Halina Rybicka</w:t>
      </w:r>
    </w:p>
    <w:p>
      <w:pPr>
        <w:pStyle w:val="Style21"/>
        <w:framePr w:w="8928" w:h="4240" w:hRule="exact" w:wrap="none" w:vAnchor="page" w:hAnchor="page" w:x="1423" w:y="10353"/>
        <w:widowControl w:val="0"/>
        <w:keepNext w:val="0"/>
        <w:keepLines w:val="0"/>
        <w:shd w:val="clear" w:color="auto" w:fill="auto"/>
        <w:bidi w:val="0"/>
        <w:spacing w:before="0" w:after="208" w:line="210" w:lineRule="exact"/>
        <w:ind w:left="0" w:right="0" w:firstLine="0"/>
      </w:pPr>
      <w:r>
        <w:rPr>
          <w:lang w:val="pl-PL" w:eastAsia="pl-PL" w:bidi="pl-PL"/>
          <w:w w:val="100"/>
          <w:spacing w:val="0"/>
          <w:color w:val="000000"/>
          <w:position w:val="0"/>
        </w:rPr>
        <w:t>O CZASOWNIKACH DEMINUTYWNYCH</w:t>
      </w:r>
    </w:p>
    <w:p>
      <w:pPr>
        <w:pStyle w:val="Style21"/>
        <w:framePr w:w="8928" w:h="4240" w:hRule="exact" w:wrap="none" w:vAnchor="page" w:hAnchor="page" w:x="1423" w:y="10353"/>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W numerze pierwszym (styczeń—luty) tegorocznego „Języka Polskiego" uka</w:t>
        <w:t>zał się artykuł mgra B. Krei pt. „Drobiazgi kociewskie</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w którym autor omawia z początku formacje słowotwórcze typu </w:t>
      </w:r>
      <w:r>
        <w:rPr>
          <w:rStyle w:val="CharStyle48"/>
        </w:rPr>
        <w:t>beczek</w:t>
      </w:r>
      <w:r>
        <w:rPr>
          <w:lang w:val="pl-PL" w:eastAsia="pl-PL" w:bidi="pl-PL"/>
          <w:w w:val="100"/>
          <w:spacing w:val="0"/>
          <w:color w:val="000000"/>
          <w:position w:val="0"/>
        </w:rPr>
        <w:t xml:space="preserve"> «ten, który (stale) beczy» (o dziecku), uderzająco liczne w znanej mu gwarze, potem zaś czasowniki .,hipokorystyczne“ wy</w:t>
        <w:t>stępujące w takich zwrotach, jak „nie płaczkaj</w:t>
      </w:r>
      <w:r>
        <w:rPr>
          <w:lang w:val="pl-PL" w:eastAsia="pl-PL" w:bidi="pl-PL"/>
          <w:vertAlign w:val="superscript"/>
          <w:w w:val="100"/>
          <w:spacing w:val="0"/>
          <w:color w:val="000000"/>
          <w:position w:val="0"/>
        </w:rPr>
        <w:t>44</w:t>
      </w:r>
      <w:r>
        <w:rPr>
          <w:lang w:val="pl-PL" w:eastAsia="pl-PL" w:bidi="pl-PL"/>
          <w:w w:val="100"/>
          <w:spacing w:val="0"/>
          <w:color w:val="000000"/>
          <w:position w:val="0"/>
        </w:rPr>
        <w:t>, „nie grzebkaj się“ itp. Autor wy</w:t>
        <w:t>powiada przypuszczenie, że punktem wyjścia tych czasowników były formy omówio</w:t>
        <w:t>ne przez niego w części pierwszej artykułu, to znaczy, że „nie grzebkaj się</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należa</w:t>
        <w:t>łoby rozumieć jako „nie bądź grzebkiem</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i inne formy analogicznie. Formy typu </w:t>
      </w:r>
      <w:r>
        <w:rPr>
          <w:rStyle w:val="CharStyle48"/>
        </w:rPr>
        <w:t>dajkaj, pijkaj</w:t>
      </w:r>
      <w:r>
        <w:rPr>
          <w:lang w:val="pl-PL" w:eastAsia="pl-PL" w:bidi="pl-PL"/>
          <w:w w:val="100"/>
          <w:spacing w:val="0"/>
          <w:color w:val="000000"/>
          <w:position w:val="0"/>
        </w:rPr>
        <w:t xml:space="preserve"> itp. byłyby wtórne. Szukając wyjaśnienia genezy omawianych form nie można pominąć faktu, że czasowniki deminutywne o temacie rozszerzonym sufiksem </w:t>
      </w:r>
      <w:r>
        <w:rPr>
          <w:rStyle w:val="CharStyle48"/>
        </w:rPr>
        <w:t>-k-</w:t>
      </w:r>
      <w:r>
        <w:rPr>
          <w:lang w:val="pl-PL" w:eastAsia="pl-PL" w:bidi="pl-PL"/>
          <w:w w:val="100"/>
          <w:spacing w:val="0"/>
          <w:color w:val="000000"/>
          <w:position w:val="0"/>
        </w:rPr>
        <w:t xml:space="preserve"> stanowią bardzo żywą kategorię morfologiczną w językach południowo- słowiańskich, por. serbskie pary form: </w:t>
      </w:r>
      <w:r>
        <w:rPr>
          <w:rStyle w:val="CharStyle48"/>
        </w:rPr>
        <w:t>bacati-backati</w:t>
      </w:r>
      <w:r>
        <w:rPr>
          <w:lang w:val="pl-PL" w:eastAsia="pl-PL" w:bidi="pl-PL"/>
          <w:w w:val="100"/>
          <w:spacing w:val="0"/>
          <w:color w:val="000000"/>
          <w:position w:val="0"/>
        </w:rPr>
        <w:t xml:space="preserve">, </w:t>
      </w:r>
      <w:r>
        <w:rPr>
          <w:rStyle w:val="CharStyle48"/>
        </w:rPr>
        <w:t xml:space="preserve">lupati-lupkati, </w:t>
      </w:r>
      <w:r>
        <w:rPr>
          <w:rStyle w:val="CharStyle48"/>
          <w:lang w:val="cs-CZ" w:eastAsia="cs-CZ" w:bidi="cs-CZ"/>
        </w:rPr>
        <w:t>viti</w:t>
      </w:r>
      <w:r>
        <w:rPr>
          <w:lang w:val="cs-CZ" w:eastAsia="cs-CZ" w:bidi="cs-CZ"/>
          <w:w w:val="100"/>
          <w:spacing w:val="0"/>
          <w:color w:val="000000"/>
          <w:position w:val="0"/>
        </w:rPr>
        <w:t xml:space="preserve"> </w:t>
      </w:r>
      <w:r>
        <w:rPr>
          <w:lang w:val="pl-PL" w:eastAsia="pl-PL" w:bidi="pl-PL"/>
          <w:w w:val="100"/>
          <w:spacing w:val="0"/>
          <w:color w:val="000000"/>
          <w:position w:val="0"/>
        </w:rPr>
        <w:t>(w zna</w:t>
        <w:t xml:space="preserve">czeniu «wyć», forma rzadka) — </w:t>
      </w:r>
      <w:r>
        <w:rPr>
          <w:rStyle w:val="CharStyle48"/>
          <w:lang w:val="cs-CZ" w:eastAsia="cs-CZ" w:bidi="cs-CZ"/>
        </w:rPr>
        <w:t>vikati</w:t>
      </w:r>
      <w:r>
        <w:rPr>
          <w:lang w:val="cs-CZ" w:eastAsia="cs-CZ" w:bidi="cs-CZ"/>
          <w:w w:val="100"/>
          <w:spacing w:val="0"/>
          <w:color w:val="000000"/>
          <w:position w:val="0"/>
        </w:rPr>
        <w:t xml:space="preserve"> </w:t>
      </w:r>
      <w:r>
        <w:rPr>
          <w:lang w:val="pl-PL" w:eastAsia="pl-PL" w:bidi="pl-PL"/>
          <w:w w:val="100"/>
          <w:spacing w:val="0"/>
          <w:color w:val="000000"/>
          <w:position w:val="0"/>
        </w:rPr>
        <w:t>itp. W swoim czasie — lat temu niecałe trzy</w:t>
        <w:t>dzieści — referowałem zagadnienie słowiańskich czasowników deminutywnych</w:t>
      </w:r>
    </w:p>
    <w:p>
      <w:pPr>
        <w:pStyle w:val="Style35"/>
        <w:framePr w:wrap="none" w:vAnchor="page" w:hAnchor="page" w:x="2041" w:y="14841"/>
        <w:tabs>
          <w:tab w:leader="none" w:pos="808" w:val="left"/>
        </w:tabs>
        <w:widowControl w:val="0"/>
        <w:keepNext w:val="0"/>
        <w:keepLines w:val="0"/>
        <w:shd w:val="clear" w:color="auto" w:fill="auto"/>
        <w:bidi w:val="0"/>
        <w:spacing w:before="0" w:after="0" w:line="210" w:lineRule="exact"/>
        <w:ind w:left="64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St. Szober: „Gramatyka języka polskiego</w:t>
      </w:r>
      <w:r>
        <w:rPr>
          <w:lang w:val="pl-PL" w:eastAsia="pl-PL" w:bidi="pl-PL"/>
          <w:vertAlign w:val="superscript"/>
          <w:w w:val="100"/>
          <w:spacing w:val="0"/>
          <w:color w:val="000000"/>
          <w:position w:val="0"/>
        </w:rPr>
        <w:t>44</w:t>
      </w:r>
      <w:r>
        <w:rPr>
          <w:lang w:val="pl-PL" w:eastAsia="pl-PL" w:bidi="pl-PL"/>
          <w:w w:val="100"/>
          <w:spacing w:val="0"/>
          <w:color w:val="000000"/>
          <w:position w:val="0"/>
        </w:rPr>
        <w:t>. Warszawa 1923 r.. s. 149 i nast.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05" w:y="117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328</w:t>
      </w:r>
    </w:p>
    <w:p>
      <w:pPr>
        <w:pStyle w:val="Style28"/>
        <w:framePr w:wrap="none" w:vAnchor="page" w:hAnchor="page" w:x="4501" w:y="117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409" w:y="117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7</w:t>
      </w:r>
    </w:p>
    <w:p>
      <w:pPr>
        <w:pStyle w:val="Style21"/>
        <w:framePr w:w="8964" w:h="4280" w:hRule="exact" w:wrap="none" w:vAnchor="page" w:hAnchor="page" w:x="1405" w:y="1771"/>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 xml:space="preserve">w Paryskiej </w:t>
      </w:r>
      <w:r>
        <w:rPr>
          <w:lang w:val="fr-FR" w:eastAsia="fr-FR" w:bidi="fr-FR"/>
          <w:w w:val="100"/>
          <w:spacing w:val="0"/>
          <w:color w:val="000000"/>
          <w:position w:val="0"/>
        </w:rPr>
        <w:t xml:space="preserve">„Société </w:t>
      </w:r>
      <w:r>
        <w:rPr>
          <w:lang w:val="pl-PL" w:eastAsia="pl-PL" w:bidi="pl-PL"/>
          <w:w w:val="100"/>
          <w:spacing w:val="0"/>
          <w:color w:val="000000"/>
          <w:position w:val="0"/>
        </w:rPr>
        <w:t>des Slavisants“. Materiał, który przy tej sposobności zgroma</w:t>
        <w:t>dziłem z języków serbskiego i bułgarskiego, wynosił przeszło pięćset form czasowni</w:t>
        <w:t>kowych: liczba ta świadczy o stopniu żywotności typu słowotwórczego. Jedna z moż</w:t>
        <w:t xml:space="preserve">liwości objaśnienia genezy typu byłaby następująca. W językach słowiańskich jest wiele wyrazów rdzennych mających charakter onomatopei, jak np. polskie </w:t>
      </w:r>
      <w:r>
        <w:rPr>
          <w:rStyle w:val="CharStyle48"/>
        </w:rPr>
        <w:t>brzęk, szczęk, jęk, dźwięk, stuk, huk, trzask, wrzask</w:t>
      </w:r>
      <w:r>
        <w:rPr>
          <w:lang w:val="pl-PL" w:eastAsia="pl-PL" w:bidi="pl-PL"/>
          <w:w w:val="100"/>
          <w:spacing w:val="0"/>
          <w:color w:val="000000"/>
          <w:position w:val="0"/>
        </w:rPr>
        <w:t xml:space="preserve"> itp. W formie czasownikowej </w:t>
      </w:r>
      <w:r>
        <w:rPr>
          <w:rStyle w:val="CharStyle48"/>
        </w:rPr>
        <w:t xml:space="preserve">brzękać </w:t>
      </w:r>
      <w:r>
        <w:rPr>
          <w:lang w:val="pl-PL" w:eastAsia="pl-PL" w:bidi="pl-PL"/>
          <w:w w:val="100"/>
          <w:spacing w:val="0"/>
          <w:color w:val="000000"/>
          <w:position w:val="0"/>
        </w:rPr>
        <w:t>pierwiastek znaczeniowy «powtarzania się» momentów czynności można rozumieć jako należący do realnego znaczenia formy. Z czasem wskutek perintegracji wy</w:t>
        <w:t>kładnikiem iteratywności mógł się stać element -k</w:t>
      </w:r>
      <w:r>
        <w:rPr>
          <w:rStyle w:val="CharStyle48"/>
        </w:rPr>
        <w:t>-,</w:t>
      </w:r>
      <w:r>
        <w:rPr>
          <w:lang w:val="pl-PL" w:eastAsia="pl-PL" w:bidi="pl-PL"/>
          <w:w w:val="100"/>
          <w:spacing w:val="0"/>
          <w:color w:val="000000"/>
          <w:position w:val="0"/>
        </w:rPr>
        <w:t xml:space="preserve"> który w tej usamodzielnionej funkcji zaczął służyć do derywowania tematów czasownikowych odnoszących się nie tylko do wrażeń akustycznych.</w:t>
      </w:r>
    </w:p>
    <w:p>
      <w:pPr>
        <w:pStyle w:val="Style21"/>
        <w:framePr w:w="8964" w:h="4280" w:hRule="exact" w:wrap="none" w:vAnchor="page" w:hAnchor="page" w:x="1405" w:y="1771"/>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 xml:space="preserve">Do rzadkich w języku polskim form czasownikowych z elementem -k- należą takie jak </w:t>
      </w:r>
      <w:r>
        <w:rPr>
          <w:rStyle w:val="CharStyle48"/>
        </w:rPr>
        <w:t>tykać</w:t>
      </w:r>
      <w:r>
        <w:rPr>
          <w:lang w:val="pl-PL" w:eastAsia="pl-PL" w:bidi="pl-PL"/>
          <w:w w:val="100"/>
          <w:spacing w:val="0"/>
          <w:color w:val="000000"/>
          <w:position w:val="0"/>
        </w:rPr>
        <w:t xml:space="preserve"> kogo «mówić komu ty», </w:t>
      </w:r>
      <w:r>
        <w:rPr>
          <w:rStyle w:val="CharStyle48"/>
        </w:rPr>
        <w:t>cokać</w:t>
      </w:r>
      <w:r>
        <w:rPr>
          <w:lang w:val="pl-PL" w:eastAsia="pl-PL" w:bidi="pl-PL"/>
          <w:w w:val="100"/>
          <w:spacing w:val="0"/>
          <w:color w:val="000000"/>
          <w:position w:val="0"/>
        </w:rPr>
        <w:t xml:space="preserve"> «powtarzać co». Całe zagadnienie war</w:t>
        <w:t>te jest monograficznego opracowania na gruncie całej słowiańszczyzny z uwzględnie</w:t>
        <w:t>niem oczywiście faktów gwarowych.</w:t>
      </w:r>
    </w:p>
    <w:p>
      <w:pPr>
        <w:pStyle w:val="Style21"/>
        <w:framePr w:w="8964" w:h="4280" w:hRule="exact" w:wrap="none" w:vAnchor="page" w:hAnchor="page" w:x="1405" w:y="1771"/>
        <w:widowControl w:val="0"/>
        <w:keepNext w:val="0"/>
        <w:keepLines w:val="0"/>
        <w:shd w:val="clear" w:color="auto" w:fill="auto"/>
        <w:bidi w:val="0"/>
        <w:jc w:val="left"/>
        <w:spacing w:before="0" w:after="0" w:line="210" w:lineRule="exact"/>
        <w:ind w:left="7660" w:right="0" w:firstLine="0"/>
      </w:pPr>
      <w:r>
        <w:rPr>
          <w:lang w:val="pl-PL" w:eastAsia="pl-PL" w:bidi="pl-PL"/>
          <w:w w:val="100"/>
          <w:spacing w:val="0"/>
          <w:color w:val="000000"/>
          <w:position w:val="0"/>
        </w:rPr>
        <w:t>W. D.</w:t>
      </w:r>
    </w:p>
    <w:p>
      <w:pPr>
        <w:pStyle w:val="Style21"/>
        <w:framePr w:w="8964" w:h="8437" w:hRule="exact" w:wrap="none" w:vAnchor="page" w:hAnchor="page" w:x="1405" w:y="6687"/>
        <w:widowControl w:val="0"/>
        <w:keepNext w:val="0"/>
        <w:keepLines w:val="0"/>
        <w:shd w:val="clear" w:color="auto" w:fill="auto"/>
        <w:bidi w:val="0"/>
        <w:spacing w:before="0" w:after="263" w:line="210" w:lineRule="exact"/>
        <w:ind w:left="0" w:right="0" w:firstLine="0"/>
      </w:pPr>
      <w:r>
        <w:rPr>
          <w:lang w:val="pl-PL" w:eastAsia="pl-PL" w:bidi="pl-PL"/>
          <w:w w:val="100"/>
          <w:spacing w:val="0"/>
          <w:color w:val="000000"/>
          <w:position w:val="0"/>
        </w:rPr>
        <w:t xml:space="preserve">O JĘZYKU POLSKIM W SŁOWNIKU </w:t>
      </w:r>
      <w:r>
        <w:rPr>
          <w:lang w:val="en-US" w:eastAsia="en-US" w:bidi="en-US"/>
          <w:w w:val="100"/>
          <w:spacing w:val="0"/>
          <w:color w:val="000000"/>
          <w:position w:val="0"/>
        </w:rPr>
        <w:t>LAROUSSE’A</w:t>
      </w:r>
    </w:p>
    <w:p>
      <w:pPr>
        <w:pStyle w:val="Style21"/>
        <w:framePr w:w="8964" w:h="8437" w:hRule="exact" w:wrap="none" w:vAnchor="page" w:hAnchor="page" w:x="1405" w:y="6687"/>
        <w:widowControl w:val="0"/>
        <w:keepNext w:val="0"/>
        <w:keepLines w:val="0"/>
        <w:shd w:val="clear" w:color="auto" w:fill="auto"/>
        <w:bidi w:val="0"/>
        <w:jc w:val="both"/>
        <w:spacing w:before="0" w:after="120" w:line="264" w:lineRule="exact"/>
        <w:ind w:left="0" w:right="0" w:firstLine="700"/>
      </w:pPr>
      <w:r>
        <w:rPr>
          <w:lang w:val="pl-PL" w:eastAsia="pl-PL" w:bidi="pl-PL"/>
          <w:w w:val="100"/>
          <w:spacing w:val="0"/>
          <w:color w:val="000000"/>
          <w:position w:val="0"/>
        </w:rPr>
        <w:t xml:space="preserve">W r. 1949 wyszły w Paryżu dwa piękne, bogato ilustrowane tomy </w:t>
      </w:r>
      <w:r>
        <w:rPr>
          <w:lang w:val="fr-FR" w:eastAsia="fr-FR" w:bidi="fr-FR"/>
          <w:w w:val="100"/>
          <w:spacing w:val="0"/>
          <w:color w:val="000000"/>
          <w:position w:val="0"/>
        </w:rPr>
        <w:t xml:space="preserve">„Nouveau Larousse Universel** </w:t>
      </w:r>
      <w:r>
        <w:rPr>
          <w:lang w:val="pl-PL" w:eastAsia="pl-PL" w:bidi="pl-PL"/>
          <w:w w:val="100"/>
          <w:spacing w:val="0"/>
          <w:color w:val="000000"/>
          <w:position w:val="0"/>
        </w:rPr>
        <w:t xml:space="preserve">(których cena w jednym z antykwariatów wynosiła 2.200 zł w innym — po drugiej stronie tego samego Nowego Światu — 3.500 zł). Drugi tom. do którego zajrzałem, żeby się dowiedzieć, co tam jest napisane pod hasłem </w:t>
      </w:r>
      <w:r>
        <w:rPr>
          <w:lang w:val="fr-FR" w:eastAsia="fr-FR" w:bidi="fr-FR"/>
          <w:w w:val="100"/>
          <w:spacing w:val="0"/>
          <w:color w:val="000000"/>
          <w:position w:val="0"/>
        </w:rPr>
        <w:t>„Po</w:t>
        <w:t xml:space="preserve">logne", </w:t>
      </w:r>
      <w:r>
        <w:rPr>
          <w:lang w:val="pl-PL" w:eastAsia="pl-PL" w:bidi="pl-PL"/>
          <w:w w:val="100"/>
          <w:spacing w:val="0"/>
          <w:color w:val="000000"/>
          <w:position w:val="0"/>
        </w:rPr>
        <w:t xml:space="preserve">zaczyna się od litery </w:t>
      </w:r>
      <w:r>
        <w:rPr>
          <w:rStyle w:val="CharStyle48"/>
        </w:rPr>
        <w:t>L.</w:t>
      </w:r>
      <w:r>
        <w:rPr>
          <w:lang w:val="pl-PL" w:eastAsia="pl-PL" w:bidi="pl-PL"/>
          <w:w w:val="100"/>
          <w:spacing w:val="0"/>
          <w:color w:val="000000"/>
          <w:position w:val="0"/>
        </w:rPr>
        <w:t xml:space="preserve"> Litera ta, jak zresztą wszystkie inne litery alfabetu, stanowi oddzielne hasło. O </w:t>
      </w:r>
      <w:r>
        <w:rPr>
          <w:rStyle w:val="CharStyle48"/>
        </w:rPr>
        <w:t>l</w:t>
      </w:r>
      <w:r>
        <w:rPr>
          <w:lang w:val="pl-PL" w:eastAsia="pl-PL" w:bidi="pl-PL"/>
          <w:w w:val="100"/>
          <w:spacing w:val="0"/>
          <w:color w:val="000000"/>
          <w:position w:val="0"/>
        </w:rPr>
        <w:t xml:space="preserve"> czytamy: „dwunasta litera alfabetu a dziewiąta ze spół</w:t>
        <w:t xml:space="preserve">głosek: </w:t>
      </w:r>
      <w:r>
        <w:rPr>
          <w:rStyle w:val="CharStyle48"/>
        </w:rPr>
        <w:t>L</w:t>
      </w:r>
      <w:r>
        <w:rPr>
          <w:lang w:val="pl-PL" w:eastAsia="pl-PL" w:bidi="pl-PL"/>
          <w:w w:val="100"/>
          <w:spacing w:val="0"/>
          <w:color w:val="000000"/>
          <w:position w:val="0"/>
        </w:rPr>
        <w:t xml:space="preserve"> duże, </w:t>
      </w:r>
      <w:r>
        <w:rPr>
          <w:rStyle w:val="CharStyle48"/>
        </w:rPr>
        <w:t>l</w:t>
      </w:r>
      <w:r>
        <w:rPr>
          <w:lang w:val="pl-PL" w:eastAsia="pl-PL" w:bidi="pl-PL"/>
          <w:w w:val="100"/>
          <w:spacing w:val="0"/>
          <w:color w:val="000000"/>
          <w:position w:val="0"/>
        </w:rPr>
        <w:t xml:space="preserve"> małe. </w:t>
      </w:r>
      <w:r>
        <w:rPr>
          <w:rStyle w:val="CharStyle48"/>
        </w:rPr>
        <w:t>L</w:t>
      </w:r>
      <w:r>
        <w:rPr>
          <w:lang w:val="pl-PL" w:eastAsia="pl-PL" w:bidi="pl-PL"/>
          <w:w w:val="100"/>
          <w:spacing w:val="0"/>
          <w:color w:val="000000"/>
          <w:position w:val="0"/>
        </w:rPr>
        <w:t xml:space="preserve"> jest typem spółgłosek płynnych". W dalszych uwagach wzmianki o różnicy między literą </w:t>
      </w:r>
      <w:r>
        <w:rPr>
          <w:rStyle w:val="CharStyle48"/>
        </w:rPr>
        <w:t>l</w:t>
      </w:r>
      <w:r>
        <w:rPr>
          <w:lang w:val="pl-PL" w:eastAsia="pl-PL" w:bidi="pl-PL"/>
          <w:w w:val="100"/>
          <w:spacing w:val="0"/>
          <w:color w:val="000000"/>
          <w:position w:val="0"/>
        </w:rPr>
        <w:t xml:space="preserve"> a odpowiadającą jej głoską oczywiście nie ma. Sposób formułowania tych uwag świadczy o tym, że znajomość elementarnej fone</w:t>
        <w:t xml:space="preserve">tyki jeszcze do redakcji słownika- encyklopedii nie dotarła (analogiczne przykłady znalazłyby się oczywiście i u nas): żeby </w:t>
      </w:r>
      <w:r>
        <w:rPr>
          <w:rStyle w:val="CharStyle48"/>
        </w:rPr>
        <w:t>l</w:t>
      </w:r>
      <w:r>
        <w:rPr>
          <w:lang w:val="pl-PL" w:eastAsia="pl-PL" w:bidi="pl-PL"/>
          <w:w w:val="100"/>
          <w:spacing w:val="0"/>
          <w:color w:val="000000"/>
          <w:position w:val="0"/>
        </w:rPr>
        <w:t xml:space="preserve"> okazało się dziewiątą z kolei spółgłoską w alfabecie (pomijając już opieranie się na alfabecie w charakterystyce fonetycznej głosek), trzeba uznać za spółgłoskę </w:t>
      </w:r>
      <w:r>
        <w:rPr>
          <w:rStyle w:val="CharStyle48"/>
        </w:rPr>
        <w:t>h,</w:t>
      </w:r>
      <w:r>
        <w:rPr>
          <w:lang w:val="pl-PL" w:eastAsia="pl-PL" w:bidi="pl-PL"/>
          <w:w w:val="100"/>
          <w:spacing w:val="0"/>
          <w:color w:val="000000"/>
          <w:position w:val="0"/>
        </w:rPr>
        <w:t xml:space="preserve"> które w języku francuskim ani spółgłoską, ani w ogóle jakimkolwiek samoistnym brzmieniem nie jest. O fonetyce francuskiej może się czytelnik francuski dowiadywać z wielu innych źródeł oprócz </w:t>
      </w:r>
      <w:r>
        <w:rPr>
          <w:lang w:val="en-US" w:eastAsia="en-US" w:bidi="en-US"/>
          <w:w w:val="100"/>
          <w:spacing w:val="0"/>
          <w:color w:val="000000"/>
          <w:position w:val="0"/>
        </w:rPr>
        <w:t xml:space="preserve">Larousse'a. </w:t>
      </w:r>
      <w:r>
        <w:rPr>
          <w:lang w:val="pl-PL" w:eastAsia="pl-PL" w:bidi="pl-PL"/>
          <w:w w:val="100"/>
          <w:spacing w:val="0"/>
          <w:color w:val="000000"/>
          <w:position w:val="0"/>
        </w:rPr>
        <w:t xml:space="preserve">ale gdy w tymże słowniku znajdzie informacje o języku na przykład polskim, to mało szans, żeby je sprawdzał gdzie indziej. W rubryce </w:t>
      </w:r>
      <w:r>
        <w:rPr>
          <w:lang w:val="fr-FR" w:eastAsia="fr-FR" w:bidi="fr-FR"/>
          <w:w w:val="100"/>
          <w:spacing w:val="0"/>
          <w:color w:val="000000"/>
          <w:position w:val="0"/>
        </w:rPr>
        <w:t xml:space="preserve">„Langue" </w:t>
      </w:r>
      <w:r>
        <w:rPr>
          <w:lang w:val="pl-PL" w:eastAsia="pl-PL" w:bidi="pl-PL"/>
          <w:w w:val="100"/>
          <w:spacing w:val="0"/>
          <w:color w:val="000000"/>
          <w:position w:val="0"/>
        </w:rPr>
        <w:t xml:space="preserve">pod hasłem </w:t>
      </w:r>
      <w:r>
        <w:rPr>
          <w:lang w:val="fr-FR" w:eastAsia="fr-FR" w:bidi="fr-FR"/>
          <w:w w:val="100"/>
          <w:spacing w:val="0"/>
          <w:color w:val="000000"/>
          <w:position w:val="0"/>
        </w:rPr>
        <w:t xml:space="preserve">„Pologne" </w:t>
      </w:r>
      <w:r>
        <w:rPr>
          <w:lang w:val="pl-PL" w:eastAsia="pl-PL" w:bidi="pl-PL"/>
          <w:w w:val="100"/>
          <w:spacing w:val="0"/>
          <w:color w:val="000000"/>
          <w:position w:val="0"/>
        </w:rPr>
        <w:t>czytamy:</w:t>
      </w:r>
    </w:p>
    <w:p>
      <w:pPr>
        <w:pStyle w:val="Style21"/>
        <w:framePr w:w="8964" w:h="8437" w:hRule="exact" w:wrap="none" w:vAnchor="page" w:hAnchor="page" w:x="1405" w:y="6687"/>
        <w:widowControl w:val="0"/>
        <w:keepNext w:val="0"/>
        <w:keepLines w:val="0"/>
        <w:shd w:val="clear" w:color="auto" w:fill="auto"/>
        <w:bidi w:val="0"/>
        <w:jc w:val="both"/>
        <w:spacing w:before="0" w:after="110" w:line="264" w:lineRule="exact"/>
        <w:ind w:left="700" w:right="0" w:firstLine="620"/>
      </w:pPr>
      <w:r>
        <w:rPr>
          <w:lang w:val="pl-PL" w:eastAsia="pl-PL" w:bidi="pl-PL"/>
          <w:w w:val="100"/>
          <w:spacing w:val="0"/>
          <w:color w:val="000000"/>
          <w:position w:val="0"/>
        </w:rPr>
        <w:t>„Język polski należy do zachodniego odgałęzienia języków słowiańskich; mówi nim około 22 milionów ludzi. Obejmuje kilka dialektów: wielkopolski, mazurski, małopolski, polsko-litewski i polsko-śląski, czyli polsko-pruski. Pol</w:t>
        <w:t xml:space="preserve">ski język literacki ma fonetykę dość skomplikowaną i wadliwy alfabet </w:t>
      </w:r>
      <w:r>
        <w:rPr>
          <w:lang w:val="fr-FR" w:eastAsia="fr-FR" w:bidi="fr-FR"/>
          <w:w w:val="100"/>
          <w:spacing w:val="0"/>
          <w:color w:val="000000"/>
          <w:position w:val="0"/>
        </w:rPr>
        <w:t xml:space="preserve">(un alphabet défectueux). </w:t>
      </w:r>
      <w:r>
        <w:rPr>
          <w:lang w:val="pl-PL" w:eastAsia="pl-PL" w:bidi="pl-PL"/>
          <w:w w:val="100"/>
          <w:spacing w:val="0"/>
          <w:color w:val="000000"/>
          <w:position w:val="0"/>
        </w:rPr>
        <w:t xml:space="preserve">Pisownia polska, obfitująca w litery spółgłoskowe </w:t>
      </w:r>
      <w:r>
        <w:rPr>
          <w:lang w:val="fr-FR" w:eastAsia="fr-FR" w:bidi="fr-FR"/>
          <w:w w:val="100"/>
          <w:spacing w:val="0"/>
          <w:color w:val="000000"/>
          <w:position w:val="0"/>
        </w:rPr>
        <w:t>(con</w:t>
        <w:t xml:space="preserve">sonnes-lettres) </w:t>
      </w:r>
      <w:r>
        <w:rPr>
          <w:lang w:val="pl-PL" w:eastAsia="pl-PL" w:bidi="pl-PL"/>
          <w:w w:val="100"/>
          <w:spacing w:val="0"/>
          <w:color w:val="000000"/>
          <w:position w:val="0"/>
        </w:rPr>
        <w:t>nadaje językowi pozór twardości; w rzeczywistości język pol</w:t>
        <w:t xml:space="preserve">ski jest dla ucha francuskiego bardziej miękki </w:t>
      </w:r>
      <w:r>
        <w:rPr>
          <w:lang w:val="fr-FR" w:eastAsia="fr-FR" w:bidi="fr-FR"/>
          <w:w w:val="100"/>
          <w:spacing w:val="0"/>
          <w:color w:val="000000"/>
          <w:position w:val="0"/>
        </w:rPr>
        <w:t xml:space="preserve">(plus doux) </w:t>
      </w:r>
      <w:r>
        <w:rPr>
          <w:lang w:val="pl-PL" w:eastAsia="pl-PL" w:bidi="pl-PL"/>
          <w:w w:val="100"/>
          <w:spacing w:val="0"/>
          <w:color w:val="000000"/>
          <w:position w:val="0"/>
        </w:rPr>
        <w:t>niż niemiecki".</w:t>
      </w:r>
    </w:p>
    <w:p>
      <w:pPr>
        <w:pStyle w:val="Style21"/>
        <w:framePr w:w="8964" w:h="8437" w:hRule="exact" w:wrap="none" w:vAnchor="page" w:hAnchor="page" w:x="1405" w:y="6687"/>
        <w:widowControl w:val="0"/>
        <w:keepNext w:val="0"/>
        <w:keepLines w:val="0"/>
        <w:shd w:val="clear" w:color="auto" w:fill="auto"/>
        <w:bidi w:val="0"/>
        <w:jc w:val="both"/>
        <w:spacing w:before="0" w:after="0" w:line="276" w:lineRule="exact"/>
        <w:ind w:left="0" w:right="0" w:firstLine="700"/>
      </w:pPr>
      <w:r>
        <w:rPr>
          <w:lang w:val="pl-PL" w:eastAsia="pl-PL" w:bidi="pl-PL"/>
          <w:w w:val="100"/>
          <w:spacing w:val="0"/>
          <w:color w:val="000000"/>
          <w:position w:val="0"/>
        </w:rPr>
        <w:t xml:space="preserve">W rubryce sztuka </w:t>
      </w:r>
      <w:r>
        <w:rPr>
          <w:lang w:val="fr-FR" w:eastAsia="fr-FR" w:bidi="fr-FR"/>
          <w:w w:val="100"/>
          <w:spacing w:val="0"/>
          <w:color w:val="000000"/>
          <w:position w:val="0"/>
        </w:rPr>
        <w:t xml:space="preserve">(Beaux-Arts) </w:t>
      </w:r>
      <w:r>
        <w:rPr>
          <w:lang w:val="pl-PL" w:eastAsia="pl-PL" w:bidi="pl-PL"/>
          <w:w w:val="100"/>
          <w:spacing w:val="0"/>
          <w:color w:val="000000"/>
          <w:position w:val="0"/>
        </w:rPr>
        <w:t>znalazło się miejsce na wzmiankę o polskim hymnie narodowym (mazurku Dąbrowskiego), który jest scharakteryzowany w spo</w:t>
        <w:t>sób następujący: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77" w:y="111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7</w:t>
      </w:r>
    </w:p>
    <w:p>
      <w:pPr>
        <w:pStyle w:val="Style28"/>
        <w:framePr w:wrap="none" w:vAnchor="page" w:hAnchor="page" w:x="4513" w:y="112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973" w:y="114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329</w:t>
      </w:r>
    </w:p>
    <w:p>
      <w:pPr>
        <w:pStyle w:val="Style21"/>
        <w:framePr w:w="8940" w:h="2770" w:hRule="exact" w:wrap="none" w:vAnchor="page" w:hAnchor="page" w:x="1417" w:y="1745"/>
        <w:widowControl w:val="0"/>
        <w:keepNext w:val="0"/>
        <w:keepLines w:val="0"/>
        <w:shd w:val="clear" w:color="auto" w:fill="auto"/>
        <w:bidi w:val="0"/>
        <w:jc w:val="both"/>
        <w:spacing w:before="0" w:after="0" w:line="252" w:lineRule="exact"/>
        <w:ind w:left="700" w:right="0" w:firstLine="620"/>
      </w:pPr>
      <w:r>
        <w:rPr>
          <w:lang w:val="pl-PL" w:eastAsia="pl-PL" w:bidi="pl-PL"/>
          <w:w w:val="100"/>
          <w:spacing w:val="0"/>
          <w:color w:val="000000"/>
          <w:position w:val="0"/>
        </w:rPr>
        <w:t>„Jest to melodia wesoła, w rytmie trzy-osiem, która nie roztacza ani skarg, ani wyrzutów, lecz woła: „w górę serca, naprzód za wolność, za świętą sprawę!".</w:t>
      </w:r>
    </w:p>
    <w:p>
      <w:pPr>
        <w:pStyle w:val="Style21"/>
        <w:framePr w:w="8940" w:h="2770" w:hRule="exact" w:wrap="none" w:vAnchor="page" w:hAnchor="page" w:x="1417" w:y="1745"/>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Polak, któremu by się zrobiło przykro, że za granicą uważają jego alfabet za wadliwy, otrzymuje pewną rekompensatę moralną: polska, krzepiąca serce wiara jest tak na zachodzie popularna, że się wylewa w optymistyczne hasła nawet w ta</w:t>
        <w:t>kich tekstach, w których jej sami Polacy nie formułowali.</w:t>
      </w:r>
    </w:p>
    <w:p>
      <w:pPr>
        <w:pStyle w:val="Style21"/>
        <w:framePr w:w="8940" w:h="2770" w:hRule="exact" w:wrap="none" w:vAnchor="page" w:hAnchor="page" w:x="1417" w:y="1745"/>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 xml:space="preserve">Warto by było powierzać redagowanie ustępów poświęconych w </w:t>
      </w:r>
      <w:r>
        <w:rPr>
          <w:lang w:val="en-US" w:eastAsia="en-US" w:bidi="en-US"/>
          <w:w w:val="100"/>
          <w:spacing w:val="0"/>
          <w:color w:val="000000"/>
          <w:position w:val="0"/>
        </w:rPr>
        <w:t xml:space="preserve">Larouss’ie </w:t>
      </w:r>
      <w:r>
        <w:rPr>
          <w:lang w:val="pl-PL" w:eastAsia="pl-PL" w:bidi="pl-PL"/>
          <w:w w:val="100"/>
          <w:spacing w:val="0"/>
          <w:color w:val="000000"/>
          <w:position w:val="0"/>
        </w:rPr>
        <w:t>sprawom słowiańskim jakimś pracownikom bardziej kompetentnym.</w:t>
      </w:r>
    </w:p>
    <w:p>
      <w:pPr>
        <w:pStyle w:val="Style21"/>
        <w:framePr w:w="8940" w:h="2770" w:hRule="exact" w:wrap="none" w:vAnchor="page" w:hAnchor="page" w:x="1417" w:y="1745"/>
        <w:widowControl w:val="0"/>
        <w:keepNext w:val="0"/>
        <w:keepLines w:val="0"/>
        <w:shd w:val="clear" w:color="auto" w:fill="auto"/>
        <w:bidi w:val="0"/>
        <w:jc w:val="left"/>
        <w:spacing w:before="0" w:after="0" w:line="210" w:lineRule="exact"/>
        <w:ind w:left="7640" w:right="0" w:firstLine="0"/>
      </w:pPr>
      <w:r>
        <w:rPr>
          <w:lang w:val="pl-PL" w:eastAsia="pl-PL" w:bidi="pl-PL"/>
          <w:w w:val="100"/>
          <w:spacing w:val="0"/>
          <w:color w:val="000000"/>
          <w:position w:val="0"/>
        </w:rPr>
        <w:t>W. D.</w:t>
      </w:r>
    </w:p>
    <w:p>
      <w:pPr>
        <w:pStyle w:val="Style19"/>
        <w:framePr w:w="8940" w:h="10000" w:hRule="exact" w:wrap="none" w:vAnchor="page" w:hAnchor="page" w:x="1417" w:y="5113"/>
        <w:widowControl w:val="0"/>
        <w:keepNext w:val="0"/>
        <w:keepLines w:val="0"/>
        <w:shd w:val="clear" w:color="auto" w:fill="auto"/>
        <w:bidi w:val="0"/>
        <w:spacing w:before="0" w:after="224" w:line="280" w:lineRule="exact"/>
        <w:ind w:left="0" w:right="0" w:firstLine="0"/>
      </w:pPr>
      <w:r>
        <w:rPr>
          <w:rStyle w:val="CharStyle70"/>
        </w:rPr>
        <w:t>Z GWARY NOWOSĄDECKIEJ</w:t>
      </w:r>
    </w:p>
    <w:p>
      <w:pPr>
        <w:pStyle w:val="Style19"/>
        <w:framePr w:w="8940" w:h="10000" w:hRule="exact" w:wrap="none" w:vAnchor="page" w:hAnchor="page" w:x="1417" w:y="5113"/>
        <w:widowControl w:val="0"/>
        <w:keepNext w:val="0"/>
        <w:keepLines w:val="0"/>
        <w:shd w:val="clear" w:color="auto" w:fill="auto"/>
        <w:bidi w:val="0"/>
        <w:jc w:val="left"/>
        <w:spacing w:before="0" w:after="206" w:line="280" w:lineRule="exact"/>
        <w:ind w:left="0" w:right="0" w:firstLine="0"/>
      </w:pPr>
      <w:r>
        <w:rPr>
          <w:lang w:val="pl-PL" w:eastAsia="pl-PL" w:bidi="pl-PL"/>
          <w:w w:val="100"/>
          <w:spacing w:val="0"/>
          <w:color w:val="000000"/>
          <w:position w:val="0"/>
        </w:rPr>
        <w:t xml:space="preserve">Opowiedział Piotr Mucha ze wsi Jamnica, </w:t>
      </w:r>
      <w:r>
        <w:rPr>
          <w:lang w:val="en-US" w:eastAsia="en-US" w:bidi="en-US"/>
          <w:w w:val="100"/>
          <w:spacing w:val="0"/>
          <w:color w:val="000000"/>
          <w:position w:val="0"/>
        </w:rPr>
        <w:t xml:space="preserve">zap. </w:t>
      </w:r>
      <w:r>
        <w:rPr>
          <w:lang w:val="pl-PL" w:eastAsia="pl-PL" w:bidi="pl-PL"/>
          <w:w w:val="100"/>
          <w:spacing w:val="0"/>
          <w:color w:val="000000"/>
          <w:position w:val="0"/>
        </w:rPr>
        <w:t>J. Sułkowska w 1957 r.</w:t>
      </w:r>
    </w:p>
    <w:p>
      <w:pPr>
        <w:pStyle w:val="Style19"/>
        <w:framePr w:w="8940" w:h="10000" w:hRule="exact" w:wrap="none" w:vAnchor="page" w:hAnchor="page" w:x="1417" w:y="5113"/>
        <w:widowControl w:val="0"/>
        <w:keepNext w:val="0"/>
        <w:keepLines w:val="0"/>
        <w:shd w:val="clear" w:color="auto" w:fill="auto"/>
        <w:bidi w:val="0"/>
        <w:spacing w:before="0" w:after="192" w:line="280" w:lineRule="exact"/>
        <w:ind w:left="0" w:right="0" w:firstLine="0"/>
      </w:pPr>
      <w:r>
        <w:rPr>
          <w:lang w:val="pl-PL" w:eastAsia="pl-PL" w:bidi="pl-PL"/>
          <w:w w:val="100"/>
          <w:spacing w:val="0"/>
          <w:color w:val="000000"/>
          <w:position w:val="0"/>
        </w:rPr>
        <w:t>ZACZAROWANA NARZECZONA</w:t>
      </w:r>
    </w:p>
    <w:p>
      <w:pPr>
        <w:pStyle w:val="Style19"/>
        <w:framePr w:w="8940" w:h="10000" w:hRule="exact" w:wrap="none" w:vAnchor="page" w:hAnchor="page" w:x="1417" w:y="5113"/>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 xml:space="preserve">Była biedno matko, która miała syna. Jak ten syn dorastoł, tak mu matka dała na droge krzyżyk, wizerunek na krzyżu i kazała mu iść w świat, żeby sobie sukoł </w:t>
      </w:r>
      <w:r>
        <w:rPr>
          <w:lang w:val="cs-CZ" w:eastAsia="cs-CZ" w:bidi="cs-CZ"/>
          <w:w w:val="100"/>
          <w:spacing w:val="0"/>
          <w:color w:val="000000"/>
          <w:position w:val="0"/>
        </w:rPr>
        <w:t xml:space="preserve">chleba, </w:t>
      </w:r>
      <w:r>
        <w:rPr>
          <w:lang w:val="pl-PL" w:eastAsia="pl-PL" w:bidi="pl-PL"/>
          <w:w w:val="100"/>
          <w:spacing w:val="0"/>
          <w:color w:val="000000"/>
          <w:position w:val="0"/>
        </w:rPr>
        <w:t>bo ona juz mu nie da nic więcej. I ten sie wybrał w droge i spotkoł na drodze biło sie dwóch chłopoków,</w:t>
      </w:r>
      <w:r>
        <w:rPr>
          <w:lang w:val="pl-PL" w:eastAsia="pl-PL" w:bidi="pl-PL"/>
          <w:vertAlign w:val="subscript"/>
          <w:w w:val="100"/>
          <w:spacing w:val="0"/>
          <w:color w:val="000000"/>
          <w:position w:val="0"/>
        </w:rPr>
        <w:t xml:space="preserve"> </w:t>
      </w:r>
      <w:r>
        <w:rPr>
          <w:lang w:val="pl-PL" w:eastAsia="pl-PL" w:bidi="pl-PL"/>
          <w:w w:val="100"/>
          <w:spacing w:val="0"/>
          <w:color w:val="000000"/>
          <w:position w:val="0"/>
        </w:rPr>
        <w:t xml:space="preserve">którem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umar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ojciec, a po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ojcu zostało siodło takie, ze jak siad na tem siodle, to mu jechało, gdzie chciało samo. Więc żadnemu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ojciec tego siodła nie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oddoł, a podzielić sie nie dało, więc o to sie bili, bo ten chciał wziuńść i ten chciał wziuńść. Więc ten nadeszed na nik i pyto sie ik: ,,O co sie bijecie?. A to siodło było przi nik, tak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on mówi: „Ja was podziele". Wyjoł jabko z kieszeni i powiado tak: „Ja rzuce te jabko. który pirszy złapi, tego bedzie siodło". I ci polecieli za jabkiem, </w:t>
      </w:r>
      <w:r>
        <w:rPr>
          <w:lang w:val="fr-FR" w:eastAsia="fr-FR" w:bidi="fr-FR"/>
          <w:w w:val="100"/>
          <w:spacing w:val="0"/>
          <w:color w:val="000000"/>
          <w:position w:val="0"/>
        </w:rPr>
        <w:t xml:space="preserve">a un </w:t>
      </w:r>
      <w:r>
        <w:rPr>
          <w:lang w:val="pl-PL" w:eastAsia="pl-PL" w:bidi="pl-PL"/>
          <w:w w:val="100"/>
          <w:spacing w:val="0"/>
          <w:color w:val="000000"/>
          <w:position w:val="0"/>
        </w:rPr>
        <w:t xml:space="preserve">siad na siodło i pojechoł i ci sie za darmo bili, bo ani ten, ani ten ni mioł, bo jak sie dwók bije </w:t>
      </w:r>
      <w:r>
        <w:rPr>
          <w:lang w:val="en-US" w:eastAsia="en-US" w:bidi="en-US"/>
          <w:w w:val="100"/>
          <w:spacing w:val="0"/>
          <w:color w:val="000000"/>
          <w:position w:val="0"/>
        </w:rPr>
        <w:t xml:space="preserve">ten </w:t>
      </w:r>
      <w:r>
        <w:rPr>
          <w:lang w:val="pl-PL" w:eastAsia="pl-PL" w:bidi="pl-PL"/>
          <w:w w:val="100"/>
          <w:spacing w:val="0"/>
          <w:color w:val="000000"/>
          <w:position w:val="0"/>
        </w:rPr>
        <w:t>czeci korzysto. I pojechoł daleko.</w:t>
      </w:r>
    </w:p>
    <w:p>
      <w:pPr>
        <w:pStyle w:val="Style19"/>
        <w:framePr w:w="8940" w:h="10000" w:hRule="exact" w:wrap="none" w:vAnchor="page" w:hAnchor="page" w:x="1417" w:y="5113"/>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Był staw. Na tem stawie dwanaście kacek, na brzegu stawu dwa</w:t>
        <w:t xml:space="preserve">naście sukienek damskich. </w:t>
      </w:r>
      <w:r>
        <w:rPr>
          <w:lang w:val="pl-PL" w:eastAsia="pl-PL" w:bidi="pl-PL"/>
          <w:vertAlign w:val="superscript"/>
          <w:w w:val="100"/>
          <w:spacing w:val="0"/>
          <w:color w:val="000000"/>
          <w:position w:val="0"/>
        </w:rPr>
        <w:t>u</w:t>
      </w:r>
      <w:r>
        <w:rPr>
          <w:lang w:val="fr-FR" w:eastAsia="fr-FR" w:bidi="fr-FR"/>
          <w:w w:val="100"/>
          <w:spacing w:val="0"/>
          <w:color w:val="000000"/>
          <w:position w:val="0"/>
        </w:rPr>
        <w:t xml:space="preserve">Un </w:t>
      </w:r>
      <w:r>
        <w:rPr>
          <w:lang w:val="pl-PL" w:eastAsia="pl-PL" w:bidi="pl-PL"/>
          <w:w w:val="100"/>
          <w:spacing w:val="0"/>
          <w:color w:val="000000"/>
          <w:position w:val="0"/>
        </w:rPr>
        <w:t xml:space="preserve">sie zastanowił nad tem, że na stawie kacki, a na brzegu stawu sukienki, więc podeszed, jedne sukienkie ściugnuł i odeszed ku lasu, który był </w:t>
      </w:r>
      <w:r>
        <w:rPr>
          <w:lang w:val="pl-PL" w:eastAsia="pl-PL" w:bidi="pl-PL"/>
          <w:vertAlign w:val="superscript"/>
          <w:w w:val="100"/>
          <w:spacing w:val="0"/>
          <w:color w:val="000000"/>
          <w:position w:val="0"/>
        </w:rPr>
        <w:t>u</w:t>
      </w:r>
      <w:r>
        <w:rPr>
          <w:lang w:val="pl-PL" w:eastAsia="pl-PL" w:bidi="pl-PL"/>
          <w:w w:val="100"/>
          <w:spacing w:val="0"/>
          <w:color w:val="000000"/>
          <w:position w:val="0"/>
        </w:rPr>
        <w:t>bok stawu i czekoł, co sie bandzie dalej robiło z temy kaczkami. Więc kaczki sie wykumpały, wychodzo z wody, ale nie jako kaczki, tylko jako panny i te wszystkie sie poubirały, jedynaście, a dwunasta ni miała sie w co ubrać. Więc podeszła do niego, a była bardzo ładno i bardzo sie mu udała, więc zaczeła go pro</w:t>
        <w:t xml:space="preserve">sić, żeby ji oddoł suknie. </w:t>
      </w:r>
      <w:r>
        <w:rPr>
          <w:lang w:val="fr-FR" w:eastAsia="fr-FR" w:bidi="fr-FR"/>
          <w:w w:val="100"/>
          <w:spacing w:val="0"/>
          <w:color w:val="000000"/>
          <w:position w:val="0"/>
        </w:rPr>
        <w:t xml:space="preserve">Un </w:t>
      </w:r>
      <w:r>
        <w:rPr>
          <w:lang w:val="pl-PL" w:eastAsia="pl-PL" w:bidi="pl-PL"/>
          <w:w w:val="100"/>
          <w:spacing w:val="0"/>
          <w:color w:val="000000"/>
          <w:position w:val="0"/>
        </w:rPr>
        <w:t xml:space="preserve">sie zlitowoł, wzioł i oddoł ji suknie.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Una mu wtenczas mówi: „Żebyś my buł nie oddoł, to byś mnie buł już wybawił ze zaklantego zamku, a tak to będzie trudno" Ale </w:t>
      </w:r>
      <w:r>
        <w:rPr>
          <w:lang w:val="fr-FR" w:eastAsia="fr-FR" w:bidi="fr-FR"/>
          <w:w w:val="100"/>
          <w:spacing w:val="0"/>
          <w:color w:val="000000"/>
          <w:position w:val="0"/>
        </w:rPr>
        <w:t xml:space="preserve">un </w:t>
      </w:r>
      <w:r>
        <w:rPr>
          <w:lang w:val="pl-PL" w:eastAsia="pl-PL" w:bidi="pl-PL"/>
          <w:w w:val="100"/>
          <w:spacing w:val="0"/>
          <w:color w:val="000000"/>
          <w:position w:val="0"/>
        </w:rPr>
        <w:t>powie- dzioł: „To ja za tobu pojade". I siedli na te siodło i pojechali do za</w:t>
        <w:t>klantego dworu za tamtymy, co poszły.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522" w:y="137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330</w:t>
      </w:r>
    </w:p>
    <w:p>
      <w:pPr>
        <w:pStyle w:val="Style28"/>
        <w:framePr w:wrap="none" w:vAnchor="page" w:hAnchor="page" w:x="4534" w:y="136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322" w:y="134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7</w:t>
      </w:r>
    </w:p>
    <w:p>
      <w:pPr>
        <w:pStyle w:val="Style19"/>
        <w:framePr w:w="8742" w:h="13068" w:hRule="exact" w:wrap="none" w:vAnchor="page" w:hAnchor="page" w:x="1516" w:y="1950"/>
        <w:widowControl w:val="0"/>
        <w:keepNext w:val="0"/>
        <w:keepLines w:val="0"/>
        <w:shd w:val="clear" w:color="auto" w:fill="auto"/>
        <w:bidi w:val="0"/>
        <w:jc w:val="both"/>
        <w:spacing w:before="0" w:after="0" w:line="306" w:lineRule="exact"/>
        <w:ind w:left="0" w:right="0" w:firstLine="700"/>
      </w:pPr>
      <w:r>
        <w:rPr>
          <w:lang w:val="pl-PL" w:eastAsia="pl-PL" w:bidi="pl-PL"/>
          <w:vertAlign w:val="superscript"/>
          <w:w w:val="100"/>
          <w:spacing w:val="0"/>
          <w:color w:val="000000"/>
          <w:position w:val="0"/>
        </w:rPr>
        <w:t>u</w:t>
      </w:r>
      <w:r>
        <w:rPr>
          <w:lang w:val="pl-PL" w:eastAsia="pl-PL" w:bidi="pl-PL"/>
          <w:w w:val="100"/>
          <w:spacing w:val="0"/>
          <w:color w:val="000000"/>
          <w:position w:val="0"/>
        </w:rPr>
        <w:t>Ona mu mówi, ze nas jest dwanaście zaklantych w tem dworze, a przełożuno nasza jest bardzo surowa, to nie wiem, cy bydzies mnie móg stamtąd wybawić, bo jest nas dwanaście, a jest nas tak jagby jedna. Przełozuna nas ustawi w jednam rzandzie i bandzie sie pytała, któryś suknie porwał, a jak nie odgadnies, to cie zaklnie tak jak i my su zaklante, ale mnie mozes poznać po maleńki kamarze (muszce), któru bede mieć na czole, ale musisz dobrze patrzeć, bo jak nie, to bedziesz o głowe krótszy.</w:t>
      </w:r>
    </w:p>
    <w:p>
      <w:pPr>
        <w:pStyle w:val="Style19"/>
        <w:framePr w:w="8742" w:h="13068" w:hRule="exact" w:wrap="none" w:vAnchor="page" w:hAnchor="page" w:x="1516" w:y="1950"/>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 xml:space="preserve">Więc jutro rano ustawiła i </w:t>
      </w:r>
      <w:r>
        <w:rPr>
          <w:lang w:val="fr-FR" w:eastAsia="fr-FR" w:bidi="fr-FR"/>
          <w:w w:val="100"/>
          <w:spacing w:val="0"/>
          <w:color w:val="000000"/>
          <w:position w:val="0"/>
        </w:rPr>
        <w:t xml:space="preserve">un </w:t>
      </w:r>
      <w:r>
        <w:rPr>
          <w:lang w:val="pl-PL" w:eastAsia="pl-PL" w:bidi="pl-PL"/>
          <w:w w:val="100"/>
          <w:spacing w:val="0"/>
          <w:color w:val="000000"/>
          <w:position w:val="0"/>
        </w:rPr>
        <w:t>szukoł, ale ni móg ty kamary wy</w:t>
        <w:t xml:space="preserve">patrzyć, chodził tam i </w:t>
      </w:r>
      <w:r>
        <w:rPr>
          <w:lang w:val="cs-CZ" w:eastAsia="cs-CZ" w:bidi="cs-CZ"/>
          <w:w w:val="100"/>
          <w:spacing w:val="0"/>
          <w:color w:val="000000"/>
          <w:position w:val="0"/>
        </w:rPr>
        <w:t xml:space="preserve">nazad, </w:t>
      </w:r>
      <w:r>
        <w:rPr>
          <w:lang w:val="pl-PL" w:eastAsia="pl-PL" w:bidi="pl-PL"/>
          <w:w w:val="100"/>
          <w:spacing w:val="0"/>
          <w:color w:val="000000"/>
          <w:position w:val="0"/>
        </w:rPr>
        <w:t>potąd patrzył, aż te kamare wypatrzył. Jak jo poznoł, powiedzioł, że ta jest. Przełożona mówi: „Teraz dosta</w:t>
        <w:t xml:space="preserve">niesz jo, ale aż wypełnisz to, co ci nakaże. Dostaniesz robotę". Ale una mu mówiła (panna): „Żebyś nie siadoł ze staro do powozu, bo by cie zaklała, jakeś wiatrem jeździł, to wiatrem jeździj." „Jutro dostajesz dwa morgi lasu, drewniano siekire i drewniano piłe, drewniano motyke i bedzies te dwa morgi lasu karczuł, kopoł i drzewo w sągi rżnuł i składoł i to ma być zrobiune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od godziny siódmy do dwanasty, a o dwanasty przyjdzie narzecona twoja, przyniesie ci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obiod i ja przyjadę </w:t>
      </w:r>
      <w:r>
        <w:rPr>
          <w:lang w:val="pl-PL" w:eastAsia="pl-PL" w:bidi="pl-PL"/>
          <w:vertAlign w:val="superscript"/>
          <w:w w:val="100"/>
          <w:spacing w:val="0"/>
          <w:color w:val="000000"/>
          <w:position w:val="0"/>
        </w:rPr>
        <w:t>u</w:t>
      </w:r>
      <w:r>
        <w:rPr>
          <w:lang w:val="pl-PL" w:eastAsia="pl-PL" w:bidi="pl-PL"/>
          <w:w w:val="100"/>
          <w:spacing w:val="0"/>
          <w:color w:val="000000"/>
          <w:position w:val="0"/>
        </w:rPr>
        <w:t>oglądać".</w:t>
      </w:r>
    </w:p>
    <w:p>
      <w:pPr>
        <w:pStyle w:val="Style19"/>
        <w:framePr w:w="8742" w:h="13068" w:hRule="exact" w:wrap="none" w:vAnchor="page" w:hAnchor="page" w:x="1516" w:y="1950"/>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 xml:space="preserve">Zaczoł kopać, złumał motyke, zęby sie u piły wysypały, bo były drewniane i nic nie zrobił. Za pięć dwanasta przychodzi narzecuna z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obiadam i pyta sie go: „Coś zrobił?", </w:t>
      </w:r>
      <w:r>
        <w:rPr>
          <w:lang w:val="fr-FR" w:eastAsia="fr-FR" w:bidi="fr-FR"/>
          <w:w w:val="100"/>
          <w:spacing w:val="0"/>
          <w:color w:val="000000"/>
          <w:position w:val="0"/>
        </w:rPr>
        <w:t xml:space="preserve">a </w:t>
      </w:r>
      <w:r>
        <w:rPr>
          <w:lang w:val="pl-PL" w:eastAsia="pl-PL" w:bidi="pl-PL"/>
          <w:vertAlign w:val="superscript"/>
          <w:w w:val="100"/>
          <w:spacing w:val="0"/>
          <w:color w:val="000000"/>
          <w:position w:val="0"/>
        </w:rPr>
        <w:t>u</w:t>
      </w:r>
      <w:r>
        <w:rPr>
          <w:lang w:val="fr-FR" w:eastAsia="fr-FR" w:bidi="fr-FR"/>
          <w:w w:val="100"/>
          <w:spacing w:val="0"/>
          <w:color w:val="000000"/>
          <w:position w:val="0"/>
        </w:rPr>
        <w:t xml:space="preserve">un </w:t>
      </w:r>
      <w:r>
        <w:rPr>
          <w:lang w:val="pl-PL" w:eastAsia="pl-PL" w:bidi="pl-PL"/>
          <w:w w:val="100"/>
          <w:spacing w:val="0"/>
          <w:color w:val="000000"/>
          <w:position w:val="0"/>
        </w:rPr>
        <w:t xml:space="preserve">odpowiada, że nic. Złamał piłę, zęby się wysypały no i nic nie zrobione.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Una mu mówi: „Siadaj i jidz "obiad". A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na gwizdo na czy struny świata, przylatuje kos: „Co jes do roboty?", a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una mówi: „Za cztery minuty ma być ten las, dwa morgi skarczune, zerżnięte i w kupki wyskładane i karcysko pięknie wyzamiatane". </w:t>
      </w:r>
      <w:r>
        <w:rPr>
          <w:lang w:val="pl-PL" w:eastAsia="pl-PL" w:bidi="pl-PL"/>
          <w:vertAlign w:val="superscript"/>
          <w:w w:val="100"/>
          <w:spacing w:val="0"/>
          <w:color w:val="000000"/>
          <w:position w:val="0"/>
        </w:rPr>
        <w:t>u</w:t>
      </w:r>
      <w:r>
        <w:rPr>
          <w:lang w:val="fr-FR" w:eastAsia="fr-FR" w:bidi="fr-FR"/>
          <w:w w:val="100"/>
          <w:spacing w:val="0"/>
          <w:color w:val="000000"/>
          <w:position w:val="0"/>
        </w:rPr>
        <w:t xml:space="preserve">Un </w:t>
      </w:r>
      <w:r>
        <w:rPr>
          <w:lang w:val="pl-PL" w:eastAsia="pl-PL" w:bidi="pl-PL"/>
          <w:w w:val="100"/>
          <w:spacing w:val="0"/>
          <w:color w:val="000000"/>
          <w:position w:val="0"/>
        </w:rPr>
        <w:t>zaczuł obiad jeść, ogląda sie, a tu juz lasu nie ma, skarczune, zerżnięte. Ale ona mu mówi: „Żebyś nie mówił starej, tyl</w:t>
        <w:t>ko, żeś sam zrobił".</w:t>
      </w:r>
    </w:p>
    <w:p>
      <w:pPr>
        <w:pStyle w:val="Style19"/>
        <w:framePr w:w="8742" w:h="13068" w:hRule="exact" w:wrap="none" w:vAnchor="page" w:hAnchor="page" w:x="1516" w:y="1950"/>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 xml:space="preserve">Staro przyjechała, </w:t>
      </w:r>
      <w:r>
        <w:rPr>
          <w:lang w:val="fr-FR" w:eastAsia="fr-FR" w:bidi="fr-FR"/>
          <w:w w:val="100"/>
          <w:spacing w:val="0"/>
          <w:color w:val="000000"/>
          <w:position w:val="0"/>
        </w:rPr>
        <w:t xml:space="preserve">a </w:t>
      </w:r>
      <w:r>
        <w:rPr>
          <w:lang w:val="pl-PL" w:eastAsia="pl-PL" w:bidi="pl-PL"/>
          <w:vertAlign w:val="superscript"/>
          <w:w w:val="100"/>
          <w:spacing w:val="0"/>
          <w:color w:val="000000"/>
          <w:position w:val="0"/>
        </w:rPr>
        <w:t>u</w:t>
      </w:r>
      <w:r>
        <w:rPr>
          <w:lang w:val="fr-FR" w:eastAsia="fr-FR" w:bidi="fr-FR"/>
          <w:w w:val="100"/>
          <w:spacing w:val="0"/>
          <w:color w:val="000000"/>
          <w:position w:val="0"/>
        </w:rPr>
        <w:t xml:space="preserve">un </w:t>
      </w:r>
      <w:r>
        <w:rPr>
          <w:lang w:val="pl-PL" w:eastAsia="pl-PL" w:bidi="pl-PL"/>
          <w:w w:val="100"/>
          <w:spacing w:val="0"/>
          <w:color w:val="000000"/>
          <w:position w:val="0"/>
        </w:rPr>
        <w:t>poprawiał te swoją prace. Stara popa</w:t>
        <w:t xml:space="preserve">trzyła i mówi mu: „Bardzo ładnie. Chodź, siadaj do powozu". A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un mówi: „Że ja wiatrem przyjechał i wiatrem pojade". Siadła staro do powozu, </w:t>
      </w:r>
      <w:r>
        <w:rPr>
          <w:lang w:val="fr-FR" w:eastAsia="fr-FR" w:bidi="fr-FR"/>
          <w:w w:val="100"/>
          <w:spacing w:val="0"/>
          <w:color w:val="000000"/>
          <w:position w:val="0"/>
        </w:rPr>
        <w:t xml:space="preserve">a </w:t>
      </w:r>
      <w:r>
        <w:rPr>
          <w:lang w:val="pl-PL" w:eastAsia="pl-PL" w:bidi="pl-PL"/>
          <w:vertAlign w:val="superscript"/>
          <w:w w:val="100"/>
          <w:spacing w:val="0"/>
          <w:color w:val="000000"/>
          <w:position w:val="0"/>
        </w:rPr>
        <w:t>u</w:t>
      </w:r>
      <w:r>
        <w:rPr>
          <w:lang w:val="fr-FR" w:eastAsia="fr-FR" w:bidi="fr-FR"/>
          <w:w w:val="100"/>
          <w:spacing w:val="0"/>
          <w:color w:val="000000"/>
          <w:position w:val="0"/>
        </w:rPr>
        <w:t xml:space="preserve">un </w:t>
      </w:r>
      <w:r>
        <w:rPr>
          <w:lang w:val="pl-PL" w:eastAsia="pl-PL" w:bidi="pl-PL"/>
          <w:w w:val="100"/>
          <w:spacing w:val="0"/>
          <w:color w:val="000000"/>
          <w:position w:val="0"/>
        </w:rPr>
        <w:t>na siodło z narzecono i pojechali do zaklantego dworu. „Dostaniesz jo za żune, ale jak wypełnisz jeszcze to, co ci jeszcze nakaże".</w:t>
      </w:r>
    </w:p>
    <w:p>
      <w:pPr>
        <w:pStyle w:val="Style19"/>
        <w:framePr w:w="8742" w:h="13068" w:hRule="exact" w:wrap="none" w:vAnchor="page" w:hAnchor="page" w:x="1516" w:y="1950"/>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Jutro rano dało mu dwa drewniane woły, drewniany pług, drew</w:t>
        <w:t xml:space="preserve">niane kolca i żyto i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od siódmy do dwanasty ma być te dwa morgi karczu z"orane, zasiane, żyto ma uruść, żyto zeząć i w kopy poskładać. Ale drewniane woły nie bedo chodzić, ani pługu nie uciugnu, więc ta z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obiadem spóźniła jedno </w:t>
      </w:r>
      <w:r>
        <w:rPr>
          <w:lang w:val="fr-FR" w:eastAsia="fr-FR" w:bidi="fr-FR"/>
          <w:w w:val="100"/>
          <w:spacing w:val="0"/>
          <w:color w:val="000000"/>
          <w:position w:val="0"/>
        </w:rPr>
        <w:t xml:space="preserve">minute, </w:t>
      </w:r>
      <w:r>
        <w:rPr>
          <w:lang w:val="pl-PL" w:eastAsia="pl-PL" w:bidi="pl-PL"/>
          <w:w w:val="100"/>
          <w:spacing w:val="0"/>
          <w:color w:val="000000"/>
          <w:position w:val="0"/>
        </w:rPr>
        <w:t xml:space="preserve">bo juz jest za cztery dwanasta.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Ona przychodzi z </w:t>
      </w:r>
      <w:r>
        <w:rPr>
          <w:lang w:val="pl-PL" w:eastAsia="pl-PL" w:bidi="pl-PL"/>
          <w:vertAlign w:val="superscript"/>
          <w:w w:val="100"/>
          <w:spacing w:val="0"/>
          <w:color w:val="000000"/>
          <w:position w:val="0"/>
        </w:rPr>
        <w:t>u</w:t>
      </w:r>
      <w:r>
        <w:rPr>
          <w:lang w:val="pl-PL" w:eastAsia="pl-PL" w:bidi="pl-PL"/>
          <w:w w:val="100"/>
          <w:spacing w:val="0"/>
          <w:color w:val="000000"/>
          <w:position w:val="0"/>
        </w:rPr>
        <w:t>obiadem i powiada mu: „Jidz prędko, bo casu mało". A ta gwizda na czy struny świata i tu sie pytajo: „Co jest do roboty?" „Za cztery minuty ma być zaorane, żyto zasiane, zawleczone, w kopy po</w:t>
        <w:t>składane".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98" w:y="112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7</w:t>
      </w:r>
    </w:p>
    <w:p>
      <w:pPr>
        <w:pStyle w:val="Style28"/>
        <w:framePr w:wrap="none" w:vAnchor="page" w:hAnchor="page" w:x="4540" w:y="114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994" w:y="116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33</w:t>
      </w:r>
    </w:p>
    <w:p>
      <w:pPr>
        <w:pStyle w:val="Style19"/>
        <w:framePr w:w="8946" w:h="13360" w:hRule="exact" w:wrap="none" w:vAnchor="page" w:hAnchor="page" w:x="1414" w:y="1745"/>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 xml:space="preserve">Staro przyjizdzo, oględuje, cy zrobione. Mówi mu: „Bardzo ładnie. Siadaj do powozu ze mno“. A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un mówi: „Ze ja wiatrem przyjechał i wiatrem pojadę". Siadła stara do powozu a </w:t>
      </w:r>
      <w:r>
        <w:rPr>
          <w:lang w:val="pl-PL" w:eastAsia="pl-PL" w:bidi="pl-PL"/>
          <w:vertAlign w:val="superscript"/>
          <w:w w:val="100"/>
          <w:spacing w:val="0"/>
          <w:color w:val="000000"/>
          <w:position w:val="0"/>
        </w:rPr>
        <w:t>u</w:t>
      </w:r>
      <w:r>
        <w:rPr>
          <w:lang w:val="pl-PL" w:eastAsia="pl-PL" w:bidi="pl-PL"/>
          <w:w w:val="100"/>
          <w:spacing w:val="0"/>
          <w:color w:val="000000"/>
          <w:position w:val="0"/>
        </w:rPr>
        <w:t>on na siodło z narzecono i pojechali do zaklantego dworu. „Dostanies ju za żune, ale jak wypeł</w:t>
        <w:t>nisz jeszcze to, co ci jeszcze nakaże. Jutro dostanies innu pracu. Dosta</w:t>
        <w:t>nies dwa morgi stawu i słumy na powrósła, masz wode wywiązać w po</w:t>
        <w:t xml:space="preserve">wrósła i w sągi poskładać i staw ma być pięknie wysuszony </w:t>
      </w:r>
      <w:r>
        <w:rPr>
          <w:lang w:val="pl-PL" w:eastAsia="pl-PL" w:bidi="pl-PL"/>
          <w:vertAlign w:val="superscript"/>
          <w:w w:val="100"/>
          <w:spacing w:val="0"/>
          <w:color w:val="000000"/>
          <w:position w:val="0"/>
        </w:rPr>
        <w:t>u</w:t>
      </w:r>
      <w:r>
        <w:rPr>
          <w:lang w:val="pl-PL" w:eastAsia="pl-PL" w:bidi="pl-PL"/>
          <w:w w:val="100"/>
          <w:spacing w:val="0"/>
          <w:color w:val="000000"/>
          <w:position w:val="0"/>
        </w:rPr>
        <w:t>od siódmy do dwanasty".</w:t>
      </w:r>
    </w:p>
    <w:p>
      <w:pPr>
        <w:pStyle w:val="Style19"/>
        <w:framePr w:w="8946" w:h="13360" w:hRule="exact" w:wrap="none" w:vAnchor="page" w:hAnchor="page" w:x="1414" w:y="1745"/>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 xml:space="preserve">Narzecuna spóźniła z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obiadem dwie minuty, jest za trzy dwanasta. Pyta sie go: „Coś zrobił?" </w:t>
      </w:r>
      <w:r>
        <w:rPr>
          <w:lang w:val="fr-FR" w:eastAsia="fr-FR" w:bidi="fr-FR"/>
          <w:w w:val="100"/>
          <w:spacing w:val="0"/>
          <w:color w:val="000000"/>
          <w:position w:val="0"/>
        </w:rPr>
        <w:t xml:space="preserve">a "un </w:t>
      </w:r>
      <w:r>
        <w:rPr>
          <w:lang w:val="pl-PL" w:eastAsia="pl-PL" w:bidi="pl-PL"/>
          <w:w w:val="100"/>
          <w:spacing w:val="0"/>
          <w:color w:val="000000"/>
          <w:position w:val="0"/>
        </w:rPr>
        <w:t xml:space="preserve">odpowiada: </w:t>
      </w:r>
      <w:r>
        <w:rPr>
          <w:lang w:val="cs-CZ" w:eastAsia="cs-CZ" w:bidi="cs-CZ"/>
          <w:w w:val="100"/>
          <w:spacing w:val="0"/>
          <w:color w:val="000000"/>
          <w:position w:val="0"/>
        </w:rPr>
        <w:t xml:space="preserve">„Pare </w:t>
      </w:r>
      <w:r>
        <w:rPr>
          <w:lang w:val="pl-PL" w:eastAsia="pl-PL" w:bidi="pl-PL"/>
          <w:w w:val="100"/>
          <w:spacing w:val="0"/>
          <w:color w:val="000000"/>
          <w:position w:val="0"/>
        </w:rPr>
        <w:t>powrósełek ukrę</w:t>
        <w:t xml:space="preserve">ciłem i nic". Tak </w:t>
      </w:r>
      <w:r>
        <w:rPr>
          <w:lang w:val="pl-PL" w:eastAsia="pl-PL" w:bidi="pl-PL"/>
          <w:vertAlign w:val="superscript"/>
          <w:w w:val="100"/>
          <w:spacing w:val="0"/>
          <w:color w:val="000000"/>
          <w:position w:val="0"/>
        </w:rPr>
        <w:t>u</w:t>
      </w:r>
      <w:r>
        <w:rPr>
          <w:lang w:val="pl-PL" w:eastAsia="pl-PL" w:bidi="pl-PL"/>
          <w:w w:val="100"/>
          <w:spacing w:val="0"/>
          <w:color w:val="000000"/>
          <w:position w:val="0"/>
        </w:rPr>
        <w:t>uno gwizdo na czy struny świata. Pytajo: „Co jest do roboty?". „Za czy minuty ma być woda wywiązana i staw ma być wysuszuny".</w:t>
      </w:r>
    </w:p>
    <w:p>
      <w:pPr>
        <w:pStyle w:val="Style19"/>
        <w:framePr w:w="8946" w:h="13360" w:hRule="exact" w:wrap="none" w:vAnchor="page" w:hAnchor="page" w:x="1414" w:y="1745"/>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 xml:space="preserve">Staro przyjiżdża powozem i uogląda co jest zrobione i mówi mu: „Bardzo ładnie. Chodź, siadaj do powozu". A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un mówi: „Że ja wiatrem przyjechał i wiatrem pojade". Siedli </w:t>
      </w:r>
      <w:r>
        <w:rPr>
          <w:lang w:val="pl-PL" w:eastAsia="pl-PL" w:bidi="pl-PL"/>
          <w:vertAlign w:val="superscript"/>
          <w:w w:val="100"/>
          <w:spacing w:val="0"/>
          <w:color w:val="000000"/>
          <w:position w:val="0"/>
        </w:rPr>
        <w:t>u</w:t>
      </w:r>
      <w:r>
        <w:rPr>
          <w:lang w:val="pl-PL" w:eastAsia="pl-PL" w:bidi="pl-PL"/>
          <w:w w:val="100"/>
          <w:spacing w:val="0"/>
          <w:color w:val="000000"/>
          <w:position w:val="0"/>
        </w:rPr>
        <w:t>obydwoje na siodło, narzecona mó</w:t>
        <w:t>wi, że nie ma innego ratunku tylko muszo obydwoje uciekać.</w:t>
      </w:r>
    </w:p>
    <w:p>
      <w:pPr>
        <w:pStyle w:val="Style19"/>
        <w:framePr w:w="8946" w:h="13360" w:hRule="exact" w:wrap="none" w:vAnchor="page" w:hAnchor="page" w:x="1414" w:y="1745"/>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 xml:space="preserve">Stara pojechała do dworu naprzód, a ci dwoje w przeciwno strone do tyłu uciekać. A staro miała prawo gonić ich do pirszego kościoła. Więc </w:t>
      </w:r>
      <w:r>
        <w:rPr>
          <w:lang w:val="pl-PL" w:eastAsia="pl-PL" w:bidi="pl-PL"/>
          <w:vertAlign w:val="superscript"/>
          <w:w w:val="100"/>
          <w:spacing w:val="0"/>
          <w:color w:val="000000"/>
          <w:position w:val="0"/>
        </w:rPr>
        <w:t>u</w:t>
      </w:r>
      <w:r>
        <w:rPr>
          <w:lang w:val="fr-FR" w:eastAsia="fr-FR" w:bidi="fr-FR"/>
          <w:w w:val="100"/>
          <w:spacing w:val="0"/>
          <w:color w:val="000000"/>
          <w:position w:val="0"/>
        </w:rPr>
        <w:t xml:space="preserve">uni </w:t>
      </w:r>
      <w:r>
        <w:rPr>
          <w:lang w:val="pl-PL" w:eastAsia="pl-PL" w:bidi="pl-PL"/>
          <w:w w:val="100"/>
          <w:spacing w:val="0"/>
          <w:color w:val="000000"/>
          <w:position w:val="0"/>
        </w:rPr>
        <w:t xml:space="preserve">uciekajo do tyłu. A stara, gdy przyjechała do dworu, </w:t>
      </w:r>
      <w:r>
        <w:rPr>
          <w:lang w:val="fr-FR" w:eastAsia="fr-FR" w:bidi="fr-FR"/>
          <w:w w:val="100"/>
          <w:spacing w:val="0"/>
          <w:color w:val="000000"/>
          <w:position w:val="0"/>
        </w:rPr>
        <w:t xml:space="preserve">a </w:t>
      </w:r>
      <w:r>
        <w:rPr>
          <w:lang w:val="pl-PL" w:eastAsia="pl-PL" w:bidi="pl-PL"/>
          <w:vertAlign w:val="superscript"/>
          <w:w w:val="100"/>
          <w:spacing w:val="0"/>
          <w:color w:val="000000"/>
          <w:position w:val="0"/>
        </w:rPr>
        <w:t>u</w:t>
      </w:r>
      <w:r>
        <w:rPr>
          <w:lang w:val="fr-FR" w:eastAsia="fr-FR" w:bidi="fr-FR"/>
          <w:w w:val="100"/>
          <w:spacing w:val="0"/>
          <w:color w:val="000000"/>
          <w:position w:val="0"/>
        </w:rPr>
        <w:t xml:space="preserve">uni </w:t>
      </w:r>
      <w:r>
        <w:rPr>
          <w:lang w:val="pl-PL" w:eastAsia="pl-PL" w:bidi="pl-PL"/>
          <w:w w:val="100"/>
          <w:spacing w:val="0"/>
          <w:color w:val="000000"/>
          <w:position w:val="0"/>
        </w:rPr>
        <w:t xml:space="preserve">nie przyśli, tak sie puściła za nimi w pogoń. Narzecona mówi: „Stań ze siodłem". Przykłado głowe do ziemi i mówi, że stara jest blisko za nami. „Więc ty sie stanies w las, a ja sie </w:t>
      </w:r>
      <w:r>
        <w:rPr>
          <w:lang w:val="cs-CZ" w:eastAsia="cs-CZ" w:bidi="cs-CZ"/>
          <w:w w:val="100"/>
          <w:spacing w:val="0"/>
          <w:color w:val="000000"/>
          <w:position w:val="0"/>
        </w:rPr>
        <w:t xml:space="preserve">stana </w:t>
      </w:r>
      <w:r>
        <w:rPr>
          <w:lang w:val="pl-PL" w:eastAsia="pl-PL" w:bidi="pl-PL"/>
          <w:w w:val="100"/>
          <w:spacing w:val="0"/>
          <w:color w:val="000000"/>
          <w:position w:val="0"/>
        </w:rPr>
        <w:t xml:space="preserve">w łuke". I już sie to zmieniło. Stara przyjechała w łuke na to miejsce i zgłupiała, bo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una była mądra tylko u siebie we dworze. Pooglundała sie na tern miejscu i wróciła z powrotem. I ci zmienili sie z powrotem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una w </w:t>
      </w:r>
      <w:r>
        <w:rPr>
          <w:lang w:val="fr-FR" w:eastAsia="fr-FR" w:bidi="fr-FR"/>
          <w:w w:val="100"/>
          <w:spacing w:val="0"/>
          <w:color w:val="000000"/>
          <w:position w:val="0"/>
        </w:rPr>
        <w:t xml:space="preserve">panne, un </w:t>
      </w:r>
      <w:r>
        <w:rPr>
          <w:lang w:val="pl-PL" w:eastAsia="pl-PL" w:bidi="pl-PL"/>
          <w:w w:val="100"/>
          <w:spacing w:val="0"/>
          <w:color w:val="000000"/>
          <w:position w:val="0"/>
        </w:rPr>
        <w:t>w kawalera i uciekajo dalej.</w:t>
      </w:r>
    </w:p>
    <w:p>
      <w:pPr>
        <w:pStyle w:val="Style19"/>
        <w:framePr w:w="8946" w:h="13360" w:hRule="exact" w:wrap="none" w:vAnchor="page" w:hAnchor="page" w:x="1414" w:y="1745"/>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Staro, gdy wróciła do dworu tak se mówi: „Że ja ik miała pod no</w:t>
        <w:t xml:space="preserve">gami, a nie złapała ik“. Tak sie puściła w pogoń drugi raz za nimy. Ta zaś cuje, ze stara niedaleko, przykłada głowe do ziemi i mówi, że juz blisko jest. „Więc ty sie stanies w kunia, a ja sie </w:t>
      </w:r>
      <w:r>
        <w:rPr>
          <w:lang w:val="cs-CZ" w:eastAsia="cs-CZ" w:bidi="cs-CZ"/>
          <w:w w:val="100"/>
          <w:spacing w:val="0"/>
          <w:color w:val="000000"/>
          <w:position w:val="0"/>
        </w:rPr>
        <w:t xml:space="preserve">stane </w:t>
      </w:r>
      <w:r>
        <w:rPr>
          <w:lang w:val="pl-PL" w:eastAsia="pl-PL" w:bidi="pl-PL"/>
          <w:w w:val="100"/>
          <w:spacing w:val="0"/>
          <w:color w:val="000000"/>
          <w:position w:val="0"/>
        </w:rPr>
        <w:t>w studnie". A była łuka obok nik, na który sie kuń pas. Gdy przyjechała na miejsce to, na</w:t>
        <w:t>piła sie wody ze studni i wróciła z powrotem. Zaś spostrzegła, że miała ik pod nogami. Tak pojechała trzeci raz w pogoń.</w:t>
      </w:r>
    </w:p>
    <w:p>
      <w:pPr>
        <w:pStyle w:val="Style19"/>
        <w:framePr w:w="8946" w:h="13360" w:hRule="exact" w:wrap="none" w:vAnchor="page" w:hAnchor="page" w:x="1414" w:y="1745"/>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 xml:space="preserve">Jak jechała trzeci raz i była blisko, tak "una (panna) mówi do narzeconego: „Masz ten krzyżyk, który matka ci na drogę dała, daj mnie do ranki, ja sie </w:t>
      </w:r>
      <w:r>
        <w:rPr>
          <w:lang w:val="cs-CZ" w:eastAsia="cs-CZ" w:bidi="cs-CZ"/>
          <w:w w:val="100"/>
          <w:spacing w:val="0"/>
          <w:color w:val="000000"/>
          <w:position w:val="0"/>
        </w:rPr>
        <w:t xml:space="preserve">stane </w:t>
      </w:r>
      <w:r>
        <w:rPr>
          <w:lang w:val="pl-PL" w:eastAsia="pl-PL" w:bidi="pl-PL"/>
          <w:w w:val="100"/>
          <w:spacing w:val="0"/>
          <w:color w:val="000000"/>
          <w:position w:val="0"/>
        </w:rPr>
        <w:t>w kościoł, a ty sie stanies w starego dziadka i bedzies sie modlił pod kościołem". Przyjechała na to miejsce (stara) i py</w:t>
        <w:t xml:space="preserve">ta sie dziadka, cy tu nie widział dwoje młodych ludzi. A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un odpowiada, że sie zestarzoł, mchem porós, a żadnych ludzi nie widzioł, tylko ona piersa. Tak stara </w:t>
      </w:r>
      <w:r>
        <w:rPr>
          <w:lang w:val="cs-CZ" w:eastAsia="cs-CZ" w:bidi="cs-CZ"/>
          <w:w w:val="100"/>
          <w:spacing w:val="0"/>
          <w:color w:val="000000"/>
          <w:position w:val="0"/>
        </w:rPr>
        <w:t xml:space="preserve">powiado: </w:t>
      </w:r>
      <w:r>
        <w:rPr>
          <w:lang w:val="pl-PL" w:eastAsia="pl-PL" w:bidi="pl-PL"/>
          <w:w w:val="100"/>
          <w:spacing w:val="0"/>
          <w:color w:val="000000"/>
          <w:position w:val="0"/>
        </w:rPr>
        <w:t>„Miałam prawo do piersego kościoła ik gonić.</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05" w:y="119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332</w:t>
      </w:r>
    </w:p>
    <w:p>
      <w:pPr>
        <w:pStyle w:val="Style28"/>
        <w:framePr w:wrap="none" w:vAnchor="page" w:hAnchor="page" w:x="4483" w:y="118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379" w:y="118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7</w:t>
      </w:r>
    </w:p>
    <w:p>
      <w:pPr>
        <w:pStyle w:val="Style19"/>
        <w:framePr w:w="8940" w:h="1002" w:hRule="exact" w:wrap="none" w:vAnchor="page" w:hAnchor="page" w:x="1417" w:y="1781"/>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Niech złamio karki“. A oni sie późni zmienili,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ona w </w:t>
      </w:r>
      <w:r>
        <w:rPr>
          <w:lang w:val="fr-FR" w:eastAsia="fr-FR" w:bidi="fr-FR"/>
          <w:w w:val="100"/>
          <w:spacing w:val="0"/>
          <w:color w:val="000000"/>
          <w:position w:val="0"/>
        </w:rPr>
        <w:t xml:space="preserve">panne, </w:t>
      </w:r>
      <w:r>
        <w:rPr>
          <w:lang w:val="pl-PL" w:eastAsia="pl-PL" w:bidi="pl-PL"/>
          <w:w w:val="100"/>
          <w:spacing w:val="0"/>
          <w:color w:val="000000"/>
          <w:position w:val="0"/>
        </w:rPr>
        <w:t xml:space="preserve">a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un w kawalera i wrócili do domu jego rodzinnego i tam sie </w:t>
      </w:r>
      <w:r>
        <w:rPr>
          <w:lang w:val="pl-PL" w:eastAsia="pl-PL" w:bidi="pl-PL"/>
          <w:vertAlign w:val="superscript"/>
          <w:w w:val="100"/>
          <w:spacing w:val="0"/>
          <w:color w:val="000000"/>
          <w:position w:val="0"/>
        </w:rPr>
        <w:t>u</w:t>
      </w:r>
      <w:r>
        <w:rPr>
          <w:lang w:val="pl-PL" w:eastAsia="pl-PL" w:bidi="pl-PL"/>
          <w:w w:val="100"/>
          <w:spacing w:val="0"/>
          <w:color w:val="000000"/>
          <w:position w:val="0"/>
        </w:rPr>
        <w:t>ożenili. Wese</w:t>
        <w:t>le było na sto dwa. Ja tam był, gorzałem pił, wybawił sie i żyje.</w:t>
      </w:r>
    </w:p>
    <w:p>
      <w:pPr>
        <w:pStyle w:val="Style19"/>
        <w:framePr w:w="8940" w:h="12010" w:hRule="exact" w:wrap="none" w:vAnchor="page" w:hAnchor="page" w:x="1417" w:y="3099"/>
        <w:widowControl w:val="0"/>
        <w:keepNext w:val="0"/>
        <w:keepLines w:val="0"/>
        <w:shd w:val="clear" w:color="auto" w:fill="auto"/>
        <w:bidi w:val="0"/>
        <w:jc w:val="left"/>
        <w:spacing w:before="0" w:after="0" w:line="630" w:lineRule="exact"/>
        <w:ind w:left="0" w:right="1960" w:firstLine="1860"/>
      </w:pPr>
      <w:r>
        <w:rPr>
          <w:lang w:val="pl-PL" w:eastAsia="pl-PL" w:bidi="pl-PL"/>
          <w:w w:val="100"/>
          <w:spacing w:val="0"/>
          <w:color w:val="000000"/>
          <w:position w:val="0"/>
        </w:rPr>
        <w:t xml:space="preserve">OBJAŚNIENIA WYRAZÓW I ZWROTÓW </w:t>
      </w:r>
      <w:r>
        <w:rPr>
          <w:rStyle w:val="CharStyle32"/>
        </w:rPr>
        <w:t>1. smalec. 2. marmolada</w:t>
      </w:r>
    </w:p>
    <w:p>
      <w:pPr>
        <w:pStyle w:val="Style19"/>
        <w:framePr w:w="8940" w:h="12010" w:hRule="exact" w:wrap="none" w:vAnchor="page" w:hAnchor="page" w:x="1417" w:y="3099"/>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 xml:space="preserve">„Stojąc w kolejce za mięsem, lub w spółdzielni, słyszę słowa różnie wymawiane, jak na przykład </w:t>
      </w:r>
      <w:r>
        <w:rPr>
          <w:rStyle w:val="CharStyle32"/>
        </w:rPr>
        <w:t>szmalec</w:t>
      </w:r>
      <w:r>
        <w:rPr>
          <w:lang w:val="pl-PL" w:eastAsia="pl-PL" w:bidi="pl-PL"/>
          <w:w w:val="100"/>
          <w:spacing w:val="0"/>
          <w:color w:val="000000"/>
          <w:position w:val="0"/>
        </w:rPr>
        <w:t xml:space="preserve"> lub </w:t>
      </w:r>
      <w:r>
        <w:rPr>
          <w:rStyle w:val="CharStyle32"/>
        </w:rPr>
        <w:t>smalec, marmolada</w:t>
      </w:r>
      <w:r>
        <w:rPr>
          <w:lang w:val="pl-PL" w:eastAsia="pl-PL" w:bidi="pl-PL"/>
          <w:w w:val="100"/>
          <w:spacing w:val="0"/>
          <w:color w:val="000000"/>
          <w:position w:val="0"/>
        </w:rPr>
        <w:t xml:space="preserve"> lub </w:t>
      </w:r>
      <w:r>
        <w:rPr>
          <w:rStyle w:val="CharStyle32"/>
          <w:lang w:val="cs-CZ" w:eastAsia="cs-CZ" w:bidi="cs-CZ"/>
        </w:rPr>
        <w:t>marme</w:t>
        <w:t>lada.</w:t>
      </w:r>
      <w:r>
        <w:rPr>
          <w:lang w:val="cs-CZ" w:eastAsia="cs-CZ" w:bidi="cs-CZ"/>
          <w:w w:val="100"/>
          <w:spacing w:val="0"/>
          <w:color w:val="000000"/>
          <w:position w:val="0"/>
        </w:rPr>
        <w:t xml:space="preserve"> </w:t>
      </w:r>
      <w:r>
        <w:rPr>
          <w:lang w:val="pl-PL" w:eastAsia="pl-PL" w:bidi="pl-PL"/>
          <w:w w:val="100"/>
          <w:spacing w:val="0"/>
          <w:color w:val="000000"/>
          <w:position w:val="0"/>
        </w:rPr>
        <w:t>Uprzejmie zapytuję, jak właściwie te słowa się wymawia?". — Do</w:t>
        <w:t xml:space="preserve">brze, że nudę oczekiwania w ogonku na smalec lub marmoladę złagodziło korespondentce zainteresowanie kwestią językową. Ze </w:t>
      </w:r>
      <w:r>
        <w:rPr>
          <w:rStyle w:val="CharStyle32"/>
        </w:rPr>
        <w:t>smalcem</w:t>
      </w:r>
      <w:r>
        <w:rPr>
          <w:lang w:val="pl-PL" w:eastAsia="pl-PL" w:bidi="pl-PL"/>
          <w:w w:val="100"/>
          <w:spacing w:val="0"/>
          <w:color w:val="000000"/>
          <w:position w:val="0"/>
        </w:rPr>
        <w:t xml:space="preserve"> rzecz się ma tak. W Słowniku poprawnej polszczyzny Szobera forma </w:t>
      </w:r>
      <w:r>
        <w:rPr>
          <w:rStyle w:val="CharStyle32"/>
        </w:rPr>
        <w:t xml:space="preserve">szmalec </w:t>
      </w:r>
      <w:r>
        <w:rPr>
          <w:lang w:val="pl-PL" w:eastAsia="pl-PL" w:bidi="pl-PL"/>
          <w:w w:val="100"/>
          <w:spacing w:val="0"/>
          <w:color w:val="000000"/>
          <w:position w:val="0"/>
        </w:rPr>
        <w:t xml:space="preserve">opatrzona jest wykrzyknikiem jako rażąca, za właściwą zaś uznana jest forma z początkowym s : </w:t>
      </w:r>
      <w:r>
        <w:rPr>
          <w:rStyle w:val="CharStyle32"/>
        </w:rPr>
        <w:t>smalec.</w:t>
      </w:r>
      <w:r>
        <w:rPr>
          <w:lang w:val="pl-PL" w:eastAsia="pl-PL" w:bidi="pl-PL"/>
          <w:w w:val="100"/>
          <w:spacing w:val="0"/>
          <w:color w:val="000000"/>
          <w:position w:val="0"/>
        </w:rPr>
        <w:t xml:space="preserve"> Ta sama forma figuruje w urzędowych przepisach ortograficznych, na co się też Szober w swoim Słowniku po</w:t>
        <w:t xml:space="preserve">wołał. Można więc formie </w:t>
      </w:r>
      <w:r>
        <w:rPr>
          <w:rStyle w:val="CharStyle32"/>
        </w:rPr>
        <w:t>smalec</w:t>
      </w:r>
      <w:r>
        <w:rPr>
          <w:lang w:val="pl-PL" w:eastAsia="pl-PL" w:bidi="pl-PL"/>
          <w:w w:val="100"/>
          <w:spacing w:val="0"/>
          <w:color w:val="000000"/>
          <w:position w:val="0"/>
        </w:rPr>
        <w:t xml:space="preserve"> dać w praktyce pierwszeństwo (Stani</w:t>
        <w:t xml:space="preserve">sław Słoński w swym „Słowniku polskich błędów językowych" traktuje formy </w:t>
      </w:r>
      <w:r>
        <w:rPr>
          <w:rStyle w:val="CharStyle32"/>
        </w:rPr>
        <w:t>smalec</w:t>
      </w:r>
      <w:r>
        <w:rPr>
          <w:lang w:val="pl-PL" w:eastAsia="pl-PL" w:bidi="pl-PL"/>
          <w:w w:val="100"/>
          <w:spacing w:val="0"/>
          <w:color w:val="000000"/>
          <w:position w:val="0"/>
        </w:rPr>
        <w:t xml:space="preserve"> — </w:t>
      </w:r>
      <w:r>
        <w:rPr>
          <w:rStyle w:val="CharStyle32"/>
        </w:rPr>
        <w:t>szmalec</w:t>
      </w:r>
      <w:r>
        <w:rPr>
          <w:lang w:val="pl-PL" w:eastAsia="pl-PL" w:bidi="pl-PL"/>
          <w:w w:val="100"/>
          <w:spacing w:val="0"/>
          <w:color w:val="000000"/>
          <w:position w:val="0"/>
        </w:rPr>
        <w:t xml:space="preserve"> jako równorzędne nie ostrzegając przed żadną). Oboczność obu form jest w języku polskim dawna i sięga nawet czasów, w których opierając się na pisowni trudno rozstrzygnąć, czy pierwszą gło</w:t>
        <w:t xml:space="preserve">skę wyrazu należy czytać jako </w:t>
      </w:r>
      <w:r>
        <w:rPr>
          <w:rStyle w:val="CharStyle32"/>
        </w:rPr>
        <w:t>sz</w:t>
      </w:r>
      <w:r>
        <w:rPr>
          <w:lang w:val="pl-PL" w:eastAsia="pl-PL" w:bidi="pl-PL"/>
          <w:w w:val="100"/>
          <w:spacing w:val="0"/>
          <w:color w:val="000000"/>
          <w:position w:val="0"/>
        </w:rPr>
        <w:t xml:space="preserve"> czy jako </w:t>
      </w:r>
      <w:r>
        <w:rPr>
          <w:rStyle w:val="CharStyle32"/>
        </w:rPr>
        <w:t>s.</w:t>
      </w:r>
    </w:p>
    <w:p>
      <w:pPr>
        <w:pStyle w:val="Style19"/>
        <w:framePr w:w="8940" w:h="12010" w:hRule="exact" w:wrap="none" w:vAnchor="page" w:hAnchor="page" w:x="1417" w:y="3099"/>
        <w:widowControl w:val="0"/>
        <w:keepNext w:val="0"/>
        <w:keepLines w:val="0"/>
        <w:shd w:val="clear" w:color="auto" w:fill="auto"/>
        <w:bidi w:val="0"/>
        <w:jc w:val="both"/>
        <w:spacing w:before="0" w:after="206"/>
        <w:ind w:left="0" w:right="0" w:firstLine="720"/>
      </w:pPr>
      <w:r>
        <w:rPr>
          <w:lang w:val="pl-PL" w:eastAsia="pl-PL" w:bidi="pl-PL"/>
          <w:w w:val="100"/>
          <w:spacing w:val="0"/>
          <w:color w:val="000000"/>
          <w:position w:val="0"/>
        </w:rPr>
        <w:t>Co do historii wyrazu i jego pochodzenia, to mało jest prawdopo</w:t>
        <w:t xml:space="preserve">dobne, żeby się on nie wiązał z wyrazem niemieckim </w:t>
      </w:r>
      <w:r>
        <w:rPr>
          <w:rStyle w:val="CharStyle32"/>
        </w:rPr>
        <w:t>Schmalz</w:t>
      </w:r>
      <w:r>
        <w:rPr>
          <w:lang w:val="pl-PL" w:eastAsia="pl-PL" w:bidi="pl-PL"/>
          <w:w w:val="100"/>
          <w:spacing w:val="0"/>
          <w:color w:val="000000"/>
          <w:position w:val="0"/>
        </w:rPr>
        <w:t xml:space="preserve"> i był polską formacją słowotwórczą utworzoną od czasownika </w:t>
      </w:r>
      <w:r>
        <w:rPr>
          <w:rStyle w:val="CharStyle32"/>
        </w:rPr>
        <w:t>smalić,</w:t>
      </w:r>
      <w:r>
        <w:rPr>
          <w:lang w:val="pl-PL" w:eastAsia="pl-PL" w:bidi="pl-PL"/>
          <w:w w:val="100"/>
          <w:spacing w:val="0"/>
          <w:color w:val="000000"/>
          <w:position w:val="0"/>
        </w:rPr>
        <w:t xml:space="preserve"> bo dawne rze</w:t>
        <w:t xml:space="preserve">czowniki odczasownikowe na -ec były w zasadzie nazwami wykonawców czynności (jak np. </w:t>
      </w:r>
      <w:r>
        <w:rPr>
          <w:rStyle w:val="CharStyle32"/>
        </w:rPr>
        <w:t>jeździec, goniec</w:t>
      </w:r>
      <w:r>
        <w:rPr>
          <w:lang w:val="pl-PL" w:eastAsia="pl-PL" w:bidi="pl-PL"/>
          <w:w w:val="100"/>
          <w:spacing w:val="0"/>
          <w:color w:val="000000"/>
          <w:position w:val="0"/>
        </w:rPr>
        <w:t xml:space="preserve"> i tym podobne). Ale od tego, to zna</w:t>
        <w:t xml:space="preserve">czy od przypuszczalnego związku z wyrazem niemieckim, można już nie uzależniać wymowy dzisiejszej wyrazu </w:t>
      </w:r>
      <w:r>
        <w:rPr>
          <w:rStyle w:val="CharStyle32"/>
        </w:rPr>
        <w:t>smalec.</w:t>
      </w:r>
      <w:r>
        <w:rPr>
          <w:lang w:val="pl-PL" w:eastAsia="pl-PL" w:bidi="pl-PL"/>
          <w:w w:val="100"/>
          <w:spacing w:val="0"/>
          <w:color w:val="000000"/>
          <w:position w:val="0"/>
        </w:rPr>
        <w:t xml:space="preserve"> Również nie wzgląd hi</w:t>
        <w:t xml:space="preserve">storyczny rozstrzyga o tym, że za formę właściwą uznajemy formę </w:t>
      </w:r>
      <w:r>
        <w:rPr>
          <w:rStyle w:val="CharStyle32"/>
        </w:rPr>
        <w:t>mar</w:t>
        <w:t>molada,</w:t>
      </w:r>
      <w:r>
        <w:rPr>
          <w:lang w:val="pl-PL" w:eastAsia="pl-PL" w:bidi="pl-PL"/>
          <w:w w:val="100"/>
          <w:spacing w:val="0"/>
          <w:color w:val="000000"/>
          <w:position w:val="0"/>
        </w:rPr>
        <w:t xml:space="preserve"> a nie </w:t>
      </w:r>
      <w:r>
        <w:rPr>
          <w:rStyle w:val="CharStyle32"/>
        </w:rPr>
        <w:t>marmelada,</w:t>
      </w:r>
      <w:r>
        <w:rPr>
          <w:lang w:val="pl-PL" w:eastAsia="pl-PL" w:bidi="pl-PL"/>
          <w:w w:val="100"/>
          <w:spacing w:val="0"/>
          <w:color w:val="000000"/>
          <w:position w:val="0"/>
        </w:rPr>
        <w:t xml:space="preserve"> mimo że samogłoski o nie ma ani we francu</w:t>
        <w:t>skim, ani w niemieckim brzmieniu tego wyrazu. W języku polskim pier</w:t>
        <w:t xml:space="preserve">wotna </w:t>
      </w:r>
      <w:r>
        <w:rPr>
          <w:rStyle w:val="CharStyle32"/>
        </w:rPr>
        <w:t>marmelada</w:t>
      </w:r>
      <w:r>
        <w:rPr>
          <w:lang w:val="pl-PL" w:eastAsia="pl-PL" w:bidi="pl-PL"/>
          <w:w w:val="100"/>
          <w:spacing w:val="0"/>
          <w:color w:val="000000"/>
          <w:position w:val="0"/>
        </w:rPr>
        <w:t xml:space="preserve"> (zanotowana u Lindego) uległa przekształceniu na </w:t>
      </w:r>
      <w:r>
        <w:rPr>
          <w:rStyle w:val="CharStyle32"/>
        </w:rPr>
        <w:t>mar</w:t>
        <w:t>moladę</w:t>
      </w:r>
      <w:r>
        <w:rPr>
          <w:lang w:val="pl-PL" w:eastAsia="pl-PL" w:bidi="pl-PL"/>
          <w:w w:val="100"/>
          <w:spacing w:val="0"/>
          <w:color w:val="000000"/>
          <w:position w:val="0"/>
        </w:rPr>
        <w:t xml:space="preserve"> najprawdopodobniej pod wpływem </w:t>
      </w:r>
      <w:r>
        <w:rPr>
          <w:rStyle w:val="CharStyle32"/>
        </w:rPr>
        <w:t>czekolady,</w:t>
      </w:r>
      <w:r>
        <w:rPr>
          <w:lang w:val="pl-PL" w:eastAsia="pl-PL" w:bidi="pl-PL"/>
          <w:w w:val="100"/>
          <w:spacing w:val="0"/>
          <w:color w:val="000000"/>
          <w:position w:val="0"/>
        </w:rPr>
        <w:t xml:space="preserve"> należącej do wspól</w:t>
        <w:t xml:space="preserve">nego z </w:t>
      </w:r>
      <w:r>
        <w:rPr>
          <w:rStyle w:val="CharStyle32"/>
        </w:rPr>
        <w:t>marmoladą</w:t>
      </w:r>
      <w:r>
        <w:rPr>
          <w:lang w:val="pl-PL" w:eastAsia="pl-PL" w:bidi="pl-PL"/>
          <w:w w:val="100"/>
          <w:spacing w:val="0"/>
          <w:color w:val="000000"/>
          <w:position w:val="0"/>
        </w:rPr>
        <w:t xml:space="preserve"> kręgu łakoci.</w:t>
      </w:r>
    </w:p>
    <w:p>
      <w:pPr>
        <w:pStyle w:val="Style44"/>
        <w:framePr w:w="8940" w:h="12010" w:hRule="exact" w:wrap="none" w:vAnchor="page" w:hAnchor="page" w:x="1417" w:y="3099"/>
        <w:widowControl w:val="0"/>
        <w:keepNext w:val="0"/>
        <w:keepLines w:val="0"/>
        <w:shd w:val="clear" w:color="auto" w:fill="auto"/>
        <w:bidi w:val="0"/>
        <w:spacing w:before="0" w:after="176" w:line="280" w:lineRule="exact"/>
        <w:ind w:left="0" w:right="0" w:firstLine="0"/>
      </w:pPr>
      <w:r>
        <w:rPr>
          <w:lang w:val="pl-PL" w:eastAsia="pl-PL" w:bidi="pl-PL"/>
          <w:w w:val="100"/>
          <w:spacing w:val="0"/>
          <w:color w:val="000000"/>
          <w:position w:val="0"/>
        </w:rPr>
        <w:t>Pisownia stu</w:t>
      </w:r>
    </w:p>
    <w:p>
      <w:pPr>
        <w:pStyle w:val="Style19"/>
        <w:framePr w:w="8940" w:h="12010" w:hRule="exact" w:wrap="none" w:vAnchor="page" w:hAnchor="page" w:x="1417" w:y="3099"/>
        <w:widowControl w:val="0"/>
        <w:keepNext w:val="0"/>
        <w:keepLines w:val="0"/>
        <w:shd w:val="clear" w:color="auto" w:fill="auto"/>
        <w:bidi w:val="0"/>
        <w:jc w:val="both"/>
        <w:spacing w:before="0" w:after="0" w:line="318" w:lineRule="exact"/>
        <w:ind w:left="0" w:right="0" w:firstLine="720"/>
      </w:pPr>
      <w:r>
        <w:rPr>
          <w:lang w:val="pl-PL" w:eastAsia="pl-PL" w:bidi="pl-PL"/>
          <w:w w:val="100"/>
          <w:spacing w:val="0"/>
          <w:color w:val="000000"/>
          <w:position w:val="0"/>
        </w:rPr>
        <w:t xml:space="preserve">Pewien korespondent pisze, że na obligacji Narodowej Pożyczki Rozwoju Sił Polski wartości stu złotych wyraz </w:t>
      </w:r>
      <w:r>
        <w:rPr>
          <w:rStyle w:val="CharStyle32"/>
        </w:rPr>
        <w:t>stu</w:t>
      </w:r>
      <w:r>
        <w:rPr>
          <w:lang w:val="pl-PL" w:eastAsia="pl-PL" w:bidi="pl-PL"/>
          <w:w w:val="100"/>
          <w:spacing w:val="0"/>
          <w:color w:val="000000"/>
          <w:position w:val="0"/>
        </w:rPr>
        <w:t xml:space="preserve"> napisany jest przez o kreskowane. Korespondent pyta w związku z tym, w jakich wypadkach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68" w:y="105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7</w:t>
      </w:r>
    </w:p>
    <w:p>
      <w:pPr>
        <w:pStyle w:val="Style28"/>
        <w:framePr w:wrap="none" w:vAnchor="page" w:hAnchor="page" w:x="4510" w:y="106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958" w:y="108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333</w:t>
      </w:r>
    </w:p>
    <w:p>
      <w:pPr>
        <w:pStyle w:val="Style19"/>
        <w:framePr w:w="8910" w:h="13382" w:hRule="exact" w:wrap="none" w:vAnchor="page" w:hAnchor="page" w:x="1432" w:y="1661"/>
        <w:widowControl w:val="0"/>
        <w:keepNext w:val="0"/>
        <w:keepLines w:val="0"/>
        <w:shd w:val="clear" w:color="auto" w:fill="auto"/>
        <w:bidi w:val="0"/>
        <w:jc w:val="both"/>
        <w:spacing w:before="0" w:after="326"/>
        <w:ind w:left="0" w:right="0" w:firstLine="0"/>
      </w:pPr>
      <w:r>
        <w:rPr>
          <w:lang w:val="pl-PL" w:eastAsia="pl-PL" w:bidi="pl-PL"/>
          <w:w w:val="100"/>
          <w:spacing w:val="0"/>
          <w:color w:val="000000"/>
          <w:position w:val="0"/>
        </w:rPr>
        <w:t>można pisać o kreskowane na końcu wyrazu? — Oto przykład tego, jak wielki może być tak zwany prestiż, czyli autorytet, powaga drukowanego tekstu; posiadacz obligacji woli podejrzewać siebie o nieznajomość jakie</w:t>
        <w:t>goś szczegółu przepisów ortograficznych, niż dopuścić możliwość błędu w urzędowym dokumencie. Tego dokumentu nie mogę w tej chwili spraw</w:t>
        <w:t xml:space="preserve">dzić, ale jeżeli tak jest, jak korespondent pisze, to jest to oczywiście skutkiem czyjegoś przeoczenia, bo wątpliwe, żeby ktokolwiek mógł z przekonania napisać ó w formie </w:t>
      </w:r>
      <w:r>
        <w:rPr>
          <w:rStyle w:val="CharStyle32"/>
        </w:rPr>
        <w:t>stu.</w:t>
      </w:r>
    </w:p>
    <w:p>
      <w:pPr>
        <w:pStyle w:val="Style44"/>
        <w:framePr w:w="8910" w:h="13382" w:hRule="exact" w:wrap="none" w:vAnchor="page" w:hAnchor="page" w:x="1432" w:y="1661"/>
        <w:widowControl w:val="0"/>
        <w:keepNext w:val="0"/>
        <w:keepLines w:val="0"/>
        <w:shd w:val="clear" w:color="auto" w:fill="auto"/>
        <w:bidi w:val="0"/>
        <w:spacing w:before="0" w:after="306" w:line="280" w:lineRule="exact"/>
        <w:ind w:left="0" w:right="0" w:firstLine="0"/>
      </w:pPr>
      <w:r>
        <w:rPr>
          <w:lang w:val="pl-PL" w:eastAsia="pl-PL" w:bidi="pl-PL"/>
          <w:w w:val="100"/>
          <w:spacing w:val="0"/>
          <w:color w:val="000000"/>
          <w:position w:val="0"/>
        </w:rPr>
        <w:t>Miasto Gorkij, odmiana</w:t>
      </w:r>
    </w:p>
    <w:p>
      <w:pPr>
        <w:pStyle w:val="Style19"/>
        <w:framePr w:w="8910" w:h="13382" w:hRule="exact" w:wrap="none" w:vAnchor="page" w:hAnchor="page" w:x="1432" w:y="1661"/>
        <w:widowControl w:val="0"/>
        <w:keepNext w:val="0"/>
        <w:keepLines w:val="0"/>
        <w:shd w:val="clear" w:color="auto" w:fill="auto"/>
        <w:bidi w:val="0"/>
        <w:jc w:val="both"/>
        <w:spacing w:before="0" w:after="326"/>
        <w:ind w:left="0" w:right="0" w:firstLine="720"/>
      </w:pPr>
      <w:r>
        <w:rPr>
          <w:lang w:val="pl-PL" w:eastAsia="pl-PL" w:bidi="pl-PL"/>
          <w:w w:val="100"/>
          <w:spacing w:val="0"/>
          <w:color w:val="000000"/>
          <w:position w:val="0"/>
        </w:rPr>
        <w:t xml:space="preserve">Czy lepiej napisać „w mieście Gorkij" czy po prostu ,,w Gorkij?" — Nazwa </w:t>
      </w:r>
      <w:r>
        <w:rPr>
          <w:rStyle w:val="CharStyle32"/>
        </w:rPr>
        <w:t>Gorkij</w:t>
      </w:r>
      <w:r>
        <w:rPr>
          <w:lang w:val="pl-PL" w:eastAsia="pl-PL" w:bidi="pl-PL"/>
          <w:w w:val="100"/>
          <w:spacing w:val="0"/>
          <w:color w:val="000000"/>
          <w:position w:val="0"/>
        </w:rPr>
        <w:t xml:space="preserve"> w języku rosyjskim jest formą przymiotnikową, takie for</w:t>
        <w:t xml:space="preserve">my, gdy są nazwiskami, odmieniamy po polsku jak zwykłe przymiotniki. Nawet mianownikowej rosyjskiej joty możemy nie pisać, bo wiadomo, że po polsku przymiotniki kończą się na </w:t>
      </w:r>
      <w:r>
        <w:rPr>
          <w:rStyle w:val="CharStyle32"/>
          <w:lang w:val="fr-FR" w:eastAsia="fr-FR" w:bidi="fr-FR"/>
        </w:rPr>
        <w:t>-ski</w:t>
      </w:r>
      <w:r>
        <w:rPr>
          <w:lang w:val="fr-FR" w:eastAsia="fr-FR" w:bidi="fr-FR"/>
          <w:w w:val="100"/>
          <w:spacing w:val="0"/>
          <w:color w:val="000000"/>
          <w:position w:val="0"/>
        </w:rPr>
        <w:t xml:space="preserve"> </w:t>
      </w:r>
      <w:r>
        <w:rPr>
          <w:lang w:val="pl-PL" w:eastAsia="pl-PL" w:bidi="pl-PL"/>
          <w:w w:val="100"/>
          <w:spacing w:val="0"/>
          <w:color w:val="000000"/>
          <w:position w:val="0"/>
        </w:rPr>
        <w:t xml:space="preserve">a po rosyjsku na </w:t>
      </w:r>
      <w:r>
        <w:rPr>
          <w:rStyle w:val="CharStyle32"/>
        </w:rPr>
        <w:t>-skij,</w:t>
      </w:r>
      <w:r>
        <w:rPr>
          <w:lang w:val="pl-PL" w:eastAsia="pl-PL" w:bidi="pl-PL"/>
          <w:w w:val="100"/>
          <w:spacing w:val="0"/>
          <w:color w:val="000000"/>
          <w:position w:val="0"/>
        </w:rPr>
        <w:t xml:space="preserve"> w przy</w:t>
        <w:t>padkach zaś zależnych my stosujemy odmieniając nazwiska rosyjskie — formy odmiany polskie, a Rosjanie odmieniając nazwiska polskie — for</w:t>
        <w:t xml:space="preserve">my odmiany rosyjskie. Gdy </w:t>
      </w:r>
      <w:r>
        <w:rPr>
          <w:rStyle w:val="CharStyle32"/>
        </w:rPr>
        <w:t>Gorkij</w:t>
      </w:r>
      <w:r>
        <w:rPr>
          <w:lang w:val="pl-PL" w:eastAsia="pl-PL" w:bidi="pl-PL"/>
          <w:w w:val="100"/>
          <w:spacing w:val="0"/>
          <w:color w:val="000000"/>
          <w:position w:val="0"/>
        </w:rPr>
        <w:t xml:space="preserve"> jest nazwiskiem pisarza, to jota w tekstach polskich bywa zwykle zachowywana, bo bez niej przymiotni</w:t>
        <w:t xml:space="preserve">kowy w języku rosyjskim charakter dwusylabowego nazwiska nie byłby wyraźny, odmieniamy zaś to nazwisko tak jak każdy przymiotnik polski, a więc </w:t>
      </w:r>
      <w:r>
        <w:rPr>
          <w:rStyle w:val="CharStyle32"/>
        </w:rPr>
        <w:t>Gorkiego, Gorkiemu,</w:t>
      </w:r>
      <w:r>
        <w:rPr>
          <w:lang w:val="pl-PL" w:eastAsia="pl-PL" w:bidi="pl-PL"/>
          <w:w w:val="100"/>
          <w:spacing w:val="0"/>
          <w:color w:val="000000"/>
          <w:position w:val="0"/>
        </w:rPr>
        <w:t xml:space="preserve"> o </w:t>
      </w:r>
      <w:r>
        <w:rPr>
          <w:rStyle w:val="CharStyle32"/>
        </w:rPr>
        <w:t>Gorkim.</w:t>
      </w:r>
      <w:r>
        <w:rPr>
          <w:lang w:val="pl-PL" w:eastAsia="pl-PL" w:bidi="pl-PL"/>
          <w:w w:val="100"/>
          <w:spacing w:val="0"/>
          <w:color w:val="000000"/>
          <w:position w:val="0"/>
        </w:rPr>
        <w:t xml:space="preserve"> Można tak samo odmieniać nazwę miasta i powiedzieć o kimś, że urodził się w </w:t>
      </w:r>
      <w:r>
        <w:rPr>
          <w:rStyle w:val="CharStyle32"/>
        </w:rPr>
        <w:t>Gorkim</w:t>
      </w:r>
      <w:r>
        <w:rPr>
          <w:lang w:val="pl-PL" w:eastAsia="pl-PL" w:bidi="pl-PL"/>
          <w:w w:val="100"/>
          <w:spacing w:val="0"/>
          <w:color w:val="000000"/>
          <w:position w:val="0"/>
        </w:rPr>
        <w:t xml:space="preserve"> (ale nie: W </w:t>
      </w:r>
      <w:r>
        <w:rPr>
          <w:rStyle w:val="CharStyle32"/>
        </w:rPr>
        <w:t>Gorkij</w:t>
      </w:r>
      <w:r>
        <w:rPr>
          <w:lang w:val="pl-PL" w:eastAsia="pl-PL" w:bidi="pl-PL"/>
          <w:w w:val="100"/>
          <w:spacing w:val="0"/>
          <w:color w:val="000000"/>
          <w:position w:val="0"/>
        </w:rPr>
        <w:t>, bo nie ma racji nie stosować form odmiany). Można również użyć kon</w:t>
        <w:t xml:space="preserve">strukcji: </w:t>
      </w:r>
      <w:r>
        <w:rPr>
          <w:rStyle w:val="CharStyle32"/>
        </w:rPr>
        <w:t>w mieście Gorkij,</w:t>
      </w:r>
      <w:r>
        <w:rPr>
          <w:lang w:val="pl-PL" w:eastAsia="pl-PL" w:bidi="pl-PL"/>
          <w:w w:val="100"/>
          <w:spacing w:val="0"/>
          <w:color w:val="000000"/>
          <w:position w:val="0"/>
        </w:rPr>
        <w:t xml:space="preserve"> która pozwala wymienić podstawową, mia</w:t>
        <w:t>nownikową formę nazwy tego miasta.</w:t>
      </w:r>
    </w:p>
    <w:p>
      <w:pPr>
        <w:pStyle w:val="Style44"/>
        <w:framePr w:w="8910" w:h="13382" w:hRule="exact" w:wrap="none" w:vAnchor="page" w:hAnchor="page" w:x="1432" w:y="1661"/>
        <w:widowControl w:val="0"/>
        <w:keepNext w:val="0"/>
        <w:keepLines w:val="0"/>
        <w:shd w:val="clear" w:color="auto" w:fill="auto"/>
        <w:bidi w:val="0"/>
        <w:spacing w:before="0" w:after="306" w:line="280" w:lineRule="exact"/>
        <w:ind w:left="0" w:right="0" w:firstLine="0"/>
      </w:pPr>
      <w:r>
        <w:rPr>
          <w:lang w:val="pl-PL" w:eastAsia="pl-PL" w:bidi="pl-PL"/>
          <w:w w:val="100"/>
          <w:spacing w:val="0"/>
          <w:color w:val="000000"/>
          <w:position w:val="0"/>
        </w:rPr>
        <w:t>Laicyzacja</w:t>
      </w:r>
    </w:p>
    <w:p>
      <w:pPr>
        <w:pStyle w:val="Style19"/>
        <w:framePr w:w="8910" w:h="13382" w:hRule="exact" w:wrap="none" w:vAnchor="page" w:hAnchor="page" w:x="1432" w:y="1661"/>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 xml:space="preserve">Czy słowo </w:t>
      </w:r>
      <w:r>
        <w:rPr>
          <w:rStyle w:val="CharStyle32"/>
        </w:rPr>
        <w:t>laicyzacja</w:t>
      </w:r>
      <w:r>
        <w:rPr>
          <w:lang w:val="pl-PL" w:eastAsia="pl-PL" w:bidi="pl-PL"/>
          <w:w w:val="100"/>
          <w:spacing w:val="0"/>
          <w:color w:val="000000"/>
          <w:position w:val="0"/>
        </w:rPr>
        <w:t xml:space="preserve"> można interpretować w sposób następujący: „przedstawienie zagadnienia w sposób zrozumiały dla nie znającego przedmiotu, względnie w sposób wulgaryzujący zagadnienie?". — Naj</w:t>
        <w:t>pierw drobna uwaga dotycząca jednego z wyrazów użytych w tym pro</w:t>
        <w:t xml:space="preserve">jekcie interpretacji, a mianowicie wyrazu </w:t>
      </w:r>
      <w:r>
        <w:rPr>
          <w:rStyle w:val="CharStyle32"/>
        </w:rPr>
        <w:t>względnie.</w:t>
      </w:r>
      <w:r>
        <w:rPr>
          <w:lang w:val="pl-PL" w:eastAsia="pl-PL" w:bidi="pl-PL"/>
          <w:w w:val="100"/>
          <w:spacing w:val="0"/>
          <w:color w:val="000000"/>
          <w:position w:val="0"/>
        </w:rPr>
        <w:t xml:space="preserve"> Ten wyraz używany spójnikowo zaciera ostrość konturów treściowych formułowanych zdań. bo łączy w sobie różne odcienie, które zyskują na wyrazistości, gdy się za</w:t>
        <w:t xml:space="preserve">miast nieokreślonego </w:t>
      </w:r>
      <w:r>
        <w:rPr>
          <w:rStyle w:val="CharStyle32"/>
        </w:rPr>
        <w:t>względnie</w:t>
      </w:r>
      <w:r>
        <w:rPr>
          <w:lang w:val="pl-PL" w:eastAsia="pl-PL" w:bidi="pl-PL"/>
          <w:w w:val="100"/>
          <w:spacing w:val="0"/>
          <w:color w:val="000000"/>
          <w:position w:val="0"/>
        </w:rPr>
        <w:t xml:space="preserve"> powie </w:t>
      </w:r>
      <w:r>
        <w:rPr>
          <w:rStyle w:val="CharStyle32"/>
        </w:rPr>
        <w:t>albo, albo też, czy też, ewentual</w:t>
        <w:t>nie</w:t>
      </w:r>
      <w:r>
        <w:rPr>
          <w:lang w:val="pl-PL" w:eastAsia="pl-PL" w:bidi="pl-PL"/>
          <w:w w:val="100"/>
          <w:spacing w:val="0"/>
          <w:color w:val="000000"/>
          <w:position w:val="0"/>
        </w:rPr>
        <w:t xml:space="preserve">, </w:t>
      </w:r>
      <w:r>
        <w:rPr>
          <w:rStyle w:val="CharStyle32"/>
        </w:rPr>
        <w:t>w innym wypadku, a nawet,</w:t>
      </w:r>
      <w:r>
        <w:rPr>
          <w:lang w:val="pl-PL" w:eastAsia="pl-PL" w:bidi="pl-PL"/>
          <w:w w:val="100"/>
          <w:spacing w:val="0"/>
          <w:color w:val="000000"/>
          <w:position w:val="0"/>
        </w:rPr>
        <w:t xml:space="preserve"> czasem po prostu </w:t>
      </w:r>
      <w:r>
        <w:rPr>
          <w:rStyle w:val="CharStyle32"/>
        </w:rPr>
        <w:t>i.</w:t>
      </w:r>
    </w:p>
    <w:p>
      <w:pPr>
        <w:pStyle w:val="Style19"/>
        <w:framePr w:w="8910" w:h="13382" w:hRule="exact" w:wrap="none" w:vAnchor="page" w:hAnchor="page" w:x="1432" w:y="1661"/>
        <w:widowControl w:val="0"/>
        <w:keepNext w:val="0"/>
        <w:keepLines w:val="0"/>
        <w:shd w:val="clear" w:color="auto" w:fill="auto"/>
        <w:bidi w:val="0"/>
        <w:jc w:val="both"/>
        <w:spacing w:before="0" w:after="0" w:line="318" w:lineRule="exact"/>
        <w:ind w:left="0" w:right="0" w:firstLine="720"/>
      </w:pPr>
      <w:r>
        <w:rPr>
          <w:lang w:val="pl-PL" w:eastAsia="pl-PL" w:bidi="pl-PL"/>
          <w:w w:val="100"/>
          <w:spacing w:val="0"/>
          <w:color w:val="000000"/>
          <w:position w:val="0"/>
        </w:rPr>
        <w:t xml:space="preserve">Co do wyrazu </w:t>
      </w:r>
      <w:r>
        <w:rPr>
          <w:rStyle w:val="CharStyle32"/>
        </w:rPr>
        <w:t>laicyzacja,</w:t>
      </w:r>
      <w:r>
        <w:rPr>
          <w:lang w:val="pl-PL" w:eastAsia="pl-PL" w:bidi="pl-PL"/>
          <w:w w:val="100"/>
          <w:spacing w:val="0"/>
          <w:color w:val="000000"/>
          <w:position w:val="0"/>
        </w:rPr>
        <w:t xml:space="preserve"> to ma on inne znaczenie niż to, które w nim upatruje korespondent. </w:t>
      </w:r>
      <w:r>
        <w:rPr>
          <w:rStyle w:val="CharStyle32"/>
        </w:rPr>
        <w:t>Laicyzacja</w:t>
      </w:r>
      <w:r>
        <w:rPr>
          <w:lang w:val="pl-PL" w:eastAsia="pl-PL" w:bidi="pl-PL"/>
          <w:w w:val="100"/>
          <w:spacing w:val="0"/>
          <w:color w:val="000000"/>
          <w:position w:val="0"/>
        </w:rPr>
        <w:t xml:space="preserve"> czegoś znaczy uczynienie cze</w:t>
        <w:t xml:space="preserve">goś </w:t>
      </w:r>
      <w:r>
        <w:rPr>
          <w:rStyle w:val="CharStyle32"/>
        </w:rPr>
        <w:t>laickim,</w:t>
      </w:r>
      <w:r>
        <w:rPr>
          <w:lang w:val="pl-PL" w:eastAsia="pl-PL" w:bidi="pl-PL"/>
          <w:w w:val="100"/>
          <w:spacing w:val="0"/>
          <w:color w:val="000000"/>
          <w:position w:val="0"/>
        </w:rPr>
        <w:t xml:space="preserve"> przymiotnik zaś </w:t>
      </w:r>
      <w:r>
        <w:rPr>
          <w:rStyle w:val="CharStyle32"/>
        </w:rPr>
        <w:t>laicki</w:t>
      </w:r>
      <w:r>
        <w:rPr>
          <w:lang w:val="pl-PL" w:eastAsia="pl-PL" w:bidi="pl-PL"/>
          <w:w w:val="100"/>
          <w:spacing w:val="0"/>
          <w:color w:val="000000"/>
          <w:position w:val="0"/>
        </w:rPr>
        <w:t xml:space="preserve"> znaczy, najkrócej mówiąc, «świecki».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56" w:y="119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334</w:t>
      </w:r>
    </w:p>
    <w:p>
      <w:pPr>
        <w:pStyle w:val="Style28"/>
        <w:framePr w:wrap="none" w:vAnchor="page" w:hAnchor="page" w:x="4534" w:y="119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442" w:y="119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7</w:t>
      </w:r>
    </w:p>
    <w:p>
      <w:pPr>
        <w:pStyle w:val="Style19"/>
        <w:framePr w:w="8982" w:h="13350" w:hRule="exact" w:wrap="none" w:vAnchor="page" w:hAnchor="page" w:x="1396" w:y="1773"/>
        <w:widowControl w:val="0"/>
        <w:keepNext w:val="0"/>
        <w:keepLines w:val="0"/>
        <w:shd w:val="clear" w:color="auto" w:fill="auto"/>
        <w:bidi w:val="0"/>
        <w:jc w:val="both"/>
        <w:spacing w:before="0" w:after="0" w:line="330" w:lineRule="exact"/>
        <w:ind w:left="0" w:right="0" w:firstLine="0"/>
      </w:pPr>
      <w:r>
        <w:rPr>
          <w:lang w:val="pl-PL" w:eastAsia="pl-PL" w:bidi="pl-PL"/>
          <w:w w:val="100"/>
          <w:spacing w:val="0"/>
          <w:color w:val="000000"/>
          <w:position w:val="0"/>
        </w:rPr>
        <w:t>W czasach, gdy nauka skupiała się w klasztorach, mnisi chętnie przeciw</w:t>
        <w:t>stawiali siebie jako wtajemniczonych ogółowi obcych tym wtajemnicze</w:t>
        <w:t xml:space="preserve">niom ludzi świeckich. W ten sposób w wyrazie </w:t>
      </w:r>
      <w:r>
        <w:rPr>
          <w:rStyle w:val="CharStyle32"/>
        </w:rPr>
        <w:t>laik</w:t>
      </w:r>
      <w:r>
        <w:rPr>
          <w:lang w:val="pl-PL" w:eastAsia="pl-PL" w:bidi="pl-PL"/>
          <w:w w:val="100"/>
          <w:spacing w:val="0"/>
          <w:color w:val="000000"/>
          <w:position w:val="0"/>
        </w:rPr>
        <w:t xml:space="preserve"> wytwarzało się zna</w:t>
        <w:t xml:space="preserve">czenie nie kształconego w szkołach — bo szkół świeckich nie było, — nieuka. Znaczeniem dziś dominującym wyrazu </w:t>
      </w:r>
      <w:r>
        <w:rPr>
          <w:rStyle w:val="CharStyle32"/>
        </w:rPr>
        <w:t>laik</w:t>
      </w:r>
      <w:r>
        <w:rPr>
          <w:lang w:val="pl-PL" w:eastAsia="pl-PL" w:bidi="pl-PL"/>
          <w:w w:val="100"/>
          <w:spacing w:val="0"/>
          <w:color w:val="000000"/>
          <w:position w:val="0"/>
        </w:rPr>
        <w:t xml:space="preserve"> jest znaczenie tego, który się nie zna na jakiejś dziedzinie wiedzy, chociaż może być specjali</w:t>
        <w:t xml:space="preserve">stą w innej — nie jest więc w ogóle nieukiem. </w:t>
      </w:r>
      <w:r>
        <w:rPr>
          <w:rStyle w:val="CharStyle32"/>
        </w:rPr>
        <w:t>Laicyzacja</w:t>
      </w:r>
      <w:r>
        <w:rPr>
          <w:lang w:val="pl-PL" w:eastAsia="pl-PL" w:bidi="pl-PL"/>
          <w:w w:val="100"/>
          <w:spacing w:val="0"/>
          <w:color w:val="000000"/>
          <w:position w:val="0"/>
        </w:rPr>
        <w:t xml:space="preserve"> to nie jest «udo</w:t>
        <w:t>stępnianie czegoś laikowi», jakby to wynikało z proponowanej przez ko</w:t>
        <w:t>respondenta definicji, ale jest to nadawanie czemuś charakteru świeckie</w:t>
        <w:t>go, po to zaś, żeby takie działanie mogło być wykonywane, rzecz podda</w:t>
        <w:t xml:space="preserve">wana temu działaniu musi mieć pierwotnie charakter inny, nieświecki — to znaczy religijny. Gdy się mówi o </w:t>
      </w:r>
      <w:r>
        <w:rPr>
          <w:rStyle w:val="CharStyle32"/>
        </w:rPr>
        <w:t>laicyzacji</w:t>
      </w:r>
      <w:r>
        <w:rPr>
          <w:lang w:val="pl-PL" w:eastAsia="pl-PL" w:bidi="pl-PL"/>
          <w:w w:val="100"/>
          <w:spacing w:val="0"/>
          <w:color w:val="000000"/>
          <w:position w:val="0"/>
        </w:rPr>
        <w:t xml:space="preserve"> szkół, to się ma na myśli powierzenie ich kierownictwa nie duchowieństwu, ale władzom świeckim, </w:t>
      </w:r>
      <w:r>
        <w:rPr>
          <w:rStyle w:val="CharStyle32"/>
        </w:rPr>
        <w:t>laicyzacja</w:t>
      </w:r>
      <w:r>
        <w:rPr>
          <w:lang w:val="pl-PL" w:eastAsia="pl-PL" w:bidi="pl-PL"/>
          <w:w w:val="100"/>
          <w:spacing w:val="0"/>
          <w:color w:val="000000"/>
          <w:position w:val="0"/>
        </w:rPr>
        <w:t xml:space="preserve"> szpitali polega na zastępowaniu personelu zakonnego przez personel świecki.</w:t>
      </w:r>
    </w:p>
    <w:p>
      <w:pPr>
        <w:pStyle w:val="Style19"/>
        <w:framePr w:w="8982" w:h="13350" w:hRule="exact" w:wrap="none" w:vAnchor="page" w:hAnchor="page" w:x="1396" w:y="1773"/>
        <w:widowControl w:val="0"/>
        <w:keepNext w:val="0"/>
        <w:keepLines w:val="0"/>
        <w:shd w:val="clear" w:color="auto" w:fill="auto"/>
        <w:bidi w:val="0"/>
        <w:jc w:val="both"/>
        <w:spacing w:before="0" w:after="340" w:line="330" w:lineRule="exact"/>
        <w:ind w:left="0" w:right="0" w:firstLine="720"/>
      </w:pPr>
      <w:r>
        <w:rPr>
          <w:lang w:val="pl-PL" w:eastAsia="pl-PL" w:bidi="pl-PL"/>
          <w:w w:val="100"/>
          <w:spacing w:val="0"/>
          <w:color w:val="000000"/>
          <w:position w:val="0"/>
        </w:rPr>
        <w:t>W drugiej części swej definicji korespondent mówi o przedstawie</w:t>
        <w:t>niu zagadnienia „w sposób wulgaryzujący“. Ponieważ to objaśnienie na</w:t>
        <w:t xml:space="preserve">stępuje po wyrazie </w:t>
      </w:r>
      <w:r>
        <w:rPr>
          <w:rStyle w:val="CharStyle32"/>
        </w:rPr>
        <w:t>względnie</w:t>
      </w:r>
      <w:r>
        <w:rPr>
          <w:lang w:val="pl-PL" w:eastAsia="pl-PL" w:bidi="pl-PL"/>
          <w:w w:val="100"/>
          <w:spacing w:val="0"/>
          <w:color w:val="000000"/>
          <w:position w:val="0"/>
        </w:rPr>
        <w:t xml:space="preserve">, więc nie jestem pewien, czy tę część drugą należy rozumieć jako uzupełnienie części pierwszej czy też jako drugą możliwość alternatywy. Przypuszczam, że wyraz </w:t>
      </w:r>
      <w:r>
        <w:rPr>
          <w:rStyle w:val="CharStyle32"/>
        </w:rPr>
        <w:t>wulgaryzujący</w:t>
      </w:r>
      <w:r>
        <w:rPr>
          <w:lang w:val="pl-PL" w:eastAsia="pl-PL" w:bidi="pl-PL"/>
          <w:w w:val="100"/>
          <w:spacing w:val="0"/>
          <w:color w:val="000000"/>
          <w:position w:val="0"/>
        </w:rPr>
        <w:t xml:space="preserve"> miałby tu znaczyć «popularny», ale nie byłoby to jego użycie właściwe: po polsku </w:t>
      </w:r>
      <w:r>
        <w:rPr>
          <w:rStyle w:val="CharStyle32"/>
        </w:rPr>
        <w:t>wulgaryzować</w:t>
      </w:r>
      <w:r>
        <w:rPr>
          <w:lang w:val="pl-PL" w:eastAsia="pl-PL" w:bidi="pl-PL"/>
          <w:w w:val="100"/>
          <w:spacing w:val="0"/>
          <w:color w:val="000000"/>
          <w:position w:val="0"/>
        </w:rPr>
        <w:t xml:space="preserve"> to nie znaczy «upowszechniać» — tak jak po fran</w:t>
        <w:t xml:space="preserve">cusku </w:t>
      </w:r>
      <w:r>
        <w:rPr>
          <w:rStyle w:val="CharStyle32"/>
          <w:lang w:val="fr-FR" w:eastAsia="fr-FR" w:bidi="fr-FR"/>
        </w:rPr>
        <w:t>vulgariser</w:t>
      </w:r>
      <w:r>
        <w:rPr>
          <w:lang w:val="fr-FR" w:eastAsia="fr-FR" w:bidi="fr-FR"/>
          <w:w w:val="100"/>
          <w:spacing w:val="0"/>
          <w:color w:val="000000"/>
          <w:position w:val="0"/>
        </w:rPr>
        <w:t xml:space="preserve"> </w:t>
      </w:r>
      <w:r>
        <w:rPr>
          <w:lang w:val="pl-PL" w:eastAsia="pl-PL" w:bidi="pl-PL"/>
          <w:w w:val="100"/>
          <w:spacing w:val="0"/>
          <w:color w:val="000000"/>
          <w:position w:val="0"/>
        </w:rPr>
        <w:t xml:space="preserve">— ale to znaczy «zniekształcać coś przez nadmierne upraszczanie, upraszczać aż do pewnej trywialności». Z </w:t>
      </w:r>
      <w:r>
        <w:rPr>
          <w:rStyle w:val="CharStyle32"/>
        </w:rPr>
        <w:t>laicyzacją wulgaryzacja</w:t>
      </w:r>
      <w:r>
        <w:rPr>
          <w:lang w:val="pl-PL" w:eastAsia="pl-PL" w:bidi="pl-PL"/>
          <w:w w:val="100"/>
          <w:spacing w:val="0"/>
          <w:color w:val="000000"/>
          <w:position w:val="0"/>
        </w:rPr>
        <w:t xml:space="preserve"> nie pozostaje w żadnym bliższym związku.</w:t>
      </w:r>
    </w:p>
    <w:p>
      <w:pPr>
        <w:pStyle w:val="Style44"/>
        <w:framePr w:w="8982" w:h="13350" w:hRule="exact" w:wrap="none" w:vAnchor="page" w:hAnchor="page" w:x="1396" w:y="1773"/>
        <w:widowControl w:val="0"/>
        <w:keepNext w:val="0"/>
        <w:keepLines w:val="0"/>
        <w:shd w:val="clear" w:color="auto" w:fill="auto"/>
        <w:bidi w:val="0"/>
        <w:spacing w:before="0" w:after="226" w:line="280" w:lineRule="exact"/>
        <w:ind w:left="0" w:right="0" w:firstLine="0"/>
      </w:pPr>
      <w:r>
        <w:rPr>
          <w:lang w:val="pl-PL" w:eastAsia="pl-PL" w:bidi="pl-PL"/>
          <w:w w:val="100"/>
          <w:spacing w:val="0"/>
          <w:color w:val="000000"/>
          <w:position w:val="0"/>
        </w:rPr>
        <w:t>Styl poważny</w:t>
      </w:r>
      <w:r>
        <w:rPr>
          <w:rStyle w:val="CharStyle46"/>
          <w:i w:val="0"/>
          <w:iCs w:val="0"/>
        </w:rPr>
        <w:t xml:space="preserve">, </w:t>
      </w:r>
      <w:r>
        <w:rPr>
          <w:lang w:val="pl-PL" w:eastAsia="pl-PL" w:bidi="pl-PL"/>
          <w:w w:val="100"/>
          <w:spacing w:val="0"/>
          <w:color w:val="000000"/>
          <w:position w:val="0"/>
        </w:rPr>
        <w:t>ale niejasny</w:t>
      </w:r>
    </w:p>
    <w:p>
      <w:pPr>
        <w:pStyle w:val="Style19"/>
        <w:framePr w:w="8982" w:h="13350" w:hRule="exact" w:wrap="none" w:vAnchor="page" w:hAnchor="page" w:x="1396" w:y="1773"/>
        <w:widowControl w:val="0"/>
        <w:keepNext w:val="0"/>
        <w:keepLines w:val="0"/>
        <w:shd w:val="clear" w:color="auto" w:fill="auto"/>
        <w:bidi w:val="0"/>
        <w:jc w:val="both"/>
        <w:spacing w:before="0" w:after="0" w:line="330" w:lineRule="exact"/>
        <w:ind w:left="0" w:right="0" w:firstLine="720"/>
      </w:pPr>
      <w:r>
        <w:rPr>
          <w:lang w:val="pl-PL" w:eastAsia="pl-PL" w:bidi="pl-PL"/>
          <w:w w:val="100"/>
          <w:spacing w:val="0"/>
          <w:color w:val="000000"/>
          <w:position w:val="0"/>
        </w:rPr>
        <w:t>„Czy w wypadku, jeśli pojęcie obok znaczenia zasadniczego posia</w:t>
        <w:t>da synonim, względnie znaczenie w przenośni, a w słowniku wyrazów obcych podana jest pochodna pojęcia w stosunku do znaczenia zasad</w:t>
        <w:t>niczego, nie można interpretować pochodnej pojęcia w stosunku do sy</w:t>
        <w:t>nonimu?" — Czy można czy nie można, to trudno powiedzieć, bo pytanie nie jest jasne. Takie abstrakcyjne sformułowania wywołują wrażenie ja</w:t>
        <w:t>kiejś mglistej melancholii, jakiejś szarzyzny. Trzeba by było wziąć okre</w:t>
        <w:t>ślone przykłady, z których byłoby widać, co ma być znaczeniem zasad</w:t>
        <w:t>niczym wyrazu, jakie by on mógł mieć synonimy, jakie znaczenia moż</w:t>
        <w:t>na by było uważać za pochodne — a wtedy całe zagadnienie nabrałoby wyraźnych kształtów, ożywiłoby się i prawdopodobnie byłoby inte</w:t>
        <w:t>resujące.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98" w:y="105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7</w:t>
      </w:r>
    </w:p>
    <w:p>
      <w:pPr>
        <w:pStyle w:val="Style28"/>
        <w:framePr w:wrap="none" w:vAnchor="page" w:hAnchor="page" w:x="4534" w:y="107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41"/>
        <w:framePr w:wrap="none" w:vAnchor="page" w:hAnchor="page" w:x="10000" w:y="1065"/>
        <w:widowControl w:val="0"/>
        <w:keepNext w:val="0"/>
        <w:keepLines w:val="0"/>
        <w:shd w:val="clear" w:color="auto" w:fill="auto"/>
        <w:bidi w:val="0"/>
        <w:jc w:val="left"/>
        <w:spacing w:before="0" w:after="0" w:line="210" w:lineRule="exact"/>
        <w:ind w:left="0" w:right="0" w:firstLine="0"/>
      </w:pPr>
      <w:r>
        <w:rPr>
          <w:rStyle w:val="CharStyle71"/>
        </w:rPr>
        <w:t>335</w:t>
      </w:r>
    </w:p>
    <w:p>
      <w:pPr>
        <w:pStyle w:val="Style44"/>
        <w:framePr w:w="8970" w:h="13340" w:hRule="exact" w:wrap="none" w:vAnchor="page" w:hAnchor="page" w:x="1402" w:y="1681"/>
        <w:widowControl w:val="0"/>
        <w:keepNext w:val="0"/>
        <w:keepLines w:val="0"/>
        <w:shd w:val="clear" w:color="auto" w:fill="auto"/>
        <w:bidi w:val="0"/>
        <w:jc w:val="left"/>
        <w:spacing w:before="0" w:after="240" w:line="280" w:lineRule="exact"/>
        <w:ind w:left="0" w:right="0" w:firstLine="0"/>
      </w:pPr>
      <w:r>
        <w:rPr>
          <w:lang w:val="pl-PL" w:eastAsia="pl-PL" w:bidi="pl-PL"/>
          <w:w w:val="100"/>
          <w:spacing w:val="0"/>
          <w:color w:val="000000"/>
          <w:position w:val="0"/>
        </w:rPr>
        <w:t>Jeszcze raz o „około"</w:t>
      </w:r>
    </w:p>
    <w:p>
      <w:pPr>
        <w:pStyle w:val="Style19"/>
        <w:framePr w:w="8970" w:h="13340" w:hRule="exact" w:wrap="none" w:vAnchor="page" w:hAnchor="page" w:x="1402" w:y="1681"/>
        <w:widowControl w:val="0"/>
        <w:keepNext w:val="0"/>
        <w:keepLines w:val="0"/>
        <w:shd w:val="clear" w:color="auto" w:fill="auto"/>
        <w:bidi w:val="0"/>
        <w:jc w:val="both"/>
        <w:spacing w:before="0" w:after="0"/>
        <w:ind w:left="0" w:right="0" w:firstLine="740"/>
      </w:pPr>
      <w:r>
        <w:rPr>
          <w:lang w:val="pl-PL" w:eastAsia="pl-PL" w:bidi="pl-PL"/>
          <w:w w:val="100"/>
          <w:spacing w:val="0"/>
          <w:color w:val="000000"/>
          <w:position w:val="0"/>
        </w:rPr>
        <w:t xml:space="preserve">Pewna korespondentka powraca w swym liście do sprawy, którą już omawiałem parokrotnie: pisze mianowicie, że ją również rażą niektóre wypadki stosowania po wyrazie </w:t>
      </w:r>
      <w:r>
        <w:rPr>
          <w:rStyle w:val="CharStyle32"/>
        </w:rPr>
        <w:t>około</w:t>
      </w:r>
      <w:r>
        <w:rPr>
          <w:lang w:val="pl-PL" w:eastAsia="pl-PL" w:bidi="pl-PL"/>
          <w:w w:val="100"/>
          <w:spacing w:val="0"/>
          <w:color w:val="000000"/>
          <w:position w:val="0"/>
        </w:rPr>
        <w:t xml:space="preserve"> formy dopełniacza, czyli formułując to inaczej, że w odczuciu korespondentki </w:t>
      </w:r>
      <w:r>
        <w:rPr>
          <w:rStyle w:val="CharStyle32"/>
        </w:rPr>
        <w:t>około</w:t>
      </w:r>
      <w:r>
        <w:rPr>
          <w:lang w:val="pl-PL" w:eastAsia="pl-PL" w:bidi="pl-PL"/>
          <w:w w:val="100"/>
          <w:spacing w:val="0"/>
          <w:color w:val="000000"/>
          <w:position w:val="0"/>
        </w:rPr>
        <w:t xml:space="preserve"> ma niekiedy charakter przysłówka. Mówi się tylko </w:t>
      </w:r>
      <w:r>
        <w:rPr>
          <w:rStyle w:val="CharStyle32"/>
        </w:rPr>
        <w:t>około pół minuty,</w:t>
      </w:r>
      <w:r>
        <w:rPr>
          <w:lang w:val="pl-PL" w:eastAsia="pl-PL" w:bidi="pl-PL"/>
          <w:w w:val="100"/>
          <w:spacing w:val="0"/>
          <w:color w:val="000000"/>
          <w:position w:val="0"/>
        </w:rPr>
        <w:t xml:space="preserve"> czyż należałoby ze względu na to, że </w:t>
      </w:r>
      <w:r>
        <w:rPr>
          <w:rStyle w:val="CharStyle32"/>
        </w:rPr>
        <w:t>około</w:t>
      </w:r>
      <w:r>
        <w:rPr>
          <w:lang w:val="pl-PL" w:eastAsia="pl-PL" w:bidi="pl-PL"/>
          <w:w w:val="100"/>
          <w:spacing w:val="0"/>
          <w:color w:val="000000"/>
          <w:position w:val="0"/>
        </w:rPr>
        <w:t xml:space="preserve"> ma być zawsze przyimkiem, mówić: </w:t>
      </w:r>
      <w:r>
        <w:rPr>
          <w:rStyle w:val="CharStyle32"/>
        </w:rPr>
        <w:t xml:space="preserve">około połowy minuty, </w:t>
      </w:r>
      <w:r>
        <w:rPr>
          <w:lang w:val="pl-PL" w:eastAsia="pl-PL" w:bidi="pl-PL"/>
          <w:w w:val="100"/>
          <w:spacing w:val="0"/>
          <w:color w:val="000000"/>
          <w:position w:val="0"/>
        </w:rPr>
        <w:t xml:space="preserve">pyta korespondentka? — Nie, nie należałoby tego robić, ale to jeszcze nie dowodzi, że w tym wyrażeniu </w:t>
      </w:r>
      <w:r>
        <w:rPr>
          <w:rStyle w:val="CharStyle32"/>
        </w:rPr>
        <w:t>około</w:t>
      </w:r>
      <w:r>
        <w:rPr>
          <w:lang w:val="pl-PL" w:eastAsia="pl-PL" w:bidi="pl-PL"/>
          <w:w w:val="100"/>
          <w:spacing w:val="0"/>
          <w:color w:val="000000"/>
          <w:position w:val="0"/>
        </w:rPr>
        <w:t xml:space="preserve"> ma charakter przysłówka: forma </w:t>
      </w:r>
      <w:r>
        <w:rPr>
          <w:rStyle w:val="CharStyle32"/>
        </w:rPr>
        <w:t xml:space="preserve">pół </w:t>
      </w:r>
      <w:r>
        <w:rPr>
          <w:lang w:val="pl-PL" w:eastAsia="pl-PL" w:bidi="pl-PL"/>
          <w:w w:val="100"/>
          <w:spacing w:val="0"/>
          <w:color w:val="000000"/>
          <w:position w:val="0"/>
        </w:rPr>
        <w:t xml:space="preserve">jest sama przez się nieodmienna i dlatego nie można powiedzieć inaczej jak tylko </w:t>
      </w:r>
      <w:r>
        <w:rPr>
          <w:rStyle w:val="CharStyle32"/>
        </w:rPr>
        <w:t>około pół minuty.</w:t>
      </w:r>
      <w:r>
        <w:rPr>
          <w:lang w:val="pl-PL" w:eastAsia="pl-PL" w:bidi="pl-PL"/>
          <w:w w:val="100"/>
          <w:spacing w:val="0"/>
          <w:color w:val="000000"/>
          <w:position w:val="0"/>
        </w:rPr>
        <w:t xml:space="preserve"> Rzeczownik następujący po wyrazie </w:t>
      </w:r>
      <w:r>
        <w:rPr>
          <w:rStyle w:val="CharStyle32"/>
        </w:rPr>
        <w:t>pół</w:t>
      </w:r>
      <w:r>
        <w:rPr>
          <w:lang w:val="pl-PL" w:eastAsia="pl-PL" w:bidi="pl-PL"/>
          <w:w w:val="100"/>
          <w:spacing w:val="0"/>
          <w:color w:val="000000"/>
          <w:position w:val="0"/>
        </w:rPr>
        <w:t xml:space="preserve"> jest zawsze w dopełnaczu: </w:t>
      </w:r>
      <w:r>
        <w:rPr>
          <w:rStyle w:val="CharStyle32"/>
        </w:rPr>
        <w:t>pół minuty, pół roku,</w:t>
      </w:r>
      <w:r>
        <w:rPr>
          <w:lang w:val="pl-PL" w:eastAsia="pl-PL" w:bidi="pl-PL"/>
          <w:w w:val="100"/>
          <w:spacing w:val="0"/>
          <w:color w:val="000000"/>
          <w:position w:val="0"/>
        </w:rPr>
        <w:t xml:space="preserve"> można by więc było uważać, że te wyrażenia są ilustracjami związku rządu, skąd by wynikało, że człon drugi powinien w nich być stale nieodmiennym. Tymczasem mówi się zwykle </w:t>
      </w:r>
      <w:r>
        <w:rPr>
          <w:rStyle w:val="CharStyle32"/>
        </w:rPr>
        <w:t>przed półgodziną</w:t>
      </w:r>
      <w:r>
        <w:rPr>
          <w:lang w:val="pl-PL" w:eastAsia="pl-PL" w:bidi="pl-PL"/>
          <w:w w:val="100"/>
          <w:spacing w:val="0"/>
          <w:color w:val="000000"/>
          <w:position w:val="0"/>
        </w:rPr>
        <w:t xml:space="preserve"> — tak jak </w:t>
      </w:r>
      <w:r>
        <w:rPr>
          <w:rStyle w:val="CharStyle32"/>
        </w:rPr>
        <w:t>przed północą.</w:t>
      </w:r>
      <w:r>
        <w:rPr>
          <w:lang w:val="pl-PL" w:eastAsia="pl-PL" w:bidi="pl-PL"/>
          <w:w w:val="100"/>
          <w:spacing w:val="0"/>
          <w:color w:val="000000"/>
          <w:position w:val="0"/>
        </w:rPr>
        <w:t xml:space="preserve"> Po przyimku do, który rządzi dopełniaczem, użyjemy formy </w:t>
      </w:r>
      <w:r>
        <w:rPr>
          <w:rStyle w:val="CharStyle32"/>
        </w:rPr>
        <w:t>pół minuty,</w:t>
      </w:r>
      <w:r>
        <w:rPr>
          <w:lang w:val="pl-PL" w:eastAsia="pl-PL" w:bidi="pl-PL"/>
          <w:w w:val="100"/>
          <w:spacing w:val="0"/>
          <w:color w:val="000000"/>
          <w:position w:val="0"/>
        </w:rPr>
        <w:t xml:space="preserve"> powiemy na przy</w:t>
        <w:t xml:space="preserve">kład: ,,będę mógł czekać najwyżej do pół godziny". Jeżeli więc mówimy </w:t>
      </w:r>
      <w:r>
        <w:rPr>
          <w:rStyle w:val="CharStyle32"/>
        </w:rPr>
        <w:t>około pół godziny,</w:t>
      </w:r>
      <w:r>
        <w:rPr>
          <w:lang w:val="pl-PL" w:eastAsia="pl-PL" w:bidi="pl-PL"/>
          <w:w w:val="100"/>
          <w:spacing w:val="0"/>
          <w:color w:val="000000"/>
          <w:position w:val="0"/>
        </w:rPr>
        <w:t xml:space="preserve"> to formę następującą po przyimku możemy rozumieć jako dopełniacz i uważać, że mamy tu do czynienia z wypadkiem, gdy przyimek </w:t>
      </w:r>
      <w:r>
        <w:rPr>
          <w:rStyle w:val="CharStyle32"/>
        </w:rPr>
        <w:t>około</w:t>
      </w:r>
      <w:r>
        <w:rPr>
          <w:lang w:val="pl-PL" w:eastAsia="pl-PL" w:bidi="pl-PL"/>
          <w:w w:val="100"/>
          <w:spacing w:val="0"/>
          <w:color w:val="000000"/>
          <w:position w:val="0"/>
        </w:rPr>
        <w:t xml:space="preserve"> właśnie rządzi dopełniaczem.</w:t>
      </w:r>
    </w:p>
    <w:p>
      <w:pPr>
        <w:pStyle w:val="Style19"/>
        <w:framePr w:w="8970" w:h="13340" w:hRule="exact" w:wrap="none" w:vAnchor="page" w:hAnchor="page" w:x="1402" w:y="1681"/>
        <w:widowControl w:val="0"/>
        <w:keepNext w:val="0"/>
        <w:keepLines w:val="0"/>
        <w:shd w:val="clear" w:color="auto" w:fill="auto"/>
        <w:bidi w:val="0"/>
        <w:jc w:val="both"/>
        <w:spacing w:before="0" w:after="0" w:line="330" w:lineRule="exact"/>
        <w:ind w:left="0" w:right="0" w:firstLine="740"/>
      </w:pPr>
      <w:r>
        <w:rPr>
          <w:lang w:val="pl-PL" w:eastAsia="pl-PL" w:bidi="pl-PL"/>
          <w:w w:val="100"/>
          <w:spacing w:val="0"/>
          <w:color w:val="000000"/>
          <w:position w:val="0"/>
        </w:rPr>
        <w:t>Zatrzymuję się po raz już któryś nad tą kwestią dlatego, że chciałbym przy okazji wyjaśnić, jakimi pobudkami może się kierować językoznaw</w:t>
        <w:t>ca, gdy chce udzielić odpowiedzi komuś, kto się do niego zwraca w jakiejś kwestii praktyczno-językowej. Otóż odpowiedź językoznawcy musi być przede wszystkim oparta na dobrej znajomości faktycznego stanu rzeczy, a nie na odruchu, a przynajmniej nie tylko na odruchu, którym się w spra</w:t>
        <w:t xml:space="preserve">wach językowych znaczna większość mówiących kieruje. Gdy ktoś pyta: </w:t>
      </w:r>
      <w:r>
        <w:rPr>
          <w:rStyle w:val="CharStyle32"/>
        </w:rPr>
        <w:t>około pięć minut</w:t>
      </w:r>
      <w:r>
        <w:rPr>
          <w:lang w:val="pl-PL" w:eastAsia="pl-PL" w:bidi="pl-PL"/>
          <w:w w:val="100"/>
          <w:spacing w:val="0"/>
          <w:color w:val="000000"/>
          <w:position w:val="0"/>
        </w:rPr>
        <w:t xml:space="preserve"> czy </w:t>
      </w:r>
      <w:r>
        <w:rPr>
          <w:rStyle w:val="CharStyle32"/>
        </w:rPr>
        <w:t>około pięciu minut</w:t>
      </w:r>
      <w:r>
        <w:rPr>
          <w:lang w:val="pl-PL" w:eastAsia="pl-PL" w:bidi="pl-PL"/>
          <w:w w:val="100"/>
          <w:spacing w:val="0"/>
          <w:color w:val="000000"/>
          <w:position w:val="0"/>
        </w:rPr>
        <w:t>? to wypada zacząć od stwierdze</w:t>
        <w:t xml:space="preserve">nia, że </w:t>
      </w:r>
      <w:r>
        <w:rPr>
          <w:rStyle w:val="CharStyle32"/>
        </w:rPr>
        <w:t>około</w:t>
      </w:r>
      <w:r>
        <w:rPr>
          <w:lang w:val="pl-PL" w:eastAsia="pl-PL" w:bidi="pl-PL"/>
          <w:w w:val="100"/>
          <w:spacing w:val="0"/>
          <w:color w:val="000000"/>
          <w:position w:val="0"/>
        </w:rPr>
        <w:t xml:space="preserve"> jest przyimkiem, a nie przysłówkiem (powiedzienie: </w:t>
      </w:r>
      <w:r>
        <w:rPr>
          <w:rStyle w:val="CharStyle32"/>
        </w:rPr>
        <w:t>jesteśmy około</w:t>
      </w:r>
      <w:r>
        <w:rPr>
          <w:lang w:val="pl-PL" w:eastAsia="pl-PL" w:bidi="pl-PL"/>
          <w:w w:val="100"/>
          <w:spacing w:val="0"/>
          <w:color w:val="000000"/>
          <w:position w:val="0"/>
        </w:rPr>
        <w:t xml:space="preserve"> nie ma sensu, powiedzenie natomiast: </w:t>
      </w:r>
      <w:r>
        <w:rPr>
          <w:rStyle w:val="CharStyle32"/>
        </w:rPr>
        <w:t>jesteśmy blisko</w:t>
      </w:r>
      <w:r>
        <w:rPr>
          <w:lang w:val="pl-PL" w:eastAsia="pl-PL" w:bidi="pl-PL"/>
          <w:w w:val="100"/>
          <w:spacing w:val="0"/>
          <w:color w:val="000000"/>
          <w:position w:val="0"/>
        </w:rPr>
        <w:t xml:space="preserve"> ma sens, bo </w:t>
      </w:r>
      <w:r>
        <w:rPr>
          <w:rStyle w:val="CharStyle32"/>
        </w:rPr>
        <w:t>blisko</w:t>
      </w:r>
      <w:r>
        <w:rPr>
          <w:lang w:val="pl-PL" w:eastAsia="pl-PL" w:bidi="pl-PL"/>
          <w:w w:val="100"/>
          <w:spacing w:val="0"/>
          <w:color w:val="000000"/>
          <w:position w:val="0"/>
        </w:rPr>
        <w:t xml:space="preserve"> jest w tym zdaniu przysłówkiem). Tak się wypowiada gramatyk, a jaki jest tego skutek? Skutek zależy od tego, kto pyta. Jeżeli pytającym jest ktoś, kogo konstrukcja </w:t>
      </w:r>
      <w:r>
        <w:rPr>
          <w:rStyle w:val="CharStyle32"/>
        </w:rPr>
        <w:t>około piąć minut</w:t>
      </w:r>
      <w:r>
        <w:rPr>
          <w:lang w:val="pl-PL" w:eastAsia="pl-PL" w:bidi="pl-PL"/>
          <w:w w:val="100"/>
          <w:spacing w:val="0"/>
          <w:color w:val="000000"/>
          <w:position w:val="0"/>
        </w:rPr>
        <w:t xml:space="preserve"> razi tak samo jak na przy</w:t>
        <w:t>kład mnie i wiele innych osób w Warszawie, to między pytającym a odpo</w:t>
        <w:t>wiadającym zapanowuje zgoda, bo pytającemu nic nie przeszkadza dosto</w:t>
        <w:t>sować się do wskazówki gramatyka. Jeżeli natomiast ziarno gramatyczne pada na grunt opoczysty, a mówiąc bez metafory, nawet zresztą nie naj</w:t>
        <w:t xml:space="preserve">trafniejszej, jeżeli odbiorcą odpowiedzi jest ktoś, kto odruchowo nie lubi konstrukcji </w:t>
      </w:r>
      <w:r>
        <w:rPr>
          <w:rStyle w:val="CharStyle32"/>
        </w:rPr>
        <w:t>około pięciu minut,</w:t>
      </w:r>
      <w:r>
        <w:rPr>
          <w:lang w:val="pl-PL" w:eastAsia="pl-PL" w:bidi="pl-PL"/>
          <w:w w:val="100"/>
          <w:spacing w:val="0"/>
          <w:color w:val="000000"/>
          <w:position w:val="0"/>
        </w:rPr>
        <w:t xml:space="preserve"> jak np. korespondent z Niegosławic i nie</w:t>
        <w:t>które, dość liczne inne osoby na południu Polski, to gramatyk spotyka się</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387" w:y="107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336</w:t>
      </w:r>
    </w:p>
    <w:p>
      <w:pPr>
        <w:pStyle w:val="Style28"/>
        <w:framePr w:wrap="none" w:vAnchor="page" w:hAnchor="page" w:x="4483" w:y="106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373" w:y="106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7</w:t>
      </w:r>
    </w:p>
    <w:p>
      <w:pPr>
        <w:pStyle w:val="Style19"/>
        <w:framePr w:w="8952" w:h="10394" w:hRule="exact" w:wrap="none" w:vAnchor="page" w:hAnchor="page" w:x="1411" w:y="1661"/>
        <w:widowControl w:val="0"/>
        <w:keepNext w:val="0"/>
        <w:keepLines w:val="0"/>
        <w:shd w:val="clear" w:color="auto" w:fill="auto"/>
        <w:bidi w:val="0"/>
        <w:jc w:val="both"/>
        <w:spacing w:before="0" w:after="326"/>
        <w:ind w:left="0" w:right="0" w:firstLine="0"/>
      </w:pPr>
      <w:r>
        <w:rPr>
          <w:lang w:val="pl-PL" w:eastAsia="pl-PL" w:bidi="pl-PL"/>
          <w:w w:val="100"/>
          <w:spacing w:val="0"/>
          <w:color w:val="000000"/>
          <w:position w:val="0"/>
        </w:rPr>
        <w:t>z oporem. W jakim stopniu należy do jego obowiązków przezwyciężanie tego oporu i na czym to przezwyciężanie ma polegać? Błąd niewątpliwy powinien być napiętnowany jako błąd, natomiast gdy chodzi o nie usta</w:t>
        <w:t>lony zwyczaj językowy, to cóż może gramatyk zrobić innego jak nie wy</w:t>
        <w:t>jaśnić, na czym rzecz polega? Musi on znaleźć właściwą drogę między nie</w:t>
        <w:t>chęcią brania na siebie jakiejkolwiek odpowiedzialności a przecenianiem możliwego wpływu swoich orzeczeń na historię języka.</w:t>
      </w:r>
    </w:p>
    <w:p>
      <w:pPr>
        <w:pStyle w:val="Style44"/>
        <w:framePr w:w="8952" w:h="10394" w:hRule="exact" w:wrap="none" w:vAnchor="page" w:hAnchor="page" w:x="1411" w:y="1661"/>
        <w:widowControl w:val="0"/>
        <w:keepNext w:val="0"/>
        <w:keepLines w:val="0"/>
        <w:shd w:val="clear" w:color="auto" w:fill="auto"/>
        <w:bidi w:val="0"/>
        <w:spacing w:before="0" w:after="179" w:line="280" w:lineRule="exact"/>
        <w:ind w:left="0" w:right="0" w:firstLine="0"/>
      </w:pPr>
      <w:r>
        <w:rPr>
          <w:lang w:val="pl-PL" w:eastAsia="pl-PL" w:bidi="pl-PL"/>
          <w:w w:val="100"/>
          <w:spacing w:val="0"/>
          <w:color w:val="000000"/>
          <w:position w:val="0"/>
        </w:rPr>
        <w:t>Podawać w wątpliwość</w:t>
      </w:r>
    </w:p>
    <w:p>
      <w:pPr>
        <w:pStyle w:val="Style19"/>
        <w:framePr w:w="8952" w:h="10394" w:hRule="exact" w:wrap="none" w:vAnchor="page" w:hAnchor="page" w:x="1411" w:y="1661"/>
        <w:widowControl w:val="0"/>
        <w:keepNext w:val="0"/>
        <w:keepLines w:val="0"/>
        <w:shd w:val="clear" w:color="auto" w:fill="auto"/>
        <w:bidi w:val="0"/>
        <w:jc w:val="both"/>
        <w:spacing w:before="0" w:after="261" w:line="306" w:lineRule="exact"/>
        <w:ind w:left="0" w:right="0" w:firstLine="720"/>
      </w:pPr>
      <w:r>
        <w:rPr>
          <w:lang w:val="pl-PL" w:eastAsia="pl-PL" w:bidi="pl-PL"/>
          <w:w w:val="100"/>
          <w:spacing w:val="0"/>
          <w:color w:val="000000"/>
          <w:position w:val="0"/>
        </w:rPr>
        <w:t>Ta sama korespondentka zwraca uwagę na niewłaściwe używa</w:t>
        <w:t xml:space="preserve">nie formy </w:t>
      </w:r>
      <w:r>
        <w:rPr>
          <w:rStyle w:val="CharStyle32"/>
        </w:rPr>
        <w:t>poddawać</w:t>
      </w:r>
      <w:r>
        <w:rPr>
          <w:lang w:val="pl-PL" w:eastAsia="pl-PL" w:bidi="pl-PL"/>
          <w:w w:val="100"/>
          <w:spacing w:val="0"/>
          <w:color w:val="000000"/>
          <w:position w:val="0"/>
        </w:rPr>
        <w:t xml:space="preserve"> w zwrocie </w:t>
      </w:r>
      <w:r>
        <w:rPr>
          <w:rStyle w:val="CharStyle32"/>
        </w:rPr>
        <w:t>poddawać w wątpliwość</w:t>
      </w:r>
      <w:r>
        <w:rPr>
          <w:lang w:val="pl-PL" w:eastAsia="pl-PL" w:bidi="pl-PL"/>
          <w:w w:val="100"/>
          <w:spacing w:val="0"/>
          <w:color w:val="000000"/>
          <w:position w:val="0"/>
        </w:rPr>
        <w:t xml:space="preserve"> zamiast </w:t>
      </w:r>
      <w:r>
        <w:rPr>
          <w:rStyle w:val="CharStyle32"/>
        </w:rPr>
        <w:t>poda</w:t>
        <w:t>wać w wątpliwość.</w:t>
      </w:r>
      <w:r>
        <w:rPr>
          <w:lang w:val="pl-PL" w:eastAsia="pl-PL" w:bidi="pl-PL"/>
          <w:w w:val="100"/>
          <w:spacing w:val="0"/>
          <w:color w:val="000000"/>
          <w:position w:val="0"/>
        </w:rPr>
        <w:t xml:space="preserve"> Poprawna jest istotnie ta konstrukcja ostatnia: </w:t>
      </w:r>
      <w:r>
        <w:rPr>
          <w:rStyle w:val="CharStyle32"/>
        </w:rPr>
        <w:t>pod</w:t>
        <w:t>dawać</w:t>
      </w:r>
      <w:r>
        <w:rPr>
          <w:lang w:val="pl-PL" w:eastAsia="pl-PL" w:bidi="pl-PL"/>
          <w:w w:val="100"/>
          <w:spacing w:val="0"/>
          <w:color w:val="000000"/>
          <w:position w:val="0"/>
        </w:rPr>
        <w:t xml:space="preserve"> rządzi celownikiem, można coś </w:t>
      </w:r>
      <w:r>
        <w:rPr>
          <w:rStyle w:val="CharStyle32"/>
        </w:rPr>
        <w:t>poddawać zbadaniu, próbie</w:t>
      </w:r>
      <w:r>
        <w:rPr>
          <w:lang w:val="pl-PL" w:eastAsia="pl-PL" w:bidi="pl-PL"/>
          <w:w w:val="100"/>
          <w:spacing w:val="0"/>
          <w:color w:val="000000"/>
          <w:position w:val="0"/>
        </w:rPr>
        <w:t xml:space="preserve">, ale w związku z wątpliwością konstrukcja jest inna. Coś </w:t>
      </w:r>
      <w:r>
        <w:rPr>
          <w:rStyle w:val="CharStyle32"/>
        </w:rPr>
        <w:t>podaje się w wątpliwość,</w:t>
      </w:r>
      <w:r>
        <w:rPr>
          <w:lang w:val="pl-PL" w:eastAsia="pl-PL" w:bidi="pl-PL"/>
          <w:w w:val="100"/>
          <w:spacing w:val="0"/>
          <w:color w:val="000000"/>
          <w:position w:val="0"/>
        </w:rPr>
        <w:t xml:space="preserve"> to znaczy że w związku z czymś wysuwa się wątpliwość, kwe</w:t>
        <w:t>stionuje się prawdziwość, autentyczność czegoś.</w:t>
      </w:r>
    </w:p>
    <w:p>
      <w:pPr>
        <w:pStyle w:val="Style19"/>
        <w:framePr w:w="8952" w:h="10394" w:hRule="exact" w:wrap="none" w:vAnchor="page" w:hAnchor="page" w:x="1411" w:y="1661"/>
        <w:widowControl w:val="0"/>
        <w:keepNext w:val="0"/>
        <w:keepLines w:val="0"/>
        <w:shd w:val="clear" w:color="auto" w:fill="auto"/>
        <w:bidi w:val="0"/>
        <w:jc w:val="both"/>
        <w:spacing w:before="0" w:after="176" w:line="280" w:lineRule="exact"/>
        <w:ind w:left="0" w:right="0" w:firstLine="0"/>
      </w:pPr>
      <w:r>
        <w:rPr>
          <w:rStyle w:val="CharStyle32"/>
        </w:rPr>
        <w:t>Nazwy liczb</w:t>
      </w:r>
      <w:r>
        <w:rPr>
          <w:lang w:val="pl-PL" w:eastAsia="pl-PL" w:bidi="pl-PL"/>
          <w:w w:val="100"/>
          <w:spacing w:val="0"/>
          <w:color w:val="000000"/>
          <w:position w:val="0"/>
        </w:rPr>
        <w:t xml:space="preserve"> (pisownia)</w:t>
      </w:r>
    </w:p>
    <w:p>
      <w:pPr>
        <w:pStyle w:val="Style19"/>
        <w:framePr w:w="8952" w:h="10394" w:hRule="exact" w:wrap="none" w:vAnchor="page" w:hAnchor="page" w:x="1411" w:y="1661"/>
        <w:widowControl w:val="0"/>
        <w:keepNext w:val="0"/>
        <w:keepLines w:val="0"/>
        <w:shd w:val="clear" w:color="auto" w:fill="auto"/>
        <w:bidi w:val="0"/>
        <w:jc w:val="both"/>
        <w:spacing w:before="0" w:after="0" w:line="318" w:lineRule="exact"/>
        <w:ind w:left="0" w:right="0" w:firstLine="720"/>
      </w:pPr>
      <w:r>
        <w:rPr>
          <w:lang w:val="pl-PL" w:eastAsia="pl-PL" w:bidi="pl-PL"/>
          <w:w w:val="100"/>
          <w:spacing w:val="0"/>
          <w:color w:val="000000"/>
          <w:position w:val="0"/>
        </w:rPr>
        <w:t>Jako pracownik biurowy jeden z korespondentów często spoty</w:t>
        <w:t xml:space="preserve">ka z łącznym pisaniem wszystkich wyrazów stanowiących nazwy liczb w przelewach i inkasach. Osobiście jest takiej pisowni przeciwny, </w:t>
      </w:r>
      <w:r>
        <w:rPr>
          <w:lang w:val="fr-FR" w:eastAsia="fr-FR" w:bidi="fr-FR"/>
          <w:w w:val="100"/>
          <w:spacing w:val="0"/>
          <w:color w:val="000000"/>
          <w:position w:val="0"/>
        </w:rPr>
        <w:t xml:space="preserve">aie </w:t>
      </w:r>
      <w:r>
        <w:rPr>
          <w:lang w:val="pl-PL" w:eastAsia="pl-PL" w:bidi="pl-PL"/>
          <w:w w:val="100"/>
          <w:spacing w:val="0"/>
          <w:color w:val="000000"/>
          <w:position w:val="0"/>
        </w:rPr>
        <w:t xml:space="preserve">nie zawsze daje mu się przekonać kolegów, że np. </w:t>
      </w:r>
      <w:r>
        <w:rPr>
          <w:rStyle w:val="CharStyle32"/>
        </w:rPr>
        <w:t>dziesięć tysięcy sto dwa</w:t>
        <w:t>dzieścia osiem</w:t>
      </w:r>
      <w:r>
        <w:rPr>
          <w:lang w:val="pl-PL" w:eastAsia="pl-PL" w:bidi="pl-PL"/>
          <w:w w:val="100"/>
          <w:spacing w:val="0"/>
          <w:color w:val="000000"/>
          <w:position w:val="0"/>
        </w:rPr>
        <w:t xml:space="preserve"> to pięć wyrazów, a nie jeden, jak piszą niektórzy.</w:t>
      </w:r>
    </w:p>
    <w:p>
      <w:pPr>
        <w:pStyle w:val="Style19"/>
        <w:framePr w:w="8952" w:h="10394" w:hRule="exact" w:wrap="none" w:vAnchor="page" w:hAnchor="page" w:x="1411" w:y="1661"/>
        <w:widowControl w:val="0"/>
        <w:keepNext w:val="0"/>
        <w:keepLines w:val="0"/>
        <w:shd w:val="clear" w:color="auto" w:fill="auto"/>
        <w:bidi w:val="0"/>
        <w:jc w:val="both"/>
        <w:spacing w:before="0" w:after="0" w:line="318" w:lineRule="exact"/>
        <w:ind w:left="0" w:right="0" w:firstLine="720"/>
      </w:pPr>
      <w:r>
        <w:rPr>
          <w:lang w:val="pl-PL" w:eastAsia="pl-PL" w:bidi="pl-PL"/>
          <w:w w:val="100"/>
          <w:spacing w:val="0"/>
          <w:color w:val="000000"/>
          <w:position w:val="0"/>
        </w:rPr>
        <w:t>Korespondent ma oczywiście rację. Sprawa ta już parokrotnie była poruszana i wyjaśniana. Łączne pisanie tasiemcowych wyrazów składa</w:t>
        <w:t>jących się z nazw jednostek, dziesiątków, setek i tak dalej jest sprzeczne z zasadami pisowni, nie tłumaczy się żadnymi względami praktycznymi (rzekomo ma utrudniać fałszowanie liczb — ale między napisane oddziel</w:t>
        <w:t xml:space="preserve">nie wyrazy na przykład </w:t>
      </w:r>
      <w:r>
        <w:rPr>
          <w:rStyle w:val="CharStyle32"/>
        </w:rPr>
        <w:t>tysiąc sto</w:t>
      </w:r>
      <w:r>
        <w:rPr>
          <w:lang w:val="pl-PL" w:eastAsia="pl-PL" w:bidi="pl-PL"/>
          <w:w w:val="100"/>
          <w:spacing w:val="0"/>
          <w:color w:val="000000"/>
          <w:position w:val="0"/>
        </w:rPr>
        <w:t xml:space="preserve"> i tak nic wstawić nie można), toteż na</w:t>
        <w:t>leży zwalczać ten pokutujący po niektórych urzędach sposób pisania liczebników.</w:t>
      </w:r>
    </w:p>
    <w:p>
      <w:pPr>
        <w:pStyle w:val="Style19"/>
        <w:framePr w:wrap="none" w:vAnchor="page" w:hAnchor="page" w:x="1411" w:y="12097"/>
        <w:widowControl w:val="0"/>
        <w:keepNext w:val="0"/>
        <w:keepLines w:val="0"/>
        <w:shd w:val="clear" w:color="auto" w:fill="auto"/>
        <w:bidi w:val="0"/>
        <w:jc w:val="left"/>
        <w:spacing w:before="0" w:after="0" w:line="280" w:lineRule="exact"/>
        <w:ind w:left="7580" w:right="0" w:firstLine="0"/>
      </w:pPr>
      <w:r>
        <w:rPr>
          <w:lang w:val="pl-PL" w:eastAsia="pl-PL" w:bidi="pl-PL"/>
          <w:w w:val="100"/>
          <w:spacing w:val="0"/>
          <w:color w:val="000000"/>
          <w:position w:val="0"/>
        </w:rPr>
        <w:t>W. 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75"/>
        <w:framePr w:w="8976" w:h="1564" w:hRule="exact" w:wrap="none" w:vAnchor="page" w:hAnchor="page" w:x="985" w:y="1024"/>
        <w:tabs>
          <w:tab w:leader="none" w:pos="1674" w:val="left"/>
          <w:tab w:leader="dot" w:pos="2928" w:val="left"/>
          <w:tab w:leader="hyphen" w:pos="8010" w:val="left"/>
        </w:tabs>
        <w:widowControl w:val="0"/>
        <w:keepNext w:val="0"/>
        <w:keepLines w:val="0"/>
        <w:shd w:val="clear" w:color="auto" w:fill="auto"/>
        <w:bidi w:val="0"/>
        <w:spacing w:before="0" w:after="88" w:line="300" w:lineRule="exact"/>
        <w:ind w:left="0" w:right="0" w:firstLine="0"/>
      </w:pPr>
      <w:r>
        <w:rPr>
          <w:lang w:val="pl-PL" w:eastAsia="pl-PL" w:bidi="pl-PL"/>
          <w:w w:val="100"/>
          <w:color w:val="000000"/>
          <w:position w:val="0"/>
        </w:rPr>
        <w:t>KOMUNIKAT 1</w:t>
      </w:r>
    </w:p>
    <w:p>
      <w:pPr>
        <w:pStyle w:val="Style21"/>
        <w:framePr w:w="8976" w:h="1564" w:hRule="exact" w:wrap="none" w:vAnchor="page" w:hAnchor="page" w:x="985" w:y="1024"/>
        <w:widowControl w:val="0"/>
        <w:keepNext w:val="0"/>
        <w:keepLines w:val="0"/>
        <w:shd w:val="clear" w:color="auto" w:fill="auto"/>
        <w:bidi w:val="0"/>
        <w:jc w:val="both"/>
        <w:spacing w:before="0" w:after="0" w:line="258" w:lineRule="exact"/>
        <w:ind w:left="0" w:right="0" w:firstLine="740"/>
      </w:pPr>
      <w:r>
        <w:rPr>
          <w:lang w:val="pl-PL" w:eastAsia="pl-PL" w:bidi="pl-PL"/>
          <w:w w:val="100"/>
          <w:spacing w:val="0"/>
          <w:color w:val="000000"/>
          <w:position w:val="0"/>
        </w:rPr>
        <w:t xml:space="preserve">Członkowie i placówki </w:t>
      </w:r>
      <w:r>
        <w:rPr>
          <w:lang w:val="fr-FR" w:eastAsia="fr-FR" w:bidi="fr-FR"/>
          <w:w w:val="100"/>
          <w:spacing w:val="0"/>
          <w:color w:val="000000"/>
          <w:position w:val="0"/>
        </w:rPr>
        <w:t xml:space="preserve">P. </w:t>
      </w:r>
      <w:r>
        <w:rPr>
          <w:lang w:val="pl-PL" w:eastAsia="pl-PL" w:bidi="pl-PL"/>
          <w:w w:val="100"/>
          <w:spacing w:val="0"/>
          <w:color w:val="000000"/>
          <w:position w:val="0"/>
        </w:rPr>
        <w:t xml:space="preserve">A. N., towarzystwa naukowe subwencjonowane przez P. A. N. i pracownicy naukowi mogą zgłaszać prenumeratę na rok 1957 w </w:t>
      </w:r>
      <w:r>
        <w:rPr>
          <w:rStyle w:val="CharStyle48"/>
        </w:rPr>
        <w:t xml:space="preserve">Ośrodku Rozpowszechniania Wydawnictw Naukowych P. A. N. Warszawa, Pałac Kultury </w:t>
      </w:r>
      <w:r>
        <w:rPr>
          <w:rStyle w:val="CharStyle77"/>
        </w:rPr>
        <w:t xml:space="preserve">i </w:t>
      </w:r>
      <w:r>
        <w:rPr>
          <w:rStyle w:val="CharStyle48"/>
        </w:rPr>
        <w:t xml:space="preserve">Nauki, 16 piętro, </w:t>
      </w:r>
      <w:r>
        <w:rPr>
          <w:rStyle w:val="CharStyle48"/>
          <w:lang w:val="fr-FR" w:eastAsia="fr-FR" w:bidi="fr-FR"/>
        </w:rPr>
        <w:t xml:space="preserve">tel. </w:t>
      </w:r>
      <w:r>
        <w:rPr>
          <w:rStyle w:val="CharStyle48"/>
        </w:rPr>
        <w:t>6-31-95.</w:t>
      </w:r>
    </w:p>
    <w:p>
      <w:pPr>
        <w:pStyle w:val="Style78"/>
        <w:framePr w:w="8976" w:h="6048" w:hRule="exact" w:wrap="none" w:vAnchor="page" w:hAnchor="page" w:x="985" w:y="3832"/>
        <w:widowControl w:val="0"/>
        <w:keepNext w:val="0"/>
        <w:keepLines w:val="0"/>
        <w:shd w:val="clear" w:color="auto" w:fill="auto"/>
        <w:bidi w:val="0"/>
        <w:spacing w:before="0" w:after="89" w:line="300" w:lineRule="exact"/>
        <w:ind w:left="0" w:right="0" w:firstLine="0"/>
      </w:pPr>
      <w:bookmarkStart w:id="6" w:name="bookmark6"/>
      <w:r>
        <w:rPr>
          <w:lang w:val="pl-PL" w:eastAsia="pl-PL" w:bidi="pl-PL"/>
          <w:w w:val="100"/>
          <w:color w:val="000000"/>
          <w:position w:val="0"/>
        </w:rPr>
        <w:t>KOMUNIKAT 2</w:t>
      </w:r>
      <w:bookmarkEnd w:id="6"/>
    </w:p>
    <w:p>
      <w:pPr>
        <w:pStyle w:val="Style21"/>
        <w:numPr>
          <w:ilvl w:val="0"/>
          <w:numId w:val="47"/>
        </w:numPr>
        <w:framePr w:w="8976" w:h="6048" w:hRule="exact" w:wrap="none" w:vAnchor="page" w:hAnchor="page" w:x="985" w:y="3832"/>
        <w:tabs>
          <w:tab w:leader="none" w:pos="929" w:val="left"/>
        </w:tabs>
        <w:widowControl w:val="0"/>
        <w:keepNext w:val="0"/>
        <w:keepLines w:val="0"/>
        <w:shd w:val="clear" w:color="auto" w:fill="auto"/>
        <w:bidi w:val="0"/>
        <w:jc w:val="both"/>
        <w:spacing w:before="0" w:after="0" w:line="264" w:lineRule="exact"/>
        <w:ind w:left="0" w:right="0" w:firstLine="740"/>
      </w:pPr>
      <w:r>
        <w:rPr>
          <w:lang w:val="pl-PL" w:eastAsia="pl-PL" w:bidi="pl-PL"/>
          <w:w w:val="100"/>
          <w:spacing w:val="0"/>
          <w:color w:val="000000"/>
          <w:position w:val="0"/>
        </w:rPr>
        <w:t>Zamówienia i przedpłaty na prenumeratę „Poradnika Językowego" przyj</w:t>
        <w:t>mują urzędy pocztowe i listonosze. Instytucje i zakłady pracy mające siedzibę w miejscowościach, w których są oddziały i delegatury P.K.P.W. „RUCH" składają zamówienia w miejscowych oddziałach i delegaturach „RUCHU".</w:t>
      </w:r>
    </w:p>
    <w:p>
      <w:pPr>
        <w:pStyle w:val="Style21"/>
        <w:numPr>
          <w:ilvl w:val="0"/>
          <w:numId w:val="47"/>
        </w:numPr>
        <w:framePr w:w="8976" w:h="6048" w:hRule="exact" w:wrap="none" w:vAnchor="page" w:hAnchor="page" w:x="985" w:y="3832"/>
        <w:tabs>
          <w:tab w:leader="none" w:pos="929" w:val="left"/>
        </w:tabs>
        <w:widowControl w:val="0"/>
        <w:keepNext w:val="0"/>
        <w:keepLines w:val="0"/>
        <w:shd w:val="clear" w:color="auto" w:fill="auto"/>
        <w:bidi w:val="0"/>
        <w:jc w:val="both"/>
        <w:spacing w:before="0" w:after="0" w:line="264" w:lineRule="exact"/>
        <w:ind w:left="0" w:right="0" w:firstLine="740"/>
      </w:pPr>
      <w:r>
        <w:rPr>
          <w:lang w:val="pl-PL" w:eastAsia="pl-PL" w:bidi="pl-PL"/>
          <w:w w:val="100"/>
          <w:spacing w:val="0"/>
          <w:color w:val="000000"/>
          <w:position w:val="0"/>
        </w:rPr>
        <w:t>Zamówienie na I półrocze lub na cały rok kalendarzowy należy składać w terminie: od 11 listopada do 10 grudnia roku poprzedniego, na II półrocze zaś w terminie: od 11 maja do 10 czerwca r.b.</w:t>
      </w:r>
    </w:p>
    <w:p>
      <w:pPr>
        <w:pStyle w:val="Style21"/>
        <w:numPr>
          <w:ilvl w:val="0"/>
          <w:numId w:val="47"/>
        </w:numPr>
        <w:framePr w:w="8976" w:h="6048" w:hRule="exact" w:wrap="none" w:vAnchor="page" w:hAnchor="page" w:x="985" w:y="3832"/>
        <w:tabs>
          <w:tab w:leader="none" w:pos="929" w:val="left"/>
        </w:tabs>
        <w:widowControl w:val="0"/>
        <w:keepNext w:val="0"/>
        <w:keepLines w:val="0"/>
        <w:shd w:val="clear" w:color="auto" w:fill="auto"/>
        <w:bidi w:val="0"/>
        <w:jc w:val="both"/>
        <w:spacing w:before="0" w:after="0" w:line="264" w:lineRule="exact"/>
        <w:ind w:left="0" w:right="0" w:firstLine="740"/>
      </w:pPr>
      <w:r>
        <w:rPr>
          <w:lang w:val="pl-PL" w:eastAsia="pl-PL" w:bidi="pl-PL"/>
          <w:w w:val="100"/>
          <w:spacing w:val="0"/>
          <w:color w:val="000000"/>
          <w:position w:val="0"/>
        </w:rPr>
        <w:t>Numery z lat poprzednich są do nabycia w sklepach antykwarycznego P.K.P.W. „RUCH" w Warszawie ul. Wiejska 14 i Puławska 108. Poza Warszawę nu</w:t>
        <w:t>mery pisma dostarcza za pobraniem wysyłkownia antykwarycznego P.K.P.W. „RUCH", Puławska 108.</w:t>
      </w:r>
    </w:p>
    <w:p>
      <w:pPr>
        <w:pStyle w:val="Style21"/>
        <w:numPr>
          <w:ilvl w:val="0"/>
          <w:numId w:val="47"/>
        </w:numPr>
        <w:framePr w:w="8976" w:h="6048" w:hRule="exact" w:wrap="none" w:vAnchor="page" w:hAnchor="page" w:x="985" w:y="3832"/>
        <w:tabs>
          <w:tab w:leader="none" w:pos="929" w:val="left"/>
        </w:tabs>
        <w:widowControl w:val="0"/>
        <w:keepNext w:val="0"/>
        <w:keepLines w:val="0"/>
        <w:shd w:val="clear" w:color="auto" w:fill="auto"/>
        <w:bidi w:val="0"/>
        <w:jc w:val="both"/>
        <w:spacing w:before="0" w:after="0" w:line="264" w:lineRule="exact"/>
        <w:ind w:left="0" w:right="0" w:firstLine="600"/>
      </w:pPr>
      <w:r>
        <w:rPr>
          <w:lang w:val="pl-PL" w:eastAsia="pl-PL" w:bidi="pl-PL"/>
          <w:w w:val="100"/>
          <w:spacing w:val="0"/>
          <w:color w:val="000000"/>
          <w:position w:val="0"/>
        </w:rPr>
        <w:t>Wszelkie reklamacje dotyczące nieterminowej dostawy prenumerowanych czasopism, braków w dostawie oraz innych niedokładności należy wnosić wyłącznie do tej placówki pocztowej lub listonosza, u którego złożono zamówienia na prenu</w:t>
        <w:t>meratę czasopism. Bezpośrednie zgłaszanie reklamacji do P.K.P.W. „RUCH" lub in</w:t>
        <w:t>nych instytucji powoduje opóźnienie w szybkim załatwianiu reklamacji i jest przy</w:t>
        <w:t>czyną zbędnej korespondencji.</w:t>
      </w:r>
    </w:p>
    <w:p>
      <w:pPr>
        <w:pStyle w:val="Style21"/>
        <w:numPr>
          <w:ilvl w:val="0"/>
          <w:numId w:val="47"/>
        </w:numPr>
        <w:framePr w:w="8976" w:h="6048" w:hRule="exact" w:wrap="none" w:vAnchor="page" w:hAnchor="page" w:x="985" w:y="3832"/>
        <w:tabs>
          <w:tab w:leader="none" w:pos="1042" w:val="left"/>
        </w:tabs>
        <w:widowControl w:val="0"/>
        <w:keepNext w:val="0"/>
        <w:keepLines w:val="0"/>
        <w:shd w:val="clear" w:color="auto" w:fill="auto"/>
        <w:bidi w:val="0"/>
        <w:jc w:val="both"/>
        <w:spacing w:before="0" w:after="0" w:line="264" w:lineRule="exact"/>
        <w:ind w:left="0" w:right="0" w:firstLine="740"/>
      </w:pPr>
      <w:r>
        <w:rPr>
          <w:lang w:val="pl-PL" w:eastAsia="pl-PL" w:bidi="pl-PL"/>
          <w:w w:val="100"/>
          <w:spacing w:val="0"/>
          <w:color w:val="000000"/>
          <w:position w:val="0"/>
        </w:rPr>
        <w:t>Zażalenia w wypadku nienależytego załatwienia wniesionych reklamacji</w:t>
      </w:r>
    </w:p>
    <w:p>
      <w:pPr>
        <w:pStyle w:val="Style21"/>
        <w:framePr w:w="8976" w:h="6048" w:hRule="exact" w:wrap="none" w:vAnchor="page" w:hAnchor="page" w:x="985" w:y="3832"/>
        <w:widowControl w:val="0"/>
        <w:keepNext w:val="0"/>
        <w:keepLines w:val="0"/>
        <w:shd w:val="clear" w:color="auto" w:fill="auto"/>
        <w:bidi w:val="0"/>
        <w:jc w:val="both"/>
        <w:spacing w:before="0" w:after="163" w:line="264" w:lineRule="exact"/>
        <w:ind w:left="0" w:right="0" w:firstLine="0"/>
      </w:pPr>
      <w:r>
        <w:rPr>
          <w:lang w:val="pl-PL" w:eastAsia="pl-PL" w:bidi="pl-PL"/>
          <w:w w:val="100"/>
          <w:spacing w:val="0"/>
          <w:color w:val="000000"/>
          <w:position w:val="0"/>
        </w:rPr>
        <w:t>kierować należy do Generalnej Dyrekcji P.K.P.W. „RUCH", Warszawa, ul. Wilcza 46.</w:t>
      </w:r>
    </w:p>
    <w:p>
      <w:pPr>
        <w:pStyle w:val="Style80"/>
        <w:framePr w:w="8976" w:h="6048" w:hRule="exact" w:wrap="none" w:vAnchor="page" w:hAnchor="page" w:x="985" w:y="3832"/>
        <w:widowControl w:val="0"/>
        <w:keepNext w:val="0"/>
        <w:keepLines w:val="0"/>
        <w:shd w:val="clear" w:color="auto" w:fill="auto"/>
        <w:bidi w:val="0"/>
        <w:jc w:val="left"/>
        <w:spacing w:before="0" w:after="0" w:line="210" w:lineRule="exact"/>
        <w:ind w:left="4220" w:right="0" w:firstLine="0"/>
      </w:pPr>
      <w:r>
        <w:rPr>
          <w:lang w:val="pl-PL" w:eastAsia="pl-PL" w:bidi="pl-PL"/>
          <w:w w:val="100"/>
          <w:spacing w:val="0"/>
          <w:color w:val="000000"/>
          <w:position w:val="0"/>
        </w:rPr>
        <w:t>Generalna Dyrekcja P.K.P.W. „RUCH"</w:t>
      </w:r>
    </w:p>
    <w:p>
      <w:pPr>
        <w:pStyle w:val="Style17"/>
        <w:framePr w:w="8976" w:h="2034" w:hRule="exact" w:wrap="none" w:vAnchor="page" w:hAnchor="page" w:x="985" w:y="12288"/>
        <w:widowControl w:val="0"/>
        <w:keepNext w:val="0"/>
        <w:keepLines w:val="0"/>
        <w:shd w:val="clear" w:color="auto" w:fill="auto"/>
        <w:bidi w:val="0"/>
        <w:jc w:val="center"/>
        <w:spacing w:before="0" w:after="96" w:line="260" w:lineRule="exact"/>
        <w:ind w:left="0" w:right="0" w:firstLine="0"/>
      </w:pPr>
      <w:r>
        <w:rPr>
          <w:rStyle w:val="CharStyle82"/>
        </w:rPr>
        <w:t>ADRES ADMINISTRACJI:</w:t>
      </w:r>
    </w:p>
    <w:p>
      <w:pPr>
        <w:pStyle w:val="Style83"/>
        <w:framePr w:w="8976" w:h="2034" w:hRule="exact" w:wrap="none" w:vAnchor="page" w:hAnchor="page" w:x="985" w:y="12288"/>
        <w:widowControl w:val="0"/>
        <w:keepNext w:val="0"/>
        <w:keepLines w:val="0"/>
        <w:shd w:val="clear" w:color="auto" w:fill="auto"/>
        <w:bidi w:val="0"/>
        <w:spacing w:before="0" w:after="72" w:line="280" w:lineRule="exact"/>
        <w:ind w:left="0" w:right="0" w:firstLine="0"/>
      </w:pPr>
      <w:bookmarkStart w:id="7" w:name="bookmark7"/>
      <w:r>
        <w:rPr>
          <w:lang w:val="pl-PL" w:eastAsia="pl-PL" w:bidi="pl-PL"/>
          <w:w w:val="100"/>
          <w:spacing w:val="0"/>
          <w:color w:val="000000"/>
          <w:position w:val="0"/>
        </w:rPr>
        <w:t xml:space="preserve">P.K.P.W. „RUCH“ — WARSZAWA, UL. SREBRNA 12. </w:t>
      </w:r>
      <w:r>
        <w:rPr>
          <w:lang w:val="fr-FR" w:eastAsia="fr-FR" w:bidi="fr-FR"/>
          <w:w w:val="100"/>
          <w:spacing w:val="0"/>
          <w:color w:val="000000"/>
          <w:position w:val="0"/>
        </w:rPr>
        <w:t xml:space="preserve">TEL.: </w:t>
      </w:r>
      <w:r>
        <w:rPr>
          <w:lang w:val="pl-PL" w:eastAsia="pl-PL" w:bidi="pl-PL"/>
          <w:w w:val="100"/>
          <w:spacing w:val="0"/>
          <w:color w:val="000000"/>
          <w:position w:val="0"/>
        </w:rPr>
        <w:t>8-05-42</w:t>
      </w:r>
      <w:bookmarkEnd w:id="7"/>
    </w:p>
    <w:p>
      <w:pPr>
        <w:pStyle w:val="Style83"/>
        <w:framePr w:w="8976" w:h="2034" w:hRule="exact" w:wrap="none" w:vAnchor="page" w:hAnchor="page" w:x="985" w:y="12288"/>
        <w:widowControl w:val="0"/>
        <w:keepNext w:val="0"/>
        <w:keepLines w:val="0"/>
        <w:shd w:val="clear" w:color="auto" w:fill="auto"/>
        <w:bidi w:val="0"/>
        <w:spacing w:before="0" w:after="0" w:line="282" w:lineRule="exact"/>
        <w:ind w:left="0" w:right="0" w:firstLine="0"/>
      </w:pPr>
      <w:bookmarkStart w:id="8" w:name="bookmark8"/>
      <w:r>
        <w:rPr>
          <w:lang w:val="pl-PL" w:eastAsia="pl-PL" w:bidi="pl-PL"/>
          <w:w w:val="100"/>
          <w:spacing w:val="0"/>
          <w:color w:val="000000"/>
          <w:position w:val="0"/>
        </w:rPr>
        <w:t>WARUNKI PRENUMERATY:</w:t>
      </w:r>
      <w:bookmarkEnd w:id="8"/>
    </w:p>
    <w:p>
      <w:pPr>
        <w:pStyle w:val="Style21"/>
        <w:framePr w:w="8976" w:h="2034" w:hRule="exact" w:wrap="none" w:vAnchor="page" w:hAnchor="page" w:x="985" w:y="12288"/>
        <w:widowControl w:val="0"/>
        <w:keepNext w:val="0"/>
        <w:keepLines w:val="0"/>
        <w:shd w:val="clear" w:color="auto" w:fill="auto"/>
        <w:bidi w:val="0"/>
        <w:jc w:val="left"/>
        <w:spacing w:before="0" w:after="0" w:line="282" w:lineRule="exact"/>
        <w:ind w:left="960" w:right="0" w:firstLine="0"/>
      </w:pPr>
      <w:r>
        <w:rPr>
          <w:lang w:val="pl-PL" w:eastAsia="pl-PL" w:bidi="pl-PL"/>
          <w:w w:val="100"/>
          <w:spacing w:val="0"/>
          <w:color w:val="000000"/>
          <w:position w:val="0"/>
        </w:rPr>
        <w:t>Przedpłata roczna z przesyłką pocztową 60.— zł (10 zeszytów) Przedpłata półroczna z przesyłką pocztową 30.-— zł (5 zeszytów)</w:t>
      </w:r>
    </w:p>
    <w:p>
      <w:pPr>
        <w:pStyle w:val="Style21"/>
        <w:framePr w:w="8976" w:h="2034" w:hRule="exact" w:wrap="none" w:vAnchor="page" w:hAnchor="page" w:x="985" w:y="12288"/>
        <w:tabs>
          <w:tab w:leader="none" w:pos="5808" w:val="left"/>
        </w:tabs>
        <w:widowControl w:val="0"/>
        <w:keepNext w:val="0"/>
        <w:keepLines w:val="0"/>
        <w:shd w:val="clear" w:color="auto" w:fill="auto"/>
        <w:bidi w:val="0"/>
        <w:jc w:val="both"/>
        <w:spacing w:before="0" w:after="0" w:line="282" w:lineRule="exact"/>
        <w:ind w:left="960" w:right="0" w:firstLine="0"/>
      </w:pPr>
      <w:r>
        <w:rPr>
          <w:lang w:val="pl-PL" w:eastAsia="pl-PL" w:bidi="pl-PL"/>
          <w:w w:val="100"/>
          <w:spacing w:val="0"/>
          <w:color w:val="000000"/>
          <w:position w:val="0"/>
        </w:rPr>
        <w:t>Cena pojedynczego zeszytu</w:t>
        <w:tab/>
        <w:t>6.— zł</w:t>
      </w:r>
    </w:p>
    <w:p>
      <w:pPr>
        <w:pStyle w:val="Style21"/>
        <w:framePr w:w="8976" w:h="606" w:hRule="exact" w:wrap="none" w:vAnchor="page" w:hAnchor="page" w:x="985" w:y="14404"/>
        <w:widowControl w:val="0"/>
        <w:keepNext w:val="0"/>
        <w:keepLines w:val="0"/>
        <w:shd w:val="clear" w:color="auto" w:fill="auto"/>
        <w:bidi w:val="0"/>
        <w:jc w:val="both"/>
        <w:spacing w:before="0" w:after="0" w:line="270" w:lineRule="exact"/>
        <w:ind w:left="0" w:right="0" w:firstLine="0"/>
      </w:pPr>
      <w:r>
        <w:rPr>
          <w:lang w:val="pl-PL" w:eastAsia="pl-PL" w:bidi="pl-PL"/>
          <w:w w:val="100"/>
          <w:spacing w:val="0"/>
          <w:color w:val="000000"/>
          <w:position w:val="0"/>
        </w:rPr>
        <w:t xml:space="preserve">Nakład 3000. Pap. druk. sat. </w:t>
      </w:r>
      <w:r>
        <w:rPr>
          <w:lang w:val="fr-FR" w:eastAsia="fr-FR" w:bidi="fr-FR"/>
          <w:w w:val="100"/>
          <w:spacing w:val="0"/>
          <w:color w:val="000000"/>
          <w:position w:val="0"/>
        </w:rPr>
        <w:t xml:space="preserve">kl. </w:t>
      </w:r>
      <w:r>
        <w:rPr>
          <w:lang w:val="pl-PL" w:eastAsia="pl-PL" w:bidi="pl-PL"/>
          <w:w w:val="100"/>
          <w:spacing w:val="0"/>
          <w:color w:val="000000"/>
          <w:position w:val="0"/>
        </w:rPr>
        <w:t>V, 70 g. BI. Druk ukończono w październiku 1957 r. Warszawska Drukarnia Naukowa, Warszawa, Śniadeckich 8. Zam. .307 B-77.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5"/>
        <w:framePr w:w="456" w:h="812" w:hRule="exact" w:wrap="none" w:vAnchor="page" w:hAnchor="page" w:x="5932" w:y="2185"/>
        <w:widowControl w:val="0"/>
        <w:keepNext w:val="0"/>
        <w:keepLines w:val="0"/>
        <w:shd w:val="clear" w:color="auto" w:fill="auto"/>
        <w:bidi w:val="0"/>
        <w:jc w:val="left"/>
        <w:spacing w:before="0" w:after="0" w:line="460" w:lineRule="exact"/>
        <w:ind w:left="0" w:right="0" w:firstLine="0"/>
      </w:pPr>
      <w:r>
        <w:rPr>
          <w:lang w:val="pl-PL" w:eastAsia="pl-PL" w:bidi="pl-PL"/>
          <w:w w:val="100"/>
          <w:spacing w:val="0"/>
          <w:color w:val="000000"/>
          <w:position w:val="0"/>
        </w:rPr>
        <w:t>w</w:t>
      </w:r>
    </w:p>
    <w:p>
      <w:pPr>
        <w:pStyle w:val="Style87"/>
        <w:framePr w:w="456" w:h="812" w:hRule="exact" w:wrap="none" w:vAnchor="page" w:hAnchor="page" w:x="5932" w:y="2185"/>
        <w:widowControl w:val="0"/>
        <w:keepNext w:val="0"/>
        <w:keepLines w:val="0"/>
        <w:shd w:val="clear" w:color="auto" w:fill="auto"/>
        <w:bidi w:val="0"/>
        <w:jc w:val="left"/>
        <w:spacing w:before="0" w:after="0" w:line="360" w:lineRule="exact"/>
        <w:ind w:left="0" w:right="0" w:firstLine="0"/>
      </w:pPr>
      <w:bookmarkStart w:id="9" w:name="bookmark9"/>
      <w:r>
        <w:rPr>
          <w:spacing w:val="0"/>
          <w:color w:val="000000"/>
          <w:position w:val="0"/>
        </w:rPr>
        <w:t>P</w:t>
      </w:r>
      <w:bookmarkEnd w:id="9"/>
    </w:p>
    <w:p>
      <w:pPr>
        <w:pStyle w:val="Style89"/>
        <w:framePr w:w="7704" w:h="9936" w:hRule="exact" w:wrap="none" w:vAnchor="page" w:hAnchor="page" w:x="2278" w:y="3345"/>
        <w:widowControl w:val="0"/>
        <w:keepNext w:val="0"/>
        <w:keepLines w:val="0"/>
        <w:shd w:val="clear" w:color="auto" w:fill="auto"/>
        <w:bidi w:val="0"/>
        <w:spacing w:before="0" w:after="206"/>
        <w:ind w:left="20" w:right="0" w:firstLine="0"/>
      </w:pPr>
      <w:bookmarkStart w:id="10" w:name="bookmark10"/>
      <w:r>
        <w:rPr>
          <w:lang w:val="pl-PL" w:eastAsia="pl-PL" w:bidi="pl-PL"/>
          <w:w w:val="100"/>
          <w:spacing w:val="0"/>
          <w:color w:val="000000"/>
          <w:position w:val="0"/>
        </w:rPr>
        <w:t>UKAZAŁY SIĘ PONOWNIE W SPRZEDAŻY POSZUKIWANE</w:t>
        <w:br/>
        <w:t>PUBLIKACJE „WIEDZY POWSZECHNEJ”</w:t>
      </w:r>
      <w:bookmarkEnd w:id="10"/>
    </w:p>
    <w:p>
      <w:pPr>
        <w:pStyle w:val="Style21"/>
        <w:framePr w:w="7704" w:h="9936" w:hRule="exact" w:wrap="none" w:vAnchor="page" w:hAnchor="page" w:x="2278" w:y="3345"/>
        <w:widowControl w:val="0"/>
        <w:keepNext w:val="0"/>
        <w:keepLines w:val="0"/>
        <w:shd w:val="clear" w:color="auto" w:fill="auto"/>
        <w:bidi w:val="0"/>
        <w:spacing w:before="0" w:after="0" w:line="360" w:lineRule="exact"/>
        <w:ind w:left="20" w:right="0" w:firstLine="0"/>
      </w:pPr>
      <w:r>
        <w:rPr>
          <w:lang w:val="pl-PL" w:eastAsia="pl-PL" w:bidi="pl-PL"/>
          <w:w w:val="100"/>
          <w:spacing w:val="0"/>
          <w:color w:val="000000"/>
          <w:position w:val="0"/>
        </w:rPr>
        <w:t>Feliks Przyłubski</w:t>
      </w:r>
    </w:p>
    <w:p>
      <w:pPr>
        <w:pStyle w:val="Style21"/>
        <w:framePr w:w="7704" w:h="9936" w:hRule="exact" w:wrap="none" w:vAnchor="page" w:hAnchor="page" w:x="2278" w:y="3345"/>
        <w:widowControl w:val="0"/>
        <w:keepNext w:val="0"/>
        <w:keepLines w:val="0"/>
        <w:shd w:val="clear" w:color="auto" w:fill="auto"/>
        <w:bidi w:val="0"/>
        <w:spacing w:before="0" w:after="0" w:line="360" w:lineRule="exact"/>
        <w:ind w:left="20" w:right="0" w:firstLine="0"/>
      </w:pPr>
      <w:r>
        <w:rPr>
          <w:lang w:val="pl-PL" w:eastAsia="pl-PL" w:bidi="pl-PL"/>
          <w:w w:val="100"/>
          <w:spacing w:val="0"/>
          <w:color w:val="000000"/>
          <w:position w:val="0"/>
        </w:rPr>
        <w:t>OPOWIEŚĆ O LINDEM I JEGO SŁOWNIKU</w:t>
        <w:br/>
        <w:t>Stron 190, ilustr. 44, cena zł 6.</w:t>
      </w:r>
    </w:p>
    <w:p>
      <w:pPr>
        <w:pStyle w:val="Style21"/>
        <w:framePr w:w="7704" w:h="9936" w:hRule="exact" w:wrap="none" w:vAnchor="page" w:hAnchor="page" w:x="2278" w:y="3345"/>
        <w:widowControl w:val="0"/>
        <w:keepNext w:val="0"/>
        <w:keepLines w:val="0"/>
        <w:shd w:val="clear" w:color="auto" w:fill="auto"/>
        <w:bidi w:val="0"/>
        <w:jc w:val="both"/>
        <w:spacing w:before="0" w:after="0" w:line="258" w:lineRule="exact"/>
        <w:ind w:left="0" w:right="0" w:firstLine="360"/>
      </w:pPr>
      <w:r>
        <w:rPr>
          <w:lang w:val="pl-PL" w:eastAsia="pl-PL" w:bidi="pl-PL"/>
          <w:w w:val="100"/>
          <w:spacing w:val="0"/>
          <w:color w:val="000000"/>
          <w:position w:val="0"/>
        </w:rPr>
        <w:t xml:space="preserve">Jest to historia powstania monumentalnego dzieła nauki polskiej — słynnego </w:t>
      </w:r>
      <w:r>
        <w:rPr>
          <w:rStyle w:val="CharStyle48"/>
        </w:rPr>
        <w:t>Słownika Języka Polskiego.</w:t>
      </w:r>
    </w:p>
    <w:p>
      <w:pPr>
        <w:pStyle w:val="Style21"/>
        <w:framePr w:w="7704" w:h="9936" w:hRule="exact" w:wrap="none" w:vAnchor="page" w:hAnchor="page" w:x="2278" w:y="3345"/>
        <w:widowControl w:val="0"/>
        <w:keepNext w:val="0"/>
        <w:keepLines w:val="0"/>
        <w:shd w:val="clear" w:color="auto" w:fill="auto"/>
        <w:bidi w:val="0"/>
        <w:jc w:val="both"/>
        <w:spacing w:before="0" w:after="0" w:line="258" w:lineRule="exact"/>
        <w:ind w:left="0" w:right="0" w:firstLine="360"/>
      </w:pPr>
      <w:r>
        <w:rPr>
          <w:lang w:val="pl-PL" w:eastAsia="pl-PL" w:bidi="pl-PL"/>
          <w:w w:val="100"/>
          <w:spacing w:val="0"/>
          <w:color w:val="000000"/>
          <w:position w:val="0"/>
        </w:rPr>
        <w:t>Autor opowiada o narodzinach pomysłu opracowania słownika w śro</w:t>
        <w:t>dowisku emigracji polskiej w Lipsku, o metodzie gromadzenia olbrzy</w:t>
        <w:t>miego materiału, o uporczywej walce z trudnościami związanymi z wy</w:t>
        <w:t>daniem dzieła. Obszernie zarysowany wizerunek epoki, galeria świetnie scharakteryzowanych postaci historycznych, kontynuatorów myśli pol</w:t>
        <w:t>skiego Oświecenia, stanowią barwne tło dla ukazania losów Lindego jako wielkiego uczonego i człowieka.</w:t>
      </w:r>
    </w:p>
    <w:p>
      <w:pPr>
        <w:pStyle w:val="Style21"/>
        <w:framePr w:w="7704" w:h="9936" w:hRule="exact" w:wrap="none" w:vAnchor="page" w:hAnchor="page" w:x="2278" w:y="3345"/>
        <w:widowControl w:val="0"/>
        <w:keepNext w:val="0"/>
        <w:keepLines w:val="0"/>
        <w:shd w:val="clear" w:color="auto" w:fill="auto"/>
        <w:bidi w:val="0"/>
        <w:jc w:val="both"/>
        <w:spacing w:before="0" w:after="186" w:line="258" w:lineRule="exact"/>
        <w:ind w:left="0" w:right="0" w:firstLine="360"/>
      </w:pPr>
      <w:r>
        <w:rPr>
          <w:lang w:val="pl-PL" w:eastAsia="pl-PL" w:bidi="pl-PL"/>
          <w:w w:val="100"/>
          <w:spacing w:val="0"/>
          <w:color w:val="000000"/>
          <w:position w:val="0"/>
        </w:rPr>
        <w:t>Forma pięknej, zajmującej opowieści sprawiła, że temat pozornie cie</w:t>
        <w:t>kawy tylko dla specjalistów, stał się pasjonującą lekturą dla każdego czytelnika.</w:t>
      </w:r>
    </w:p>
    <w:p>
      <w:pPr>
        <w:pStyle w:val="Style91"/>
        <w:framePr w:w="7704" w:h="9936" w:hRule="exact" w:wrap="none" w:vAnchor="page" w:hAnchor="page" w:x="2278" w:y="3345"/>
        <w:widowControl w:val="0"/>
        <w:keepNext w:val="0"/>
        <w:keepLines w:val="0"/>
        <w:shd w:val="clear" w:color="auto" w:fill="auto"/>
        <w:bidi w:val="0"/>
        <w:spacing w:before="0" w:after="0" w:line="100" w:lineRule="exact"/>
        <w:ind w:left="20" w:right="0" w:firstLine="0"/>
      </w:pPr>
      <w:r>
        <w:rPr>
          <w:lang w:val="pl-PL" w:eastAsia="pl-PL" w:bidi="pl-PL"/>
          <w:w w:val="100"/>
          <w:spacing w:val="0"/>
          <w:color w:val="000000"/>
          <w:position w:val="0"/>
        </w:rPr>
        <w:t>*</w:t>
      </w:r>
    </w:p>
    <w:p>
      <w:pPr>
        <w:pStyle w:val="Style19"/>
        <w:framePr w:w="7704" w:h="9936" w:hRule="exact" w:wrap="none" w:vAnchor="page" w:hAnchor="page" w:x="2278" w:y="3345"/>
        <w:widowControl w:val="0"/>
        <w:keepNext w:val="0"/>
        <w:keepLines w:val="0"/>
        <w:shd w:val="clear" w:color="auto" w:fill="auto"/>
        <w:bidi w:val="0"/>
        <w:spacing w:before="0" w:after="47" w:line="280" w:lineRule="exact"/>
        <w:ind w:left="20" w:right="0" w:firstLine="0"/>
      </w:pPr>
      <w:r>
        <w:rPr>
          <w:lang w:val="pl-PL" w:eastAsia="pl-PL" w:bidi="pl-PL"/>
          <w:w w:val="100"/>
          <w:spacing w:val="0"/>
          <w:color w:val="000000"/>
          <w:position w:val="0"/>
        </w:rPr>
        <w:t>* *</w:t>
      </w:r>
    </w:p>
    <w:p>
      <w:pPr>
        <w:pStyle w:val="Style21"/>
        <w:framePr w:w="7704" w:h="9936" w:hRule="exact" w:wrap="none" w:vAnchor="page" w:hAnchor="page" w:x="2278" w:y="3345"/>
        <w:widowControl w:val="0"/>
        <w:keepNext w:val="0"/>
        <w:keepLines w:val="0"/>
        <w:shd w:val="clear" w:color="auto" w:fill="auto"/>
        <w:bidi w:val="0"/>
        <w:spacing w:before="0" w:after="0" w:line="366" w:lineRule="exact"/>
        <w:ind w:left="20" w:right="0" w:firstLine="0"/>
      </w:pPr>
      <w:r>
        <w:rPr>
          <w:lang w:val="pl-PL" w:eastAsia="pl-PL" w:bidi="pl-PL"/>
          <w:w w:val="100"/>
          <w:spacing w:val="0"/>
          <w:color w:val="000000"/>
          <w:position w:val="0"/>
        </w:rPr>
        <w:t>Marceli Ranicki</w:t>
      </w:r>
    </w:p>
    <w:p>
      <w:pPr>
        <w:pStyle w:val="Style21"/>
        <w:framePr w:w="7704" w:h="9936" w:hRule="exact" w:wrap="none" w:vAnchor="page" w:hAnchor="page" w:x="2278" w:y="3345"/>
        <w:widowControl w:val="0"/>
        <w:keepNext w:val="0"/>
        <w:keepLines w:val="0"/>
        <w:shd w:val="clear" w:color="auto" w:fill="auto"/>
        <w:bidi w:val="0"/>
        <w:spacing w:before="0" w:after="0" w:line="366" w:lineRule="exact"/>
        <w:ind w:left="20" w:right="0" w:firstLine="0"/>
      </w:pPr>
      <w:r>
        <w:rPr>
          <w:lang w:val="pl-PL" w:eastAsia="pl-PL" w:bidi="pl-PL"/>
          <w:w w:val="100"/>
          <w:spacing w:val="0"/>
          <w:color w:val="000000"/>
          <w:position w:val="0"/>
        </w:rPr>
        <w:t>Z DZIEJÓW LITERATURY NIEMIECKIEJ</w:t>
        <w:br/>
        <w:t>Stron 372, ilustr. 57, cena zł 12.</w:t>
      </w:r>
    </w:p>
    <w:p>
      <w:pPr>
        <w:pStyle w:val="Style21"/>
        <w:framePr w:w="7704" w:h="9936" w:hRule="exact" w:wrap="none" w:vAnchor="page" w:hAnchor="page" w:x="2278" w:y="3345"/>
        <w:widowControl w:val="0"/>
        <w:keepNext w:val="0"/>
        <w:keepLines w:val="0"/>
        <w:shd w:val="clear" w:color="auto" w:fill="auto"/>
        <w:bidi w:val="0"/>
        <w:jc w:val="both"/>
        <w:spacing w:before="0" w:after="0" w:line="258" w:lineRule="exact"/>
        <w:ind w:left="0" w:right="0" w:firstLine="360"/>
      </w:pPr>
      <w:r>
        <w:rPr>
          <w:lang w:val="pl-PL" w:eastAsia="pl-PL" w:bidi="pl-PL"/>
          <w:w w:val="100"/>
          <w:spacing w:val="0"/>
          <w:color w:val="000000"/>
          <w:position w:val="0"/>
        </w:rPr>
        <w:t>Książka, przeznaczona dla wszystkich miłośników literatury niemiec</w:t>
        <w:t>kiej, jest próbą oceny bogatej twórczości prozaików, dramaturgów i poe</w:t>
        <w:t>tów niemieckich ostatnich osiemdziesięciu lat. Autor jasno i przystępnie omówił przede wszystkim utwory znane polskiemu czytelnikowi z prze</w:t>
        <w:t>kładów, ilustrując ich analizę ideologiczną i artystyczną licznymi frag</w:t>
        <w:t xml:space="preserve">mentami poezji i prozy. Dał także ciekawe szkice biograficzne twórców postępowej literatury niemieckiej — Henryka i Tomasza Mannów, Arnolda Zweiga, Anny Seghers, Gerharta Hauptmanna, Willi Bredla, Fryderyka Wolfa, Bertolda Brechta, Johannesa R. Bechera i </w:t>
      </w:r>
      <w:r>
        <w:rPr>
          <w:lang w:val="en-US" w:eastAsia="en-US" w:bidi="en-US"/>
          <w:w w:val="100"/>
          <w:spacing w:val="0"/>
          <w:color w:val="000000"/>
          <w:position w:val="0"/>
        </w:rPr>
        <w:t>in.</w:t>
      </w:r>
    </w:p>
    <w:p>
      <w:pPr>
        <w:pStyle w:val="Style21"/>
        <w:framePr w:w="7704" w:h="9936" w:hRule="exact" w:wrap="none" w:vAnchor="page" w:hAnchor="page" w:x="2278" w:y="3345"/>
        <w:widowControl w:val="0"/>
        <w:keepNext w:val="0"/>
        <w:keepLines w:val="0"/>
        <w:shd w:val="clear" w:color="auto" w:fill="auto"/>
        <w:bidi w:val="0"/>
        <w:spacing w:before="0" w:after="0" w:line="210" w:lineRule="exact"/>
        <w:ind w:left="20" w:right="0" w:firstLine="0"/>
      </w:pPr>
      <w:r>
        <w:rPr>
          <w:lang w:val="pl-PL" w:eastAsia="pl-PL" w:bidi="pl-PL"/>
          <w:w w:val="100"/>
          <w:spacing w:val="0"/>
          <w:color w:val="000000"/>
          <w:position w:val="0"/>
        </w:rPr>
        <w:t>Do nabycia w księgarniach „Domu Książki"</w:t>
      </w:r>
    </w:p>
    <w:p>
      <w:pPr>
        <w:pStyle w:val="Style21"/>
        <w:framePr w:wrap="none" w:vAnchor="page" w:hAnchor="page" w:x="2818" w:y="1364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PAŃSTWOWE WYDAWNICTWO »WIEDZA POWSZECHNA"</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2">
    <w:multiLevelType w:val="multilevel"/>
    <w:lvl w:ilvl="0">
      <w:start w:val="1"/>
      <w:numFmt w:val="lowerRoman"/>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4">
    <w:multiLevelType w:val="multilevel"/>
    <w:lvl w:ilvl="0">
      <w:start w:val="80"/>
      <w:numFmt w:val="decimal"/>
      <w:lvlText w:val="%1"/>
      <w:rPr>
        <w:lang w:val="pl-PL" w:eastAsia="pl-PL" w:bidi="pl-PL"/>
        <w:vertAlign w:val="superscript"/>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6">
    <w:multiLevelType w:val="multilevel"/>
    <w:lvl w:ilvl="0">
      <w:start w:val="81"/>
      <w:numFmt w:val="decimal"/>
      <w:lvlText w:val="%1"/>
      <w:rPr>
        <w:lang w:val="pl-PL" w:eastAsia="pl-PL" w:bidi="pl-PL"/>
        <w:vertAlign w:val="superscript"/>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8">
    <w:multiLevelType w:val="multilevel"/>
    <w:lvl w:ilvl="0">
      <w:start w:val="38"/>
      <w:numFmt w:val="decimal"/>
      <w:lvlText w:val="%1"/>
      <w:rPr>
        <w:lang w:val="pl-PL" w:eastAsia="pl-PL" w:bidi="pl-PL"/>
        <w:vertAlign w:val="superscript"/>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10">
    <w:multiLevelType w:val="multilevel"/>
    <w:lvl w:ilvl="0">
      <w:start w:val="84"/>
      <w:numFmt w:val="decimal"/>
      <w:lvlText w:val="%1"/>
      <w:rPr>
        <w:lang w:val="pl-PL" w:eastAsia="pl-PL" w:bidi="pl-PL"/>
        <w:vertAlign w:val="superscript"/>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12">
    <w:multiLevelType w:val="multilevel"/>
    <w:lvl w:ilvl="0">
      <w:start w:val="85"/>
      <w:numFmt w:val="decimal"/>
      <w:lvlText w:val="%1"/>
      <w:rPr>
        <w:lang w:val="pl-PL" w:eastAsia="pl-PL" w:bidi="pl-PL"/>
        <w:vertAlign w:val="superscript"/>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14">
    <w:multiLevelType w:val="multilevel"/>
    <w:lvl w:ilvl="0">
      <w:start w:val="86"/>
      <w:numFmt w:val="decimal"/>
      <w:lvlText w:val="%1"/>
      <w:rPr>
        <w:lang w:val="pl-PL" w:eastAsia="pl-PL" w:bidi="pl-PL"/>
        <w:vertAlign w:val="superscript"/>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16">
    <w:multiLevelType w:val="multilevel"/>
    <w:lvl w:ilvl="0">
      <w:start w:val="37"/>
      <w:numFmt w:val="decimal"/>
      <w:lvlText w:val="%1"/>
      <w:rPr>
        <w:lang w:val="pl-PL" w:eastAsia="pl-PL" w:bidi="pl-PL"/>
        <w:vertAlign w:val="superscript"/>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18">
    <w:multiLevelType w:val="multilevel"/>
    <w:lvl w:ilvl="0">
      <w:start w:val="44"/>
      <w:numFmt w:val="decimal"/>
      <w:lvlText w:val="%1"/>
      <w:rPr>
        <w:lang w:val="pl-PL" w:eastAsia="pl-PL" w:bidi="pl-PL"/>
        <w:vertAlign w:val="superscript"/>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20">
    <w:multiLevelType w:val="multilevel"/>
    <w:lvl w:ilvl="0">
      <w:start w:val="4"/>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22">
    <w:multiLevelType w:val="multilevel"/>
    <w:lvl w:ilvl="0">
      <w:start w:val="1"/>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24">
    <w:multiLevelType w:val="multilevel"/>
    <w:lvl w:ilvl="0">
      <w:start w:val="1"/>
      <w:numFmt w:val="lowerLetter"/>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26">
    <w:multiLevelType w:val="multilevel"/>
    <w:lvl w:ilvl="0">
      <w:start w:val="1"/>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28">
    <w:multiLevelType w:val="multilevel"/>
    <w:lvl w:ilvl="0">
      <w:start w:val="1"/>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30">
    <w:multiLevelType w:val="multilevel"/>
    <w:lvl w:ilvl="0">
      <w:start w:val="5"/>
      <w:numFmt w:val="upperLetter"/>
      <w:lvlText w:val="%1."/>
      <w:rPr>
        <w:lang w:val="fr-FR" w:eastAsia="fr-FR" w:bidi="fr-FR"/>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32">
    <w:multiLevelType w:val="multilevel"/>
    <w:lvl w:ilvl="0">
      <w:start w:val="1"/>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34">
    <w:multiLevelType w:val="multilevel"/>
    <w:lvl w:ilvl="0">
      <w:start w:val="16"/>
      <w:numFmt w:val="decimal"/>
      <w:lvlText w:val="%1"/>
      <w:rPr>
        <w:lang w:val="pl-PL" w:eastAsia="pl-PL" w:bidi="pl-PL"/>
        <w:vertAlign w:val="superscript"/>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36">
    <w:multiLevelType w:val="multilevel"/>
    <w:lvl w:ilvl="0">
      <w:start w:val="1"/>
      <w:numFmt w:val="decimal"/>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38">
    <w:multiLevelType w:val="multilevel"/>
    <w:lvl w:ilvl="0">
      <w:start w:val="1"/>
      <w:numFmt w:val="decimal"/>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40">
    <w:multiLevelType w:val="multilevel"/>
    <w:lvl w:ilvl="0">
      <w:start w:val="1"/>
      <w:numFmt w:val="decimal"/>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42">
    <w:multiLevelType w:val="multilevel"/>
    <w:lvl w:ilvl="0">
      <w:start w:val="1"/>
      <w:numFmt w:val="lowerLetter"/>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44">
    <w:multiLevelType w:val="multilevel"/>
    <w:lvl w:ilvl="0">
      <w:start w:val="1"/>
      <w:numFmt w:val="decimal"/>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46">
    <w:multiLevelType w:val="multilevel"/>
    <w:lvl w:ilvl="0">
      <w:start w:val="1"/>
      <w:numFmt w:val="decimal"/>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pl-PL" w:eastAsia="pl-PL" w:bidi="pl-PL"/>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ekst treści (3)_"/>
    <w:basedOn w:val="DefaultParagraphFont"/>
    <w:link w:val="Style3"/>
    <w:rPr>
      <w:b w:val="0"/>
      <w:bCs w:val="0"/>
      <w:i w:val="0"/>
      <w:iCs w:val="0"/>
      <w:u w:val="none"/>
      <w:strike w:val="0"/>
      <w:smallCaps w:val="0"/>
      <w:sz w:val="36"/>
      <w:szCs w:val="36"/>
      <w:rFonts w:ascii="Times New Roman" w:eastAsia="Times New Roman" w:hAnsi="Times New Roman" w:cs="Times New Roman"/>
    </w:rPr>
  </w:style>
  <w:style w:type="character" w:customStyle="1" w:styleId="CharStyle6">
    <w:name w:val="Nagłówek #2_"/>
    <w:basedOn w:val="DefaultParagraphFont"/>
    <w:link w:val="Style5"/>
    <w:rPr>
      <w:b w:val="0"/>
      <w:bCs w:val="0"/>
      <w:i w:val="0"/>
      <w:iCs w:val="0"/>
      <w:u w:val="none"/>
      <w:strike w:val="0"/>
      <w:smallCaps w:val="0"/>
      <w:sz w:val="36"/>
      <w:szCs w:val="36"/>
      <w:rFonts w:ascii="Times New Roman" w:eastAsia="Times New Roman" w:hAnsi="Times New Roman" w:cs="Times New Roman"/>
    </w:rPr>
  </w:style>
  <w:style w:type="character" w:customStyle="1" w:styleId="CharStyle8">
    <w:name w:val="Tekst treści (4)_"/>
    <w:basedOn w:val="DefaultParagraphFont"/>
    <w:link w:val="Style7"/>
    <w:rPr>
      <w:b w:val="0"/>
      <w:bCs w:val="0"/>
      <w:i w:val="0"/>
      <w:iCs w:val="0"/>
      <w:u w:val="none"/>
      <w:strike w:val="0"/>
      <w:smallCaps w:val="0"/>
      <w:sz w:val="30"/>
      <w:szCs w:val="30"/>
      <w:rFonts w:ascii="Georgia" w:eastAsia="Georgia" w:hAnsi="Georgia" w:cs="Georgia"/>
      <w:spacing w:val="70"/>
    </w:rPr>
  </w:style>
  <w:style w:type="character" w:customStyle="1" w:styleId="CharStyle9">
    <w:name w:val="Tekst treści (4) + Times New Roman,Odstępy 3 pt"/>
    <w:basedOn w:val="CharStyle8"/>
    <w:rPr>
      <w:lang w:val="pl-PL" w:eastAsia="pl-PL" w:bidi="pl-PL"/>
      <w:sz w:val="30"/>
      <w:szCs w:val="30"/>
      <w:rFonts w:ascii="Times New Roman" w:eastAsia="Times New Roman" w:hAnsi="Times New Roman" w:cs="Times New Roman"/>
      <w:w w:val="100"/>
      <w:spacing w:val="60"/>
      <w:color w:val="000000"/>
      <w:position w:val="0"/>
    </w:rPr>
  </w:style>
  <w:style w:type="character" w:customStyle="1" w:styleId="CharStyle10">
    <w:name w:val="Tekst treści (4) + Times New Roman,Odstępy 0 pt"/>
    <w:basedOn w:val="CharStyle8"/>
    <w:rPr>
      <w:lang w:val="pl-PL" w:eastAsia="pl-PL" w:bidi="pl-PL"/>
      <w:sz w:val="30"/>
      <w:szCs w:val="30"/>
      <w:rFonts w:ascii="Times New Roman" w:eastAsia="Times New Roman" w:hAnsi="Times New Roman" w:cs="Times New Roman"/>
      <w:w w:val="100"/>
      <w:spacing w:val="0"/>
      <w:color w:val="000000"/>
      <w:position w:val="0"/>
    </w:rPr>
  </w:style>
  <w:style w:type="character" w:customStyle="1" w:styleId="CharStyle12">
    <w:name w:val="Tekst treści (5)_"/>
    <w:basedOn w:val="DefaultParagraphFont"/>
    <w:link w:val="Style11"/>
    <w:rPr>
      <w:b w:val="0"/>
      <w:bCs w:val="0"/>
      <w:i/>
      <w:iCs/>
      <w:u w:val="none"/>
      <w:strike w:val="0"/>
      <w:smallCaps w:val="0"/>
      <w:sz w:val="38"/>
      <w:szCs w:val="38"/>
      <w:rFonts w:ascii="Verdana" w:eastAsia="Verdana" w:hAnsi="Verdana" w:cs="Verdana"/>
    </w:rPr>
  </w:style>
  <w:style w:type="character" w:customStyle="1" w:styleId="CharStyle13">
    <w:name w:val="Tekst treści (5)"/>
    <w:basedOn w:val="CharStyle12"/>
    <w:rPr>
      <w:lang w:val="pl-PL" w:eastAsia="pl-PL" w:bidi="pl-PL"/>
      <w:w w:val="100"/>
      <w:spacing w:val="0"/>
      <w:color w:val="FFFFFF"/>
      <w:position w:val="0"/>
    </w:rPr>
  </w:style>
  <w:style w:type="character" w:customStyle="1" w:styleId="CharStyle15">
    <w:name w:val="Tekst treści (6)_"/>
    <w:basedOn w:val="DefaultParagraphFont"/>
    <w:link w:val="Style14"/>
    <w:rPr>
      <w:b/>
      <w:bCs/>
      <w:i w:val="0"/>
      <w:iCs w:val="0"/>
      <w:u w:val="none"/>
      <w:strike w:val="0"/>
      <w:smallCaps w:val="0"/>
      <w:sz w:val="40"/>
      <w:szCs w:val="40"/>
      <w:rFonts w:ascii="Georgia" w:eastAsia="Georgia" w:hAnsi="Georgia" w:cs="Georgia"/>
      <w:w w:val="120"/>
    </w:rPr>
  </w:style>
  <w:style w:type="character" w:customStyle="1" w:styleId="CharStyle16">
    <w:name w:val="Tekst treści (6)"/>
    <w:basedOn w:val="CharStyle15"/>
    <w:rPr>
      <w:lang w:val="pl-PL" w:eastAsia="pl-PL" w:bidi="pl-PL"/>
      <w:spacing w:val="0"/>
      <w:color w:val="FFFFFF"/>
      <w:position w:val="0"/>
    </w:rPr>
  </w:style>
  <w:style w:type="character" w:customStyle="1" w:styleId="CharStyle18">
    <w:name w:val="Tekst treści (7)_"/>
    <w:basedOn w:val="DefaultParagraphFont"/>
    <w:link w:val="Style17"/>
    <w:rPr>
      <w:b w:val="0"/>
      <w:bCs w:val="0"/>
      <w:i w:val="0"/>
      <w:iCs w:val="0"/>
      <w:u w:val="none"/>
      <w:strike w:val="0"/>
      <w:smallCaps w:val="0"/>
      <w:sz w:val="26"/>
      <w:szCs w:val="26"/>
      <w:rFonts w:ascii="Times New Roman" w:eastAsia="Times New Roman" w:hAnsi="Times New Roman" w:cs="Times New Roman"/>
      <w:spacing w:val="40"/>
    </w:rPr>
  </w:style>
  <w:style w:type="character" w:customStyle="1" w:styleId="CharStyle20">
    <w:name w:val="Tekst treści (2)_"/>
    <w:basedOn w:val="DefaultParagraphFont"/>
    <w:link w:val="Style19"/>
    <w:rPr>
      <w:b w:val="0"/>
      <w:bCs w:val="0"/>
      <w:i w:val="0"/>
      <w:iCs w:val="0"/>
      <w:u w:val="none"/>
      <w:strike w:val="0"/>
      <w:smallCaps w:val="0"/>
      <w:sz w:val="28"/>
      <w:szCs w:val="28"/>
      <w:rFonts w:ascii="Times New Roman" w:eastAsia="Times New Roman" w:hAnsi="Times New Roman" w:cs="Times New Roman"/>
    </w:rPr>
  </w:style>
  <w:style w:type="character" w:customStyle="1" w:styleId="CharStyle22">
    <w:name w:val="Tekst treści (8)_"/>
    <w:basedOn w:val="DefaultParagraphFont"/>
    <w:link w:val="Style21"/>
    <w:rPr>
      <w:b w:val="0"/>
      <w:bCs w:val="0"/>
      <w:i w:val="0"/>
      <w:iCs w:val="0"/>
      <w:u w:val="none"/>
      <w:strike w:val="0"/>
      <w:smallCaps w:val="0"/>
      <w:sz w:val="21"/>
      <w:szCs w:val="21"/>
      <w:rFonts w:ascii="Times New Roman" w:eastAsia="Times New Roman" w:hAnsi="Times New Roman" w:cs="Times New Roman"/>
    </w:rPr>
  </w:style>
  <w:style w:type="character" w:customStyle="1" w:styleId="CharStyle23">
    <w:name w:val="Tekst treści (8) + Odstępy 3 pt"/>
    <w:basedOn w:val="CharStyle22"/>
    <w:rPr>
      <w:lang w:val="pl-PL" w:eastAsia="pl-PL" w:bidi="pl-PL"/>
      <w:w w:val="100"/>
      <w:spacing w:val="60"/>
      <w:color w:val="000000"/>
      <w:position w:val="0"/>
    </w:rPr>
  </w:style>
  <w:style w:type="character" w:customStyle="1" w:styleId="CharStyle25">
    <w:name w:val="Spis treści_"/>
    <w:basedOn w:val="DefaultParagraphFont"/>
    <w:link w:val="Style24"/>
    <w:rPr>
      <w:b w:val="0"/>
      <w:bCs w:val="0"/>
      <w:i w:val="0"/>
      <w:iCs w:val="0"/>
      <w:u w:val="none"/>
      <w:strike w:val="0"/>
      <w:smallCaps w:val="0"/>
      <w:sz w:val="21"/>
      <w:szCs w:val="21"/>
      <w:rFonts w:ascii="Times New Roman" w:eastAsia="Times New Roman" w:hAnsi="Times New Roman" w:cs="Times New Roman"/>
    </w:rPr>
  </w:style>
  <w:style w:type="character" w:customStyle="1" w:styleId="CharStyle26">
    <w:name w:val="Spis treści + Odstępy 3 pt"/>
    <w:basedOn w:val="CharStyle25"/>
    <w:rPr>
      <w:lang w:val="pl-PL" w:eastAsia="pl-PL" w:bidi="pl-PL"/>
      <w:w w:val="100"/>
      <w:spacing w:val="60"/>
      <w:color w:val="000000"/>
      <w:position w:val="0"/>
    </w:rPr>
  </w:style>
  <w:style w:type="character" w:customStyle="1" w:styleId="CharStyle27">
    <w:name w:val="Spis treści + Odstępy 15 pt"/>
    <w:basedOn w:val="CharStyle25"/>
    <w:rPr>
      <w:lang w:val="pl-PL" w:eastAsia="pl-PL" w:bidi="pl-PL"/>
      <w:w w:val="100"/>
      <w:spacing w:val="300"/>
      <w:color w:val="000000"/>
      <w:position w:val="0"/>
    </w:rPr>
  </w:style>
  <w:style w:type="character" w:customStyle="1" w:styleId="CharStyle29">
    <w:name w:val="Nagłówek lub stopka_"/>
    <w:basedOn w:val="DefaultParagraphFont"/>
    <w:link w:val="Style28"/>
    <w:rPr>
      <w:b w:val="0"/>
      <w:bCs w:val="0"/>
      <w:i w:val="0"/>
      <w:iCs w:val="0"/>
      <w:u w:val="none"/>
      <w:strike w:val="0"/>
      <w:smallCaps w:val="0"/>
      <w:sz w:val="21"/>
      <w:szCs w:val="21"/>
      <w:rFonts w:ascii="Times New Roman" w:eastAsia="Times New Roman" w:hAnsi="Times New Roman" w:cs="Times New Roman"/>
    </w:rPr>
  </w:style>
  <w:style w:type="character" w:customStyle="1" w:styleId="CharStyle31">
    <w:name w:val="Nagłówek #1_"/>
    <w:basedOn w:val="DefaultParagraphFont"/>
    <w:link w:val="Style30"/>
    <w:rPr>
      <w:b/>
      <w:bCs/>
      <w:i w:val="0"/>
      <w:iCs w:val="0"/>
      <w:u w:val="none"/>
      <w:strike w:val="0"/>
      <w:smallCaps w:val="0"/>
      <w:sz w:val="66"/>
      <w:szCs w:val="66"/>
      <w:rFonts w:ascii="Times New Roman" w:eastAsia="Times New Roman" w:hAnsi="Times New Roman" w:cs="Times New Roman"/>
      <w:spacing w:val="140"/>
    </w:rPr>
  </w:style>
  <w:style w:type="character" w:customStyle="1" w:styleId="CharStyle32">
    <w:name w:val="Tekst treści (2) + Kursywa"/>
    <w:basedOn w:val="CharStyle20"/>
    <w:rPr>
      <w:lang w:val="pl-PL" w:eastAsia="pl-PL" w:bidi="pl-PL"/>
      <w:i/>
      <w:iCs/>
      <w:w w:val="100"/>
      <w:spacing w:val="0"/>
      <w:color w:val="000000"/>
      <w:position w:val="0"/>
    </w:rPr>
  </w:style>
  <w:style w:type="character" w:customStyle="1" w:styleId="CharStyle33">
    <w:name w:val="Tekst treści (2) + 10,5 pt,Małe litery,Odstępy -1 pt"/>
    <w:basedOn w:val="CharStyle20"/>
    <w:rPr>
      <w:lang w:val="pl-PL" w:eastAsia="pl-PL" w:bidi="pl-PL"/>
      <w:smallCaps/>
      <w:sz w:val="21"/>
      <w:szCs w:val="21"/>
      <w:w w:val="100"/>
      <w:spacing w:val="-20"/>
      <w:color w:val="000000"/>
      <w:position w:val="0"/>
    </w:rPr>
  </w:style>
  <w:style w:type="character" w:customStyle="1" w:styleId="CharStyle34">
    <w:name w:val="Tekst treści (2) + Odstępy 3 pt"/>
    <w:basedOn w:val="CharStyle20"/>
    <w:rPr>
      <w:lang w:val="pl-PL" w:eastAsia="pl-PL" w:bidi="pl-PL"/>
      <w:w w:val="100"/>
      <w:spacing w:val="70"/>
      <w:color w:val="000000"/>
      <w:position w:val="0"/>
    </w:rPr>
  </w:style>
  <w:style w:type="character" w:customStyle="1" w:styleId="CharStyle36">
    <w:name w:val="Stopka_"/>
    <w:basedOn w:val="DefaultParagraphFont"/>
    <w:link w:val="Style35"/>
    <w:rPr>
      <w:b w:val="0"/>
      <w:bCs w:val="0"/>
      <w:i w:val="0"/>
      <w:iCs w:val="0"/>
      <w:u w:val="none"/>
      <w:strike w:val="0"/>
      <w:smallCaps w:val="0"/>
      <w:sz w:val="21"/>
      <w:szCs w:val="21"/>
      <w:rFonts w:ascii="Times New Roman" w:eastAsia="Times New Roman" w:hAnsi="Times New Roman" w:cs="Times New Roman"/>
    </w:rPr>
  </w:style>
  <w:style w:type="character" w:customStyle="1" w:styleId="CharStyle38">
    <w:name w:val="Inne_"/>
    <w:basedOn w:val="DefaultParagraphFont"/>
    <w:link w:val="Style37"/>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40">
    <w:name w:val="Tekst treści (9)_"/>
    <w:basedOn w:val="DefaultParagraphFont"/>
    <w:link w:val="Style39"/>
    <w:rPr>
      <w:b w:val="0"/>
      <w:bCs w:val="0"/>
      <w:i w:val="0"/>
      <w:iCs w:val="0"/>
      <w:u w:val="none"/>
      <w:strike w:val="0"/>
      <w:smallCaps w:val="0"/>
      <w:sz w:val="50"/>
      <w:szCs w:val="50"/>
      <w:rFonts w:ascii="Georgia" w:eastAsia="Georgia" w:hAnsi="Georgia" w:cs="Georgia"/>
    </w:rPr>
  </w:style>
  <w:style w:type="character" w:customStyle="1" w:styleId="CharStyle42">
    <w:name w:val="Nagłówek lub stopka (2)_"/>
    <w:basedOn w:val="DefaultParagraphFont"/>
    <w:link w:val="Style41"/>
    <w:rPr>
      <w:b w:val="0"/>
      <w:bCs w:val="0"/>
      <w:i w:val="0"/>
      <w:iCs w:val="0"/>
      <w:u w:val="none"/>
      <w:strike w:val="0"/>
      <w:smallCaps w:val="0"/>
      <w:sz w:val="21"/>
      <w:szCs w:val="21"/>
      <w:rFonts w:ascii="Sylfaen" w:eastAsia="Sylfaen" w:hAnsi="Sylfaen" w:cs="Sylfaen"/>
      <w:spacing w:val="-10"/>
    </w:rPr>
  </w:style>
  <w:style w:type="character" w:customStyle="1" w:styleId="CharStyle43">
    <w:name w:val="Stopka + Kursywa"/>
    <w:basedOn w:val="CharStyle36"/>
    <w:rPr>
      <w:lang w:val="pl-PL" w:eastAsia="pl-PL" w:bidi="pl-PL"/>
      <w:i/>
      <w:iCs/>
      <w:w w:val="100"/>
      <w:spacing w:val="0"/>
      <w:color w:val="000000"/>
      <w:position w:val="0"/>
    </w:rPr>
  </w:style>
  <w:style w:type="character" w:customStyle="1" w:styleId="CharStyle45">
    <w:name w:val="Tekst treści (10)_"/>
    <w:basedOn w:val="DefaultParagraphFont"/>
    <w:link w:val="Style44"/>
    <w:rPr>
      <w:b w:val="0"/>
      <w:bCs w:val="0"/>
      <w:i/>
      <w:iCs/>
      <w:u w:val="none"/>
      <w:strike w:val="0"/>
      <w:smallCaps w:val="0"/>
      <w:sz w:val="28"/>
      <w:szCs w:val="28"/>
      <w:rFonts w:ascii="Times New Roman" w:eastAsia="Times New Roman" w:hAnsi="Times New Roman" w:cs="Times New Roman"/>
    </w:rPr>
  </w:style>
  <w:style w:type="character" w:customStyle="1" w:styleId="CharStyle46">
    <w:name w:val="Tekst treści (10) + Bez kursywy"/>
    <w:basedOn w:val="CharStyle45"/>
    <w:rPr>
      <w:lang w:val="pl-PL" w:eastAsia="pl-PL" w:bidi="pl-PL"/>
      <w:i/>
      <w:iCs/>
      <w:w w:val="100"/>
      <w:spacing w:val="0"/>
      <w:color w:val="000000"/>
      <w:position w:val="0"/>
    </w:rPr>
  </w:style>
  <w:style w:type="character" w:customStyle="1" w:styleId="CharStyle47">
    <w:name w:val="Tekst treści (2) + 10,5 pt"/>
    <w:basedOn w:val="CharStyle20"/>
    <w:rPr>
      <w:lang w:val="pl-PL" w:eastAsia="pl-PL" w:bidi="pl-PL"/>
      <w:sz w:val="21"/>
      <w:szCs w:val="21"/>
      <w:w w:val="100"/>
      <w:spacing w:val="0"/>
      <w:color w:val="000000"/>
      <w:position w:val="0"/>
    </w:rPr>
  </w:style>
  <w:style w:type="character" w:customStyle="1" w:styleId="CharStyle48">
    <w:name w:val="Tekst treści (8) + Kursywa"/>
    <w:basedOn w:val="CharStyle22"/>
    <w:rPr>
      <w:lang w:val="pl-PL" w:eastAsia="pl-PL" w:bidi="pl-PL"/>
      <w:i/>
      <w:iCs/>
      <w:w w:val="100"/>
      <w:spacing w:val="0"/>
      <w:color w:val="000000"/>
      <w:position w:val="0"/>
    </w:rPr>
  </w:style>
  <w:style w:type="character" w:customStyle="1" w:styleId="CharStyle49">
    <w:name w:val="Tekst treści (2) + Kursywa,Odstępy 3 pt"/>
    <w:basedOn w:val="CharStyle20"/>
    <w:rPr>
      <w:lang w:val="pl-PL" w:eastAsia="pl-PL" w:bidi="pl-PL"/>
      <w:i/>
      <w:iCs/>
      <w:w w:val="100"/>
      <w:spacing w:val="70"/>
      <w:color w:val="000000"/>
      <w:position w:val="0"/>
    </w:rPr>
  </w:style>
  <w:style w:type="character" w:customStyle="1" w:styleId="CharStyle50">
    <w:name w:val="Tekst treści (11)_"/>
    <w:basedOn w:val="DefaultParagraphFont"/>
    <w:link w:val="Style51"/>
    <w:rPr>
      <w:b w:val="0"/>
      <w:bCs w:val="0"/>
      <w:i/>
      <w:iCs/>
      <w:u w:val="none"/>
      <w:strike w:val="0"/>
      <w:smallCaps w:val="0"/>
      <w:sz w:val="21"/>
      <w:szCs w:val="21"/>
      <w:rFonts w:ascii="Times New Roman" w:eastAsia="Times New Roman" w:hAnsi="Times New Roman" w:cs="Times New Roman"/>
    </w:rPr>
  </w:style>
  <w:style w:type="character" w:customStyle="1" w:styleId="CharStyle52">
    <w:name w:val="Tekst treści (11) + Bez kursywy"/>
    <w:basedOn w:val="CharStyle50"/>
    <w:rPr>
      <w:lang w:val="pl-PL" w:eastAsia="pl-PL" w:bidi="pl-PL"/>
      <w:i/>
      <w:iCs/>
      <w:w w:val="100"/>
      <w:spacing w:val="0"/>
      <w:color w:val="000000"/>
      <w:position w:val="0"/>
    </w:rPr>
  </w:style>
  <w:style w:type="character" w:customStyle="1" w:styleId="CharStyle54">
    <w:name w:val="Stopka (2)_"/>
    <w:basedOn w:val="DefaultParagraphFont"/>
    <w:link w:val="Style53"/>
    <w:rPr>
      <w:b w:val="0"/>
      <w:bCs w:val="0"/>
      <w:i/>
      <w:iCs/>
      <w:u w:val="none"/>
      <w:strike w:val="0"/>
      <w:smallCaps w:val="0"/>
      <w:sz w:val="21"/>
      <w:szCs w:val="21"/>
      <w:rFonts w:ascii="Times New Roman" w:eastAsia="Times New Roman" w:hAnsi="Times New Roman" w:cs="Times New Roman"/>
    </w:rPr>
  </w:style>
  <w:style w:type="character" w:customStyle="1" w:styleId="CharStyle55">
    <w:name w:val="Stopka (2) + Bez kursywy"/>
    <w:basedOn w:val="CharStyle54"/>
    <w:rPr>
      <w:lang w:val="pl-PL" w:eastAsia="pl-PL" w:bidi="pl-PL"/>
      <w:i/>
      <w:iCs/>
      <w:w w:val="100"/>
      <w:spacing w:val="0"/>
      <w:color w:val="000000"/>
      <w:position w:val="0"/>
    </w:rPr>
  </w:style>
  <w:style w:type="character" w:customStyle="1" w:styleId="CharStyle57">
    <w:name w:val="Nagłówek #5_"/>
    <w:basedOn w:val="DefaultParagraphFont"/>
    <w:link w:val="Style56"/>
    <w:rPr>
      <w:b w:val="0"/>
      <w:bCs w:val="0"/>
      <w:i/>
      <w:iCs/>
      <w:u w:val="none"/>
      <w:strike w:val="0"/>
      <w:smallCaps w:val="0"/>
      <w:sz w:val="28"/>
      <w:szCs w:val="28"/>
      <w:rFonts w:ascii="Times New Roman" w:eastAsia="Times New Roman" w:hAnsi="Times New Roman" w:cs="Times New Roman"/>
    </w:rPr>
  </w:style>
  <w:style w:type="character" w:customStyle="1" w:styleId="CharStyle58">
    <w:name w:val="Tekst treści (2) + 10,5 pt"/>
    <w:basedOn w:val="CharStyle20"/>
    <w:rPr>
      <w:lang w:val="pl-PL" w:eastAsia="pl-PL" w:bidi="pl-PL"/>
      <w:sz w:val="21"/>
      <w:szCs w:val="21"/>
      <w:w w:val="100"/>
      <w:spacing w:val="0"/>
      <w:color w:val="000000"/>
      <w:position w:val="0"/>
    </w:rPr>
  </w:style>
  <w:style w:type="character" w:customStyle="1" w:styleId="CharStyle59">
    <w:name w:val="Tekst treści (2) + 10,5 pt,Kursywa"/>
    <w:basedOn w:val="CharStyle20"/>
    <w:rPr>
      <w:lang w:val="pl-PL" w:eastAsia="pl-PL" w:bidi="pl-PL"/>
      <w:i/>
      <w:iCs/>
      <w:sz w:val="21"/>
      <w:szCs w:val="21"/>
      <w:w w:val="100"/>
      <w:spacing w:val="0"/>
      <w:color w:val="000000"/>
      <w:position w:val="0"/>
    </w:rPr>
  </w:style>
  <w:style w:type="character" w:customStyle="1" w:styleId="CharStyle61">
    <w:name w:val="Tekst treści (12)_"/>
    <w:basedOn w:val="DefaultParagraphFont"/>
    <w:link w:val="Style60"/>
    <w:rPr>
      <w:lang w:val="1024"/>
      <w:b w:val="0"/>
      <w:bCs w:val="0"/>
      <w:i w:val="0"/>
      <w:iCs w:val="0"/>
      <w:u w:val="none"/>
      <w:strike w:val="0"/>
      <w:smallCaps w:val="0"/>
      <w:sz w:val="11"/>
      <w:szCs w:val="11"/>
      <w:rFonts w:ascii="Verdana" w:eastAsia="Verdana" w:hAnsi="Verdana" w:cs="Verdana"/>
    </w:rPr>
  </w:style>
  <w:style w:type="character" w:customStyle="1" w:styleId="CharStyle62">
    <w:name w:val="Tekst treści (11) + Odstępy 2 pt"/>
    <w:basedOn w:val="CharStyle50"/>
    <w:rPr>
      <w:lang w:val="pl-PL" w:eastAsia="pl-PL" w:bidi="pl-PL"/>
      <w:w w:val="100"/>
      <w:spacing w:val="50"/>
      <w:color w:val="000000"/>
      <w:position w:val="0"/>
    </w:rPr>
  </w:style>
  <w:style w:type="character" w:customStyle="1" w:styleId="CharStyle63">
    <w:name w:val="Tekst treści (11) + Bez kursywy"/>
    <w:basedOn w:val="CharStyle50"/>
    <w:rPr>
      <w:lang w:val="pl-PL" w:eastAsia="pl-PL" w:bidi="pl-PL"/>
      <w:i/>
      <w:iCs/>
      <w:w w:val="100"/>
      <w:spacing w:val="0"/>
      <w:color w:val="000000"/>
      <w:position w:val="0"/>
    </w:rPr>
  </w:style>
  <w:style w:type="character" w:customStyle="1" w:styleId="CharStyle64">
    <w:name w:val="Nagłówek #5 + Bez kursywy"/>
    <w:basedOn w:val="CharStyle57"/>
    <w:rPr>
      <w:lang w:val="pl-PL" w:eastAsia="pl-PL" w:bidi="pl-PL"/>
      <w:i/>
      <w:iCs/>
      <w:w w:val="100"/>
      <w:spacing w:val="0"/>
      <w:color w:val="000000"/>
      <w:position w:val="0"/>
    </w:rPr>
  </w:style>
  <w:style w:type="character" w:customStyle="1" w:styleId="CharStyle65">
    <w:name w:val="Tekst treści (2) + Kursywa"/>
    <w:basedOn w:val="CharStyle20"/>
    <w:rPr>
      <w:lang w:val="pl-PL" w:eastAsia="pl-PL" w:bidi="pl-PL"/>
      <w:i/>
      <w:iCs/>
      <w:w w:val="100"/>
      <w:spacing w:val="0"/>
      <w:color w:val="000000"/>
      <w:position w:val="0"/>
    </w:rPr>
  </w:style>
  <w:style w:type="character" w:customStyle="1" w:styleId="CharStyle66">
    <w:name w:val="Tekst treści (2)"/>
    <w:basedOn w:val="CharStyle20"/>
    <w:rPr>
      <w:lang w:val="pl-PL" w:eastAsia="pl-PL" w:bidi="pl-PL"/>
      <w:w w:val="100"/>
      <w:spacing w:val="0"/>
      <w:color w:val="000000"/>
      <w:position w:val="0"/>
    </w:rPr>
  </w:style>
  <w:style w:type="character" w:customStyle="1" w:styleId="CharStyle67">
    <w:name w:val="Tekst treści (2) + 13 pt"/>
    <w:basedOn w:val="CharStyle20"/>
    <w:rPr>
      <w:lang w:val="pl-PL" w:eastAsia="pl-PL" w:bidi="pl-PL"/>
      <w:sz w:val="26"/>
      <w:szCs w:val="26"/>
      <w:w w:val="100"/>
      <w:spacing w:val="0"/>
      <w:color w:val="000000"/>
      <w:position w:val="0"/>
    </w:rPr>
  </w:style>
  <w:style w:type="character" w:customStyle="1" w:styleId="CharStyle68">
    <w:name w:val="Tekst treści (2) + Gulim,16 pt"/>
    <w:basedOn w:val="CharStyle20"/>
    <w:rPr>
      <w:lang w:val="pl-PL" w:eastAsia="pl-PL" w:bidi="pl-PL"/>
      <w:sz w:val="32"/>
      <w:szCs w:val="32"/>
      <w:rFonts w:ascii="Gulim" w:eastAsia="Gulim" w:hAnsi="Gulim" w:cs="Gulim"/>
      <w:w w:val="100"/>
      <w:spacing w:val="0"/>
      <w:color w:val="000000"/>
      <w:position w:val="0"/>
    </w:rPr>
  </w:style>
  <w:style w:type="character" w:customStyle="1" w:styleId="CharStyle69">
    <w:name w:val="Tekst treści (2) + 10,5 pt,Kursywa"/>
    <w:basedOn w:val="CharStyle20"/>
    <w:rPr>
      <w:lang w:val="pl-PL" w:eastAsia="pl-PL" w:bidi="pl-PL"/>
      <w:i/>
      <w:iCs/>
      <w:sz w:val="21"/>
      <w:szCs w:val="21"/>
      <w:w w:val="100"/>
      <w:spacing w:val="0"/>
      <w:color w:val="000000"/>
      <w:position w:val="0"/>
    </w:rPr>
  </w:style>
  <w:style w:type="character" w:customStyle="1" w:styleId="CharStyle70">
    <w:name w:val="Tekst treści (2) + Odstępy 5 pt"/>
    <w:basedOn w:val="CharStyle20"/>
    <w:rPr>
      <w:lang w:val="pl-PL" w:eastAsia="pl-PL" w:bidi="pl-PL"/>
      <w:w w:val="100"/>
      <w:spacing w:val="100"/>
      <w:color w:val="000000"/>
      <w:position w:val="0"/>
    </w:rPr>
  </w:style>
  <w:style w:type="character" w:customStyle="1" w:styleId="CharStyle71">
    <w:name w:val="Nagłówek lub stopka (2) + Odstępy 0 pt"/>
    <w:basedOn w:val="CharStyle42"/>
    <w:rPr>
      <w:lang w:val="pl-PL" w:eastAsia="pl-PL" w:bidi="pl-PL"/>
      <w:w w:val="100"/>
      <w:spacing w:val="0"/>
      <w:color w:val="000000"/>
      <w:position w:val="0"/>
    </w:rPr>
  </w:style>
  <w:style w:type="character" w:customStyle="1" w:styleId="CharStyle72">
    <w:name w:val="Tekst treści (8) + 12 pt"/>
    <w:basedOn w:val="CharStyle22"/>
    <w:rPr>
      <w:lang w:val="pl-PL" w:eastAsia="pl-PL" w:bidi="pl-PL"/>
      <w:sz w:val="24"/>
      <w:szCs w:val="24"/>
      <w:w w:val="100"/>
      <w:spacing w:val="0"/>
      <w:color w:val="000000"/>
      <w:position w:val="0"/>
    </w:rPr>
  </w:style>
  <w:style w:type="character" w:customStyle="1" w:styleId="CharStyle74">
    <w:name w:val="Nagłówek lub stopka (3)_"/>
    <w:basedOn w:val="DefaultParagraphFont"/>
    <w:link w:val="Style73"/>
    <w:rPr>
      <w:b w:val="0"/>
      <w:bCs w:val="0"/>
      <w:i w:val="0"/>
      <w:iCs w:val="0"/>
      <w:u w:val="none"/>
      <w:strike w:val="0"/>
      <w:smallCaps w:val="0"/>
      <w:sz w:val="10"/>
      <w:szCs w:val="10"/>
      <w:rFonts w:ascii="Times New Roman" w:eastAsia="Times New Roman" w:hAnsi="Times New Roman" w:cs="Times New Roman"/>
    </w:rPr>
  </w:style>
  <w:style w:type="character" w:customStyle="1" w:styleId="CharStyle76">
    <w:name w:val="Tekst treści (13)_"/>
    <w:basedOn w:val="DefaultParagraphFont"/>
    <w:link w:val="Style75"/>
    <w:rPr>
      <w:b w:val="0"/>
      <w:bCs w:val="0"/>
      <w:i w:val="0"/>
      <w:iCs w:val="0"/>
      <w:u w:val="none"/>
      <w:strike w:val="0"/>
      <w:smallCaps w:val="0"/>
      <w:sz w:val="30"/>
      <w:szCs w:val="30"/>
      <w:rFonts w:ascii="Times New Roman" w:eastAsia="Times New Roman" w:hAnsi="Times New Roman" w:cs="Times New Roman"/>
      <w:spacing w:val="-10"/>
    </w:rPr>
  </w:style>
  <w:style w:type="character" w:customStyle="1" w:styleId="CharStyle77">
    <w:name w:val="Tekst treści (8) + Pogrubienie,Kursywa"/>
    <w:basedOn w:val="CharStyle22"/>
    <w:rPr>
      <w:lang w:val="pl-PL" w:eastAsia="pl-PL" w:bidi="pl-PL"/>
      <w:b/>
      <w:bCs/>
      <w:i/>
      <w:iCs/>
      <w:sz w:val="21"/>
      <w:szCs w:val="21"/>
      <w:w w:val="100"/>
      <w:spacing w:val="0"/>
      <w:color w:val="000000"/>
      <w:position w:val="0"/>
    </w:rPr>
  </w:style>
  <w:style w:type="character" w:customStyle="1" w:styleId="CharStyle79">
    <w:name w:val="Nagłówek #3 (2)_"/>
    <w:basedOn w:val="DefaultParagraphFont"/>
    <w:link w:val="Style78"/>
    <w:rPr>
      <w:b w:val="0"/>
      <w:bCs w:val="0"/>
      <w:i w:val="0"/>
      <w:iCs w:val="0"/>
      <w:u w:val="none"/>
      <w:strike w:val="0"/>
      <w:smallCaps w:val="0"/>
      <w:sz w:val="30"/>
      <w:szCs w:val="30"/>
      <w:rFonts w:ascii="Times New Roman" w:eastAsia="Times New Roman" w:hAnsi="Times New Roman" w:cs="Times New Roman"/>
      <w:spacing w:val="60"/>
    </w:rPr>
  </w:style>
  <w:style w:type="character" w:customStyle="1" w:styleId="CharStyle81">
    <w:name w:val="Tekst treści (14)_"/>
    <w:basedOn w:val="DefaultParagraphFont"/>
    <w:link w:val="Style80"/>
    <w:rPr>
      <w:b/>
      <w:bCs/>
      <w:i/>
      <w:iCs/>
      <w:u w:val="none"/>
      <w:strike w:val="0"/>
      <w:smallCaps w:val="0"/>
      <w:sz w:val="21"/>
      <w:szCs w:val="21"/>
      <w:rFonts w:ascii="Times New Roman" w:eastAsia="Times New Roman" w:hAnsi="Times New Roman" w:cs="Times New Roman"/>
    </w:rPr>
  </w:style>
  <w:style w:type="character" w:customStyle="1" w:styleId="CharStyle82">
    <w:name w:val="Tekst treści (7) + Odstępy 0 pt"/>
    <w:basedOn w:val="CharStyle18"/>
    <w:rPr>
      <w:lang w:val="pl-PL" w:eastAsia="pl-PL" w:bidi="pl-PL"/>
      <w:w w:val="100"/>
      <w:spacing w:val="0"/>
      <w:color w:val="000000"/>
      <w:position w:val="0"/>
    </w:rPr>
  </w:style>
  <w:style w:type="character" w:customStyle="1" w:styleId="CharStyle84">
    <w:name w:val="Nagłówek #4_"/>
    <w:basedOn w:val="DefaultParagraphFont"/>
    <w:link w:val="Style83"/>
    <w:rPr>
      <w:b w:val="0"/>
      <w:bCs w:val="0"/>
      <w:i w:val="0"/>
      <w:iCs w:val="0"/>
      <w:u w:val="none"/>
      <w:strike w:val="0"/>
      <w:smallCaps w:val="0"/>
      <w:sz w:val="28"/>
      <w:szCs w:val="28"/>
      <w:rFonts w:ascii="Times New Roman" w:eastAsia="Times New Roman" w:hAnsi="Times New Roman" w:cs="Times New Roman"/>
    </w:rPr>
  </w:style>
  <w:style w:type="character" w:customStyle="1" w:styleId="CharStyle86">
    <w:name w:val="Tekst treści (15)_"/>
    <w:basedOn w:val="DefaultParagraphFont"/>
    <w:link w:val="Style85"/>
    <w:rPr>
      <w:b w:val="0"/>
      <w:bCs w:val="0"/>
      <w:i/>
      <w:iCs/>
      <w:u w:val="none"/>
      <w:strike w:val="0"/>
      <w:smallCaps w:val="0"/>
      <w:sz w:val="46"/>
      <w:szCs w:val="46"/>
      <w:rFonts w:ascii="Verdana" w:eastAsia="Verdana" w:hAnsi="Verdana" w:cs="Verdana"/>
    </w:rPr>
  </w:style>
  <w:style w:type="character" w:customStyle="1" w:styleId="CharStyle88">
    <w:name w:val="Nagłówek #2 (2)_"/>
    <w:basedOn w:val="DefaultParagraphFont"/>
    <w:link w:val="Style87"/>
    <w:rPr>
      <w:lang w:val="fr-FR" w:eastAsia="fr-FR" w:bidi="fr-FR"/>
      <w:b w:val="0"/>
      <w:bCs w:val="0"/>
      <w:i w:val="0"/>
      <w:iCs w:val="0"/>
      <w:u w:val="none"/>
      <w:strike w:val="0"/>
      <w:smallCaps w:val="0"/>
      <w:sz w:val="36"/>
      <w:szCs w:val="36"/>
      <w:rFonts w:ascii="Lucida Sans Unicode" w:eastAsia="Lucida Sans Unicode" w:hAnsi="Lucida Sans Unicode" w:cs="Lucida Sans Unicode"/>
      <w:w w:val="200"/>
    </w:rPr>
  </w:style>
  <w:style w:type="character" w:customStyle="1" w:styleId="CharStyle90">
    <w:name w:val="Nagłówek #3_"/>
    <w:basedOn w:val="DefaultParagraphFont"/>
    <w:link w:val="Style89"/>
    <w:rPr>
      <w:b w:val="0"/>
      <w:bCs w:val="0"/>
      <w:i w:val="0"/>
      <w:iCs w:val="0"/>
      <w:u w:val="none"/>
      <w:strike w:val="0"/>
      <w:smallCaps w:val="0"/>
      <w:sz w:val="28"/>
      <w:szCs w:val="28"/>
      <w:rFonts w:ascii="Lucida Sans Unicode" w:eastAsia="Lucida Sans Unicode" w:hAnsi="Lucida Sans Unicode" w:cs="Lucida Sans Unicode"/>
    </w:rPr>
  </w:style>
  <w:style w:type="character" w:customStyle="1" w:styleId="CharStyle92">
    <w:name w:val="Tekst treści (16)_"/>
    <w:basedOn w:val="DefaultParagraphFont"/>
    <w:link w:val="Style91"/>
    <w:rPr>
      <w:b w:val="0"/>
      <w:bCs w:val="0"/>
      <w:i w:val="0"/>
      <w:iCs w:val="0"/>
      <w:u w:val="none"/>
      <w:strike w:val="0"/>
      <w:smallCaps w:val="0"/>
      <w:sz w:val="10"/>
      <w:szCs w:val="10"/>
      <w:rFonts w:ascii="Verdana" w:eastAsia="Verdana" w:hAnsi="Verdana" w:cs="Verdana"/>
    </w:rPr>
  </w:style>
  <w:style w:type="paragraph" w:customStyle="1" w:styleId="Style3">
    <w:name w:val="Tekst treści (3)"/>
    <w:basedOn w:val="Normal"/>
    <w:link w:val="CharStyle4"/>
    <w:pPr>
      <w:widowControl w:val="0"/>
      <w:shd w:val="clear" w:color="auto" w:fill="FFFFFF"/>
      <w:spacing w:line="0" w:lineRule="exact"/>
    </w:pPr>
    <w:rPr>
      <w:b w:val="0"/>
      <w:bCs w:val="0"/>
      <w:i w:val="0"/>
      <w:iCs w:val="0"/>
      <w:u w:val="none"/>
      <w:strike w:val="0"/>
      <w:smallCaps w:val="0"/>
      <w:sz w:val="36"/>
      <w:szCs w:val="36"/>
      <w:rFonts w:ascii="Times New Roman" w:eastAsia="Times New Roman" w:hAnsi="Times New Roman" w:cs="Times New Roman"/>
    </w:rPr>
  </w:style>
  <w:style w:type="paragraph" w:customStyle="1" w:styleId="Style5">
    <w:name w:val="Nagłówek #2"/>
    <w:basedOn w:val="Normal"/>
    <w:link w:val="CharStyle6"/>
    <w:pPr>
      <w:widowControl w:val="0"/>
      <w:shd w:val="clear" w:color="auto" w:fill="FFFFFF"/>
      <w:outlineLvl w:val="1"/>
      <w:spacing w:line="0" w:lineRule="exact"/>
    </w:pPr>
    <w:rPr>
      <w:b w:val="0"/>
      <w:bCs w:val="0"/>
      <w:i w:val="0"/>
      <w:iCs w:val="0"/>
      <w:u w:val="none"/>
      <w:strike w:val="0"/>
      <w:smallCaps w:val="0"/>
      <w:sz w:val="36"/>
      <w:szCs w:val="36"/>
      <w:rFonts w:ascii="Times New Roman" w:eastAsia="Times New Roman" w:hAnsi="Times New Roman" w:cs="Times New Roman"/>
    </w:rPr>
  </w:style>
  <w:style w:type="paragraph" w:customStyle="1" w:styleId="Style7">
    <w:name w:val="Tekst treści (4)"/>
    <w:basedOn w:val="Normal"/>
    <w:link w:val="CharStyle8"/>
    <w:pPr>
      <w:widowControl w:val="0"/>
      <w:shd w:val="clear" w:color="auto" w:fill="FFFFFF"/>
      <w:jc w:val="center"/>
      <w:spacing w:after="2700" w:line="432" w:lineRule="exact"/>
    </w:pPr>
    <w:rPr>
      <w:b w:val="0"/>
      <w:bCs w:val="0"/>
      <w:i w:val="0"/>
      <w:iCs w:val="0"/>
      <w:u w:val="none"/>
      <w:strike w:val="0"/>
      <w:smallCaps w:val="0"/>
      <w:sz w:val="30"/>
      <w:szCs w:val="30"/>
      <w:rFonts w:ascii="Georgia" w:eastAsia="Georgia" w:hAnsi="Georgia" w:cs="Georgia"/>
      <w:spacing w:val="70"/>
    </w:rPr>
  </w:style>
  <w:style w:type="paragraph" w:customStyle="1" w:styleId="Style11">
    <w:name w:val="Tekst treści (5)"/>
    <w:basedOn w:val="Normal"/>
    <w:link w:val="CharStyle12"/>
    <w:pPr>
      <w:widowControl w:val="0"/>
      <w:shd w:val="clear" w:color="auto" w:fill="FFFFFF"/>
      <w:jc w:val="center"/>
      <w:spacing w:before="2700" w:line="0" w:lineRule="exact"/>
    </w:pPr>
    <w:rPr>
      <w:b w:val="0"/>
      <w:bCs w:val="0"/>
      <w:i/>
      <w:iCs/>
      <w:u w:val="none"/>
      <w:strike w:val="0"/>
      <w:smallCaps w:val="0"/>
      <w:sz w:val="38"/>
      <w:szCs w:val="38"/>
      <w:rFonts w:ascii="Verdana" w:eastAsia="Verdana" w:hAnsi="Verdana" w:cs="Verdana"/>
    </w:rPr>
  </w:style>
  <w:style w:type="paragraph" w:customStyle="1" w:styleId="Style14">
    <w:name w:val="Tekst treści (6)"/>
    <w:basedOn w:val="Normal"/>
    <w:link w:val="CharStyle15"/>
    <w:pPr>
      <w:widowControl w:val="0"/>
      <w:shd w:val="clear" w:color="auto" w:fill="FFFFFF"/>
      <w:jc w:val="center"/>
      <w:spacing w:after="1980" w:line="0" w:lineRule="exact"/>
    </w:pPr>
    <w:rPr>
      <w:b/>
      <w:bCs/>
      <w:i w:val="0"/>
      <w:iCs w:val="0"/>
      <w:u w:val="none"/>
      <w:strike w:val="0"/>
      <w:smallCaps w:val="0"/>
      <w:sz w:val="40"/>
      <w:szCs w:val="40"/>
      <w:rFonts w:ascii="Georgia" w:eastAsia="Georgia" w:hAnsi="Georgia" w:cs="Georgia"/>
      <w:w w:val="120"/>
    </w:rPr>
  </w:style>
  <w:style w:type="paragraph" w:customStyle="1" w:styleId="Style17">
    <w:name w:val="Tekst treści (7)"/>
    <w:basedOn w:val="Normal"/>
    <w:link w:val="CharStyle18"/>
    <w:pPr>
      <w:widowControl w:val="0"/>
      <w:shd w:val="clear" w:color="auto" w:fill="FFFFFF"/>
      <w:spacing w:before="1980" w:line="0" w:lineRule="exact"/>
    </w:pPr>
    <w:rPr>
      <w:b w:val="0"/>
      <w:bCs w:val="0"/>
      <w:i w:val="0"/>
      <w:iCs w:val="0"/>
      <w:u w:val="none"/>
      <w:strike w:val="0"/>
      <w:smallCaps w:val="0"/>
      <w:sz w:val="26"/>
      <w:szCs w:val="26"/>
      <w:rFonts w:ascii="Times New Roman" w:eastAsia="Times New Roman" w:hAnsi="Times New Roman" w:cs="Times New Roman"/>
      <w:spacing w:val="40"/>
    </w:rPr>
  </w:style>
  <w:style w:type="paragraph" w:customStyle="1" w:styleId="Style19">
    <w:name w:val="Tekst treści (2)"/>
    <w:basedOn w:val="Normal"/>
    <w:link w:val="CharStyle20"/>
    <w:pPr>
      <w:widowControl w:val="0"/>
      <w:shd w:val="clear" w:color="auto" w:fill="FFFFFF"/>
      <w:jc w:val="center"/>
      <w:spacing w:line="312" w:lineRule="exact"/>
      <w:ind w:hanging="640"/>
    </w:pPr>
    <w:rPr>
      <w:b w:val="0"/>
      <w:bCs w:val="0"/>
      <w:i w:val="0"/>
      <w:iCs w:val="0"/>
      <w:u w:val="none"/>
      <w:strike w:val="0"/>
      <w:smallCaps w:val="0"/>
      <w:sz w:val="28"/>
      <w:szCs w:val="28"/>
      <w:rFonts w:ascii="Times New Roman" w:eastAsia="Times New Roman" w:hAnsi="Times New Roman" w:cs="Times New Roman"/>
    </w:rPr>
  </w:style>
  <w:style w:type="paragraph" w:customStyle="1" w:styleId="Style21">
    <w:name w:val="Tekst treści (8)"/>
    <w:basedOn w:val="Normal"/>
    <w:link w:val="CharStyle22"/>
    <w:pPr>
      <w:widowControl w:val="0"/>
      <w:shd w:val="clear" w:color="auto" w:fill="FFFFFF"/>
      <w:jc w:val="center"/>
      <w:spacing w:before="1320" w:after="360"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24">
    <w:name w:val="Spis treści"/>
    <w:basedOn w:val="Normal"/>
    <w:link w:val="CharStyle25"/>
    <w:pPr>
      <w:widowControl w:val="0"/>
      <w:shd w:val="clear" w:color="auto" w:fill="FFFFFF"/>
      <w:jc w:val="both"/>
      <w:spacing w:line="258"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28">
    <w:name w:val="Nagłówek lub stopka"/>
    <w:basedOn w:val="Normal"/>
    <w:link w:val="CharStyle29"/>
    <w:pPr>
      <w:widowControl w:val="0"/>
      <w:shd w:val="clear" w:color="auto" w:fill="FFFFFF"/>
      <w:spacing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30">
    <w:name w:val="Nagłówek #1"/>
    <w:basedOn w:val="Normal"/>
    <w:link w:val="CharStyle31"/>
    <w:pPr>
      <w:widowControl w:val="0"/>
      <w:shd w:val="clear" w:color="auto" w:fill="FFFFFF"/>
      <w:outlineLvl w:val="0"/>
      <w:spacing w:after="480" w:line="0" w:lineRule="exact"/>
    </w:pPr>
    <w:rPr>
      <w:b/>
      <w:bCs/>
      <w:i w:val="0"/>
      <w:iCs w:val="0"/>
      <w:u w:val="none"/>
      <w:strike w:val="0"/>
      <w:smallCaps w:val="0"/>
      <w:sz w:val="66"/>
      <w:szCs w:val="66"/>
      <w:rFonts w:ascii="Times New Roman" w:eastAsia="Times New Roman" w:hAnsi="Times New Roman" w:cs="Times New Roman"/>
      <w:spacing w:val="140"/>
    </w:rPr>
  </w:style>
  <w:style w:type="paragraph" w:customStyle="1" w:styleId="Style35">
    <w:name w:val="Stopka"/>
    <w:basedOn w:val="Normal"/>
    <w:link w:val="CharStyle36"/>
    <w:pPr>
      <w:widowControl w:val="0"/>
      <w:shd w:val="clear" w:color="auto" w:fill="FFFFFF"/>
      <w:jc w:val="both"/>
      <w:spacing w:line="216"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37">
    <w:name w:val="Inne"/>
    <w:basedOn w:val="Normal"/>
    <w:link w:val="CharStyle38"/>
    <w:pPr>
      <w:widowControl w:val="0"/>
      <w:shd w:val="clear" w:color="auto" w:fill="FFFFFF"/>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39">
    <w:name w:val="Tekst treści (9)"/>
    <w:basedOn w:val="Normal"/>
    <w:link w:val="CharStyle40"/>
    <w:pPr>
      <w:widowControl w:val="0"/>
      <w:shd w:val="clear" w:color="auto" w:fill="FFFFFF"/>
      <w:spacing w:line="0" w:lineRule="exact"/>
    </w:pPr>
    <w:rPr>
      <w:b w:val="0"/>
      <w:bCs w:val="0"/>
      <w:i w:val="0"/>
      <w:iCs w:val="0"/>
      <w:u w:val="none"/>
      <w:strike w:val="0"/>
      <w:smallCaps w:val="0"/>
      <w:sz w:val="50"/>
      <w:szCs w:val="50"/>
      <w:rFonts w:ascii="Georgia" w:eastAsia="Georgia" w:hAnsi="Georgia" w:cs="Georgia"/>
    </w:rPr>
  </w:style>
  <w:style w:type="paragraph" w:customStyle="1" w:styleId="Style41">
    <w:name w:val="Nagłówek lub stopka (2)"/>
    <w:basedOn w:val="Normal"/>
    <w:link w:val="CharStyle42"/>
    <w:pPr>
      <w:widowControl w:val="0"/>
      <w:shd w:val="clear" w:color="auto" w:fill="FFFFFF"/>
      <w:spacing w:line="0" w:lineRule="exact"/>
    </w:pPr>
    <w:rPr>
      <w:b w:val="0"/>
      <w:bCs w:val="0"/>
      <w:i w:val="0"/>
      <w:iCs w:val="0"/>
      <w:u w:val="none"/>
      <w:strike w:val="0"/>
      <w:smallCaps w:val="0"/>
      <w:sz w:val="21"/>
      <w:szCs w:val="21"/>
      <w:rFonts w:ascii="Sylfaen" w:eastAsia="Sylfaen" w:hAnsi="Sylfaen" w:cs="Sylfaen"/>
      <w:spacing w:val="-10"/>
    </w:rPr>
  </w:style>
  <w:style w:type="paragraph" w:customStyle="1" w:styleId="Style44">
    <w:name w:val="Tekst treści (10)"/>
    <w:basedOn w:val="Normal"/>
    <w:link w:val="CharStyle45"/>
    <w:pPr>
      <w:widowControl w:val="0"/>
      <w:shd w:val="clear" w:color="auto" w:fill="FFFFFF"/>
      <w:jc w:val="both"/>
      <w:spacing w:line="312" w:lineRule="exact"/>
    </w:pPr>
    <w:rPr>
      <w:b w:val="0"/>
      <w:bCs w:val="0"/>
      <w:i/>
      <w:iCs/>
      <w:u w:val="none"/>
      <w:strike w:val="0"/>
      <w:smallCaps w:val="0"/>
      <w:sz w:val="28"/>
      <w:szCs w:val="28"/>
      <w:rFonts w:ascii="Times New Roman" w:eastAsia="Times New Roman" w:hAnsi="Times New Roman" w:cs="Times New Roman"/>
    </w:rPr>
  </w:style>
  <w:style w:type="paragraph" w:customStyle="1" w:styleId="Style51">
    <w:name w:val="Tekst treści (11)"/>
    <w:basedOn w:val="Normal"/>
    <w:link w:val="CharStyle50"/>
    <w:pPr>
      <w:widowControl w:val="0"/>
      <w:shd w:val="clear" w:color="auto" w:fill="FFFFFF"/>
      <w:jc w:val="both"/>
      <w:spacing w:before="120" w:line="204" w:lineRule="exact"/>
    </w:pPr>
    <w:rPr>
      <w:b w:val="0"/>
      <w:bCs w:val="0"/>
      <w:i/>
      <w:iCs/>
      <w:u w:val="none"/>
      <w:strike w:val="0"/>
      <w:smallCaps w:val="0"/>
      <w:sz w:val="21"/>
      <w:szCs w:val="21"/>
      <w:rFonts w:ascii="Times New Roman" w:eastAsia="Times New Roman" w:hAnsi="Times New Roman" w:cs="Times New Roman"/>
    </w:rPr>
  </w:style>
  <w:style w:type="paragraph" w:customStyle="1" w:styleId="Style53">
    <w:name w:val="Stopka (2)"/>
    <w:basedOn w:val="Normal"/>
    <w:link w:val="CharStyle54"/>
    <w:pPr>
      <w:widowControl w:val="0"/>
      <w:shd w:val="clear" w:color="auto" w:fill="FFFFFF"/>
      <w:spacing w:line="204" w:lineRule="exact"/>
      <w:ind w:firstLine="600"/>
    </w:pPr>
    <w:rPr>
      <w:b w:val="0"/>
      <w:bCs w:val="0"/>
      <w:i/>
      <w:iCs/>
      <w:u w:val="none"/>
      <w:strike w:val="0"/>
      <w:smallCaps w:val="0"/>
      <w:sz w:val="21"/>
      <w:szCs w:val="21"/>
      <w:rFonts w:ascii="Times New Roman" w:eastAsia="Times New Roman" w:hAnsi="Times New Roman" w:cs="Times New Roman"/>
    </w:rPr>
  </w:style>
  <w:style w:type="paragraph" w:customStyle="1" w:styleId="Style56">
    <w:name w:val="Nagłówek #5"/>
    <w:basedOn w:val="Normal"/>
    <w:link w:val="CharStyle57"/>
    <w:pPr>
      <w:widowControl w:val="0"/>
      <w:shd w:val="clear" w:color="auto" w:fill="FFFFFF"/>
      <w:jc w:val="center"/>
      <w:outlineLvl w:val="4"/>
      <w:spacing w:before="120" w:after="120" w:line="0" w:lineRule="exact"/>
    </w:pPr>
    <w:rPr>
      <w:b w:val="0"/>
      <w:bCs w:val="0"/>
      <w:i/>
      <w:iCs/>
      <w:u w:val="none"/>
      <w:strike w:val="0"/>
      <w:smallCaps w:val="0"/>
      <w:sz w:val="28"/>
      <w:szCs w:val="28"/>
      <w:rFonts w:ascii="Times New Roman" w:eastAsia="Times New Roman" w:hAnsi="Times New Roman" w:cs="Times New Roman"/>
    </w:rPr>
  </w:style>
  <w:style w:type="paragraph" w:customStyle="1" w:styleId="Style60">
    <w:name w:val="Tekst treści (12)"/>
    <w:basedOn w:val="Normal"/>
    <w:link w:val="CharStyle61"/>
    <w:pPr>
      <w:widowControl w:val="0"/>
      <w:shd w:val="clear" w:color="auto" w:fill="FFFFFF"/>
      <w:jc w:val="center"/>
      <w:spacing w:line="0" w:lineRule="exact"/>
    </w:pPr>
    <w:rPr>
      <w:lang w:val="1024"/>
      <w:b w:val="0"/>
      <w:bCs w:val="0"/>
      <w:i w:val="0"/>
      <w:iCs w:val="0"/>
      <w:u w:val="none"/>
      <w:strike w:val="0"/>
      <w:smallCaps w:val="0"/>
      <w:sz w:val="11"/>
      <w:szCs w:val="11"/>
      <w:rFonts w:ascii="Verdana" w:eastAsia="Verdana" w:hAnsi="Verdana" w:cs="Verdana"/>
    </w:rPr>
  </w:style>
  <w:style w:type="paragraph" w:customStyle="1" w:styleId="Style73">
    <w:name w:val="Nagłówek lub stopka (3)"/>
    <w:basedOn w:val="Normal"/>
    <w:link w:val="CharStyle74"/>
    <w:pPr>
      <w:widowControl w:val="0"/>
      <w:shd w:val="clear" w:color="auto" w:fill="FFFFFF"/>
      <w:spacing w:line="0" w:lineRule="exact"/>
    </w:pPr>
    <w:rPr>
      <w:b w:val="0"/>
      <w:bCs w:val="0"/>
      <w:i w:val="0"/>
      <w:iCs w:val="0"/>
      <w:u w:val="none"/>
      <w:strike w:val="0"/>
      <w:smallCaps w:val="0"/>
      <w:sz w:val="10"/>
      <w:szCs w:val="10"/>
      <w:rFonts w:ascii="Times New Roman" w:eastAsia="Times New Roman" w:hAnsi="Times New Roman" w:cs="Times New Roman"/>
    </w:rPr>
  </w:style>
  <w:style w:type="paragraph" w:customStyle="1" w:styleId="Style75">
    <w:name w:val="Tekst treści (13)"/>
    <w:basedOn w:val="Normal"/>
    <w:link w:val="CharStyle76"/>
    <w:pPr>
      <w:widowControl w:val="0"/>
      <w:shd w:val="clear" w:color="auto" w:fill="FFFFFF"/>
      <w:jc w:val="both"/>
      <w:spacing w:after="180" w:line="0" w:lineRule="exact"/>
    </w:pPr>
    <w:rPr>
      <w:b w:val="0"/>
      <w:bCs w:val="0"/>
      <w:i w:val="0"/>
      <w:iCs w:val="0"/>
      <w:u w:val="none"/>
      <w:strike w:val="0"/>
      <w:smallCaps w:val="0"/>
      <w:sz w:val="30"/>
      <w:szCs w:val="30"/>
      <w:rFonts w:ascii="Times New Roman" w:eastAsia="Times New Roman" w:hAnsi="Times New Roman" w:cs="Times New Roman"/>
      <w:spacing w:val="-10"/>
    </w:rPr>
  </w:style>
  <w:style w:type="paragraph" w:customStyle="1" w:styleId="Style78">
    <w:name w:val="Nagłówek #3 (2)"/>
    <w:basedOn w:val="Normal"/>
    <w:link w:val="CharStyle79"/>
    <w:pPr>
      <w:widowControl w:val="0"/>
      <w:shd w:val="clear" w:color="auto" w:fill="FFFFFF"/>
      <w:jc w:val="center"/>
      <w:outlineLvl w:val="2"/>
      <w:spacing w:before="1320" w:after="180" w:line="0" w:lineRule="exact"/>
    </w:pPr>
    <w:rPr>
      <w:b w:val="0"/>
      <w:bCs w:val="0"/>
      <w:i w:val="0"/>
      <w:iCs w:val="0"/>
      <w:u w:val="none"/>
      <w:strike w:val="0"/>
      <w:smallCaps w:val="0"/>
      <w:sz w:val="30"/>
      <w:szCs w:val="30"/>
      <w:rFonts w:ascii="Times New Roman" w:eastAsia="Times New Roman" w:hAnsi="Times New Roman" w:cs="Times New Roman"/>
      <w:spacing w:val="60"/>
    </w:rPr>
  </w:style>
  <w:style w:type="paragraph" w:customStyle="1" w:styleId="Style80">
    <w:name w:val="Tekst treści (14)"/>
    <w:basedOn w:val="Normal"/>
    <w:link w:val="CharStyle81"/>
    <w:pPr>
      <w:widowControl w:val="0"/>
      <w:shd w:val="clear" w:color="auto" w:fill="FFFFFF"/>
      <w:spacing w:before="120" w:after="2460" w:line="0" w:lineRule="exact"/>
    </w:pPr>
    <w:rPr>
      <w:b/>
      <w:bCs/>
      <w:i/>
      <w:iCs/>
      <w:u w:val="none"/>
      <w:strike w:val="0"/>
      <w:smallCaps w:val="0"/>
      <w:sz w:val="21"/>
      <w:szCs w:val="21"/>
      <w:rFonts w:ascii="Times New Roman" w:eastAsia="Times New Roman" w:hAnsi="Times New Roman" w:cs="Times New Roman"/>
    </w:rPr>
  </w:style>
  <w:style w:type="paragraph" w:customStyle="1" w:styleId="Style83">
    <w:name w:val="Nagłówek #4"/>
    <w:basedOn w:val="Normal"/>
    <w:link w:val="CharStyle84"/>
    <w:pPr>
      <w:widowControl w:val="0"/>
      <w:shd w:val="clear" w:color="auto" w:fill="FFFFFF"/>
      <w:jc w:val="both"/>
      <w:outlineLvl w:val="3"/>
      <w:spacing w:before="180" w:after="180" w:line="0"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85">
    <w:name w:val="Tekst treści (15)"/>
    <w:basedOn w:val="Normal"/>
    <w:link w:val="CharStyle86"/>
    <w:pPr>
      <w:widowControl w:val="0"/>
      <w:shd w:val="clear" w:color="auto" w:fill="FFFFFF"/>
      <w:spacing w:line="0" w:lineRule="exact"/>
    </w:pPr>
    <w:rPr>
      <w:b w:val="0"/>
      <w:bCs w:val="0"/>
      <w:i/>
      <w:iCs/>
      <w:u w:val="none"/>
      <w:strike w:val="0"/>
      <w:smallCaps w:val="0"/>
      <w:sz w:val="46"/>
      <w:szCs w:val="46"/>
      <w:rFonts w:ascii="Verdana" w:eastAsia="Verdana" w:hAnsi="Verdana" w:cs="Verdana"/>
    </w:rPr>
  </w:style>
  <w:style w:type="paragraph" w:customStyle="1" w:styleId="Style87">
    <w:name w:val="Nagłówek #2 (2)"/>
    <w:basedOn w:val="Normal"/>
    <w:link w:val="CharStyle88"/>
    <w:pPr>
      <w:widowControl w:val="0"/>
      <w:shd w:val="clear" w:color="auto" w:fill="FFFFFF"/>
      <w:outlineLvl w:val="1"/>
      <w:spacing w:line="0" w:lineRule="exact"/>
    </w:pPr>
    <w:rPr>
      <w:lang w:val="fr-FR" w:eastAsia="fr-FR" w:bidi="fr-FR"/>
      <w:b w:val="0"/>
      <w:bCs w:val="0"/>
      <w:i w:val="0"/>
      <w:iCs w:val="0"/>
      <w:u w:val="none"/>
      <w:strike w:val="0"/>
      <w:smallCaps w:val="0"/>
      <w:sz w:val="36"/>
      <w:szCs w:val="36"/>
      <w:rFonts w:ascii="Lucida Sans Unicode" w:eastAsia="Lucida Sans Unicode" w:hAnsi="Lucida Sans Unicode" w:cs="Lucida Sans Unicode"/>
      <w:w w:val="200"/>
    </w:rPr>
  </w:style>
  <w:style w:type="paragraph" w:customStyle="1" w:styleId="Style89">
    <w:name w:val="Nagłówek #3"/>
    <w:basedOn w:val="Normal"/>
    <w:link w:val="CharStyle90"/>
    <w:pPr>
      <w:widowControl w:val="0"/>
      <w:shd w:val="clear" w:color="auto" w:fill="FFFFFF"/>
      <w:jc w:val="center"/>
      <w:outlineLvl w:val="2"/>
      <w:spacing w:after="240" w:line="318" w:lineRule="exact"/>
    </w:pPr>
    <w:rPr>
      <w:b w:val="0"/>
      <w:bCs w:val="0"/>
      <w:i w:val="0"/>
      <w:iCs w:val="0"/>
      <w:u w:val="none"/>
      <w:strike w:val="0"/>
      <w:smallCaps w:val="0"/>
      <w:sz w:val="28"/>
      <w:szCs w:val="28"/>
      <w:rFonts w:ascii="Lucida Sans Unicode" w:eastAsia="Lucida Sans Unicode" w:hAnsi="Lucida Sans Unicode" w:cs="Lucida Sans Unicode"/>
    </w:rPr>
  </w:style>
  <w:style w:type="paragraph" w:customStyle="1" w:styleId="Style91">
    <w:name w:val="Tekst treści (16)"/>
    <w:basedOn w:val="Normal"/>
    <w:link w:val="CharStyle92"/>
    <w:pPr>
      <w:widowControl w:val="0"/>
      <w:shd w:val="clear" w:color="auto" w:fill="FFFFFF"/>
      <w:jc w:val="center"/>
      <w:spacing w:before="60" w:after="60" w:line="0" w:lineRule="exact"/>
    </w:pPr>
    <w:rPr>
      <w:b w:val="0"/>
      <w:bCs w:val="0"/>
      <w:i w:val="0"/>
      <w:iCs w:val="0"/>
      <w:u w:val="none"/>
      <w:strike w:val="0"/>
      <w:smallCaps w:val="0"/>
      <w:sz w:val="10"/>
      <w:szCs w:val="10"/>
      <w:rFonts w:ascii="Verdana" w:eastAsia="Verdana" w:hAnsi="Verdana" w:cs="Verdana"/>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s>
</file>

<file path=docProps/core.xml><?xml version="1.0" encoding="utf-8"?>
<cp:coreProperties xmlns:cp="http://schemas.openxmlformats.org/package/2006/metadata/core-properties" xmlns:dc="http://purl.org/dc/elements/1.1/">
  <dc:title>697</dc:title>
  <dc:subject/>
  <dc:creator/>
  <cp:keywords/>
</cp:coreProperties>
</file>