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0E" w:rsidRDefault="001A0B0E">
      <w:pPr>
        <w:rPr>
          <w:sz w:val="2"/>
          <w:szCs w:val="2"/>
        </w:rPr>
      </w:pPr>
      <w:r w:rsidRPr="001A0B0E">
        <w:pict>
          <v:shapetype id="_x0000_t32" coordsize="21600,21600" o:spt="32" o:oned="t" path="m,l21600,21600e" filled="f">
            <v:path arrowok="t" fillok="f" o:connecttype="none"/>
            <o:lock v:ext="edit" shapetype="t"/>
          </v:shapetype>
          <v:shape id="_x0000_s1029" type="#_x0000_t32" style="position:absolute;margin-left:47.6pt;margin-top:736.75pt;width:448.2pt;height:0;z-index:-251658752;mso-position-horizontal-relative:page;mso-position-vertical-relative:page" filled="t" strokeweight="2.7pt">
            <v:path arrowok="f" fillok="t" o:connecttype="segments"/>
            <o:lock v:ext="edit" shapetype="f"/>
            <w10:wrap anchorx="page" anchory="page"/>
          </v:shape>
        </w:pict>
      </w:r>
    </w:p>
    <w:p w:rsidR="001A0B0E" w:rsidRDefault="001A0B0E">
      <w:pPr>
        <w:framePr w:wrap="none" w:vAnchor="page" w:hAnchor="page" w:x="5" w:y="2594"/>
      </w:pPr>
    </w:p>
    <w:p w:rsidR="001A0B0E" w:rsidRDefault="001A0B0E">
      <w:pPr>
        <w:framePr w:wrap="none" w:vAnchor="page" w:hAnchor="page" w:x="2297" w:y="5112"/>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17.75pt">
            <v:imagedata r:id="rId7" r:href="rId8"/>
          </v:shape>
        </w:pict>
      </w:r>
    </w:p>
    <w:p w:rsidR="001A0B0E" w:rsidRDefault="00D375E3">
      <w:pPr>
        <w:pStyle w:val="Nagwek40"/>
        <w:framePr w:w="9036" w:h="812" w:hRule="exact" w:wrap="none" w:vAnchor="page" w:hAnchor="page" w:x="923" w:y="9222"/>
        <w:shd w:val="clear" w:color="auto" w:fill="auto"/>
        <w:spacing w:after="116" w:line="280" w:lineRule="exact"/>
        <w:ind w:left="80"/>
      </w:pPr>
      <w:bookmarkStart w:id="0" w:name="bookmark0"/>
      <w:r>
        <w:t>PAŹDZIERNIK</w:t>
      </w:r>
      <w:bookmarkEnd w:id="0"/>
    </w:p>
    <w:p w:rsidR="001A0B0E" w:rsidRDefault="00D375E3">
      <w:pPr>
        <w:pStyle w:val="Nagwek420"/>
        <w:framePr w:w="9036" w:h="812" w:hRule="exact" w:wrap="none" w:vAnchor="page" w:hAnchor="page" w:x="923" w:y="9222"/>
        <w:shd w:val="clear" w:color="auto" w:fill="auto"/>
        <w:spacing w:before="0" w:line="280" w:lineRule="exact"/>
        <w:ind w:left="80"/>
      </w:pPr>
      <w:bookmarkStart w:id="1" w:name="bookmark1"/>
      <w:r>
        <w:t>1980</w:t>
      </w:r>
      <w:bookmarkEnd w:id="1"/>
    </w:p>
    <w:p w:rsidR="001A0B0E" w:rsidRDefault="001A0B0E">
      <w:pPr>
        <w:framePr w:wrap="none" w:vAnchor="page" w:hAnchor="page" w:x="-31" w:y="10280"/>
      </w:pPr>
    </w:p>
    <w:p w:rsidR="001A0B0E" w:rsidRDefault="00D55120">
      <w:pPr>
        <w:framePr w:wrap="none" w:vAnchor="page" w:hAnchor="page" w:x="5063" w:y="12246"/>
        <w:rPr>
          <w:sz w:val="2"/>
          <w:szCs w:val="2"/>
        </w:rPr>
      </w:pPr>
      <w:r>
        <w:pict>
          <v:shape id="_x0000_i1026" type="#_x0000_t75" style="width:30.75pt;height:39pt">
            <v:imagedata r:id="rId9" r:href="rId10"/>
          </v:shape>
        </w:pict>
      </w:r>
    </w:p>
    <w:p w:rsidR="001A0B0E" w:rsidRDefault="00D375E3">
      <w:pPr>
        <w:pStyle w:val="Teksttreci190"/>
        <w:framePr w:wrap="none" w:vAnchor="page" w:hAnchor="page" w:x="923" w:y="14922"/>
        <w:shd w:val="clear" w:color="auto" w:fill="auto"/>
        <w:spacing w:line="240" w:lineRule="exact"/>
      </w:pPr>
      <w:r>
        <w:t xml:space="preserve">PAŃSTWOWE </w:t>
      </w:r>
      <w:r>
        <w:t>WYDAWNICTWO „WIEDZA POWSZECHNA"</w:t>
      </w:r>
    </w:p>
    <w:p w:rsidR="001A0B0E" w:rsidRDefault="00D375E3">
      <w:pPr>
        <w:pStyle w:val="Nagwek320"/>
        <w:framePr w:wrap="none" w:vAnchor="page" w:hAnchor="page" w:x="7253" w:y="1506"/>
        <w:shd w:val="clear" w:color="auto" w:fill="auto"/>
        <w:spacing w:line="420" w:lineRule="exact"/>
      </w:pPr>
      <w:bookmarkStart w:id="2" w:name="bookmark2"/>
      <w:r>
        <w:rPr>
          <w:rStyle w:val="Nagwek321"/>
          <w:b/>
          <w:bCs/>
        </w:rPr>
        <w:t>ZESZYT 8 (183</w:t>
      </w:r>
      <w:bookmarkEnd w:id="2"/>
      <w:r>
        <w:rPr>
          <w:rStyle w:val="Nagwek321"/>
          <w:b/>
          <w:bCs/>
        </w:rPr>
        <w:t>)</w:t>
      </w:r>
    </w:p>
    <w:p w:rsidR="001A0B0E" w:rsidRDefault="00D375E3">
      <w:pPr>
        <w:pStyle w:val="Teksttreci200"/>
        <w:framePr w:wrap="none" w:vAnchor="page" w:hAnchor="page" w:x="743" w:y="1404"/>
        <w:shd w:val="clear" w:color="auto" w:fill="auto"/>
        <w:spacing w:line="420" w:lineRule="exact"/>
        <w:ind w:left="200"/>
      </w:pPr>
      <w:r>
        <w:t>ROK 1960</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Teksttreci21"/>
        <w:framePr w:w="9036" w:h="960" w:hRule="exact" w:wrap="none" w:vAnchor="page" w:hAnchor="page" w:x="1273" w:y="1722"/>
        <w:shd w:val="clear" w:color="auto" w:fill="auto"/>
        <w:ind w:right="60" w:firstLine="0"/>
      </w:pPr>
      <w:r>
        <w:lastRenderedPageBreak/>
        <w:t>Zatwierdzone pismem Min. Oświaty nr VI Oc-2755/49 z dnia 30 stycznia</w:t>
      </w:r>
      <w:r>
        <w:br/>
        <w:t>1950 r. do użytku szkolnego jako pożądane w bibliotekach</w:t>
      </w:r>
    </w:p>
    <w:p w:rsidR="001A0B0E" w:rsidRDefault="00D375E3">
      <w:pPr>
        <w:pStyle w:val="Teksttreci21"/>
        <w:framePr w:w="9036" w:h="960" w:hRule="exact" w:wrap="none" w:vAnchor="page" w:hAnchor="page" w:x="1273" w:y="1722"/>
        <w:shd w:val="clear" w:color="auto" w:fill="auto"/>
        <w:ind w:right="60" w:firstLine="0"/>
      </w:pPr>
      <w:r>
        <w:t>nauczycielskich</w:t>
      </w:r>
    </w:p>
    <w:p w:rsidR="001A0B0E" w:rsidRDefault="00D375E3">
      <w:pPr>
        <w:pStyle w:val="Teksttreci60"/>
        <w:framePr w:w="9036" w:h="3448" w:hRule="exact" w:wrap="none" w:vAnchor="page" w:hAnchor="page" w:x="1273" w:y="3940"/>
        <w:shd w:val="clear" w:color="auto" w:fill="auto"/>
        <w:spacing w:before="0" w:after="356" w:line="220" w:lineRule="exact"/>
        <w:ind w:right="60" w:firstLine="0"/>
      </w:pPr>
      <w:r>
        <w:rPr>
          <w:rStyle w:val="Teksttreci6Odstpy2pt"/>
        </w:rPr>
        <w:t>TREŚĆ NUMERU</w:t>
      </w:r>
    </w:p>
    <w:p w:rsidR="001A0B0E" w:rsidRDefault="00D375E3">
      <w:pPr>
        <w:pStyle w:val="Spistreci0"/>
        <w:framePr w:w="9036" w:h="3448" w:hRule="exact" w:wrap="none" w:vAnchor="page" w:hAnchor="page" w:x="1273" w:y="3940"/>
        <w:shd w:val="clear" w:color="auto" w:fill="auto"/>
        <w:tabs>
          <w:tab w:val="left" w:leader="dot" w:pos="8372"/>
        </w:tabs>
        <w:spacing w:before="0" w:after="0" w:line="220" w:lineRule="exact"/>
        <w:ind w:left="620"/>
      </w:pPr>
      <w:r>
        <w:t xml:space="preserve">TADEUSZ ULEWICZ: Sp. </w:t>
      </w:r>
      <w:r>
        <w:t>Piotr Jaworek</w:t>
      </w:r>
      <w:r>
        <w:tab/>
        <w:t>337</w:t>
      </w:r>
    </w:p>
    <w:p w:rsidR="001A0B0E" w:rsidRDefault="00D375E3">
      <w:pPr>
        <w:pStyle w:val="Spistreci0"/>
        <w:framePr w:w="9036" w:h="3448" w:hRule="exact" w:wrap="none" w:vAnchor="page" w:hAnchor="page" w:x="1273" w:y="3940"/>
        <w:shd w:val="clear" w:color="auto" w:fill="auto"/>
        <w:spacing w:before="0" w:after="0" w:line="220" w:lineRule="exact"/>
        <w:ind w:left="620"/>
      </w:pPr>
      <w:r>
        <w:t>WITOLD DOROSZEWSKI: O strukturze języka i geografii lingwistycznej</w:t>
      </w:r>
    </w:p>
    <w:p w:rsidR="001A0B0E" w:rsidRDefault="00D375E3">
      <w:pPr>
        <w:pStyle w:val="Spistreci0"/>
        <w:framePr w:w="9036" w:h="3448" w:hRule="exact" w:wrap="none" w:vAnchor="page" w:hAnchor="page" w:x="1273" w:y="3940"/>
        <w:shd w:val="clear" w:color="auto" w:fill="auto"/>
        <w:tabs>
          <w:tab w:val="right" w:leader="dot" w:pos="8992"/>
        </w:tabs>
        <w:spacing w:before="0" w:after="0" w:line="300" w:lineRule="exact"/>
        <w:ind w:left="1240"/>
      </w:pPr>
      <w:r>
        <w:t xml:space="preserve">(Dokończenie) </w:t>
      </w:r>
      <w:r>
        <w:tab/>
        <w:t>341</w:t>
      </w:r>
    </w:p>
    <w:p w:rsidR="001A0B0E" w:rsidRDefault="00D375E3">
      <w:pPr>
        <w:pStyle w:val="Spistreci0"/>
        <w:framePr w:w="9036" w:h="3448" w:hRule="exact" w:wrap="none" w:vAnchor="page" w:hAnchor="page" w:x="1273" w:y="3940"/>
        <w:shd w:val="clear" w:color="auto" w:fill="auto"/>
        <w:spacing w:before="0" w:after="0" w:line="300" w:lineRule="exact"/>
        <w:ind w:left="620"/>
      </w:pPr>
      <w:r>
        <w:t>CEZAR PIERNIKARSKI: Czechizmy Grzegorza Pawła z Brzezin (Dokończenie) 353 RECENZJE</w:t>
      </w:r>
    </w:p>
    <w:p w:rsidR="001A0B0E" w:rsidRDefault="00D375E3">
      <w:pPr>
        <w:pStyle w:val="Spistreci0"/>
        <w:framePr w:w="9036" w:h="3448" w:hRule="exact" w:wrap="none" w:vAnchor="page" w:hAnchor="page" w:x="1273" w:y="3940"/>
        <w:shd w:val="clear" w:color="auto" w:fill="auto"/>
        <w:spacing w:before="0" w:after="0" w:line="300" w:lineRule="exact"/>
        <w:ind w:right="60"/>
        <w:jc w:val="center"/>
      </w:pPr>
      <w:r>
        <w:t>WŁADYSŁAW KUPISZEWSKI: Piotr Bąk: Słownictwo gwary okolic</w:t>
      </w:r>
    </w:p>
    <w:p w:rsidR="001A0B0E" w:rsidRDefault="00D375E3">
      <w:pPr>
        <w:pStyle w:val="Spistreci0"/>
        <w:framePr w:w="9036" w:h="3448" w:hRule="exact" w:wrap="none" w:vAnchor="page" w:hAnchor="page" w:x="1273" w:y="3940"/>
        <w:shd w:val="clear" w:color="auto" w:fill="auto"/>
        <w:tabs>
          <w:tab w:val="left" w:pos="2878"/>
          <w:tab w:val="center" w:pos="4592"/>
          <w:tab w:val="right" w:leader="dot" w:pos="8992"/>
        </w:tabs>
        <w:spacing w:before="0" w:after="0" w:line="220" w:lineRule="exact"/>
        <w:ind w:left="1820"/>
      </w:pPr>
      <w:r>
        <w:t>Kramska</w:t>
      </w:r>
      <w:r>
        <w:tab/>
        <w:t xml:space="preserve">na </w:t>
      </w:r>
      <w:r>
        <w:t>tle kultury</w:t>
      </w:r>
      <w:r>
        <w:tab/>
        <w:t>ludowej</w:t>
      </w:r>
      <w:r>
        <w:tab/>
        <w:t>367</w:t>
      </w:r>
    </w:p>
    <w:p w:rsidR="001A0B0E" w:rsidRDefault="00D375E3">
      <w:pPr>
        <w:pStyle w:val="Spistreci0"/>
        <w:framePr w:w="9036" w:h="3448" w:hRule="exact" w:wrap="none" w:vAnchor="page" w:hAnchor="page" w:x="1273" w:y="3940"/>
        <w:shd w:val="clear" w:color="auto" w:fill="auto"/>
        <w:spacing w:before="0" w:after="0" w:line="220" w:lineRule="exact"/>
        <w:ind w:right="60"/>
        <w:jc w:val="center"/>
      </w:pPr>
      <w:r>
        <w:t>JAN MORZE: Uwagi o morskim słowniku encyklopedycznym „1000 słów</w:t>
      </w:r>
    </w:p>
    <w:p w:rsidR="001A0B0E" w:rsidRDefault="00D375E3">
      <w:pPr>
        <w:pStyle w:val="Spistreci0"/>
        <w:framePr w:w="9036" w:h="3448" w:hRule="exact" w:wrap="none" w:vAnchor="page" w:hAnchor="page" w:x="1273" w:y="3940"/>
        <w:shd w:val="clear" w:color="auto" w:fill="auto"/>
        <w:tabs>
          <w:tab w:val="left" w:pos="2872"/>
          <w:tab w:val="right" w:leader="dot" w:pos="8992"/>
        </w:tabs>
        <w:spacing w:before="0" w:after="0" w:line="220" w:lineRule="exact"/>
        <w:ind w:left="1820"/>
      </w:pPr>
      <w:r>
        <w:t>o morzu</w:t>
      </w:r>
      <w:r>
        <w:tab/>
        <w:t>i okręcie”</w:t>
      </w:r>
      <w:r>
        <w:tab/>
        <w:t>369</w:t>
      </w:r>
    </w:p>
    <w:p w:rsidR="001A0B0E" w:rsidRDefault="00D375E3">
      <w:pPr>
        <w:pStyle w:val="Spistreci0"/>
        <w:framePr w:w="9036" w:h="3448" w:hRule="exact" w:wrap="none" w:vAnchor="page" w:hAnchor="page" w:x="1273" w:y="3940"/>
        <w:shd w:val="clear" w:color="auto" w:fill="auto"/>
        <w:tabs>
          <w:tab w:val="right" w:pos="2786"/>
          <w:tab w:val="left" w:pos="2992"/>
          <w:tab w:val="center" w:pos="4076"/>
          <w:tab w:val="right" w:pos="8992"/>
        </w:tabs>
        <w:spacing w:before="0" w:after="0" w:line="220" w:lineRule="exact"/>
        <w:ind w:left="620"/>
      </w:pPr>
      <w:r>
        <w:t>W. D.:</w:t>
      </w:r>
      <w:r>
        <w:tab/>
        <w:t>Objaśnienia</w:t>
      </w:r>
      <w:r>
        <w:tab/>
        <w:t>wyrazów i</w:t>
      </w:r>
      <w:r>
        <w:tab/>
        <w:t>zwrotów</w:t>
      </w:r>
      <w:r>
        <w:tab/>
        <w:t>377</w:t>
      </w:r>
    </w:p>
    <w:p w:rsidR="001A0B0E" w:rsidRDefault="00D375E3">
      <w:pPr>
        <w:pStyle w:val="Teksttreci21"/>
        <w:framePr w:w="9036" w:h="666" w:hRule="exact" w:wrap="none" w:vAnchor="page" w:hAnchor="page" w:x="1273" w:y="9324"/>
        <w:shd w:val="clear" w:color="auto" w:fill="auto"/>
        <w:ind w:right="60" w:firstLine="0"/>
      </w:pPr>
      <w:r>
        <w:t>WYDAWCA: PAŃSTWOWE WYDAWNICTWO</w:t>
      </w:r>
      <w:r>
        <w:br/>
        <w:t>„Wiedza Powszechna"</w:t>
      </w:r>
    </w:p>
    <w:p w:rsidR="001A0B0E" w:rsidRDefault="00D375E3">
      <w:pPr>
        <w:pStyle w:val="Teksttreci21"/>
        <w:framePr w:w="9036" w:h="1872" w:hRule="exact" w:wrap="none" w:vAnchor="page" w:hAnchor="page" w:x="1273" w:y="10776"/>
        <w:shd w:val="clear" w:color="auto" w:fill="auto"/>
        <w:ind w:left="582" w:right="60" w:firstLine="0"/>
      </w:pPr>
      <w:r>
        <w:t>REDAKCJA: WARSZAWA, NOWY ŚWIAT 72, PAŁAC STASZICA.</w:t>
      </w:r>
    </w:p>
    <w:p w:rsidR="001A0B0E" w:rsidRDefault="00D375E3">
      <w:pPr>
        <w:pStyle w:val="Teksttreci21"/>
        <w:framePr w:w="9036" w:h="1872" w:hRule="exact" w:wrap="none" w:vAnchor="page" w:hAnchor="page" w:x="1273" w:y="10776"/>
        <w:shd w:val="clear" w:color="auto" w:fill="auto"/>
        <w:ind w:left="582" w:right="60" w:firstLine="0"/>
      </w:pPr>
      <w:r>
        <w:t>REDAKCJA SŁOWNIKA JĘZYKA POLSKIEGO.</w:t>
      </w:r>
    </w:p>
    <w:p w:rsidR="001A0B0E" w:rsidRDefault="00D375E3">
      <w:pPr>
        <w:pStyle w:val="Teksttreci21"/>
        <w:framePr w:w="9036" w:h="1872" w:hRule="exact" w:wrap="none" w:vAnchor="page" w:hAnchor="page" w:x="1273" w:y="10776"/>
        <w:shd w:val="clear" w:color="auto" w:fill="auto"/>
        <w:ind w:left="620" w:right="48" w:firstLine="0"/>
        <w:jc w:val="both"/>
      </w:pPr>
      <w:r>
        <w:t xml:space="preserve">KOMITET REDAKCYJNY: </w:t>
      </w:r>
      <w:r>
        <w:rPr>
          <w:lang w:val="fr-FR" w:eastAsia="fr-FR" w:bidi="fr-FR"/>
        </w:rPr>
        <w:t xml:space="preserve">PROF. </w:t>
      </w:r>
      <w:r>
        <w:t>DR WITOLD DOROSZEWSKI</w:t>
      </w:r>
      <w:r>
        <w:br/>
        <w:t xml:space="preserve">(REDAKTOR NACZELNY), </w:t>
      </w:r>
      <w:r>
        <w:rPr>
          <w:lang w:val="fr-FR" w:eastAsia="fr-FR" w:bidi="fr-FR"/>
        </w:rPr>
        <w:t xml:space="preserve">PROF. </w:t>
      </w:r>
      <w:r>
        <w:t>DR HALINA KONECZNA, DOC. DR</w:t>
      </w:r>
      <w:r>
        <w:br/>
        <w:t>HALINA KURKOWSKA, MGR WANDA POMIANOWSKA, DOC. DR</w:t>
      </w:r>
      <w:r>
        <w:br/>
        <w:t xml:space="preserve">ANDRZEJ SIECZKOWSKI, DOC. DR STANISŁAW SKORUPKA, </w:t>
      </w:r>
      <w:r w:rsidRPr="00D55120">
        <w:rPr>
          <w:lang w:eastAsia="en-US" w:bidi="en-US"/>
        </w:rPr>
        <w:t>PROF.</w:t>
      </w:r>
    </w:p>
    <w:p w:rsidR="001A0B0E" w:rsidRDefault="00D375E3">
      <w:pPr>
        <w:pStyle w:val="Teksttreci21"/>
        <w:framePr w:wrap="none" w:vAnchor="page" w:hAnchor="page" w:x="3181" w:y="11096"/>
        <w:shd w:val="clear" w:color="auto" w:fill="auto"/>
        <w:spacing w:line="260" w:lineRule="exact"/>
        <w:ind w:firstLine="0"/>
        <w:jc w:val="left"/>
      </w:pPr>
      <w:r>
        <w:t xml:space="preserve">REDAKCJA </w:t>
      </w:r>
      <w:r>
        <w:t>SŁOWNIKA JĘZYKA POLSKIEGO.</w:t>
      </w:r>
    </w:p>
    <w:p w:rsidR="001A0B0E" w:rsidRDefault="00D375E3">
      <w:pPr>
        <w:pStyle w:val="Teksttreci21"/>
        <w:framePr w:w="9036" w:h="666" w:hRule="exact" w:wrap="none" w:vAnchor="page" w:hAnchor="page" w:x="1273" w:y="12582"/>
        <w:shd w:val="clear" w:color="auto" w:fill="auto"/>
        <w:ind w:right="60" w:firstLine="0"/>
      </w:pPr>
      <w:r>
        <w:t xml:space="preserve">DR ZDZISŁAW STIEBER, </w:t>
      </w:r>
      <w:r>
        <w:rPr>
          <w:lang w:val="fr-FR" w:eastAsia="fr-FR" w:bidi="fr-FR"/>
        </w:rPr>
        <w:t xml:space="preserve">PROF. </w:t>
      </w:r>
      <w:r>
        <w:t>DR WITOLD TASZYCKI</w:t>
      </w:r>
      <w:r>
        <w:br/>
        <w:t>SEKRETARZ REDAKCJI: MGR ZOFIA ŁOSSAN</w:t>
      </w:r>
    </w:p>
    <w:p w:rsidR="001A0B0E" w:rsidRDefault="00D375E3">
      <w:pPr>
        <w:pStyle w:val="Teksttreci60"/>
        <w:framePr w:w="9036" w:h="290" w:hRule="exact" w:wrap="none" w:vAnchor="page" w:hAnchor="page" w:x="1273" w:y="13996"/>
        <w:shd w:val="clear" w:color="auto" w:fill="auto"/>
        <w:spacing w:before="0" w:after="0" w:line="220" w:lineRule="exact"/>
        <w:ind w:right="60" w:firstLine="0"/>
      </w:pPr>
      <w:r>
        <w:t>Cena pojedynczego numeru 6 zł, prenumerata roczna 60 zł.</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808" w:y="947"/>
        <w:shd w:val="clear" w:color="auto" w:fill="auto"/>
        <w:spacing w:line="210" w:lineRule="exact"/>
      </w:pPr>
      <w:r>
        <w:lastRenderedPageBreak/>
        <w:t>ROK 1960</w:t>
      </w:r>
    </w:p>
    <w:p w:rsidR="001A0B0E" w:rsidRDefault="00D375E3">
      <w:pPr>
        <w:pStyle w:val="Nagweklubstopka0"/>
        <w:framePr w:wrap="none" w:vAnchor="page" w:hAnchor="page" w:x="4666" w:y="923"/>
        <w:shd w:val="clear" w:color="auto" w:fill="auto"/>
        <w:spacing w:line="210" w:lineRule="exact"/>
      </w:pPr>
      <w:r>
        <w:t>PAŹDZIERNIK</w:t>
      </w:r>
    </w:p>
    <w:p w:rsidR="001A0B0E" w:rsidRDefault="00D375E3">
      <w:pPr>
        <w:pStyle w:val="Nagweklubstopka0"/>
        <w:framePr w:wrap="none" w:vAnchor="page" w:hAnchor="page" w:x="8656" w:y="929"/>
        <w:shd w:val="clear" w:color="auto" w:fill="auto"/>
        <w:spacing w:line="210" w:lineRule="exact"/>
      </w:pPr>
      <w:r>
        <w:t>ZESZYT 8 (18</w:t>
      </w:r>
      <w:r>
        <w:rPr>
          <w:lang w:val="ru-RU" w:eastAsia="ru-RU" w:bidi="ru-RU"/>
        </w:rPr>
        <w:t>З</w:t>
      </w:r>
      <w:r w:rsidRPr="00D55120">
        <w:rPr>
          <w:lang w:eastAsia="ru-RU" w:bidi="ru-RU"/>
        </w:rPr>
        <w:t>)</w:t>
      </w:r>
    </w:p>
    <w:p w:rsidR="001A0B0E" w:rsidRDefault="00D375E3">
      <w:pPr>
        <w:pStyle w:val="Nagwek10"/>
        <w:framePr w:w="9804" w:h="1920" w:hRule="exact" w:wrap="none" w:vAnchor="page" w:hAnchor="page" w:x="538" w:y="1621"/>
        <w:shd w:val="clear" w:color="auto" w:fill="auto"/>
        <w:spacing w:after="274" w:line="680" w:lineRule="exact"/>
      </w:pPr>
      <w:bookmarkStart w:id="3" w:name="bookmark3"/>
      <w:r>
        <w:t>PORADNIK JĘZYKOWY</w:t>
      </w:r>
      <w:bookmarkEnd w:id="3"/>
    </w:p>
    <w:p w:rsidR="001A0B0E" w:rsidRDefault="00D375E3">
      <w:pPr>
        <w:pStyle w:val="Teksttreci70"/>
        <w:framePr w:w="9804" w:h="1920" w:hRule="exact" w:wrap="none" w:vAnchor="page" w:hAnchor="page" w:x="538" w:y="1621"/>
        <w:shd w:val="clear" w:color="auto" w:fill="auto"/>
        <w:spacing w:before="0"/>
        <w:ind w:right="180"/>
      </w:pPr>
      <w:r>
        <w:t>MIESIĘCZNIK</w:t>
      </w:r>
    </w:p>
    <w:p w:rsidR="001A0B0E" w:rsidRDefault="00D375E3">
      <w:pPr>
        <w:pStyle w:val="Teksttreci70"/>
        <w:framePr w:w="9804" w:h="1920" w:hRule="exact" w:wrap="none" w:vAnchor="page" w:hAnchor="page" w:x="538" w:y="1621"/>
        <w:shd w:val="clear" w:color="auto" w:fill="auto"/>
        <w:spacing w:before="0"/>
        <w:ind w:left="2200" w:right="1960"/>
        <w:jc w:val="left"/>
      </w:pPr>
      <w:r>
        <w:t xml:space="preserve">REDAKCJI SŁOWNIKA JĘZYKA POLSKIEGO (założony w </w:t>
      </w:r>
      <w:r>
        <w:rPr>
          <w:rStyle w:val="Teksttreci713pt"/>
        </w:rPr>
        <w:t xml:space="preserve">r. </w:t>
      </w:r>
      <w:r>
        <w:t>1901 przez Romana Zawilińskiego)</w:t>
      </w:r>
    </w:p>
    <w:p w:rsidR="001A0B0E" w:rsidRDefault="00D375E3">
      <w:pPr>
        <w:pStyle w:val="Teksttreci80"/>
        <w:framePr w:w="9804" w:h="9595" w:hRule="exact" w:wrap="none" w:vAnchor="page" w:hAnchor="page" w:x="538" w:y="5105"/>
        <w:shd w:val="clear" w:color="auto" w:fill="auto"/>
        <w:spacing w:before="0" w:after="357" w:line="260" w:lineRule="exact"/>
        <w:ind w:right="180"/>
      </w:pPr>
      <w:r>
        <w:rPr>
          <w:rStyle w:val="Teksttreci8Odstpy2pt"/>
        </w:rPr>
        <w:t xml:space="preserve">ŚP. PIOTR </w:t>
      </w:r>
      <w:r>
        <w:rPr>
          <w:rStyle w:val="Teksttreci8Odstpy3pt"/>
        </w:rPr>
        <w:t>JAWOREK</w:t>
      </w:r>
    </w:p>
    <w:p w:rsidR="001A0B0E" w:rsidRDefault="00D375E3">
      <w:pPr>
        <w:pStyle w:val="Teksttreci80"/>
        <w:framePr w:w="9804" w:h="9595" w:hRule="exact" w:wrap="none" w:vAnchor="page" w:hAnchor="page" w:x="538" w:y="5105"/>
        <w:shd w:val="clear" w:color="auto" w:fill="auto"/>
        <w:spacing w:before="0" w:after="0" w:line="336" w:lineRule="exact"/>
        <w:ind w:left="260" w:firstLine="700"/>
        <w:jc w:val="both"/>
      </w:pPr>
      <w:r>
        <w:rPr>
          <w:rStyle w:val="Teksttreci8Odstpy3pt"/>
        </w:rPr>
        <w:t xml:space="preserve">W </w:t>
      </w:r>
      <w:r>
        <w:t xml:space="preserve">maju ub. roku zmarł w Krakowie wieloletni, powszechnie znany i ceniony profesor gimnazjalny w stanie spoczynku, b. wykładowca W.S.P., polonista i </w:t>
      </w:r>
      <w:r>
        <w:t>germanista, Piotr Jaworek. Znany doskonale nie tylko w środowisku miejscowym, ale w ogóle w szerokich kołach inteligencji, zwłaszcza nauczycielskiej, cichy a zawsze pogodny i życzliwie uśmiechnięty staruszek, zasłużył sobie jako lingwista na nekrolog w „Ję</w:t>
      </w:r>
      <w:r>
        <w:t xml:space="preserve">zyku Polskim”, jaki z podpisem Redakcji ukazał się w numerze za wrzesień-październik </w:t>
      </w:r>
      <w:r>
        <w:rPr>
          <w:rStyle w:val="Teksttreci814ptKursywa"/>
        </w:rPr>
        <w:t>19</w:t>
      </w:r>
      <w:r>
        <w:t xml:space="preserve">59. W </w:t>
      </w:r>
      <w:r>
        <w:rPr>
          <w:rStyle w:val="Teksttreci814ptKursywa"/>
        </w:rPr>
        <w:t>numerze cokolwiek opóźnionym, który do czytelników dotarł</w:t>
      </w:r>
      <w:r>
        <w:t xml:space="preserve"> dopiero wiosną br.</w:t>
      </w:r>
    </w:p>
    <w:p w:rsidR="001A0B0E" w:rsidRDefault="00D375E3">
      <w:pPr>
        <w:pStyle w:val="Teksttreci80"/>
        <w:framePr w:w="9804" w:h="9595" w:hRule="exact" w:wrap="none" w:vAnchor="page" w:hAnchor="page" w:x="538" w:y="5105"/>
        <w:shd w:val="clear" w:color="auto" w:fill="auto"/>
        <w:spacing w:before="0" w:after="0" w:line="336" w:lineRule="exact"/>
        <w:ind w:firstLine="960"/>
        <w:jc w:val="both"/>
      </w:pPr>
      <w:r>
        <w:t>Sądzić by się chciało, że trzeba się zgodzić ze stanem faktycznym, i przeczytawszy nek</w:t>
      </w:r>
      <w:r>
        <w:t xml:space="preserve">rolog, wcale skądinąd obszerny (ponad trzy strony tekstu, na ogół zresztą przerabiającego marginalia z arcyciekawych </w:t>
      </w:r>
      <w:r>
        <w:rPr>
          <w:rStyle w:val="Teksttreci814ptKursywa"/>
        </w:rPr>
        <w:t>Wspomnień</w:t>
      </w:r>
      <w:r>
        <w:t xml:space="preserve"> K. Nitscha</w:t>
      </w:r>
      <w:r>
        <w:rPr>
          <w:rStyle w:val="Teksttreci814ptKursywa"/>
        </w:rPr>
        <w:t>)</w:t>
      </w:r>
      <w:r w:rsidRPr="00D55120">
        <w:rPr>
          <w:rStyle w:val="Teksttreci814ptKursywa"/>
          <w:lang w:eastAsia="ru-RU" w:bidi="ru-RU"/>
        </w:rPr>
        <w:t>,</w:t>
      </w:r>
      <w:r w:rsidRPr="00D55120">
        <w:rPr>
          <w:lang w:eastAsia="ru-RU" w:bidi="ru-RU"/>
        </w:rPr>
        <w:t xml:space="preserve"> </w:t>
      </w:r>
      <w:r>
        <w:t xml:space="preserve">do sprawy w zasadzie nie powracać. Niestety, ocena zaproponowana w „Języku Polskim” budzi wątpliwości dość istotne. </w:t>
      </w:r>
      <w:r>
        <w:t xml:space="preserve">Ponieważ zaś odwołuje </w:t>
      </w:r>
      <w:r>
        <w:rPr>
          <w:rStyle w:val="Teksttreci814ptKursywa"/>
        </w:rPr>
        <w:t>się ona przy tym do</w:t>
      </w:r>
      <w:r>
        <w:t xml:space="preserve"> autorytetu </w:t>
      </w:r>
      <w:r>
        <w:rPr>
          <w:rStyle w:val="Teksttreci814ptKursywa"/>
        </w:rPr>
        <w:t>znakomitego uczonego,</w:t>
      </w:r>
      <w:r>
        <w:t xml:space="preserve"> który nb. byliby ją z pewnością </w:t>
      </w:r>
      <w:r>
        <w:rPr>
          <w:rStyle w:val="Teksttreci814ptKursywa"/>
        </w:rPr>
        <w:t>inaczej</w:t>
      </w:r>
      <w:r>
        <w:t xml:space="preserve"> jednak zredagował, wymaga, aby się przy niej </w:t>
      </w:r>
      <w:r>
        <w:rPr>
          <w:rStyle w:val="Teksttreci814ptKursywa"/>
        </w:rPr>
        <w:t>zatrzymać w imię</w:t>
      </w:r>
      <w:r>
        <w:t xml:space="preserve"> rzetelności </w:t>
      </w:r>
      <w:r>
        <w:rPr>
          <w:rStyle w:val="Teksttreci814ptKursywa"/>
        </w:rPr>
        <w:t>oraz dokładności</w:t>
      </w:r>
      <w:r>
        <w:t xml:space="preserve"> informacyjnej.</w:t>
      </w:r>
    </w:p>
    <w:p w:rsidR="001A0B0E" w:rsidRDefault="00D375E3">
      <w:pPr>
        <w:pStyle w:val="Teksttreci80"/>
        <w:framePr w:w="9804" w:h="9595" w:hRule="exact" w:wrap="none" w:vAnchor="page" w:hAnchor="page" w:x="538" w:y="5105"/>
        <w:shd w:val="clear" w:color="auto" w:fill="auto"/>
        <w:spacing w:before="0" w:after="0" w:line="336" w:lineRule="exact"/>
        <w:ind w:right="240" w:firstLine="760"/>
        <w:jc w:val="both"/>
      </w:pPr>
      <w:r>
        <w:t>Jeśli recenzja, sąd o k</w:t>
      </w:r>
      <w:r w:rsidR="008B2315">
        <w:t>si</w:t>
      </w:r>
      <w:r>
        <w:t>ążce, mieć</w:t>
      </w:r>
      <w:r>
        <w:t xml:space="preserve"> w sobie powinna coś z przedmiotowości orzeczenia urzędowego, to tym bardziej nekrolog, zarówno w swym tonie zasadniczym, jak przede wszystkim we wszystkich omawianych faktach i szczegółach graniczący praktycznie z werdyktem </w:t>
      </w:r>
      <w:r>
        <w:rPr>
          <w:rStyle w:val="Teksttreci814ptKursywa"/>
        </w:rPr>
        <w:t xml:space="preserve">sądowym, wydawany być powinien </w:t>
      </w:r>
      <w:r>
        <w:rPr>
          <w:rStyle w:val="Teksttreci814ptKursywa"/>
        </w:rPr>
        <w:t>na</w:t>
      </w:r>
      <w:r>
        <w:t xml:space="preserve"> podstawie </w:t>
      </w:r>
      <w:r>
        <w:rPr>
          <w:rStyle w:val="Teksttreci814ptKursywa"/>
        </w:rPr>
        <w:t>gruntownie wyważonej</w:t>
      </w:r>
      <w:r>
        <w:t>, możliwie pełnej oceny całokształtu działalności człowieka. Przypadek chyba niefortunny sprawił, że nie ze wszystkim zastosowano tę miarę do osoby Piotra Jaworka, b. członka Zarządu i b. skarbnika Towarzystwa Miłośni-</w:t>
      </w:r>
    </w:p>
    <w:p w:rsidR="001A0B0E" w:rsidRDefault="00D375E3">
      <w:pPr>
        <w:pStyle w:val="Teksttreci70"/>
        <w:framePr w:w="9804" w:h="734" w:hRule="exact" w:wrap="none" w:vAnchor="page" w:hAnchor="page" w:x="538" w:y="15095"/>
        <w:numPr>
          <w:ilvl w:val="0"/>
          <w:numId w:val="1"/>
        </w:numPr>
        <w:shd w:val="clear" w:color="auto" w:fill="auto"/>
        <w:tabs>
          <w:tab w:val="left" w:pos="852"/>
        </w:tabs>
        <w:spacing w:before="0" w:line="222" w:lineRule="exact"/>
        <w:ind w:right="240" w:firstLine="760"/>
        <w:jc w:val="both"/>
      </w:pPr>
      <w:r>
        <w:t xml:space="preserve">Chodzi o marginalia nie drukowane, które nie weszły w tom: Ze wspomnień językoznawcy, Kraków 1960 (Tow. Miłośników Jęz. Pol.), opracowany z całą </w:t>
      </w:r>
      <w:r>
        <w:rPr>
          <w:rStyle w:val="Teksttreci713pt"/>
        </w:rPr>
        <w:t>sta</w:t>
      </w:r>
      <w:r>
        <w:t>rannością przez A. Siuduta.</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423" w:y="1262"/>
        <w:shd w:val="clear" w:color="auto" w:fill="auto"/>
        <w:spacing w:line="210" w:lineRule="exact"/>
      </w:pPr>
      <w:r>
        <w:lastRenderedPageBreak/>
        <w:t>338</w:t>
      </w:r>
    </w:p>
    <w:p w:rsidR="001A0B0E" w:rsidRDefault="00D375E3">
      <w:pPr>
        <w:pStyle w:val="Nagweklubstopka0"/>
        <w:framePr w:wrap="none" w:vAnchor="page" w:hAnchor="page" w:x="4351" w:y="1250"/>
        <w:shd w:val="clear" w:color="auto" w:fill="auto"/>
        <w:spacing w:line="210" w:lineRule="exact"/>
      </w:pPr>
      <w:r>
        <w:t>PORADNIK JĘZYKOWY</w:t>
      </w:r>
    </w:p>
    <w:p w:rsidR="001A0B0E" w:rsidRDefault="00D375E3">
      <w:pPr>
        <w:pStyle w:val="Nagweklubstopka0"/>
        <w:framePr w:wrap="none" w:vAnchor="page" w:hAnchor="page" w:x="9169" w:y="1256"/>
        <w:shd w:val="clear" w:color="auto" w:fill="auto"/>
        <w:spacing w:line="210" w:lineRule="exact"/>
      </w:pPr>
      <w:r>
        <w:t>1960 z. 8</w:t>
      </w:r>
    </w:p>
    <w:p w:rsidR="001A0B0E" w:rsidRDefault="00D375E3">
      <w:pPr>
        <w:pStyle w:val="Teksttreci21"/>
        <w:framePr w:w="9804" w:h="11754" w:hRule="exact" w:wrap="none" w:vAnchor="page" w:hAnchor="page" w:x="889" w:y="1839"/>
        <w:shd w:val="clear" w:color="auto" w:fill="auto"/>
        <w:spacing w:line="306" w:lineRule="exact"/>
        <w:ind w:left="520" w:right="660" w:firstLine="0"/>
        <w:jc w:val="both"/>
      </w:pPr>
      <w:r>
        <w:t>ków Języka Polskiego. Ni</w:t>
      </w:r>
      <w:r>
        <w:t xml:space="preserve">e doszukując się tu bowiem intencji czy powodów dalszych trzeba zakwestionować nie tyle nawet pewne informacje szczegółowe (nie matka np. donosiła chłopcu żywność do bursy w Krakowie, ale ojciec), ile zwłaszcza ocenę </w:t>
      </w:r>
      <w:r>
        <w:rPr>
          <w:rStyle w:val="Teksttreci2Odstpy3pt"/>
        </w:rPr>
        <w:t>ogólną.</w:t>
      </w:r>
      <w:r>
        <w:t xml:space="preserve"> Ocenę, która potraktowała Jawor</w:t>
      </w:r>
      <w:r>
        <w:t xml:space="preserve">ka wyłącznie jako </w:t>
      </w:r>
      <w:r>
        <w:rPr>
          <w:rStyle w:val="Teksttreci2Odstpy3pt"/>
        </w:rPr>
        <w:t>popularyzatora</w:t>
      </w:r>
      <w:r>
        <w:t xml:space="preserve"> wiedzy o języku na stopniu wakacyjnych kursów nauczycielskich, z całkowitym natomiast zaprzeczeniem tego, co było w nim najbardziej istotne, choć dla powierzchownego obserwatora najtrudniej też dostrzegalne i uchwytne.</w:t>
      </w:r>
    </w:p>
    <w:p w:rsidR="001A0B0E" w:rsidRDefault="00D375E3">
      <w:pPr>
        <w:pStyle w:val="Teksttreci21"/>
        <w:framePr w:w="9804" w:h="11754" w:hRule="exact" w:wrap="none" w:vAnchor="page" w:hAnchor="page" w:x="889" w:y="1839"/>
        <w:shd w:val="clear" w:color="auto" w:fill="auto"/>
        <w:spacing w:line="306" w:lineRule="exact"/>
        <w:ind w:left="520" w:right="660" w:firstLine="640"/>
        <w:jc w:val="both"/>
      </w:pPr>
      <w:r>
        <w:t xml:space="preserve">Nie </w:t>
      </w:r>
      <w:r>
        <w:t>wchodząc w dane biograficzne oraz służbowe kariery gimnazjalnej dawnego typu</w:t>
      </w:r>
      <w:r>
        <w:rPr>
          <w:vertAlign w:val="superscript"/>
        </w:rPr>
        <w:t>2</w:t>
      </w:r>
      <w:r>
        <w:t>, ograniczymy się jedynie do spraw z tego właśnie zakresu. Aby uniknąć nieporozumień stwierdzimy też od razu — czego nie dopowiedział nekrolog — iż prawdą jest, że Jaworek pozosta</w:t>
      </w:r>
      <w:r>
        <w:t xml:space="preserve">wił po sobie dorobek naukowy niewspółmiernie </w:t>
      </w:r>
      <w:r>
        <w:rPr>
          <w:rStyle w:val="Teksttreci2Odstpy3pt"/>
        </w:rPr>
        <w:t>mały</w:t>
      </w:r>
      <w:r>
        <w:t xml:space="preserve"> w stosunku do możliwości własnych, do swej niepospolitej wiedzy erudyty „prywatnego’'. Dorobek z pełnym uznaniem zresztą kilkakrotnie oceniany przez nieskłonnego do pochwał K. Nitscha, a za nim także i prze</w:t>
      </w:r>
      <w:r>
        <w:t xml:space="preserve">z „Język Polski” Przyznamy również, że przy wyjątkowej wręcz obowiązkowości i niepospolitych zaletach charakteru był zarazem Jaworek człowiekiem zaskakująco nieśmiałym, </w:t>
      </w:r>
      <w:r w:rsidRPr="00D55120">
        <w:rPr>
          <w:lang w:eastAsia="en-US" w:bidi="en-US"/>
        </w:rPr>
        <w:t xml:space="preserve">do </w:t>
      </w:r>
      <w:r w:rsidRPr="00D55120">
        <w:rPr>
          <w:rStyle w:val="Teksttreci2Kursywa"/>
          <w:lang w:eastAsia="en-US" w:bidi="en-US"/>
        </w:rPr>
        <w:t>maximum</w:t>
      </w:r>
      <w:r w:rsidRPr="00D55120">
        <w:rPr>
          <w:lang w:eastAsia="en-US" w:bidi="en-US"/>
        </w:rPr>
        <w:t xml:space="preserve"> </w:t>
      </w:r>
      <w:r>
        <w:t xml:space="preserve">wobec siebie samego przekrytycznionym i wymagającym od siebie bardzo wiele, </w:t>
      </w:r>
      <w:r>
        <w:t xml:space="preserve">co oczywiście nie ułatwiało mu pracy naukowej, a zwłaszcza publikowania jej wyników. Te, jak również i pewne inne jeszcze, a zasadnicze jednak czynniki psychiczne i życiowe nawarstwiające się wzajemnie (trudna młodość i opóźniony start wiejskiego chłopca, </w:t>
      </w:r>
      <w:r>
        <w:t xml:space="preserve">przy franciszkańskiej postawie wobec ludzi i świata), ukształtowały jego osobowość i sylwetkę, znaną z bliska stosunkowo ograniczonemu tylko kręgowi bezpośrednich znajomych czy uczniów-przyjaciół. Sylwetkę uczonego na użytek szkoły i drugich, pracownika o </w:t>
      </w:r>
      <w:r>
        <w:t>wiedzy niepospolitej (oceniał go właściwie Nitsch konsultując się z nim niejednokrotnie w sprawach badawczych), ale obciążonego dwoma cechami, z jakimi sam poradzić sobie nie umiał. Najpierw więc przerostem odpowiedzialności za słowo pisane, czyli praktycz</w:t>
      </w:r>
      <w:r>
        <w:t xml:space="preserve">nie ideałem i postulatem doskonałości maksymalnej, </w:t>
      </w:r>
      <w:r>
        <w:rPr>
          <w:rStyle w:val="Teksttreci2Odstpy3pt"/>
        </w:rPr>
        <w:t>perfekcjonizmu</w:t>
      </w:r>
      <w:r>
        <w:t xml:space="preserve"> naukowego (jak to niedawno określał H. Barycz w związku z oceną prac i działalności Wł. Pociechy), który się tu uwydatniał w postaci wręcz egzemplarycznej, z latami coraz drastycznejszej. Na</w:t>
      </w:r>
      <w:r>
        <w:t>stępnie zaś niewątpliwą dlań trudnością w pisaniu, tzn. zarówno w konstruowaniu, jak przede wszystkim w ostatecznym wykańczaniu i przygotowywaniu swych studiów do pu</w:t>
      </w:r>
      <w:r>
        <w:rPr>
          <w:rStyle w:val="Teksttreci2Odstpy3pt"/>
        </w:rPr>
        <w:t>blikacji,</w:t>
      </w:r>
      <w:r>
        <w:t xml:space="preserve"> co jest zresztą cechą stosunkowo często spotykaną u uczo-</w:t>
      </w:r>
    </w:p>
    <w:p w:rsidR="001A0B0E" w:rsidRDefault="00D375E3">
      <w:pPr>
        <w:pStyle w:val="Stopka1"/>
        <w:framePr w:w="8670" w:h="899" w:hRule="exact" w:wrap="none" w:vAnchor="page" w:hAnchor="page" w:x="1405" w:y="13928"/>
        <w:shd w:val="clear" w:color="auto" w:fill="auto"/>
        <w:ind w:left="540" w:right="660" w:firstLine="600"/>
      </w:pPr>
      <w:r>
        <w:rPr>
          <w:vertAlign w:val="superscript"/>
        </w:rPr>
        <w:t>2</w:t>
      </w:r>
      <w:r>
        <w:t xml:space="preserve"> Szereg szczegółów znaleźć można w artykule rocznicowym pt. </w:t>
      </w:r>
      <w:r>
        <w:rPr>
          <w:rStyle w:val="StopkaKursywa"/>
        </w:rPr>
        <w:t xml:space="preserve">Nauczyciel </w:t>
      </w:r>
      <w:r>
        <w:t xml:space="preserve">w „Echu Krakowa” (numer z dn. </w:t>
      </w:r>
      <w:r w:rsidRPr="00D55120">
        <w:rPr>
          <w:lang w:eastAsia="en-US" w:bidi="en-US"/>
        </w:rPr>
        <w:t xml:space="preserve">23.V.1958) </w:t>
      </w:r>
      <w:r>
        <w:t xml:space="preserve">oraz w nekrologach pióra Wł. </w:t>
      </w:r>
      <w:r>
        <w:rPr>
          <w:rStyle w:val="StopkaOdstpy2pt"/>
        </w:rPr>
        <w:t>Osiadacza.</w:t>
      </w:r>
      <w:r>
        <w:t xml:space="preserve"> mianowicie w „Dzienniku Polskim” (nr 278, r. 1959) i w „Głosie Nauczycielskim” (nr 20, Warszawa 17 maja </w:t>
      </w:r>
      <w:r>
        <w:t>1959).</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240" w:y="917"/>
        <w:shd w:val="clear" w:color="auto" w:fill="auto"/>
        <w:spacing w:line="210" w:lineRule="exact"/>
      </w:pPr>
      <w:r>
        <w:lastRenderedPageBreak/>
        <w:t>1960 z. 8</w:t>
      </w:r>
    </w:p>
    <w:p w:rsidR="001A0B0E" w:rsidRDefault="00D375E3">
      <w:pPr>
        <w:pStyle w:val="Nagweklubstopka0"/>
        <w:framePr w:wrap="none" w:vAnchor="page" w:hAnchor="page" w:x="4330" w:y="917"/>
        <w:shd w:val="clear" w:color="auto" w:fill="auto"/>
        <w:spacing w:line="210" w:lineRule="exact"/>
      </w:pPr>
      <w:r>
        <w:t>PORADNIK JĘZYKOWY</w:t>
      </w:r>
    </w:p>
    <w:p w:rsidR="001A0B0E" w:rsidRDefault="00D375E3">
      <w:pPr>
        <w:pStyle w:val="Nagweklubstopka0"/>
        <w:framePr w:wrap="none" w:vAnchor="page" w:hAnchor="page" w:x="9880" w:y="935"/>
        <w:shd w:val="clear" w:color="auto" w:fill="auto"/>
        <w:spacing w:line="210" w:lineRule="exact"/>
      </w:pPr>
      <w:r>
        <w:t>339</w:t>
      </w:r>
    </w:p>
    <w:p w:rsidR="001A0B0E" w:rsidRDefault="00D375E3">
      <w:pPr>
        <w:pStyle w:val="Teksttreci21"/>
        <w:framePr w:w="9804" w:h="13536" w:hRule="exact" w:wrap="none" w:vAnchor="page" w:hAnchor="page" w:x="538" w:y="1527"/>
        <w:shd w:val="clear" w:color="auto" w:fill="auto"/>
        <w:spacing w:line="318" w:lineRule="exact"/>
        <w:ind w:left="660" w:right="160" w:firstLine="0"/>
        <w:jc w:val="both"/>
      </w:pPr>
      <w:r>
        <w:t>nych najwyższej nawet klasy i znaczenia, jak dowodzą nazwiska Stanisława Laguny, Stan. Krzemińskiego i całego szeregu innych (celowo pomijamy żyjących).</w:t>
      </w:r>
    </w:p>
    <w:p w:rsidR="001A0B0E" w:rsidRDefault="00D375E3">
      <w:pPr>
        <w:pStyle w:val="Teksttreci21"/>
        <w:framePr w:w="9804" w:h="13536" w:hRule="exact" w:wrap="none" w:vAnchor="page" w:hAnchor="page" w:x="538" w:y="1527"/>
        <w:shd w:val="clear" w:color="auto" w:fill="auto"/>
        <w:spacing w:line="318" w:lineRule="exact"/>
        <w:ind w:left="660" w:right="160" w:firstLine="680"/>
        <w:jc w:val="both"/>
      </w:pPr>
      <w:r>
        <w:t xml:space="preserve">Konkretnie wyglądało to tak, że pracę naukową rozpoczął Jaworek dopiero jako nauczyciel gimnazjalny w wieku lat około trzydziestu, bodaj czy właśnie nie artykułami w „Poradniku Językowym” w r. 1905 </w:t>
      </w:r>
      <w:r>
        <w:rPr>
          <w:rStyle w:val="Teksttreci2Kursywa"/>
        </w:rPr>
        <w:t>(O zmianie znaczenia rzeczowników i Kto rozstrzyga wątpliw</w:t>
      </w:r>
      <w:r>
        <w:rPr>
          <w:rStyle w:val="Teksttreci2Kursywa"/>
        </w:rPr>
        <w:t>ości językowe).</w:t>
      </w:r>
      <w:r>
        <w:t xml:space="preserve"> A dalej, że eksploatowany bardzo mocno przez szkołę dał w ciągu jakichś lat dziesięciu wcale jednak pokaźną porcję rozmaitych artykułów i rozproszonych publikacji popularnonaukowych z zakresu wiedzy o języku oraz o literaturze, ogłaszanych </w:t>
      </w:r>
      <w:r>
        <w:t xml:space="preserve">m. </w:t>
      </w:r>
      <w:r w:rsidRPr="00D55120">
        <w:rPr>
          <w:lang w:eastAsia="en-US" w:bidi="en-US"/>
        </w:rPr>
        <w:t xml:space="preserve">in. </w:t>
      </w:r>
      <w:r>
        <w:t xml:space="preserve">w „Poradniku Językowym”, „Języku Polskim”, po sprawozdaniach gimnazjalnych (np. </w:t>
      </w:r>
      <w:r>
        <w:rPr>
          <w:rStyle w:val="Teksttreci2Kursywa"/>
        </w:rPr>
        <w:t>Przemówienie na uroczystości jubileuszowej ks. Piotra Skargi,</w:t>
      </w:r>
      <w:r>
        <w:t xml:space="preserve"> w Sprawozdaniach Gimnazjum św. Jacka w Krakowie, 1913, </w:t>
      </w:r>
      <w:r>
        <w:rPr>
          <w:lang w:val="fr-FR" w:eastAsia="fr-FR" w:bidi="fr-FR"/>
        </w:rPr>
        <w:t xml:space="preserve">s. </w:t>
      </w:r>
      <w:r>
        <w:t>1—10) itd. Wreszcie, również z opóźnieniem, bo do</w:t>
      </w:r>
      <w:r>
        <w:t xml:space="preserve">piero w r. 1920 ukazała się jego rzecz najbardziej dzisiaj znana, bo </w:t>
      </w:r>
      <w:r>
        <w:rPr>
          <w:rStyle w:val="Teksttreci2Kursywa"/>
        </w:rPr>
        <w:t>Gwary na południe od Chrzanowa</w:t>
      </w:r>
      <w:r>
        <w:t xml:space="preserve"> (w Materiałach i Pracach Komisji Językowej A.U. VII, 1920, s. 319—426), oceniana przez Nitscha jako „doskonała praca”, do której, rzecz charakterystyczna, „</w:t>
      </w:r>
      <w:r>
        <w:t>trzeba go było trochę zmuszać, bo wciąż był ze swojego opisu niezadowolony”.</w:t>
      </w:r>
    </w:p>
    <w:p w:rsidR="001A0B0E" w:rsidRDefault="00D375E3">
      <w:pPr>
        <w:pStyle w:val="Teksttreci21"/>
        <w:framePr w:w="9804" w:h="13536" w:hRule="exact" w:wrap="none" w:vAnchor="page" w:hAnchor="page" w:x="538" w:y="1527"/>
        <w:shd w:val="clear" w:color="auto" w:fill="auto"/>
        <w:spacing w:line="318" w:lineRule="exact"/>
        <w:ind w:left="480" w:right="160" w:firstLine="860"/>
        <w:jc w:val="both"/>
      </w:pPr>
      <w:r>
        <w:t xml:space="preserve">W takim stanie rzeczy i przy takim sposobie myślenia na doktoracie  mu oczywiście nie zależało — czysto zresztą formalnym przy jego kwalifikacjach — tym więcej, że uniwersyteckie </w:t>
      </w:r>
      <w:r>
        <w:t xml:space="preserve">ani w ogóle żadne inne awanse mu nie imponowały, skoro najlepsze i najbardziej twórcze lata życia wypełniły mu dwie dziedziny pracy, którym się oddał bez reszty. Najpierw więc i urzędowo </w:t>
      </w:r>
      <w:r>
        <w:rPr>
          <w:rStyle w:val="Teksttreci2Odstpy3pt"/>
        </w:rPr>
        <w:t>szkoła</w:t>
      </w:r>
      <w:r>
        <w:t xml:space="preserve"> (przez długie lata był profesorem języka niemieckiego w gimnaz</w:t>
      </w:r>
      <w:r>
        <w:t xml:space="preserve">jach krakowskich) oraz bardzo jednak absorbujące wakacyjne kursy nauczycielskie ogólnopolskie. Następnie zaś i niejako prywatnie, ale bardzo głęboko i konsekwentnie — </w:t>
      </w:r>
      <w:r>
        <w:rPr>
          <w:rStyle w:val="Teksttreci2Odstpy3pt"/>
        </w:rPr>
        <w:t>studia własne</w:t>
      </w:r>
      <w:r>
        <w:t>, szerokie a gruntowne, prowadzone w zakresie pewnych wybranych zagadnień ję</w:t>
      </w:r>
      <w:r>
        <w:t>zykowych o mn</w:t>
      </w:r>
      <w:r w:rsidR="008B2315">
        <w:t>i</w:t>
      </w:r>
      <w:r>
        <w:t>ejszym znaczeniu, przede wszystkim jednak w najbardziej go pociągającej dziedzinie mitologii Słowian, gdzie stał się autorytetem klasy najwyższej. Ta ostatnia też dziedzina, która wraz z ościennymi a niezbędnymi tu porównawczo dyscyplinami, ta</w:t>
      </w:r>
      <w:r>
        <w:t xml:space="preserve">kimi jak etnografia (w zakresie wierzeń i dawnej kultury duchowej Słowian, </w:t>
      </w:r>
      <w:r>
        <w:rPr>
          <w:rStyle w:val="Teksttreci22"/>
        </w:rPr>
        <w:t xml:space="preserve">na </w:t>
      </w:r>
      <w:r>
        <w:t xml:space="preserve">tle indoeuropejskim), jak </w:t>
      </w:r>
      <w:r>
        <w:rPr>
          <w:rStyle w:val="Teksttreci22"/>
        </w:rPr>
        <w:t xml:space="preserve">mediewistyka, </w:t>
      </w:r>
      <w:r>
        <w:t xml:space="preserve">z tegoż </w:t>
      </w:r>
      <w:r>
        <w:rPr>
          <w:rStyle w:val="Teksttreci2Kursywa"/>
        </w:rPr>
        <w:t>samego</w:t>
      </w:r>
      <w:r>
        <w:t xml:space="preserve">, </w:t>
      </w:r>
      <w:r>
        <w:rPr>
          <w:rStyle w:val="Teksttreci2Kursywa"/>
        </w:rPr>
        <w:t>komparaty</w:t>
      </w:r>
      <w:r>
        <w:t>stycznego punktu widzenia potraktowana, i parę innych, pomocniczych — stanowiąca łączne przedmiot badań wyjątkowo</w:t>
      </w:r>
      <w:r>
        <w:t xml:space="preserve"> rozległych i skomplikowanych, pochłaniała go od lat w sposób bezwzględny i zazdrosny. Dość powiedzieć, że studiom tym poświęcił Jaworek blisko czterdzieści lat pracy, przygotowując szczegółowe, z właściwą mu sumiennością i odpowiedzialnością naukową oprac</w:t>
      </w:r>
      <w:r>
        <w:t xml:space="preserve">owywane </w:t>
      </w:r>
      <w:r>
        <w:rPr>
          <w:rStyle w:val="Teksttreci2Odstpy3pt"/>
        </w:rPr>
        <w:t>dzieło o mitologii Sło-</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462" w:y="1187"/>
        <w:shd w:val="clear" w:color="auto" w:fill="auto"/>
        <w:spacing w:line="210" w:lineRule="exact"/>
      </w:pPr>
      <w:r>
        <w:lastRenderedPageBreak/>
        <w:t>340</w:t>
      </w:r>
    </w:p>
    <w:p w:rsidR="001A0B0E" w:rsidRDefault="00D375E3">
      <w:pPr>
        <w:pStyle w:val="Nagweklubstopka0"/>
        <w:framePr w:wrap="none" w:vAnchor="page" w:hAnchor="page" w:x="4384" w:y="1175"/>
        <w:shd w:val="clear" w:color="auto" w:fill="auto"/>
        <w:spacing w:line="210" w:lineRule="exact"/>
      </w:pPr>
      <w:r>
        <w:t>PORADNIK JĘZYKOWY</w:t>
      </w:r>
    </w:p>
    <w:p w:rsidR="001A0B0E" w:rsidRDefault="00D375E3">
      <w:pPr>
        <w:pStyle w:val="Nagweklubstopka0"/>
        <w:framePr w:wrap="none" w:vAnchor="page" w:hAnchor="page" w:x="9178" w:y="1169"/>
        <w:shd w:val="clear" w:color="auto" w:fill="auto"/>
        <w:spacing w:line="210" w:lineRule="exact"/>
      </w:pPr>
      <w:r>
        <w:t>1960 z. 8</w:t>
      </w:r>
    </w:p>
    <w:p w:rsidR="001A0B0E" w:rsidRDefault="00D375E3">
      <w:pPr>
        <w:pStyle w:val="Teksttreci21"/>
        <w:framePr w:w="9804" w:h="12271" w:hRule="exact" w:wrap="none" w:vAnchor="page" w:hAnchor="page" w:x="538" w:y="1752"/>
        <w:shd w:val="clear" w:color="auto" w:fill="auto"/>
        <w:spacing w:line="306" w:lineRule="exact"/>
        <w:ind w:left="960" w:right="280" w:firstLine="0"/>
        <w:jc w:val="both"/>
      </w:pPr>
      <w:r>
        <w:rPr>
          <w:rStyle w:val="Teksttreci2Odstpy3pt"/>
        </w:rPr>
        <w:t>wian,</w:t>
      </w:r>
      <w:r>
        <w:t xml:space="preserve"> które według jego własnych informacji sprzed paru lat, uważał za w zasadzie zamknięte, z pewnymi wszakże koniecznymi jeszcze dopełnieniami kontrolnymi i uzupełnie</w:t>
      </w:r>
      <w:r>
        <w:t>niami dodatkowymi, jakie musiał przeprowadzić za granicą. Rzecz była więc faktycznie doprowadzona do końca, skoro sam autor wspominał tu jedynie o konieczności „dwóch tygodni” studiów w Pradze nad pewnymi rękopisami czy materiałami tamtejszymi, oraz o paru</w:t>
      </w:r>
      <w:r>
        <w:t xml:space="preserve"> jeszcze tygodniach pracy w jakichś innych zbiorach zagranicznych, a z natrąceń i wypowiedzi marginalnych wnioskując zawierać musi wyniki bardzo cenne, o dużym znaczeniu naukowym i trwałej wartości.</w:t>
      </w:r>
    </w:p>
    <w:p w:rsidR="001A0B0E" w:rsidRDefault="00D375E3">
      <w:pPr>
        <w:pStyle w:val="Teksttreci21"/>
        <w:framePr w:w="9804" w:h="12271" w:hRule="exact" w:wrap="none" w:vAnchor="page" w:hAnchor="page" w:x="538" w:y="1752"/>
        <w:shd w:val="clear" w:color="auto" w:fill="auto"/>
        <w:spacing w:line="312" w:lineRule="exact"/>
        <w:ind w:left="960" w:right="280" w:firstLine="620"/>
        <w:jc w:val="both"/>
      </w:pPr>
      <w:r>
        <w:t>Niestety, z pewnym zaniepokojeniem powiedzieć też trzeba,</w:t>
      </w:r>
      <w:r>
        <w:t xml:space="preserve"> że rękopis i materiały pracy gdzieś się zapodziały. Faktem jest, iż na parę miesięcy przed śmiercią śp. Jaworek przeprowadził się z własnej willi na peryferiach Krakowa do mieszkania nowego, wraz z rodziną bratanicy zamężnej, która mu — przed laty — zawdz</w:t>
      </w:r>
      <w:r>
        <w:t>ięczała swoje wychowanie i wykształcenie. Faktem jest również, że na krótko przed zgonem, już jako chory, porządkował swoje rękopisy, studia, papiery i dokumenty (a było tego mnóstwo), podobnie zresztą jak i bibliotekę, co czynił bardzo systematycznie, usu</w:t>
      </w:r>
      <w:r>
        <w:t>wając i paląc wszystko, co uważał za zbędne i niepotrzebne. Nie wydaje się jednak możliwe, aby rzeczy i sprawy najważniejszej, i najbardziej mu leżącej na sercu, nie zabezpieczył przede wszystkim. Chwila depresji albo raczej właściwego mu poczucia znikomoś</w:t>
      </w:r>
      <w:r>
        <w:t>ci zabiegów i starań ludzkich jest oczywiście zawsze możliwa — i był taki dzień, kiedy śp. Jaworek spalił mnóstwo jakichś papierów w piecu! — ale ta ewentualność wydaje się tutaj zupełnie nieprawdopodobna. Jedno jest wszakże zastanawiające. Dr Wł. Dobrowol</w:t>
      </w:r>
      <w:r>
        <w:t>ski, mąż bratanicy Jaworka, systematyzujący po nim papiery i rękopisy, wśród różnych rzeczy, na jakie co krok natrafia, pośród notatek i materiałów językowych prawie jednak nie spotyka materiałów z zakresu mitologii Słowian. Jak się z tego zdaje wynikać, r</w:t>
      </w:r>
      <w:r>
        <w:t xml:space="preserve">zeczy te musiały być trzymane </w:t>
      </w:r>
      <w:r>
        <w:rPr>
          <w:rStyle w:val="Teksttreci2Odstpy3pt"/>
        </w:rPr>
        <w:t>razem</w:t>
      </w:r>
      <w:r>
        <w:t xml:space="preserve"> i razem też gdzieś zostać umieszczone. Dr Dobrowolski twierdzi również, że dotąd nie wyczerpał jednak wszystkich jeszcze możliwości poszukiwawczych i informacyjnych, i spodziewa się, że rzecz odnajdzie prędzej czy późnie</w:t>
      </w:r>
      <w:r>
        <w:t>j. Może zresztą i niniejsza notatka, o ile dotrze do rąk znajomych i kolegów Profesora, zwłaszcza tych starszych oraz tych, którzy w ostatnim półroczu odwiedzali go w domu, potrafi dopomóc do wyjaśnienia tej sprawy i posłuży jakąś wskazówką, która ocali dl</w:t>
      </w:r>
      <w:r>
        <w:t>a nauki dzieło życia badacza wyjątkowo skromnego i niepospolicie pod każdym względem rzetelnego i prawego.</w:t>
      </w:r>
    </w:p>
    <w:p w:rsidR="001A0B0E" w:rsidRDefault="00D375E3">
      <w:pPr>
        <w:pStyle w:val="Teksttreci90"/>
        <w:framePr w:wrap="none" w:vAnchor="page" w:hAnchor="page" w:x="538" w:y="14275"/>
        <w:shd w:val="clear" w:color="auto" w:fill="auto"/>
        <w:spacing w:before="0" w:line="260" w:lineRule="exact"/>
        <w:ind w:left="7000"/>
      </w:pPr>
      <w:r>
        <w:t>Tadeusz Ulewicz</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615" w:y="978"/>
        <w:shd w:val="clear" w:color="auto" w:fill="auto"/>
        <w:spacing w:line="210" w:lineRule="exact"/>
      </w:pPr>
      <w:r>
        <w:lastRenderedPageBreak/>
        <w:t>1960 z. 8</w:t>
      </w:r>
    </w:p>
    <w:p w:rsidR="001A0B0E" w:rsidRDefault="00D375E3">
      <w:pPr>
        <w:pStyle w:val="Nagweklubstopka0"/>
        <w:framePr w:wrap="none" w:vAnchor="page" w:hAnchor="page" w:x="4747" w:y="966"/>
        <w:shd w:val="clear" w:color="auto" w:fill="auto"/>
        <w:spacing w:line="210" w:lineRule="exact"/>
      </w:pPr>
      <w:r>
        <w:t>PORADNIK JĘZYKOWY</w:t>
      </w:r>
    </w:p>
    <w:p w:rsidR="001A0B0E" w:rsidRDefault="00D375E3">
      <w:pPr>
        <w:pStyle w:val="Nagweklubstopka0"/>
        <w:framePr w:wrap="none" w:vAnchor="page" w:hAnchor="page" w:x="10285" w:y="948"/>
        <w:shd w:val="clear" w:color="auto" w:fill="auto"/>
        <w:spacing w:line="210" w:lineRule="exact"/>
      </w:pPr>
      <w:r>
        <w:t>341</w:t>
      </w:r>
    </w:p>
    <w:p w:rsidR="001A0B0E" w:rsidRDefault="00D375E3">
      <w:pPr>
        <w:pStyle w:val="Teksttreci21"/>
        <w:framePr w:w="9804" w:h="13556" w:hRule="exact" w:wrap="none" w:vAnchor="page" w:hAnchor="page" w:x="889" w:y="1610"/>
        <w:shd w:val="clear" w:color="auto" w:fill="auto"/>
        <w:tabs>
          <w:tab w:val="left" w:pos="1614"/>
        </w:tabs>
        <w:spacing w:after="338" w:line="260" w:lineRule="exact"/>
        <w:ind w:left="1260" w:firstLine="0"/>
        <w:jc w:val="both"/>
      </w:pPr>
      <w:r>
        <w:t>O</w:t>
      </w:r>
      <w:r>
        <w:tab/>
        <w:t>STRUKTURZE JĘZYKA I GEOGRAFII LINGWISTYCZNEJ</w:t>
      </w:r>
    </w:p>
    <w:p w:rsidR="001A0B0E" w:rsidRDefault="00D375E3">
      <w:pPr>
        <w:pStyle w:val="Teksttreci70"/>
        <w:framePr w:w="9804" w:h="13556" w:hRule="exact" w:wrap="none" w:vAnchor="page" w:hAnchor="page" w:x="889" w:y="1610"/>
        <w:shd w:val="clear" w:color="auto" w:fill="auto"/>
        <w:spacing w:before="0" w:after="304" w:line="240" w:lineRule="exact"/>
        <w:ind w:left="4500"/>
        <w:jc w:val="left"/>
      </w:pPr>
      <w:r>
        <w:t>(Dokończenie)</w:t>
      </w:r>
    </w:p>
    <w:p w:rsidR="001A0B0E" w:rsidRDefault="00D375E3">
      <w:pPr>
        <w:pStyle w:val="Teksttreci21"/>
        <w:framePr w:w="9804" w:h="13556" w:hRule="exact" w:wrap="none" w:vAnchor="page" w:hAnchor="page" w:x="889" w:y="1610"/>
        <w:shd w:val="clear" w:color="auto" w:fill="auto"/>
        <w:spacing w:line="318" w:lineRule="exact"/>
        <w:ind w:left="720" w:firstLine="680"/>
        <w:jc w:val="both"/>
      </w:pPr>
      <w:r>
        <w:t xml:space="preserve">O ile, jak </w:t>
      </w:r>
      <w:r>
        <w:t xml:space="preserve">wspomniałem, ten sam przedmiot postrzeżenia, w naszym przykładzie figura kształtu trójkąta, jest przedmiotem tak samo postrzeganym przez wszystkich widzących go, o tyle nazwy tego przedmiotu są w różnych językach różne: łc. </w:t>
      </w:r>
      <w:r>
        <w:rPr>
          <w:rStyle w:val="Teksttreci2Kursywa"/>
        </w:rPr>
        <w:t>trigonum,</w:t>
      </w:r>
      <w:r>
        <w:t xml:space="preserve"> fr. </w:t>
      </w:r>
      <w:r w:rsidRPr="00D55120">
        <w:rPr>
          <w:rStyle w:val="Teksttreci2Kursywa"/>
          <w:lang w:eastAsia="en-US" w:bidi="en-US"/>
        </w:rPr>
        <w:t>triangle,</w:t>
      </w:r>
      <w:r w:rsidRPr="00D55120">
        <w:rPr>
          <w:lang w:eastAsia="en-US" w:bidi="en-US"/>
        </w:rPr>
        <w:t xml:space="preserve"> </w:t>
      </w:r>
      <w:r>
        <w:t xml:space="preserve">ang. </w:t>
      </w:r>
      <w:r w:rsidRPr="00D55120">
        <w:rPr>
          <w:rStyle w:val="Teksttreci2Kursywa"/>
          <w:lang w:eastAsia="en-US" w:bidi="en-US"/>
        </w:rPr>
        <w:t xml:space="preserve">triangle </w:t>
      </w:r>
      <w:r>
        <w:t xml:space="preserve">(różniące się wymową od wyrazu francuskiego), p. </w:t>
      </w:r>
      <w:r>
        <w:rPr>
          <w:rStyle w:val="Teksttreci2Kursywa"/>
        </w:rPr>
        <w:t>trójkąt,</w:t>
      </w:r>
      <w:r>
        <w:t xml:space="preserve"> rs. </w:t>
      </w:r>
      <w:r>
        <w:rPr>
          <w:lang w:val="ru-RU" w:eastAsia="ru-RU" w:bidi="ru-RU"/>
        </w:rPr>
        <w:t>треугольник</w:t>
      </w:r>
      <w:r w:rsidRPr="00D55120">
        <w:rPr>
          <w:lang w:eastAsia="ru-RU" w:bidi="ru-RU"/>
        </w:rPr>
        <w:t xml:space="preserve">, </w:t>
      </w:r>
      <w:r>
        <w:t xml:space="preserve">nm. </w:t>
      </w:r>
      <w:r>
        <w:rPr>
          <w:rStyle w:val="Teksttreci2Kursywa"/>
        </w:rPr>
        <w:t>Dreieck.</w:t>
      </w:r>
      <w:r>
        <w:t xml:space="preserve"> Wspólne tym nazwom jest to, że każda z nich zawiera geometryczną interpretację odpowiedniej figury, inaczej niż na przykład nazwa </w:t>
      </w:r>
      <w:r>
        <w:rPr>
          <w:rStyle w:val="Teksttreci2Kursywa"/>
        </w:rPr>
        <w:t>kolo,</w:t>
      </w:r>
      <w:r>
        <w:t xml:space="preserve"> niewyrazista pod względ</w:t>
      </w:r>
      <w:r>
        <w:t>em słowotwórczym, nie umotywowana ani morfologicznie, ani geometrycznie: w nazwie tej nie ma żadnego elementu, który by wskazywał na to, że jej desygnatem jest figura zamknięta linią, której wszystkie punkty są jednakowo odległe od punktu środkowego. W naz</w:t>
      </w:r>
      <w:r>
        <w:t xml:space="preserve">wie </w:t>
      </w:r>
      <w:r>
        <w:rPr>
          <w:rStyle w:val="Teksttreci2Kursywa"/>
        </w:rPr>
        <w:t>trójkąt</w:t>
      </w:r>
      <w:r>
        <w:t xml:space="preserve"> natomiast geometryczna interpretacja jest: są w niej elementy świadczące o tym, że jest ona wytworem refleksji skierowanej na przedmiot postrzeżenia, a nie tylko odpowiednikiem wyrazowym, naturalnym znakiem pewnego desygnatu (jak wyraz </w:t>
      </w:r>
      <w:r>
        <w:rPr>
          <w:rStyle w:val="Teksttreci2Kursywa"/>
        </w:rPr>
        <w:t>kolo). T</w:t>
      </w:r>
      <w:r>
        <w:rPr>
          <w:rStyle w:val="Teksttreci2Kursywa"/>
        </w:rPr>
        <w:t>rójkąt</w:t>
      </w:r>
      <w:r>
        <w:t xml:space="preserve"> jest nazwą nadaną desygnatowi ze względu na to, że w tej figurze zawarte są trzy kąty. To sformułowanie można uogólnić. Wyraz mający określoną strukturę, będący formacją słowotwórczą jest zawsze świadectwem tego, że pewne elementy postrzeżeniowe zos</w:t>
      </w:r>
      <w:r>
        <w:t>tały względem czegoś relatywizowane, to znaczy poddane myślowej, kojarzeniowej interpretacji. Inaczej: strukturą wyrazową, czyli formacją słowotwórczą, jest taki wyraz, w którym możemy wyodrębnić elementy relacyjne będące narzędziami myślowego, kojarzeniow</w:t>
      </w:r>
      <w:r>
        <w:t>ego interpretowania materiału postrzeżeniowego (percepcyjnego). Ponieważ myślowe (czy nawet tylko skojarzeniowe) opracowywanie materiału percepcyjnego jest zawsze późniejsze od momentu percepcji, więc podstawowe zadanie słowotwórstwa jest z natury rzeczy z</w:t>
      </w:r>
      <w:r>
        <w:t>adaniem historycznym polegającym na odtworzeniu kolejnych faz powstawania formacji wyrazowych. Dlatego też oczywiście nie może w słowotwórstwie wystarczać analiza nazywana morfologiczną, a którą lepiej już byłoby nazywać morfemową, sprowadzająca się do tra</w:t>
      </w:r>
      <w:r>
        <w:t xml:space="preserve">ktowania formacji słowotwórczych jako mechanicznych zlepków morfemów i ukazywania podzielności wyrazów w jednej, achronicznej płaszczyźnie. Wyraz </w:t>
      </w:r>
      <w:r>
        <w:rPr>
          <w:rStyle w:val="Teksttreci2Kursywa"/>
        </w:rPr>
        <w:t>przyzwyczajenie</w:t>
      </w:r>
      <w:r>
        <w:t xml:space="preserve"> należy podzielić nie: </w:t>
      </w:r>
      <w:r>
        <w:rPr>
          <w:rStyle w:val="Teksttreci2Kursywa"/>
        </w:rPr>
        <w:t xml:space="preserve">przy-z-wycz-aj-enie, </w:t>
      </w:r>
      <w:r>
        <w:t xml:space="preserve">ale: </w:t>
      </w:r>
      <w:r>
        <w:rPr>
          <w:rStyle w:val="Teksttreci2Kursywa"/>
        </w:rPr>
        <w:t>[przy-(z-wycz-aj)\-enie,</w:t>
      </w:r>
      <w:r>
        <w:t xml:space="preserve"> to znaczy, że wyodręb</w:t>
      </w:r>
      <w:r>
        <w:t xml:space="preserve">niamy najpierw </w:t>
      </w:r>
      <w:r w:rsidRPr="00D55120">
        <w:rPr>
          <w:lang w:eastAsia="en-US" w:bidi="en-US"/>
        </w:rPr>
        <w:t xml:space="preserve">formant </w:t>
      </w:r>
      <w:r>
        <w:rPr>
          <w:rStyle w:val="Teksttreci2Kursywa"/>
        </w:rPr>
        <w:t>-enie</w:t>
      </w:r>
      <w:r>
        <w:t xml:space="preserve"> tworzący rzeczowniki od czasowników, po czym analizujemy temat czasownika </w:t>
      </w:r>
      <w:r>
        <w:rPr>
          <w:rStyle w:val="Teksttreci2Kursywa"/>
        </w:rPr>
        <w:t>przyzwyczaić,</w:t>
      </w:r>
      <w:r>
        <w:t xml:space="preserve"> który to czasownik powstał przez jednoczesną prefiksację </w:t>
      </w:r>
      <w:r>
        <w:rPr>
          <w:rStyle w:val="Teksttreci2Kursywa"/>
        </w:rPr>
        <w:t>(przy-)</w:t>
      </w:r>
      <w:r>
        <w:t xml:space="preserve"> i sufiksację </w:t>
      </w:r>
      <w:r w:rsidRPr="00D55120">
        <w:rPr>
          <w:lang w:eastAsia="ru-RU" w:bidi="ru-RU"/>
        </w:rPr>
        <w:t>(-</w:t>
      </w:r>
      <w:r>
        <w:t>i</w:t>
      </w:r>
      <w:r w:rsidRPr="00D55120">
        <w:rPr>
          <w:lang w:eastAsia="ru-RU" w:bidi="ru-RU"/>
        </w:rPr>
        <w:t xml:space="preserve">) </w:t>
      </w:r>
      <w:r>
        <w:t xml:space="preserve">od </w:t>
      </w:r>
      <w:r>
        <w:rPr>
          <w:rStyle w:val="Teksttreci2Kursywa"/>
        </w:rPr>
        <w:t>zwyczaj</w:t>
      </w:r>
      <w:r>
        <w:t xml:space="preserve"> utworzonego od rdzenia </w:t>
      </w:r>
      <w:r>
        <w:rPr>
          <w:rStyle w:val="Teksttreci2Kursywa"/>
        </w:rPr>
        <w:t>wyk-(:-uk)</w:t>
      </w:r>
      <w:r>
        <w:t xml:space="preserve"> za pomocą p</w:t>
      </w:r>
      <w:r>
        <w:t xml:space="preserve">refiksu </w:t>
      </w:r>
      <w:r>
        <w:rPr>
          <w:rStyle w:val="Teksttreci2Kursywa"/>
        </w:rPr>
        <w:t>z-</w:t>
      </w:r>
      <w:r>
        <w:t xml:space="preserve"> i sufiksu -</w:t>
      </w:r>
      <w:r>
        <w:rPr>
          <w:rStyle w:val="Teksttreci2Kursywa"/>
        </w:rPr>
        <w:t>aj</w:t>
      </w:r>
      <w:r>
        <w:t xml:space="preserve"> (z pierwotnego </w:t>
      </w:r>
      <w:r>
        <w:rPr>
          <w:rStyle w:val="Teksttreci2Kursywa"/>
        </w:rPr>
        <w:t>-ej).</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216" w:y="1025"/>
        <w:shd w:val="clear" w:color="auto" w:fill="auto"/>
        <w:spacing w:line="210" w:lineRule="exact"/>
      </w:pPr>
      <w:r>
        <w:lastRenderedPageBreak/>
        <w:t>342</w:t>
      </w:r>
    </w:p>
    <w:p w:rsidR="001A0B0E" w:rsidRDefault="00D375E3">
      <w:pPr>
        <w:pStyle w:val="Nagweklubstopka0"/>
        <w:framePr w:wrap="none" w:vAnchor="page" w:hAnchor="page" w:x="4192" w:y="1025"/>
        <w:shd w:val="clear" w:color="auto" w:fill="auto"/>
        <w:spacing w:line="210" w:lineRule="exact"/>
      </w:pPr>
      <w:r>
        <w:t>PORADNIK JĘZYKOWY</w:t>
      </w:r>
    </w:p>
    <w:p w:rsidR="001A0B0E" w:rsidRDefault="00D375E3">
      <w:pPr>
        <w:pStyle w:val="Nagweklubstopka0"/>
        <w:framePr w:wrap="none" w:vAnchor="page" w:hAnchor="page" w:x="9076" w:y="1037"/>
        <w:shd w:val="clear" w:color="auto" w:fill="auto"/>
        <w:spacing w:line="210" w:lineRule="exact"/>
      </w:pPr>
      <w:r>
        <w:t>1960 z. 8</w:t>
      </w:r>
    </w:p>
    <w:p w:rsidR="001A0B0E" w:rsidRDefault="00D375E3">
      <w:pPr>
        <w:pStyle w:val="Teksttreci21"/>
        <w:framePr w:w="9804" w:h="13122" w:hRule="exact" w:wrap="none" w:vAnchor="page" w:hAnchor="page" w:x="538" w:y="1608"/>
        <w:shd w:val="clear" w:color="auto" w:fill="auto"/>
        <w:spacing w:line="306" w:lineRule="exact"/>
        <w:ind w:left="700" w:right="400" w:firstLine="640"/>
        <w:jc w:val="both"/>
      </w:pPr>
      <w:r>
        <w:t>Przyjrzyjmy się stosunkowi elementów słowotwórczych (morfologicznych) wyrazów, oznaczających trójkąt do elementów treściowych tychże wyrazów. Wszystkie wy</w:t>
      </w:r>
      <w:r>
        <w:t>mienione poprzednio nazwy trójkąta informują o tym, że odnośna figura zawiera trzy kąty. Mimo tej informacji nazwa ma charakter w znacznym stopniu abstrakcyjny, bo może się odnosić do trójkątów dowolnej wielkości i o różnym układzie kątów. Nazwa mówi o tym</w:t>
      </w:r>
      <w:r>
        <w:t>, że kątów w figurze jest trzy, ale pomija stopień rozwarcia tych kątów i stosunek długości ramion trójkąta.</w:t>
      </w:r>
    </w:p>
    <w:p w:rsidR="001A0B0E" w:rsidRDefault="00D375E3">
      <w:pPr>
        <w:pStyle w:val="Teksttreci21"/>
        <w:framePr w:w="9804" w:h="13122" w:hRule="exact" w:wrap="none" w:vAnchor="page" w:hAnchor="page" w:x="538" w:y="1608"/>
        <w:shd w:val="clear" w:color="auto" w:fill="auto"/>
        <w:spacing w:line="306" w:lineRule="exact"/>
        <w:ind w:left="700" w:right="400" w:firstLine="640"/>
        <w:jc w:val="both"/>
      </w:pPr>
      <w:r>
        <w:t>Informacja o tym, że trójkąt jest figurą składającą się z trzech kątów nie we wszystkich nazwach jest zawarta w sposób jednakowo przejrzysty i iden</w:t>
      </w:r>
      <w:r>
        <w:t xml:space="preserve">tyczny pod względem strukturalnym. W wyrazie francuskim </w:t>
      </w:r>
      <w:r w:rsidRPr="00D55120">
        <w:rPr>
          <w:rStyle w:val="Teksttreci2Kursywa"/>
          <w:lang w:eastAsia="en-US" w:bidi="en-US"/>
        </w:rPr>
        <w:t xml:space="preserve">triangle </w:t>
      </w:r>
      <w:r>
        <w:t xml:space="preserve">jego motywacja znaczeniowa jest nieco zatarta z powodu różnicy fonetycznej między pierwszym morfemem wyrazu </w:t>
      </w:r>
      <w:r>
        <w:rPr>
          <w:rStyle w:val="Teksttreci2Kursywa"/>
        </w:rPr>
        <w:t>tri-</w:t>
      </w:r>
      <w:r>
        <w:t xml:space="preserve"> a brzmieniem liczebnika </w:t>
      </w:r>
      <w:r>
        <w:rPr>
          <w:rStyle w:val="Teksttreci2Kursywa"/>
          <w:lang w:val="fr-FR" w:eastAsia="fr-FR" w:bidi="fr-FR"/>
        </w:rPr>
        <w:t>trois</w:t>
      </w:r>
      <w:r>
        <w:rPr>
          <w:lang w:val="fr-FR" w:eastAsia="fr-FR" w:bidi="fr-FR"/>
        </w:rPr>
        <w:t xml:space="preserve"> </w:t>
      </w:r>
      <w:r>
        <w:t xml:space="preserve">(jeszcze większy stopień zatarcia wyrazistości etymologicznej widoczny jest w formie </w:t>
      </w:r>
      <w:r>
        <w:rPr>
          <w:rStyle w:val="Teksttreci2Kursywa"/>
          <w:lang w:val="fr-FR" w:eastAsia="fr-FR" w:bidi="fr-FR"/>
        </w:rPr>
        <w:t>soixante).</w:t>
      </w:r>
      <w:r>
        <w:rPr>
          <w:lang w:val="fr-FR" w:eastAsia="fr-FR" w:bidi="fr-FR"/>
        </w:rPr>
        <w:t xml:space="preserve"> </w:t>
      </w:r>
      <w:r>
        <w:t xml:space="preserve">W Wyrazie angielskim różnica między pierwszym morfemem wyrazu </w:t>
      </w:r>
      <w:r>
        <w:rPr>
          <w:rStyle w:val="Teksttreci2Kursywa"/>
        </w:rPr>
        <w:t>[trai]</w:t>
      </w:r>
      <w:r>
        <w:t xml:space="preserve"> a brzmieniem liczebnika </w:t>
      </w:r>
      <w:r w:rsidRPr="00D55120">
        <w:rPr>
          <w:rStyle w:val="Teksttreci2Kursywa"/>
          <w:lang w:eastAsia="en-US" w:bidi="en-US"/>
        </w:rPr>
        <w:t>three</w:t>
      </w:r>
      <w:r w:rsidRPr="00D55120">
        <w:rPr>
          <w:lang w:eastAsia="en-US" w:bidi="en-US"/>
        </w:rPr>
        <w:t xml:space="preserve"> </w:t>
      </w:r>
      <w:r>
        <w:t>jest również znaczna: w obydwóch wyrazach, francuskim i angie</w:t>
      </w:r>
      <w:r>
        <w:t>lskim, wyrazistość budowy jest zamącona, ale niecałkowicie jeszcze zatarta.</w:t>
      </w:r>
    </w:p>
    <w:p w:rsidR="001A0B0E" w:rsidRDefault="00D375E3">
      <w:pPr>
        <w:pStyle w:val="Teksttreci21"/>
        <w:framePr w:w="9804" w:h="13122" w:hRule="exact" w:wrap="none" w:vAnchor="page" w:hAnchor="page" w:x="538" w:y="1608"/>
        <w:shd w:val="clear" w:color="auto" w:fill="auto"/>
        <w:spacing w:line="306" w:lineRule="exact"/>
        <w:ind w:left="700" w:right="400" w:firstLine="640"/>
        <w:jc w:val="both"/>
      </w:pPr>
      <w:r>
        <w:t xml:space="preserve">Cechą wspólną nazw trójkąta zawierających elementy pojęciowe kąta i liczby </w:t>
      </w:r>
      <w:r>
        <w:rPr>
          <w:rStyle w:val="Teksttreci2Kursywa"/>
        </w:rPr>
        <w:t>trzy</w:t>
      </w:r>
      <w:r>
        <w:t xml:space="preserve"> jest egzocentryczny charakter tych nazw, to znaczy fakt, że każdej z nazw odpowiada desygnat będący </w:t>
      </w:r>
      <w:r>
        <w:t xml:space="preserve">czymś więcej niż sumą odpowiedników składowych części nazwy </w:t>
      </w:r>
      <w:r>
        <w:rPr>
          <w:rStyle w:val="Teksttreci2Kursywa"/>
        </w:rPr>
        <w:t>trójkąt:</w:t>
      </w:r>
      <w:r>
        <w:t xml:space="preserve"> desygnatem </w:t>
      </w:r>
      <w:r>
        <w:rPr>
          <w:rStyle w:val="Teksttreci2Kursywa"/>
        </w:rPr>
        <w:t xml:space="preserve">trójkąta </w:t>
      </w:r>
      <w:r>
        <w:t xml:space="preserve">nie są trzy kąty, ale jest nim figura zawierająca trzy kąty. Różnica między </w:t>
      </w:r>
      <w:r>
        <w:rPr>
          <w:rStyle w:val="Teksttreci2Kursywa"/>
        </w:rPr>
        <w:t>trójkątem</w:t>
      </w:r>
      <w:r>
        <w:t xml:space="preserve"> a </w:t>
      </w:r>
      <w:r>
        <w:rPr>
          <w:rStyle w:val="Teksttreci2Kursywa"/>
        </w:rPr>
        <w:t>trzema kątami</w:t>
      </w:r>
      <w:r>
        <w:t xml:space="preserve"> jest taka jak np. między </w:t>
      </w:r>
      <w:r>
        <w:rPr>
          <w:rStyle w:val="Teksttreci2Kursywa"/>
        </w:rPr>
        <w:t xml:space="preserve">dwukropkiem </w:t>
      </w:r>
      <w:r>
        <w:t xml:space="preserve">a </w:t>
      </w:r>
      <w:r>
        <w:rPr>
          <w:rStyle w:val="Teksttreci2Kursywa"/>
        </w:rPr>
        <w:t>dwiema kropkami:</w:t>
      </w:r>
      <w:r>
        <w:t xml:space="preserve"> wyrażenie</w:t>
      </w:r>
      <w:r>
        <w:t xml:space="preserve"> </w:t>
      </w:r>
      <w:r>
        <w:rPr>
          <w:rStyle w:val="Teksttreci2Kursywa"/>
        </w:rPr>
        <w:t>dwie kropki</w:t>
      </w:r>
      <w:r>
        <w:t xml:space="preserve"> odnosi się do dowolnych dwóch kropek nie ujmowanych jako układ spoisty, to znaczy jako całość stanowiąca odrębny element rzeczywistości. </w:t>
      </w:r>
      <w:r>
        <w:rPr>
          <w:rStyle w:val="Teksttreci2Kursywa"/>
        </w:rPr>
        <w:t>Dwukropek</w:t>
      </w:r>
      <w:r>
        <w:t xml:space="preserve"> natomiast są to dwie kropki umieszczone w linii pionowej, będące czymś więcej niż tylko dwiema k</w:t>
      </w:r>
      <w:r>
        <w:t xml:space="preserve">ropkami, bo stanowiące układ spoisty o określonej funkcji w systemie interpunkcyjnym. Wykładnikiem formalnym egzocentrycznego charakteru wyrazu </w:t>
      </w:r>
      <w:r>
        <w:rPr>
          <w:rStyle w:val="Teksttreci2Kursywa"/>
        </w:rPr>
        <w:t>dwukropek</w:t>
      </w:r>
      <w:r>
        <w:t xml:space="preserve"> jest </w:t>
      </w:r>
      <w:r w:rsidRPr="00D55120">
        <w:rPr>
          <w:lang w:eastAsia="en-US" w:bidi="en-US"/>
        </w:rPr>
        <w:t xml:space="preserve">formant </w:t>
      </w:r>
      <w:r>
        <w:rPr>
          <w:rStyle w:val="Teksttreci2Kursywa"/>
        </w:rPr>
        <w:t>-ek</w:t>
      </w:r>
      <w:r>
        <w:t xml:space="preserve"> pełniący w tym wyrazie funkcję czysto strukturalną. Charakter egzocentryczny ma równi</w:t>
      </w:r>
      <w:r>
        <w:t xml:space="preserve">eż wyraz </w:t>
      </w:r>
      <w:r>
        <w:rPr>
          <w:rStyle w:val="Teksttreci2Kursywa"/>
        </w:rPr>
        <w:t>prostokąt,</w:t>
      </w:r>
      <w:r>
        <w:t xml:space="preserve"> w którym nadwyżka znaczeniowa w porównaniu z wyrażeniem </w:t>
      </w:r>
      <w:r>
        <w:rPr>
          <w:rStyle w:val="Teksttreci2Kursywa"/>
        </w:rPr>
        <w:t>prosty kąt</w:t>
      </w:r>
      <w:r>
        <w:t xml:space="preserve"> polega na pojęciu figury zawierającej proste kąty, gdy tymczasem desygnat wyrażenia </w:t>
      </w:r>
      <w:r>
        <w:rPr>
          <w:rStyle w:val="Teksttreci2Kursywa"/>
        </w:rPr>
        <w:t>prosty kąt</w:t>
      </w:r>
      <w:r>
        <w:t xml:space="preserve"> jest zasadniczo kątem odróżniającym się od innych kątów cechą prostoty. Ta</w:t>
      </w:r>
      <w:r>
        <w:t xml:space="preserve">kie wyrażenia lub formacje słowotwórcze, których desygnat jest odpowiednikiem członu drugiego dodatkowo scharakteryzowanym przez człon pierwszy (zwężający zakres desygnatu) nazywamy wyrażeniami lub formacjami </w:t>
      </w:r>
      <w:r>
        <w:rPr>
          <w:rStyle w:val="Teksttreci2Kursywa"/>
        </w:rPr>
        <w:t>endocentrycznymi.</w:t>
      </w:r>
    </w:p>
    <w:p w:rsidR="001A0B0E" w:rsidRDefault="00D375E3">
      <w:pPr>
        <w:pStyle w:val="Teksttreci21"/>
        <w:framePr w:w="9804" w:h="13122" w:hRule="exact" w:wrap="none" w:vAnchor="page" w:hAnchor="page" w:x="538" w:y="1608"/>
        <w:shd w:val="clear" w:color="auto" w:fill="auto"/>
        <w:spacing w:line="306" w:lineRule="exact"/>
        <w:ind w:left="700" w:right="400" w:firstLine="640"/>
        <w:jc w:val="both"/>
      </w:pPr>
      <w:r>
        <w:t>Wśród formacji egzocentryczny</w:t>
      </w:r>
      <w:r>
        <w:t xml:space="preserve">ch można wymienić takie wyrazy jak </w:t>
      </w:r>
      <w:r>
        <w:rPr>
          <w:rStyle w:val="Teksttreci2Kursywa"/>
        </w:rPr>
        <w:t>Białowąs</w:t>
      </w:r>
      <w:r>
        <w:t xml:space="preserve"> (m. </w:t>
      </w:r>
      <w:r w:rsidRPr="00D55120">
        <w:rPr>
          <w:lang w:eastAsia="en-US" w:bidi="en-US"/>
        </w:rPr>
        <w:t xml:space="preserve">in. </w:t>
      </w:r>
      <w:r>
        <w:t xml:space="preserve">w bulli z 1136 r.) «ten, kto ma biały wąs», </w:t>
      </w:r>
      <w:r>
        <w:rPr>
          <w:rStyle w:val="Teksttreci2Kursywa"/>
        </w:rPr>
        <w:t>Krzywonos</w:t>
      </w:r>
      <w:r>
        <w:t xml:space="preserve"> «ten, kto ma krzywy nos», </w:t>
      </w:r>
      <w:r>
        <w:rPr>
          <w:rStyle w:val="Teksttreci2Kursywa"/>
        </w:rPr>
        <w:t>złotogłów</w:t>
      </w:r>
      <w:r>
        <w:t xml:space="preserve"> «ten. kto ma złotą głowę»,</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381" w:y="948"/>
        <w:shd w:val="clear" w:color="auto" w:fill="auto"/>
        <w:spacing w:line="210" w:lineRule="exact"/>
      </w:pPr>
      <w:r>
        <w:lastRenderedPageBreak/>
        <w:t>1960 z. 8</w:t>
      </w:r>
    </w:p>
    <w:p w:rsidR="001A0B0E" w:rsidRDefault="00D375E3">
      <w:pPr>
        <w:pStyle w:val="Nagweklubstopka0"/>
        <w:framePr w:wrap="none" w:vAnchor="page" w:hAnchor="page" w:x="4591" w:y="966"/>
        <w:shd w:val="clear" w:color="auto" w:fill="auto"/>
        <w:spacing w:line="210" w:lineRule="exact"/>
      </w:pPr>
      <w:r>
        <w:t>PORADNIK JĘZYKOWY</w:t>
      </w:r>
    </w:p>
    <w:p w:rsidR="001A0B0E" w:rsidRDefault="00D375E3">
      <w:pPr>
        <w:pStyle w:val="Nagweklubstopka0"/>
        <w:framePr w:wrap="none" w:vAnchor="page" w:hAnchor="page" w:x="10159" w:y="972"/>
        <w:shd w:val="clear" w:color="auto" w:fill="auto"/>
        <w:spacing w:line="210" w:lineRule="exact"/>
      </w:pPr>
      <w:r>
        <w:t>343</w:t>
      </w:r>
    </w:p>
    <w:p w:rsidR="001A0B0E" w:rsidRDefault="00D375E3">
      <w:pPr>
        <w:pStyle w:val="Teksttreci21"/>
        <w:framePr w:w="9804" w:h="12606" w:hRule="exact" w:wrap="none" w:vAnchor="page" w:hAnchor="page" w:x="889" w:y="1558"/>
        <w:shd w:val="clear" w:color="auto" w:fill="auto"/>
        <w:spacing w:line="318" w:lineRule="exact"/>
        <w:ind w:left="560" w:right="240" w:firstLine="0"/>
        <w:jc w:val="both"/>
      </w:pPr>
      <w:r>
        <w:t xml:space="preserve">m. </w:t>
      </w:r>
      <w:r w:rsidRPr="00D55120">
        <w:rPr>
          <w:lang w:eastAsia="en-US" w:bidi="en-US"/>
        </w:rPr>
        <w:t xml:space="preserve">in. </w:t>
      </w:r>
      <w:r>
        <w:t>o bożku pogańskim, w tym</w:t>
      </w:r>
      <w:r>
        <w:t xml:space="preserve"> znaczeniu u Słowackiego (cytowane w Słowniku W.): „wypruł się straszny złotogłów na fale” (pomijając wypadki komplikacji znaczeniowej tego wyrazu, gdy jest używany jako określenie tkaniny, kwiatu, czepca), </w:t>
      </w:r>
      <w:r>
        <w:rPr>
          <w:rStyle w:val="Teksttreci2Kursywa"/>
        </w:rPr>
        <w:t>dolnoplat</w:t>
      </w:r>
      <w:r>
        <w:t xml:space="preserve"> (samolot), «mający płaty dolne, to znac</w:t>
      </w:r>
      <w:r>
        <w:t>zy umieszczone u spodu kadłuba, a nie u góry».</w:t>
      </w:r>
    </w:p>
    <w:p w:rsidR="001A0B0E" w:rsidRDefault="00D375E3">
      <w:pPr>
        <w:pStyle w:val="Teksttreci21"/>
        <w:framePr w:w="9804" w:h="12606" w:hRule="exact" w:wrap="none" w:vAnchor="page" w:hAnchor="page" w:x="889" w:y="1558"/>
        <w:shd w:val="clear" w:color="auto" w:fill="auto"/>
        <w:spacing w:line="318" w:lineRule="exact"/>
        <w:ind w:left="560" w:right="240" w:firstLine="680"/>
        <w:jc w:val="both"/>
      </w:pPr>
      <w:r>
        <w:t>Na różnym zakresie stosowania zasady endocentrycznej i egzocentrycznej budowy złożeń polegają podstawowe różnice strukturalne między językami i całymi grupami językowymi: języki germańskie tym się różnią od sł</w:t>
      </w:r>
      <w:r>
        <w:t xml:space="preserve">owiańskich, że pospolity jest w nich typ złożeń (lub połączeń wyrazowych) endocentrycznych o dwóch członach rzeczownikowych por. ang. </w:t>
      </w:r>
      <w:r>
        <w:rPr>
          <w:rStyle w:val="Teksttreci2Kursywa"/>
        </w:rPr>
        <w:t>sister-ship</w:t>
      </w:r>
      <w:r>
        <w:t xml:space="preserve"> «jeden z dwu okrętów identycznej budowy» (,siostrzanych”), </w:t>
      </w:r>
      <w:r>
        <w:rPr>
          <w:rStyle w:val="Teksttreci2Kursywa"/>
        </w:rPr>
        <w:t>ship-way</w:t>
      </w:r>
      <w:r>
        <w:t xml:space="preserve"> «pochylnia do wodowania okrętów», </w:t>
      </w:r>
      <w:r w:rsidRPr="00D55120">
        <w:rPr>
          <w:rStyle w:val="Teksttreci2Kursywa"/>
          <w:lang w:eastAsia="en-US" w:bidi="en-US"/>
        </w:rPr>
        <w:t xml:space="preserve">beer </w:t>
      </w:r>
      <w:r w:rsidRPr="00D55120">
        <w:rPr>
          <w:rStyle w:val="Teksttreci2Kursywa"/>
          <w:lang w:eastAsia="en-US" w:bidi="en-US"/>
        </w:rPr>
        <w:t>saloon</w:t>
      </w:r>
      <w:r w:rsidRPr="00D55120">
        <w:rPr>
          <w:lang w:eastAsia="en-US" w:bidi="en-US"/>
        </w:rPr>
        <w:t xml:space="preserve"> </w:t>
      </w:r>
      <w:r>
        <w:t xml:space="preserve">«piwiarnia», </w:t>
      </w:r>
      <w:r w:rsidRPr="00D55120">
        <w:rPr>
          <w:rStyle w:val="Teksttreci2Kursywa"/>
          <w:lang w:eastAsia="en-US" w:bidi="en-US"/>
        </w:rPr>
        <w:t>drug-store</w:t>
      </w:r>
      <w:r w:rsidRPr="00D55120">
        <w:rPr>
          <w:lang w:eastAsia="en-US" w:bidi="en-US"/>
        </w:rPr>
        <w:t xml:space="preserve"> </w:t>
      </w:r>
      <w:r>
        <w:t xml:space="preserve">«apteka» („skład lekarstw”), nm. </w:t>
      </w:r>
      <w:r w:rsidRPr="00D55120">
        <w:rPr>
          <w:rStyle w:val="Teksttreci2Kursywa"/>
          <w:lang w:eastAsia="en-US" w:bidi="en-US"/>
        </w:rPr>
        <w:t>Luftwaffe, Kraft</w:t>
      </w:r>
      <w:r>
        <w:t>-</w:t>
      </w:r>
      <w:r>
        <w:rPr>
          <w:rStyle w:val="Teksttreci2Kursywa"/>
        </w:rPr>
        <w:t>wagen, Lastwagen</w:t>
      </w:r>
      <w:r>
        <w:t xml:space="preserve"> itp. Pierwszy człon złożenia jest w językach germańskich członem określającym, odróżniającym, drugi — określanym, utożsamiającym. Ta abstrakcyjna zasada stano</w:t>
      </w:r>
      <w:r>
        <w:t xml:space="preserve">wi o dość ostrej i odznaczającej się wielką trwałością historyczną granicy dzielącej języki germańskie od słowiańskich. Jeżeli w wyrazie złożonym słowiańskim pierwszy rzeczownik ma być określeniem drugiego rzeczownika, to świadczy to o wpływie obcym. Taki </w:t>
      </w:r>
      <w:r>
        <w:t>stosunek zachodzi między częściami składowymi nazwy Ju</w:t>
      </w:r>
      <w:r w:rsidRPr="00D55120">
        <w:rPr>
          <w:rStyle w:val="Teksttreci2Kursywa"/>
          <w:lang w:eastAsia="en-US" w:bidi="en-US"/>
        </w:rPr>
        <w:t>goslavija,</w:t>
      </w:r>
      <w:r w:rsidRPr="00D55120">
        <w:rPr>
          <w:lang w:eastAsia="en-US" w:bidi="en-US"/>
        </w:rPr>
        <w:t xml:space="preserve"> </w:t>
      </w:r>
      <w:r>
        <w:t xml:space="preserve">powstała też ona w wieku XIX w środowisku niemieckim (tradycyjnie serbska nazwa wydawnictwa ma postać: </w:t>
      </w:r>
      <w:r>
        <w:rPr>
          <w:rStyle w:val="Teksttreci2Kursywa"/>
          <w:lang w:val="cs-CZ" w:eastAsia="cs-CZ" w:bidi="cs-CZ"/>
        </w:rPr>
        <w:t xml:space="preserve">Južnoslovenski </w:t>
      </w:r>
      <w:r>
        <w:rPr>
          <w:rStyle w:val="Teksttreci2Kursywa"/>
        </w:rPr>
        <w:t xml:space="preserve">Filolog, </w:t>
      </w:r>
      <w:r>
        <w:rPr>
          <w:rStyle w:val="Teksttreci2Kursywa"/>
          <w:lang w:val="fr-FR" w:eastAsia="fr-FR" w:bidi="fr-FR"/>
        </w:rPr>
        <w:t>a</w:t>
      </w:r>
      <w:r>
        <w:rPr>
          <w:lang w:val="fr-FR" w:eastAsia="fr-FR" w:bidi="fr-FR"/>
        </w:rPr>
        <w:t xml:space="preserve"> nie </w:t>
      </w:r>
      <w:r>
        <w:rPr>
          <w:rStyle w:val="Teksttreci2Kursywa"/>
          <w:lang w:val="cs-CZ" w:eastAsia="cs-CZ" w:bidi="cs-CZ"/>
        </w:rPr>
        <w:t>Jugoslovenski).</w:t>
      </w:r>
    </w:p>
    <w:p w:rsidR="001A0B0E" w:rsidRDefault="00D375E3">
      <w:pPr>
        <w:pStyle w:val="Teksttreci21"/>
        <w:framePr w:w="9804" w:h="12606" w:hRule="exact" w:wrap="none" w:vAnchor="page" w:hAnchor="page" w:x="889" w:y="1558"/>
        <w:shd w:val="clear" w:color="auto" w:fill="auto"/>
        <w:spacing w:line="318" w:lineRule="exact"/>
        <w:ind w:left="560" w:right="240" w:firstLine="680"/>
        <w:jc w:val="both"/>
      </w:pPr>
      <w:r>
        <w:t xml:space="preserve">Między formą polską </w:t>
      </w:r>
      <w:r>
        <w:rPr>
          <w:rStyle w:val="Teksttreci2Kursywa"/>
        </w:rPr>
        <w:t>trójkąt</w:t>
      </w:r>
      <w:r>
        <w:t xml:space="preserve"> a formą rosyjs</w:t>
      </w:r>
      <w:r>
        <w:t xml:space="preserve">ką </w:t>
      </w:r>
      <w:r>
        <w:rPr>
          <w:lang w:val="ru-RU" w:eastAsia="ru-RU" w:bidi="ru-RU"/>
        </w:rPr>
        <w:t>треугольник</w:t>
      </w:r>
      <w:r w:rsidRPr="00D55120">
        <w:rPr>
          <w:lang w:eastAsia="ru-RU" w:bidi="ru-RU"/>
        </w:rPr>
        <w:t xml:space="preserve"> </w:t>
      </w:r>
      <w:r>
        <w:t>zachodzi różnica polegająca na tym, że pod względem czysto semantycznym obydwa wyrazy jako mające ten sam desygnat będący czymś więcej niż sumą składników każdej z nazw są formacjami egzocentrycznymi, ale w nazwie polskiej nie ma elementu, k</w:t>
      </w:r>
      <w:r>
        <w:t xml:space="preserve">tóry by był wykładnikiem egzocentrycznego charakteru formacji*, w nazwie rosyjskiej natomiast takim elementem jest </w:t>
      </w:r>
      <w:r>
        <w:rPr>
          <w:lang w:val="cs-CZ" w:eastAsia="cs-CZ" w:bidi="cs-CZ"/>
        </w:rPr>
        <w:t xml:space="preserve">formant </w:t>
      </w:r>
      <w:r>
        <w:rPr>
          <w:rStyle w:val="Teksttreci2Kursywa"/>
        </w:rPr>
        <w:t>-ik,</w:t>
      </w:r>
      <w:r>
        <w:t xml:space="preserve"> za pomocą którego przymiotnik </w:t>
      </w:r>
      <w:r>
        <w:rPr>
          <w:lang w:val="ru-RU" w:eastAsia="ru-RU" w:bidi="ru-RU"/>
        </w:rPr>
        <w:t>треугольный</w:t>
      </w:r>
      <w:r w:rsidRPr="00D55120">
        <w:rPr>
          <w:lang w:eastAsia="ru-RU" w:bidi="ru-RU"/>
        </w:rPr>
        <w:t xml:space="preserve"> </w:t>
      </w:r>
      <w:r>
        <w:t xml:space="preserve">przekształcony został w rzeczownik (stosunek rzeczownika </w:t>
      </w:r>
      <w:r>
        <w:rPr>
          <w:lang w:val="ru-RU" w:eastAsia="ru-RU" w:bidi="ru-RU"/>
        </w:rPr>
        <w:t>треугольник</w:t>
      </w:r>
      <w:r w:rsidRPr="00D55120">
        <w:rPr>
          <w:lang w:eastAsia="ru-RU" w:bidi="ru-RU"/>
        </w:rPr>
        <w:t xml:space="preserve"> </w:t>
      </w:r>
      <w:r>
        <w:t xml:space="preserve">do przymiotnika </w:t>
      </w:r>
      <w:r>
        <w:rPr>
          <w:lang w:val="ru-RU" w:eastAsia="ru-RU" w:bidi="ru-RU"/>
        </w:rPr>
        <w:t>т</w:t>
      </w:r>
      <w:r>
        <w:rPr>
          <w:lang w:val="ru-RU" w:eastAsia="ru-RU" w:bidi="ru-RU"/>
        </w:rPr>
        <w:t>реугольный</w:t>
      </w:r>
      <w:r w:rsidRPr="00D55120">
        <w:rPr>
          <w:lang w:eastAsia="ru-RU" w:bidi="ru-RU"/>
        </w:rPr>
        <w:t xml:space="preserve"> </w:t>
      </w:r>
      <w:r>
        <w:t xml:space="preserve">w formach rosyjskich jest taki jak w formach greckich </w:t>
      </w:r>
      <w:r>
        <w:rPr>
          <w:lang w:val="cs-CZ" w:eastAsia="cs-CZ" w:bidi="cs-CZ"/>
        </w:rPr>
        <w:t xml:space="preserve">iQíycovov </w:t>
      </w:r>
      <w:r>
        <w:t xml:space="preserve">: </w:t>
      </w:r>
      <w:r>
        <w:rPr>
          <w:lang w:val="cs-CZ" w:eastAsia="cs-CZ" w:bidi="cs-CZ"/>
        </w:rPr>
        <w:t xml:space="preserve">loíycovog). </w:t>
      </w:r>
      <w:r>
        <w:t xml:space="preserve">Identyczność desygnatów p. </w:t>
      </w:r>
      <w:r>
        <w:rPr>
          <w:rStyle w:val="Teksttreci2Kursywa"/>
        </w:rPr>
        <w:t xml:space="preserve">trójkąt, </w:t>
      </w:r>
      <w:r>
        <w:t xml:space="preserve">ros. </w:t>
      </w:r>
      <w:r>
        <w:rPr>
          <w:lang w:val="ru-RU" w:eastAsia="ru-RU" w:bidi="ru-RU"/>
        </w:rPr>
        <w:t>треугольник</w:t>
      </w:r>
      <w:r w:rsidRPr="00D55120">
        <w:rPr>
          <w:lang w:eastAsia="ru-RU" w:bidi="ru-RU"/>
        </w:rPr>
        <w:t xml:space="preserve"> </w:t>
      </w:r>
      <w:r>
        <w:t xml:space="preserve">należy do dziedziny synchronii: za pomocą każdego </w:t>
      </w:r>
      <w:r>
        <w:rPr>
          <w:rStyle w:val="Teksttreci2Kursywa"/>
        </w:rPr>
        <w:t>z</w:t>
      </w:r>
      <w:r>
        <w:t xml:space="preserve"> tych wyrazów oznaczana jest ta sama figura geometryczna we wsz</w:t>
      </w:r>
      <w:r>
        <w:t>ystkich swoich postrzegalnych odmianach. Pod względem historycznym natomiast wyraz rosyjski jest wytworem interpretacji trójkąta jako «tego, co jest trójkątne» (podstawą formacji jest przymiotnik), wyraz polski — jako «tego, co ma trzy kąty». Zwrócenie się</w:t>
      </w:r>
      <w:r>
        <w:t xml:space="preserve"> ku historii jest jedynym spo- </w:t>
      </w:r>
      <w:r>
        <w:rPr>
          <w:vertAlign w:val="superscript"/>
        </w:rPr>
        <w:t>1</w:t>
      </w:r>
    </w:p>
    <w:p w:rsidR="001A0B0E" w:rsidRDefault="00D375E3">
      <w:pPr>
        <w:pStyle w:val="Stopka20"/>
        <w:framePr w:w="9150" w:h="702" w:hRule="exact" w:wrap="none" w:vAnchor="page" w:hAnchor="page" w:x="1297" w:y="14478"/>
        <w:shd w:val="clear" w:color="auto" w:fill="auto"/>
        <w:tabs>
          <w:tab w:val="left" w:pos="1374"/>
        </w:tabs>
        <w:ind w:left="480" w:right="280" w:firstLine="680"/>
      </w:pPr>
      <w:r>
        <w:rPr>
          <w:vertAlign w:val="superscript"/>
        </w:rPr>
        <w:t>1</w:t>
      </w:r>
      <w:r>
        <w:tab/>
        <w:t xml:space="preserve">Por. w jednej z Sielanek Szymonowicza: </w:t>
      </w:r>
      <w:r>
        <w:rPr>
          <w:rStyle w:val="Stopka2KursywaOdstpy0pt"/>
        </w:rPr>
        <w:t>„trójpot</w:t>
      </w:r>
      <w:r>
        <w:t xml:space="preserve"> idzie z czoła”: </w:t>
      </w:r>
      <w:r>
        <w:rPr>
          <w:rStyle w:val="Stopka2KursywaOdstpy0pt"/>
        </w:rPr>
        <w:t>trójpot</w:t>
      </w:r>
      <w:r>
        <w:t xml:space="preserve"> ma budowę </w:t>
      </w:r>
      <w:r>
        <w:rPr>
          <w:rStyle w:val="Stopka211pt"/>
        </w:rPr>
        <w:t xml:space="preserve">taką samą jak </w:t>
      </w:r>
      <w:r>
        <w:rPr>
          <w:rStyle w:val="Stopka2KursywaOdstpy0pt"/>
        </w:rPr>
        <w:t>trójkąt</w:t>
      </w:r>
      <w:r>
        <w:t xml:space="preserve">, ma jednak charakter endocentryczny, oznacza </w:t>
      </w:r>
      <w:r>
        <w:rPr>
          <w:lang w:val="cs-CZ" w:eastAsia="cs-CZ" w:bidi="cs-CZ"/>
        </w:rPr>
        <w:t xml:space="preserve">potrójny </w:t>
      </w:r>
      <w:r>
        <w:t>(intensywny) pot.</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412" w:y="1438"/>
        <w:shd w:val="clear" w:color="auto" w:fill="auto"/>
        <w:spacing w:line="210" w:lineRule="exact"/>
      </w:pPr>
      <w:r>
        <w:lastRenderedPageBreak/>
        <w:t>344</w:t>
      </w:r>
    </w:p>
    <w:p w:rsidR="001A0B0E" w:rsidRDefault="00D375E3">
      <w:pPr>
        <w:pStyle w:val="Nagweklubstopka0"/>
        <w:framePr w:wrap="none" w:vAnchor="page" w:hAnchor="page" w:x="4238" w:y="1420"/>
        <w:shd w:val="clear" w:color="auto" w:fill="auto"/>
        <w:spacing w:line="210" w:lineRule="exact"/>
      </w:pPr>
      <w:r>
        <w:t>PORADNIK JĘZYKOWY</w:t>
      </w:r>
    </w:p>
    <w:p w:rsidR="001A0B0E" w:rsidRDefault="00D375E3">
      <w:pPr>
        <w:pStyle w:val="Nagweklubstopka0"/>
        <w:framePr w:wrap="none" w:vAnchor="page" w:hAnchor="page" w:x="8858" w:y="1408"/>
        <w:shd w:val="clear" w:color="auto" w:fill="auto"/>
        <w:spacing w:line="210" w:lineRule="exact"/>
      </w:pPr>
      <w:r>
        <w:t>1960 z. 8</w:t>
      </w:r>
    </w:p>
    <w:p w:rsidR="001A0B0E" w:rsidRDefault="008B2315">
      <w:pPr>
        <w:pStyle w:val="Teksttreci21"/>
        <w:framePr w:w="9804" w:h="11671" w:hRule="exact" w:wrap="none" w:vAnchor="page" w:hAnchor="page" w:x="578" w:y="1983"/>
        <w:shd w:val="clear" w:color="auto" w:fill="auto"/>
        <w:spacing w:line="294" w:lineRule="exact"/>
        <w:ind w:left="860" w:right="680" w:firstLine="0"/>
        <w:jc w:val="both"/>
      </w:pPr>
      <w:r>
        <w:t>s</w:t>
      </w:r>
      <w:r w:rsidR="00D375E3">
        <w:t xml:space="preserve">obem przezwyciężenia antynomii: 1) forma ros. </w:t>
      </w:r>
      <w:r w:rsidR="00D375E3">
        <w:rPr>
          <w:lang w:val="ru-RU" w:eastAsia="ru-RU" w:bidi="ru-RU"/>
        </w:rPr>
        <w:t>треугольник</w:t>
      </w:r>
      <w:r w:rsidR="00D375E3" w:rsidRPr="00D55120">
        <w:rPr>
          <w:lang w:eastAsia="ru-RU" w:bidi="ru-RU"/>
        </w:rPr>
        <w:t xml:space="preserve"> </w:t>
      </w:r>
      <w:r w:rsidR="00D375E3">
        <w:t xml:space="preserve">oznacza coś więcej niż trzy kąty, oznacza figurę o trzech kątach, jest więc formą egzocentryczną; 2) forma ros </w:t>
      </w:r>
      <w:r w:rsidR="00D375E3">
        <w:rPr>
          <w:lang w:val="ru-RU" w:eastAsia="ru-RU" w:bidi="ru-RU"/>
        </w:rPr>
        <w:t>треугольник</w:t>
      </w:r>
      <w:r w:rsidR="00D375E3" w:rsidRPr="00D55120">
        <w:rPr>
          <w:lang w:eastAsia="ru-RU" w:bidi="ru-RU"/>
        </w:rPr>
        <w:t xml:space="preserve"> </w:t>
      </w:r>
      <w:r w:rsidR="00D375E3">
        <w:t xml:space="preserve">zawiera w sobie element </w:t>
      </w:r>
      <w:r w:rsidR="00D375E3">
        <w:rPr>
          <w:rStyle w:val="Teksttreci2Kursywa"/>
        </w:rPr>
        <w:t xml:space="preserve">-ik </w:t>
      </w:r>
      <w:r w:rsidR="00D375E3">
        <w:t>będący członem pojęciowo nadrzędnym</w:t>
      </w:r>
      <w:r w:rsidR="00D375E3">
        <w:t xml:space="preserve"> określanym przez temat przymiotnika, jest więc formą endocentryczną, bo część pierwsza jest w niej określeniem części drugiej (typ nm. </w:t>
      </w:r>
      <w:r w:rsidR="00D375E3">
        <w:rPr>
          <w:rStyle w:val="Teksttreci2Kursywa"/>
        </w:rPr>
        <w:t>Lastwageń).</w:t>
      </w:r>
      <w:r w:rsidR="00D375E3">
        <w:t xml:space="preserve"> Należy udowodnić, że to drugie twierdzenie jest nieporozumieniem.</w:t>
      </w:r>
    </w:p>
    <w:p w:rsidR="001A0B0E" w:rsidRDefault="00D375E3">
      <w:pPr>
        <w:pStyle w:val="Teksttreci21"/>
        <w:framePr w:w="9804" w:h="11671" w:hRule="exact" w:wrap="none" w:vAnchor="page" w:hAnchor="page" w:x="578" w:y="1983"/>
        <w:shd w:val="clear" w:color="auto" w:fill="auto"/>
        <w:spacing w:line="294" w:lineRule="exact"/>
        <w:ind w:left="860" w:right="680" w:firstLine="600"/>
        <w:jc w:val="both"/>
      </w:pPr>
      <w:r>
        <w:t xml:space="preserve">Gdy interpretując wyraz </w:t>
      </w:r>
      <w:r>
        <w:rPr>
          <w:rStyle w:val="Teksttreci2Kursywa"/>
        </w:rPr>
        <w:t>dwukropek</w:t>
      </w:r>
      <w:r>
        <w:t xml:space="preserve"> stwierdz</w:t>
      </w:r>
      <w:r>
        <w:t xml:space="preserve">amy (p. wyżej s. 342), że ma on charakter egzocentryczny, bo oznacza coś więcej niż tylko dwie kropki, to przez ową nadwyżkę należy rozumieć funkcję dwóch kropek jako znaku interpunkcyjnego. Trudno by było uważać, że w wyrazie </w:t>
      </w:r>
      <w:r>
        <w:rPr>
          <w:rStyle w:val="Teksttreci2Kursywa"/>
        </w:rPr>
        <w:t>dwukropek</w:t>
      </w:r>
      <w:r>
        <w:t xml:space="preserve"> element </w:t>
      </w:r>
      <w:r>
        <w:rPr>
          <w:rStyle w:val="Teksttreci2Kursywa"/>
        </w:rPr>
        <w:t>-ek</w:t>
      </w:r>
      <w:r>
        <w:t xml:space="preserve"> jest el</w:t>
      </w:r>
      <w:r>
        <w:t xml:space="preserve">ementem określanym a część poprzedzająca — elementem określającym i że wyraz należy interpretować jako «to, co jest dwiema kropkami»: byłaby to niedorzeczność, bo właśnie </w:t>
      </w:r>
      <w:r>
        <w:rPr>
          <w:rStyle w:val="Teksttreci2Kursywa"/>
        </w:rPr>
        <w:t>dwukropek</w:t>
      </w:r>
      <w:r>
        <w:t xml:space="preserve"> jest czym innym niż tylko dwiema kropkami. </w:t>
      </w:r>
      <w:r w:rsidRPr="00D55120">
        <w:rPr>
          <w:lang w:eastAsia="en-US" w:bidi="en-US"/>
        </w:rPr>
        <w:t xml:space="preserve">Formant </w:t>
      </w:r>
      <w:r>
        <w:rPr>
          <w:rStyle w:val="Teksttreci2Kursywa"/>
        </w:rPr>
        <w:t xml:space="preserve">-ek </w:t>
      </w:r>
      <w:r>
        <w:t xml:space="preserve">jest morfologiczną </w:t>
      </w:r>
      <w:r>
        <w:t>klamrą, która spina liczebnik z rzeczownikiem i tworzy nazwę dwóch kropek w funkcji znaku interpunkcyjnego.</w:t>
      </w:r>
    </w:p>
    <w:p w:rsidR="001A0B0E" w:rsidRDefault="00D375E3">
      <w:pPr>
        <w:pStyle w:val="Teksttreci21"/>
        <w:framePr w:w="9804" w:h="11671" w:hRule="exact" w:wrap="none" w:vAnchor="page" w:hAnchor="page" w:x="578" w:y="1983"/>
        <w:shd w:val="clear" w:color="auto" w:fill="auto"/>
        <w:spacing w:line="294" w:lineRule="exact"/>
        <w:ind w:left="860" w:right="680" w:firstLine="600"/>
        <w:jc w:val="both"/>
      </w:pPr>
      <w:r>
        <w:t xml:space="preserve">W nazwie ros. </w:t>
      </w:r>
      <w:r>
        <w:rPr>
          <w:lang w:val="ru-RU" w:eastAsia="ru-RU" w:bidi="ru-RU"/>
        </w:rPr>
        <w:t>треугольник</w:t>
      </w:r>
      <w:r w:rsidRPr="00D55120">
        <w:rPr>
          <w:lang w:eastAsia="ru-RU" w:bidi="ru-RU"/>
        </w:rPr>
        <w:t xml:space="preserve"> </w:t>
      </w:r>
      <w:r>
        <w:t xml:space="preserve">funkcja </w:t>
      </w:r>
      <w:r>
        <w:rPr>
          <w:lang w:val="cs-CZ" w:eastAsia="cs-CZ" w:bidi="cs-CZ"/>
        </w:rPr>
        <w:t xml:space="preserve">formantu </w:t>
      </w:r>
      <w:r>
        <w:rPr>
          <w:rStyle w:val="Teksttreci2Kursywa"/>
        </w:rPr>
        <w:t>-ik</w:t>
      </w:r>
      <w:r>
        <w:t xml:space="preserve"> jest podobna: tworzy on nazwę «rzeczy trójkątnej»: to, co jest trójkątem, nie jest trzema kątami, jes</w:t>
      </w:r>
      <w:r>
        <w:t xml:space="preserve">t całością, w której podmiot i atrybut, trójkąt i trójkątność, są nierozdzielne. </w:t>
      </w:r>
      <w:r>
        <w:rPr>
          <w:lang w:val="cs-CZ" w:eastAsia="cs-CZ" w:bidi="cs-CZ"/>
        </w:rPr>
        <w:t xml:space="preserve">Formant </w:t>
      </w:r>
      <w:r>
        <w:rPr>
          <w:rStyle w:val="Teksttreci2Kursywa"/>
        </w:rPr>
        <w:t>-ik</w:t>
      </w:r>
      <w:r>
        <w:t xml:space="preserve"> nie tworzy pojęcia odrębnego od pojęcia trójkątności, jakiegoś bytu, którego cechą odróżniającą byłaby trójkątność, bo nie ma substancji, której jednym tylko z atr</w:t>
      </w:r>
      <w:r>
        <w:t xml:space="preserve">ybutów miałaby być trójkątność. Inaczej jest w wypadku wyraźnie endocentrycznego rzeczownika niemieckiego </w:t>
      </w:r>
      <w:r>
        <w:rPr>
          <w:rStyle w:val="Teksttreci2Kursywa"/>
        </w:rPr>
        <w:t>Lastwagen.</w:t>
      </w:r>
      <w:r>
        <w:t xml:space="preserve"> Składniki desygnatu nie są nierozdzielne: istnieją inne typy wozów niż </w:t>
      </w:r>
      <w:r>
        <w:rPr>
          <w:rStyle w:val="Teksttreci2Kursywa"/>
        </w:rPr>
        <w:t>Lastwagen</w:t>
      </w:r>
      <w:r>
        <w:t xml:space="preserve">, desygnat wyrazu </w:t>
      </w:r>
      <w:r>
        <w:rPr>
          <w:rStyle w:val="Teksttreci2Kursywa"/>
        </w:rPr>
        <w:t>Wagen</w:t>
      </w:r>
      <w:r>
        <w:t xml:space="preserve"> istnieje jako samodzielny przedmiot</w:t>
      </w:r>
      <w:r>
        <w:t>.</w:t>
      </w:r>
    </w:p>
    <w:p w:rsidR="001A0B0E" w:rsidRDefault="00D375E3">
      <w:pPr>
        <w:pStyle w:val="Teksttreci21"/>
        <w:framePr w:w="9804" w:h="11671" w:hRule="exact" w:wrap="none" w:vAnchor="page" w:hAnchor="page" w:x="578" w:y="1983"/>
        <w:shd w:val="clear" w:color="auto" w:fill="auto"/>
        <w:spacing w:line="294" w:lineRule="exact"/>
        <w:ind w:left="860" w:right="680" w:firstLine="600"/>
        <w:jc w:val="both"/>
      </w:pPr>
      <w:r>
        <w:t xml:space="preserve">Klasą przedmiotów, do której należy trójkąt pod względem logicznym, są wielokąty; pod względem strukturalnym wyraz ros. </w:t>
      </w:r>
      <w:r>
        <w:rPr>
          <w:lang w:val="ru-RU" w:eastAsia="ru-RU" w:bidi="ru-RU"/>
        </w:rPr>
        <w:t>треугольник</w:t>
      </w:r>
      <w:r w:rsidRPr="00D55120">
        <w:rPr>
          <w:lang w:eastAsia="ru-RU" w:bidi="ru-RU"/>
        </w:rPr>
        <w:t xml:space="preserve"> </w:t>
      </w:r>
      <w:r>
        <w:t xml:space="preserve">jest nie tylko jednym z serii </w:t>
      </w:r>
      <w:r>
        <w:rPr>
          <w:lang w:val="ru-RU" w:eastAsia="ru-RU" w:bidi="ru-RU"/>
        </w:rPr>
        <w:t>четыреугольник</w:t>
      </w:r>
      <w:r w:rsidRPr="00D55120">
        <w:rPr>
          <w:lang w:eastAsia="ru-RU" w:bidi="ru-RU"/>
        </w:rPr>
        <w:t xml:space="preserve">, </w:t>
      </w:r>
      <w:r>
        <w:rPr>
          <w:lang w:val="ru-RU" w:eastAsia="ru-RU" w:bidi="ru-RU"/>
        </w:rPr>
        <w:t>пятиугольник</w:t>
      </w:r>
      <w:r w:rsidRPr="00D55120">
        <w:rPr>
          <w:lang w:eastAsia="ru-RU" w:bidi="ru-RU"/>
        </w:rPr>
        <w:t xml:space="preserve"> </w:t>
      </w:r>
      <w:r>
        <w:t xml:space="preserve">itd., ale należy do typu rzeczowników od przymiotnikowych, jak </w:t>
      </w:r>
      <w:r>
        <w:rPr>
          <w:lang w:val="ru-RU" w:eastAsia="ru-RU" w:bidi="ru-RU"/>
        </w:rPr>
        <w:t>карманник</w:t>
      </w:r>
      <w:r w:rsidRPr="00D55120">
        <w:rPr>
          <w:lang w:eastAsia="ru-RU" w:bidi="ru-RU"/>
        </w:rPr>
        <w:t xml:space="preserve"> «</w:t>
      </w:r>
      <w:r>
        <w:rPr>
          <w:lang w:val="ru-RU" w:eastAsia="ru-RU" w:bidi="ru-RU"/>
        </w:rPr>
        <w:t>карманный</w:t>
      </w:r>
      <w:r w:rsidRPr="00D55120">
        <w:rPr>
          <w:lang w:eastAsia="ru-RU" w:bidi="ru-RU"/>
        </w:rPr>
        <w:t xml:space="preserve"> </w:t>
      </w:r>
      <w:r>
        <w:rPr>
          <w:lang w:val="ru-RU" w:eastAsia="ru-RU" w:bidi="ru-RU"/>
        </w:rPr>
        <w:t>вор</w:t>
      </w:r>
      <w:r w:rsidRPr="00D55120">
        <w:rPr>
          <w:lang w:eastAsia="ru-RU" w:bidi="ru-RU"/>
        </w:rPr>
        <w:t xml:space="preserve">», </w:t>
      </w:r>
      <w:r>
        <w:rPr>
          <w:lang w:val="ru-RU" w:eastAsia="ru-RU" w:bidi="ru-RU"/>
        </w:rPr>
        <w:t>пятиалтынник</w:t>
      </w:r>
      <w:r w:rsidRPr="00D55120">
        <w:rPr>
          <w:lang w:eastAsia="ru-RU" w:bidi="ru-RU"/>
        </w:rPr>
        <w:t xml:space="preserve"> «</w:t>
      </w:r>
      <w:r>
        <w:rPr>
          <w:lang w:val="ru-RU" w:eastAsia="ru-RU" w:bidi="ru-RU"/>
        </w:rPr>
        <w:t>пятиалтынная</w:t>
      </w:r>
      <w:r w:rsidRPr="00D55120">
        <w:rPr>
          <w:lang w:eastAsia="ru-RU" w:bidi="ru-RU"/>
        </w:rPr>
        <w:t xml:space="preserve"> </w:t>
      </w:r>
      <w:r>
        <w:rPr>
          <w:lang w:val="ru-RU" w:eastAsia="ru-RU" w:bidi="ru-RU"/>
        </w:rPr>
        <w:t>монета</w:t>
      </w:r>
      <w:r w:rsidRPr="00D55120">
        <w:rPr>
          <w:lang w:eastAsia="ru-RU" w:bidi="ru-RU"/>
        </w:rPr>
        <w:t xml:space="preserve">» </w:t>
      </w:r>
      <w:r>
        <w:t xml:space="preserve">itp. (czasem </w:t>
      </w:r>
      <w:r>
        <w:rPr>
          <w:lang w:val="fr-FR" w:eastAsia="fr-FR" w:bidi="fr-FR"/>
        </w:rPr>
        <w:t xml:space="preserve">nie </w:t>
      </w:r>
      <w:r>
        <w:t xml:space="preserve">można rozstrzygnąć, czy formacja jest od przymiotnikowa, utworzona </w:t>
      </w:r>
      <w:r>
        <w:rPr>
          <w:lang w:val="cs-CZ" w:eastAsia="cs-CZ" w:bidi="cs-CZ"/>
        </w:rPr>
        <w:t xml:space="preserve">formantem </w:t>
      </w:r>
      <w:r>
        <w:rPr>
          <w:rStyle w:val="Teksttreci2Kursywa"/>
        </w:rPr>
        <w:t>-ik czy</w:t>
      </w:r>
      <w:r>
        <w:t xml:space="preserve"> odrzeczownikowa, utworzona </w:t>
      </w:r>
      <w:r>
        <w:rPr>
          <w:lang w:val="cs-CZ" w:eastAsia="cs-CZ" w:bidi="cs-CZ"/>
        </w:rPr>
        <w:t xml:space="preserve">formantem </w:t>
      </w:r>
      <w:r>
        <w:rPr>
          <w:rStyle w:val="Teksttreci2Kursywa"/>
          <w:lang w:val="cs-CZ" w:eastAsia="cs-CZ" w:bidi="cs-CZ"/>
        </w:rPr>
        <w:t>-nik,</w:t>
      </w:r>
      <w:r>
        <w:rPr>
          <w:lang w:val="cs-CZ" w:eastAsia="cs-CZ" w:bidi="cs-CZ"/>
        </w:rPr>
        <w:t xml:space="preserve"> </w:t>
      </w:r>
      <w:r>
        <w:t xml:space="preserve">por. p. </w:t>
      </w:r>
      <w:r>
        <w:rPr>
          <w:rStyle w:val="Teksttreci2Kursywa"/>
        </w:rPr>
        <w:t>ozdobnik: ozdobn-ik</w:t>
      </w:r>
      <w:r>
        <w:t xml:space="preserve"> lub </w:t>
      </w:r>
      <w:r>
        <w:rPr>
          <w:rStyle w:val="Teksttreci2Kursywa"/>
        </w:rPr>
        <w:t>ozdob-nik).</w:t>
      </w:r>
      <w:r>
        <w:t xml:space="preserve"> Nie m</w:t>
      </w:r>
      <w:r>
        <w:t>ożna całego zagadnienia rozważać i rozstrzygać w płaszczyźnie czystej synchronii. Jeżeli nawet trójkąt jest pod względem semantyczno-logicznym elementem klasy wielokątów, to powstał on nie jako jednostkowa konkretyzacja pojęcia wielokąta, ale jako wynik po</w:t>
      </w:r>
      <w:r>
        <w:t xml:space="preserve">łączenia w jedną całość elementów </w:t>
      </w:r>
      <w:r>
        <w:rPr>
          <w:rStyle w:val="Teksttreci2Kursywa"/>
        </w:rPr>
        <w:t>trój</w:t>
      </w:r>
      <w:r>
        <w:t xml:space="preserve">- i </w:t>
      </w:r>
      <w:r>
        <w:rPr>
          <w:rStyle w:val="Teksttreci2Kursywa"/>
        </w:rPr>
        <w:t>kąt</w:t>
      </w:r>
      <w:r>
        <w:rPr>
          <w:vertAlign w:val="superscript"/>
        </w:rPr>
        <w:t>2</w:t>
      </w:r>
      <w:r>
        <w:t>. Podob-</w:t>
      </w:r>
    </w:p>
    <w:p w:rsidR="001A0B0E" w:rsidRDefault="00D375E3">
      <w:pPr>
        <w:pStyle w:val="Stopka1"/>
        <w:framePr w:w="8358" w:h="468" w:hRule="exact" w:wrap="none" w:vAnchor="page" w:hAnchor="page" w:x="1442" w:y="13982"/>
        <w:shd w:val="clear" w:color="auto" w:fill="auto"/>
        <w:tabs>
          <w:tab w:val="left" w:pos="1632"/>
        </w:tabs>
        <w:spacing w:line="198" w:lineRule="exact"/>
        <w:ind w:left="900" w:right="640" w:firstLine="560"/>
        <w:jc w:val="left"/>
      </w:pPr>
      <w:r>
        <w:rPr>
          <w:vertAlign w:val="superscript"/>
        </w:rPr>
        <w:t>2</w:t>
      </w:r>
      <w:r>
        <w:tab/>
        <w:t xml:space="preserve">Tym mniej mówić można o stosunku nadrzędności i podrzędności wyrazów </w:t>
      </w:r>
      <w:r>
        <w:rPr>
          <w:rStyle w:val="StopkaKursywa"/>
        </w:rPr>
        <w:t>wielokropek</w:t>
      </w:r>
      <w:r>
        <w:t xml:space="preserve"> i </w:t>
      </w:r>
      <w:r>
        <w:rPr>
          <w:rStyle w:val="StopkaKursywa"/>
        </w:rPr>
        <w:t>dwukropek,</w:t>
      </w:r>
      <w:r>
        <w:t xml:space="preserve"> co mógłby ktoś twierdzić, stając na stanowisku czysto</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173" w:y="662"/>
        <w:shd w:val="clear" w:color="auto" w:fill="auto"/>
        <w:spacing w:line="210" w:lineRule="exact"/>
      </w:pPr>
      <w:r>
        <w:lastRenderedPageBreak/>
        <w:t>1960 z. 8</w:t>
      </w:r>
    </w:p>
    <w:p w:rsidR="001A0B0E" w:rsidRDefault="00D375E3">
      <w:pPr>
        <w:pStyle w:val="Nagweklubstopka0"/>
        <w:framePr w:wrap="none" w:vAnchor="page" w:hAnchor="page" w:x="4287" w:y="662"/>
        <w:shd w:val="clear" w:color="auto" w:fill="auto"/>
        <w:spacing w:line="210" w:lineRule="exact"/>
      </w:pPr>
      <w:r>
        <w:t>PORADNIK JĘZYKOWY</w:t>
      </w:r>
    </w:p>
    <w:p w:rsidR="001A0B0E" w:rsidRDefault="00D375E3">
      <w:pPr>
        <w:pStyle w:val="Nagweklubstopka0"/>
        <w:framePr w:wrap="none" w:vAnchor="page" w:hAnchor="page" w:x="9843" w:y="662"/>
        <w:shd w:val="clear" w:color="auto" w:fill="auto"/>
        <w:spacing w:line="210" w:lineRule="exact"/>
      </w:pPr>
      <w:r>
        <w:t>345</w:t>
      </w:r>
    </w:p>
    <w:p w:rsidR="001A0B0E" w:rsidRDefault="00D375E3">
      <w:pPr>
        <w:pStyle w:val="Teksttreci21"/>
        <w:framePr w:w="9804" w:h="12720" w:hRule="exact" w:wrap="none" w:vAnchor="page" w:hAnchor="page" w:x="603" w:y="1272"/>
        <w:shd w:val="clear" w:color="auto" w:fill="auto"/>
        <w:spacing w:line="318" w:lineRule="exact"/>
        <w:ind w:left="520" w:right="240" w:firstLine="0"/>
        <w:jc w:val="both"/>
      </w:pPr>
      <w:r>
        <w:t xml:space="preserve">nie wyraz </w:t>
      </w:r>
      <w:r>
        <w:rPr>
          <w:rStyle w:val="Teksttreci2Kursywa"/>
        </w:rPr>
        <w:t>dwukropek</w:t>
      </w:r>
      <w:r>
        <w:t xml:space="preserve"> jest chronologicznie wtórny w stosunku do wyrażenia </w:t>
      </w:r>
      <w:r>
        <w:rPr>
          <w:rStyle w:val="Teksttreci2Kursywa"/>
        </w:rPr>
        <w:t>dwie kropki, co</w:t>
      </w:r>
      <w:r>
        <w:t xml:space="preserve"> jest oczywiste, ponieważ został on z tych wyrazów utworzony. </w:t>
      </w:r>
      <w:r w:rsidRPr="00D55120">
        <w:rPr>
          <w:lang w:eastAsia="en-US" w:bidi="en-US"/>
        </w:rPr>
        <w:t xml:space="preserve">Formant </w:t>
      </w:r>
      <w:r>
        <w:t>-</w:t>
      </w:r>
      <w:r>
        <w:rPr>
          <w:rStyle w:val="Teksttreci2Kursywa"/>
        </w:rPr>
        <w:t>ek</w:t>
      </w:r>
      <w:r>
        <w:t xml:space="preserve"> jest wykładnikiem nie «tego, co jest dwiema kropkami» (p. wyżej), ale «tego, czym są (hist</w:t>
      </w:r>
      <w:r>
        <w:t xml:space="preserve">orycznie: czym się stały) dwie kropki», jest on elementem konstytuującym przedmiot myśli, budującym go z elementów postrzeżeniowych. Dlatego też wyrazów </w:t>
      </w:r>
      <w:r>
        <w:rPr>
          <w:rStyle w:val="Teksttreci2Kursywa"/>
        </w:rPr>
        <w:t>trójkąt</w:t>
      </w:r>
      <w:r>
        <w:t xml:space="preserve"> (ani ros. </w:t>
      </w:r>
      <w:r>
        <w:rPr>
          <w:lang w:val="ru-RU" w:eastAsia="ru-RU" w:bidi="ru-RU"/>
        </w:rPr>
        <w:t>треугольник</w:t>
      </w:r>
      <w:r w:rsidRPr="00D55120">
        <w:rPr>
          <w:lang w:eastAsia="ru-RU" w:bidi="ru-RU"/>
        </w:rPr>
        <w:t xml:space="preserve"> </w:t>
      </w:r>
      <w:r>
        <w:t xml:space="preserve">w którym odrębność </w:t>
      </w:r>
      <w:r>
        <w:rPr>
          <w:lang w:val="cs-CZ" w:eastAsia="cs-CZ" w:bidi="cs-CZ"/>
        </w:rPr>
        <w:t xml:space="preserve">formantu </w:t>
      </w:r>
      <w:r>
        <w:t xml:space="preserve">jest wyraźniejsza) i </w:t>
      </w:r>
      <w:r>
        <w:rPr>
          <w:rStyle w:val="Teksttreci2Kursywa"/>
        </w:rPr>
        <w:t>dwukropek</w:t>
      </w:r>
      <w:r>
        <w:t xml:space="preserve"> nie można trak</w:t>
      </w:r>
      <w:r>
        <w:t>tować jako formacji endocentrycznych. Regulatorami poprawności analizy są jak zawsze względy natury historycznej i psychologicznej. Przez wzgląd historyczny należy rozumieć po pierwsze prosty fakt, że każda formacja podstawowa jest wcześniejsza od pochodne</w:t>
      </w:r>
      <w:r>
        <w:t xml:space="preserve">j, po drugie to, że każdy stan jest jednym z kolejnych etapów procesu stawania się, toteż przez każdą synchronię prześwieca diachronia. Przez wzgląd psychologiczny — to, że człowiek myśli o tym, co postrzega, że postrzeżenia, </w:t>
      </w:r>
      <w:r>
        <w:rPr>
          <w:rStyle w:val="Teksttreci2Kursywa"/>
        </w:rPr>
        <w:t>perceptiones,</w:t>
      </w:r>
      <w:r>
        <w:t xml:space="preserve"> są </w:t>
      </w:r>
      <w:r>
        <w:rPr>
          <w:rStyle w:val="Teksttreci2Kursywa"/>
          <w:lang w:val="cs-CZ" w:eastAsia="cs-CZ" w:bidi="cs-CZ"/>
        </w:rPr>
        <w:t>prius,</w:t>
      </w:r>
      <w:r>
        <w:rPr>
          <w:lang w:val="cs-CZ" w:eastAsia="cs-CZ" w:bidi="cs-CZ"/>
        </w:rPr>
        <w:t xml:space="preserve"> </w:t>
      </w:r>
      <w:r>
        <w:t>myślow</w:t>
      </w:r>
      <w:r>
        <w:t xml:space="preserve">a interpretacja, </w:t>
      </w:r>
      <w:r>
        <w:rPr>
          <w:rStyle w:val="Teksttreci2Kursywa"/>
        </w:rPr>
        <w:t>notiones</w:t>
      </w:r>
      <w:r>
        <w:t xml:space="preserve"> — </w:t>
      </w:r>
      <w:r>
        <w:rPr>
          <w:rStyle w:val="Teksttreci2Kursywa"/>
        </w:rPr>
        <w:t>posterius.</w:t>
      </w:r>
    </w:p>
    <w:p w:rsidR="001A0B0E" w:rsidRPr="00D55120" w:rsidRDefault="00D375E3">
      <w:pPr>
        <w:pStyle w:val="Teksttreci21"/>
        <w:framePr w:w="9804" w:h="12720" w:hRule="exact" w:wrap="none" w:vAnchor="page" w:hAnchor="page" w:x="603" w:y="1272"/>
        <w:shd w:val="clear" w:color="auto" w:fill="auto"/>
        <w:spacing w:line="318" w:lineRule="exact"/>
        <w:ind w:left="520" w:right="240" w:firstLine="680"/>
        <w:jc w:val="both"/>
        <w:rPr>
          <w:lang w:val="en-US"/>
        </w:rPr>
      </w:pPr>
      <w:r>
        <w:t xml:space="preserve">W jakim stosunku do omówionych powyżej zagadnień teoretycznych wiążących się z analizą struktur językowych pozostają kwestie wchodzące w zakres geografii lingwistycznej? Zadaniem geografii lingwistycznej jest badanie </w:t>
      </w:r>
      <w:r>
        <w:t>faktów stanowiących o terytorialnym zróżnicowaniu języka. Każda terytorialna różnica narusza jedność systemu czy też struktury języka ogólnego. Uprzedzając analizę materiału faktycznego można stwierdzić, że wartość metodologiczna geografii lingwistycznej p</w:t>
      </w:r>
      <w:r>
        <w:t>olega na tym, że chroni ona przed spekulatywnym i dogmatycznym rozumieniem systemu językowego czy też struktury językowej. Zdawałoby się, że sama profesja językoznawców powinna ich chronić przed fetyszyzmem wyrazowym, przed uleganiem działaniu słów, parali</w:t>
      </w:r>
      <w:r>
        <w:t xml:space="preserve">żujących aktywność myśli, tymczasem ulegają oni niekiedy magli wyrazowej nie mniej od wszelkich innych śmiertelników nie poświęcających się badaniu stosunku mowy do myśli — i mowy do bezmyślności. O systemowym charakterze języka słyszy się bardzo często w </w:t>
      </w:r>
      <w:r>
        <w:t>związku z badaniem wszelkiego typu faktów językowych, zarówno fonetycznych, jak słowotwórczych i fleksyjnych (stosunkowo najrzadziej — leksykalnych). Dość hałaśliwie głoszony przez niektórych strukturalizm w pewnych swoich odmianach sprowadza się właściwie</w:t>
      </w:r>
      <w:r>
        <w:t xml:space="preserve"> do tezy, że wszystko w języku polega na relacjach elementów, że elementy językowe są wyłącznie dyferencyjne, to znaczy że istotą każdego elementu jest to, że jest on czym innym niż każdy z innych elementów, albo też: że nie jest żadnym innym elementem. </w:t>
      </w:r>
      <w:r w:rsidRPr="00D55120">
        <w:rPr>
          <w:lang w:val="en-US"/>
        </w:rPr>
        <w:t>To</w:t>
      </w:r>
      <w:r w:rsidRPr="00D55120">
        <w:rPr>
          <w:lang w:val="en-US"/>
        </w:rPr>
        <w:t xml:space="preserve"> twierdzenie było sformułowane </w:t>
      </w:r>
      <w:r>
        <w:rPr>
          <w:rStyle w:val="Teksttreci2Kursywa"/>
          <w:lang w:val="en-US" w:eastAsia="en-US" w:bidi="en-US"/>
        </w:rPr>
        <w:t>expressis verbis</w:t>
      </w:r>
      <w:r>
        <w:rPr>
          <w:lang w:val="en-US" w:eastAsia="en-US" w:bidi="en-US"/>
        </w:rPr>
        <w:t xml:space="preserve"> </w:t>
      </w:r>
      <w:r w:rsidRPr="00D55120">
        <w:rPr>
          <w:lang w:val="en-US"/>
        </w:rPr>
        <w:t xml:space="preserve">w </w:t>
      </w:r>
      <w:r>
        <w:rPr>
          <w:lang w:val="fr-FR" w:eastAsia="fr-FR" w:bidi="fr-FR"/>
        </w:rPr>
        <w:t>„Cours de linguistique géné-</w:t>
      </w:r>
    </w:p>
    <w:p w:rsidR="001A0B0E" w:rsidRDefault="00D375E3">
      <w:pPr>
        <w:pStyle w:val="Teksttreci21"/>
        <w:framePr w:w="9804" w:h="612" w:hRule="exact" w:wrap="none" w:vAnchor="page" w:hAnchor="page" w:x="603" w:y="14346"/>
        <w:shd w:val="clear" w:color="auto" w:fill="auto"/>
        <w:spacing w:line="318" w:lineRule="exact"/>
        <w:ind w:left="520" w:right="240" w:firstLine="680"/>
        <w:jc w:val="both"/>
      </w:pPr>
      <w:r>
        <w:rPr>
          <w:rStyle w:val="Teksttreci7"/>
        </w:rPr>
        <w:t>formalnym: są to nazwy desygnatów różniących się od siebie zarówno postrzeżeniowo, jak funkcjonalnie.</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495" w:y="1165"/>
        <w:shd w:val="clear" w:color="auto" w:fill="auto"/>
        <w:spacing w:line="210" w:lineRule="exact"/>
      </w:pPr>
      <w:r>
        <w:lastRenderedPageBreak/>
        <w:t>346</w:t>
      </w:r>
    </w:p>
    <w:p w:rsidR="001A0B0E" w:rsidRDefault="00D375E3">
      <w:pPr>
        <w:pStyle w:val="Nagweklubstopka0"/>
        <w:framePr w:wrap="none" w:vAnchor="page" w:hAnchor="page" w:x="4273" w:y="1159"/>
        <w:shd w:val="clear" w:color="auto" w:fill="auto"/>
        <w:spacing w:line="210" w:lineRule="exact"/>
      </w:pPr>
      <w:r>
        <w:t>PORADNIK JĘZYKOWY</w:t>
      </w:r>
    </w:p>
    <w:p w:rsidR="001A0B0E" w:rsidRDefault="00D375E3">
      <w:pPr>
        <w:pStyle w:val="Nagweklubstopka0"/>
        <w:framePr w:wrap="none" w:vAnchor="page" w:hAnchor="page" w:x="8887" w:y="1141"/>
        <w:shd w:val="clear" w:color="auto" w:fill="auto"/>
        <w:spacing w:line="210" w:lineRule="exact"/>
      </w:pPr>
      <w:r>
        <w:t>1960 z. 5</w:t>
      </w:r>
    </w:p>
    <w:p w:rsidR="001A0B0E" w:rsidRDefault="00D375E3">
      <w:pPr>
        <w:pStyle w:val="Teksttreci21"/>
        <w:framePr w:w="9804" w:h="12432" w:hRule="exact" w:wrap="none" w:vAnchor="page" w:hAnchor="page" w:x="595" w:y="1722"/>
        <w:shd w:val="clear" w:color="auto" w:fill="auto"/>
        <w:spacing w:line="294" w:lineRule="exact"/>
        <w:ind w:left="840" w:right="700" w:firstLine="0"/>
        <w:jc w:val="both"/>
      </w:pPr>
      <w:r>
        <w:rPr>
          <w:lang w:val="fr-FR" w:eastAsia="fr-FR" w:bidi="fr-FR"/>
        </w:rPr>
        <w:t>rale” de Saussure’</w:t>
      </w:r>
      <w:r>
        <w:t xml:space="preserve">a (abstrahując od tego, czy autorem sformułowania był sam </w:t>
      </w:r>
      <w:r>
        <w:rPr>
          <w:lang w:val="fr-FR" w:eastAsia="fr-FR" w:bidi="fr-FR"/>
        </w:rPr>
        <w:t xml:space="preserve">de Saussure </w:t>
      </w:r>
      <w:r>
        <w:t xml:space="preserve">czy któryś z wydawców. Czytamy tam m. i. „W języku istnieją tylko różnice, bez elementów pozytywnych” </w:t>
      </w:r>
      <w:r>
        <w:rPr>
          <w:lang w:val="fr-FR" w:eastAsia="fr-FR" w:bidi="fr-FR"/>
        </w:rPr>
        <w:t xml:space="preserve">(Dans la langue il n’y a que des différences, sans termes positifs). </w:t>
      </w:r>
      <w:r>
        <w:t xml:space="preserve">Każde </w:t>
      </w:r>
      <w:r>
        <w:rPr>
          <w:lang w:val="fr-FR" w:eastAsia="fr-FR" w:bidi="fr-FR"/>
        </w:rPr>
        <w:t xml:space="preserve">A, </w:t>
      </w:r>
      <w:r>
        <w:t xml:space="preserve">w myśl tego założenia, jest tym, czym jest, nie dlatego, że jest bezpośrednio percypowane jako A, ale dlatego, że jest ujmowane w relacjach do innych elementów jako </w:t>
      </w:r>
      <w:r>
        <w:rPr>
          <w:rStyle w:val="Teksttreci2Kursywa"/>
        </w:rPr>
        <w:t>non-B, non-C</w:t>
      </w:r>
      <w:r>
        <w:t xml:space="preserve"> itd. W tym tkwi </w:t>
      </w:r>
      <w:r>
        <w:rPr>
          <w:rStyle w:val="Teksttreci2105ptMaelitery"/>
        </w:rPr>
        <w:t xml:space="preserve">jtq&amp;tov &lt;J&gt;sOôoç </w:t>
      </w:r>
      <w:r>
        <w:t xml:space="preserve">całej koncepcji: wszystkie elementy zawisają </w:t>
      </w:r>
      <w:r>
        <w:t>w próżni nie mając punktów oparcia w percepcjach. Dlatego rozważania niniejsze rozpoczęliśmy od wyjaśnień podstawowych pojęć percepcji zmysłowej i relacji myślowej, pojęciowej Przedmiot percepcji, postrzeżenia jest elementem przestrzennym zlokalizowanym. M</w:t>
      </w:r>
      <w:r>
        <w:t>yślowa interpretacja jakiejkolwiek struktury jest, jak wspominaliśmy, historią, odtworzeniem kolejnych momentów stawania się danej struktury; ta interpretacja chronologiczna wymaga uzupełnienia przestrzennego, to znaczy możliwie ścisłej lokalizacji badanyc</w:t>
      </w:r>
      <w:r>
        <w:t xml:space="preserve">h elementów. Po to, żeby rozumieć obserwowane procesy, należy sobie nieustannie uświadamiać, że nie odbywają się one w próżni, lecz zawsze na jakichś określonych substratach przestrzennych </w:t>
      </w:r>
      <w:r>
        <w:rPr>
          <w:lang w:val="cs-CZ" w:eastAsia="cs-CZ" w:bidi="cs-CZ"/>
        </w:rPr>
        <w:t xml:space="preserve">(substratem </w:t>
      </w:r>
      <w:r>
        <w:t>przestrzennym jest w ostatecznej instancji także psychi</w:t>
      </w:r>
      <w:r>
        <w:t>ka („psycho-somatyka”) każdej jednostki mówiącej). Otóż zadaniem geografii lingwistycznej jest możliwie ścisłe określanie substratów przestrzennych, czyli geograficznego zasięgu faktów językowych wszelkiego typu, co zapewnia mocną podbudowę wszelkim konstr</w:t>
      </w:r>
      <w:r>
        <w:t>ukcjom myślowym. Że każdy język jako całość stanowi pewien system, którego składniki są ze sobą powiązane i są od siebie współzależne, to nie może ulegać żadnej wątpliwości, ale po pierwsze żaden system językowy nie jest systemem zamkniętym, każdy się wiąż</w:t>
      </w:r>
      <w:r>
        <w:t xml:space="preserve">e wieloma nićmi z innymi systemami, po drugie żaden system nie jest systemem zdeterminowanym w sposób rygorystyczny przez jakąś immanentną. bezwzględnie konsekwentną logikę wewnętrznych powiązań, po trzecie wreszcie żaden system nie jest nieruchomy, każdy </w:t>
      </w:r>
      <w:r>
        <w:t>podlega ewolucji, ta ewolucja zaś odbywa się przez ilościowe nasilanie się pewnych tendencji, których wyniki w końcu się jakościowo polaryzują, a nie przez jakościowe tylko substytucje jednych elementów przez drugie. Całą różnorakość czynników rozstrzygają</w:t>
      </w:r>
      <w:r>
        <w:t xml:space="preserve">cych o ewolucji języka, ich złożoność, często wielokierunkowość, ukazują nam badania dialektologiczne, które naszą wiedzę o języku wzbogacają nie tylko w zakresie materiału faktycznego, ale mogą rzucać nowe światło na podstawowe zagadnienia językoznawstwa </w:t>
      </w:r>
      <w:r>
        <w:t>ogólnego, w szczególności te, które się wiążą z tradycyjnymi założeniami metody historyczno-porównawczej w językoznawstwie. W pracy, którą prowadzimy w Warszawie, dążymy stale do tego, żeby koordynować gromadzenie szczegółowych faktów z ich wyzyskiwaniem d</w:t>
      </w:r>
      <w:r>
        <w:t>la celów ogólnych, teoretycznych.</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069" w:y="1031"/>
        <w:shd w:val="clear" w:color="auto" w:fill="auto"/>
        <w:tabs>
          <w:tab w:val="left" w:pos="3072"/>
          <w:tab w:val="left" w:pos="8628"/>
        </w:tabs>
        <w:spacing w:line="210" w:lineRule="exact"/>
        <w:jc w:val="both"/>
      </w:pPr>
      <w:r>
        <w:lastRenderedPageBreak/>
        <w:t>1960 z. 8</w:t>
      </w:r>
      <w:r>
        <w:tab/>
        <w:t>PORADNIK JĘZYKOWY</w:t>
      </w:r>
      <w:r>
        <w:tab/>
        <w:t>347</w:t>
      </w:r>
    </w:p>
    <w:p w:rsidR="001A0B0E" w:rsidRDefault="00D375E3">
      <w:pPr>
        <w:pStyle w:val="Teksttreci21"/>
        <w:framePr w:w="9804" w:h="13554" w:hRule="exact" w:wrap="none" w:vAnchor="page" w:hAnchor="page" w:x="595" w:y="1629"/>
        <w:shd w:val="clear" w:color="auto" w:fill="auto"/>
        <w:spacing w:line="318" w:lineRule="exact"/>
        <w:ind w:left="500" w:right="320" w:firstLine="640"/>
        <w:jc w:val="both"/>
      </w:pPr>
      <w:r>
        <w:t>Przyjrzyjmy się na kilku konkretnych przykładach, w jakim stosunku pozostają do siebie fakty wmontowane w ten system, wchodzące w skład systemu językowego, zgodne z n</w:t>
      </w:r>
      <w:r>
        <w:t xml:space="preserve">im i fakty stanowiące odchylenie, najczęściej lokalne, od normy systemowej. Oto oboczności form wyrazowych dające się ujmować w stałych formułach: </w:t>
      </w:r>
      <w:r>
        <w:rPr>
          <w:rStyle w:val="Teksttreci2Kursywa"/>
        </w:rPr>
        <w:t>brzoza</w:t>
      </w:r>
      <w:r>
        <w:t xml:space="preserve"> — </w:t>
      </w:r>
      <w:r>
        <w:rPr>
          <w:rStyle w:val="Teksttreci2Kursywa"/>
        </w:rPr>
        <w:t>brzózka, koza</w:t>
      </w:r>
      <w:r>
        <w:t xml:space="preserve"> — </w:t>
      </w:r>
      <w:r>
        <w:rPr>
          <w:rStyle w:val="Teksttreci2Kursywa"/>
        </w:rPr>
        <w:t>kózka, głowa</w:t>
      </w:r>
      <w:r>
        <w:t xml:space="preserve"> — </w:t>
      </w:r>
      <w:r>
        <w:rPr>
          <w:rStyle w:val="Teksttreci2Kursywa"/>
        </w:rPr>
        <w:t>główka, krowa</w:t>
      </w:r>
      <w:r>
        <w:t xml:space="preserve"> — </w:t>
      </w:r>
      <w:r>
        <w:rPr>
          <w:rStyle w:val="Teksttreci2Kursywa"/>
        </w:rPr>
        <w:t>krówka, wdowa</w:t>
      </w:r>
      <w:r>
        <w:t xml:space="preserve"> — </w:t>
      </w:r>
      <w:r>
        <w:rPr>
          <w:rStyle w:val="Teksttreci2Kursywa"/>
        </w:rPr>
        <w:t>wdówka</w:t>
      </w:r>
      <w:r>
        <w:t xml:space="preserve">, </w:t>
      </w:r>
      <w:r>
        <w:rPr>
          <w:rStyle w:val="Teksttreci2Kursywa"/>
        </w:rPr>
        <w:t>broda</w:t>
      </w:r>
      <w:r>
        <w:t xml:space="preserve"> — </w:t>
      </w:r>
      <w:r>
        <w:rPr>
          <w:rStyle w:val="Teksttreci2Kursywa"/>
        </w:rPr>
        <w:t>bródka, woda</w:t>
      </w:r>
      <w:r>
        <w:t xml:space="preserve"> — </w:t>
      </w:r>
      <w:r>
        <w:rPr>
          <w:rStyle w:val="Teksttreci2Kursywa"/>
        </w:rPr>
        <w:t>wódka</w:t>
      </w:r>
      <w:r>
        <w:t xml:space="preserve"> </w:t>
      </w:r>
      <w:r>
        <w:t xml:space="preserve">itp. Można stwierdzić, że w formacjach deminutywnych tworzonych za pomocą </w:t>
      </w:r>
      <w:r>
        <w:rPr>
          <w:lang w:val="cs-CZ" w:eastAsia="cs-CZ" w:bidi="cs-CZ"/>
        </w:rPr>
        <w:t xml:space="preserve">formantu </w:t>
      </w:r>
      <w:r>
        <w:rPr>
          <w:rStyle w:val="Teksttreci2Kursywa"/>
        </w:rPr>
        <w:t>-ka</w:t>
      </w:r>
      <w:r>
        <w:t xml:space="preserve"> od rzeczowników, zawierających w temacie samogłoskę o przed spółgłoską dźwięczną, samogłoska ta wymienia się na </w:t>
      </w:r>
      <w:r>
        <w:rPr>
          <w:rStyle w:val="Teksttreci2Kursywa"/>
        </w:rPr>
        <w:t>ó</w:t>
      </w:r>
      <w:r>
        <w:t xml:space="preserve"> [u]. Tej wymiany nie ma, jeżeli po samogłosce o następu</w:t>
      </w:r>
      <w:r>
        <w:t xml:space="preserve">je spółgłoska (bezdźwięczna: </w:t>
      </w:r>
      <w:r>
        <w:rPr>
          <w:rStyle w:val="Teksttreci2Kursywa"/>
        </w:rPr>
        <w:t>grota</w:t>
      </w:r>
      <w:r>
        <w:t xml:space="preserve"> — </w:t>
      </w:r>
      <w:r>
        <w:rPr>
          <w:rStyle w:val="Teksttreci2Kursywa"/>
        </w:rPr>
        <w:t>grotka, flota</w:t>
      </w:r>
      <w:r>
        <w:t xml:space="preserve"> — ew. f</w:t>
      </w:r>
      <w:r>
        <w:rPr>
          <w:rStyle w:val="Teksttreci2Kursywa"/>
        </w:rPr>
        <w:t>lotka</w:t>
      </w:r>
      <w:r>
        <w:t xml:space="preserve"> itp. Co to jest za typ regularności? Ma ona charakter fonetyczno-morfologiczny: oddziaływa spółgłoska </w:t>
      </w:r>
      <w:r>
        <w:rPr>
          <w:rStyle w:val="Teksttreci2Kursywa"/>
          <w:lang w:val="ru-RU" w:eastAsia="ru-RU" w:bidi="ru-RU"/>
        </w:rPr>
        <w:t>к</w:t>
      </w:r>
      <w:r w:rsidRPr="00D55120">
        <w:rPr>
          <w:lang w:eastAsia="ru-RU" w:bidi="ru-RU"/>
        </w:rPr>
        <w:t xml:space="preserve"> </w:t>
      </w:r>
      <w:r>
        <w:t>jako część elementu innego niż temat i jako bezdźwięczna. Wzdłużenie historyczne samogło</w:t>
      </w:r>
      <w:r>
        <w:t xml:space="preserve">ski </w:t>
      </w:r>
      <w:r>
        <w:rPr>
          <w:rStyle w:val="Teksttreci2Kursywa"/>
        </w:rPr>
        <w:t>o,</w:t>
      </w:r>
      <w:r>
        <w:t xml:space="preserve"> którego refleksem jest zmiana barwy samogłoski, wiąże się z utratą dźwięczności, działa więc dość skomplikowany mechanizm, którego funkcjonowanie jest zdeterminowane przez czynniki endogeniczne (to znaczy immanentne w stosunku do każdego jednostkowe</w:t>
      </w:r>
      <w:r>
        <w:t xml:space="preserve">go organizmu). Działania tych czynników nie zakłócają wpływy zewnętrzne, egzogeniczne (pochodzące spoza danego jednostkowego organizmu). Podobnego typu regularność stwierdzamy w takich formach jak </w:t>
      </w:r>
      <w:r>
        <w:rPr>
          <w:rStyle w:val="Teksttreci2Kursywa"/>
        </w:rPr>
        <w:t>praski</w:t>
      </w:r>
      <w:r>
        <w:t xml:space="preserve"> ^ </w:t>
      </w:r>
      <w:r>
        <w:rPr>
          <w:rStyle w:val="Teksttreci2Kursywa"/>
        </w:rPr>
        <w:t>prażski</w:t>
      </w:r>
      <w:r>
        <w:t xml:space="preserve"> od </w:t>
      </w:r>
      <w:r>
        <w:rPr>
          <w:rStyle w:val="Teksttreci2Kursywa"/>
        </w:rPr>
        <w:t>Praga, ryski</w:t>
      </w:r>
      <w:r>
        <w:t xml:space="preserve"> ^ </w:t>
      </w:r>
      <w:r>
        <w:rPr>
          <w:rStyle w:val="Teksttreci2Kursywa"/>
        </w:rPr>
        <w:t xml:space="preserve">ryżski </w:t>
      </w:r>
      <w:r>
        <w:t xml:space="preserve">od </w:t>
      </w:r>
      <w:r>
        <w:rPr>
          <w:rStyle w:val="Teksttreci2Kursywa"/>
        </w:rPr>
        <w:t>Ryga, tarnobrz</w:t>
      </w:r>
      <w:r>
        <w:rPr>
          <w:rStyle w:val="Teksttreci2Kursywa"/>
        </w:rPr>
        <w:t>eski tarnobrzeżski</w:t>
      </w:r>
      <w:r>
        <w:t xml:space="preserve"> od </w:t>
      </w:r>
      <w:r>
        <w:rPr>
          <w:rStyle w:val="Teksttreci2Kursywa"/>
        </w:rPr>
        <w:t xml:space="preserve">Tarnobrzeg, tyski ^ tyszski </w:t>
      </w:r>
      <w:r>
        <w:t xml:space="preserve">od </w:t>
      </w:r>
      <w:r>
        <w:rPr>
          <w:rStyle w:val="Teksttreci2Kursywa"/>
        </w:rPr>
        <w:t>Tychy, męski ^ mężski</w:t>
      </w:r>
      <w:r>
        <w:t xml:space="preserve"> od </w:t>
      </w:r>
      <w:r>
        <w:rPr>
          <w:rStyle w:val="Teksttreci2Kursywa"/>
        </w:rPr>
        <w:t>mąż, boski ^ bożski</w:t>
      </w:r>
      <w:r>
        <w:t xml:space="preserve"> od </w:t>
      </w:r>
      <w:r>
        <w:rPr>
          <w:rStyle w:val="Teksttreci2Kursywa"/>
        </w:rPr>
        <w:t>Bóg, świętokrzyski</w:t>
      </w:r>
      <w:r>
        <w:t xml:space="preserve"> ^ </w:t>
      </w:r>
      <w:r>
        <w:rPr>
          <w:rStyle w:val="Teksttreci2Kursywa"/>
        </w:rPr>
        <w:t>świętokrzyżski</w:t>
      </w:r>
      <w:r>
        <w:t xml:space="preserve"> od </w:t>
      </w:r>
      <w:r>
        <w:rPr>
          <w:rStyle w:val="Teksttreci2Kursywa"/>
        </w:rPr>
        <w:t>Święty Krzyż, świętoduski</w:t>
      </w:r>
      <w:r>
        <w:t xml:space="preserve"> ^ </w:t>
      </w:r>
      <w:r>
        <w:rPr>
          <w:rStyle w:val="Teksttreci2Kursywa"/>
        </w:rPr>
        <w:t>świętoduszski</w:t>
      </w:r>
      <w:r>
        <w:t xml:space="preserve"> od </w:t>
      </w:r>
      <w:r>
        <w:rPr>
          <w:rStyle w:val="Teksttreci2Kursywa"/>
        </w:rPr>
        <w:t>Święty Duch</w:t>
      </w:r>
      <w:r>
        <w:t xml:space="preserve"> itd. W tych wypadkach regularność form polega na tym, że wszystkie wymienione przymiotniki są utworzone za pomocą tego samego </w:t>
      </w:r>
      <w:r>
        <w:rPr>
          <w:lang w:val="cs-CZ" w:eastAsia="cs-CZ" w:bidi="cs-CZ"/>
        </w:rPr>
        <w:t xml:space="preserve">formantu </w:t>
      </w:r>
      <w:r>
        <w:t>-</w:t>
      </w:r>
      <w:r>
        <w:rPr>
          <w:rStyle w:val="Teksttreci2Kursywa"/>
          <w:lang w:val="cs-CZ" w:eastAsia="cs-CZ" w:bidi="cs-CZ"/>
        </w:rPr>
        <w:t>ski</w:t>
      </w:r>
      <w:r>
        <w:rPr>
          <w:lang w:val="cs-CZ" w:eastAsia="cs-CZ" w:bidi="cs-CZ"/>
        </w:rPr>
        <w:t xml:space="preserve"> </w:t>
      </w:r>
      <w:r>
        <w:t xml:space="preserve">oraz na tym, że wskutek uproszczenia grupy spółgłoskowej zatarta została granica międzymorfemowa: w formie </w:t>
      </w:r>
      <w:r>
        <w:rPr>
          <w:rStyle w:val="Teksttreci2Kursywa"/>
        </w:rPr>
        <w:t xml:space="preserve">praski </w:t>
      </w:r>
      <w:r>
        <w:t>s</w:t>
      </w:r>
      <w:r>
        <w:t>półgłoska s jest ambiwalentna: jest ona składnikiem sufiksu a jednocześnie elementem, który wchłonął w siebie ostatnią spółgłoskę rozszerzonego sufiksem tematu. W każdym razie wszystkie formy odznaczają się konsekwencją i regularnością zarówno pod względem</w:t>
      </w:r>
      <w:r>
        <w:t xml:space="preserve"> budowy słowotwórczej </w:t>
      </w:r>
      <w:r>
        <w:rPr>
          <w:lang w:val="cs-CZ" w:eastAsia="cs-CZ" w:bidi="cs-CZ"/>
        </w:rPr>
        <w:t xml:space="preserve">(formant </w:t>
      </w:r>
      <w:r>
        <w:rPr>
          <w:rStyle w:val="Teksttreci2Kursywa"/>
          <w:lang w:val="cs-CZ" w:eastAsia="cs-CZ" w:bidi="cs-CZ"/>
        </w:rPr>
        <w:t>-ski),</w:t>
      </w:r>
      <w:r>
        <w:rPr>
          <w:lang w:val="cs-CZ" w:eastAsia="cs-CZ" w:bidi="cs-CZ"/>
        </w:rPr>
        <w:t xml:space="preserve"> </w:t>
      </w:r>
      <w:r>
        <w:t xml:space="preserve">jak i zmian fonetyczno-morfologicznych (ubezdźwięcznienie spółgłoski przed s i zanik końcowej spółgłoski tematu wyrazu podstawowego). </w:t>
      </w:r>
      <w:r>
        <w:rPr>
          <w:lang w:val="cs-CZ" w:eastAsia="cs-CZ" w:bidi="cs-CZ"/>
        </w:rPr>
        <w:t xml:space="preserve">Formant </w:t>
      </w:r>
      <w:r>
        <w:rPr>
          <w:rStyle w:val="Teksttreci2Kursywa"/>
          <w:lang w:val="cs-CZ" w:eastAsia="cs-CZ" w:bidi="cs-CZ"/>
        </w:rPr>
        <w:t>-ski</w:t>
      </w:r>
      <w:r>
        <w:rPr>
          <w:lang w:val="cs-CZ" w:eastAsia="cs-CZ" w:bidi="cs-CZ"/>
        </w:rPr>
        <w:t xml:space="preserve"> </w:t>
      </w:r>
      <w:r>
        <w:t>jest tylko jednym z licznych formantów, za pomocą których bywają tworzo</w:t>
      </w:r>
      <w:r>
        <w:t xml:space="preserve">ne przymiotniki od rzeczowników w języku polskim. Konsekwencja więc w jego stosowaniu urywa się bardzo </w:t>
      </w:r>
      <w:r w:rsidR="008B2315">
        <w:t>sz</w:t>
      </w:r>
      <w:r>
        <w:t xml:space="preserve">ybko. Występuje on w formach przymiotnikowych </w:t>
      </w:r>
      <w:r>
        <w:rPr>
          <w:rStyle w:val="Teksttreci2Kursywa"/>
        </w:rPr>
        <w:t>belgijski, portugalski,</w:t>
      </w:r>
      <w:r>
        <w:t xml:space="preserve"> odpowiadających rzeczownikom podstawowym </w:t>
      </w:r>
      <w:r>
        <w:rPr>
          <w:rStyle w:val="Teksttreci2Kursywa"/>
        </w:rPr>
        <w:t xml:space="preserve">Belgia, Portugalia. </w:t>
      </w:r>
      <w:r>
        <w:t>Obydwa jednak wymien</w:t>
      </w:r>
      <w:r>
        <w:t>ione przymiotniki nie są pod względem formalnym jednakowe: w pierwszym z nich historyczny element -</w:t>
      </w:r>
      <w:r>
        <w:rPr>
          <w:rStyle w:val="Teksttreci2Kursywa"/>
        </w:rPr>
        <w:t>ij-</w:t>
      </w:r>
      <w:r>
        <w:t xml:space="preserve"> (nie uwidaczniający się graficznie) nie jest pominięty w pochodnej formie przy-</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657" w:y="1215"/>
        <w:shd w:val="clear" w:color="auto" w:fill="auto"/>
        <w:spacing w:line="210" w:lineRule="exact"/>
      </w:pPr>
      <w:r>
        <w:lastRenderedPageBreak/>
        <w:t>348</w:t>
      </w:r>
    </w:p>
    <w:p w:rsidR="001A0B0E" w:rsidRDefault="00D375E3">
      <w:pPr>
        <w:pStyle w:val="Nagweklubstopka0"/>
        <w:framePr w:wrap="none" w:vAnchor="page" w:hAnchor="page" w:x="4531" w:y="1185"/>
        <w:shd w:val="clear" w:color="auto" w:fill="auto"/>
        <w:spacing w:line="210" w:lineRule="exact"/>
      </w:pPr>
      <w:r>
        <w:t>PORADNIK JĘZYKOWY</w:t>
      </w:r>
    </w:p>
    <w:p w:rsidR="001A0B0E" w:rsidRDefault="00D375E3">
      <w:pPr>
        <w:pStyle w:val="Nagweklubstopka0"/>
        <w:framePr w:wrap="none" w:vAnchor="page" w:hAnchor="page" w:x="9241" w:y="1173"/>
        <w:shd w:val="clear" w:color="auto" w:fill="auto"/>
        <w:spacing w:line="210" w:lineRule="exact"/>
      </w:pPr>
      <w:r>
        <w:t>1960 z. 8</w:t>
      </w:r>
    </w:p>
    <w:p w:rsidR="001A0B0E" w:rsidRDefault="00D375E3">
      <w:pPr>
        <w:pStyle w:val="Teksttreci90"/>
        <w:framePr w:w="9804" w:h="12713" w:hRule="exact" w:wrap="none" w:vAnchor="page" w:hAnchor="page" w:x="595" w:y="1762"/>
        <w:shd w:val="clear" w:color="auto" w:fill="auto"/>
        <w:spacing w:before="0" w:line="306" w:lineRule="exact"/>
        <w:ind w:left="1040" w:right="340"/>
        <w:jc w:val="both"/>
      </w:pPr>
      <w:r>
        <w:rPr>
          <w:rStyle w:val="Teksttreci9Bezkursywy"/>
        </w:rPr>
        <w:t>miotnikowej (</w:t>
      </w:r>
      <w:r>
        <w:t>belgijski,</w:t>
      </w:r>
      <w:r>
        <w:rPr>
          <w:rStyle w:val="Teksttreci9Bezkursywy"/>
        </w:rPr>
        <w:t xml:space="preserve"> tak samo w formach: </w:t>
      </w:r>
      <w:r>
        <w:t>brazylijski</w:t>
      </w:r>
      <w:r>
        <w:rPr>
          <w:rStyle w:val="Teksttreci9Bezkursywy"/>
        </w:rPr>
        <w:t xml:space="preserve">, </w:t>
      </w:r>
      <w:r>
        <w:t>rosyjski</w:t>
      </w:r>
      <w:r>
        <w:rPr>
          <w:rStyle w:val="Teksttreci9Bezkursywy"/>
        </w:rPr>
        <w:t>), w drugiej jest (</w:t>
      </w:r>
      <w:r>
        <w:t>portugalski,</w:t>
      </w:r>
      <w:r>
        <w:rPr>
          <w:rStyle w:val="Teksttreci9Bezkursywy"/>
        </w:rPr>
        <w:t xml:space="preserve"> tak samo w formach </w:t>
      </w:r>
      <w:r>
        <w:t>hiszpański, bułgarski, serbski</w:t>
      </w:r>
      <w:r>
        <w:rPr>
          <w:rStyle w:val="Teksttreci9Bezkursywy"/>
        </w:rPr>
        <w:t xml:space="preserve">, </w:t>
      </w:r>
      <w:r>
        <w:t>chorwacki, słowacki, szwedzki, norweski).</w:t>
      </w:r>
    </w:p>
    <w:p w:rsidR="001A0B0E" w:rsidRDefault="00D375E3">
      <w:pPr>
        <w:pStyle w:val="Teksttreci21"/>
        <w:framePr w:w="9804" w:h="12713" w:hRule="exact" w:wrap="none" w:vAnchor="page" w:hAnchor="page" w:x="595" w:y="1762"/>
        <w:shd w:val="clear" w:color="auto" w:fill="auto"/>
        <w:spacing w:after="185" w:line="306" w:lineRule="exact"/>
        <w:ind w:left="1040" w:firstLine="640"/>
        <w:jc w:val="left"/>
      </w:pPr>
      <w:r>
        <w:t xml:space="preserve">W zakresie form przymiotnikowych odpowiadających podstawowym rzeczownikom na </w:t>
      </w:r>
      <w:r>
        <w:rPr>
          <w:rStyle w:val="Teksttreci2Kursywa"/>
        </w:rPr>
        <w:t>-j</w:t>
      </w:r>
      <w:r>
        <w:rPr>
          <w:rStyle w:val="Teksttreci2Kursywa"/>
        </w:rPr>
        <w:t>a</w:t>
      </w:r>
      <w:r>
        <w:t xml:space="preserve"> (-za) nie ma regularności, są one bardzo rozmaite, jak widać </w:t>
      </w:r>
      <w:r>
        <w:rPr>
          <w:rStyle w:val="Teksttreci2Kursywa"/>
        </w:rPr>
        <w:t>z</w:t>
      </w:r>
      <w:r>
        <w:t xml:space="preserve"> zestawienia:</w:t>
      </w:r>
    </w:p>
    <w:p w:rsidR="001A0B0E" w:rsidRDefault="00D375E3">
      <w:pPr>
        <w:pStyle w:val="Teksttreci90"/>
        <w:framePr w:w="9804" w:h="12713" w:hRule="exact" w:wrap="none" w:vAnchor="page" w:hAnchor="page" w:x="595" w:y="1762"/>
        <w:shd w:val="clear" w:color="auto" w:fill="auto"/>
        <w:spacing w:before="0" w:after="180" w:line="300" w:lineRule="exact"/>
        <w:ind w:left="4040" w:right="2940"/>
      </w:pPr>
      <w:r>
        <w:t>poezja</w:t>
      </w:r>
      <w:r>
        <w:rPr>
          <w:rStyle w:val="Teksttreci9Bezkursywy"/>
        </w:rPr>
        <w:t xml:space="preserve"> — </w:t>
      </w:r>
      <w:r>
        <w:t>poetycki relig</w:t>
      </w:r>
      <w:r w:rsidR="008B2315">
        <w:t>i</w:t>
      </w:r>
      <w:r>
        <w:t>a</w:t>
      </w:r>
      <w:r>
        <w:rPr>
          <w:rStyle w:val="Teksttreci9Bezkursywy"/>
        </w:rPr>
        <w:t xml:space="preserve"> — </w:t>
      </w:r>
      <w:r>
        <w:t>religijny tragedia</w:t>
      </w:r>
      <w:r>
        <w:rPr>
          <w:rStyle w:val="Teksttreci9Bezkursywy"/>
        </w:rPr>
        <w:t xml:space="preserve"> — </w:t>
      </w:r>
      <w:r>
        <w:t>tragiczny historia</w:t>
      </w:r>
      <w:r>
        <w:rPr>
          <w:rStyle w:val="Teksttreci9Bezkursywy"/>
        </w:rPr>
        <w:t xml:space="preserve"> </w:t>
      </w:r>
      <w:r>
        <w:rPr>
          <w:rStyle w:val="Teksttreci9Bezkursywy0"/>
        </w:rPr>
        <w:t xml:space="preserve">— </w:t>
      </w:r>
      <w:r>
        <w:t>historyczny akademia</w:t>
      </w:r>
      <w:r>
        <w:rPr>
          <w:rStyle w:val="Teksttreci9Bezkursywy"/>
        </w:rPr>
        <w:t xml:space="preserve"> </w:t>
      </w:r>
      <w:r>
        <w:rPr>
          <w:rStyle w:val="Teksttreci9Bezkursywy0"/>
        </w:rPr>
        <w:t xml:space="preserve">— </w:t>
      </w:r>
      <w:r>
        <w:t>akademicki Francja</w:t>
      </w:r>
      <w:r>
        <w:rPr>
          <w:rStyle w:val="Teksttreci9Bezkursywy"/>
        </w:rPr>
        <w:t xml:space="preserve"> </w:t>
      </w:r>
      <w:r>
        <w:rPr>
          <w:rStyle w:val="Teksttreci9Bezkursywy0"/>
        </w:rPr>
        <w:t xml:space="preserve">— </w:t>
      </w:r>
      <w:r>
        <w:t>francuski Dania</w:t>
      </w:r>
      <w:r>
        <w:rPr>
          <w:rStyle w:val="Teksttreci9Bezkursywy"/>
        </w:rPr>
        <w:t xml:space="preserve"> — </w:t>
      </w:r>
      <w:r>
        <w:t>duński fantazja</w:t>
      </w:r>
      <w:r>
        <w:rPr>
          <w:rStyle w:val="Teksttreci9Bezkursywy"/>
        </w:rPr>
        <w:t xml:space="preserve"> </w:t>
      </w:r>
      <w:r>
        <w:rPr>
          <w:rStyle w:val="Teksttreci9Bezkursywy0"/>
        </w:rPr>
        <w:t xml:space="preserve">— </w:t>
      </w:r>
      <w:r>
        <w:t>fantastyczny porcja</w:t>
      </w:r>
      <w:r>
        <w:rPr>
          <w:rStyle w:val="Teksttreci9Bezkursywy"/>
        </w:rPr>
        <w:t xml:space="preserve"> — </w:t>
      </w:r>
      <w:r>
        <w:t>porcjowy</w:t>
      </w:r>
    </w:p>
    <w:p w:rsidR="001A0B0E" w:rsidRDefault="00D375E3">
      <w:pPr>
        <w:pStyle w:val="Teksttreci21"/>
        <w:framePr w:w="9804" w:h="12713" w:hRule="exact" w:wrap="none" w:vAnchor="page" w:hAnchor="page" w:x="595" w:y="1762"/>
        <w:shd w:val="clear" w:color="auto" w:fill="auto"/>
        <w:ind w:left="1040" w:right="340" w:firstLine="640"/>
        <w:jc w:val="both"/>
      </w:pPr>
      <w:r>
        <w:t xml:space="preserve">Brak systemowej konsekwencji w zakresie powyższych form jest oczywisty. Nie </w:t>
      </w:r>
      <w:r>
        <w:rPr>
          <w:rStyle w:val="Teksttreci2Odstpy3pt"/>
        </w:rPr>
        <w:t>mniej</w:t>
      </w:r>
      <w:r>
        <w:t xml:space="preserve"> oczywiste są także przyczyny, które wywołują nie regularności form. Przyczyny te są w przeciwieństwie do wspomnianych poprzednio endogenicznych czynników zmian </w:t>
      </w:r>
      <w:r>
        <w:t>językowych natury egzogenicznej, to znaczy, że w tej drugiej grupie przykładów relacje form nie dają się sprowadzić do regularności, które rządzą funkcjonowaniem jednostkowych organizmów psycho-fizycznych, ale pozostają w związku z faktami spo</w:t>
      </w:r>
      <w:r w:rsidR="008B2315">
        <w:t>ł</w:t>
      </w:r>
      <w:r>
        <w:t>eczno-histor</w:t>
      </w:r>
      <w:r>
        <w:t>ycznymi.</w:t>
      </w:r>
    </w:p>
    <w:p w:rsidR="001A0B0E" w:rsidRDefault="00D375E3">
      <w:pPr>
        <w:pStyle w:val="Teksttreci21"/>
        <w:framePr w:w="9804" w:h="12713" w:hRule="exact" w:wrap="none" w:vAnchor="page" w:hAnchor="page" w:x="595" w:y="1762"/>
        <w:shd w:val="clear" w:color="auto" w:fill="auto"/>
        <w:ind w:left="1040" w:right="340" w:firstLine="640"/>
        <w:jc w:val="both"/>
      </w:pPr>
      <w:r>
        <w:t xml:space="preserve">Rzeczownik </w:t>
      </w:r>
      <w:r>
        <w:rPr>
          <w:rStyle w:val="Teksttreci2Kursywa"/>
        </w:rPr>
        <w:t>Francja</w:t>
      </w:r>
      <w:r>
        <w:t xml:space="preserve"> jest bezpośrednim polskim odpowiednikiem formy francuskiej </w:t>
      </w:r>
      <w:r>
        <w:rPr>
          <w:rStyle w:val="Teksttreci2Kursywa"/>
        </w:rPr>
        <w:t>France,</w:t>
      </w:r>
      <w:r>
        <w:t xml:space="preserve"> forma przymiotnka </w:t>
      </w:r>
      <w:r>
        <w:rPr>
          <w:rStyle w:val="Teksttreci2Kursywa"/>
        </w:rPr>
        <w:t>francuski</w:t>
      </w:r>
      <w:r>
        <w:t xml:space="preserve"> świadczy o tym, że został on utworzony od formy niemieckiej </w:t>
      </w:r>
      <w:r>
        <w:rPr>
          <w:rStyle w:val="Teksttreci2Kursywa"/>
        </w:rPr>
        <w:t>Franzose,</w:t>
      </w:r>
      <w:r>
        <w:t xml:space="preserve"> która skutkiem jakichś okoliczności historycznych znalazła się </w:t>
      </w:r>
      <w:r>
        <w:t xml:space="preserve">na drodze stosunków językowych francusko-polskich (może za pośrednictwem czeskim). Różnymi punktami wyjścia zapożyczeń i różnicami ich chronologii tłumaczy się różnica postaci tematowych wyrazów </w:t>
      </w:r>
      <w:r>
        <w:rPr>
          <w:rStyle w:val="Teksttreci2Kursywa"/>
        </w:rPr>
        <w:t>Dania</w:t>
      </w:r>
      <w:r>
        <w:t xml:space="preserve"> i </w:t>
      </w:r>
      <w:r>
        <w:rPr>
          <w:rStyle w:val="Teksttreci2Kursywa"/>
        </w:rPr>
        <w:t>duński.</w:t>
      </w:r>
    </w:p>
    <w:p w:rsidR="001A0B0E" w:rsidRDefault="00D375E3">
      <w:pPr>
        <w:pStyle w:val="Teksttreci21"/>
        <w:framePr w:w="9804" w:h="12713" w:hRule="exact" w:wrap="none" w:vAnchor="page" w:hAnchor="page" w:x="595" w:y="1762"/>
        <w:shd w:val="clear" w:color="auto" w:fill="auto"/>
        <w:ind w:left="1040" w:right="340" w:firstLine="640"/>
        <w:jc w:val="both"/>
      </w:pPr>
      <w:r>
        <w:t xml:space="preserve">Przymiotnik </w:t>
      </w:r>
      <w:r>
        <w:rPr>
          <w:rStyle w:val="Teksttreci2Kursywa"/>
        </w:rPr>
        <w:t>historyczny</w:t>
      </w:r>
      <w:r>
        <w:t xml:space="preserve"> jest polską adaptacją</w:t>
      </w:r>
      <w:r>
        <w:t xml:space="preserve"> formy francuskiej </w:t>
      </w:r>
      <w:r>
        <w:rPr>
          <w:rStyle w:val="Teksttreci2Kursywa"/>
          <w:lang w:val="fr-FR" w:eastAsia="fr-FR" w:bidi="fr-FR"/>
        </w:rPr>
        <w:t>historique,</w:t>
      </w:r>
      <w:r>
        <w:rPr>
          <w:lang w:val="fr-FR" w:eastAsia="fr-FR" w:bidi="fr-FR"/>
        </w:rPr>
        <w:t xml:space="preserve"> </w:t>
      </w:r>
      <w:r>
        <w:t xml:space="preserve">a nie utworzoną według polskich schematów słowotwórczych formą przymiotnikową korelacyjną względem rzeczownika </w:t>
      </w:r>
      <w:r>
        <w:rPr>
          <w:rStyle w:val="Teksttreci2Kursywa"/>
        </w:rPr>
        <w:t xml:space="preserve">historia. </w:t>
      </w:r>
      <w:r>
        <w:t xml:space="preserve">W podobny sposób tłumaczy się formalna asymetria w </w:t>
      </w:r>
      <w:r>
        <w:rPr>
          <w:rStyle w:val="Teksttreci23"/>
        </w:rPr>
        <w:t xml:space="preserve">zakresie </w:t>
      </w:r>
      <w:r>
        <w:t xml:space="preserve">odpowiedniości: </w:t>
      </w:r>
      <w:r>
        <w:rPr>
          <w:rStyle w:val="Teksttreci2Kursywa"/>
        </w:rPr>
        <w:t>poezja</w:t>
      </w:r>
      <w:r>
        <w:t xml:space="preserve"> — </w:t>
      </w:r>
      <w:r>
        <w:rPr>
          <w:rStyle w:val="Teksttreci2Kursywa"/>
        </w:rPr>
        <w:t>poetycki</w:t>
      </w:r>
      <w:r>
        <w:t xml:space="preserve"> (także: </w:t>
      </w:r>
      <w:r>
        <w:rPr>
          <w:rStyle w:val="Teksttreci2Kursywa"/>
        </w:rPr>
        <w:t>he</w:t>
      </w:r>
      <w:r>
        <w:rPr>
          <w:rStyle w:val="Teksttreci2Kursywa"/>
        </w:rPr>
        <w:t>rezja</w:t>
      </w:r>
      <w:r>
        <w:t xml:space="preserve"> — </w:t>
      </w:r>
      <w:r>
        <w:rPr>
          <w:rStyle w:val="Teksttreci2Kursywa"/>
        </w:rPr>
        <w:t>heretycki</w:t>
      </w:r>
      <w:r>
        <w:t xml:space="preserve">), </w:t>
      </w:r>
      <w:r>
        <w:rPr>
          <w:rStyle w:val="Teksttreci2Kursywa"/>
        </w:rPr>
        <w:t>fantazja</w:t>
      </w:r>
      <w:r>
        <w:t xml:space="preserve"> </w:t>
      </w:r>
      <w:r>
        <w:rPr>
          <w:rStyle w:val="Teksttreci23"/>
        </w:rPr>
        <w:t xml:space="preserve">— </w:t>
      </w:r>
      <w:r>
        <w:rPr>
          <w:rStyle w:val="Teksttreci2Kursywa"/>
        </w:rPr>
        <w:t>fantastyczny</w:t>
      </w:r>
      <w:r>
        <w:t xml:space="preserve"> (refleks korelacji greckiej: </w:t>
      </w:r>
      <w:r>
        <w:rPr>
          <w:lang w:val="cs-CZ" w:eastAsia="cs-CZ" w:bidi="cs-CZ"/>
        </w:rPr>
        <w:t xml:space="preserve">cpavtaoía </w:t>
      </w:r>
      <w:r>
        <w:rPr>
          <w:rStyle w:val="Teksttreci23"/>
        </w:rPr>
        <w:t xml:space="preserve">— </w:t>
      </w:r>
      <w:r>
        <w:t xml:space="preserve">$avcaotr/.óę słowotwórczym odpowiednikiem polskim rzeczownika </w:t>
      </w:r>
      <w:r>
        <w:rPr>
          <w:rStyle w:val="Teksttreci2Kursywa"/>
        </w:rPr>
        <w:t>fantazja</w:t>
      </w:r>
      <w:r>
        <w:t xml:space="preserve"> jest przymiotnik </w:t>
      </w:r>
      <w:r>
        <w:rPr>
          <w:rStyle w:val="Teksttreci2Kursywa"/>
        </w:rPr>
        <w:t>fantazyjny</w:t>
      </w:r>
      <w:r>
        <w:t xml:space="preserve"> różniący się pewnymi odcieniami znaczeń od </w:t>
      </w:r>
      <w:r>
        <w:rPr>
          <w:rStyle w:val="Teksttreci2Kursywa"/>
        </w:rPr>
        <w:t>fantastycznego</w:t>
      </w:r>
      <w:r>
        <w:t xml:space="preserve">), </w:t>
      </w:r>
      <w:r>
        <w:rPr>
          <w:rStyle w:val="Teksttreci2Kursywa"/>
        </w:rPr>
        <w:t>tragedia</w:t>
      </w:r>
      <w:r>
        <w:t xml:space="preserve"> — </w:t>
      </w:r>
      <w:r>
        <w:rPr>
          <w:rStyle w:val="Teksttreci2Kursywa"/>
        </w:rPr>
        <w:t>t</w:t>
      </w:r>
      <w:r>
        <w:rPr>
          <w:rStyle w:val="Teksttreci2Kursywa"/>
        </w:rPr>
        <w:t>ragiczny</w:t>
      </w:r>
      <w:r>
        <w:t xml:space="preserve"> (gr. </w:t>
      </w:r>
      <w:r>
        <w:rPr>
          <w:lang w:val="cs-CZ" w:eastAsia="cs-CZ" w:bidi="cs-CZ"/>
        </w:rPr>
        <w:t xml:space="preserve">xpaycpota </w:t>
      </w:r>
      <w:r>
        <w:rPr>
          <w:rStyle w:val="Teksttreci23"/>
        </w:rPr>
        <w:t xml:space="preserve">— </w:t>
      </w:r>
      <w:r>
        <w:t xml:space="preserve">tpa^t/óc;, fr. </w:t>
      </w:r>
      <w:r>
        <w:rPr>
          <w:rStyle w:val="Teksttreci2Kursywa"/>
          <w:lang w:val="cs-CZ" w:eastAsia="cs-CZ" w:bidi="cs-CZ"/>
        </w:rPr>
        <w:t>tragédie</w:t>
      </w:r>
      <w:r>
        <w:rPr>
          <w:lang w:val="cs-CZ" w:eastAsia="cs-CZ" w:bidi="cs-CZ"/>
        </w:rPr>
        <w:t xml:space="preserve"> </w:t>
      </w:r>
      <w:r>
        <w:t xml:space="preserve">— </w:t>
      </w:r>
      <w:r>
        <w:rPr>
          <w:rStyle w:val="Teksttreci2Kursywa"/>
          <w:lang w:val="fr-FR" w:eastAsia="fr-FR" w:bidi="fr-FR"/>
        </w:rPr>
        <w:t xml:space="preserve">tragique, </w:t>
      </w:r>
      <w:r>
        <w:t>analogiczny stosunek w innych językach europejskich).</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105" w:y="925"/>
        <w:shd w:val="clear" w:color="auto" w:fill="auto"/>
        <w:spacing w:line="210" w:lineRule="exact"/>
      </w:pPr>
      <w:r>
        <w:lastRenderedPageBreak/>
        <w:t>1960 z. 8</w:t>
      </w:r>
    </w:p>
    <w:p w:rsidR="001A0B0E" w:rsidRDefault="00D375E3">
      <w:pPr>
        <w:pStyle w:val="Nagweklubstopka0"/>
        <w:framePr w:wrap="none" w:vAnchor="page" w:hAnchor="page" w:x="4189" w:y="907"/>
        <w:shd w:val="clear" w:color="auto" w:fill="auto"/>
        <w:spacing w:line="210" w:lineRule="exact"/>
      </w:pPr>
      <w:r>
        <w:t>PORADNIK JĘZYKOWY</w:t>
      </w:r>
    </w:p>
    <w:p w:rsidR="001A0B0E" w:rsidRDefault="00D375E3">
      <w:pPr>
        <w:pStyle w:val="Nagweklubstopka0"/>
        <w:framePr w:wrap="none" w:vAnchor="page" w:hAnchor="page" w:x="9751" w:y="901"/>
        <w:shd w:val="clear" w:color="auto" w:fill="auto"/>
        <w:spacing w:line="210" w:lineRule="exact"/>
      </w:pPr>
      <w:r>
        <w:t>349</w:t>
      </w:r>
    </w:p>
    <w:p w:rsidR="001A0B0E" w:rsidRDefault="00D375E3">
      <w:pPr>
        <w:pStyle w:val="Teksttreci21"/>
        <w:framePr w:w="9804" w:h="13602" w:hRule="exact" w:wrap="none" w:vAnchor="page" w:hAnchor="page" w:x="595" w:y="1505"/>
        <w:shd w:val="clear" w:color="auto" w:fill="auto"/>
        <w:spacing w:line="318" w:lineRule="exact"/>
        <w:ind w:left="480" w:right="340" w:firstLine="620"/>
        <w:jc w:val="both"/>
      </w:pPr>
      <w:r>
        <w:t xml:space="preserve">Ze stanowiska słowotwórstwa polskiego interesujące jest zestawienie form </w:t>
      </w:r>
      <w:r>
        <w:rPr>
          <w:rStyle w:val="Teksttreci2Kursywa"/>
        </w:rPr>
        <w:t>religijny i</w:t>
      </w:r>
      <w:r>
        <w:rPr>
          <w:rStyle w:val="Teksttreci2Kursywa"/>
        </w:rPr>
        <w:t xml:space="preserve"> porcjowy</w:t>
      </w:r>
      <w:r>
        <w:t xml:space="preserve">: różnią się one </w:t>
      </w:r>
      <w:r>
        <w:rPr>
          <w:lang w:val="cs-CZ" w:eastAsia="cs-CZ" w:bidi="cs-CZ"/>
        </w:rPr>
        <w:t>forman</w:t>
      </w:r>
      <w:r>
        <w:t>tami przymiotnikowymi -</w:t>
      </w:r>
      <w:r>
        <w:rPr>
          <w:rStyle w:val="Teksttreci2Kursywa"/>
        </w:rPr>
        <w:t>ny</w:t>
      </w:r>
      <w:r>
        <w:t xml:space="preserve"> i </w:t>
      </w:r>
      <w:r>
        <w:rPr>
          <w:rStyle w:val="Teksttreci2Kursywa"/>
        </w:rPr>
        <w:t>-owy,</w:t>
      </w:r>
      <w:r>
        <w:t xml:space="preserve"> z których drugi od dość dawna, w każdym razie już w wieku XIX, stopniowo się szerzy zyskując na terenie kosztem pierwszego. Świadectwami jego ekspansji są takie formy jak </w:t>
      </w:r>
      <w:r>
        <w:rPr>
          <w:rStyle w:val="Teksttreci2Kursywa"/>
        </w:rPr>
        <w:t>pięciokondygnacjowy</w:t>
      </w:r>
      <w:r>
        <w:rPr>
          <w:rStyle w:val="Teksttreci2Kursywa"/>
        </w:rPr>
        <w:t xml:space="preserve"> (budynek),</w:t>
      </w:r>
      <w:r>
        <w:t xml:space="preserve"> obok której spotyka się i bardziej tradycyjną </w:t>
      </w:r>
      <w:r>
        <w:rPr>
          <w:rStyle w:val="Teksttreci2Kursywa"/>
        </w:rPr>
        <w:t>kondygnacyjny.</w:t>
      </w:r>
      <w:r>
        <w:t xml:space="preserve"> Na tle różnorakości form pozbieranych przez język w kontaktach historycznych z różnymi krajami zarysowuje się tendencja do przewagi </w:t>
      </w:r>
      <w:r>
        <w:rPr>
          <w:lang w:val="cs-CZ" w:eastAsia="cs-CZ" w:bidi="cs-CZ"/>
        </w:rPr>
        <w:t xml:space="preserve">formantu </w:t>
      </w:r>
      <w:r>
        <w:rPr>
          <w:rStyle w:val="Teksttreci2Kursywa"/>
        </w:rPr>
        <w:t>-owy,</w:t>
      </w:r>
      <w:r>
        <w:t xml:space="preserve"> nadającego się do swobodnego stosowa</w:t>
      </w:r>
      <w:r>
        <w:t xml:space="preserve">nia, gdy tymczasem żadna z korelacji typu </w:t>
      </w:r>
      <w:r>
        <w:rPr>
          <w:rStyle w:val="Teksttreci2Kursywa"/>
        </w:rPr>
        <w:t>poezja</w:t>
      </w:r>
      <w:r>
        <w:t xml:space="preserve"> </w:t>
      </w:r>
      <w:r>
        <w:rPr>
          <w:rStyle w:val="Teksttreci23"/>
        </w:rPr>
        <w:t xml:space="preserve">— </w:t>
      </w:r>
      <w:r>
        <w:rPr>
          <w:rStyle w:val="Teksttreci2Kursywa"/>
        </w:rPr>
        <w:t>poetycki, Francja</w:t>
      </w:r>
      <w:r>
        <w:t xml:space="preserve"> — </w:t>
      </w:r>
      <w:r>
        <w:rPr>
          <w:rStyle w:val="Teksttreci2Kursywa"/>
        </w:rPr>
        <w:t>francuski</w:t>
      </w:r>
      <w:r>
        <w:t xml:space="preserve"> itd. nie ma szans, a nawet możliwości, analogicznego szerzenia się na inne pary rzeczowników i przymiotników. Można więc mówić o tendencji do krystalizowania się pewnych eleme</w:t>
      </w:r>
      <w:r>
        <w:t>ntów jako dominant funkcjonalnych i ta tendencja daje się obserwować jako tendencja powszechna we wszelkich wypadkach występowania obok siebie elementów bliskoznacznych, a więc częściowo zachodzących na siebie swymi zakresami. Ta tendencja działa i w zakre</w:t>
      </w:r>
      <w:r>
        <w:t>sie czynników endogenicznych i w zakresie czynników egzogenicznych, jest ona jednym z objawów doskonalenia się narzędzi myślowych, lepszego, trafniejszego różnicowania przez człowieka elementów rzeczywistości, zmniejszania chaotyczności percepcyj, powiększ</w:t>
      </w:r>
      <w:r>
        <w:t>ania zakresu pojęć.</w:t>
      </w:r>
    </w:p>
    <w:p w:rsidR="001A0B0E" w:rsidRDefault="00D375E3">
      <w:pPr>
        <w:pStyle w:val="Teksttreci21"/>
        <w:framePr w:w="9804" w:h="13602" w:hRule="exact" w:wrap="none" w:vAnchor="page" w:hAnchor="page" w:x="595" w:y="1505"/>
        <w:shd w:val="clear" w:color="auto" w:fill="auto"/>
        <w:spacing w:line="318" w:lineRule="exact"/>
        <w:ind w:left="480" w:right="340" w:firstLine="620"/>
        <w:jc w:val="both"/>
      </w:pPr>
      <w:r>
        <w:t xml:space="preserve">Badanie oddziaływań jednych języków na drugie jest badaniem procesów zachodzących w czasie </w:t>
      </w:r>
      <w:r>
        <w:rPr>
          <w:rStyle w:val="Teksttreci23"/>
        </w:rPr>
        <w:t xml:space="preserve">— </w:t>
      </w:r>
      <w:r>
        <w:t>w określonych epokach historycznych — i w przestrzeni, bo po to, żeby jeden język mógł oddziałać na drugi, konieczna jest styczność przestrzenn</w:t>
      </w:r>
      <w:r>
        <w:t>a — środowisk ze środowiskami, ludzi z ludźmi. Od tych procesów dających się obserwować w stosunkach między językami nie różnią się w swojej istocie procesy, które można badać w mniejszej skali geograficznej, ograniczając pole widzenia do obszaru jednego j</w:t>
      </w:r>
      <w:r>
        <w:t>ęzyka w jego zróżnicowaniu dialektowym.</w:t>
      </w:r>
    </w:p>
    <w:p w:rsidR="001A0B0E" w:rsidRDefault="00D375E3">
      <w:pPr>
        <w:pStyle w:val="Teksttreci21"/>
        <w:framePr w:w="9804" w:h="13602" w:hRule="exact" w:wrap="none" w:vAnchor="page" w:hAnchor="page" w:x="595" w:y="1505"/>
        <w:shd w:val="clear" w:color="auto" w:fill="auto"/>
        <w:spacing w:line="318" w:lineRule="exact"/>
        <w:ind w:left="480" w:right="340" w:firstLine="620"/>
        <w:jc w:val="both"/>
      </w:pPr>
      <w:r>
        <w:t>Porównajmy niektóre formy przymiotnikowe pochodne od nazw miejscowości na obszarze Polski.</w:t>
      </w:r>
    </w:p>
    <w:p w:rsidR="001A0B0E" w:rsidRDefault="00D375E3">
      <w:pPr>
        <w:pStyle w:val="Teksttreci90"/>
        <w:framePr w:w="9804" w:h="13602" w:hRule="exact" w:wrap="none" w:vAnchor="page" w:hAnchor="page" w:x="595" w:y="1505"/>
        <w:shd w:val="clear" w:color="auto" w:fill="auto"/>
        <w:spacing w:before="0" w:line="318" w:lineRule="exact"/>
        <w:ind w:left="1100" w:right="5700"/>
      </w:pPr>
      <w:r>
        <w:t>Łomża</w:t>
      </w:r>
      <w:r>
        <w:rPr>
          <w:rStyle w:val="Teksttreci9Bezkursywy"/>
        </w:rPr>
        <w:t xml:space="preserve"> </w:t>
      </w:r>
      <w:r>
        <w:rPr>
          <w:rStyle w:val="Teksttreci9Bezkursywy0"/>
        </w:rPr>
        <w:t xml:space="preserve">— </w:t>
      </w:r>
      <w:r>
        <w:t>łomżyński Chełmża</w:t>
      </w:r>
      <w:r>
        <w:rPr>
          <w:rStyle w:val="Teksttreci9Bezkursywy"/>
        </w:rPr>
        <w:t xml:space="preserve"> </w:t>
      </w:r>
      <w:r>
        <w:rPr>
          <w:rStyle w:val="Teksttreci9Bezkursywy0"/>
        </w:rPr>
        <w:t xml:space="preserve">— </w:t>
      </w:r>
      <w:r>
        <w:t>chełmżyński Iłża</w:t>
      </w:r>
      <w:r>
        <w:rPr>
          <w:rStyle w:val="Teksttreci9Bezkursywy"/>
        </w:rPr>
        <w:t xml:space="preserve"> </w:t>
      </w:r>
      <w:r>
        <w:rPr>
          <w:rStyle w:val="Teksttreci9Bezkursywy0"/>
        </w:rPr>
        <w:t xml:space="preserve">— </w:t>
      </w:r>
      <w:r>
        <w:t>iłżecki</w:t>
      </w:r>
    </w:p>
    <w:p w:rsidR="001A0B0E" w:rsidRDefault="00D375E3">
      <w:pPr>
        <w:pStyle w:val="Teksttreci90"/>
        <w:framePr w:w="9804" w:h="13602" w:hRule="exact" w:wrap="none" w:vAnchor="page" w:hAnchor="page" w:x="595" w:y="1505"/>
        <w:shd w:val="clear" w:color="auto" w:fill="auto"/>
        <w:tabs>
          <w:tab w:val="left" w:pos="9410"/>
        </w:tabs>
        <w:spacing w:before="0" w:line="318" w:lineRule="exact"/>
        <w:ind w:left="480" w:firstLine="620"/>
        <w:jc w:val="both"/>
      </w:pPr>
      <w:r>
        <w:t>Kutno</w:t>
      </w:r>
      <w:r>
        <w:rPr>
          <w:rStyle w:val="Teksttreci9Bezkursywy"/>
        </w:rPr>
        <w:t xml:space="preserve"> </w:t>
      </w:r>
      <w:r>
        <w:rPr>
          <w:rStyle w:val="Teksttreci9Bezkursywy0"/>
        </w:rPr>
        <w:t xml:space="preserve">— </w:t>
      </w:r>
      <w:r>
        <w:t>kutnowski</w:t>
      </w:r>
      <w:r>
        <w:rPr>
          <w:rStyle w:val="Teksttreci9Bezkursywy"/>
        </w:rPr>
        <w:tab/>
      </w:r>
    </w:p>
    <w:p w:rsidR="001A0B0E" w:rsidRDefault="00D375E3">
      <w:pPr>
        <w:pStyle w:val="Teksttreci90"/>
        <w:framePr w:w="9804" w:h="13602" w:hRule="exact" w:wrap="none" w:vAnchor="page" w:hAnchor="page" w:x="595" w:y="1505"/>
        <w:shd w:val="clear" w:color="auto" w:fill="auto"/>
        <w:spacing w:before="0" w:line="318" w:lineRule="exact"/>
        <w:ind w:left="480" w:firstLine="620"/>
        <w:jc w:val="both"/>
      </w:pPr>
      <w:r>
        <w:t>Opoczno</w:t>
      </w:r>
      <w:r>
        <w:rPr>
          <w:rStyle w:val="Teksttreci9Bezkursywy"/>
        </w:rPr>
        <w:t xml:space="preserve"> — </w:t>
      </w:r>
      <w:r>
        <w:t>opoczyński</w:t>
      </w:r>
    </w:p>
    <w:p w:rsidR="001A0B0E" w:rsidRDefault="00D375E3">
      <w:pPr>
        <w:pStyle w:val="Teksttreci90"/>
        <w:framePr w:w="9804" w:h="13602" w:hRule="exact" w:wrap="none" w:vAnchor="page" w:hAnchor="page" w:x="595" w:y="1505"/>
        <w:shd w:val="clear" w:color="auto" w:fill="auto"/>
        <w:spacing w:before="0" w:line="318" w:lineRule="exact"/>
        <w:ind w:left="480" w:firstLine="620"/>
        <w:jc w:val="both"/>
      </w:pPr>
      <w:r>
        <w:t>Warka</w:t>
      </w:r>
      <w:r>
        <w:rPr>
          <w:rStyle w:val="Teksttreci9Bezkursywy"/>
        </w:rPr>
        <w:t xml:space="preserve"> </w:t>
      </w:r>
      <w:r>
        <w:rPr>
          <w:rStyle w:val="Teksttreci9Bezkursywy0"/>
        </w:rPr>
        <w:t xml:space="preserve">— </w:t>
      </w:r>
      <w:r>
        <w:t>warecki</w:t>
      </w:r>
    </w:p>
    <w:p w:rsidR="001A0B0E" w:rsidRDefault="00D375E3">
      <w:pPr>
        <w:pStyle w:val="Teksttreci90"/>
        <w:framePr w:w="9804" w:h="13602" w:hRule="exact" w:wrap="none" w:vAnchor="page" w:hAnchor="page" w:x="595" w:y="1505"/>
        <w:shd w:val="clear" w:color="auto" w:fill="auto"/>
        <w:spacing w:before="0" w:line="318" w:lineRule="exact"/>
        <w:ind w:left="480" w:firstLine="620"/>
        <w:jc w:val="both"/>
      </w:pPr>
      <w:r>
        <w:t>Rabka</w:t>
      </w:r>
      <w:r>
        <w:rPr>
          <w:rStyle w:val="Teksttreci9Bezkursywy"/>
        </w:rPr>
        <w:t xml:space="preserve"> — </w:t>
      </w:r>
      <w:r>
        <w:t>rabczański</w:t>
      </w:r>
    </w:p>
    <w:p w:rsidR="001A0B0E" w:rsidRDefault="00D375E3">
      <w:pPr>
        <w:pStyle w:val="Teksttreci90"/>
        <w:framePr w:w="9804" w:h="13602" w:hRule="exact" w:wrap="none" w:vAnchor="page" w:hAnchor="page" w:x="595" w:y="1505"/>
        <w:shd w:val="clear" w:color="auto" w:fill="auto"/>
        <w:spacing w:before="0" w:line="318" w:lineRule="exact"/>
        <w:ind w:left="480" w:firstLine="620"/>
        <w:jc w:val="both"/>
      </w:pPr>
      <w:r>
        <w:t>Tatry</w:t>
      </w:r>
      <w:r>
        <w:rPr>
          <w:rStyle w:val="Teksttreci9Bezkursywy"/>
        </w:rPr>
        <w:t xml:space="preserve"> </w:t>
      </w:r>
      <w:r>
        <w:rPr>
          <w:rStyle w:val="Teksttreci9Bezkursywy0"/>
        </w:rPr>
        <w:t xml:space="preserve">— </w:t>
      </w:r>
      <w:r>
        <w:t>tatrzański</w:t>
      </w:r>
    </w:p>
    <w:p w:rsidR="001A0B0E" w:rsidRDefault="00D375E3">
      <w:pPr>
        <w:pStyle w:val="Teksttreci90"/>
        <w:framePr w:w="9804" w:h="13602" w:hRule="exact" w:wrap="none" w:vAnchor="page" w:hAnchor="page" w:x="595" w:y="1505"/>
        <w:shd w:val="clear" w:color="auto" w:fill="auto"/>
        <w:spacing w:before="0" w:line="318" w:lineRule="exact"/>
        <w:ind w:left="480" w:firstLine="620"/>
        <w:jc w:val="both"/>
      </w:pPr>
      <w:r>
        <w:t>Zakopane</w:t>
      </w:r>
      <w:r>
        <w:rPr>
          <w:rStyle w:val="Teksttreci9Bezkursywy"/>
        </w:rPr>
        <w:t xml:space="preserve"> — </w:t>
      </w:r>
      <w:r>
        <w:t>zakopiański</w:t>
      </w:r>
    </w:p>
    <w:p w:rsidR="001A0B0E" w:rsidRDefault="00D375E3">
      <w:pPr>
        <w:pStyle w:val="Teksttreci21"/>
        <w:framePr w:w="9804" w:h="13602" w:hRule="exact" w:wrap="none" w:vAnchor="page" w:hAnchor="page" w:x="595" w:y="1505"/>
        <w:shd w:val="clear" w:color="auto" w:fill="auto"/>
        <w:spacing w:line="318" w:lineRule="exact"/>
        <w:ind w:left="480" w:firstLine="620"/>
        <w:jc w:val="both"/>
      </w:pPr>
      <w:r>
        <w:rPr>
          <w:rStyle w:val="Teksttreci2Kursywa"/>
        </w:rPr>
        <w:t>Poronin</w:t>
      </w:r>
      <w:r>
        <w:t xml:space="preserve"> </w:t>
      </w:r>
      <w:r>
        <w:rPr>
          <w:rStyle w:val="Teksttreci23"/>
        </w:rPr>
        <w:t xml:space="preserve">— </w:t>
      </w:r>
      <w:r>
        <w:rPr>
          <w:rStyle w:val="Teksttreci2Kursywa"/>
        </w:rPr>
        <w:t>poroniański</w:t>
      </w:r>
      <w:r>
        <w:t xml:space="preserve"> (forma gwarowa»)</w:t>
      </w:r>
    </w:p>
    <w:p w:rsidR="001A0B0E" w:rsidRDefault="00D375E3">
      <w:pPr>
        <w:pStyle w:val="Teksttreci90"/>
        <w:framePr w:w="9804" w:h="13602" w:hRule="exact" w:wrap="none" w:vAnchor="page" w:hAnchor="page" w:x="595" w:y="1505"/>
        <w:shd w:val="clear" w:color="auto" w:fill="auto"/>
        <w:spacing w:before="0" w:line="318" w:lineRule="exact"/>
        <w:ind w:left="480" w:firstLine="620"/>
        <w:jc w:val="both"/>
      </w:pPr>
      <w:r>
        <w:t>Bukowina bukowiański</w:t>
      </w:r>
      <w:r>
        <w:rPr>
          <w:rStyle w:val="Teksttreci9Bezkursywy"/>
        </w:rPr>
        <w:t xml:space="preserve"> (forma gwarowa)</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507" w:y="989"/>
        <w:shd w:val="clear" w:color="auto" w:fill="auto"/>
        <w:spacing w:line="210" w:lineRule="exact"/>
      </w:pPr>
      <w:r>
        <w:lastRenderedPageBreak/>
        <w:t>350</w:t>
      </w:r>
    </w:p>
    <w:p w:rsidR="001A0B0E" w:rsidRDefault="00D375E3">
      <w:pPr>
        <w:pStyle w:val="Nagweklubstopka0"/>
        <w:framePr w:wrap="none" w:vAnchor="page" w:hAnchor="page" w:x="4525" w:y="989"/>
        <w:shd w:val="clear" w:color="auto" w:fill="auto"/>
        <w:spacing w:line="210" w:lineRule="exact"/>
      </w:pPr>
      <w:r>
        <w:t>PORADNIK JĘZYKOWY</w:t>
      </w:r>
    </w:p>
    <w:p w:rsidR="001A0B0E" w:rsidRDefault="00D375E3">
      <w:pPr>
        <w:pStyle w:val="Nagweklubstopka0"/>
        <w:framePr w:wrap="none" w:vAnchor="page" w:hAnchor="page" w:x="9439" w:y="989"/>
        <w:shd w:val="clear" w:color="auto" w:fill="auto"/>
        <w:spacing w:line="210" w:lineRule="exact"/>
      </w:pPr>
      <w:r>
        <w:t>1960 z. 8</w:t>
      </w:r>
    </w:p>
    <w:p w:rsidR="001A0B0E" w:rsidRDefault="00D375E3">
      <w:pPr>
        <w:pStyle w:val="Teksttreci21"/>
        <w:framePr w:w="9804" w:h="12634" w:hRule="exact" w:wrap="none" w:vAnchor="page" w:hAnchor="page" w:x="595" w:y="1551"/>
        <w:shd w:val="clear" w:color="auto" w:fill="auto"/>
        <w:spacing w:line="318" w:lineRule="exact"/>
        <w:ind w:left="960" w:firstLine="640"/>
        <w:jc w:val="both"/>
      </w:pPr>
      <w:r>
        <w:t xml:space="preserve">O tym, który </w:t>
      </w:r>
      <w:r w:rsidRPr="00D55120">
        <w:rPr>
          <w:lang w:eastAsia="en-US" w:bidi="en-US"/>
        </w:rPr>
        <w:t xml:space="preserve">formant </w:t>
      </w:r>
      <w:r>
        <w:t xml:space="preserve">zostanie zastosowany, rozstrzyga stopień żywotności </w:t>
      </w:r>
      <w:r>
        <w:rPr>
          <w:lang w:val="cs-CZ" w:eastAsia="cs-CZ" w:bidi="cs-CZ"/>
        </w:rPr>
        <w:t xml:space="preserve">formantu, </w:t>
      </w:r>
      <w:r>
        <w:t>a o stopniu żywotności stanowi współczynnik społeczny.</w:t>
      </w:r>
    </w:p>
    <w:p w:rsidR="001A0B0E" w:rsidRDefault="00D375E3">
      <w:pPr>
        <w:pStyle w:val="Teksttreci21"/>
        <w:framePr w:w="9804" w:h="12634" w:hRule="exact" w:wrap="none" w:vAnchor="page" w:hAnchor="page" w:x="595" w:y="1551"/>
        <w:shd w:val="clear" w:color="auto" w:fill="auto"/>
        <w:spacing w:line="312" w:lineRule="exact"/>
        <w:ind w:left="960" w:firstLine="640"/>
        <w:jc w:val="both"/>
      </w:pPr>
      <w:r>
        <w:t xml:space="preserve">Bardzo znamienne są objawy promieniowania Zakopanego. Forma </w:t>
      </w:r>
      <w:r>
        <w:rPr>
          <w:rStyle w:val="Teksttreci2Kursywa"/>
        </w:rPr>
        <w:t>zakopiański</w:t>
      </w:r>
      <w:r>
        <w:t xml:space="preserve"> jest w języku literackim niesystemowa, o jej wtargnięciu do języka </w:t>
      </w:r>
      <w:r>
        <w:t xml:space="preserve">literackiego i utrzymaniu się w nim rozstrzygnęło zainteresowanie folklorem góralskim ze strony inteligencji, w szczególności środowisk literackich. Przykładami ekspansji słowotwórczej formy </w:t>
      </w:r>
      <w:r>
        <w:rPr>
          <w:rStyle w:val="Teksttreci2Kursywa"/>
        </w:rPr>
        <w:t xml:space="preserve">zakopiański </w:t>
      </w:r>
      <w:r>
        <w:t xml:space="preserve">(opartej na nazwie mieszkańca </w:t>
      </w:r>
      <w:r>
        <w:rPr>
          <w:rStyle w:val="Teksttreci2Kursywa"/>
        </w:rPr>
        <w:t>zakopian</w:t>
      </w:r>
      <w:r>
        <w:t xml:space="preserve">, skróconej z </w:t>
      </w:r>
      <w:r>
        <w:rPr>
          <w:rStyle w:val="Teksttreci2Kursywa"/>
        </w:rPr>
        <w:t>z</w:t>
      </w:r>
      <w:r>
        <w:rPr>
          <w:rStyle w:val="Teksttreci2Kursywa"/>
        </w:rPr>
        <w:t>akopanian,</w:t>
      </w:r>
      <w:r>
        <w:t xml:space="preserve"> bez sufiksu </w:t>
      </w:r>
      <w:r w:rsidRPr="00D55120">
        <w:rPr>
          <w:lang w:eastAsia="en-US" w:bidi="en-US"/>
        </w:rPr>
        <w:t xml:space="preserve">-in) </w:t>
      </w:r>
      <w:r>
        <w:t xml:space="preserve">są formy gwarowe </w:t>
      </w:r>
      <w:r>
        <w:rPr>
          <w:rStyle w:val="Teksttreci2Kursywa"/>
        </w:rPr>
        <w:t>poroniański (Poronin), bukowiański (Bukowina)</w:t>
      </w:r>
      <w:r>
        <w:t xml:space="preserve"> i ogólnopolskie </w:t>
      </w:r>
      <w:r>
        <w:rPr>
          <w:rStyle w:val="Teksttreci2Kursywa"/>
        </w:rPr>
        <w:t>tatrzański (Tatry), rabczański (Rabka,</w:t>
      </w:r>
      <w:r>
        <w:t xml:space="preserve"> por. </w:t>
      </w:r>
      <w:r>
        <w:rPr>
          <w:rStyle w:val="Teksttreci2Kursywa"/>
        </w:rPr>
        <w:t>Warka</w:t>
      </w:r>
      <w:r>
        <w:t xml:space="preserve"> — </w:t>
      </w:r>
      <w:r>
        <w:rPr>
          <w:rStyle w:val="Teksttreci2Kursywa"/>
        </w:rPr>
        <w:t>warecki).</w:t>
      </w:r>
    </w:p>
    <w:p w:rsidR="001A0B0E" w:rsidRDefault="00D375E3">
      <w:pPr>
        <w:pStyle w:val="Teksttreci21"/>
        <w:framePr w:w="9804" w:h="12634" w:hRule="exact" w:wrap="none" w:vAnchor="page" w:hAnchor="page" w:x="595" w:y="1551"/>
        <w:shd w:val="clear" w:color="auto" w:fill="auto"/>
        <w:spacing w:line="312" w:lineRule="exact"/>
        <w:ind w:left="960" w:firstLine="640"/>
        <w:jc w:val="both"/>
      </w:pPr>
      <w:r>
        <w:t xml:space="preserve">Obok par: </w:t>
      </w:r>
      <w:r>
        <w:rPr>
          <w:rStyle w:val="Teksttreci2Kursywa"/>
        </w:rPr>
        <w:t>Łomża</w:t>
      </w:r>
      <w:r>
        <w:t xml:space="preserve"> — </w:t>
      </w:r>
      <w:r>
        <w:rPr>
          <w:rStyle w:val="Teksttreci2Kursywa"/>
        </w:rPr>
        <w:t>łomżyński, Chełmża</w:t>
      </w:r>
      <w:r>
        <w:t xml:space="preserve"> — </w:t>
      </w:r>
      <w:r>
        <w:rPr>
          <w:rStyle w:val="Teksttreci2Kursywa"/>
        </w:rPr>
        <w:t>chełmżyński,</w:t>
      </w:r>
      <w:r>
        <w:t xml:space="preserve"> występuje niespodziewana odpowiedni</w:t>
      </w:r>
      <w:r>
        <w:t xml:space="preserve">ość </w:t>
      </w:r>
      <w:r>
        <w:rPr>
          <w:rStyle w:val="Teksttreci2Kursywa"/>
        </w:rPr>
        <w:t>Iłża</w:t>
      </w:r>
      <w:r>
        <w:t xml:space="preserve"> — </w:t>
      </w:r>
      <w:r>
        <w:rPr>
          <w:rStyle w:val="Teksttreci2Kursywa"/>
        </w:rPr>
        <w:t>iłżecki,</w:t>
      </w:r>
      <w:r>
        <w:t xml:space="preserve"> tłumacząca się </w:t>
      </w:r>
      <w:r w:rsidRPr="00D55120">
        <w:rPr>
          <w:lang w:eastAsia="en-US" w:bidi="en-US"/>
        </w:rPr>
        <w:t xml:space="preserve">geograf.cz- </w:t>
      </w:r>
      <w:r>
        <w:t xml:space="preserve">ną bliskością Iłży i Kielc, której to nazwie miasta odpowiada forma przymiotnikowa </w:t>
      </w:r>
      <w:r>
        <w:rPr>
          <w:rStyle w:val="Teksttreci2Kursywa"/>
        </w:rPr>
        <w:t>kielecki.</w:t>
      </w:r>
    </w:p>
    <w:p w:rsidR="001A0B0E" w:rsidRDefault="00D375E3">
      <w:pPr>
        <w:pStyle w:val="Teksttreci21"/>
        <w:framePr w:w="9804" w:h="12634" w:hRule="exact" w:wrap="none" w:vAnchor="page" w:hAnchor="page" w:x="595" w:y="1551"/>
        <w:shd w:val="clear" w:color="auto" w:fill="auto"/>
        <w:spacing w:line="312" w:lineRule="exact"/>
        <w:ind w:left="960" w:firstLine="640"/>
        <w:jc w:val="both"/>
      </w:pPr>
      <w:r>
        <w:t xml:space="preserve">Niekonsekwencje formalne tłumaczyć się mogą obok momentów geograficznych momentami historycznymi. Do tego typu niekonsekwencji należą odpowiedniości: </w:t>
      </w:r>
      <w:r>
        <w:rPr>
          <w:rStyle w:val="Teksttreci2Kursywa"/>
        </w:rPr>
        <w:t>Krzeszowice</w:t>
      </w:r>
      <w:r>
        <w:t xml:space="preserve"> — </w:t>
      </w:r>
      <w:r>
        <w:rPr>
          <w:rStyle w:val="Teksttreci2Kursywa"/>
        </w:rPr>
        <w:t>krzeszowski, Radziejowice</w:t>
      </w:r>
      <w:r>
        <w:t xml:space="preserve"> — </w:t>
      </w:r>
      <w:r>
        <w:rPr>
          <w:rStyle w:val="Teksttreci2Kursywa"/>
        </w:rPr>
        <w:t>radziejowski, Proszowice</w:t>
      </w:r>
      <w:r>
        <w:t xml:space="preserve"> — ziemia </w:t>
      </w:r>
      <w:r>
        <w:rPr>
          <w:rStyle w:val="Teksttreci2Kursywa"/>
        </w:rPr>
        <w:t>proszowska</w:t>
      </w:r>
      <w:r>
        <w:t xml:space="preserve"> itp. (obok </w:t>
      </w:r>
      <w:r>
        <w:rPr>
          <w:rStyle w:val="Teksttreci2Kursywa"/>
        </w:rPr>
        <w:t>Racławic</w:t>
      </w:r>
      <w:r>
        <w:rPr>
          <w:rStyle w:val="Teksttreci2Kursywa"/>
        </w:rPr>
        <w:t>e</w:t>
      </w:r>
      <w:r>
        <w:t xml:space="preserve"> — </w:t>
      </w:r>
      <w:r>
        <w:rPr>
          <w:rStyle w:val="Teksttreci2Kursywa"/>
        </w:rPr>
        <w:t>racławicki, Wadowice</w:t>
      </w:r>
      <w:r>
        <w:t xml:space="preserve"> — </w:t>
      </w:r>
      <w:r>
        <w:rPr>
          <w:rStyle w:val="Teksttreci2Kursywa"/>
        </w:rPr>
        <w:t>wadowicki). Krzeszowice</w:t>
      </w:r>
      <w:r>
        <w:t xml:space="preserve"> to pierwotna nazwa patronimiczna, nazwa potomków </w:t>
      </w:r>
      <w:r>
        <w:rPr>
          <w:rStyle w:val="Teksttreci2Kursywa"/>
        </w:rPr>
        <w:t>Krzesza, Krzeszowiców,</w:t>
      </w:r>
      <w:r>
        <w:t xml:space="preserve"> w mian. </w:t>
      </w:r>
      <w:r>
        <w:rPr>
          <w:rStyle w:val="Teksttreci2Kursywa"/>
        </w:rPr>
        <w:t>Krzeszowicy.</w:t>
      </w:r>
      <w:r>
        <w:t xml:space="preserve"> Pole na</w:t>
      </w:r>
      <w:r w:rsidR="008B2315">
        <w:t>l</w:t>
      </w:r>
      <w:r>
        <w:t>eżące do Krzesz</w:t>
      </w:r>
      <w:r w:rsidR="008B2315">
        <w:t>a</w:t>
      </w:r>
      <w:r>
        <w:t xml:space="preserve"> było polem </w:t>
      </w:r>
      <w:r>
        <w:rPr>
          <w:rStyle w:val="Teksttreci2Kursywa"/>
        </w:rPr>
        <w:t>krzeszowskim</w:t>
      </w:r>
      <w:r>
        <w:t xml:space="preserve"> i nazwa pola została, trwalsza od zmieniających się pokoleń Krz</w:t>
      </w:r>
      <w:r>
        <w:t xml:space="preserve">eszowiców. Wyrównanie </w:t>
      </w:r>
      <w:r>
        <w:rPr>
          <w:rStyle w:val="Teksttreci2Kursywa"/>
        </w:rPr>
        <w:t>Krzeszowice</w:t>
      </w:r>
      <w:r>
        <w:t xml:space="preserve"> — </w:t>
      </w:r>
      <w:r>
        <w:rPr>
          <w:rStyle w:val="Teksttreci2Kursywa"/>
        </w:rPr>
        <w:t>krzeszowicki</w:t>
      </w:r>
      <w:r>
        <w:t xml:space="preserve"> jest nowsze, oparte na skojarzeniach współczesnych.</w:t>
      </w:r>
    </w:p>
    <w:p w:rsidR="001A0B0E" w:rsidRDefault="00D375E3">
      <w:pPr>
        <w:pStyle w:val="Teksttreci21"/>
        <w:framePr w:w="9804" w:h="12634" w:hRule="exact" w:wrap="none" w:vAnchor="page" w:hAnchor="page" w:x="595" w:y="1551"/>
        <w:shd w:val="clear" w:color="auto" w:fill="auto"/>
        <w:spacing w:line="312" w:lineRule="exact"/>
        <w:ind w:left="960" w:firstLine="640"/>
        <w:jc w:val="both"/>
      </w:pPr>
      <w:r>
        <w:t>W związku z obocznością formantów -</w:t>
      </w:r>
      <w:r>
        <w:rPr>
          <w:rStyle w:val="Teksttreci2Kursywa"/>
        </w:rPr>
        <w:t>ny</w:t>
      </w:r>
      <w:r>
        <w:t xml:space="preserve"> i </w:t>
      </w:r>
      <w:r>
        <w:rPr>
          <w:rStyle w:val="Teksttreci2Kursywa"/>
        </w:rPr>
        <w:t>-owy</w:t>
      </w:r>
      <w:r>
        <w:t xml:space="preserve"> (p. wyżej s. 349) mieliśmy sposobność stwierdzić działanie tendencji do krystalizowania się dominant w zakresi</w:t>
      </w:r>
      <w:r>
        <w:t>e funkcji elementów bliskoznacznych. Tendencja ta jest w języku powszechna. O tym, jak wielorakie czynniki należy w badaniu tej tendencji brać pod uwagę, pouczają fakty z zakresu geografii lingwistycznej.</w:t>
      </w:r>
    </w:p>
    <w:p w:rsidR="001A0B0E" w:rsidRDefault="00D375E3">
      <w:pPr>
        <w:pStyle w:val="Teksttreci21"/>
        <w:framePr w:w="9804" w:h="12634" w:hRule="exact" w:wrap="none" w:vAnchor="page" w:hAnchor="page" w:x="595" w:y="1551"/>
        <w:shd w:val="clear" w:color="auto" w:fill="auto"/>
        <w:spacing w:line="312" w:lineRule="exact"/>
        <w:ind w:left="960" w:firstLine="640"/>
        <w:jc w:val="both"/>
      </w:pPr>
      <w:r>
        <w:t>Do desygnatów odznaczających się szczególnie bogaty</w:t>
      </w:r>
      <w:r>
        <w:t xml:space="preserve">m zróżnicowaniem odpowiadających im nazw należy drążek opierany na karku i ramionach osoby niosącej wiadra z wodą zawieszone na obu końcach drążka. Zróżnicowanie ma charakter zarówno leksykalny, jak słowotwórczy i fonetyczny </w:t>
      </w:r>
      <w:r>
        <w:rPr>
          <w:vertAlign w:val="superscript"/>
        </w:rPr>
        <w:t>8</w:t>
      </w:r>
      <w:r>
        <w:t>.</w:t>
      </w:r>
    </w:p>
    <w:p w:rsidR="001A0B0E" w:rsidRDefault="00D375E3">
      <w:pPr>
        <w:pStyle w:val="Teksttreci21"/>
        <w:framePr w:w="9804" w:h="12634" w:hRule="exact" w:wrap="none" w:vAnchor="page" w:hAnchor="page" w:x="595" w:y="1551"/>
        <w:shd w:val="clear" w:color="auto" w:fill="auto"/>
        <w:spacing w:line="312" w:lineRule="exact"/>
        <w:ind w:left="960" w:firstLine="640"/>
        <w:jc w:val="both"/>
      </w:pPr>
      <w:r>
        <w:t>Warianty fonetyczne są szcze</w:t>
      </w:r>
      <w:r>
        <w:t xml:space="preserve">gólnie liczne w nazwach wywodzących się z podstawowej formy </w:t>
      </w:r>
      <w:r>
        <w:rPr>
          <w:rStyle w:val="Teksttreci2Kursywa"/>
        </w:rPr>
        <w:t>sądy</w:t>
      </w:r>
      <w:r>
        <w:t xml:space="preserve"> (którą Bruckner rozumie jako zawierającą </w:t>
      </w:r>
      <w:r>
        <w:rPr>
          <w:vertAlign w:val="superscript"/>
        </w:rPr>
        <w:t>3 3</w:t>
      </w:r>
    </w:p>
    <w:p w:rsidR="001A0B0E" w:rsidRDefault="00D375E3">
      <w:pPr>
        <w:pStyle w:val="Stopka20"/>
        <w:framePr w:wrap="none" w:vAnchor="page" w:hAnchor="page" w:x="2161" w:y="14561"/>
        <w:shd w:val="clear" w:color="auto" w:fill="auto"/>
        <w:tabs>
          <w:tab w:val="left" w:pos="1774"/>
        </w:tabs>
        <w:spacing w:line="240" w:lineRule="exact"/>
        <w:ind w:left="1600"/>
      </w:pPr>
      <w:r>
        <w:rPr>
          <w:vertAlign w:val="superscript"/>
        </w:rPr>
        <w:t>3</w:t>
      </w:r>
      <w:r>
        <w:tab/>
        <w:t xml:space="preserve">Materiał zawdzięczam badaniom terenowym mgra J. </w:t>
      </w:r>
      <w:r>
        <w:rPr>
          <w:lang w:val="cs-CZ" w:eastAsia="cs-CZ" w:bidi="cs-CZ"/>
        </w:rPr>
        <w:t>Smyla.</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997" w:y="875"/>
        <w:shd w:val="clear" w:color="auto" w:fill="auto"/>
        <w:spacing w:line="210" w:lineRule="exact"/>
      </w:pPr>
      <w:r>
        <w:lastRenderedPageBreak/>
        <w:t>1960 z. 8</w:t>
      </w:r>
    </w:p>
    <w:p w:rsidR="001A0B0E" w:rsidRDefault="00D375E3">
      <w:pPr>
        <w:pStyle w:val="Nagweklubstopka0"/>
        <w:framePr w:wrap="none" w:vAnchor="page" w:hAnchor="page" w:x="4105" w:y="863"/>
        <w:shd w:val="clear" w:color="auto" w:fill="auto"/>
        <w:spacing w:line="210" w:lineRule="exact"/>
      </w:pPr>
      <w:r>
        <w:t>PORADNIK JĘZYKOWY</w:t>
      </w:r>
    </w:p>
    <w:p w:rsidR="001A0B0E" w:rsidRDefault="00D375E3">
      <w:pPr>
        <w:pStyle w:val="Nagweklubstopka0"/>
        <w:framePr w:wrap="none" w:vAnchor="page" w:hAnchor="page" w:x="9691" w:y="845"/>
        <w:shd w:val="clear" w:color="auto" w:fill="auto"/>
        <w:spacing w:line="210" w:lineRule="exact"/>
      </w:pPr>
      <w:r>
        <w:t>351</w:t>
      </w:r>
    </w:p>
    <w:p w:rsidR="001A0B0E" w:rsidRDefault="00D375E3">
      <w:pPr>
        <w:pStyle w:val="Teksttreci21"/>
        <w:framePr w:w="9804" w:h="9063" w:hRule="exact" w:wrap="none" w:vAnchor="page" w:hAnchor="page" w:x="595" w:y="1452"/>
        <w:shd w:val="clear" w:color="auto" w:fill="auto"/>
        <w:spacing w:line="336" w:lineRule="exact"/>
        <w:ind w:left="380" w:firstLine="0"/>
        <w:jc w:val="left"/>
      </w:pPr>
      <w:r>
        <w:t xml:space="preserve">prefiks </w:t>
      </w:r>
      <w:r>
        <w:rPr>
          <w:rStyle w:val="Teksttreci2Kursywa"/>
        </w:rPr>
        <w:t>są-,</w:t>
      </w:r>
      <w:r>
        <w:t xml:space="preserve"> a więc należącą do typu słowotwórczego </w:t>
      </w:r>
      <w:r>
        <w:rPr>
          <w:rStyle w:val="Teksttreci2Kursywa"/>
        </w:rPr>
        <w:t>pociąg:</w:t>
      </w:r>
      <w:r>
        <w:t xml:space="preserve"> prefiks + rdzeń czasownikowy).</w:t>
      </w:r>
    </w:p>
    <w:p w:rsidR="001A0B0E" w:rsidRDefault="00D375E3">
      <w:pPr>
        <w:pStyle w:val="Teksttreci21"/>
        <w:framePr w:w="9804" w:h="9063" w:hRule="exact" w:wrap="none" w:vAnchor="page" w:hAnchor="page" w:x="595" w:y="1452"/>
        <w:numPr>
          <w:ilvl w:val="0"/>
          <w:numId w:val="2"/>
        </w:numPr>
        <w:shd w:val="clear" w:color="auto" w:fill="auto"/>
        <w:tabs>
          <w:tab w:val="left" w:pos="1417"/>
        </w:tabs>
        <w:spacing w:line="260" w:lineRule="exact"/>
        <w:ind w:left="380" w:firstLine="660"/>
        <w:jc w:val="both"/>
      </w:pPr>
      <w:r>
        <w:t>W tej grupie nazw dadzą się wyodrębnić</w:t>
      </w:r>
    </w:p>
    <w:p w:rsidR="001A0B0E" w:rsidRDefault="00D375E3">
      <w:pPr>
        <w:pStyle w:val="Teksttreci21"/>
        <w:framePr w:w="9804" w:h="9063" w:hRule="exact" w:wrap="none" w:vAnchor="page" w:hAnchor="page" w:x="595" w:y="1452"/>
        <w:numPr>
          <w:ilvl w:val="0"/>
          <w:numId w:val="3"/>
        </w:numPr>
        <w:shd w:val="clear" w:color="auto" w:fill="auto"/>
        <w:tabs>
          <w:tab w:val="left" w:pos="1438"/>
        </w:tabs>
        <w:spacing w:line="318" w:lineRule="exact"/>
        <w:ind w:left="380" w:right="400" w:firstLine="660"/>
        <w:jc w:val="both"/>
      </w:pPr>
      <w:r>
        <w:t xml:space="preserve">formy z początkowym </w:t>
      </w:r>
      <w:r>
        <w:rPr>
          <w:lang w:val="fr-FR" w:eastAsia="fr-FR" w:bidi="fr-FR"/>
        </w:rPr>
        <w:t xml:space="preserve">s-, </w:t>
      </w:r>
      <w:r>
        <w:t xml:space="preserve">bez fałszywego odmazurzenia, zawierające samogłoskę o (sporadycznie dyftong </w:t>
      </w:r>
      <w:r>
        <w:rPr>
          <w:rStyle w:val="Teksttreci2Kursywa"/>
        </w:rPr>
        <w:t>-oj)</w:t>
      </w:r>
      <w:r>
        <w:t xml:space="preserve"> jako następstwo ukazania się </w:t>
      </w:r>
      <w:r>
        <w:rPr>
          <w:rStyle w:val="Teksttreci2Kursywa"/>
        </w:rPr>
        <w:t>j</w:t>
      </w:r>
      <w:r>
        <w:t xml:space="preserve"> przed </w:t>
      </w:r>
      <w:r>
        <w:rPr>
          <w:rStyle w:val="Teksttreci2Kursywa"/>
        </w:rPr>
        <w:t>n</w:t>
      </w:r>
      <w:r>
        <w:t xml:space="preserve"> oraz dyftong </w:t>
      </w:r>
      <w:r>
        <w:rPr>
          <w:rStyle w:val="Teksttreci2Kursywa"/>
        </w:rPr>
        <w:t>-aj</w:t>
      </w:r>
      <w:r>
        <w:t xml:space="preserve"> z zanikiem następnego </w:t>
      </w:r>
      <w:r>
        <w:rPr>
          <w:rStyle w:val="Teksttreci2Kursywa"/>
        </w:rPr>
        <w:t>n</w:t>
      </w:r>
      <w:r>
        <w:t xml:space="preserve"> lub samogłoskę </w:t>
      </w:r>
      <w:r>
        <w:rPr>
          <w:rStyle w:val="Teksttreci2Kursywa"/>
        </w:rPr>
        <w:t>u: sondy, sojndy, sonʒe, sundy, sajdy</w:t>
      </w:r>
      <w:r>
        <w:t>.</w:t>
      </w:r>
    </w:p>
    <w:p w:rsidR="001A0B0E" w:rsidRDefault="00D375E3">
      <w:pPr>
        <w:pStyle w:val="Teksttreci21"/>
        <w:framePr w:w="9804" w:h="9063" w:hRule="exact" w:wrap="none" w:vAnchor="page" w:hAnchor="page" w:x="595" w:y="1452"/>
        <w:numPr>
          <w:ilvl w:val="0"/>
          <w:numId w:val="3"/>
        </w:numPr>
        <w:shd w:val="clear" w:color="auto" w:fill="auto"/>
        <w:tabs>
          <w:tab w:val="left" w:pos="1438"/>
        </w:tabs>
        <w:spacing w:line="318" w:lineRule="exact"/>
        <w:ind w:left="380" w:right="400" w:firstLine="660"/>
        <w:jc w:val="both"/>
      </w:pPr>
      <w:r>
        <w:t xml:space="preserve">formy z początkowym </w:t>
      </w:r>
      <w:r>
        <w:rPr>
          <w:rStyle w:val="Teksttreci2Kursywa"/>
          <w:lang w:val="cs-CZ" w:eastAsia="cs-CZ" w:bidi="cs-CZ"/>
        </w:rPr>
        <w:t>š</w:t>
      </w:r>
      <w:r>
        <w:rPr>
          <w:rStyle w:val="Teksttreci2Kursywa"/>
        </w:rPr>
        <w:t>-</w:t>
      </w:r>
      <w:r>
        <w:t xml:space="preserve"> i ze znacznym zróżnicowaniem dalszej części wyrazu zarówno p</w:t>
      </w:r>
      <w:r w:rsidR="008B2315">
        <w:t>o</w:t>
      </w:r>
      <w:r>
        <w:t xml:space="preserve">d względem samogłosek, jak spółgłosek: </w:t>
      </w:r>
      <w:r>
        <w:rPr>
          <w:rStyle w:val="Teksttreci2Kursywa"/>
        </w:rPr>
        <w:t xml:space="preserve">sondy, </w:t>
      </w:r>
      <w:r>
        <w:rPr>
          <w:lang w:val="cs-CZ" w:eastAsia="cs-CZ" w:bidi="cs-CZ"/>
        </w:rPr>
        <w:t>š</w:t>
      </w:r>
      <w:r>
        <w:rPr>
          <w:rStyle w:val="Teksttreci2Kursywa"/>
        </w:rPr>
        <w:t xml:space="preserve">ońdy, </w:t>
      </w:r>
      <w:r>
        <w:rPr>
          <w:rStyle w:val="Teksttreci2Kursywa"/>
          <w:lang w:val="cs-CZ" w:eastAsia="cs-CZ" w:bidi="cs-CZ"/>
        </w:rPr>
        <w:t>š</w:t>
      </w:r>
      <w:r>
        <w:rPr>
          <w:rStyle w:val="Teksttreci2Kursywa"/>
        </w:rPr>
        <w:t xml:space="preserve">ojndy, </w:t>
      </w:r>
      <w:r>
        <w:rPr>
          <w:rStyle w:val="Teksttreci2Kursywa"/>
          <w:lang w:val="cs-CZ" w:eastAsia="cs-CZ" w:bidi="cs-CZ"/>
        </w:rPr>
        <w:t>š</w:t>
      </w:r>
      <w:r>
        <w:rPr>
          <w:rStyle w:val="Teksttreci2Kursywa"/>
        </w:rPr>
        <w:t>ṷyńdy</w:t>
      </w:r>
      <w:r>
        <w:t xml:space="preserve">, </w:t>
      </w:r>
      <w:r>
        <w:rPr>
          <w:lang w:val="cs-CZ" w:eastAsia="cs-CZ" w:bidi="cs-CZ"/>
        </w:rPr>
        <w:t>š</w:t>
      </w:r>
      <w:r>
        <w:rPr>
          <w:rStyle w:val="Teksttreci2Kursywa"/>
        </w:rPr>
        <w:t xml:space="preserve">yjndy, </w:t>
      </w:r>
      <w:r>
        <w:rPr>
          <w:rStyle w:val="Teksttreci2Kursywa"/>
          <w:lang w:val="cs-CZ" w:eastAsia="cs-CZ" w:bidi="cs-CZ"/>
        </w:rPr>
        <w:t>šajdy, šajty</w:t>
      </w:r>
      <w:r>
        <w:rPr>
          <w:rStyle w:val="Teksttreci2Kursywa"/>
        </w:rPr>
        <w:t>;</w:t>
      </w:r>
    </w:p>
    <w:p w:rsidR="001A0B0E" w:rsidRDefault="00D375E3">
      <w:pPr>
        <w:pStyle w:val="Teksttreci21"/>
        <w:framePr w:w="9804" w:h="9063" w:hRule="exact" w:wrap="none" w:vAnchor="page" w:hAnchor="page" w:x="595" w:y="1452"/>
        <w:numPr>
          <w:ilvl w:val="0"/>
          <w:numId w:val="3"/>
        </w:numPr>
        <w:shd w:val="clear" w:color="auto" w:fill="auto"/>
        <w:tabs>
          <w:tab w:val="left" w:pos="1417"/>
        </w:tabs>
        <w:spacing w:line="318" w:lineRule="exact"/>
        <w:ind w:left="380" w:firstLine="660"/>
        <w:jc w:val="both"/>
      </w:pPr>
      <w:r>
        <w:t xml:space="preserve">formy z początkowym ś: </w:t>
      </w:r>
      <w:r>
        <w:rPr>
          <w:rStyle w:val="Teksttreci2Kursywa"/>
        </w:rPr>
        <w:t>śindy, śudy.</w:t>
      </w:r>
    </w:p>
    <w:p w:rsidR="001A0B0E" w:rsidRDefault="00D375E3">
      <w:pPr>
        <w:pStyle w:val="Teksttreci21"/>
        <w:framePr w:w="9804" w:h="9063" w:hRule="exact" w:wrap="none" w:vAnchor="page" w:hAnchor="page" w:x="595" w:y="1452"/>
        <w:shd w:val="clear" w:color="auto" w:fill="auto"/>
        <w:spacing w:line="336" w:lineRule="exact"/>
        <w:ind w:left="380" w:right="400" w:firstLine="660"/>
        <w:jc w:val="both"/>
      </w:pPr>
      <w:r>
        <w:t xml:space="preserve">Jedynym wariantem słowotwórczym formy </w:t>
      </w:r>
      <w:r>
        <w:rPr>
          <w:rStyle w:val="Teksttreci2Kursywa"/>
        </w:rPr>
        <w:t>sądy</w:t>
      </w:r>
      <w:r>
        <w:t xml:space="preserve"> (zarazem także fonetycznym) jest forma </w:t>
      </w:r>
      <w:r>
        <w:rPr>
          <w:rStyle w:val="Teksttreci2Kursywa"/>
          <w:lang w:val="cs-CZ" w:eastAsia="cs-CZ" w:bidi="cs-CZ"/>
        </w:rPr>
        <w:t>šund</w:t>
      </w:r>
      <w:r>
        <w:rPr>
          <w:rStyle w:val="Teksttreci2Kursywa"/>
        </w:rPr>
        <w:t>ł</w:t>
      </w:r>
      <w:r>
        <w:rPr>
          <w:rStyle w:val="Teksttreci2Kursywa"/>
          <w:lang w:val="cs-CZ" w:eastAsia="cs-CZ" w:bidi="cs-CZ"/>
        </w:rPr>
        <w:t>a.</w:t>
      </w:r>
    </w:p>
    <w:p w:rsidR="001A0B0E" w:rsidRDefault="00D375E3">
      <w:pPr>
        <w:pStyle w:val="Teksttreci21"/>
        <w:framePr w:w="9804" w:h="9063" w:hRule="exact" w:wrap="none" w:vAnchor="page" w:hAnchor="page" w:x="595" w:y="1452"/>
        <w:numPr>
          <w:ilvl w:val="0"/>
          <w:numId w:val="2"/>
        </w:numPr>
        <w:shd w:val="clear" w:color="auto" w:fill="auto"/>
        <w:tabs>
          <w:tab w:val="left" w:pos="1504"/>
        </w:tabs>
        <w:spacing w:line="324" w:lineRule="exact"/>
        <w:ind w:left="380" w:right="400" w:firstLine="660"/>
        <w:jc w:val="both"/>
      </w:pPr>
      <w:r>
        <w:t xml:space="preserve">W grupie nazw opartych na rdzeniu </w:t>
      </w:r>
      <w:r>
        <w:rPr>
          <w:rStyle w:val="Teksttreci2Kursywa"/>
        </w:rPr>
        <w:t>nos-</w:t>
      </w:r>
      <w:r>
        <w:t xml:space="preserve"> przeważają warianty słowotwórcze, które tu wymienimy, nie tworząc d</w:t>
      </w:r>
      <w:r>
        <w:t>odatkowych rubryk dla wariantów fonetycznych:</w:t>
      </w:r>
    </w:p>
    <w:p w:rsidR="001A0B0E" w:rsidRDefault="00D375E3">
      <w:pPr>
        <w:pStyle w:val="Teksttreci90"/>
        <w:framePr w:w="9804" w:h="9063" w:hRule="exact" w:wrap="none" w:vAnchor="page" w:hAnchor="page" w:x="595" w:y="1452"/>
        <w:numPr>
          <w:ilvl w:val="0"/>
          <w:numId w:val="4"/>
        </w:numPr>
        <w:shd w:val="clear" w:color="auto" w:fill="auto"/>
        <w:tabs>
          <w:tab w:val="left" w:pos="1417"/>
        </w:tabs>
        <w:spacing w:before="0" w:line="318" w:lineRule="exact"/>
        <w:ind w:left="380" w:firstLine="660"/>
        <w:jc w:val="both"/>
      </w:pPr>
      <w:r>
        <w:t>nosy</w:t>
      </w:r>
    </w:p>
    <w:p w:rsidR="001A0B0E" w:rsidRDefault="00D375E3">
      <w:pPr>
        <w:pStyle w:val="Teksttreci21"/>
        <w:framePr w:w="9804" w:h="9063" w:hRule="exact" w:wrap="none" w:vAnchor="page" w:hAnchor="page" w:x="595" w:y="1452"/>
        <w:numPr>
          <w:ilvl w:val="0"/>
          <w:numId w:val="4"/>
        </w:numPr>
        <w:shd w:val="clear" w:color="auto" w:fill="auto"/>
        <w:tabs>
          <w:tab w:val="left" w:pos="1417"/>
        </w:tabs>
        <w:spacing w:line="318" w:lineRule="exact"/>
        <w:ind w:left="380" w:right="400" w:firstLine="660"/>
        <w:jc w:val="both"/>
      </w:pPr>
      <w:r>
        <w:rPr>
          <w:rStyle w:val="Teksttreci2Kursywa"/>
          <w:lang w:val="cs-CZ" w:eastAsia="cs-CZ" w:bidi="cs-CZ"/>
        </w:rPr>
        <w:t>noše</w:t>
      </w:r>
      <w:r>
        <w:rPr>
          <w:lang w:val="cs-CZ" w:eastAsia="cs-CZ" w:bidi="cs-CZ"/>
        </w:rPr>
        <w:t xml:space="preserve"> </w:t>
      </w:r>
      <w:r>
        <w:t>(forma 1. może być odrębna» słowotwórczo a może być i zmazurzoną odmianą 2).</w:t>
      </w:r>
    </w:p>
    <w:p w:rsidR="001A0B0E" w:rsidRDefault="00D375E3">
      <w:pPr>
        <w:pStyle w:val="Teksttreci21"/>
        <w:framePr w:w="9804" w:h="9063" w:hRule="exact" w:wrap="none" w:vAnchor="page" w:hAnchor="page" w:x="595" w:y="1452"/>
        <w:numPr>
          <w:ilvl w:val="0"/>
          <w:numId w:val="4"/>
        </w:numPr>
        <w:shd w:val="clear" w:color="auto" w:fill="auto"/>
        <w:tabs>
          <w:tab w:val="left" w:pos="1432"/>
        </w:tabs>
        <w:spacing w:line="318" w:lineRule="exact"/>
        <w:ind w:left="380" w:right="400" w:firstLine="660"/>
        <w:jc w:val="both"/>
      </w:pPr>
      <w:r>
        <w:rPr>
          <w:rStyle w:val="Teksttreci2Kursywa"/>
        </w:rPr>
        <w:t>nosak, nosaki, nosajki, nosyjki, nusajki</w:t>
      </w:r>
      <w:r>
        <w:t xml:space="preserve"> (charakter różnicy między formami </w:t>
      </w:r>
      <w:r>
        <w:rPr>
          <w:rStyle w:val="Teksttreci2Kursywa"/>
        </w:rPr>
        <w:t>nosaki: nosajki</w:t>
      </w:r>
      <w:r>
        <w:t xml:space="preserve"> nie jest całkowicie jasny: </w:t>
      </w:r>
      <w:r>
        <w:rPr>
          <w:rStyle w:val="Teksttreci2Kursywa"/>
        </w:rPr>
        <w:t>-j-</w:t>
      </w:r>
      <w:r>
        <w:t xml:space="preserve"> może być pochodzenia fonetycznego, ale por. typ </w:t>
      </w:r>
      <w:r>
        <w:rPr>
          <w:rStyle w:val="Teksttreci2Kursywa"/>
        </w:rPr>
        <w:t>niezapominajka,</w:t>
      </w:r>
      <w:r>
        <w:t xml:space="preserve"> góralskie </w:t>
      </w:r>
      <w:r>
        <w:rPr>
          <w:rStyle w:val="Teksttreci2Kursywa"/>
        </w:rPr>
        <w:t xml:space="preserve">okajka </w:t>
      </w:r>
      <w:r>
        <w:t xml:space="preserve">«owca z czarnymi kręgami dokoła oczu», ros. </w:t>
      </w:r>
      <w:r>
        <w:rPr>
          <w:lang w:val="ru-RU" w:eastAsia="ru-RU" w:bidi="ru-RU"/>
        </w:rPr>
        <w:t>попрошайка</w:t>
      </w:r>
      <w:r w:rsidRPr="00D55120">
        <w:rPr>
          <w:lang w:eastAsia="ru-RU" w:bidi="ru-RU"/>
        </w:rPr>
        <w:t>).</w:t>
      </w:r>
    </w:p>
    <w:p w:rsidR="001A0B0E" w:rsidRDefault="00D375E3">
      <w:pPr>
        <w:pStyle w:val="Teksttreci90"/>
        <w:framePr w:w="9804" w:h="9063" w:hRule="exact" w:wrap="none" w:vAnchor="page" w:hAnchor="page" w:x="595" w:y="1452"/>
        <w:numPr>
          <w:ilvl w:val="0"/>
          <w:numId w:val="4"/>
        </w:numPr>
        <w:shd w:val="clear" w:color="auto" w:fill="auto"/>
        <w:tabs>
          <w:tab w:val="left" w:pos="1417"/>
        </w:tabs>
        <w:spacing w:before="0" w:line="318" w:lineRule="exact"/>
        <w:ind w:left="380" w:firstLine="660"/>
        <w:jc w:val="both"/>
      </w:pPr>
      <w:r>
        <w:rPr>
          <w:lang w:val="cs-CZ" w:eastAsia="cs-CZ" w:bidi="cs-CZ"/>
        </w:rPr>
        <w:t>nošace</w:t>
      </w:r>
    </w:p>
    <w:p w:rsidR="001A0B0E" w:rsidRDefault="00D375E3">
      <w:pPr>
        <w:pStyle w:val="Teksttreci90"/>
        <w:framePr w:w="9804" w:h="9063" w:hRule="exact" w:wrap="none" w:vAnchor="page" w:hAnchor="page" w:x="595" w:y="1452"/>
        <w:numPr>
          <w:ilvl w:val="0"/>
          <w:numId w:val="4"/>
        </w:numPr>
        <w:shd w:val="clear" w:color="auto" w:fill="auto"/>
        <w:tabs>
          <w:tab w:val="left" w:pos="1417"/>
        </w:tabs>
        <w:spacing w:before="0" w:line="318" w:lineRule="exact"/>
        <w:ind w:left="380" w:firstLine="660"/>
        <w:jc w:val="both"/>
      </w:pPr>
      <w:r>
        <w:t>nośidła, nośidło, nosidełka</w:t>
      </w:r>
    </w:p>
    <w:p w:rsidR="001A0B0E" w:rsidRDefault="00D375E3">
      <w:pPr>
        <w:pStyle w:val="Teksttreci90"/>
        <w:framePr w:w="9804" w:h="9063" w:hRule="exact" w:wrap="none" w:vAnchor="page" w:hAnchor="page" w:x="595" w:y="1452"/>
        <w:numPr>
          <w:ilvl w:val="0"/>
          <w:numId w:val="4"/>
        </w:numPr>
        <w:shd w:val="clear" w:color="auto" w:fill="auto"/>
        <w:tabs>
          <w:tab w:val="left" w:pos="1417"/>
        </w:tabs>
        <w:spacing w:before="0" w:line="318" w:lineRule="exact"/>
        <w:ind w:left="380" w:firstLine="660"/>
        <w:jc w:val="both"/>
      </w:pPr>
      <w:r>
        <w:t>nośiłka, nośiłko, nośułki, no</w:t>
      </w:r>
      <w:r>
        <w:rPr>
          <w:lang w:val="cs-CZ" w:eastAsia="cs-CZ" w:bidi="cs-CZ"/>
        </w:rPr>
        <w:t>š</w:t>
      </w:r>
      <w:r>
        <w:t>ołki, nosyłka</w:t>
      </w:r>
    </w:p>
    <w:p w:rsidR="001A0B0E" w:rsidRDefault="00D375E3">
      <w:pPr>
        <w:pStyle w:val="Teksttreci90"/>
        <w:framePr w:w="9804" w:h="9063" w:hRule="exact" w:wrap="none" w:vAnchor="page" w:hAnchor="page" w:x="595" w:y="1452"/>
        <w:numPr>
          <w:ilvl w:val="0"/>
          <w:numId w:val="4"/>
        </w:numPr>
        <w:shd w:val="clear" w:color="auto" w:fill="auto"/>
        <w:tabs>
          <w:tab w:val="left" w:pos="1417"/>
        </w:tabs>
        <w:spacing w:before="0" w:line="318" w:lineRule="exact"/>
        <w:ind w:left="380" w:firstLine="660"/>
        <w:jc w:val="both"/>
      </w:pPr>
      <w:r>
        <w:rPr>
          <w:lang w:val="fr-FR" w:eastAsia="fr-FR" w:bidi="fr-FR"/>
        </w:rPr>
        <w:t>no</w:t>
      </w:r>
      <w:r>
        <w:t>ś</w:t>
      </w:r>
      <w:r>
        <w:rPr>
          <w:lang w:val="fr-FR" w:eastAsia="fr-FR" w:bidi="fr-FR"/>
        </w:rPr>
        <w:t>i</w:t>
      </w:r>
      <w:r>
        <w:t>ł</w:t>
      </w:r>
      <w:r>
        <w:rPr>
          <w:lang w:val="fr-FR" w:eastAsia="fr-FR" w:bidi="fr-FR"/>
        </w:rPr>
        <w:t xml:space="preserve">k’i, </w:t>
      </w:r>
      <w:r>
        <w:rPr>
          <w:lang w:val="en-US" w:eastAsia="en-US" w:bidi="en-US"/>
        </w:rPr>
        <w:t>no</w:t>
      </w:r>
      <w:r>
        <w:t>ś</w:t>
      </w:r>
      <w:r>
        <w:rPr>
          <w:lang w:val="en-US" w:eastAsia="en-US" w:bidi="en-US"/>
        </w:rPr>
        <w:t>e</w:t>
      </w:r>
      <w:r>
        <w:t>ł</w:t>
      </w:r>
      <w:r>
        <w:rPr>
          <w:lang w:val="en-US" w:eastAsia="en-US" w:bidi="en-US"/>
        </w:rPr>
        <w:t>k’i,</w:t>
      </w:r>
    </w:p>
    <w:p w:rsidR="001A0B0E" w:rsidRDefault="00D375E3">
      <w:pPr>
        <w:pStyle w:val="Teksttreci90"/>
        <w:framePr w:w="9804" w:h="4784" w:hRule="exact" w:wrap="none" w:vAnchor="page" w:hAnchor="page" w:x="595" w:y="10531"/>
        <w:numPr>
          <w:ilvl w:val="0"/>
          <w:numId w:val="2"/>
        </w:numPr>
        <w:shd w:val="clear" w:color="auto" w:fill="auto"/>
        <w:tabs>
          <w:tab w:val="left" w:pos="1925"/>
        </w:tabs>
        <w:spacing w:before="0" w:after="6" w:line="260" w:lineRule="exact"/>
        <w:ind w:left="1340"/>
        <w:jc w:val="both"/>
      </w:pPr>
      <w:r>
        <w:t xml:space="preserve">Pedały, pedy, </w:t>
      </w:r>
      <w:r>
        <w:t>pydy.</w:t>
      </w:r>
    </w:p>
    <w:p w:rsidR="001A0B0E" w:rsidRDefault="00D375E3">
      <w:pPr>
        <w:pStyle w:val="Teksttreci90"/>
        <w:framePr w:w="9804" w:h="4784" w:hRule="exact" w:wrap="none" w:vAnchor="page" w:hAnchor="page" w:x="595" w:y="10531"/>
        <w:numPr>
          <w:ilvl w:val="0"/>
          <w:numId w:val="2"/>
        </w:numPr>
        <w:shd w:val="clear" w:color="auto" w:fill="auto"/>
        <w:tabs>
          <w:tab w:val="left" w:pos="1925"/>
        </w:tabs>
        <w:spacing w:before="0" w:line="318" w:lineRule="exact"/>
        <w:ind w:left="1340"/>
        <w:jc w:val="both"/>
      </w:pPr>
      <w:r>
        <w:rPr>
          <w:rStyle w:val="Teksttreci9Bezkursywy"/>
        </w:rPr>
        <w:t xml:space="preserve">1. </w:t>
      </w:r>
      <w:r>
        <w:t>tragac,</w:t>
      </w:r>
    </w:p>
    <w:p w:rsidR="001A0B0E" w:rsidRDefault="00D375E3">
      <w:pPr>
        <w:pStyle w:val="Teksttreci90"/>
        <w:framePr w:w="9804" w:h="4784" w:hRule="exact" w:wrap="none" w:vAnchor="page" w:hAnchor="page" w:x="595" w:y="10531"/>
        <w:shd w:val="clear" w:color="auto" w:fill="auto"/>
        <w:spacing w:before="0" w:line="318" w:lineRule="exact"/>
        <w:ind w:left="1900"/>
      </w:pPr>
      <w:r>
        <w:rPr>
          <w:rStyle w:val="Teksttreci9Bezkursywy"/>
        </w:rPr>
        <w:t xml:space="preserve">2. </w:t>
      </w:r>
      <w:r>
        <w:t>trogy</w:t>
      </w:r>
    </w:p>
    <w:p w:rsidR="001A0B0E" w:rsidRDefault="00D375E3">
      <w:pPr>
        <w:pStyle w:val="Teksttreci90"/>
        <w:framePr w:w="9804" w:h="4784" w:hRule="exact" w:wrap="none" w:vAnchor="page" w:hAnchor="page" w:x="595" w:y="10531"/>
        <w:numPr>
          <w:ilvl w:val="0"/>
          <w:numId w:val="2"/>
        </w:numPr>
        <w:shd w:val="clear" w:color="auto" w:fill="auto"/>
        <w:tabs>
          <w:tab w:val="left" w:pos="1925"/>
        </w:tabs>
        <w:spacing w:before="0" w:line="318" w:lineRule="exact"/>
        <w:ind w:left="1340"/>
        <w:jc w:val="both"/>
      </w:pPr>
      <w:r>
        <w:rPr>
          <w:rStyle w:val="Teksttreci9Bezkursywy"/>
        </w:rPr>
        <w:t xml:space="preserve">1. </w:t>
      </w:r>
      <w:r>
        <w:t>wag’i,</w:t>
      </w:r>
    </w:p>
    <w:p w:rsidR="001A0B0E" w:rsidRDefault="00D375E3">
      <w:pPr>
        <w:pStyle w:val="Teksttreci90"/>
        <w:framePr w:w="9804" w:h="4784" w:hRule="exact" w:wrap="none" w:vAnchor="page" w:hAnchor="page" w:x="595" w:y="10531"/>
        <w:shd w:val="clear" w:color="auto" w:fill="auto"/>
        <w:spacing w:before="0" w:line="318" w:lineRule="exact"/>
        <w:ind w:left="1900"/>
      </w:pPr>
      <w:r>
        <w:rPr>
          <w:rStyle w:val="Teksttreci9Bezkursywy"/>
        </w:rPr>
        <w:t xml:space="preserve">2. </w:t>
      </w:r>
      <w:r>
        <w:t>wosk’i</w:t>
      </w:r>
    </w:p>
    <w:p w:rsidR="001A0B0E" w:rsidRDefault="00D375E3">
      <w:pPr>
        <w:pStyle w:val="Teksttreci21"/>
        <w:framePr w:w="9804" w:h="4784" w:hRule="exact" w:wrap="none" w:vAnchor="page" w:hAnchor="page" w:x="595" w:y="10531"/>
        <w:numPr>
          <w:ilvl w:val="0"/>
          <w:numId w:val="2"/>
        </w:numPr>
        <w:shd w:val="clear" w:color="auto" w:fill="auto"/>
        <w:tabs>
          <w:tab w:val="left" w:pos="1925"/>
        </w:tabs>
        <w:spacing w:line="318" w:lineRule="exact"/>
        <w:ind w:left="1340" w:firstLine="0"/>
        <w:jc w:val="both"/>
      </w:pPr>
      <w:r>
        <w:t xml:space="preserve">1. </w:t>
      </w:r>
      <w:r>
        <w:rPr>
          <w:rStyle w:val="Teksttreci2Kursywa"/>
          <w:lang w:val="cs-CZ" w:eastAsia="cs-CZ" w:bidi="cs-CZ"/>
        </w:rPr>
        <w:t>šle,</w:t>
      </w:r>
    </w:p>
    <w:p w:rsidR="001A0B0E" w:rsidRDefault="00D375E3">
      <w:pPr>
        <w:pStyle w:val="Teksttreci90"/>
        <w:framePr w:w="9804" w:h="4784" w:hRule="exact" w:wrap="none" w:vAnchor="page" w:hAnchor="page" w:x="595" w:y="10531"/>
        <w:shd w:val="clear" w:color="auto" w:fill="auto"/>
        <w:spacing w:before="0" w:line="318" w:lineRule="exact"/>
        <w:ind w:left="1900"/>
      </w:pPr>
      <w:r>
        <w:rPr>
          <w:rStyle w:val="Teksttreci9Bezkursywy"/>
        </w:rPr>
        <w:t xml:space="preserve">2. </w:t>
      </w:r>
      <w:r>
        <w:rPr>
          <w:rStyle w:val="Teksttreci2Kursywa"/>
          <w:i/>
          <w:iCs/>
          <w:lang w:val="cs-CZ" w:eastAsia="cs-CZ" w:bidi="cs-CZ"/>
        </w:rPr>
        <w:t>š</w:t>
      </w:r>
      <w:r>
        <w:rPr>
          <w:lang w:val="fr-FR" w:eastAsia="fr-FR" w:bidi="fr-FR"/>
        </w:rPr>
        <w:t xml:space="preserve">elk’i, </w:t>
      </w:r>
      <w:r>
        <w:t>ś</w:t>
      </w:r>
      <w:r>
        <w:rPr>
          <w:lang w:val="fr-FR" w:eastAsia="fr-FR" w:bidi="fr-FR"/>
        </w:rPr>
        <w:t>elk’i</w:t>
      </w:r>
    </w:p>
    <w:p w:rsidR="001A0B0E" w:rsidRDefault="00D375E3">
      <w:pPr>
        <w:pStyle w:val="Teksttreci21"/>
        <w:framePr w:w="9804" w:h="4784" w:hRule="exact" w:wrap="none" w:vAnchor="page" w:hAnchor="page" w:x="595" w:y="10531"/>
        <w:numPr>
          <w:ilvl w:val="0"/>
          <w:numId w:val="2"/>
        </w:numPr>
        <w:shd w:val="clear" w:color="auto" w:fill="auto"/>
        <w:tabs>
          <w:tab w:val="left" w:pos="1990"/>
        </w:tabs>
        <w:spacing w:line="318" w:lineRule="exact"/>
        <w:ind w:left="1340" w:firstLine="0"/>
        <w:jc w:val="both"/>
      </w:pPr>
      <w:r>
        <w:t xml:space="preserve">1. </w:t>
      </w:r>
      <w:r>
        <w:rPr>
          <w:rStyle w:val="Teksttreci2Kursywa"/>
          <w:lang w:val="en-US" w:eastAsia="en-US" w:bidi="en-US"/>
        </w:rPr>
        <w:t>bark’i,</w:t>
      </w:r>
    </w:p>
    <w:p w:rsidR="001A0B0E" w:rsidRDefault="00D375E3">
      <w:pPr>
        <w:pStyle w:val="Teksttreci90"/>
        <w:framePr w:w="9804" w:h="4784" w:hRule="exact" w:wrap="none" w:vAnchor="page" w:hAnchor="page" w:x="595" w:y="10531"/>
        <w:shd w:val="clear" w:color="auto" w:fill="auto"/>
        <w:spacing w:before="0" w:line="318" w:lineRule="exact"/>
        <w:ind w:left="1900"/>
      </w:pPr>
      <w:r>
        <w:rPr>
          <w:lang w:val="en-US" w:eastAsia="en-US" w:bidi="en-US"/>
        </w:rPr>
        <w:t xml:space="preserve">2. </w:t>
      </w:r>
      <w:r>
        <w:rPr>
          <w:lang w:val="cs-CZ" w:eastAsia="cs-CZ" w:bidi="cs-CZ"/>
        </w:rPr>
        <w:t>bary</w:t>
      </w:r>
    </w:p>
    <w:p w:rsidR="001A0B0E" w:rsidRDefault="00D375E3">
      <w:pPr>
        <w:pStyle w:val="Teksttreci90"/>
        <w:framePr w:w="9804" w:h="4784" w:hRule="exact" w:wrap="none" w:vAnchor="page" w:hAnchor="page" w:x="595" w:y="10531"/>
        <w:numPr>
          <w:ilvl w:val="0"/>
          <w:numId w:val="2"/>
        </w:numPr>
        <w:shd w:val="clear" w:color="auto" w:fill="auto"/>
        <w:tabs>
          <w:tab w:val="left" w:pos="1952"/>
        </w:tabs>
        <w:spacing w:before="0" w:line="318" w:lineRule="exact"/>
        <w:ind w:left="1200"/>
        <w:jc w:val="both"/>
      </w:pPr>
      <w:r>
        <w:rPr>
          <w:lang w:val="en-US" w:eastAsia="en-US" w:bidi="en-US"/>
        </w:rPr>
        <w:t>or</w:t>
      </w:r>
      <w:r>
        <w:rPr>
          <w:lang w:val="cs-CZ" w:eastAsia="cs-CZ" w:bidi="cs-CZ"/>
        </w:rPr>
        <w:t>č</w:t>
      </w:r>
      <w:r>
        <w:t>yk’</w:t>
      </w:r>
      <w:r>
        <w:rPr>
          <w:lang w:val="cs-CZ" w:eastAsia="cs-CZ" w:bidi="cs-CZ"/>
        </w:rPr>
        <w:t>i</w:t>
      </w:r>
    </w:p>
    <w:p w:rsidR="001A0B0E" w:rsidRDefault="00D375E3">
      <w:pPr>
        <w:pStyle w:val="Teksttreci90"/>
        <w:framePr w:w="9804" w:h="4784" w:hRule="exact" w:wrap="none" w:vAnchor="page" w:hAnchor="page" w:x="595" w:y="10531"/>
        <w:numPr>
          <w:ilvl w:val="0"/>
          <w:numId w:val="2"/>
        </w:numPr>
        <w:shd w:val="clear" w:color="auto" w:fill="auto"/>
        <w:tabs>
          <w:tab w:val="left" w:pos="1925"/>
        </w:tabs>
        <w:spacing w:before="0" w:line="318" w:lineRule="exact"/>
        <w:ind w:left="1340"/>
        <w:jc w:val="both"/>
      </w:pPr>
      <w:r>
        <w:rPr>
          <w:lang w:val="cs-CZ" w:eastAsia="cs-CZ" w:bidi="cs-CZ"/>
        </w:rPr>
        <w:t>balček</w:t>
      </w:r>
    </w:p>
    <w:p w:rsidR="001A0B0E" w:rsidRDefault="00D375E3">
      <w:pPr>
        <w:pStyle w:val="Teksttreci90"/>
        <w:framePr w:w="9804" w:h="4784" w:hRule="exact" w:wrap="none" w:vAnchor="page" w:hAnchor="page" w:x="595" w:y="10531"/>
        <w:numPr>
          <w:ilvl w:val="0"/>
          <w:numId w:val="2"/>
        </w:numPr>
        <w:shd w:val="clear" w:color="auto" w:fill="auto"/>
        <w:tabs>
          <w:tab w:val="left" w:pos="1925"/>
        </w:tabs>
        <w:spacing w:before="0" w:line="318" w:lineRule="exact"/>
        <w:ind w:left="1340"/>
        <w:jc w:val="both"/>
      </w:pPr>
      <w:r>
        <w:t>b’isęg’i</w:t>
      </w:r>
    </w:p>
    <w:p w:rsidR="001A0B0E" w:rsidRDefault="00D375E3">
      <w:pPr>
        <w:pStyle w:val="Teksttreci90"/>
        <w:framePr w:w="9804" w:h="4784" w:hRule="exact" w:wrap="none" w:vAnchor="page" w:hAnchor="page" w:x="595" w:y="10531"/>
        <w:numPr>
          <w:ilvl w:val="0"/>
          <w:numId w:val="2"/>
        </w:numPr>
        <w:shd w:val="clear" w:color="auto" w:fill="auto"/>
        <w:tabs>
          <w:tab w:val="left" w:pos="1925"/>
        </w:tabs>
        <w:spacing w:before="0" w:line="318" w:lineRule="exact"/>
        <w:ind w:left="1340"/>
        <w:jc w:val="both"/>
      </w:pPr>
      <w:r>
        <w:t>drą</w:t>
      </w:r>
      <w:r>
        <w:rPr>
          <w:lang w:val="cs-CZ" w:eastAsia="cs-CZ" w:bidi="cs-CZ"/>
        </w:rPr>
        <w:t>č</w:t>
      </w:r>
      <w:r>
        <w:t>k’i</w:t>
      </w:r>
    </w:p>
    <w:p w:rsidR="001A0B0E" w:rsidRDefault="00D375E3">
      <w:pPr>
        <w:pStyle w:val="Teksttreci90"/>
        <w:framePr w:w="9804" w:h="4784" w:hRule="exact" w:wrap="none" w:vAnchor="page" w:hAnchor="page" w:x="595" w:y="10531"/>
        <w:numPr>
          <w:ilvl w:val="0"/>
          <w:numId w:val="2"/>
        </w:numPr>
        <w:shd w:val="clear" w:color="auto" w:fill="auto"/>
        <w:tabs>
          <w:tab w:val="left" w:pos="1990"/>
        </w:tabs>
        <w:spacing w:before="0" w:line="318" w:lineRule="exact"/>
        <w:ind w:left="1340"/>
        <w:jc w:val="both"/>
      </w:pPr>
      <w:r>
        <w:rPr>
          <w:lang w:val="cs-CZ" w:eastAsia="cs-CZ" w:bidi="cs-CZ"/>
        </w:rPr>
        <w:t>gajdy</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533" w:y="1590"/>
        <w:shd w:val="clear" w:color="auto" w:fill="auto"/>
        <w:spacing w:line="210" w:lineRule="exact"/>
      </w:pPr>
      <w:r>
        <w:lastRenderedPageBreak/>
        <w:t>352</w:t>
      </w:r>
    </w:p>
    <w:p w:rsidR="001A0B0E" w:rsidRDefault="00D375E3">
      <w:pPr>
        <w:pStyle w:val="Nagweklubstopka0"/>
        <w:framePr w:wrap="none" w:vAnchor="page" w:hAnchor="page" w:x="4323" w:y="1566"/>
        <w:shd w:val="clear" w:color="auto" w:fill="auto"/>
        <w:spacing w:line="210" w:lineRule="exact"/>
      </w:pPr>
      <w:r>
        <w:t>PORADNIK JĘZYKOWY</w:t>
      </w:r>
    </w:p>
    <w:p w:rsidR="001A0B0E" w:rsidRDefault="00D375E3">
      <w:pPr>
        <w:pStyle w:val="Nagweklubstopka0"/>
        <w:framePr w:wrap="none" w:vAnchor="page" w:hAnchor="page" w:x="8847" w:y="1548"/>
        <w:shd w:val="clear" w:color="auto" w:fill="auto"/>
        <w:spacing w:line="210" w:lineRule="exact"/>
      </w:pPr>
      <w:r>
        <w:t>1960 z. 8</w:t>
      </w:r>
    </w:p>
    <w:p w:rsidR="001A0B0E" w:rsidRDefault="00D375E3">
      <w:pPr>
        <w:pStyle w:val="Teksttreci21"/>
        <w:framePr w:w="9804" w:h="5558" w:hRule="exact" w:wrap="none" w:vAnchor="page" w:hAnchor="page" w:x="567" w:y="2134"/>
        <w:numPr>
          <w:ilvl w:val="0"/>
          <w:numId w:val="5"/>
        </w:numPr>
        <w:shd w:val="clear" w:color="auto" w:fill="auto"/>
        <w:tabs>
          <w:tab w:val="left" w:pos="2465"/>
        </w:tabs>
        <w:spacing w:line="288" w:lineRule="exact"/>
        <w:ind w:left="1780" w:firstLine="0"/>
        <w:jc w:val="both"/>
      </w:pPr>
      <w:r>
        <w:t xml:space="preserve">1. </w:t>
      </w:r>
      <w:r>
        <w:rPr>
          <w:rStyle w:val="Teksttreci2Kursywa"/>
        </w:rPr>
        <w:t>jarzmo</w:t>
      </w:r>
      <w:r>
        <w:t>,</w:t>
      </w:r>
    </w:p>
    <w:p w:rsidR="001A0B0E" w:rsidRDefault="00D375E3">
      <w:pPr>
        <w:pStyle w:val="Teksttreci90"/>
        <w:framePr w:w="9804" w:h="5558" w:hRule="exact" w:wrap="none" w:vAnchor="page" w:hAnchor="page" w:x="567" w:y="2134"/>
        <w:shd w:val="clear" w:color="auto" w:fill="auto"/>
        <w:spacing w:before="0" w:line="288" w:lineRule="exact"/>
        <w:ind w:left="2460"/>
      </w:pPr>
      <w:r>
        <w:rPr>
          <w:rStyle w:val="Teksttreci9Bezkursywy"/>
        </w:rPr>
        <w:t xml:space="preserve">2. </w:t>
      </w:r>
      <w:r>
        <w:t>jarzemko</w:t>
      </w:r>
    </w:p>
    <w:p w:rsidR="001A0B0E" w:rsidRDefault="00D375E3">
      <w:pPr>
        <w:pStyle w:val="Teksttreci90"/>
        <w:framePr w:w="9804" w:h="5558" w:hRule="exact" w:wrap="none" w:vAnchor="page" w:hAnchor="page" w:x="567" w:y="2134"/>
        <w:numPr>
          <w:ilvl w:val="0"/>
          <w:numId w:val="5"/>
        </w:numPr>
        <w:shd w:val="clear" w:color="auto" w:fill="auto"/>
        <w:tabs>
          <w:tab w:val="left" w:pos="2465"/>
        </w:tabs>
        <w:spacing w:before="0" w:line="288" w:lineRule="exact"/>
        <w:ind w:left="1780"/>
        <w:jc w:val="both"/>
      </w:pPr>
      <w:r>
        <w:t>koromysło, kurumesła</w:t>
      </w:r>
      <w:r>
        <w:rPr>
          <w:rStyle w:val="Teksttreci9Bezkursywy"/>
        </w:rPr>
        <w:t xml:space="preserve">, </w:t>
      </w:r>
      <w:r>
        <w:rPr>
          <w:lang w:val="en-US" w:eastAsia="en-US" w:bidi="en-US"/>
        </w:rPr>
        <w:t>korom’ies</w:t>
      </w:r>
      <w:r>
        <w:t>ł</w:t>
      </w:r>
      <w:r>
        <w:rPr>
          <w:lang w:val="en-US" w:eastAsia="en-US" w:bidi="en-US"/>
        </w:rPr>
        <w:t>o</w:t>
      </w:r>
    </w:p>
    <w:p w:rsidR="001A0B0E" w:rsidRDefault="00D375E3">
      <w:pPr>
        <w:pStyle w:val="Teksttreci90"/>
        <w:framePr w:w="9804" w:h="5558" w:hRule="exact" w:wrap="none" w:vAnchor="page" w:hAnchor="page" w:x="567" w:y="2134"/>
        <w:numPr>
          <w:ilvl w:val="0"/>
          <w:numId w:val="5"/>
        </w:numPr>
        <w:shd w:val="clear" w:color="auto" w:fill="auto"/>
        <w:tabs>
          <w:tab w:val="left" w:pos="2465"/>
        </w:tabs>
        <w:spacing w:before="0" w:line="288" w:lineRule="exact"/>
        <w:ind w:left="1780"/>
        <w:jc w:val="both"/>
      </w:pPr>
      <w:r>
        <w:t>krampolec</w:t>
      </w:r>
    </w:p>
    <w:p w:rsidR="001A0B0E" w:rsidRDefault="00D375E3">
      <w:pPr>
        <w:pStyle w:val="Teksttreci90"/>
        <w:framePr w:w="9804" w:h="5558" w:hRule="exact" w:wrap="none" w:vAnchor="page" w:hAnchor="page" w:x="567" w:y="2134"/>
        <w:numPr>
          <w:ilvl w:val="0"/>
          <w:numId w:val="5"/>
        </w:numPr>
        <w:shd w:val="clear" w:color="auto" w:fill="auto"/>
        <w:tabs>
          <w:tab w:val="left" w:pos="2465"/>
        </w:tabs>
        <w:spacing w:before="0" w:line="288" w:lineRule="exact"/>
        <w:ind w:left="1780"/>
        <w:jc w:val="both"/>
      </w:pPr>
      <w:r>
        <w:t>kowyrki</w:t>
      </w:r>
    </w:p>
    <w:p w:rsidR="001A0B0E" w:rsidRDefault="00D375E3">
      <w:pPr>
        <w:pStyle w:val="Teksttreci21"/>
        <w:framePr w:w="9804" w:h="5558" w:hRule="exact" w:wrap="none" w:vAnchor="page" w:hAnchor="page" w:x="567" w:y="2134"/>
        <w:numPr>
          <w:ilvl w:val="0"/>
          <w:numId w:val="5"/>
        </w:numPr>
        <w:shd w:val="clear" w:color="auto" w:fill="auto"/>
        <w:tabs>
          <w:tab w:val="left" w:pos="2465"/>
        </w:tabs>
        <w:spacing w:line="288" w:lineRule="exact"/>
        <w:ind w:left="980" w:firstLine="640"/>
        <w:jc w:val="both"/>
      </w:pPr>
      <w:r>
        <w:t>kluby</w:t>
      </w:r>
    </w:p>
    <w:p w:rsidR="001A0B0E" w:rsidRDefault="00D375E3">
      <w:pPr>
        <w:pStyle w:val="Teksttreci21"/>
        <w:framePr w:w="9804" w:h="5558" w:hRule="exact" w:wrap="none" w:vAnchor="page" w:hAnchor="page" w:x="567" w:y="2134"/>
        <w:numPr>
          <w:ilvl w:val="0"/>
          <w:numId w:val="5"/>
        </w:numPr>
        <w:shd w:val="clear" w:color="auto" w:fill="auto"/>
        <w:tabs>
          <w:tab w:val="left" w:pos="2466"/>
        </w:tabs>
        <w:spacing w:line="288" w:lineRule="exact"/>
        <w:ind w:left="2460" w:right="6280"/>
        <w:jc w:val="left"/>
      </w:pPr>
      <w:r>
        <w:t>1. kluki</w:t>
      </w:r>
      <w:r>
        <w:rPr>
          <w:lang w:val="cs-CZ" w:eastAsia="cs-CZ" w:bidi="cs-CZ"/>
        </w:rPr>
        <w:t xml:space="preserve"> </w:t>
      </w:r>
      <w:r>
        <w:t xml:space="preserve">2. </w:t>
      </w:r>
      <w:r>
        <w:rPr>
          <w:rStyle w:val="Teksttreci2Kursywa"/>
        </w:rPr>
        <w:t>klucka</w:t>
      </w:r>
    </w:p>
    <w:p w:rsidR="001A0B0E" w:rsidRDefault="00D375E3">
      <w:pPr>
        <w:pStyle w:val="Teksttreci21"/>
        <w:framePr w:w="9804" w:h="5558" w:hRule="exact" w:wrap="none" w:vAnchor="page" w:hAnchor="page" w:x="567" w:y="2134"/>
        <w:shd w:val="clear" w:color="auto" w:fill="auto"/>
        <w:spacing w:line="288" w:lineRule="exact"/>
        <w:ind w:left="980" w:firstLine="640"/>
        <w:jc w:val="both"/>
      </w:pPr>
      <w:r>
        <w:t xml:space="preserve">Nazwy IV, </w:t>
      </w:r>
      <w:r>
        <w:rPr>
          <w:lang w:val="cs-CZ" w:eastAsia="cs-CZ" w:bidi="cs-CZ"/>
        </w:rPr>
        <w:t xml:space="preserve">V, </w:t>
      </w:r>
      <w:r>
        <w:t>VI, VIII—XII, XIV, XV—XVIII są sporadyczne.</w:t>
      </w:r>
    </w:p>
    <w:p w:rsidR="001A0B0E" w:rsidRDefault="00D375E3">
      <w:pPr>
        <w:pStyle w:val="Teksttreci21"/>
        <w:framePr w:w="9804" w:h="5558" w:hRule="exact" w:wrap="none" w:vAnchor="page" w:hAnchor="page" w:x="567" w:y="2134"/>
        <w:shd w:val="clear" w:color="auto" w:fill="auto"/>
        <w:spacing w:line="288" w:lineRule="exact"/>
        <w:ind w:left="980" w:right="700" w:firstLine="640"/>
        <w:jc w:val="both"/>
      </w:pPr>
      <w:r>
        <w:t xml:space="preserve">Jest rzeczą oczywistą, że tak wielka» różnorakość nazw tego samego przedmiotu tłumaczy się brakiem wystarczająco żywych kontaktów między środowiskami używającymi </w:t>
      </w:r>
      <w:r>
        <w:t xml:space="preserve">każdej z nazw: w tym samym środowisku nie można mówić różnymi wyrazami o tych samych rzeczach. Integracja środowisk musi prowadzić do stabilizowania się i upowszechniania jednych nazw i zanikania innych. To samo dotyczy różnych formacji słowotwórczych. </w:t>
      </w:r>
      <w:r>
        <w:rPr>
          <w:rStyle w:val="Teksttreci2Kursywa"/>
        </w:rPr>
        <w:t>Nos</w:t>
      </w:r>
      <w:r>
        <w:rPr>
          <w:rStyle w:val="Teksttreci2Kursywa"/>
        </w:rPr>
        <w:t>idła</w:t>
      </w:r>
      <w:r>
        <w:t xml:space="preserve"> są formą polską, </w:t>
      </w:r>
      <w:r>
        <w:rPr>
          <w:rStyle w:val="Teksttreci2Kursywa"/>
        </w:rPr>
        <w:t>nosiłki</w:t>
      </w:r>
      <w:r>
        <w:t xml:space="preserve"> — formą wschodnią, ruską. Losy form zależą od losów środowisk i od ich wzajemnej penetracji. O tym, która forma zapanuje a która zaginie, rozstrzygają społeczno-historyczne współczynniki tych form. Nie znaczy to oczywiście, ja</w:t>
      </w:r>
      <w:r>
        <w:t>koby</w:t>
      </w:r>
    </w:p>
    <w:p w:rsidR="001A0B0E" w:rsidRDefault="00D55120">
      <w:pPr>
        <w:framePr w:wrap="none" w:vAnchor="page" w:hAnchor="page" w:x="1413" w:y="7752"/>
        <w:rPr>
          <w:sz w:val="2"/>
          <w:szCs w:val="2"/>
        </w:rPr>
      </w:pPr>
      <w:r>
        <w:pict>
          <v:shape id="_x0000_i1027" type="#_x0000_t75" style="width:431.25pt;height:327pt">
            <v:imagedata r:id="rId11" r:href="rId12"/>
          </v:shape>
        </w:pic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30"/>
        <w:framePr w:wrap="none" w:vAnchor="page" w:hAnchor="page" w:x="867" w:y="2541"/>
        <w:shd w:val="clear" w:color="auto" w:fill="auto"/>
        <w:spacing w:line="150" w:lineRule="exact"/>
      </w:pPr>
      <w:r>
        <w:lastRenderedPageBreak/>
        <w:t>1960 Z. 8</w:t>
      </w:r>
    </w:p>
    <w:p w:rsidR="001A0B0E" w:rsidRDefault="00D375E3">
      <w:pPr>
        <w:pStyle w:val="Nagweklubstopka40"/>
        <w:framePr w:wrap="none" w:vAnchor="page" w:hAnchor="page" w:x="3273" w:y="2517"/>
        <w:shd w:val="clear" w:color="auto" w:fill="auto"/>
        <w:spacing w:line="180" w:lineRule="exact"/>
      </w:pPr>
      <w:r>
        <w:t>PORADNIK JĘZYKOWY</w:t>
      </w:r>
    </w:p>
    <w:p w:rsidR="001A0B0E" w:rsidRDefault="00D375E3">
      <w:pPr>
        <w:pStyle w:val="Nagweklubstopka30"/>
        <w:framePr w:wrap="none" w:vAnchor="page" w:hAnchor="page" w:x="7617" w:y="2535"/>
        <w:shd w:val="clear" w:color="auto" w:fill="auto"/>
        <w:spacing w:line="150" w:lineRule="exact"/>
      </w:pPr>
      <w:r>
        <w:t>353</w:t>
      </w:r>
    </w:p>
    <w:p w:rsidR="001A0B0E" w:rsidRDefault="00D375E3">
      <w:pPr>
        <w:pStyle w:val="Teksttreci60"/>
        <w:framePr w:w="9804" w:h="10554" w:hRule="exact" w:wrap="none" w:vAnchor="page" w:hAnchor="page" w:x="633" w:y="2986"/>
        <w:shd w:val="clear" w:color="auto" w:fill="auto"/>
        <w:spacing w:before="0" w:after="0" w:line="246" w:lineRule="exact"/>
        <w:ind w:left="180" w:right="2620" w:firstLine="0"/>
        <w:jc w:val="both"/>
      </w:pPr>
      <w:r>
        <w:t xml:space="preserve">procesy oscylacji elementów językowych były wyłącznie odbiciem oddziaływań jednych </w:t>
      </w:r>
      <w:r>
        <w:t>środowisk; na drugie; procesy te zachodzą i w tych samych środowiskach, należy tylko w każdym poszczególnym wypadku brać pod uwagę wszystkie czynniki mające wpływ na ewolucję języka. O tym, jak się będą kształtować w gwarach losy wyliczonych nazw nosideł d</w:t>
      </w:r>
      <w:r>
        <w:t>o wody, będzie rozstrzygać sposób układania się stosunków między gwarami oraz siła oddziaływania języka literackiego na każdą z gwar. Ostateczny los wszystkich omawianych nazw jest łatwy do przewidzenia: zaginą wszystkie, a stanie się to wtedy, gdy się zmi</w:t>
      </w:r>
      <w:r>
        <w:t>enią warunki cywilizacji technicznej i gdy wiader wody nikt nie będzie nosił za pomocą drewnianych nosideł wkładanych na ramiona.</w:t>
      </w:r>
    </w:p>
    <w:p w:rsidR="001A0B0E" w:rsidRDefault="00D375E3">
      <w:pPr>
        <w:pStyle w:val="Teksttreci60"/>
        <w:framePr w:w="9804" w:h="10554" w:hRule="exact" w:wrap="none" w:vAnchor="page" w:hAnchor="page" w:x="633" w:y="2986"/>
        <w:shd w:val="clear" w:color="auto" w:fill="auto"/>
        <w:spacing w:before="0" w:after="0" w:line="246" w:lineRule="exact"/>
        <w:ind w:left="180" w:right="2620" w:firstLine="340"/>
        <w:jc w:val="both"/>
      </w:pPr>
      <w:r>
        <w:t>Język stanowi całość wplątaną wszystkimi swymi włóknami w rzeczywistość pozajęzykową, społeczną. Trafność interpretacji poszcz</w:t>
      </w:r>
      <w:r>
        <w:t>ególnych faktów językowych czy też faz rozwoju języka i tendencyj tego rozwoju zależy od proporcyj, w jakich się ujmuje działanie każdego z wielorakich czynników w stosunku do działania innych.</w:t>
      </w:r>
    </w:p>
    <w:p w:rsidR="001A0B0E" w:rsidRDefault="00D375E3">
      <w:pPr>
        <w:pStyle w:val="Teksttreci100"/>
        <w:framePr w:w="9804" w:h="10554" w:hRule="exact" w:wrap="none" w:vAnchor="page" w:hAnchor="page" w:x="633" w:y="2986"/>
        <w:shd w:val="clear" w:color="auto" w:fill="auto"/>
        <w:spacing w:after="355"/>
        <w:ind w:left="5040"/>
      </w:pPr>
      <w:r>
        <w:t>Witold Doroszewski</w:t>
      </w:r>
    </w:p>
    <w:p w:rsidR="001A0B0E" w:rsidRDefault="00D375E3">
      <w:pPr>
        <w:pStyle w:val="Teksttreci60"/>
        <w:framePr w:w="9804" w:h="10554" w:hRule="exact" w:wrap="none" w:vAnchor="page" w:hAnchor="page" w:x="633" w:y="2986"/>
        <w:shd w:val="clear" w:color="auto" w:fill="auto"/>
        <w:spacing w:before="0" w:after="0" w:line="252" w:lineRule="exact"/>
        <w:ind w:left="1220" w:firstLine="0"/>
      </w:pPr>
      <w:r>
        <w:t>CZECHIZMY GRZEGORZA PAWŁA Z BRZEZIN</w:t>
      </w:r>
      <w:r>
        <w:br/>
      </w:r>
      <w:r>
        <w:rPr>
          <w:rStyle w:val="Teksttreci6Kursywa"/>
        </w:rPr>
        <w:t>(Dokońc</w:t>
      </w:r>
      <w:r>
        <w:rPr>
          <w:rStyle w:val="Teksttreci6Kursywa"/>
        </w:rPr>
        <w:t>zenie)</w:t>
      </w:r>
    </w:p>
    <w:p w:rsidR="001A0B0E" w:rsidRDefault="00D375E3">
      <w:pPr>
        <w:pStyle w:val="Teksttreci60"/>
        <w:framePr w:w="9804" w:h="10554" w:hRule="exact" w:wrap="none" w:vAnchor="page" w:hAnchor="page" w:x="633" w:y="2986"/>
        <w:shd w:val="clear" w:color="auto" w:fill="auto"/>
        <w:spacing w:before="0" w:after="0" w:line="246" w:lineRule="exact"/>
        <w:ind w:left="180" w:right="2620" w:firstLine="520"/>
        <w:jc w:val="both"/>
      </w:pPr>
      <w:r>
        <w:rPr>
          <w:rStyle w:val="Teksttreci6Odstpy2pt"/>
        </w:rPr>
        <w:t xml:space="preserve">Mnogo, mnogi, mnóstwo — wiele, wielki </w:t>
      </w:r>
      <w:r>
        <w:t xml:space="preserve">Jeżeli chodzi o </w:t>
      </w:r>
      <w:r>
        <w:rPr>
          <w:rStyle w:val="Teksttreci6Kursywa"/>
        </w:rPr>
        <w:t>mnohy,</w:t>
      </w:r>
      <w:r>
        <w:t xml:space="preserve"> to jest niewątpliwy czechizm. Znacznie więcej kłopotu sprawia rozstrzygnięcie, czy </w:t>
      </w:r>
      <w:r>
        <w:rPr>
          <w:rStyle w:val="Teksttreci6Kursywa"/>
        </w:rPr>
        <w:t>mnogi</w:t>
      </w:r>
      <w:r>
        <w:t xml:space="preserve"> i </w:t>
      </w:r>
      <w:r>
        <w:rPr>
          <w:rStyle w:val="Teksttreci6Kursywa"/>
        </w:rPr>
        <w:t>mnóstwo</w:t>
      </w:r>
      <w:r>
        <w:t xml:space="preserve"> są rodzimego pochodzenia, czy wprowadzone zostały pod wpływem czeskim. Janów STNL 1923, 46 i 48 twierdzi, że </w:t>
      </w:r>
      <w:r>
        <w:rPr>
          <w:rStyle w:val="Teksttreci6Kursywa"/>
        </w:rPr>
        <w:t>mnogo, mnóstwo</w:t>
      </w:r>
      <w:r>
        <w:t xml:space="preserve"> w Żywocie św. Anny wprowadzone przez Maleckiego w wydaniu Halera zamiast </w:t>
      </w:r>
      <w:r>
        <w:rPr>
          <w:rStyle w:val="Teksttreci6Kursywa"/>
        </w:rPr>
        <w:t>wiele, wielki</w:t>
      </w:r>
      <w:r>
        <w:t xml:space="preserve">, </w:t>
      </w:r>
      <w:r>
        <w:rPr>
          <w:rStyle w:val="Teksttreci6Kursywa"/>
        </w:rPr>
        <w:t>wiel(i)kość</w:t>
      </w:r>
      <w:r>
        <w:t xml:space="preserve"> i w ZPJK w wydaniu Opecia to cz</w:t>
      </w:r>
      <w:r>
        <w:t xml:space="preserve">echizmy. Na podstawie analizy i tłumaczenia BZ i materiałów SłwStp. Urbańczyk </w:t>
      </w:r>
      <w:r>
        <w:rPr>
          <w:lang w:val="cs-CZ" w:eastAsia="cs-CZ" w:bidi="cs-CZ"/>
        </w:rPr>
        <w:t xml:space="preserve">(Op. </w:t>
      </w:r>
      <w:r>
        <w:t xml:space="preserve">cit. 120—3) dochodzi do wniosku, że są to czechizmy w Biblii Zofii. Odmienne stanowisko zajmuje Otrębski </w:t>
      </w:r>
      <w:r w:rsidRPr="00D55120">
        <w:rPr>
          <w:lang w:eastAsia="en-US" w:bidi="en-US"/>
        </w:rPr>
        <w:t xml:space="preserve">(SO </w:t>
      </w:r>
      <w:r>
        <w:t xml:space="preserve">19, 453): </w:t>
      </w:r>
      <w:r>
        <w:rPr>
          <w:rStyle w:val="Teksttreci6Kursywa"/>
          <w:lang w:val="cs-CZ" w:eastAsia="cs-CZ" w:bidi="cs-CZ"/>
        </w:rPr>
        <w:t>množostwo</w:t>
      </w:r>
      <w:r>
        <w:rPr>
          <w:lang w:val="cs-CZ" w:eastAsia="cs-CZ" w:bidi="cs-CZ"/>
        </w:rPr>
        <w:t xml:space="preserve"> </w:t>
      </w:r>
      <w:r>
        <w:t xml:space="preserve">istniało również w </w:t>
      </w:r>
      <w:r>
        <w:rPr>
          <w:lang w:val="fr-FR" w:eastAsia="fr-FR" w:bidi="fr-FR"/>
        </w:rPr>
        <w:t xml:space="preserve">scs., </w:t>
      </w:r>
      <w:r>
        <w:t>w czeskim natomiast</w:t>
      </w:r>
      <w:r>
        <w:t xml:space="preserve"> częstsze jest </w:t>
      </w:r>
      <w:r>
        <w:rPr>
          <w:rStyle w:val="Teksttreci6Kursywa"/>
          <w:lang w:val="cs-CZ" w:eastAsia="cs-CZ" w:bidi="cs-CZ"/>
        </w:rPr>
        <w:t>množstvie,</w:t>
      </w:r>
      <w:r>
        <w:rPr>
          <w:lang w:val="cs-CZ" w:eastAsia="cs-CZ" w:bidi="cs-CZ"/>
        </w:rPr>
        <w:t xml:space="preserve"> </w:t>
      </w:r>
      <w:r>
        <w:t xml:space="preserve">wobec tego </w:t>
      </w:r>
      <w:r>
        <w:rPr>
          <w:rStyle w:val="Teksttreci6Kursywa"/>
        </w:rPr>
        <w:t>mnóstwo</w:t>
      </w:r>
      <w:r>
        <w:t xml:space="preserve"> uważa za polskie. To, że tłumacze BZ nie przekładają dosłownie </w:t>
      </w:r>
      <w:r>
        <w:rPr>
          <w:rStyle w:val="Teksttreci6Kursywa"/>
          <w:lang w:val="cs-CZ" w:eastAsia="cs-CZ" w:bidi="cs-CZ"/>
        </w:rPr>
        <w:t xml:space="preserve">množstvie, </w:t>
      </w:r>
      <w:r>
        <w:t xml:space="preserve">wyjaśnia odmiennym znaczeniem polskiego </w:t>
      </w:r>
      <w:r>
        <w:rPr>
          <w:rStyle w:val="Teksttreci6Kursywa"/>
        </w:rPr>
        <w:t>mnóstwo,</w:t>
      </w:r>
      <w:r>
        <w:t xml:space="preserve"> które oznaczało zapewne „wielką liczbę”. Poważnym argumentem rodzimości </w:t>
      </w:r>
      <w:r>
        <w:rPr>
          <w:rStyle w:val="Teksttreci6Kursywa"/>
        </w:rPr>
        <w:t>mnogo</w:t>
      </w:r>
      <w:r>
        <w:t xml:space="preserve"> jest </w:t>
      </w:r>
      <w:r>
        <w:rPr>
          <w:rStyle w:val="Teksttreci6Kursywa"/>
        </w:rPr>
        <w:t>mnogd</w:t>
      </w:r>
      <w:r>
        <w:rPr>
          <w:rStyle w:val="Teksttreci6Kursywa"/>
        </w:rPr>
        <w:t>y</w:t>
      </w:r>
      <w:r>
        <w:t xml:space="preserve"> w KGn. Zastąpienie </w:t>
      </w:r>
      <w:r>
        <w:rPr>
          <w:rStyle w:val="Teksttreci6Kursywa"/>
        </w:rPr>
        <w:t>mnogo</w:t>
      </w:r>
      <w:r>
        <w:t xml:space="preserve"> przez </w:t>
      </w:r>
      <w:r>
        <w:rPr>
          <w:rStyle w:val="Teksttreci6Kursywa"/>
        </w:rPr>
        <w:t>wiele</w:t>
      </w:r>
      <w:r>
        <w:t xml:space="preserve"> tłumaczy koniecznością odnowienia formy dźwiękowej dla tego znaczenia. Nowe materiały dostarczone przez Rosponda (SJP, 103, 190, 271, 453) pokrywają się ze spostrzeżeniami poczynionymi przez Janowa i Urbańczyka. W pis</w:t>
      </w:r>
      <w:r>
        <w:t xml:space="preserve">mach Murzynowskiego mamy bądź </w:t>
      </w:r>
      <w:r>
        <w:rPr>
          <w:rStyle w:val="Teksttreci6Kursywa"/>
        </w:rPr>
        <w:t>mnohy</w:t>
      </w:r>
      <w:r>
        <w:t xml:space="preserve"> NT Ossol 62v, 131 r, 139 r, 221 </w:t>
      </w:r>
      <w:r>
        <w:rPr>
          <w:lang w:val="cs-CZ" w:eastAsia="cs-CZ" w:bidi="cs-CZ"/>
        </w:rPr>
        <w:t xml:space="preserve">v </w:t>
      </w:r>
      <w:r>
        <w:t xml:space="preserve">; co jest wyraźnym czechizmem, bądź powszechne </w:t>
      </w:r>
      <w:r>
        <w:rPr>
          <w:rStyle w:val="Teksttreci6Kursywa"/>
        </w:rPr>
        <w:t>wiele; mnogo</w:t>
      </w:r>
      <w:r>
        <w:t xml:space="preserve"> pochodzi z poprawek Maleckiego np. NT Warsz. 23 </w:t>
      </w:r>
      <w:r>
        <w:rPr>
          <w:rStyle w:val="Teksttreci6Kursywa"/>
        </w:rPr>
        <w:t>r.</w:t>
      </w:r>
      <w:r>
        <w:t xml:space="preserve"> Są to jednak spostrzeżenia</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427" w:y="1341"/>
        <w:shd w:val="clear" w:color="auto" w:fill="auto"/>
        <w:spacing w:line="210" w:lineRule="exact"/>
      </w:pPr>
      <w:r>
        <w:lastRenderedPageBreak/>
        <w:t>354</w:t>
      </w:r>
    </w:p>
    <w:p w:rsidR="001A0B0E" w:rsidRDefault="00D375E3">
      <w:pPr>
        <w:pStyle w:val="Nagweklubstopka0"/>
        <w:framePr w:wrap="none" w:vAnchor="page" w:hAnchor="page" w:x="4283" w:y="1323"/>
        <w:shd w:val="clear" w:color="auto" w:fill="auto"/>
        <w:spacing w:line="210" w:lineRule="exact"/>
      </w:pPr>
      <w:r>
        <w:t>PORADNIK JĘZYKOWY</w:t>
      </w:r>
    </w:p>
    <w:p w:rsidR="001A0B0E" w:rsidRDefault="00D375E3">
      <w:pPr>
        <w:pStyle w:val="Nagweklubstopka0"/>
        <w:framePr w:wrap="none" w:vAnchor="page" w:hAnchor="page" w:x="8945" w:y="1317"/>
        <w:shd w:val="clear" w:color="auto" w:fill="auto"/>
        <w:spacing w:line="210" w:lineRule="exact"/>
      </w:pPr>
      <w:r>
        <w:t xml:space="preserve">1960 </w:t>
      </w:r>
      <w:r>
        <w:rPr>
          <w:rStyle w:val="Nagweklubstopka75pt"/>
        </w:rPr>
        <w:t xml:space="preserve">7. </w:t>
      </w:r>
      <w:r>
        <w:t>8</w:t>
      </w:r>
    </w:p>
    <w:p w:rsidR="001A0B0E" w:rsidRDefault="00D375E3">
      <w:pPr>
        <w:pStyle w:val="Teksttreci21"/>
        <w:framePr w:w="9804" w:h="12571" w:hRule="exact" w:wrap="none" w:vAnchor="page" w:hAnchor="page" w:x="539" w:y="1892"/>
        <w:shd w:val="clear" w:color="auto" w:fill="auto"/>
        <w:spacing w:line="294" w:lineRule="exact"/>
        <w:ind w:left="940" w:right="520" w:firstLine="0"/>
        <w:jc w:val="both"/>
      </w:pPr>
      <w:r>
        <w:t xml:space="preserve">oparte na analizie pojedynczych zabytków. Dokładną odpowiedź na pytanie czy </w:t>
      </w:r>
      <w:r>
        <w:rPr>
          <w:rStyle w:val="Teksttreci2Kursywa"/>
        </w:rPr>
        <w:t>mnogi</w:t>
      </w:r>
      <w:r>
        <w:t xml:space="preserve"> i pochodne są rodzime, czy zapożyczone wymaga zebrania pełniejszego materiału. W każdym razie obecnie na pewno można stwierdzić: 1) </w:t>
      </w:r>
      <w:r>
        <w:rPr>
          <w:rStyle w:val="Teksttreci2Kursywa"/>
        </w:rPr>
        <w:t>mnogi</w:t>
      </w:r>
      <w:r>
        <w:t xml:space="preserve"> „wielki” to przynajmniej w</w:t>
      </w:r>
      <w:r>
        <w:t xml:space="preserve"> cytowanych powyżej zabytkach niewątpliwy czechizm, 2) brak w staropolszczyźnie </w:t>
      </w:r>
      <w:r>
        <w:rPr>
          <w:rStyle w:val="Teksttreci2Kursywa"/>
        </w:rPr>
        <w:t>mnogo</w:t>
      </w:r>
      <w:r>
        <w:t xml:space="preserve"> zamiast tego używane </w:t>
      </w:r>
      <w:r>
        <w:rPr>
          <w:rStyle w:val="Teksttreci2Kursywa"/>
        </w:rPr>
        <w:t>wiele</w:t>
      </w:r>
      <w:r>
        <w:t xml:space="preserve">, 3) dość rzadkie </w:t>
      </w:r>
      <w:r>
        <w:rPr>
          <w:rStyle w:val="Teksttreci2Kursywa"/>
        </w:rPr>
        <w:t>mnóstwo.</w:t>
      </w:r>
    </w:p>
    <w:p w:rsidR="001A0B0E" w:rsidRDefault="00D375E3">
      <w:pPr>
        <w:pStyle w:val="Teksttreci21"/>
        <w:framePr w:w="9804" w:h="12571" w:hRule="exact" w:wrap="none" w:vAnchor="page" w:hAnchor="page" w:x="539" w:y="1892"/>
        <w:shd w:val="clear" w:color="auto" w:fill="auto"/>
        <w:spacing w:line="294" w:lineRule="exact"/>
        <w:ind w:left="940" w:right="520" w:firstLine="620"/>
        <w:jc w:val="both"/>
      </w:pPr>
      <w:r>
        <w:t xml:space="preserve">U Grzegorza Pawła spotykamy się z podobnym stanem, zupełny brak </w:t>
      </w:r>
      <w:r>
        <w:rPr>
          <w:rStyle w:val="Teksttreci2Kursywa"/>
        </w:rPr>
        <w:t>mnogi</w:t>
      </w:r>
      <w:r>
        <w:t xml:space="preserve"> w znaczeniu „wielki”. Natomiast powszechne </w:t>
      </w:r>
      <w:r>
        <w:rPr>
          <w:rStyle w:val="Teksttreci2Kursywa"/>
        </w:rPr>
        <w:t>wiel</w:t>
      </w:r>
      <w:r>
        <w:rPr>
          <w:rStyle w:val="Teksttreci2Kursywa"/>
        </w:rPr>
        <w:t>ki</w:t>
      </w:r>
      <w:r>
        <w:t xml:space="preserve">, </w:t>
      </w:r>
      <w:r>
        <w:rPr>
          <w:rStyle w:val="Teksttreci2Kursywa"/>
        </w:rPr>
        <w:t>wielkość,</w:t>
      </w:r>
      <w:r>
        <w:t xml:space="preserve"> np. UZ G2, G3... Zupełny brak </w:t>
      </w:r>
      <w:r>
        <w:rPr>
          <w:rStyle w:val="Teksttreci2Kursywa"/>
        </w:rPr>
        <w:t>mnogo</w:t>
      </w:r>
      <w:r>
        <w:t xml:space="preserve">, nieliczne przykłady na </w:t>
      </w:r>
      <w:r>
        <w:rPr>
          <w:rStyle w:val="Teksttreci2Kursywa"/>
        </w:rPr>
        <w:t>mnóstwo</w:t>
      </w:r>
      <w:r>
        <w:t xml:space="preserve"> „dużo, wiele” Roż A2v, B3v, B4v, </w:t>
      </w:r>
      <w:r>
        <w:rPr>
          <w:lang w:val="ru-RU" w:eastAsia="ru-RU" w:bidi="ru-RU"/>
        </w:rPr>
        <w:t>М</w:t>
      </w:r>
      <w:r w:rsidRPr="00D55120">
        <w:rPr>
          <w:lang w:eastAsia="ru-RU" w:bidi="ru-RU"/>
        </w:rPr>
        <w:t xml:space="preserve">3, </w:t>
      </w:r>
      <w:r>
        <w:t xml:space="preserve">RT J3v. Powszechne zaś </w:t>
      </w:r>
      <w:r>
        <w:rPr>
          <w:rStyle w:val="Teksttreci2Kursywa"/>
        </w:rPr>
        <w:t>wiele</w:t>
      </w:r>
      <w:r>
        <w:t xml:space="preserve"> „dużo” WPaw (10 r) A2, ARv, </w:t>
      </w:r>
      <w:r w:rsidRPr="00D55120">
        <w:rPr>
          <w:lang w:eastAsia="ru-RU" w:bidi="ru-RU"/>
        </w:rPr>
        <w:t xml:space="preserve">A3... </w:t>
      </w:r>
      <w:r>
        <w:t xml:space="preserve">KWS ponad 10 razy. Bardzo częste w większych zabytkach, jak np. UZ i </w:t>
      </w:r>
      <w:r>
        <w:rPr>
          <w:rStyle w:val="Teksttreci212pt"/>
        </w:rPr>
        <w:t xml:space="preserve">Sm </w:t>
      </w:r>
      <w:r>
        <w:t>(1</w:t>
      </w:r>
      <w:r>
        <w:t xml:space="preserve">1 r) Roż (11 r). Powszechne i bardzo często używane </w:t>
      </w:r>
      <w:r>
        <w:rPr>
          <w:rStyle w:val="Teksttreci2Kursywa"/>
        </w:rPr>
        <w:t>mnogi</w:t>
      </w:r>
      <w:r>
        <w:t xml:space="preserve"> w znaczeniu „liczny” KWS A4, Roż (27 r) A4v, Blv, Blv... </w:t>
      </w:r>
      <w:r>
        <w:rPr>
          <w:rStyle w:val="Teksttreci2Kursywa"/>
        </w:rPr>
        <w:t>Mnogi</w:t>
      </w:r>
      <w:r>
        <w:t xml:space="preserve"> w tym znaczeniu trzeba chyba traktować jako rodzime.</w:t>
      </w:r>
    </w:p>
    <w:p w:rsidR="001A0B0E" w:rsidRDefault="00D375E3">
      <w:pPr>
        <w:pStyle w:val="Teksttreci21"/>
        <w:framePr w:w="9804" w:h="12571" w:hRule="exact" w:wrap="none" w:vAnchor="page" w:hAnchor="page" w:x="539" w:y="1892"/>
        <w:shd w:val="clear" w:color="auto" w:fill="auto"/>
        <w:spacing w:line="294" w:lineRule="exact"/>
        <w:ind w:left="940" w:firstLine="620"/>
        <w:jc w:val="both"/>
      </w:pPr>
      <w:r>
        <w:rPr>
          <w:rStyle w:val="Teksttreci2Odstpy3pt"/>
        </w:rPr>
        <w:t>Nader — wielce, barzo</w:t>
      </w:r>
    </w:p>
    <w:p w:rsidR="001A0B0E" w:rsidRDefault="00D375E3">
      <w:pPr>
        <w:pStyle w:val="Teksttreci21"/>
        <w:framePr w:w="9804" w:h="12571" w:hRule="exact" w:wrap="none" w:vAnchor="page" w:hAnchor="page" w:x="539" w:y="1892"/>
        <w:shd w:val="clear" w:color="auto" w:fill="auto"/>
        <w:spacing w:line="294" w:lineRule="exact"/>
        <w:ind w:left="940" w:right="520" w:firstLine="620"/>
        <w:jc w:val="both"/>
      </w:pPr>
      <w:r>
        <w:rPr>
          <w:rStyle w:val="Teksttreci2Kursywa"/>
        </w:rPr>
        <w:t>Nader</w:t>
      </w:r>
      <w:r>
        <w:t xml:space="preserve"> Brückner SE, 353 uważa za czeskie. Pojawia się dopiero w XVI w. U Grzegorza Pawła odosobnione </w:t>
      </w:r>
      <w:r>
        <w:rPr>
          <w:rStyle w:val="Teksttreci2Kursywa"/>
        </w:rPr>
        <w:t>nader</w:t>
      </w:r>
      <w:r>
        <w:t xml:space="preserve"> RT J4v, Ant Ffl-v, UZ </w:t>
      </w:r>
      <w:r>
        <w:rPr>
          <w:rStyle w:val="Teksttreci2Kursywa"/>
        </w:rPr>
        <w:t>Tedy nader Wielebny... a prawdziwy Pan Bóg</w:t>
      </w:r>
      <w:r>
        <w:t xml:space="preserve"> E4v, w tej funkcji występuje również ib. </w:t>
      </w:r>
      <w:r>
        <w:rPr>
          <w:rStyle w:val="Teksttreci2Kursywa"/>
        </w:rPr>
        <w:t>barzo chwalebny</w:t>
      </w:r>
      <w:r>
        <w:t xml:space="preserve"> L3, a także </w:t>
      </w:r>
      <w:r>
        <w:rPr>
          <w:rStyle w:val="Teksttreci2Kursywa"/>
        </w:rPr>
        <w:t xml:space="preserve">wielce Miłosiernym </w:t>
      </w:r>
      <w:r>
        <w:t>ib</w:t>
      </w:r>
      <w:r>
        <w:t xml:space="preserve">. K2, </w:t>
      </w:r>
      <w:r>
        <w:rPr>
          <w:rStyle w:val="Teksttreci2Kursywa"/>
        </w:rPr>
        <w:t>wielce łaskawy</w:t>
      </w:r>
      <w:r>
        <w:t xml:space="preserve"> K2v, o </w:t>
      </w:r>
      <w:r>
        <w:rPr>
          <w:rStyle w:val="Teksttreci2Kursywa"/>
        </w:rPr>
        <w:t>wielki ci jest Pan i wielce mocny</w:t>
      </w:r>
      <w:r>
        <w:t xml:space="preserve"> J4.</w:t>
      </w:r>
    </w:p>
    <w:p w:rsidR="001A0B0E" w:rsidRDefault="00D375E3">
      <w:pPr>
        <w:pStyle w:val="Teksttreci21"/>
        <w:framePr w:w="9804" w:h="12571" w:hRule="exact" w:wrap="none" w:vAnchor="page" w:hAnchor="page" w:x="539" w:y="1892"/>
        <w:shd w:val="clear" w:color="auto" w:fill="auto"/>
        <w:spacing w:line="294" w:lineRule="exact"/>
        <w:ind w:left="940" w:firstLine="620"/>
        <w:jc w:val="both"/>
      </w:pPr>
      <w:r>
        <w:rPr>
          <w:rStyle w:val="Teksttreci2Odstpy3pt"/>
        </w:rPr>
        <w:t>Nowotny — nowy</w:t>
      </w:r>
    </w:p>
    <w:p w:rsidR="001A0B0E" w:rsidRDefault="00D375E3">
      <w:pPr>
        <w:pStyle w:val="Teksttreci21"/>
        <w:framePr w:w="9804" w:h="12571" w:hRule="exact" w:wrap="none" w:vAnchor="page" w:hAnchor="page" w:x="539" w:y="1892"/>
        <w:shd w:val="clear" w:color="auto" w:fill="auto"/>
        <w:spacing w:line="294" w:lineRule="exact"/>
        <w:ind w:left="940" w:right="520" w:firstLine="620"/>
        <w:jc w:val="both"/>
      </w:pPr>
      <w:r>
        <w:t xml:space="preserve">U Grzegorza Pawła* 3 przykłady: </w:t>
      </w:r>
      <w:r>
        <w:rPr>
          <w:rStyle w:val="Teksttreci2Kursywa"/>
        </w:rPr>
        <w:t>nowotny</w:t>
      </w:r>
      <w:r>
        <w:t xml:space="preserve"> RT K2, i Rożn </w:t>
      </w:r>
      <w:r>
        <w:rPr>
          <w:lang w:val="fr-FR" w:eastAsia="fr-FR" w:bidi="fr-FR"/>
        </w:rPr>
        <w:t xml:space="preserve">Jlv, </w:t>
      </w:r>
      <w:r>
        <w:t xml:space="preserve">K4 poza tym powszechne </w:t>
      </w:r>
      <w:r>
        <w:rPr>
          <w:rStyle w:val="Teksttreci2Kursywa"/>
        </w:rPr>
        <w:t>nowy. Nowotny</w:t>
      </w:r>
      <w:r>
        <w:t xml:space="preserve"> niewątpliwy czechizm występuje także u Bielskiego Kr 102v; </w:t>
      </w:r>
      <w:r>
        <w:rPr>
          <w:lang w:val="cs-CZ" w:eastAsia="cs-CZ" w:bidi="cs-CZ"/>
        </w:rPr>
        <w:t xml:space="preserve">Loret </w:t>
      </w:r>
      <w:r>
        <w:t xml:space="preserve">ŁTN t. II, 210. Linde notuje z Leopolity, Wujka, Kronera. SłwStp. </w:t>
      </w:r>
      <w:r w:rsidRPr="00D55120">
        <w:rPr>
          <w:rStyle w:val="Teksttreci2Kursywa"/>
          <w:lang w:eastAsia="en-US" w:bidi="en-US"/>
        </w:rPr>
        <w:t>Novothne</w:t>
      </w:r>
      <w:r w:rsidRPr="00D55120">
        <w:rPr>
          <w:lang w:eastAsia="en-US" w:bidi="en-US"/>
        </w:rPr>
        <w:t xml:space="preserve"> </w:t>
      </w:r>
      <w:r>
        <w:t xml:space="preserve">— proselitas 1471 MPKJ, V, 49 no- </w:t>
      </w:r>
      <w:r w:rsidRPr="00D55120">
        <w:rPr>
          <w:lang w:eastAsia="en-US" w:bidi="en-US"/>
        </w:rPr>
        <w:t xml:space="preserve">vitius, </w:t>
      </w:r>
      <w:r>
        <w:rPr>
          <w:rStyle w:val="Teksttreci2Kursywa"/>
        </w:rPr>
        <w:t>nowothny</w:t>
      </w:r>
      <w:r>
        <w:t xml:space="preserve"> 61500Ecz52. Jak widać z powyższego zestawienia wyraz ten w staropolszczyźnie i polszczyźnie XVI w. bardzo nielicznie reprezentowan</w:t>
      </w:r>
      <w:r>
        <w:t>y.</w:t>
      </w:r>
    </w:p>
    <w:p w:rsidR="001A0B0E" w:rsidRDefault="00D375E3">
      <w:pPr>
        <w:pStyle w:val="Teksttreci21"/>
        <w:framePr w:w="9804" w:h="12571" w:hRule="exact" w:wrap="none" w:vAnchor="page" w:hAnchor="page" w:x="539" w:y="1892"/>
        <w:shd w:val="clear" w:color="auto" w:fill="auto"/>
        <w:spacing w:line="294" w:lineRule="exact"/>
        <w:ind w:left="940" w:firstLine="620"/>
        <w:jc w:val="both"/>
      </w:pPr>
      <w:r>
        <w:rPr>
          <w:rStyle w:val="Teksttreci2Odstpy3pt"/>
        </w:rPr>
        <w:t>Oblicze, twarz</w:t>
      </w:r>
    </w:p>
    <w:p w:rsidR="001A0B0E" w:rsidRDefault="00D375E3">
      <w:pPr>
        <w:pStyle w:val="Teksttreci21"/>
        <w:framePr w:w="9804" w:h="12571" w:hRule="exact" w:wrap="none" w:vAnchor="page" w:hAnchor="page" w:x="539" w:y="1892"/>
        <w:shd w:val="clear" w:color="auto" w:fill="auto"/>
        <w:spacing w:line="294" w:lineRule="exact"/>
        <w:ind w:left="940" w:right="520" w:firstLine="620"/>
        <w:jc w:val="both"/>
      </w:pPr>
      <w:r>
        <w:t xml:space="preserve">Obydwa te wyrazy występują u Grzegorza Pawła w znaczeniu </w:t>
      </w:r>
      <w:r w:rsidRPr="00D55120">
        <w:rPr>
          <w:lang w:eastAsia="en-US" w:bidi="en-US"/>
        </w:rPr>
        <w:t xml:space="preserve">„facies, vultus”, </w:t>
      </w:r>
      <w:r>
        <w:t xml:space="preserve">brak gwarowych </w:t>
      </w:r>
      <w:r>
        <w:rPr>
          <w:rStyle w:val="Teksttreci2Kursywa"/>
        </w:rPr>
        <w:t>lice</w:t>
      </w:r>
      <w:r>
        <w:t xml:space="preserve">, </w:t>
      </w:r>
      <w:r>
        <w:rPr>
          <w:rStyle w:val="Teksttreci2Kursywa"/>
        </w:rPr>
        <w:t>gęba</w:t>
      </w:r>
      <w:r>
        <w:t xml:space="preserve"> — zapewne w tym czasie uważane za wulgarne i nieużywane w pismach o treści religijnej. </w:t>
      </w:r>
      <w:r>
        <w:rPr>
          <w:rStyle w:val="Teksttreci2Kursywa"/>
        </w:rPr>
        <w:t xml:space="preserve">Oblicze </w:t>
      </w:r>
      <w:r>
        <w:rPr>
          <w:rStyle w:val="Teksttreci212pt"/>
        </w:rPr>
        <w:t xml:space="preserve">Sm </w:t>
      </w:r>
      <w:r>
        <w:t>sl, 2, 23, 25, 30 UZ (9 r) E4v, F1, Gl.</w:t>
      </w:r>
      <w:r>
        <w:t xml:space="preserve">.. </w:t>
      </w:r>
      <w:r>
        <w:rPr>
          <w:rStyle w:val="Teksttreci2Kursywa"/>
        </w:rPr>
        <w:t>twarz</w:t>
      </w:r>
      <w:r>
        <w:t xml:space="preserve"> KWS C6v, UZ 189—190, RT Dl. Częste u Grzegorza Pawła </w:t>
      </w:r>
      <w:r>
        <w:rPr>
          <w:rStyle w:val="Teksttreci2Kursywa"/>
        </w:rPr>
        <w:t>obliczność</w:t>
      </w:r>
      <w:r>
        <w:t xml:space="preserve"> „obecność” (przed </w:t>
      </w:r>
      <w:r>
        <w:rPr>
          <w:rStyle w:val="Teksttreci2Kursywa"/>
        </w:rPr>
        <w:t>oblicznością</w:t>
      </w:r>
      <w:r>
        <w:t xml:space="preserve"> — „w obecności”), </w:t>
      </w:r>
      <w:r>
        <w:rPr>
          <w:rStyle w:val="Teksttreci212pt"/>
        </w:rPr>
        <w:t xml:space="preserve">Sm </w:t>
      </w:r>
      <w:r>
        <w:t xml:space="preserve">(5 r) sl4, 16, 20... Roż C3v, RT B3v, UZ D2, P4v sl51, 171, 171 oraz </w:t>
      </w:r>
      <w:r>
        <w:rPr>
          <w:rStyle w:val="Teksttreci2Kursywa"/>
        </w:rPr>
        <w:t>obliczny, oblicznie</w:t>
      </w:r>
      <w:r>
        <w:t xml:space="preserve"> „obecny, w obecności, osobiście”, UZ E4, </w:t>
      </w:r>
      <w:r>
        <w:rPr>
          <w:rStyle w:val="Teksttreci212pt"/>
        </w:rPr>
        <w:t>S</w:t>
      </w:r>
      <w:r>
        <w:rPr>
          <w:rStyle w:val="Teksttreci212pt"/>
        </w:rPr>
        <w:t xml:space="preserve">m </w:t>
      </w:r>
      <w:r>
        <w:t>s35.</w:t>
      </w:r>
    </w:p>
    <w:p w:rsidR="001A0B0E" w:rsidRDefault="00D375E3">
      <w:pPr>
        <w:pStyle w:val="Teksttreci21"/>
        <w:framePr w:w="9804" w:h="12571" w:hRule="exact" w:wrap="none" w:vAnchor="page" w:hAnchor="page" w:x="539" w:y="1892"/>
        <w:shd w:val="clear" w:color="auto" w:fill="auto"/>
        <w:spacing w:line="294" w:lineRule="exact"/>
        <w:ind w:left="940" w:right="520" w:firstLine="620"/>
        <w:jc w:val="both"/>
      </w:pPr>
      <w:r>
        <w:t xml:space="preserve">Urbańczyk (BKZ, 91, 133), jeżeli chodzi o </w:t>
      </w:r>
      <w:r>
        <w:rPr>
          <w:rStyle w:val="Teksttreci2Kursywa"/>
        </w:rPr>
        <w:t>oblicze</w:t>
      </w:r>
      <w:r>
        <w:t xml:space="preserve"> dopuszcza możliwość pożyczki czeskiej. Brak w gwarach, w BZ </w:t>
      </w:r>
      <w:r>
        <w:rPr>
          <w:rStyle w:val="Teksttreci2Kursywa"/>
        </w:rPr>
        <w:t>obličey</w:t>
      </w:r>
      <w:r>
        <w:t xml:space="preserve"> zastępowane często przez </w:t>
      </w:r>
      <w:r>
        <w:rPr>
          <w:rStyle w:val="Teksttreci2Kursywa"/>
        </w:rPr>
        <w:t>lice.</w:t>
      </w:r>
      <w:r>
        <w:t xml:space="preserve"> Odmienne stanowisko zajmuje Otrębski </w:t>
      </w:r>
      <w:r w:rsidRPr="00D55120">
        <w:rPr>
          <w:lang w:eastAsia="en-US" w:bidi="en-US"/>
        </w:rPr>
        <w:t xml:space="preserve">(SO </w:t>
      </w:r>
      <w:r>
        <w:t xml:space="preserve">19—454), powołuje się na występowanie tego wyrazu w innych </w:t>
      </w:r>
      <w:r>
        <w:t>językach słowiańskich.</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281" w:y="840"/>
        <w:shd w:val="clear" w:color="auto" w:fill="auto"/>
        <w:spacing w:line="210" w:lineRule="exact"/>
      </w:pPr>
      <w:r>
        <w:lastRenderedPageBreak/>
        <w:t>1960 z. 8</w:t>
      </w:r>
    </w:p>
    <w:p w:rsidR="001A0B0E" w:rsidRDefault="00D375E3">
      <w:pPr>
        <w:pStyle w:val="Nagweklubstopka0"/>
        <w:framePr w:wrap="none" w:vAnchor="page" w:hAnchor="page" w:x="4383" w:y="828"/>
        <w:shd w:val="clear" w:color="auto" w:fill="auto"/>
        <w:spacing w:line="210" w:lineRule="exact"/>
      </w:pPr>
      <w:r>
        <w:t>PORADNIK JĘZYKOWY</w:t>
      </w:r>
    </w:p>
    <w:p w:rsidR="001A0B0E" w:rsidRDefault="00D375E3">
      <w:pPr>
        <w:pStyle w:val="Nagweklubstopka0"/>
        <w:framePr w:wrap="none" w:vAnchor="page" w:hAnchor="page" w:x="9945" w:y="846"/>
        <w:shd w:val="clear" w:color="auto" w:fill="auto"/>
        <w:spacing w:line="210" w:lineRule="exact"/>
      </w:pPr>
      <w:r>
        <w:t>355</w:t>
      </w:r>
    </w:p>
    <w:p w:rsidR="001A0B0E" w:rsidRDefault="00D375E3">
      <w:pPr>
        <w:pStyle w:val="Teksttreci21"/>
        <w:framePr w:w="9804" w:h="13626" w:hRule="exact" w:wrap="none" w:vAnchor="page" w:hAnchor="page" w:x="603" w:y="1432"/>
        <w:shd w:val="clear" w:color="auto" w:fill="auto"/>
        <w:spacing w:line="318" w:lineRule="exact"/>
        <w:ind w:left="620" w:right="160" w:firstLine="0"/>
        <w:jc w:val="both"/>
      </w:pPr>
      <w:r>
        <w:t xml:space="preserve">Pol. </w:t>
      </w:r>
      <w:r>
        <w:rPr>
          <w:rStyle w:val="Teksttreci2Kursywa"/>
        </w:rPr>
        <w:t>oblicze</w:t>
      </w:r>
      <w:r>
        <w:t xml:space="preserve"> wywodzi z tej samej formacji co </w:t>
      </w:r>
      <w:r>
        <w:rPr>
          <w:lang w:val="cs-CZ" w:eastAsia="cs-CZ" w:bidi="cs-CZ"/>
        </w:rPr>
        <w:t xml:space="preserve">scs </w:t>
      </w:r>
      <w:r>
        <w:rPr>
          <w:rStyle w:val="Teksttreci2Kursywa"/>
          <w:lang w:val="cs-CZ" w:eastAsia="cs-CZ" w:bidi="cs-CZ"/>
        </w:rPr>
        <w:t>oblič</w:t>
      </w:r>
      <w:r>
        <w:rPr>
          <w:rStyle w:val="Teksttreci2Kursywa"/>
        </w:rPr>
        <w:t>ь</w:t>
      </w:r>
      <w:r>
        <w:rPr>
          <w:rStyle w:val="Teksttreci2Kursywa"/>
          <w:lang w:val="cs-CZ" w:eastAsia="cs-CZ" w:bidi="cs-CZ"/>
        </w:rPr>
        <w:t>je,</w:t>
      </w:r>
      <w:r>
        <w:rPr>
          <w:lang w:val="cs-CZ" w:eastAsia="cs-CZ" w:bidi="cs-CZ"/>
        </w:rPr>
        <w:t xml:space="preserve"> </w:t>
      </w:r>
      <w:r>
        <w:t xml:space="preserve">natomiast czeskie </w:t>
      </w:r>
      <w:r>
        <w:rPr>
          <w:rStyle w:val="Teksttreci2Kursywa"/>
          <w:lang w:val="cs-CZ" w:eastAsia="cs-CZ" w:bidi="cs-CZ"/>
        </w:rPr>
        <w:t xml:space="preserve">obličej </w:t>
      </w:r>
      <w:r>
        <w:rPr>
          <w:rStyle w:val="Teksttreci2Kursywa"/>
        </w:rPr>
        <w:t>o</w:t>
      </w:r>
      <w:r>
        <w:t xml:space="preserve"> tej samej budowie, co słow. </w:t>
      </w:r>
      <w:r>
        <w:rPr>
          <w:rStyle w:val="Teksttreci2Kursywa"/>
        </w:rPr>
        <w:t>obličaj.</w:t>
      </w:r>
    </w:p>
    <w:p w:rsidR="001A0B0E" w:rsidRDefault="00D375E3">
      <w:pPr>
        <w:pStyle w:val="Teksttreci21"/>
        <w:framePr w:w="9804" w:h="13626" w:hRule="exact" w:wrap="none" w:vAnchor="page" w:hAnchor="page" w:x="603" w:y="1432"/>
        <w:shd w:val="clear" w:color="auto" w:fill="auto"/>
        <w:spacing w:line="318" w:lineRule="exact"/>
        <w:ind w:left="620" w:right="160" w:firstLine="660"/>
        <w:jc w:val="both"/>
      </w:pPr>
      <w:r>
        <w:t xml:space="preserve">Za polskim pochodzeniom </w:t>
      </w:r>
      <w:r>
        <w:rPr>
          <w:rStyle w:val="Teksttreci2Kursywa"/>
        </w:rPr>
        <w:t>oblicza</w:t>
      </w:r>
      <w:r>
        <w:t xml:space="preserve"> przemawiają derywaty </w:t>
      </w:r>
      <w:r>
        <w:rPr>
          <w:rStyle w:val="Teksttreci2Kursywa"/>
        </w:rPr>
        <w:t>obliczność, obliczny, oblicznie,</w:t>
      </w:r>
      <w:r>
        <w:t xml:space="preserve"> których zupełnie brak w języku czeskim. Wyrazy te jak i samo </w:t>
      </w:r>
      <w:r>
        <w:rPr>
          <w:rStyle w:val="Teksttreci2Kursywa"/>
        </w:rPr>
        <w:t>oblicze</w:t>
      </w:r>
      <w:r>
        <w:t xml:space="preserve"> licznie poświadczone w polszczyźnie XVI w. (por. </w:t>
      </w:r>
      <w:r w:rsidRPr="00D55120">
        <w:rPr>
          <w:lang w:eastAsia="en-US" w:bidi="en-US"/>
        </w:rPr>
        <w:t xml:space="preserve">Rospond </w:t>
      </w:r>
      <w:r>
        <w:t xml:space="preserve">SJP 94, 219, 270, 293). Jeżeli chodzi o </w:t>
      </w:r>
      <w:r>
        <w:rPr>
          <w:rStyle w:val="Teksttreci2Kursywa"/>
        </w:rPr>
        <w:t>twarz</w:t>
      </w:r>
      <w:r>
        <w:t xml:space="preserve"> jest to prawdopodobnie czechizm. Za jego czeskim po</w:t>
      </w:r>
      <w:r>
        <w:t xml:space="preserve">chodzeniem wypowiada się Urbańczyk (BKZ 92, 158—9) brak w gwarach zarówno w znaczeniu 1. „creatura”; w znaczeniu 2. </w:t>
      </w:r>
      <w:r w:rsidRPr="00D55120">
        <w:rPr>
          <w:lang w:eastAsia="en-US" w:bidi="en-US"/>
        </w:rPr>
        <w:t xml:space="preserve">„facies, vultus” </w:t>
      </w:r>
      <w:r>
        <w:t>występuje, ale jako książkowe i kościelne. Za prawdopodobny czechizm uważał to również Nehring (Afs Ph 6, 179).</w:t>
      </w:r>
    </w:p>
    <w:p w:rsidR="001A0B0E" w:rsidRDefault="00D375E3">
      <w:pPr>
        <w:pStyle w:val="Teksttreci21"/>
        <w:framePr w:w="9804" w:h="13626" w:hRule="exact" w:wrap="none" w:vAnchor="page" w:hAnchor="page" w:x="603" w:y="1432"/>
        <w:shd w:val="clear" w:color="auto" w:fill="auto"/>
        <w:spacing w:line="318" w:lineRule="exact"/>
        <w:ind w:left="620" w:firstLine="660"/>
        <w:jc w:val="both"/>
      </w:pPr>
      <w:r>
        <w:rPr>
          <w:rStyle w:val="Teksttreci2Odstpy3pt"/>
        </w:rPr>
        <w:t>Poczet — li</w:t>
      </w:r>
      <w:r>
        <w:rPr>
          <w:rStyle w:val="Teksttreci2Odstpy3pt"/>
        </w:rPr>
        <w:t>czba</w:t>
      </w:r>
    </w:p>
    <w:p w:rsidR="001A0B0E" w:rsidRDefault="00D375E3">
      <w:pPr>
        <w:pStyle w:val="Teksttreci21"/>
        <w:framePr w:w="9804" w:h="13626" w:hRule="exact" w:wrap="none" w:vAnchor="page" w:hAnchor="page" w:x="603" w:y="1432"/>
        <w:shd w:val="clear" w:color="auto" w:fill="auto"/>
        <w:spacing w:line="318" w:lineRule="exact"/>
        <w:ind w:left="620" w:right="160" w:firstLine="660"/>
        <w:jc w:val="both"/>
      </w:pPr>
      <w:r>
        <w:t xml:space="preserve">Trudno rozstrzygnąć czy </w:t>
      </w:r>
      <w:r>
        <w:rPr>
          <w:rStyle w:val="Teksttreci2Kursywa"/>
        </w:rPr>
        <w:t>poczet</w:t>
      </w:r>
      <w:r>
        <w:t xml:space="preserve"> jest czechizmem. Urbańczyk (BKZ, 141) na podstawie odosobnienia tego słowa — brak w polszczyźnie XV w. takich wyrazów jak </w:t>
      </w:r>
      <w:r>
        <w:rPr>
          <w:rStyle w:val="Teksttreci2Kursywa"/>
        </w:rPr>
        <w:t>czyść</w:t>
      </w:r>
      <w:r>
        <w:t xml:space="preserve"> „liczyć” i </w:t>
      </w:r>
      <w:r>
        <w:rPr>
          <w:rStyle w:val="Teksttreci2Kursywa"/>
        </w:rPr>
        <w:t>czysło</w:t>
      </w:r>
      <w:r>
        <w:t xml:space="preserve"> „liczba”, poza tym tłumacze zastępują </w:t>
      </w:r>
      <w:r>
        <w:rPr>
          <w:rStyle w:val="Teksttreci2Kursywa"/>
        </w:rPr>
        <w:t>poczet</w:t>
      </w:r>
      <w:r>
        <w:t xml:space="preserve"> przez </w:t>
      </w:r>
      <w:r>
        <w:rPr>
          <w:rStyle w:val="Teksttreci2Kursywa"/>
        </w:rPr>
        <w:t>liczbę,</w:t>
      </w:r>
      <w:r>
        <w:t xml:space="preserve"> dochodzi do wni</w:t>
      </w:r>
      <w:r>
        <w:t xml:space="preserve">osku, że jest to czechizm. Dodatkowe argumenty, które zdaniem autora przemawiają za czeskim pochodzeniem tego wyrazu, to jego uroczysty i książkowy charakter oraz zupełny brak w gwarach. Bogaty materiał gromadzi Rospond (SJP 118, 194, 273, 294, 415, 441); </w:t>
      </w:r>
      <w:r>
        <w:rPr>
          <w:rStyle w:val="Teksttreci2Kursywa"/>
        </w:rPr>
        <w:t>poczet</w:t>
      </w:r>
      <w:r>
        <w:t xml:space="preserve"> występuje już dość często obocznie do </w:t>
      </w:r>
      <w:r>
        <w:rPr>
          <w:rStyle w:val="Teksttreci2Kursywa"/>
        </w:rPr>
        <w:t>liczba, rachunek.</w:t>
      </w:r>
      <w:r>
        <w:t xml:space="preserve"> W NT Warsz </w:t>
      </w:r>
      <w:r>
        <w:rPr>
          <w:rStyle w:val="Teksttreci2Kursywa"/>
        </w:rPr>
        <w:t>poczet</w:t>
      </w:r>
      <w:r>
        <w:t xml:space="preserve"> s. 57v, 69v oraz s. 109 podkreślone przez Maleckiego, trochę dziwne, ale może tu chodzi o użycie niezgodne z językiem czeskim. W NT Zup, które jest pełnym i dokładniejszym wyd</w:t>
      </w:r>
      <w:r>
        <w:t xml:space="preserve">aniem biblii w porównaniu z powyżej cytowanymi ma częste </w:t>
      </w:r>
      <w:r>
        <w:rPr>
          <w:rStyle w:val="Teksttreci2Kursywa"/>
        </w:rPr>
        <w:t>liczba, rachunek</w:t>
      </w:r>
      <w:r>
        <w:t xml:space="preserve"> ib. 6v </w:t>
      </w:r>
      <w:r>
        <w:rPr>
          <w:rStyle w:val="Teksttreci2Kursywa"/>
        </w:rPr>
        <w:t>poczet</w:t>
      </w:r>
      <w:r>
        <w:t xml:space="preserve"> objaśniony gl. </w:t>
      </w:r>
      <w:r>
        <w:rPr>
          <w:rStyle w:val="Teksttreci2Kursywa"/>
        </w:rPr>
        <w:t>liczba.</w:t>
      </w:r>
      <w:r>
        <w:t xml:space="preserve"> Można z tego wyciągnąć dość ostrożny wniosek, że </w:t>
      </w:r>
      <w:r>
        <w:rPr>
          <w:rStyle w:val="Teksttreci2Kursywa"/>
        </w:rPr>
        <w:t>liczba</w:t>
      </w:r>
      <w:r>
        <w:t xml:space="preserve"> była bardziej zrozumiała dla czytelnika polskiego.</w:t>
      </w:r>
    </w:p>
    <w:p w:rsidR="001A0B0E" w:rsidRDefault="00D375E3">
      <w:pPr>
        <w:pStyle w:val="Teksttreci21"/>
        <w:framePr w:w="9804" w:h="13626" w:hRule="exact" w:wrap="none" w:vAnchor="page" w:hAnchor="page" w:x="603" w:y="1432"/>
        <w:shd w:val="clear" w:color="auto" w:fill="auto"/>
        <w:spacing w:line="318" w:lineRule="exact"/>
        <w:ind w:left="620" w:right="160" w:firstLine="660"/>
        <w:jc w:val="both"/>
      </w:pPr>
      <w:r>
        <w:t xml:space="preserve">U Grzegorza Pawła </w:t>
      </w:r>
      <w:r>
        <w:rPr>
          <w:rStyle w:val="Teksttreci2Kursywa"/>
        </w:rPr>
        <w:t>poczet</w:t>
      </w:r>
      <w:r>
        <w:t xml:space="preserve"> wyjątkowo: UZ</w:t>
      </w:r>
      <w:r>
        <w:t xml:space="preserve"> </w:t>
      </w:r>
      <w:r>
        <w:rPr>
          <w:rStyle w:val="Teksttreci2Kursywa"/>
        </w:rPr>
        <w:t>iesteś policżon miedzy małym pocztem</w:t>
      </w:r>
      <w:r>
        <w:t xml:space="preserve"> C3v, także ib. s. 127; ib. </w:t>
      </w:r>
      <w:r>
        <w:rPr>
          <w:rStyle w:val="Teksttreci2Kursywa"/>
        </w:rPr>
        <w:t>liczba</w:t>
      </w:r>
      <w:r>
        <w:t xml:space="preserve"> „cyfra” A5 — 4 razy, ib... </w:t>
      </w:r>
      <w:r>
        <w:rPr>
          <w:rStyle w:val="Teksttreci2Kursywa"/>
        </w:rPr>
        <w:t>a zrozumienie iego nie masz liczby</w:t>
      </w:r>
      <w:r>
        <w:t xml:space="preserve"> J4 „nie masz miary”; Sm... </w:t>
      </w:r>
      <w:r>
        <w:rPr>
          <w:rStyle w:val="Teksttreci2Kursywa"/>
        </w:rPr>
        <w:t>a każdy znas zasię liczbę da Bogu</w:t>
      </w:r>
      <w:r>
        <w:t xml:space="preserve"> s. 12 „rachunek, sprawozdanie (ze swoich czynów)”, ponadto </w:t>
      </w:r>
      <w:r>
        <w:rPr>
          <w:rStyle w:val="Teksttreci2Kursywa"/>
        </w:rPr>
        <w:t>li</w:t>
      </w:r>
      <w:r>
        <w:rPr>
          <w:rStyle w:val="Teksttreci2Kursywa"/>
        </w:rPr>
        <w:t>czba</w:t>
      </w:r>
      <w:r>
        <w:t xml:space="preserve"> Roż N1, N1, N4, RT L3v, L3v, L4, L4. Jak widać z powyższych przykładów, mamy tu </w:t>
      </w:r>
      <w:r>
        <w:rPr>
          <w:rStyle w:val="Teksttreci2Kursywa"/>
        </w:rPr>
        <w:t>liczbę</w:t>
      </w:r>
      <w:r>
        <w:t xml:space="preserve"> zarówno w konkretnym, jak i przenośnym znaczeniu.</w:t>
      </w:r>
    </w:p>
    <w:p w:rsidR="001A0B0E" w:rsidRDefault="00D375E3">
      <w:pPr>
        <w:pStyle w:val="Teksttreci21"/>
        <w:framePr w:w="9804" w:h="13626" w:hRule="exact" w:wrap="none" w:vAnchor="page" w:hAnchor="page" w:x="603" w:y="1432"/>
        <w:shd w:val="clear" w:color="auto" w:fill="auto"/>
        <w:spacing w:line="318" w:lineRule="exact"/>
        <w:ind w:left="620" w:firstLine="660"/>
        <w:jc w:val="both"/>
      </w:pPr>
      <w:r>
        <w:rPr>
          <w:rStyle w:val="Teksttreci2Odstpy3pt"/>
        </w:rPr>
        <w:t>Ponieważ — bo, abowiem, gdyż, dlatego.</w:t>
      </w:r>
    </w:p>
    <w:p w:rsidR="001A0B0E" w:rsidRDefault="00D375E3">
      <w:pPr>
        <w:pStyle w:val="Teksttreci21"/>
        <w:framePr w:w="9804" w:h="13626" w:hRule="exact" w:wrap="none" w:vAnchor="page" w:hAnchor="page" w:x="603" w:y="1432"/>
        <w:shd w:val="clear" w:color="auto" w:fill="auto"/>
        <w:spacing w:line="318" w:lineRule="exact"/>
        <w:ind w:left="620" w:right="160" w:firstLine="660"/>
        <w:jc w:val="both"/>
      </w:pPr>
      <w:r>
        <w:t xml:space="preserve">W pismach Grzegorza Pawła </w:t>
      </w:r>
      <w:r>
        <w:rPr>
          <w:rStyle w:val="Teksttreci2Kursywa"/>
        </w:rPr>
        <w:t>ponieważ</w:t>
      </w:r>
      <w:r>
        <w:t xml:space="preserve"> jest dość rzadkie. Np. WPaw </w:t>
      </w:r>
      <w:r>
        <w:rPr>
          <w:rStyle w:val="Teksttreci2Kursywa"/>
        </w:rPr>
        <w:t>poniewaszby</w:t>
      </w:r>
      <w:r>
        <w:t xml:space="preserve"> </w:t>
      </w:r>
      <w:r>
        <w:t xml:space="preserve">Blv, </w:t>
      </w:r>
      <w:r>
        <w:rPr>
          <w:rStyle w:val="Teksttreci2Kursywa"/>
        </w:rPr>
        <w:t>ponieważ</w:t>
      </w:r>
      <w:r>
        <w:t xml:space="preserve"> Cl, ale w tej funkcji występuje najczęściej bo </w:t>
      </w:r>
      <w:r>
        <w:rPr>
          <w:rStyle w:val="Teksttreci2Kursywa"/>
        </w:rPr>
        <w:t>(choć, boby)</w:t>
      </w:r>
      <w:r>
        <w:t xml:space="preserve"> </w:t>
      </w:r>
      <w:r w:rsidRPr="00D55120">
        <w:rPr>
          <w:lang w:eastAsia="ru-RU" w:bidi="ru-RU"/>
        </w:rPr>
        <w:t xml:space="preserve">A3, </w:t>
      </w:r>
      <w:r>
        <w:t xml:space="preserve">A4v (3r), razem około 20 przykł. </w:t>
      </w:r>
      <w:r>
        <w:rPr>
          <w:rStyle w:val="Teksttreci2Kursywa"/>
        </w:rPr>
        <w:t>Gdyż (gdyżby)</w:t>
      </w:r>
      <w:r>
        <w:t xml:space="preserve"> BI, B2v, B3... razem 10 przykł. KWS </w:t>
      </w:r>
      <w:r>
        <w:rPr>
          <w:rStyle w:val="Teksttreci2Kursywa"/>
        </w:rPr>
        <w:t>poniewasz</w:t>
      </w:r>
      <w:r>
        <w:t xml:space="preserve"> — odpowiedniki: </w:t>
      </w:r>
      <w:r>
        <w:rPr>
          <w:rStyle w:val="Teksttreci2Kursywa"/>
        </w:rPr>
        <w:t>bo,</w:t>
      </w:r>
      <w:r>
        <w:t xml:space="preserve"> abo</w:t>
      </w:r>
      <w:r>
        <w:rPr>
          <w:rStyle w:val="Teksttreci2Kursywa"/>
        </w:rPr>
        <w:t>wiem&gt; gdyż, ale gdyż,</w:t>
      </w:r>
      <w:r>
        <w:t xml:space="preserve"> podobnie w innych drukach tego autora. </w:t>
      </w:r>
      <w:r>
        <w:rPr>
          <w:lang w:val="fr-FR" w:eastAsia="fr-FR" w:bidi="fr-FR"/>
        </w:rPr>
        <w:t xml:space="preserve">Brückner </w:t>
      </w:r>
      <w:r>
        <w:t>(WJO, 122, WoJ 213) uważa to za czechizm; tak samo Lehr-Spławiński w PCz 113 — cytuje Maleckiego Defensio &lt;K12v), który zarzuca Seklu-</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335" w:y="1154"/>
        <w:shd w:val="clear" w:color="auto" w:fill="auto"/>
        <w:spacing w:line="210" w:lineRule="exact"/>
      </w:pPr>
      <w:r>
        <w:lastRenderedPageBreak/>
        <w:t>356</w:t>
      </w:r>
    </w:p>
    <w:p w:rsidR="001A0B0E" w:rsidRDefault="00D375E3">
      <w:pPr>
        <w:pStyle w:val="Nagweklubstopka0"/>
        <w:framePr w:wrap="none" w:vAnchor="page" w:hAnchor="page" w:x="4203" w:y="1136"/>
        <w:shd w:val="clear" w:color="auto" w:fill="auto"/>
        <w:spacing w:line="210" w:lineRule="exact"/>
      </w:pPr>
      <w:r>
        <w:t>PORADNIK JĘZYKOWY</w:t>
      </w:r>
    </w:p>
    <w:p w:rsidR="001A0B0E" w:rsidRDefault="00D375E3">
      <w:pPr>
        <w:pStyle w:val="Nagweklubstopka0"/>
        <w:framePr w:wrap="none" w:vAnchor="page" w:hAnchor="page" w:x="8901" w:y="1130"/>
        <w:shd w:val="clear" w:color="auto" w:fill="auto"/>
        <w:spacing w:line="210" w:lineRule="exact"/>
      </w:pPr>
      <w:r>
        <w:t>1960 z. a</w:t>
      </w:r>
    </w:p>
    <w:p w:rsidR="001A0B0E" w:rsidRDefault="00D375E3">
      <w:pPr>
        <w:pStyle w:val="Teksttreci21"/>
        <w:framePr w:w="9804" w:h="11316" w:hRule="exact" w:wrap="none" w:vAnchor="page" w:hAnchor="page" w:x="603" w:y="1706"/>
        <w:shd w:val="clear" w:color="auto" w:fill="auto"/>
        <w:ind w:left="780" w:right="640" w:firstLine="0"/>
        <w:jc w:val="both"/>
      </w:pPr>
      <w:r>
        <w:t xml:space="preserve">cjanowi, że używa czechizmów, których nikt w języku </w:t>
      </w:r>
      <w:r>
        <w:t xml:space="preserve">polskim nie używał, jak </w:t>
      </w:r>
      <w:r>
        <w:rPr>
          <w:rStyle w:val="Teksttreci2Kursywa"/>
        </w:rPr>
        <w:t>ponieważ...</w:t>
      </w:r>
      <w:r>
        <w:t xml:space="preserve"> Częste są też poprawki Małeckiego w NT Warsz,, gdzie </w:t>
      </w:r>
      <w:r>
        <w:rPr>
          <w:rStyle w:val="Teksttreci2Kursywa"/>
        </w:rPr>
        <w:t>ponieważ</w:t>
      </w:r>
      <w:r>
        <w:t xml:space="preserve"> zastępuje odpowiednikami — </w:t>
      </w:r>
      <w:r>
        <w:rPr>
          <w:rStyle w:val="Teksttreci2Kursywa"/>
        </w:rPr>
        <w:t>gdyż, więc, gdzie,</w:t>
      </w:r>
      <w:r>
        <w:t xml:space="preserve"> albo podkreśla jako błąd </w:t>
      </w:r>
      <w:r>
        <w:rPr>
          <w:vertAlign w:val="superscript"/>
        </w:rPr>
        <w:t>7 9 *</w:t>
      </w:r>
      <w:r>
        <w:t>.</w:t>
      </w:r>
    </w:p>
    <w:p w:rsidR="001A0B0E" w:rsidRDefault="00D375E3">
      <w:pPr>
        <w:pStyle w:val="Teksttreci21"/>
        <w:framePr w:w="9804" w:h="11316" w:hRule="exact" w:wrap="none" w:vAnchor="page" w:hAnchor="page" w:x="603" w:y="1706"/>
        <w:shd w:val="clear" w:color="auto" w:fill="auto"/>
        <w:spacing w:line="294" w:lineRule="exact"/>
        <w:ind w:left="780" w:firstLine="620"/>
        <w:jc w:val="both"/>
      </w:pPr>
      <w:r>
        <w:rPr>
          <w:rStyle w:val="Teksttreci2Odstpy3pt"/>
        </w:rPr>
        <w:t>Poruczać — polecać</w:t>
      </w:r>
    </w:p>
    <w:p w:rsidR="001A0B0E" w:rsidRDefault="00D375E3">
      <w:pPr>
        <w:pStyle w:val="Teksttreci21"/>
        <w:framePr w:w="9804" w:h="11316" w:hRule="exact" w:wrap="none" w:vAnchor="page" w:hAnchor="page" w:x="603" w:y="1706"/>
        <w:shd w:val="clear" w:color="auto" w:fill="auto"/>
        <w:spacing w:line="294" w:lineRule="exact"/>
        <w:ind w:left="780" w:right="640" w:firstLine="620"/>
        <w:jc w:val="both"/>
      </w:pPr>
      <w:r>
        <w:t xml:space="preserve">Sm </w:t>
      </w:r>
      <w:r>
        <w:rPr>
          <w:rStyle w:val="Teksttreci2Kursywa"/>
        </w:rPr>
        <w:t>poruczać</w:t>
      </w:r>
      <w:r>
        <w:t xml:space="preserve"> s22, 49 </w:t>
      </w:r>
      <w:r>
        <w:rPr>
          <w:lang w:val="fr-FR" w:eastAsia="fr-FR" w:bidi="fr-FR"/>
        </w:rPr>
        <w:t xml:space="preserve">RT </w:t>
      </w:r>
      <w:r>
        <w:t xml:space="preserve">D2, El, F3v, UZ sl, oraz </w:t>
      </w:r>
      <w:r>
        <w:rPr>
          <w:rStyle w:val="Teksttreci2Kursywa"/>
        </w:rPr>
        <w:t>polecać</w:t>
      </w:r>
      <w:r>
        <w:t xml:space="preserve"> s49 4</w:t>
      </w:r>
      <w:r>
        <w:t xml:space="preserve">9 — używane synonimicznie. </w:t>
      </w:r>
      <w:r>
        <w:rPr>
          <w:rStyle w:val="Teksttreci2Kursywa"/>
        </w:rPr>
        <w:t xml:space="preserve">W ręce twe porucżam Ducha mego... śle </w:t>
      </w:r>
      <w:r>
        <w:rPr>
          <w:rStyle w:val="Teksttreci2Kursywa"/>
          <w:lang w:val="fr-FR" w:eastAsia="fr-FR" w:bidi="fr-FR"/>
        </w:rPr>
        <w:t xml:space="preserve">y </w:t>
      </w:r>
      <w:r>
        <w:rPr>
          <w:rStyle w:val="Teksttreci2Kursywa"/>
        </w:rPr>
        <w:t>ciało poleca opatrzności</w:t>
      </w:r>
      <w:r>
        <w:t xml:space="preserve"> Ib. &amp;49.</w:t>
      </w:r>
    </w:p>
    <w:p w:rsidR="001A0B0E" w:rsidRDefault="00D375E3">
      <w:pPr>
        <w:pStyle w:val="Teksttreci21"/>
        <w:framePr w:w="9804" w:h="11316" w:hRule="exact" w:wrap="none" w:vAnchor="page" w:hAnchor="page" w:x="603" w:y="1706"/>
        <w:shd w:val="clear" w:color="auto" w:fill="auto"/>
        <w:spacing w:line="294" w:lineRule="exact"/>
        <w:ind w:left="780" w:firstLine="620"/>
        <w:jc w:val="both"/>
      </w:pPr>
      <w:r>
        <w:rPr>
          <w:rStyle w:val="Teksttreci2Kursywa"/>
        </w:rPr>
        <w:t>Poruczać</w:t>
      </w:r>
      <w:r>
        <w:t xml:space="preserve"> uważane powszechnie za czechizm (Lehr-Spławiński, Taszycki, Urbańczyk </w:t>
      </w:r>
      <w:r>
        <w:rPr>
          <w:lang w:val="cs-CZ" w:eastAsia="cs-CZ" w:bidi="cs-CZ"/>
        </w:rPr>
        <w:t xml:space="preserve">op. </w:t>
      </w:r>
      <w:r>
        <w:t xml:space="preserve">cit.), jedynie </w:t>
      </w:r>
      <w:r>
        <w:rPr>
          <w:lang w:val="fr-FR" w:eastAsia="fr-FR" w:bidi="fr-FR"/>
        </w:rPr>
        <w:t xml:space="preserve">Brückner </w:t>
      </w:r>
      <w:r>
        <w:t>wyraża zastrzeżenia.</w:t>
      </w:r>
    </w:p>
    <w:p w:rsidR="001A0B0E" w:rsidRDefault="00D375E3">
      <w:pPr>
        <w:pStyle w:val="Teksttreci21"/>
        <w:framePr w:w="9804" w:h="11316" w:hRule="exact" w:wrap="none" w:vAnchor="page" w:hAnchor="page" w:x="603" w:y="1706"/>
        <w:shd w:val="clear" w:color="auto" w:fill="auto"/>
        <w:ind w:left="780" w:firstLine="620"/>
        <w:jc w:val="both"/>
      </w:pPr>
      <w:r>
        <w:rPr>
          <w:rStyle w:val="Teksttreci2Odstpy3pt"/>
        </w:rPr>
        <w:t>Rozliczny — rozmaity</w:t>
      </w:r>
    </w:p>
    <w:p w:rsidR="001A0B0E" w:rsidRDefault="00D375E3">
      <w:pPr>
        <w:pStyle w:val="Teksttreci21"/>
        <w:framePr w:w="9804" w:h="11316" w:hRule="exact" w:wrap="none" w:vAnchor="page" w:hAnchor="page" w:x="603" w:y="1706"/>
        <w:shd w:val="clear" w:color="auto" w:fill="auto"/>
        <w:ind w:left="780" w:right="640" w:firstLine="620"/>
        <w:jc w:val="both"/>
      </w:pPr>
      <w:r>
        <w:t xml:space="preserve">Urbańczyk (BZ 147—8) na podstawie analizy materiałów SłwStp, gdzie wyraz ten jest dość rzadki i występuje głównie w pismach o wyraźnych wpływach czeskich, dochodzi do wniosku, że jest to czechizm. U Grzegorza Pawła </w:t>
      </w:r>
      <w:r>
        <w:rPr>
          <w:rStyle w:val="Teksttreci2Kursywa"/>
        </w:rPr>
        <w:t>rozliczny</w:t>
      </w:r>
      <w:r>
        <w:t xml:space="preserve"> Sm Alv, tylko jeden raz. Poza t</w:t>
      </w:r>
      <w:r>
        <w:t xml:space="preserve">ym </w:t>
      </w:r>
      <w:r>
        <w:rPr>
          <w:rStyle w:val="Teksttreci2Kursywa"/>
        </w:rPr>
        <w:t>rozmaity</w:t>
      </w:r>
      <w:r>
        <w:t xml:space="preserve"> ib. (18 r) sl4, 19, 21... KWS B3, C4v, D6v, UZ Al, Roż (8 r) DUmarg, El, E4v... RT (ca 10 r) A2, C2. C4v.</w:t>
      </w:r>
    </w:p>
    <w:p w:rsidR="001A0B0E" w:rsidRDefault="00D375E3">
      <w:pPr>
        <w:pStyle w:val="Teksttreci21"/>
        <w:framePr w:w="9804" w:h="11316" w:hRule="exact" w:wrap="none" w:vAnchor="page" w:hAnchor="page" w:x="603" w:y="1706"/>
        <w:shd w:val="clear" w:color="auto" w:fill="auto"/>
        <w:ind w:left="780" w:firstLine="620"/>
        <w:jc w:val="both"/>
      </w:pPr>
      <w:r>
        <w:rPr>
          <w:rStyle w:val="Teksttreci2Odstpy3pt"/>
        </w:rPr>
        <w:t>Różnica, rożność, rozdział</w:t>
      </w:r>
    </w:p>
    <w:p w:rsidR="001A0B0E" w:rsidRDefault="00D375E3">
      <w:pPr>
        <w:pStyle w:val="Teksttreci21"/>
        <w:framePr w:w="9804" w:h="11316" w:hRule="exact" w:wrap="none" w:vAnchor="page" w:hAnchor="page" w:x="603" w:y="1706"/>
        <w:shd w:val="clear" w:color="auto" w:fill="auto"/>
        <w:ind w:left="780" w:right="540" w:firstLine="620"/>
        <w:jc w:val="both"/>
      </w:pPr>
      <w:r>
        <w:t xml:space="preserve">W SłwStp. brak </w:t>
      </w:r>
      <w:r>
        <w:rPr>
          <w:rStyle w:val="Teksttreci2Kursywa"/>
        </w:rPr>
        <w:t>różnicy. Różność</w:t>
      </w:r>
      <w:r>
        <w:t xml:space="preserve"> już w XVI w. miało znaczenie „niezgoda, kłótnia” — tak używał Skarga i Bielski.</w:t>
      </w:r>
      <w:r>
        <w:t xml:space="preserve"> BZ </w:t>
      </w:r>
      <w:r>
        <w:rPr>
          <w:rStyle w:val="Teksttreci2Kursywa"/>
        </w:rPr>
        <w:t>różnoszcz, w roznyczy</w:t>
      </w:r>
      <w:r>
        <w:t xml:space="preserve"> tłumaczy „w niezgodzie, w gniewie”, tylko jeden raz </w:t>
      </w:r>
      <w:r>
        <w:rPr>
          <w:rStyle w:val="Teksttreci2Kursywa"/>
        </w:rPr>
        <w:t xml:space="preserve">różność </w:t>
      </w:r>
      <w:r>
        <w:t>,4ungium”; w znaczeniu „diferentia” z innych zabytków kilka razy</w:t>
      </w:r>
      <w:r>
        <w:rPr>
          <w:vertAlign w:val="superscript"/>
        </w:rPr>
        <w:t>8 9</w:t>
      </w:r>
      <w:r>
        <w:t>.</w:t>
      </w:r>
      <w:r>
        <w:rPr>
          <w:vertAlign w:val="subscript"/>
        </w:rPr>
        <w:t xml:space="preserve">e </w:t>
      </w:r>
      <w:r>
        <w:t xml:space="preserve">U Grzegorza Pawła występuje w znaczeniu „diferentia”. </w:t>
      </w:r>
      <w:r>
        <w:rPr>
          <w:rStyle w:val="Teksttreci2Kursywa"/>
        </w:rPr>
        <w:t xml:space="preserve">Rożnica, roznica </w:t>
      </w:r>
      <w:r>
        <w:t>Sm sl5, 15, 16, KWS D6v, WPaw</w:t>
      </w:r>
      <w:r>
        <w:t xml:space="preserve"> Al, B4v, C3v, Roż (47 r) ale z tego 46 przykładów pochodzi z nagłówków nad stronami i karty tytułowej, w tekście użyte tylko 1 raz K4v. Poza tym jak i w innych pracach występuje </w:t>
      </w:r>
      <w:r>
        <w:rPr>
          <w:rStyle w:val="Teksttreci2Kursywa"/>
        </w:rPr>
        <w:t>różność, rozność</w:t>
      </w:r>
      <w:r>
        <w:t xml:space="preserve"> (wyłącznie w znaczeniu „diferentia”), KWS A2v, WPaw B4v (mar</w:t>
      </w:r>
      <w:r>
        <w:t xml:space="preserve">g, RT A4v, Roż H2, H2v, J2v. W tym samym znaczeniu również występuje </w:t>
      </w:r>
      <w:r>
        <w:rPr>
          <w:rStyle w:val="Teksttreci2Kursywa"/>
        </w:rPr>
        <w:t>rozdział: Kalwin jeszcze przeciwko zdaniu onych starych oyców (y sam sobie się przeciwiając) powieda iż w Bożey Ystnośći iest nieyaka rożność abo rozdział</w:t>
      </w:r>
      <w:r>
        <w:t xml:space="preserve"> ib. J2v, </w:t>
      </w:r>
      <w:r>
        <w:rPr>
          <w:rStyle w:val="Teksttreci2Kursywa"/>
        </w:rPr>
        <w:t>rozdział</w:t>
      </w:r>
      <w:r>
        <w:t xml:space="preserve"> ib. L3v, RT (1</w:t>
      </w:r>
      <w:r>
        <w:t>2r na pierwszych 24 stronach) Al, Alv, 12...</w:t>
      </w:r>
    </w:p>
    <w:p w:rsidR="001A0B0E" w:rsidRDefault="00D375E3">
      <w:pPr>
        <w:pStyle w:val="Teksttreci21"/>
        <w:framePr w:w="9804" w:h="11316" w:hRule="exact" w:wrap="none" w:vAnchor="page" w:hAnchor="page" w:x="603" w:y="1706"/>
        <w:shd w:val="clear" w:color="auto" w:fill="auto"/>
        <w:ind w:left="780" w:firstLine="620"/>
        <w:jc w:val="both"/>
      </w:pPr>
      <w:r>
        <w:rPr>
          <w:rStyle w:val="Teksttreci2Odstpy3pt"/>
        </w:rPr>
        <w:t>Serce</w:t>
      </w:r>
    </w:p>
    <w:p w:rsidR="001A0B0E" w:rsidRDefault="00D375E3">
      <w:pPr>
        <w:pStyle w:val="Teksttreci21"/>
        <w:framePr w:w="9804" w:h="11316" w:hRule="exact" w:wrap="none" w:vAnchor="page" w:hAnchor="page" w:x="603" w:y="1706"/>
        <w:shd w:val="clear" w:color="auto" w:fill="auto"/>
        <w:ind w:left="780" w:right="640" w:firstLine="620"/>
        <w:jc w:val="both"/>
      </w:pPr>
      <w:r>
        <w:t xml:space="preserve">U Grzegorza Pawła powszechne </w:t>
      </w:r>
      <w:r>
        <w:rPr>
          <w:rStyle w:val="Teksttreci2Kursywa"/>
        </w:rPr>
        <w:t>serce, serdeczny s</w:t>
      </w:r>
      <w:r>
        <w:t xml:space="preserve"> — na miejscu </w:t>
      </w:r>
      <w:r>
        <w:rPr>
          <w:rStyle w:val="Teksttreci2Kursywa"/>
        </w:rPr>
        <w:t>ś</w:t>
      </w:r>
      <w:r>
        <w:t xml:space="preserve"> — pojawia się w tym wyrazie już w XV w.°, ustala się jednak w wymowie Polaków wykształconych dopiero około roku 1540 </w:t>
      </w:r>
      <w:r>
        <w:rPr>
          <w:vertAlign w:val="superscript"/>
        </w:rPr>
        <w:t>10</w:t>
      </w:r>
      <w:r>
        <w:t xml:space="preserve">. Twarda wymowa </w:t>
      </w:r>
      <w:r>
        <w:rPr>
          <w:rStyle w:val="Teksttreci2Kursywa"/>
        </w:rPr>
        <w:t>s</w:t>
      </w:r>
      <w:r>
        <w:t xml:space="preserve"> w tym</w:t>
      </w:r>
      <w:r>
        <w:t xml:space="preserve"> wyrazie uważana jest powszechnie za wpływ czeski.</w:t>
      </w:r>
    </w:p>
    <w:p w:rsidR="001A0B0E" w:rsidRDefault="00D375E3">
      <w:pPr>
        <w:pStyle w:val="Stopka1"/>
        <w:framePr w:w="8460" w:h="244" w:hRule="exact" w:wrap="none" w:vAnchor="page" w:hAnchor="page" w:x="1359" w:y="13368"/>
        <w:shd w:val="clear" w:color="auto" w:fill="auto"/>
        <w:spacing w:line="220" w:lineRule="exact"/>
        <w:ind w:left="1360"/>
        <w:jc w:val="left"/>
      </w:pPr>
      <w:r>
        <w:rPr>
          <w:vertAlign w:val="superscript"/>
        </w:rPr>
        <w:t>7</w:t>
      </w:r>
      <w:r>
        <w:t xml:space="preserve"> Rosp</w:t>
      </w:r>
      <w:r w:rsidR="008B2315">
        <w:t>o</w:t>
      </w:r>
      <w:r>
        <w:t>nd SJP, s. 244.</w:t>
      </w:r>
    </w:p>
    <w:p w:rsidR="001A0B0E" w:rsidRDefault="00D375E3">
      <w:pPr>
        <w:pStyle w:val="Stopka1"/>
        <w:framePr w:w="8460" w:h="220" w:hRule="exact" w:wrap="none" w:vAnchor="page" w:hAnchor="page" w:x="1359" w:y="13590"/>
        <w:shd w:val="clear" w:color="auto" w:fill="auto"/>
        <w:spacing w:line="220" w:lineRule="exact"/>
        <w:ind w:left="620"/>
        <w:jc w:val="left"/>
      </w:pPr>
      <w:r>
        <w:rPr>
          <w:vertAlign w:val="superscript"/>
        </w:rPr>
        <w:t>0</w:t>
      </w:r>
      <w:r>
        <w:t xml:space="preserve"> Urbańczyk BKZ, s. 148.</w:t>
      </w:r>
    </w:p>
    <w:p w:rsidR="001A0B0E" w:rsidRDefault="00D375E3">
      <w:pPr>
        <w:pStyle w:val="Stopka1"/>
        <w:framePr w:w="8460" w:h="210" w:hRule="exact" w:wrap="none" w:vAnchor="page" w:hAnchor="page" w:x="1359" w:y="13790"/>
        <w:shd w:val="clear" w:color="auto" w:fill="auto"/>
        <w:tabs>
          <w:tab w:val="left" w:pos="2130"/>
        </w:tabs>
        <w:spacing w:line="210" w:lineRule="exact"/>
        <w:ind w:left="1380"/>
      </w:pPr>
      <w:r>
        <w:rPr>
          <w:vertAlign w:val="superscript"/>
        </w:rPr>
        <w:t>9</w:t>
      </w:r>
      <w:r w:rsidR="008B2315">
        <w:tab/>
        <w:t>T. Lehr-Spła</w:t>
      </w:r>
      <w:r>
        <w:t>wiński, Z. Klemensiewicz, S. Urbańczyk — Gramatyka histo</w:t>
      </w:r>
    </w:p>
    <w:p w:rsidR="001A0B0E" w:rsidRDefault="008B2315">
      <w:pPr>
        <w:pStyle w:val="Stopka1"/>
        <w:framePr w:w="8460" w:h="210" w:hRule="exact" w:wrap="none" w:vAnchor="page" w:hAnchor="page" w:x="1359" w:y="14000"/>
        <w:shd w:val="clear" w:color="auto" w:fill="auto"/>
        <w:tabs>
          <w:tab w:val="left" w:pos="1530"/>
        </w:tabs>
        <w:spacing w:line="210" w:lineRule="exact"/>
        <w:ind w:left="780"/>
      </w:pPr>
      <w:r>
        <w:t>histo</w:t>
      </w:r>
      <w:r w:rsidR="00D375E3">
        <w:t>ryczna jęz. pol. Warszawa 1955, s. 144.</w:t>
      </w:r>
    </w:p>
    <w:p w:rsidR="001A0B0E" w:rsidRDefault="00D375E3">
      <w:pPr>
        <w:pStyle w:val="Stopka1"/>
        <w:framePr w:w="8460" w:h="250" w:hRule="exact" w:wrap="none" w:vAnchor="page" w:hAnchor="page" w:x="1359" w:y="14184"/>
        <w:shd w:val="clear" w:color="auto" w:fill="auto"/>
        <w:tabs>
          <w:tab w:val="left" w:pos="1602"/>
        </w:tabs>
        <w:spacing w:line="220" w:lineRule="exact"/>
        <w:ind w:left="1380"/>
      </w:pPr>
      <w:r>
        <w:rPr>
          <w:vertAlign w:val="superscript"/>
        </w:rPr>
        <w:t>10</w:t>
      </w:r>
      <w:r>
        <w:tab/>
        <w:t xml:space="preserve">W. Taszycki — Poradnik Językowy, 1954, z. </w:t>
      </w:r>
      <w:r>
        <w:t>7, s. 13—23.</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233" w:y="924"/>
        <w:shd w:val="clear" w:color="auto" w:fill="auto"/>
        <w:spacing w:line="210" w:lineRule="exact"/>
      </w:pPr>
      <w:r>
        <w:lastRenderedPageBreak/>
        <w:t>1960 z. 8</w:t>
      </w:r>
    </w:p>
    <w:p w:rsidR="001A0B0E" w:rsidRDefault="00D375E3">
      <w:pPr>
        <w:pStyle w:val="Nagweklubstopka0"/>
        <w:framePr w:wrap="none" w:vAnchor="page" w:hAnchor="page" w:x="4323" w:y="930"/>
        <w:shd w:val="clear" w:color="auto" w:fill="auto"/>
        <w:spacing w:line="210" w:lineRule="exact"/>
      </w:pPr>
      <w:r>
        <w:t>PORADNIK JĘZYKOWY</w:t>
      </w:r>
    </w:p>
    <w:p w:rsidR="001A0B0E" w:rsidRDefault="00D375E3">
      <w:pPr>
        <w:pStyle w:val="Nagweklubstopka0"/>
        <w:framePr w:wrap="none" w:vAnchor="page" w:hAnchor="page" w:x="9855" w:y="942"/>
        <w:shd w:val="clear" w:color="auto" w:fill="auto"/>
        <w:spacing w:line="210" w:lineRule="exact"/>
      </w:pPr>
      <w:r>
        <w:t>357</w:t>
      </w:r>
    </w:p>
    <w:p w:rsidR="001A0B0E" w:rsidRDefault="00D375E3">
      <w:pPr>
        <w:pStyle w:val="Teksttreci21"/>
        <w:framePr w:w="9804" w:h="13520" w:hRule="exact" w:wrap="none" w:vAnchor="page" w:hAnchor="page" w:x="603" w:y="1534"/>
        <w:shd w:val="clear" w:color="auto" w:fill="auto"/>
        <w:spacing w:line="318" w:lineRule="exact"/>
        <w:ind w:left="620" w:firstLine="660"/>
        <w:jc w:val="both"/>
      </w:pPr>
      <w:r>
        <w:rPr>
          <w:rStyle w:val="Teksttreci2Odstpy3pt"/>
        </w:rPr>
        <w:t>Skutek</w:t>
      </w:r>
    </w:p>
    <w:p w:rsidR="001A0B0E" w:rsidRDefault="00D375E3">
      <w:pPr>
        <w:pStyle w:val="Teksttreci21"/>
        <w:framePr w:w="9804" w:h="13520" w:hRule="exact" w:wrap="none" w:vAnchor="page" w:hAnchor="page" w:x="603" w:y="1534"/>
        <w:shd w:val="clear" w:color="auto" w:fill="auto"/>
        <w:spacing w:line="318" w:lineRule="exact"/>
        <w:ind w:left="620" w:right="220" w:firstLine="660"/>
        <w:jc w:val="both"/>
      </w:pPr>
      <w:r>
        <w:rPr>
          <w:lang w:val="fr-FR" w:eastAsia="fr-FR" w:bidi="fr-FR"/>
        </w:rPr>
        <w:t xml:space="preserve">Brückner </w:t>
      </w:r>
      <w:r>
        <w:t xml:space="preserve">(SE, 2№—6, por. także s. 498) wypowiada się za polskim pochodzeniem tego słowa i wywodzi je od pnia </w:t>
      </w:r>
      <w:r>
        <w:rPr>
          <w:rStyle w:val="Teksttreci2Kursywa"/>
        </w:rPr>
        <w:t>(s)kąt: (s)kut-,</w:t>
      </w:r>
      <w:r>
        <w:t xml:space="preserve"> cer. </w:t>
      </w:r>
      <w:r>
        <w:rPr>
          <w:rStyle w:val="Teksttreci2Kursywa"/>
        </w:rPr>
        <w:t>ską-tati</w:t>
      </w:r>
      <w:r>
        <w:t xml:space="preserve"> „zakutać” (w całun), „uspokoić”, </w:t>
      </w:r>
      <w:r>
        <w:rPr>
          <w:rStyle w:val="Teksttreci2Kursywa"/>
        </w:rPr>
        <w:t>kutati,</w:t>
      </w:r>
      <w:r>
        <w:rPr>
          <w:rStyle w:val="Teksttreci2Kursywa"/>
        </w:rPr>
        <w:t xml:space="preserve"> kutiti</w:t>
      </w:r>
      <w:r>
        <w:t xml:space="preserve"> toż co czeskie „broić”, „niecić” (ogień) w załab. ogólnie „czynić, robić”. Z wyrazów</w:t>
      </w:r>
    </w:p>
    <w:p w:rsidR="001A0B0E" w:rsidRDefault="00D375E3">
      <w:pPr>
        <w:pStyle w:val="Teksttreci21"/>
        <w:framePr w:w="9804" w:h="13520" w:hRule="exact" w:wrap="none" w:vAnchor="page" w:hAnchor="page" w:x="603" w:y="1534"/>
        <w:shd w:val="clear" w:color="auto" w:fill="auto"/>
        <w:tabs>
          <w:tab w:val="left" w:pos="892"/>
        </w:tabs>
        <w:spacing w:line="318" w:lineRule="exact"/>
        <w:ind w:left="620" w:right="220" w:firstLine="0"/>
        <w:jc w:val="both"/>
      </w:pPr>
      <w:r>
        <w:t>o</w:t>
      </w:r>
      <w:r>
        <w:tab/>
        <w:t xml:space="preserve">tym rdzeniu za czechizm uważa jedynie </w:t>
      </w:r>
      <w:r>
        <w:rPr>
          <w:rStyle w:val="Teksttreci2Kursywa"/>
        </w:rPr>
        <w:t>pokutę.</w:t>
      </w:r>
      <w:r>
        <w:t xml:space="preserve"> Za polskim pochodzeniem </w:t>
      </w:r>
      <w:r>
        <w:rPr>
          <w:rStyle w:val="Teksttreci2Kursywa"/>
        </w:rPr>
        <w:t>skutku</w:t>
      </w:r>
      <w:r>
        <w:t xml:space="preserve"> w znaczeniu „czyn” przemawia fakt istnienia w połabszczyźnie </w:t>
      </w:r>
      <w:r>
        <w:rPr>
          <w:rStyle w:val="Teksttreci2Kursywa"/>
        </w:rPr>
        <w:t>kutiti</w:t>
      </w:r>
      <w:r>
        <w:t xml:space="preserve"> w znaczeniu „czy</w:t>
      </w:r>
      <w:r>
        <w:t xml:space="preserve">nić”, jak również szerokie rozpowszechnienie wyrazu </w:t>
      </w:r>
      <w:r>
        <w:rPr>
          <w:rStyle w:val="Teksttreci2Kursywa"/>
        </w:rPr>
        <w:t>skutek</w:t>
      </w:r>
      <w:r>
        <w:t xml:space="preserve"> w gwarach polskich. SGP obok szeregu znaczeń wymienia </w:t>
      </w:r>
      <w:r>
        <w:rPr>
          <w:rStyle w:val="Teksttreci2Kursywa"/>
        </w:rPr>
        <w:t>skutek</w:t>
      </w:r>
      <w:r>
        <w:t xml:space="preserve"> również w znaczeniu „czyn, uczynek”.</w:t>
      </w:r>
    </w:p>
    <w:p w:rsidR="001A0B0E" w:rsidRDefault="00D375E3">
      <w:pPr>
        <w:pStyle w:val="Teksttreci80"/>
        <w:framePr w:w="9804" w:h="13520" w:hRule="exact" w:wrap="none" w:vAnchor="page" w:hAnchor="page" w:x="603" w:y="1534"/>
        <w:shd w:val="clear" w:color="auto" w:fill="auto"/>
        <w:spacing w:before="0" w:after="0" w:line="312" w:lineRule="exact"/>
        <w:ind w:left="620" w:right="220" w:firstLine="660"/>
        <w:jc w:val="both"/>
      </w:pPr>
      <w:r>
        <w:rPr>
          <w:rStyle w:val="Teksttreci81"/>
        </w:rPr>
        <w:t xml:space="preserve">UZ </w:t>
      </w:r>
      <w:r>
        <w:rPr>
          <w:rStyle w:val="Teksttreci8Kursywa"/>
        </w:rPr>
        <w:t>A cokolwiek uczynicie mową albo skutkiem, czyńcie w imię Jezusowe</w:t>
      </w:r>
      <w:r>
        <w:rPr>
          <w:rStyle w:val="Teksttreci81"/>
        </w:rPr>
        <w:t xml:space="preserve"> N2v, </w:t>
      </w:r>
      <w:r>
        <w:t xml:space="preserve">ib. </w:t>
      </w:r>
      <w:r>
        <w:rPr>
          <w:rStyle w:val="Teksttreci8Kursywa"/>
        </w:rPr>
        <w:t>skuteczniey</w:t>
      </w:r>
      <w:r>
        <w:rPr>
          <w:rStyle w:val="Teksttreci81"/>
        </w:rPr>
        <w:t xml:space="preserve"> 03v, </w:t>
      </w:r>
      <w:r>
        <w:rPr>
          <w:rStyle w:val="Teksttreci8Kursywa"/>
        </w:rPr>
        <w:t>skutek</w:t>
      </w:r>
      <w:r>
        <w:rPr>
          <w:rStyle w:val="Teksttreci81"/>
        </w:rPr>
        <w:t xml:space="preserve"> </w:t>
      </w:r>
      <w:r>
        <w:t xml:space="preserve">„czyn” Sm </w:t>
      </w:r>
      <w:r>
        <w:rPr>
          <w:rStyle w:val="Teksttreci81"/>
        </w:rPr>
        <w:t xml:space="preserve">s54, 66 Roż 02v. W </w:t>
      </w:r>
      <w:r>
        <w:t xml:space="preserve">świetle powyższych materiałów </w:t>
      </w:r>
      <w:r>
        <w:rPr>
          <w:rStyle w:val="Teksttreci8Kursywa"/>
        </w:rPr>
        <w:t>skutek</w:t>
      </w:r>
      <w:r>
        <w:rPr>
          <w:rStyle w:val="Teksttreci81"/>
        </w:rPr>
        <w:t xml:space="preserve"> </w:t>
      </w:r>
      <w:r>
        <w:t>również w znaczeniu „czyn” uznać należy za rodzimy.</w:t>
      </w:r>
    </w:p>
    <w:p w:rsidR="001A0B0E" w:rsidRDefault="00D375E3">
      <w:pPr>
        <w:pStyle w:val="Teksttreci21"/>
        <w:framePr w:w="9804" w:h="13520" w:hRule="exact" w:wrap="none" w:vAnchor="page" w:hAnchor="page" w:x="603" w:y="1534"/>
        <w:shd w:val="clear" w:color="auto" w:fill="auto"/>
        <w:spacing w:line="318" w:lineRule="exact"/>
        <w:ind w:left="620" w:firstLine="660"/>
        <w:jc w:val="both"/>
      </w:pPr>
      <w:r>
        <w:rPr>
          <w:rStyle w:val="Teksttreci2Odstpy3pt"/>
        </w:rPr>
        <w:t>Smętek: smutek i poch.</w:t>
      </w:r>
    </w:p>
    <w:p w:rsidR="001A0B0E" w:rsidRDefault="00D375E3">
      <w:pPr>
        <w:pStyle w:val="Teksttreci21"/>
        <w:framePr w:w="9804" w:h="13520" w:hRule="exact" w:wrap="none" w:vAnchor="page" w:hAnchor="page" w:x="603" w:y="1534"/>
        <w:shd w:val="clear" w:color="auto" w:fill="auto"/>
        <w:spacing w:line="318" w:lineRule="exact"/>
        <w:ind w:left="620" w:right="220" w:firstLine="660"/>
        <w:jc w:val="both"/>
      </w:pPr>
      <w:r>
        <w:rPr>
          <w:rStyle w:val="Teksttreci22"/>
        </w:rPr>
        <w:t xml:space="preserve">Sm </w:t>
      </w:r>
      <w:r>
        <w:t xml:space="preserve">(8 r) s 38, 38, 41... </w:t>
      </w:r>
      <w:r>
        <w:rPr>
          <w:rStyle w:val="Teksttreci2Kursywa"/>
        </w:rPr>
        <w:t>smętek; smętny</w:t>
      </w:r>
      <w:r>
        <w:t xml:space="preserve"> ib. s 10, 47, 47 UZ 01v, </w:t>
      </w:r>
      <w:r>
        <w:rPr>
          <w:rStyle w:val="Teksttreci2Kursywa"/>
        </w:rPr>
        <w:t>smęcić się</w:t>
      </w:r>
      <w:r>
        <w:t xml:space="preserve"> </w:t>
      </w:r>
      <w:r>
        <w:rPr>
          <w:rStyle w:val="Teksttreci22"/>
        </w:rPr>
        <w:t xml:space="preserve">Sm. </w:t>
      </w:r>
      <w:r>
        <w:t xml:space="preserve">s 47, UZ 143, </w:t>
      </w:r>
      <w:r>
        <w:rPr>
          <w:rStyle w:val="Teksttreci2Kursywa"/>
        </w:rPr>
        <w:t>zasmęcać</w:t>
      </w:r>
      <w:r>
        <w:t xml:space="preserve"> RT El</w:t>
      </w:r>
      <w:r>
        <w:t>v.</w:t>
      </w:r>
    </w:p>
    <w:p w:rsidR="001A0B0E" w:rsidRDefault="00D375E3">
      <w:pPr>
        <w:pStyle w:val="Teksttreci21"/>
        <w:framePr w:w="9804" w:h="13520" w:hRule="exact" w:wrap="none" w:vAnchor="page" w:hAnchor="page" w:x="603" w:y="1534"/>
        <w:shd w:val="clear" w:color="auto" w:fill="auto"/>
        <w:ind w:left="620" w:right="220" w:firstLine="660"/>
        <w:jc w:val="both"/>
      </w:pPr>
      <w:r>
        <w:rPr>
          <w:rStyle w:val="Teksttreci2Kursywa"/>
        </w:rPr>
        <w:t>Smutek</w:t>
      </w:r>
      <w:r>
        <w:t xml:space="preserve"> UZ </w:t>
      </w:r>
      <w:r>
        <w:rPr>
          <w:lang w:val="ru-RU" w:eastAsia="ru-RU" w:bidi="ru-RU"/>
        </w:rPr>
        <w:t>КЗ</w:t>
      </w:r>
      <w:r w:rsidRPr="00D55120">
        <w:rPr>
          <w:lang w:eastAsia="ru-RU" w:bidi="ru-RU"/>
        </w:rPr>
        <w:t xml:space="preserve">, </w:t>
      </w:r>
      <w:r>
        <w:t xml:space="preserve">L2v; </w:t>
      </w:r>
      <w:r>
        <w:rPr>
          <w:rStyle w:val="Teksttreci2Kursywa"/>
        </w:rPr>
        <w:t>smutny</w:t>
      </w:r>
      <w:r>
        <w:t xml:space="preserve"> ib. 146, 146, 193; </w:t>
      </w:r>
      <w:r>
        <w:rPr>
          <w:rStyle w:val="Teksttreci2Kursywa"/>
        </w:rPr>
        <w:t>smucić</w:t>
      </w:r>
      <w:r>
        <w:t xml:space="preserve"> ib. 146. 146, </w:t>
      </w:r>
      <w:r>
        <w:rPr>
          <w:rStyle w:val="Teksttreci22"/>
        </w:rPr>
        <w:t xml:space="preserve">Sm </w:t>
      </w:r>
      <w:r>
        <w:t>slO.</w:t>
      </w:r>
    </w:p>
    <w:p w:rsidR="001A0B0E" w:rsidRDefault="00D375E3">
      <w:pPr>
        <w:pStyle w:val="Teksttreci21"/>
        <w:framePr w:w="9804" w:h="13520" w:hRule="exact" w:wrap="none" w:vAnchor="page" w:hAnchor="page" w:x="603" w:y="1534"/>
        <w:shd w:val="clear" w:color="auto" w:fill="auto"/>
        <w:spacing w:line="318" w:lineRule="exact"/>
        <w:ind w:left="620" w:right="220" w:firstLine="660"/>
        <w:jc w:val="both"/>
      </w:pPr>
      <w:r>
        <w:t xml:space="preserve">U Grzegorza Pawła raczej przeważa forma z </w:t>
      </w:r>
      <w:r>
        <w:rPr>
          <w:rStyle w:val="Teksttreci2Kursywa"/>
        </w:rPr>
        <w:t>-ę-.</w:t>
      </w:r>
      <w:r>
        <w:t xml:space="preserve"> Na temat oboczności z </w:t>
      </w:r>
      <w:r>
        <w:rPr>
          <w:rStyle w:val="Teksttreci2Kursywa"/>
        </w:rPr>
        <w:t>-u-</w:t>
      </w:r>
      <w:r>
        <w:t xml:space="preserve"> zdania są podzielone. </w:t>
      </w:r>
      <w:r>
        <w:rPr>
          <w:lang w:val="fr-FR" w:eastAsia="fr-FR" w:bidi="fr-FR"/>
        </w:rPr>
        <w:t xml:space="preserve">Brückner </w:t>
      </w:r>
      <w:r>
        <w:t xml:space="preserve">(CiJ s 87 oraz WJO, 121—2) niby czechizm, wpływ modnej wymowy czeskiej. W </w:t>
      </w:r>
      <w:r>
        <w:t>innych pracach zarówno formy z -</w:t>
      </w:r>
      <w:r>
        <w:rPr>
          <w:rStyle w:val="Teksttreci2Kursywa"/>
        </w:rPr>
        <w:t>ę</w:t>
      </w:r>
      <w:r>
        <w:t>-, jak i -</w:t>
      </w:r>
      <w:r>
        <w:rPr>
          <w:rStyle w:val="Teksttreci2Kursywa"/>
        </w:rPr>
        <w:t>u</w:t>
      </w:r>
      <w:r>
        <w:t xml:space="preserve">- uważa za polskie. Za czeskie oboczności z </w:t>
      </w:r>
      <w:r w:rsidRPr="00D55120">
        <w:rPr>
          <w:lang w:eastAsia="ru-RU" w:bidi="ru-RU"/>
        </w:rPr>
        <w:t>-</w:t>
      </w:r>
      <w:r w:rsidR="008B2315">
        <w:rPr>
          <w:lang w:eastAsia="ru-RU" w:bidi="ru-RU"/>
        </w:rPr>
        <w:t>u</w:t>
      </w:r>
      <w:r>
        <w:rPr>
          <w:lang w:val="cs-CZ" w:eastAsia="cs-CZ" w:bidi="cs-CZ"/>
        </w:rPr>
        <w:t xml:space="preserve">- uznaje </w:t>
      </w:r>
      <w:r>
        <w:t>Miklosich (EW 189).</w:t>
      </w:r>
    </w:p>
    <w:p w:rsidR="001A0B0E" w:rsidRDefault="00D375E3">
      <w:pPr>
        <w:pStyle w:val="Teksttreci21"/>
        <w:framePr w:w="9804" w:h="13520" w:hRule="exact" w:wrap="none" w:vAnchor="page" w:hAnchor="page" w:x="603" w:y="1534"/>
        <w:shd w:val="clear" w:color="auto" w:fill="auto"/>
        <w:spacing w:line="318" w:lineRule="exact"/>
        <w:ind w:left="620" w:right="220" w:firstLine="660"/>
        <w:jc w:val="both"/>
      </w:pPr>
      <w:r>
        <w:t xml:space="preserve">Taszycki (PF 12, 63), Lehr-Spławiński PCz, 119, Sławski </w:t>
      </w:r>
      <w:r w:rsidRPr="00D55120">
        <w:rPr>
          <w:lang w:eastAsia="en-US" w:bidi="en-US"/>
        </w:rPr>
        <w:t xml:space="preserve">(SO </w:t>
      </w:r>
      <w:r>
        <w:t xml:space="preserve">18, 278) uważają oboczność </w:t>
      </w:r>
      <w:r w:rsidRPr="00D55120">
        <w:rPr>
          <w:lang w:eastAsia="ru-RU" w:bidi="ru-RU"/>
        </w:rPr>
        <w:t>-</w:t>
      </w:r>
      <w:r>
        <w:rPr>
          <w:lang w:val="ru-RU" w:eastAsia="ru-RU" w:bidi="ru-RU"/>
        </w:rPr>
        <w:t>о</w:t>
      </w:r>
      <w:r w:rsidRPr="00D55120">
        <w:rPr>
          <w:lang w:eastAsia="ru-RU" w:bidi="ru-RU"/>
        </w:rPr>
        <w:t>-; -</w:t>
      </w:r>
      <w:r w:rsidR="008B2315">
        <w:rPr>
          <w:lang w:eastAsia="ru-RU" w:bidi="ru-RU"/>
        </w:rPr>
        <w:t>u</w:t>
      </w:r>
      <w:r w:rsidRPr="00D55120">
        <w:rPr>
          <w:lang w:eastAsia="ru-RU" w:bidi="ru-RU"/>
        </w:rPr>
        <w:t xml:space="preserve">- </w:t>
      </w:r>
      <w:r>
        <w:t xml:space="preserve">za prasłowiańską i obydwie postacie </w:t>
      </w:r>
      <w:r>
        <w:rPr>
          <w:rStyle w:val="Teksttreci2Kursywa"/>
        </w:rPr>
        <w:t>smętek</w:t>
      </w:r>
      <w:r>
        <w:t xml:space="preserve">, </w:t>
      </w:r>
      <w:r>
        <w:rPr>
          <w:rStyle w:val="Teksttreci2Kursywa"/>
        </w:rPr>
        <w:t>smutek</w:t>
      </w:r>
      <w:r>
        <w:t xml:space="preserve"> za rodzime. Z czasem wyrazy oboczne nabierają odmiennego zabarwienia znaczeniowego, jak: </w:t>
      </w:r>
      <w:r>
        <w:rPr>
          <w:rStyle w:val="Teksttreci2Kursywa"/>
        </w:rPr>
        <w:t>smętny, smutny.</w:t>
      </w:r>
      <w:r>
        <w:t xml:space="preserve"> W innych ustalają się formy z </w:t>
      </w:r>
      <w:r w:rsidRPr="00D55120">
        <w:rPr>
          <w:lang w:eastAsia="ru-RU" w:bidi="ru-RU"/>
        </w:rPr>
        <w:t>-</w:t>
      </w:r>
      <w:r>
        <w:rPr>
          <w:lang w:val="ru-RU" w:eastAsia="ru-RU" w:bidi="ru-RU"/>
        </w:rPr>
        <w:t>гг</w:t>
      </w:r>
      <w:r w:rsidRPr="00D55120">
        <w:rPr>
          <w:lang w:eastAsia="ru-RU" w:bidi="ru-RU"/>
        </w:rPr>
        <w:t xml:space="preserve">-, </w:t>
      </w:r>
      <w:r>
        <w:t xml:space="preserve">jak </w:t>
      </w:r>
      <w:r>
        <w:rPr>
          <w:rStyle w:val="Teksttreci2Kursywa"/>
        </w:rPr>
        <w:t>smucić się,</w:t>
      </w:r>
      <w:r>
        <w:t xml:space="preserve"> najprawdopodobniej pod wpływem czeskim (por. Stieber </w:t>
      </w:r>
      <w:r>
        <w:rPr>
          <w:lang w:val="fr-FR" w:eastAsia="fr-FR" w:bidi="fr-FR"/>
        </w:rPr>
        <w:t xml:space="preserve">SS </w:t>
      </w:r>
      <w:r>
        <w:t>III, 110). U Grzegorza Pawła</w:t>
      </w:r>
      <w:r>
        <w:t xml:space="preserve"> mamy jeszcze zachowanie starszego stanu.</w:t>
      </w:r>
    </w:p>
    <w:p w:rsidR="001A0B0E" w:rsidRDefault="00D375E3">
      <w:pPr>
        <w:pStyle w:val="Teksttreci21"/>
        <w:framePr w:w="9804" w:h="13520" w:hRule="exact" w:wrap="none" w:vAnchor="page" w:hAnchor="page" w:x="603" w:y="1534"/>
        <w:shd w:val="clear" w:color="auto" w:fill="auto"/>
        <w:spacing w:after="6" w:line="260" w:lineRule="exact"/>
        <w:ind w:left="620" w:firstLine="660"/>
        <w:jc w:val="both"/>
      </w:pPr>
      <w:r>
        <w:rPr>
          <w:rStyle w:val="Teksttreci2Odstpy3pt"/>
        </w:rPr>
        <w:t>Społu, pospołu, wespołek</w:t>
      </w:r>
    </w:p>
    <w:p w:rsidR="001A0B0E" w:rsidRDefault="00D375E3">
      <w:pPr>
        <w:pStyle w:val="Teksttreci21"/>
        <w:framePr w:w="9804" w:h="13520" w:hRule="exact" w:wrap="none" w:vAnchor="page" w:hAnchor="page" w:x="603" w:y="1534"/>
        <w:shd w:val="clear" w:color="auto" w:fill="auto"/>
        <w:spacing w:line="318" w:lineRule="exact"/>
        <w:ind w:left="620" w:right="220" w:firstLine="660"/>
        <w:jc w:val="both"/>
      </w:pPr>
      <w:r>
        <w:t xml:space="preserve">Urbańczyk (BKZ 149—50) uważa, że </w:t>
      </w:r>
      <w:r>
        <w:rPr>
          <w:rStyle w:val="Teksttreci2Kursywa"/>
          <w:lang w:val="cs-CZ" w:eastAsia="cs-CZ" w:bidi="cs-CZ"/>
        </w:rPr>
        <w:t>spolu</w:t>
      </w:r>
      <w:r>
        <w:rPr>
          <w:lang w:val="cs-CZ" w:eastAsia="cs-CZ" w:bidi="cs-CZ"/>
        </w:rPr>
        <w:t xml:space="preserve"> </w:t>
      </w:r>
      <w:r>
        <w:t>w XV w. było już przeżytkiem. Większość przykładów SłwStp. pochodzi z BZ, mammotrektów</w:t>
      </w:r>
    </w:p>
    <w:p w:rsidR="001A0B0E" w:rsidRDefault="00D375E3">
      <w:pPr>
        <w:pStyle w:val="Teksttreci21"/>
        <w:framePr w:w="9804" w:h="13520" w:hRule="exact" w:wrap="none" w:vAnchor="page" w:hAnchor="page" w:x="603" w:y="1534"/>
        <w:shd w:val="clear" w:color="auto" w:fill="auto"/>
        <w:tabs>
          <w:tab w:val="left" w:pos="892"/>
        </w:tabs>
        <w:spacing w:line="318" w:lineRule="exact"/>
        <w:ind w:left="620" w:right="220" w:firstLine="0"/>
        <w:jc w:val="both"/>
      </w:pPr>
      <w:r>
        <w:t>i</w:t>
      </w:r>
      <w:r>
        <w:tab/>
        <w:t>Suleda, poza tym trzy przykłady z innych zabytków. BZ nie lub</w:t>
      </w:r>
      <w:r>
        <w:t xml:space="preserve">i </w:t>
      </w:r>
      <w:r>
        <w:rPr>
          <w:rStyle w:val="Teksttreci2Kursywa"/>
        </w:rPr>
        <w:t xml:space="preserve">społu </w:t>
      </w:r>
      <w:r>
        <w:t xml:space="preserve">i chętnie się go pozbywa na rzecz </w:t>
      </w:r>
      <w:r>
        <w:rPr>
          <w:rStyle w:val="Teksttreci2Kursywa"/>
        </w:rPr>
        <w:t>pospołu.</w:t>
      </w:r>
      <w:r>
        <w:t xml:space="preserve"> SGP notuje tylko dwa przykłady z Beskidów: </w:t>
      </w:r>
      <w:r>
        <w:rPr>
          <w:rStyle w:val="Teksttreci2Kursywa"/>
        </w:rPr>
        <w:t>do pospołu.</w:t>
      </w:r>
      <w:r>
        <w:t xml:space="preserve"> Zakłada możliwość tego, że </w:t>
      </w:r>
      <w:r>
        <w:rPr>
          <w:rStyle w:val="Teksttreci2Kursywa"/>
        </w:rPr>
        <w:t>społu</w:t>
      </w:r>
      <w:r>
        <w:t xml:space="preserve"> jest czechizmem, który wzmocnił się przedrostkiem, jak to bywa u wyrazów o niepewnej egzystencji. Podobnie Rospond (S</w:t>
      </w:r>
      <w:r>
        <w:t xml:space="preserve">JP, 222—3) </w:t>
      </w:r>
      <w:r>
        <w:rPr>
          <w:rStyle w:val="Teksttreci2Kursywa"/>
        </w:rPr>
        <w:t>pospołu</w:t>
      </w:r>
      <w:r>
        <w:t xml:space="preserve"> uważa za zintensyfikowany przedrostkiem czechizm; w EU </w:t>
      </w:r>
      <w:r>
        <w:rPr>
          <w:rStyle w:val="Teksttreci2Kursywa"/>
        </w:rPr>
        <w:t>społu</w:t>
      </w:r>
      <w:r>
        <w:t xml:space="preserve"> pisane przez -Z-. Właściwie trudno zgodzić się z powyższym stanowiskiem. Wyraz ten nie</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289" w:y="1561"/>
        <w:shd w:val="clear" w:color="auto" w:fill="auto"/>
        <w:spacing w:line="210" w:lineRule="exact"/>
      </w:pPr>
      <w:r>
        <w:lastRenderedPageBreak/>
        <w:t>358</w:t>
      </w:r>
    </w:p>
    <w:p w:rsidR="001A0B0E" w:rsidRDefault="00D375E3">
      <w:pPr>
        <w:pStyle w:val="Nagweklubstopka0"/>
        <w:framePr w:wrap="none" w:vAnchor="page" w:hAnchor="page" w:x="4091" w:y="1537"/>
        <w:shd w:val="clear" w:color="auto" w:fill="auto"/>
        <w:spacing w:line="210" w:lineRule="exact"/>
      </w:pPr>
      <w:r>
        <w:t>PORADNIK JĘZYKOWY</w:t>
      </w:r>
    </w:p>
    <w:p w:rsidR="001A0B0E" w:rsidRDefault="00D375E3">
      <w:pPr>
        <w:pStyle w:val="Nagweklubstopka0"/>
        <w:framePr w:wrap="none" w:vAnchor="page" w:hAnchor="page" w:x="8693" w:y="1531"/>
        <w:shd w:val="clear" w:color="auto" w:fill="auto"/>
        <w:spacing w:line="210" w:lineRule="exact"/>
      </w:pPr>
      <w:r>
        <w:t xml:space="preserve">1960 </w:t>
      </w:r>
      <w:r>
        <w:rPr>
          <w:rStyle w:val="Nagweklubstopka9pt"/>
        </w:rPr>
        <w:t xml:space="preserve">z. </w:t>
      </w:r>
      <w:r>
        <w:t>8</w:t>
      </w:r>
    </w:p>
    <w:p w:rsidR="001A0B0E" w:rsidRDefault="00D375E3">
      <w:pPr>
        <w:pStyle w:val="Teksttreci21"/>
        <w:framePr w:w="9804" w:h="12380" w:hRule="exact" w:wrap="none" w:vAnchor="page" w:hAnchor="page" w:x="545" w:y="2099"/>
        <w:shd w:val="clear" w:color="auto" w:fill="auto"/>
        <w:spacing w:line="288" w:lineRule="exact"/>
        <w:ind w:left="740" w:right="860" w:firstLine="0"/>
        <w:jc w:val="both"/>
      </w:pPr>
      <w:r>
        <w:t xml:space="preserve">jest odosobniony w rodzinie wyrazów z rdzeniem </w:t>
      </w:r>
      <w:r>
        <w:rPr>
          <w:rStyle w:val="Teksttreci2Kursywa"/>
        </w:rPr>
        <w:t>spol-</w:t>
      </w:r>
      <w:r>
        <w:t xml:space="preserve"> poświadczonym również dość licznie w SłwStp., jak i w Słw XVI w. Rospond </w:t>
      </w:r>
      <w:r>
        <w:rPr>
          <w:lang w:val="cs-CZ" w:eastAsia="cs-CZ" w:bidi="cs-CZ"/>
        </w:rPr>
        <w:t xml:space="preserve">(op. </w:t>
      </w:r>
      <w:r>
        <w:t xml:space="preserve">cit. s 69, 222, 223, 299, 371, 398, 402, 417) przytacza dość bogaty materiał, gdzie obok wspomnianego już </w:t>
      </w:r>
      <w:r>
        <w:rPr>
          <w:rStyle w:val="Teksttreci2Kursywa"/>
        </w:rPr>
        <w:t>społu</w:t>
      </w:r>
      <w:r>
        <w:t xml:space="preserve"> spotykamy się</w:t>
      </w:r>
      <w:r>
        <w:t xml:space="preserve"> z takimi przykładami jak </w:t>
      </w:r>
      <w:r>
        <w:rPr>
          <w:rStyle w:val="Teksttreci2Kursywa"/>
        </w:rPr>
        <w:t>pospołu, społu, społem, spolnie</w:t>
      </w:r>
      <w:r>
        <w:t xml:space="preserve">. Temat </w:t>
      </w:r>
      <w:r>
        <w:rPr>
          <w:rStyle w:val="Teksttreci2Kursywa"/>
          <w:lang w:val="cs-CZ" w:eastAsia="cs-CZ" w:bidi="cs-CZ"/>
        </w:rPr>
        <w:t>pospol</w:t>
      </w:r>
      <w:r>
        <w:rPr>
          <w:rStyle w:val="Teksttreci2Kursywa"/>
        </w:rPr>
        <w:t>-</w:t>
      </w:r>
      <w:r>
        <w:t xml:space="preserve"> występuje również w takich wyrazach jak </w:t>
      </w:r>
      <w:r>
        <w:rPr>
          <w:rStyle w:val="Teksttreci2Kursywa"/>
        </w:rPr>
        <w:t xml:space="preserve">pospólstwo, pospolity, </w:t>
      </w:r>
      <w:r>
        <w:rPr>
          <w:rStyle w:val="Teksttreci2Kursywa"/>
          <w:lang w:val="cs-CZ" w:eastAsia="cs-CZ" w:bidi="cs-CZ"/>
        </w:rPr>
        <w:t>pospoli</w:t>
      </w:r>
      <w:r>
        <w:rPr>
          <w:rStyle w:val="Teksttreci2Kursywa"/>
        </w:rPr>
        <w:t>tować.</w:t>
      </w:r>
      <w:r>
        <w:t xml:space="preserve"> Sama zaś intensyfikacja przedrostków jeszcze nie musi świadczyć o obcości </w:t>
      </w:r>
      <w:r>
        <w:rPr>
          <w:rStyle w:val="Teksttreci2Kursywa"/>
        </w:rPr>
        <w:t>społu</w:t>
      </w:r>
      <w:r>
        <w:t xml:space="preserve">, a w ogóle w tej rodzinie </w:t>
      </w:r>
      <w:r>
        <w:t xml:space="preserve">wyrazów jest dość częsta, np. </w:t>
      </w:r>
      <w:r>
        <w:rPr>
          <w:rStyle w:val="Teksttreci2Kursywa"/>
        </w:rPr>
        <w:t>spolny</w:t>
      </w:r>
      <w:r>
        <w:t xml:space="preserve"> — </w:t>
      </w:r>
      <w:r>
        <w:rPr>
          <w:rStyle w:val="Teksttreci2Kursywa"/>
        </w:rPr>
        <w:t>wspólny, spół-, współ</w:t>
      </w:r>
      <w:r>
        <w:t xml:space="preserve"> — (w gwarach często słyszy się </w:t>
      </w:r>
      <w:r>
        <w:rPr>
          <w:rStyle w:val="Teksttreci2Kursywa"/>
        </w:rPr>
        <w:t>współdzielnia), spol- wespół</w:t>
      </w:r>
      <w:r>
        <w:t xml:space="preserve">. Prostsze i bardziej przekonywające jest twierdzenie, że </w:t>
      </w:r>
      <w:r>
        <w:rPr>
          <w:rStyle w:val="Teksttreci2Kursywa"/>
        </w:rPr>
        <w:t>społu,</w:t>
      </w:r>
      <w:r>
        <w:t xml:space="preserve"> które już w XV w. było reliktem, wymagało jak wiele innych wyrazów tej rodziny wzmocnienia przedrostkiem. Zakładanie wpływu obcego nie jest tu konieczne. Por. także Siatkowski Z prac..., 37. U Grzegorza Pawła w znaczeniu „razem” występuje szereg synonimów</w:t>
      </w:r>
      <w:r>
        <w:t xml:space="preserve">: </w:t>
      </w:r>
      <w:r>
        <w:rPr>
          <w:rStyle w:val="Teksttreci2Kursywa"/>
        </w:rPr>
        <w:t>społu,</w:t>
      </w:r>
      <w:r>
        <w:t xml:space="preserve"> UZ 149, 151, 151... Sm s7; </w:t>
      </w:r>
      <w:r>
        <w:rPr>
          <w:rStyle w:val="Teksttreci2Kursywa"/>
        </w:rPr>
        <w:t>pospołu</w:t>
      </w:r>
      <w:r>
        <w:t xml:space="preserve"> Krz </w:t>
      </w:r>
      <w:r w:rsidRPr="00D55120">
        <w:rPr>
          <w:lang w:eastAsia="ru-RU" w:bidi="ru-RU"/>
        </w:rPr>
        <w:t xml:space="preserve">A3, </w:t>
      </w:r>
      <w:r>
        <w:t xml:space="preserve">Roż D3v, Sm s 20, 37, 59; </w:t>
      </w:r>
      <w:r>
        <w:rPr>
          <w:rStyle w:val="Teksttreci2Kursywa"/>
        </w:rPr>
        <w:t>społem</w:t>
      </w:r>
      <w:r>
        <w:t xml:space="preserve"> </w:t>
      </w:r>
      <w:r>
        <w:rPr>
          <w:lang w:val="fr-FR" w:eastAsia="fr-FR" w:bidi="fr-FR"/>
        </w:rPr>
        <w:t xml:space="preserve">RT </w:t>
      </w:r>
      <w:r>
        <w:t xml:space="preserve">C3, F2v, H2, Roż E3, F2v, H2, J4 (poza tym </w:t>
      </w:r>
      <w:r>
        <w:rPr>
          <w:rStyle w:val="Teksttreci2Kursywa"/>
        </w:rPr>
        <w:t>wespół, wespołek</w:t>
      </w:r>
      <w:r>
        <w:t xml:space="preserve"> o czym niżej). Ten sam temat </w:t>
      </w:r>
      <w:r>
        <w:rPr>
          <w:rStyle w:val="Teksttreci2Kursywa"/>
          <w:lang w:val="cs-CZ" w:eastAsia="cs-CZ" w:bidi="cs-CZ"/>
        </w:rPr>
        <w:t>pospol</w:t>
      </w:r>
      <w:r>
        <w:rPr>
          <w:rStyle w:val="Teksttreci2Kursywa"/>
        </w:rPr>
        <w:t>-</w:t>
      </w:r>
      <w:r>
        <w:t xml:space="preserve"> występuje również w </w:t>
      </w:r>
      <w:r>
        <w:rPr>
          <w:rStyle w:val="Teksttreci2Kursywa"/>
        </w:rPr>
        <w:t>pospolity</w:t>
      </w:r>
      <w:r>
        <w:t xml:space="preserve"> „wspólny” Roż D4v, H2v; </w:t>
      </w:r>
      <w:r>
        <w:rPr>
          <w:rStyle w:val="Teksttreci2Kursywa"/>
        </w:rPr>
        <w:t>pospolitowanie</w:t>
      </w:r>
      <w:r>
        <w:t xml:space="preserve"> „o</w:t>
      </w:r>
      <w:r>
        <w:t xml:space="preserve">bcowanie” ib. 83. Poza tym szereg innych wyrazów o tym samym rdzeniu, jak </w:t>
      </w:r>
      <w:r>
        <w:rPr>
          <w:rStyle w:val="Teksttreci2Kursywa"/>
        </w:rPr>
        <w:t>spoiny, spolniebytny, zobopolny, społeczność.</w:t>
      </w:r>
      <w:r>
        <w:t xml:space="preserve"> Roż. Obok częstego </w:t>
      </w:r>
      <w:r>
        <w:rPr>
          <w:rStyle w:val="Teksttreci2Kursywa"/>
        </w:rPr>
        <w:t>wespół</w:t>
      </w:r>
      <w:r>
        <w:t xml:space="preserve"> RStan B4, WPaw </w:t>
      </w:r>
      <w:r>
        <w:rPr>
          <w:lang w:val="cs-CZ" w:eastAsia="cs-CZ" w:bidi="cs-CZ"/>
        </w:rPr>
        <w:t xml:space="preserve">Div, </w:t>
      </w:r>
      <w:r>
        <w:t xml:space="preserve">KWS B8, RT (9 r) B4v, C2, </w:t>
      </w:r>
      <w:r>
        <w:rPr>
          <w:lang w:val="fr-FR" w:eastAsia="fr-FR" w:bidi="fr-FR"/>
        </w:rPr>
        <w:t xml:space="preserve">Civ... </w:t>
      </w:r>
      <w:r>
        <w:t xml:space="preserve">UZ s 154, 157... stosunkowo rzadko pojawia się </w:t>
      </w:r>
      <w:r>
        <w:rPr>
          <w:rStyle w:val="Teksttreci2Kursywa"/>
        </w:rPr>
        <w:t>wespolek</w:t>
      </w:r>
      <w:r>
        <w:t xml:space="preserve"> U</w:t>
      </w:r>
      <w:r>
        <w:t xml:space="preserve">Z s 156, Roż </w:t>
      </w:r>
      <w:r w:rsidRPr="00D55120">
        <w:rPr>
          <w:lang w:eastAsia="ru-RU" w:bidi="ru-RU"/>
        </w:rPr>
        <w:t xml:space="preserve">A3, </w:t>
      </w:r>
      <w:r>
        <w:t xml:space="preserve">Sm. s 37, 59. Wyraz ten nienotowany w słowniku staropolskim pojawia się już u wielu autorów XVI w. W NT Warsz. z poprawki Maleckiego, Orszak </w:t>
      </w:r>
      <w:r>
        <w:rPr>
          <w:lang w:val="cs-CZ" w:eastAsia="cs-CZ" w:bidi="cs-CZ"/>
        </w:rPr>
        <w:t xml:space="preserve">Pst. </w:t>
      </w:r>
      <w:r>
        <w:t xml:space="preserve">SK 1545 i 1547 Rej. Figi. i Wizerunek, PF1, 1556, 432 (Trepka Mleko duchowne) BPP nr 70 </w:t>
      </w:r>
      <w:r w:rsidRPr="00D55120">
        <w:rPr>
          <w:lang w:eastAsia="en-US" w:bidi="en-US"/>
        </w:rPr>
        <w:t>(Kron</w:t>
      </w:r>
      <w:r w:rsidRPr="00D55120">
        <w:rPr>
          <w:lang w:eastAsia="en-US" w:bidi="en-US"/>
        </w:rPr>
        <w:t xml:space="preserve">er). </w:t>
      </w:r>
      <w:r>
        <w:t xml:space="preserve">Katechizm Kluczborskiego, Postylla Wujka, Herberta, Stryjkowski, W. Teksty 335; por. czeskie </w:t>
      </w:r>
      <w:r>
        <w:rPr>
          <w:rStyle w:val="Teksttreci2Kursywa"/>
          <w:lang w:val="cs-CZ" w:eastAsia="cs-CZ" w:bidi="cs-CZ"/>
        </w:rPr>
        <w:t>vespolek</w:t>
      </w:r>
      <w:r>
        <w:rPr>
          <w:lang w:val="cs-CZ" w:eastAsia="cs-CZ" w:bidi="cs-CZ"/>
        </w:rPr>
        <w:t xml:space="preserve"> </w:t>
      </w:r>
      <w:r>
        <w:t xml:space="preserve">(Rospond op. cit.). Brak tego wyrazu w SłwStp jak i w gwarach wskazywałby na czeskie pochodzenie, tym bardziej że w języku polskim brak sufiksu </w:t>
      </w:r>
      <w:r>
        <w:rPr>
          <w:rStyle w:val="Teksttreci2Kursywa"/>
        </w:rPr>
        <w:t>-ek</w:t>
      </w:r>
      <w:r>
        <w:t xml:space="preserve"> w</w:t>
      </w:r>
      <w:r>
        <w:t xml:space="preserve"> tym wyrazie, a w czeskim jest szeroko rozpowszechniony w wyrazie </w:t>
      </w:r>
      <w:r>
        <w:rPr>
          <w:rStyle w:val="Teksttreci2Kursywa"/>
          <w:lang w:val="cs-CZ" w:eastAsia="cs-CZ" w:bidi="cs-CZ"/>
        </w:rPr>
        <w:t>spolek</w:t>
      </w:r>
      <w:r>
        <w:rPr>
          <w:lang w:val="cs-CZ" w:eastAsia="cs-CZ" w:bidi="cs-CZ"/>
        </w:rPr>
        <w:t xml:space="preserve"> </w:t>
      </w:r>
      <w:r>
        <w:t xml:space="preserve">“spółka, towarzystwo, zespół”. Taszycki </w:t>
      </w:r>
      <w:r>
        <w:rPr>
          <w:lang w:val="cs-CZ" w:eastAsia="cs-CZ" w:bidi="cs-CZ"/>
        </w:rPr>
        <w:t xml:space="preserve">(PF </w:t>
      </w:r>
      <w:r>
        <w:t xml:space="preserve">XII,66) uważa </w:t>
      </w:r>
      <w:r>
        <w:rPr>
          <w:rStyle w:val="Teksttreci2Kursywa"/>
        </w:rPr>
        <w:t>wespolek</w:t>
      </w:r>
      <w:r>
        <w:t xml:space="preserve"> za czechizm. Także </w:t>
      </w:r>
      <w:r>
        <w:rPr>
          <w:lang w:val="fr-FR" w:eastAsia="fr-FR" w:bidi="fr-FR"/>
        </w:rPr>
        <w:t xml:space="preserve">Brückner </w:t>
      </w:r>
      <w:r>
        <w:t>w cytowanych już niejednokrotnie pracach konsekwentnie opowiada się za czeskim pochodzen</w:t>
      </w:r>
      <w:r>
        <w:t xml:space="preserve">iem tego wyrazu. U Grzegorza Pawła także </w:t>
      </w:r>
      <w:r>
        <w:rPr>
          <w:rStyle w:val="Teksttreci2Kursywa"/>
          <w:lang w:val="cs-CZ" w:eastAsia="cs-CZ" w:bidi="cs-CZ"/>
        </w:rPr>
        <w:t>Spo</w:t>
      </w:r>
      <w:r>
        <w:rPr>
          <w:rStyle w:val="Teksttreci2Kursywa"/>
        </w:rPr>
        <w:t>ł</w:t>
      </w:r>
      <w:r>
        <w:rPr>
          <w:rStyle w:val="Teksttreci2Kursywa"/>
          <w:lang w:val="cs-CZ" w:eastAsia="cs-CZ" w:bidi="cs-CZ"/>
        </w:rPr>
        <w:t xml:space="preserve">ek </w:t>
      </w:r>
      <w:r>
        <w:rPr>
          <w:rStyle w:val="Teksttreci2Kursywa"/>
        </w:rPr>
        <w:t>Wiary Aposto:</w:t>
      </w:r>
      <w:r>
        <w:t xml:space="preserve"> Nicen Roż L27 marg również pod wpływem czeskim.</w:t>
      </w:r>
    </w:p>
    <w:p w:rsidR="001A0B0E" w:rsidRDefault="00D375E3">
      <w:pPr>
        <w:pStyle w:val="Teksttreci21"/>
        <w:framePr w:w="9804" w:h="12380" w:hRule="exact" w:wrap="none" w:vAnchor="page" w:hAnchor="page" w:x="545" w:y="2099"/>
        <w:shd w:val="clear" w:color="auto" w:fill="auto"/>
        <w:spacing w:line="288" w:lineRule="exact"/>
        <w:ind w:left="740" w:firstLine="580"/>
        <w:jc w:val="both"/>
      </w:pPr>
      <w:r>
        <w:t>Sprawiedliw</w:t>
      </w:r>
      <w:r>
        <w:rPr>
          <w:rStyle w:val="Teksttreci2Odstpy3pt"/>
        </w:rPr>
        <w:t>y</w:t>
      </w:r>
    </w:p>
    <w:p w:rsidR="001A0B0E" w:rsidRDefault="00D375E3">
      <w:pPr>
        <w:pStyle w:val="Teksttreci21"/>
        <w:framePr w:w="9804" w:h="12380" w:hRule="exact" w:wrap="none" w:vAnchor="page" w:hAnchor="page" w:x="545" w:y="2099"/>
        <w:shd w:val="clear" w:color="auto" w:fill="auto"/>
        <w:spacing w:line="288" w:lineRule="exact"/>
        <w:ind w:left="740" w:right="860" w:firstLine="580"/>
        <w:jc w:val="both"/>
      </w:pPr>
      <w:r>
        <w:t xml:space="preserve">U Grzegorza Pawła wyłącznie </w:t>
      </w:r>
      <w:r>
        <w:rPr>
          <w:rStyle w:val="Teksttreci2Kursywa"/>
        </w:rPr>
        <w:t>sprawiedliwość, sprawiedliwy</w:t>
      </w:r>
      <w:r>
        <w:t xml:space="preserve"> np. UZ (do s 160 — 10 r) </w:t>
      </w:r>
      <w:r>
        <w:rPr>
          <w:lang w:val="cs-CZ" w:eastAsia="cs-CZ" w:bidi="cs-CZ"/>
        </w:rPr>
        <w:t xml:space="preserve">Alv, </w:t>
      </w:r>
      <w:r>
        <w:t xml:space="preserve">Dl, Dlv... Sm (15 r) A3v, s 12, 12... Rożn. D3v, F3v; ib </w:t>
      </w:r>
      <w:r>
        <w:rPr>
          <w:rStyle w:val="Teksttreci2Kursywa"/>
        </w:rPr>
        <w:t>sprawiedliwie</w:t>
      </w:r>
      <w:r>
        <w:t xml:space="preserve"> B4v, </w:t>
      </w:r>
      <w:r>
        <w:rPr>
          <w:rStyle w:val="Teksttreci2Kursywa"/>
        </w:rPr>
        <w:t>sprawiedliwie</w:t>
      </w:r>
      <w:r>
        <w:t xml:space="preserve"> UZ s 126, 130.</w:t>
      </w:r>
    </w:p>
    <w:p w:rsidR="001A0B0E" w:rsidRDefault="00D375E3">
      <w:pPr>
        <w:pStyle w:val="Teksttreci21"/>
        <w:framePr w:w="9804" w:h="12380" w:hRule="exact" w:wrap="none" w:vAnchor="page" w:hAnchor="page" w:x="545" w:y="2099"/>
        <w:shd w:val="clear" w:color="auto" w:fill="auto"/>
        <w:spacing w:line="288" w:lineRule="exact"/>
        <w:ind w:left="740" w:right="860" w:firstLine="580"/>
        <w:jc w:val="both"/>
      </w:pPr>
      <w:r>
        <w:t xml:space="preserve">Ze względu na rzadkość występowania tego wyrazu w staropolszczyźnie </w:t>
      </w:r>
      <w:r>
        <w:rPr>
          <w:lang w:val="fr-FR" w:eastAsia="fr-FR" w:bidi="fr-FR"/>
        </w:rPr>
        <w:t xml:space="preserve">Brückner </w:t>
      </w:r>
      <w:r>
        <w:t>WoJ, 213, DzKP, tl, 525, DzJP, 83, CiJ, 89, WJO, 122 uważa wyraz ten za ni</w:t>
      </w:r>
      <w:r>
        <w:t xml:space="preserve">ewątpliwy czechizm. Podobnie B. </w:t>
      </w:r>
      <w:r>
        <w:rPr>
          <w:lang w:val="cs-CZ" w:eastAsia="cs-CZ" w:bidi="cs-CZ"/>
        </w:rPr>
        <w:t>Havránek Expanse</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220" w:y="817"/>
        <w:shd w:val="clear" w:color="auto" w:fill="auto"/>
        <w:spacing w:line="210" w:lineRule="exact"/>
      </w:pPr>
      <w:r>
        <w:lastRenderedPageBreak/>
        <w:t>1960 z. 8</w:t>
      </w:r>
    </w:p>
    <w:p w:rsidR="001A0B0E" w:rsidRDefault="00D375E3">
      <w:pPr>
        <w:pStyle w:val="Nagweklubstopka0"/>
        <w:framePr w:wrap="none" w:vAnchor="page" w:hAnchor="page" w:x="4310" w:y="829"/>
        <w:shd w:val="clear" w:color="auto" w:fill="auto"/>
        <w:spacing w:line="210" w:lineRule="exact"/>
      </w:pPr>
      <w:r>
        <w:t>PORADNIK JĘZYKOWY</w:t>
      </w:r>
    </w:p>
    <w:p w:rsidR="001A0B0E" w:rsidRDefault="00D375E3">
      <w:pPr>
        <w:pStyle w:val="Nagweklubstopka0"/>
        <w:framePr w:wrap="none" w:vAnchor="page" w:hAnchor="page" w:x="9848" w:y="841"/>
        <w:shd w:val="clear" w:color="auto" w:fill="auto"/>
        <w:spacing w:line="210" w:lineRule="exact"/>
      </w:pPr>
      <w:r>
        <w:t>359</w:t>
      </w:r>
    </w:p>
    <w:p w:rsidR="001A0B0E" w:rsidRDefault="00D375E3">
      <w:pPr>
        <w:pStyle w:val="Teksttreci21"/>
        <w:framePr w:w="9804" w:h="13512" w:hRule="exact" w:wrap="none" w:vAnchor="page" w:hAnchor="page" w:x="614" w:y="1427"/>
        <w:shd w:val="clear" w:color="auto" w:fill="auto"/>
        <w:spacing w:line="318" w:lineRule="exact"/>
        <w:ind w:left="580" w:firstLine="0"/>
        <w:jc w:val="left"/>
      </w:pPr>
      <w:r>
        <w:rPr>
          <w:lang w:val="cs-CZ" w:eastAsia="cs-CZ" w:bidi="cs-CZ"/>
        </w:rPr>
        <w:t xml:space="preserve">spisovné češtiny </w:t>
      </w:r>
      <w:r>
        <w:t xml:space="preserve">od XIV </w:t>
      </w:r>
      <w:r w:rsidRPr="00D55120">
        <w:rPr>
          <w:lang w:eastAsia="en-US" w:bidi="en-US"/>
        </w:rPr>
        <w:t xml:space="preserve">do </w:t>
      </w:r>
      <w:r>
        <w:t xml:space="preserve">XVI </w:t>
      </w:r>
      <w:r>
        <w:rPr>
          <w:lang w:val="cs-CZ" w:eastAsia="cs-CZ" w:bidi="cs-CZ"/>
        </w:rPr>
        <w:t xml:space="preserve">století </w:t>
      </w:r>
      <w:r>
        <w:t xml:space="preserve">w: Co </w:t>
      </w:r>
      <w:r>
        <w:rPr>
          <w:lang w:val="cs-CZ" w:eastAsia="cs-CZ" w:bidi="cs-CZ"/>
        </w:rPr>
        <w:t xml:space="preserve">daly naše země Evropě </w:t>
      </w:r>
      <w:r>
        <w:t xml:space="preserve">a </w:t>
      </w:r>
      <w:r>
        <w:rPr>
          <w:lang w:val="cs-CZ" w:eastAsia="cs-CZ" w:bidi="cs-CZ"/>
        </w:rPr>
        <w:t xml:space="preserve">lidstvu. </w:t>
      </w:r>
      <w:r w:rsidRPr="00D55120">
        <w:rPr>
          <w:lang w:eastAsia="en-US" w:bidi="en-US"/>
        </w:rPr>
        <w:t xml:space="preserve">Praha 1939, </w:t>
      </w:r>
      <w:r>
        <w:rPr>
          <w:lang w:val="fr-FR" w:eastAsia="fr-FR" w:bidi="fr-FR"/>
        </w:rPr>
        <w:t xml:space="preserve">s. </w:t>
      </w:r>
      <w:r w:rsidRPr="00D55120">
        <w:rPr>
          <w:lang w:eastAsia="en-US" w:bidi="en-US"/>
        </w:rPr>
        <w:t>55.</w:t>
      </w:r>
    </w:p>
    <w:p w:rsidR="001A0B0E" w:rsidRDefault="00D375E3">
      <w:pPr>
        <w:pStyle w:val="Teksttreci21"/>
        <w:framePr w:w="9804" w:h="13512" w:hRule="exact" w:wrap="none" w:vAnchor="page" w:hAnchor="page" w:x="614" w:y="1427"/>
        <w:shd w:val="clear" w:color="auto" w:fill="auto"/>
        <w:spacing w:after="6" w:line="260" w:lineRule="exact"/>
        <w:ind w:left="580" w:firstLine="660"/>
        <w:jc w:val="both"/>
      </w:pPr>
      <w:r>
        <w:rPr>
          <w:rStyle w:val="Teksttreci2Odstpy3pt"/>
        </w:rPr>
        <w:t>Straż</w:t>
      </w:r>
    </w:p>
    <w:p w:rsidR="001A0B0E" w:rsidRDefault="00D375E3">
      <w:pPr>
        <w:pStyle w:val="Teksttreci21"/>
        <w:framePr w:w="9804" w:h="13512" w:hRule="exact" w:wrap="none" w:vAnchor="page" w:hAnchor="page" w:x="614" w:y="1427"/>
        <w:shd w:val="clear" w:color="auto" w:fill="auto"/>
        <w:spacing w:line="318" w:lineRule="exact"/>
        <w:ind w:left="580" w:right="240" w:firstLine="660"/>
        <w:jc w:val="both"/>
      </w:pPr>
      <w:r>
        <w:t xml:space="preserve">Lehr-Spławiński, Taszycki, Słoński, Stieber uważają za czechizm, który pojawia się na miejscu stp. </w:t>
      </w:r>
      <w:r>
        <w:rPr>
          <w:rStyle w:val="Teksttreci2Kursywa"/>
        </w:rPr>
        <w:t>stroży.</w:t>
      </w:r>
      <w:r>
        <w:t xml:space="preserve"> Jedynie </w:t>
      </w:r>
      <w:r>
        <w:rPr>
          <w:lang w:val="fr-FR" w:eastAsia="fr-FR" w:bidi="fr-FR"/>
        </w:rPr>
        <w:t xml:space="preserve">Brückner, </w:t>
      </w:r>
      <w:r>
        <w:t xml:space="preserve">który początkowo również traktuje ten wyraz jako czechizm w AfsPh 23, 236 uważa to za rodzimy dublet do </w:t>
      </w:r>
      <w:r>
        <w:rPr>
          <w:rStyle w:val="Teksttreci2Kursywa"/>
        </w:rPr>
        <w:t>stroża.</w:t>
      </w:r>
    </w:p>
    <w:p w:rsidR="001A0B0E" w:rsidRDefault="00D375E3">
      <w:pPr>
        <w:pStyle w:val="Teksttreci21"/>
        <w:framePr w:w="9804" w:h="13512" w:hRule="exact" w:wrap="none" w:vAnchor="page" w:hAnchor="page" w:x="614" w:y="1427"/>
        <w:shd w:val="clear" w:color="auto" w:fill="auto"/>
        <w:spacing w:line="318" w:lineRule="exact"/>
        <w:ind w:left="580" w:right="240" w:firstLine="660"/>
        <w:jc w:val="both"/>
      </w:pPr>
      <w:r>
        <w:t>Za czeskim pochodze</w:t>
      </w:r>
      <w:r>
        <w:t xml:space="preserve">niem tego słowa przemawia materiał staropolski, w którym zdecydowaną przewagę mają formy z -ro-, formy z -ra- </w:t>
      </w:r>
      <w:r>
        <w:rPr>
          <w:rStyle w:val="Teksttreci2Kursywa"/>
        </w:rPr>
        <w:t>(straż</w:t>
      </w:r>
      <w:r>
        <w:t xml:space="preserve"> i poch.) jedynie: 1499, Wolf </w:t>
      </w:r>
      <w:r w:rsidRPr="00D55120">
        <w:rPr>
          <w:lang w:eastAsia="en-US" w:bidi="en-US"/>
        </w:rPr>
        <w:t xml:space="preserve">zap. </w:t>
      </w:r>
      <w:r>
        <w:t xml:space="preserve">15, 1454 ib 24, I </w:t>
      </w:r>
      <w:r w:rsidRPr="00D55120">
        <w:rPr>
          <w:lang w:eastAsia="ru-RU" w:bidi="ru-RU"/>
        </w:rPr>
        <w:t xml:space="preserve">1/2 </w:t>
      </w:r>
      <w:r>
        <w:t xml:space="preserve">XV Spr I, 310, które zaczynają przeważać dopiero w XVI w. U Grzegorza Pawła </w:t>
      </w:r>
      <w:r>
        <w:rPr>
          <w:rStyle w:val="Teksttreci2Kursywa"/>
        </w:rPr>
        <w:t>straż</w:t>
      </w:r>
      <w:r>
        <w:t xml:space="preserve"> S</w:t>
      </w:r>
      <w:r>
        <w:t>m s 15.</w:t>
      </w:r>
    </w:p>
    <w:p w:rsidR="001A0B0E" w:rsidRDefault="00D375E3">
      <w:pPr>
        <w:pStyle w:val="Teksttreci21"/>
        <w:framePr w:w="9804" w:h="13512" w:hRule="exact" w:wrap="none" w:vAnchor="page" w:hAnchor="page" w:x="614" w:y="1427"/>
        <w:shd w:val="clear" w:color="auto" w:fill="auto"/>
        <w:spacing w:line="318" w:lineRule="exact"/>
        <w:ind w:left="580" w:firstLine="660"/>
        <w:jc w:val="both"/>
      </w:pPr>
      <w:r>
        <w:rPr>
          <w:rStyle w:val="Teksttreci2Odstpy3pt"/>
        </w:rPr>
        <w:t>Sumnienie, sumienie.</w:t>
      </w:r>
    </w:p>
    <w:p w:rsidR="001A0B0E" w:rsidRDefault="00D375E3">
      <w:pPr>
        <w:pStyle w:val="Teksttreci21"/>
        <w:framePr w:w="9804" w:h="13512" w:hRule="exact" w:wrap="none" w:vAnchor="page" w:hAnchor="page" w:x="614" w:y="1427"/>
        <w:shd w:val="clear" w:color="auto" w:fill="auto"/>
        <w:spacing w:line="318" w:lineRule="exact"/>
        <w:ind w:left="580" w:right="240" w:firstLine="660"/>
        <w:jc w:val="both"/>
      </w:pPr>
      <w:r>
        <w:t xml:space="preserve">Początkowo </w:t>
      </w:r>
      <w:r>
        <w:rPr>
          <w:rStyle w:val="Teksttreci2Kursywa"/>
        </w:rPr>
        <w:t>sumienie</w:t>
      </w:r>
      <w:r>
        <w:t xml:space="preserve"> było traktowane jako pożycżka z czeskiego, mimo że niejednokrotnie podkreślano również starą oboczność -ǫ- : -u- w tym wyrazie. </w:t>
      </w:r>
      <w:r>
        <w:rPr>
          <w:lang w:val="fr-FR" w:eastAsia="fr-FR" w:bidi="fr-FR"/>
        </w:rPr>
        <w:t xml:space="preserve">Brückner </w:t>
      </w:r>
      <w:r>
        <w:t xml:space="preserve">w początkowych swoich pracach jak również Taszycki, uważali to za czechizm, </w:t>
      </w:r>
      <w:r>
        <w:rPr>
          <w:lang w:val="fr-FR" w:eastAsia="fr-FR" w:bidi="fr-FR"/>
        </w:rPr>
        <w:t xml:space="preserve">Brückner </w:t>
      </w:r>
      <w:r>
        <w:t xml:space="preserve">ZDzJP s 127—8, DzJP, 20 odrzuca wpływ czeski i ewentualne wpływy ruskie, ponieważ w tych językach nieznane </w:t>
      </w:r>
      <w:r>
        <w:rPr>
          <w:rStyle w:val="Teksttreci2Kursywa"/>
        </w:rPr>
        <w:t>sumienie.</w:t>
      </w:r>
      <w:r>
        <w:t xml:space="preserve"> Sławski </w:t>
      </w:r>
      <w:r w:rsidRPr="00D55120">
        <w:rPr>
          <w:lang w:eastAsia="en-US" w:bidi="en-US"/>
        </w:rPr>
        <w:t xml:space="preserve">SO </w:t>
      </w:r>
      <w:r>
        <w:t>18, 270—1 formę z -</w:t>
      </w:r>
      <w:r>
        <w:rPr>
          <w:rStyle w:val="Teksttreci2Kursywa"/>
        </w:rPr>
        <w:t>u</w:t>
      </w:r>
      <w:r>
        <w:t xml:space="preserve">- uważa za pierwotną i </w:t>
      </w:r>
      <w:r>
        <w:rPr>
          <w:rStyle w:val="Teksttreci2Kursywa"/>
        </w:rPr>
        <w:t>sumnienie</w:t>
      </w:r>
      <w:r>
        <w:t xml:space="preserve"> traktuje inaczej niż </w:t>
      </w:r>
      <w:r>
        <w:rPr>
          <w:lang w:val="fr-FR" w:eastAsia="fr-FR" w:bidi="fr-FR"/>
        </w:rPr>
        <w:t xml:space="preserve">Brückner, </w:t>
      </w:r>
      <w:r>
        <w:t xml:space="preserve">który uważał to za złożenie </w:t>
      </w:r>
      <w:r>
        <w:rPr>
          <w:rStyle w:val="Teksttreci2Kursywa"/>
        </w:rPr>
        <w:t>są-m’oneti;</w:t>
      </w:r>
      <w:r>
        <w:t xml:space="preserve"> według Sławskiego jest to kalka łacińskiego </w:t>
      </w:r>
      <w:r>
        <w:rPr>
          <w:rStyle w:val="Teksttreci2Kursywa"/>
        </w:rPr>
        <w:t>conscientia,</w:t>
      </w:r>
      <w:r>
        <w:t xml:space="preserve"> por. cz. </w:t>
      </w:r>
      <w:r>
        <w:rPr>
          <w:rStyle w:val="Teksttreci2Kursywa"/>
          <w:lang w:val="cs-CZ" w:eastAsia="cs-CZ" w:bidi="cs-CZ"/>
        </w:rPr>
        <w:t>s-vědomie,</w:t>
      </w:r>
      <w:r>
        <w:rPr>
          <w:lang w:val="cs-CZ" w:eastAsia="cs-CZ" w:bidi="cs-CZ"/>
        </w:rPr>
        <w:t xml:space="preserve"> ros. </w:t>
      </w:r>
      <w:r>
        <w:rPr>
          <w:rStyle w:val="Teksttreci2Kursywa"/>
          <w:lang w:val="cs-CZ" w:eastAsia="cs-CZ" w:bidi="cs-CZ"/>
        </w:rPr>
        <w:t>so-věst</w:t>
      </w:r>
      <w:r>
        <w:rPr>
          <w:rStyle w:val="Teksttreci2Kursywa"/>
        </w:rPr>
        <w:t>ь</w:t>
      </w:r>
      <w:r>
        <w:rPr>
          <w:rStyle w:val="Teksttreci2Kursywa"/>
          <w:lang w:val="cs-CZ" w:eastAsia="cs-CZ" w:bidi="cs-CZ"/>
        </w:rPr>
        <w:t>.</w:t>
      </w:r>
      <w:r>
        <w:rPr>
          <w:lang w:val="cs-CZ" w:eastAsia="cs-CZ" w:bidi="cs-CZ"/>
        </w:rPr>
        <w:t xml:space="preserve"> </w:t>
      </w:r>
      <w:r>
        <w:t xml:space="preserve">W SłwStp. zdecydowanie przeważa </w:t>
      </w:r>
      <w:r>
        <w:rPr>
          <w:rStyle w:val="Teksttreci2Kursywa"/>
        </w:rPr>
        <w:t>sąmnienie,</w:t>
      </w:r>
      <w:r>
        <w:t xml:space="preserve"> a także </w:t>
      </w:r>
      <w:r>
        <w:rPr>
          <w:rStyle w:val="Teksttreci2Kursywa"/>
        </w:rPr>
        <w:t>sąmnić się, sąmnieć się,</w:t>
      </w:r>
      <w:r>
        <w:t xml:space="preserve"> a tylko</w:t>
      </w:r>
      <w:r>
        <w:t xml:space="preserve"> jeden raz </w:t>
      </w:r>
      <w:r>
        <w:rPr>
          <w:rStyle w:val="Teksttreci2Kursywa"/>
        </w:rPr>
        <w:t>sumienie</w:t>
      </w:r>
      <w:r>
        <w:t xml:space="preserve"> c 1450, PF4, 577.</w:t>
      </w:r>
    </w:p>
    <w:p w:rsidR="001A0B0E" w:rsidRDefault="00D375E3">
      <w:pPr>
        <w:pStyle w:val="Teksttreci21"/>
        <w:framePr w:w="9804" w:h="13512" w:hRule="exact" w:wrap="none" w:vAnchor="page" w:hAnchor="page" w:x="614" w:y="1427"/>
        <w:shd w:val="clear" w:color="auto" w:fill="auto"/>
        <w:spacing w:line="318" w:lineRule="exact"/>
        <w:ind w:left="580" w:right="240" w:firstLine="660"/>
        <w:jc w:val="both"/>
      </w:pPr>
      <w:r>
        <w:rPr>
          <w:rStyle w:val="Teksttreci2Odstpy3pt"/>
        </w:rPr>
        <w:t>Swobodna, świeboda, wolność, wyswobodzić, wyzwolić.</w:t>
      </w:r>
    </w:p>
    <w:p w:rsidR="001A0B0E" w:rsidRDefault="00D375E3">
      <w:pPr>
        <w:pStyle w:val="Teksttreci21"/>
        <w:framePr w:w="9804" w:h="13512" w:hRule="exact" w:wrap="none" w:vAnchor="page" w:hAnchor="page" w:x="614" w:y="1427"/>
        <w:shd w:val="clear" w:color="auto" w:fill="auto"/>
        <w:spacing w:line="318" w:lineRule="exact"/>
        <w:ind w:left="580" w:right="240" w:firstLine="660"/>
        <w:jc w:val="both"/>
      </w:pPr>
      <w:r>
        <w:t xml:space="preserve">Urbańczyk BKZ s 92, 152 uważa </w:t>
      </w:r>
      <w:r>
        <w:rPr>
          <w:rStyle w:val="Teksttreci2Kursywa"/>
        </w:rPr>
        <w:t>swobodę</w:t>
      </w:r>
      <w:r>
        <w:t xml:space="preserve"> za czechizm, SłwStp nie zna tej postaci, tylko </w:t>
      </w:r>
      <w:r>
        <w:rPr>
          <w:rStyle w:val="Teksttreci2Kursywa"/>
        </w:rPr>
        <w:t>świebodnie, świebodność, Świeboda</w:t>
      </w:r>
      <w:r>
        <w:t xml:space="preserve"> jest nazwiskiem lub zawołaniem. BZ nie przyjęła</w:t>
      </w:r>
      <w:r>
        <w:t xml:space="preserve"> </w:t>
      </w:r>
      <w:r>
        <w:rPr>
          <w:rStyle w:val="Teksttreci2Kursywa"/>
        </w:rPr>
        <w:t>swobody.</w:t>
      </w:r>
      <w:r>
        <w:t xml:space="preserve"> Wyraz ten pojawia się dopiero w XVI w. wprowadza go Rej, Górnicki pod czeskim wpływem. Rospond (SJP, s 192, 224, 2</w:t>
      </w:r>
      <w:r>
        <w:rPr>
          <w:rStyle w:val="Teksttreci2Kursywa"/>
        </w:rPr>
        <w:t>97,</w:t>
      </w:r>
      <w:r>
        <w:t xml:space="preserve"> 379, 400) — </w:t>
      </w:r>
      <w:r>
        <w:rPr>
          <w:rStyle w:val="Teksttreci2Kursywa"/>
        </w:rPr>
        <w:t>swoboda</w:t>
      </w:r>
      <w:r>
        <w:t xml:space="preserve"> NT Zup 3v, ts. glosa, ale także </w:t>
      </w:r>
      <w:r>
        <w:rPr>
          <w:rStyle w:val="Teksttreci2Kursywa"/>
        </w:rPr>
        <w:t>wyświebodzać</w:t>
      </w:r>
      <w:r>
        <w:t xml:space="preserve"> „uwalniać, wyswobadzać”, </w:t>
      </w:r>
      <w:r>
        <w:rPr>
          <w:rStyle w:val="Teksttreci2Kursywa"/>
        </w:rPr>
        <w:t>swobodny</w:t>
      </w:r>
      <w:r>
        <w:t xml:space="preserve"> SKat 1549, М2. RWF XXIII, 314</w:t>
      </w:r>
      <w:r>
        <w:t xml:space="preserve">, BB ts. „szczodry”; </w:t>
      </w:r>
      <w:r>
        <w:rPr>
          <w:rStyle w:val="Teksttreci2Kursywa"/>
        </w:rPr>
        <w:t>świebodnie mówisz</w:t>
      </w:r>
      <w:r>
        <w:t xml:space="preserve"> Orsz. Post.: </w:t>
      </w:r>
      <w:r>
        <w:rPr>
          <w:rStyle w:val="Teksttreci2Kursywa"/>
        </w:rPr>
        <w:t>świebodnie</w:t>
      </w:r>
      <w:r>
        <w:t xml:space="preserve"> „hojnie, swobodnie” </w:t>
      </w:r>
      <w:r>
        <w:rPr>
          <w:lang w:val="cs-CZ" w:eastAsia="cs-CZ" w:bidi="cs-CZ"/>
        </w:rPr>
        <w:t xml:space="preserve">(Sekl.) </w:t>
      </w:r>
      <w:r>
        <w:rPr>
          <w:lang w:val="fr-FR" w:eastAsia="fr-FR" w:bidi="fr-FR"/>
        </w:rPr>
        <w:t xml:space="preserve">Oecon. </w:t>
      </w:r>
      <w:r>
        <w:t xml:space="preserve">E2. Urbańczyk </w:t>
      </w:r>
      <w:r>
        <w:rPr>
          <w:lang w:val="cs-CZ" w:eastAsia="cs-CZ" w:bidi="cs-CZ"/>
        </w:rPr>
        <w:t xml:space="preserve">(op. </w:t>
      </w:r>
      <w:r>
        <w:t xml:space="preserve">cit.) uważa, że i </w:t>
      </w:r>
      <w:r>
        <w:rPr>
          <w:rStyle w:val="Teksttreci2Kursywa"/>
        </w:rPr>
        <w:t>świeboda</w:t>
      </w:r>
      <w:r>
        <w:t xml:space="preserve"> nie była w XV w. w powszechnym użyciu, skoro BZ woli: </w:t>
      </w:r>
      <w:r>
        <w:rPr>
          <w:rStyle w:val="Teksttreci2Kursywa"/>
        </w:rPr>
        <w:t>wolnie, wyzwolić</w:t>
      </w:r>
      <w:r>
        <w:t xml:space="preserve"> niż </w:t>
      </w:r>
      <w:r>
        <w:rPr>
          <w:rStyle w:val="Teksttreci2Kursywa"/>
        </w:rPr>
        <w:t>świebodnie, wyświebodzić.</w:t>
      </w:r>
      <w:r>
        <w:t xml:space="preserve"> Por. także </w:t>
      </w:r>
      <w:r w:rsidRPr="00D55120">
        <w:rPr>
          <w:lang w:eastAsia="en-US" w:bidi="en-US"/>
        </w:rPr>
        <w:t xml:space="preserve">Rospond (op. </w:t>
      </w:r>
      <w:r>
        <w:rPr>
          <w:lang w:val="cs-CZ" w:eastAsia="cs-CZ" w:bidi="cs-CZ"/>
        </w:rPr>
        <w:t xml:space="preserve">cit.) </w:t>
      </w:r>
      <w:r w:rsidRPr="00D55120">
        <w:rPr>
          <w:lang w:eastAsia="en-US" w:bidi="en-US"/>
        </w:rPr>
        <w:t xml:space="preserve">NT Warsz. 107v, </w:t>
      </w:r>
      <w:r>
        <w:rPr>
          <w:rStyle w:val="Teksttreci2Kursywa"/>
          <w:lang w:val="fr-FR" w:eastAsia="fr-FR" w:bidi="fr-FR"/>
        </w:rPr>
        <w:t>dispensa</w:t>
      </w:r>
      <w:r>
        <w:rPr>
          <w:lang w:val="fr-FR" w:eastAsia="fr-FR" w:bidi="fr-FR"/>
        </w:rPr>
        <w:t xml:space="preserve"> </w:t>
      </w:r>
      <w:r>
        <w:t xml:space="preserve">Malecki poprawia na </w:t>
      </w:r>
      <w:r>
        <w:rPr>
          <w:rStyle w:val="Teksttreci2Kursywa"/>
        </w:rPr>
        <w:t xml:space="preserve">wolność. </w:t>
      </w:r>
      <w:r>
        <w:t xml:space="preserve">Orszak Post. </w:t>
      </w:r>
      <w:r>
        <w:rPr>
          <w:rStyle w:val="Teksttreci2Kursywa"/>
        </w:rPr>
        <w:t>świebodnie mówisz</w:t>
      </w:r>
      <w:r>
        <w:t xml:space="preserve"> — NT Zup 243 r (jaśnie mówisz).</w:t>
      </w:r>
    </w:p>
    <w:p w:rsidR="001A0B0E" w:rsidRDefault="00D375E3">
      <w:pPr>
        <w:pStyle w:val="Teksttreci21"/>
        <w:framePr w:w="9804" w:h="13512" w:hRule="exact" w:wrap="none" w:vAnchor="page" w:hAnchor="page" w:x="614" w:y="1427"/>
        <w:shd w:val="clear" w:color="auto" w:fill="auto"/>
        <w:spacing w:line="318" w:lineRule="exact"/>
        <w:ind w:left="580" w:right="240" w:firstLine="660"/>
        <w:jc w:val="both"/>
      </w:pPr>
      <w:r>
        <w:t xml:space="preserve">Grzegorz Paweł widocznie używał </w:t>
      </w:r>
      <w:r>
        <w:rPr>
          <w:rStyle w:val="Teksttreci2Kursywa"/>
        </w:rPr>
        <w:t>świebodnie,</w:t>
      </w:r>
      <w:r>
        <w:t xml:space="preserve"> które pojawia się u niego, w UZ s 188, ale prawdopodobnie unikał tego wyrazu</w:t>
      </w:r>
      <w:r>
        <w:t xml:space="preserve"> lub jako archaizm usuwali z jego pism drukarze, skoro poza tym</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433" w:y="1412"/>
        <w:shd w:val="clear" w:color="auto" w:fill="auto"/>
        <w:spacing w:line="210" w:lineRule="exact"/>
      </w:pPr>
      <w:r>
        <w:lastRenderedPageBreak/>
        <w:t>360</w:t>
      </w:r>
    </w:p>
    <w:p w:rsidR="001A0B0E" w:rsidRDefault="00D375E3">
      <w:pPr>
        <w:pStyle w:val="Nagweklubstopka0"/>
        <w:framePr w:wrap="none" w:vAnchor="page" w:hAnchor="page" w:x="4253" w:y="1382"/>
        <w:shd w:val="clear" w:color="auto" w:fill="auto"/>
        <w:spacing w:line="210" w:lineRule="exact"/>
      </w:pPr>
      <w:r>
        <w:t>PORADNIK JĘZYKOWY</w:t>
      </w:r>
    </w:p>
    <w:p w:rsidR="001A0B0E" w:rsidRDefault="00D375E3">
      <w:pPr>
        <w:pStyle w:val="Nagweklubstopka0"/>
        <w:framePr w:wrap="none" w:vAnchor="page" w:hAnchor="page" w:x="8891" w:y="1370"/>
        <w:shd w:val="clear" w:color="auto" w:fill="auto"/>
        <w:spacing w:line="210" w:lineRule="exact"/>
      </w:pPr>
      <w:r>
        <w:t>1960 z. 3</w:t>
      </w:r>
    </w:p>
    <w:p w:rsidR="001A0B0E" w:rsidRDefault="00D375E3">
      <w:pPr>
        <w:pStyle w:val="Teksttreci21"/>
        <w:framePr w:w="9804" w:h="12492" w:hRule="exact" w:wrap="none" w:vAnchor="page" w:hAnchor="page" w:x="539" w:y="1945"/>
        <w:shd w:val="clear" w:color="auto" w:fill="auto"/>
        <w:spacing w:line="294" w:lineRule="exact"/>
        <w:ind w:left="880" w:right="620" w:firstLine="0"/>
        <w:jc w:val="both"/>
      </w:pPr>
      <w:r>
        <w:t xml:space="preserve">jednym użyciem wyłącznie </w:t>
      </w:r>
      <w:r>
        <w:rPr>
          <w:rStyle w:val="Teksttreci2Kursywa"/>
        </w:rPr>
        <w:t>swoboda</w:t>
      </w:r>
      <w:r>
        <w:t xml:space="preserve"> </w:t>
      </w:r>
      <w:r>
        <w:rPr>
          <w:lang w:val="fr-FR" w:eastAsia="fr-FR" w:bidi="fr-FR"/>
        </w:rPr>
        <w:t xml:space="preserve">RT </w:t>
      </w:r>
      <w:r>
        <w:t xml:space="preserve">E2, </w:t>
      </w:r>
      <w:r>
        <w:rPr>
          <w:rStyle w:val="Teksttreci2Kursywa"/>
        </w:rPr>
        <w:t>swobodny</w:t>
      </w:r>
      <w:r>
        <w:t xml:space="preserve"> WSar B3v, </w:t>
      </w:r>
      <w:r>
        <w:rPr>
          <w:rStyle w:val="Teksttreci2Kursywa"/>
        </w:rPr>
        <w:t>wyswobodzić</w:t>
      </w:r>
      <w:r>
        <w:t xml:space="preserve"> </w:t>
      </w:r>
      <w:r>
        <w:rPr>
          <w:lang w:val="fr-FR" w:eastAsia="fr-FR" w:bidi="fr-FR"/>
        </w:rPr>
        <w:t xml:space="preserve">RT </w:t>
      </w:r>
      <w:r>
        <w:t xml:space="preserve">A2, A3v, UZ G2; </w:t>
      </w:r>
      <w:r>
        <w:rPr>
          <w:rStyle w:val="Teksttreci2Kursywa"/>
        </w:rPr>
        <w:t>wyswabadzać</w:t>
      </w:r>
      <w:r>
        <w:t xml:space="preserve"> </w:t>
      </w:r>
      <w:r>
        <w:rPr>
          <w:lang w:val="fr-FR" w:eastAsia="fr-FR" w:bidi="fr-FR"/>
        </w:rPr>
        <w:t xml:space="preserve">RT </w:t>
      </w:r>
      <w:r>
        <w:t xml:space="preserve">H2; UZ </w:t>
      </w:r>
      <w:r>
        <w:rPr>
          <w:rStyle w:val="Teksttreci2Kursywa"/>
        </w:rPr>
        <w:t xml:space="preserve">a wyzwoli </w:t>
      </w:r>
      <w:r>
        <w:rPr>
          <w:rStyle w:val="Teksttreci2Kursywa"/>
          <w:lang w:val="fr-FR" w:eastAsia="fr-FR" w:bidi="fr-FR"/>
        </w:rPr>
        <w:t xml:space="preserve">y </w:t>
      </w:r>
      <w:r>
        <w:rPr>
          <w:rStyle w:val="Teksttreci2Kursywa"/>
        </w:rPr>
        <w:t>wyswobodzi t</w:t>
      </w:r>
      <w:r>
        <w:rPr>
          <w:rStyle w:val="Teksttreci2Kursywa"/>
        </w:rPr>
        <w:t>ych wszystkich</w:t>
      </w:r>
      <w:r>
        <w:t xml:space="preserve"> 03v. Obok tego spotykamy </w:t>
      </w:r>
      <w:r>
        <w:rPr>
          <w:rStyle w:val="Teksttreci2Kursywa"/>
        </w:rPr>
        <w:t>wolność</w:t>
      </w:r>
      <w:r>
        <w:t xml:space="preserve"> i poch.: </w:t>
      </w:r>
      <w:r>
        <w:rPr>
          <w:rStyle w:val="Teksttreci2Kursywa"/>
        </w:rPr>
        <w:t>wolność</w:t>
      </w:r>
      <w:r>
        <w:t xml:space="preserve"> Sm s 56. RT H2v, H2v, LI; </w:t>
      </w:r>
      <w:r>
        <w:rPr>
          <w:rStyle w:val="Teksttreci2Kursywa"/>
        </w:rPr>
        <w:t>wolny</w:t>
      </w:r>
      <w:r>
        <w:t xml:space="preserve"> Sm s 67, Roż F3; </w:t>
      </w:r>
      <w:r>
        <w:rPr>
          <w:rStyle w:val="Teksttreci2Kursywa"/>
        </w:rPr>
        <w:t xml:space="preserve">wolnie </w:t>
      </w:r>
      <w:r>
        <w:t xml:space="preserve">ib. C4v, Por. także </w:t>
      </w:r>
      <w:r>
        <w:rPr>
          <w:rStyle w:val="Teksttreci2Kursywa"/>
        </w:rPr>
        <w:t>więzienie.</w:t>
      </w:r>
    </w:p>
    <w:p w:rsidR="001A0B0E" w:rsidRDefault="00D375E3">
      <w:pPr>
        <w:pStyle w:val="Teksttreci21"/>
        <w:framePr w:w="9804" w:h="12492" w:hRule="exact" w:wrap="none" w:vAnchor="page" w:hAnchor="page" w:x="539" w:y="1945"/>
        <w:shd w:val="clear" w:color="auto" w:fill="auto"/>
        <w:spacing w:line="294" w:lineRule="exact"/>
        <w:ind w:left="880" w:firstLine="620"/>
        <w:jc w:val="both"/>
      </w:pPr>
      <w:r>
        <w:rPr>
          <w:rStyle w:val="Teksttreci2Odstpy3pt"/>
        </w:rPr>
        <w:t>Szata, odzienie, ubiór</w:t>
      </w:r>
    </w:p>
    <w:p w:rsidR="001A0B0E" w:rsidRDefault="00D375E3">
      <w:pPr>
        <w:pStyle w:val="Teksttreci21"/>
        <w:framePr w:w="9804" w:h="12492" w:hRule="exact" w:wrap="none" w:vAnchor="page" w:hAnchor="page" w:x="539" w:y="1945"/>
        <w:shd w:val="clear" w:color="auto" w:fill="auto"/>
        <w:spacing w:line="294" w:lineRule="exact"/>
        <w:ind w:left="880" w:right="620" w:firstLine="620"/>
        <w:jc w:val="both"/>
      </w:pPr>
      <w:r>
        <w:rPr>
          <w:lang w:val="fr-FR" w:eastAsia="fr-FR" w:bidi="fr-FR"/>
        </w:rPr>
        <w:t xml:space="preserve">Brückner </w:t>
      </w:r>
      <w:r>
        <w:t xml:space="preserve">W JO 125 uważa, że </w:t>
      </w:r>
      <w:r>
        <w:rPr>
          <w:rStyle w:val="Teksttreci2Kursywa"/>
        </w:rPr>
        <w:t>szata</w:t>
      </w:r>
      <w:r>
        <w:t xml:space="preserve"> — pożyczka z czeskiego. Lehr-Spławiński PCz, 119 z czeskiego: </w:t>
      </w:r>
      <w:r>
        <w:rPr>
          <w:rStyle w:val="Teksttreci2Kursywa"/>
          <w:lang w:val="cs-CZ" w:eastAsia="cs-CZ" w:bidi="cs-CZ"/>
        </w:rPr>
        <w:t>šat, šatek</w:t>
      </w:r>
      <w:r>
        <w:rPr>
          <w:lang w:val="cs-CZ" w:eastAsia="cs-CZ" w:bidi="cs-CZ"/>
        </w:rPr>
        <w:t xml:space="preserve"> </w:t>
      </w:r>
      <w:r>
        <w:t xml:space="preserve">«chusta». U Grzegorza Pawła obok </w:t>
      </w:r>
      <w:r>
        <w:rPr>
          <w:rStyle w:val="Teksttreci2Kursywa"/>
        </w:rPr>
        <w:t>szata</w:t>
      </w:r>
      <w:r>
        <w:t xml:space="preserve"> Sm s 60 — </w:t>
      </w:r>
      <w:r>
        <w:rPr>
          <w:rStyle w:val="Teksttreci2Kursywa"/>
        </w:rPr>
        <w:t>ubiór</w:t>
      </w:r>
      <w:r>
        <w:t xml:space="preserve"> RT C4v, E4v i </w:t>
      </w:r>
      <w:r>
        <w:rPr>
          <w:rStyle w:val="Teksttreci2Kursywa"/>
        </w:rPr>
        <w:t>odzienie</w:t>
      </w:r>
      <w:r>
        <w:t xml:space="preserve"> ib. Clv, Sm s 27, 27, 59 — odpowiedniki polskie przeważają.</w:t>
      </w:r>
    </w:p>
    <w:p w:rsidR="001A0B0E" w:rsidRDefault="00D375E3">
      <w:pPr>
        <w:pStyle w:val="Teksttreci21"/>
        <w:framePr w:w="9804" w:h="12492" w:hRule="exact" w:wrap="none" w:vAnchor="page" w:hAnchor="page" w:x="539" w:y="1945"/>
        <w:shd w:val="clear" w:color="auto" w:fill="auto"/>
        <w:spacing w:line="294" w:lineRule="exact"/>
        <w:ind w:left="880" w:firstLine="620"/>
        <w:jc w:val="both"/>
      </w:pPr>
      <w:r>
        <w:rPr>
          <w:rStyle w:val="Teksttreci2Odstpy3pt"/>
        </w:rPr>
        <w:t>Śmiertelny</w:t>
      </w:r>
    </w:p>
    <w:p w:rsidR="001A0B0E" w:rsidRDefault="00D375E3">
      <w:pPr>
        <w:pStyle w:val="Teksttreci21"/>
        <w:framePr w:w="9804" w:h="12492" w:hRule="exact" w:wrap="none" w:vAnchor="page" w:hAnchor="page" w:x="539" w:y="1945"/>
        <w:shd w:val="clear" w:color="auto" w:fill="auto"/>
        <w:spacing w:line="294" w:lineRule="exact"/>
        <w:ind w:left="880" w:right="620" w:firstLine="620"/>
        <w:jc w:val="both"/>
      </w:pPr>
      <w:r>
        <w:rPr>
          <w:lang w:val="fr-FR" w:eastAsia="fr-FR" w:bidi="fr-FR"/>
        </w:rPr>
        <w:t xml:space="preserve">Brückner </w:t>
      </w:r>
      <w:r>
        <w:t xml:space="preserve">we wszystkich cytowanych pracach, jak również Lehr-Spławiński uważają to za czechizm. </w:t>
      </w:r>
      <w:r>
        <w:rPr>
          <w:lang w:val="cs-CZ" w:eastAsia="cs-CZ" w:bidi="cs-CZ"/>
        </w:rPr>
        <w:t xml:space="preserve">Havránek (Příspěvek </w:t>
      </w:r>
      <w:r>
        <w:rPr>
          <w:lang w:val="fr-FR" w:eastAsia="fr-FR" w:bidi="fr-FR"/>
        </w:rPr>
        <w:t xml:space="preserve">SL </w:t>
      </w:r>
      <w:r>
        <w:t xml:space="preserve">VII 777) — </w:t>
      </w:r>
      <w:r>
        <w:rPr>
          <w:lang w:val="cs-CZ" w:eastAsia="cs-CZ" w:bidi="cs-CZ"/>
        </w:rPr>
        <w:t xml:space="preserve">také bohemismus místo staršího </w:t>
      </w:r>
      <w:r>
        <w:t>ś</w:t>
      </w:r>
      <w:r>
        <w:rPr>
          <w:lang w:val="cs-CZ" w:eastAsia="cs-CZ" w:bidi="cs-CZ"/>
        </w:rPr>
        <w:t>miertny. Patří k</w:t>
      </w:r>
      <w:r w:rsidRPr="00D55120">
        <w:rPr>
          <w:lang w:eastAsia="ru-RU" w:bidi="ru-RU"/>
        </w:rPr>
        <w:t xml:space="preserve"> </w:t>
      </w:r>
      <w:r>
        <w:rPr>
          <w:lang w:val="cs-CZ" w:eastAsia="cs-CZ" w:bidi="cs-CZ"/>
        </w:rPr>
        <w:t xml:space="preserve">adiektivum na </w:t>
      </w:r>
      <w:r>
        <w:rPr>
          <w:rStyle w:val="Teksttreci2Kursywa"/>
          <w:lang w:val="cs-CZ" w:eastAsia="cs-CZ" w:bidi="cs-CZ"/>
        </w:rPr>
        <w:t xml:space="preserve">(-e)dlny. </w:t>
      </w:r>
      <w:r>
        <w:t xml:space="preserve">Stieber </w:t>
      </w:r>
      <w:r>
        <w:rPr>
          <w:lang w:val="fr-FR" w:eastAsia="fr-FR" w:bidi="fr-FR"/>
        </w:rPr>
        <w:t xml:space="preserve">SS </w:t>
      </w:r>
      <w:r>
        <w:rPr>
          <w:lang w:val="cs-CZ" w:eastAsia="cs-CZ" w:bidi="cs-CZ"/>
        </w:rPr>
        <w:t xml:space="preserve">III 110 </w:t>
      </w:r>
      <w:r>
        <w:t xml:space="preserve">uważa </w:t>
      </w:r>
      <w:r>
        <w:rPr>
          <w:lang w:val="cs-CZ" w:eastAsia="cs-CZ" w:bidi="cs-CZ"/>
        </w:rPr>
        <w:t xml:space="preserve">za czechizm, </w:t>
      </w:r>
      <w:r>
        <w:t xml:space="preserve">który </w:t>
      </w:r>
      <w:r>
        <w:rPr>
          <w:lang w:val="cs-CZ" w:eastAsia="cs-CZ" w:bidi="cs-CZ"/>
        </w:rPr>
        <w:t xml:space="preserve">ustala </w:t>
      </w:r>
      <w:r>
        <w:t>się w języku</w:t>
      </w:r>
      <w:r>
        <w:t xml:space="preserve"> Polaków wykształconych w XVI w. U Grzegorza Pawła wyłącznie </w:t>
      </w:r>
      <w:r>
        <w:rPr>
          <w:rStyle w:val="Teksttreci2Kursywa"/>
        </w:rPr>
        <w:t>śmiertelny, śmiertelność.</w:t>
      </w:r>
      <w:r>
        <w:t xml:space="preserve"> Jest to czechizm bardzo dawny, notowany już w SłwStp obok częstych jeszcze </w:t>
      </w:r>
      <w:r>
        <w:rPr>
          <w:rStyle w:val="Teksttreci2Kursywa"/>
        </w:rPr>
        <w:t>śmiertny, śmiertność</w:t>
      </w:r>
      <w:r>
        <w:t xml:space="preserve"> i poch.</w:t>
      </w:r>
    </w:p>
    <w:p w:rsidR="001A0B0E" w:rsidRDefault="00D375E3">
      <w:pPr>
        <w:pStyle w:val="Teksttreci21"/>
        <w:framePr w:w="9804" w:h="12492" w:hRule="exact" w:wrap="none" w:vAnchor="page" w:hAnchor="page" w:x="539" w:y="1945"/>
        <w:shd w:val="clear" w:color="auto" w:fill="auto"/>
        <w:spacing w:line="294" w:lineRule="exact"/>
        <w:ind w:left="880" w:firstLine="620"/>
        <w:jc w:val="both"/>
      </w:pPr>
      <w:r>
        <w:rPr>
          <w:rStyle w:val="Teksttreci2Odstpy3pt"/>
        </w:rPr>
        <w:t>Tajemny</w:t>
      </w:r>
    </w:p>
    <w:p w:rsidR="001A0B0E" w:rsidRDefault="00D375E3">
      <w:pPr>
        <w:pStyle w:val="Teksttreci21"/>
        <w:framePr w:w="9804" w:h="12492" w:hRule="exact" w:wrap="none" w:vAnchor="page" w:hAnchor="page" w:x="539" w:y="1945"/>
        <w:shd w:val="clear" w:color="auto" w:fill="auto"/>
        <w:spacing w:line="294" w:lineRule="exact"/>
        <w:ind w:left="880" w:right="620" w:firstLine="620"/>
        <w:jc w:val="both"/>
      </w:pPr>
      <w:r>
        <w:t>Urbańczyk BKZ, 155</w:t>
      </w:r>
      <w:r>
        <w:rPr>
          <w:rStyle w:val="Teksttreci24"/>
        </w:rPr>
        <w:t>—</w:t>
      </w:r>
      <w:r>
        <w:t xml:space="preserve">6 </w:t>
      </w:r>
      <w:r>
        <w:rPr>
          <w:rStyle w:val="Teksttreci2Kursywa"/>
        </w:rPr>
        <w:t>tajny</w:t>
      </w:r>
      <w:r>
        <w:t xml:space="preserve"> uważa za czechizm: w SłwStp rz</w:t>
      </w:r>
      <w:r>
        <w:t xml:space="preserve">adkie, za rodzime uważa </w:t>
      </w:r>
      <w:r>
        <w:rPr>
          <w:rStyle w:val="Teksttreci2Kursywa"/>
        </w:rPr>
        <w:t>tajemny.</w:t>
      </w:r>
      <w:r>
        <w:t xml:space="preserve"> Inaczej Otrębski </w:t>
      </w:r>
      <w:r w:rsidRPr="00D55120">
        <w:rPr>
          <w:lang w:eastAsia="en-US" w:bidi="en-US"/>
        </w:rPr>
        <w:t xml:space="preserve">SO </w:t>
      </w:r>
      <w:r>
        <w:t xml:space="preserve">19, 455—6 — </w:t>
      </w:r>
      <w:r>
        <w:rPr>
          <w:rStyle w:val="Teksttreci2Kursywa"/>
        </w:rPr>
        <w:t>tajemny</w:t>
      </w:r>
      <w:r>
        <w:t xml:space="preserve"> uważa za kontaminację przymiotnika </w:t>
      </w:r>
      <w:r>
        <w:rPr>
          <w:rStyle w:val="Teksttreci2Kursywa"/>
        </w:rPr>
        <w:t>tajono</w:t>
      </w:r>
      <w:r>
        <w:t xml:space="preserve"> z imiesłowem biernym </w:t>
      </w:r>
      <w:r>
        <w:rPr>
          <w:rStyle w:val="Teksttreci2Kursywa"/>
        </w:rPr>
        <w:t>tajemo,</w:t>
      </w:r>
      <w:r>
        <w:t xml:space="preserve"> obydwie formy uważa za polskie. </w:t>
      </w:r>
      <w:r>
        <w:rPr>
          <w:rStyle w:val="Teksttreci2Kursywa"/>
        </w:rPr>
        <w:t>Grzegorz</w:t>
      </w:r>
      <w:r>
        <w:t xml:space="preserve"> Paweł Sm. </w:t>
      </w:r>
      <w:r>
        <w:rPr>
          <w:rStyle w:val="Teksttreci2Kursywa"/>
        </w:rPr>
        <w:t>potajemnie</w:t>
      </w:r>
      <w:r>
        <w:t xml:space="preserve"> s 12.</w:t>
      </w:r>
    </w:p>
    <w:p w:rsidR="001A0B0E" w:rsidRDefault="00D375E3">
      <w:pPr>
        <w:pStyle w:val="Teksttreci21"/>
        <w:framePr w:w="9804" w:h="12492" w:hRule="exact" w:wrap="none" w:vAnchor="page" w:hAnchor="page" w:x="539" w:y="1945"/>
        <w:shd w:val="clear" w:color="auto" w:fill="auto"/>
        <w:spacing w:line="294" w:lineRule="exact"/>
        <w:ind w:left="880" w:firstLine="620"/>
        <w:jc w:val="both"/>
      </w:pPr>
      <w:r>
        <w:rPr>
          <w:rStyle w:val="Teksttreci2Odstpy3pt"/>
        </w:rPr>
        <w:t>Takowy</w:t>
      </w:r>
    </w:p>
    <w:p w:rsidR="001A0B0E" w:rsidRDefault="00D375E3">
      <w:pPr>
        <w:pStyle w:val="Teksttreci21"/>
        <w:framePr w:w="9804" w:h="12492" w:hRule="exact" w:wrap="none" w:vAnchor="page" w:hAnchor="page" w:x="539" w:y="1945"/>
        <w:shd w:val="clear" w:color="auto" w:fill="auto"/>
        <w:spacing w:line="294" w:lineRule="exact"/>
        <w:ind w:left="880" w:right="620" w:firstLine="620"/>
        <w:jc w:val="both"/>
      </w:pPr>
      <w:r>
        <w:t xml:space="preserve">Rzadkie w staropolszczyźnie (5 </w:t>
      </w:r>
      <w:r>
        <w:t>przykładów) z tekstów prawniczych. Urbańczyk BZ 92, 156 uważa za czechizm, w XVI w. już rozpowszechnione (por. Rospond SJP s 60, 190, 191, 290, 410).</w:t>
      </w:r>
    </w:p>
    <w:p w:rsidR="001A0B0E" w:rsidRDefault="00D375E3">
      <w:pPr>
        <w:pStyle w:val="Teksttreci21"/>
        <w:framePr w:w="9804" w:h="12492" w:hRule="exact" w:wrap="none" w:vAnchor="page" w:hAnchor="page" w:x="539" w:y="1945"/>
        <w:shd w:val="clear" w:color="auto" w:fill="auto"/>
        <w:spacing w:line="294" w:lineRule="exact"/>
        <w:ind w:left="880" w:right="620" w:firstLine="620"/>
        <w:jc w:val="both"/>
      </w:pPr>
      <w:r>
        <w:t xml:space="preserve">U Grzegorza Pawła zdecydowanie przeważa </w:t>
      </w:r>
      <w:r>
        <w:rPr>
          <w:rStyle w:val="Teksttreci2Kursywa"/>
        </w:rPr>
        <w:t>taki,</w:t>
      </w:r>
      <w:r>
        <w:t xml:space="preserve"> ale dość częste </w:t>
      </w:r>
      <w:r>
        <w:rPr>
          <w:rStyle w:val="Teksttreci2Kursywa"/>
        </w:rPr>
        <w:t>takowy</w:t>
      </w:r>
      <w:r>
        <w:t xml:space="preserve"> np. Roż (7 r) B4v, E3v, Jl... Z jeden</w:t>
      </w:r>
      <w:r>
        <w:t>astu prac tego autora wypisałem ponad 25 przykładów.</w:t>
      </w:r>
    </w:p>
    <w:p w:rsidR="001A0B0E" w:rsidRDefault="00D375E3">
      <w:pPr>
        <w:pStyle w:val="Teksttreci21"/>
        <w:framePr w:w="9804" w:h="12492" w:hRule="exact" w:wrap="none" w:vAnchor="page" w:hAnchor="page" w:x="539" w:y="1945"/>
        <w:shd w:val="clear" w:color="auto" w:fill="auto"/>
        <w:spacing w:line="294" w:lineRule="exact"/>
        <w:ind w:left="880" w:firstLine="620"/>
        <w:jc w:val="both"/>
      </w:pPr>
      <w:r>
        <w:rPr>
          <w:rStyle w:val="Teksttreci2Odstpy3pt"/>
        </w:rPr>
        <w:t>Uprzejmie</w:t>
      </w:r>
    </w:p>
    <w:p w:rsidR="001A0B0E" w:rsidRDefault="00D375E3">
      <w:pPr>
        <w:pStyle w:val="Teksttreci21"/>
        <w:framePr w:w="9804" w:h="12492" w:hRule="exact" w:wrap="none" w:vAnchor="page" w:hAnchor="page" w:x="539" w:y="1945"/>
        <w:shd w:val="clear" w:color="auto" w:fill="auto"/>
        <w:spacing w:line="294" w:lineRule="exact"/>
        <w:ind w:left="880" w:right="620" w:firstLine="620"/>
        <w:jc w:val="both"/>
      </w:pPr>
      <w:r>
        <w:t xml:space="preserve">Czechizm, który pojawia się w XVI w. cz. </w:t>
      </w:r>
      <w:r>
        <w:rPr>
          <w:rStyle w:val="Teksttreci2Kursywa"/>
          <w:lang w:val="cs-CZ" w:eastAsia="cs-CZ" w:bidi="cs-CZ"/>
        </w:rPr>
        <w:t>upřimně.</w:t>
      </w:r>
      <w:r>
        <w:rPr>
          <w:lang w:val="cs-CZ" w:eastAsia="cs-CZ" w:bidi="cs-CZ"/>
        </w:rPr>
        <w:t xml:space="preserve"> </w:t>
      </w:r>
      <w:r>
        <w:t xml:space="preserve">U Grzegorza Pawła rzadkie UZ </w:t>
      </w:r>
      <w:r>
        <w:rPr>
          <w:rStyle w:val="Teksttreci2Kursywa"/>
        </w:rPr>
        <w:t>Będąc tego uprzeymie pewien...</w:t>
      </w:r>
      <w:r>
        <w:t xml:space="preserve"> </w:t>
      </w:r>
      <w:r w:rsidRPr="00D55120">
        <w:rPr>
          <w:lang w:eastAsia="en-US" w:bidi="en-US"/>
        </w:rPr>
        <w:t xml:space="preserve">Olv, </w:t>
      </w:r>
      <w:r>
        <w:t xml:space="preserve">ib... </w:t>
      </w:r>
      <w:r>
        <w:rPr>
          <w:rStyle w:val="Teksttreci2Kursywa"/>
        </w:rPr>
        <w:t>ale iest imię uprzeymey szczodrobliwości</w:t>
      </w:r>
      <w:r>
        <w:t xml:space="preserve"> 03; </w:t>
      </w:r>
      <w:r>
        <w:rPr>
          <w:rStyle w:val="Teksttreci2Kursywa"/>
        </w:rPr>
        <w:t>uprzeymie (uprzejmy)</w:t>
      </w:r>
      <w:r>
        <w:t xml:space="preserve"> „szcze</w:t>
      </w:r>
      <w:r>
        <w:t xml:space="preserve">rze, gorąco, bardzo”. Sm s 15.67, Roż A2, </w:t>
      </w:r>
      <w:r w:rsidRPr="00D55120">
        <w:rPr>
          <w:lang w:eastAsia="ru-RU" w:bidi="ru-RU"/>
        </w:rPr>
        <w:t xml:space="preserve">A3. </w:t>
      </w:r>
      <w:r>
        <w:rPr>
          <w:lang w:val="fr-FR" w:eastAsia="fr-FR" w:bidi="fr-FR"/>
        </w:rPr>
        <w:t xml:space="preserve">Brückner </w:t>
      </w:r>
      <w:r>
        <w:t xml:space="preserve">w cytowanych pracach uważa to za czechizm, dawne </w:t>
      </w:r>
      <w:r>
        <w:rPr>
          <w:rStyle w:val="Teksttreci2Kursywa"/>
        </w:rPr>
        <w:t>uprzemy</w:t>
      </w:r>
      <w:r>
        <w:t xml:space="preserve"> „otwarty, honorowy” pomieszano z </w:t>
      </w:r>
      <w:r>
        <w:rPr>
          <w:rStyle w:val="Teksttreci2Kursywa"/>
        </w:rPr>
        <w:t>przyjemnym</w:t>
      </w:r>
      <w:r>
        <w:t xml:space="preserve"> (CiJ 80), podobnie (WoJ 213) </w:t>
      </w:r>
      <w:r>
        <w:rPr>
          <w:rStyle w:val="Teksttreci24"/>
        </w:rPr>
        <w:t xml:space="preserve">— </w:t>
      </w:r>
      <w:r>
        <w:rPr>
          <w:rStyle w:val="Teksttreci2Kursywa"/>
        </w:rPr>
        <w:t>uprzemy</w:t>
      </w:r>
      <w:r>
        <w:t xml:space="preserve"> „otwarty, prawy”.</w:t>
      </w:r>
    </w:p>
    <w:p w:rsidR="001A0B0E" w:rsidRDefault="00D375E3">
      <w:pPr>
        <w:pStyle w:val="Teksttreci21"/>
        <w:framePr w:w="9804" w:h="12492" w:hRule="exact" w:wrap="none" w:vAnchor="page" w:hAnchor="page" w:x="539" w:y="1945"/>
        <w:shd w:val="clear" w:color="auto" w:fill="auto"/>
        <w:spacing w:line="294" w:lineRule="exact"/>
        <w:ind w:left="880" w:right="620" w:firstLine="620"/>
        <w:jc w:val="both"/>
      </w:pPr>
      <w:r>
        <w:t>Lehr-Spławiński Szkice IV,93 uważa to za cz</w:t>
      </w:r>
      <w:r>
        <w:t xml:space="preserve">echizm lub wyraz przyjęty za pośrednictwem czeskim, tak samo w innych swoich pracach. W XVI w. </w:t>
      </w:r>
      <w:r>
        <w:rPr>
          <w:rStyle w:val="Teksttreci2Kursywa"/>
        </w:rPr>
        <w:t>uprzejmie</w:t>
      </w:r>
      <w:r>
        <w:t xml:space="preserve"> jest już dość licznie reprezentowane w drukach</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50"/>
        <w:framePr w:wrap="none" w:vAnchor="page" w:hAnchor="page" w:x="1053" w:y="793"/>
        <w:shd w:val="clear" w:color="auto" w:fill="auto"/>
        <w:spacing w:line="200" w:lineRule="exact"/>
      </w:pPr>
      <w:r>
        <w:lastRenderedPageBreak/>
        <w:t xml:space="preserve">1960 </w:t>
      </w:r>
      <w:r>
        <w:rPr>
          <w:rStyle w:val="Nagweklubstopka595ptKursywa"/>
        </w:rPr>
        <w:t>z.</w:t>
      </w:r>
      <w:r>
        <w:t xml:space="preserve"> 8</w:t>
      </w:r>
    </w:p>
    <w:p w:rsidR="001A0B0E" w:rsidRDefault="00D375E3">
      <w:pPr>
        <w:pStyle w:val="Nagweklubstopka0"/>
        <w:framePr w:wrap="none" w:vAnchor="page" w:hAnchor="page" w:x="4143" w:y="785"/>
        <w:shd w:val="clear" w:color="auto" w:fill="auto"/>
        <w:spacing w:line="210" w:lineRule="exact"/>
      </w:pPr>
      <w:r>
        <w:t>PORADNIK JĘZYKOWY</w:t>
      </w:r>
    </w:p>
    <w:p w:rsidR="001A0B0E" w:rsidRDefault="00D375E3">
      <w:pPr>
        <w:pStyle w:val="Nagweklubstopka50"/>
        <w:framePr w:wrap="none" w:vAnchor="page" w:hAnchor="page" w:x="9705" w:y="793"/>
        <w:shd w:val="clear" w:color="auto" w:fill="auto"/>
        <w:spacing w:line="200" w:lineRule="exact"/>
      </w:pPr>
      <w:r>
        <w:rPr>
          <w:lang w:val="cs-CZ" w:eastAsia="cs-CZ" w:bidi="cs-CZ"/>
        </w:rPr>
        <w:t>3tíl</w:t>
      </w:r>
    </w:p>
    <w:p w:rsidR="001A0B0E" w:rsidRDefault="00D375E3">
      <w:pPr>
        <w:pStyle w:val="Teksttreci21"/>
        <w:framePr w:w="9804" w:h="13589" w:hRule="exact" w:wrap="none" w:vAnchor="page" w:hAnchor="page" w:x="633" w:y="1378"/>
        <w:shd w:val="clear" w:color="auto" w:fill="auto"/>
        <w:spacing w:after="111" w:line="324" w:lineRule="exact"/>
        <w:ind w:left="420" w:right="400" w:firstLine="0"/>
        <w:jc w:val="both"/>
      </w:pPr>
      <w:r>
        <w:t xml:space="preserve">mazurskich — por. </w:t>
      </w:r>
      <w:r w:rsidRPr="00D55120">
        <w:rPr>
          <w:lang w:eastAsia="en-US" w:bidi="en-US"/>
        </w:rPr>
        <w:t xml:space="preserve">Rospond </w:t>
      </w:r>
      <w:r>
        <w:t xml:space="preserve">SJP, 253, 254, 331, </w:t>
      </w:r>
      <w:r>
        <w:t xml:space="preserve">336, w pracy tej autor cytuje spór Małeckiego z Seklucjanem, gdzie w Def. 12v czechizator Małecki zarzuca Seklucjanowi czechizmy, m. </w:t>
      </w:r>
      <w:r w:rsidRPr="00D55120">
        <w:rPr>
          <w:lang w:eastAsia="en-US" w:bidi="en-US"/>
        </w:rPr>
        <w:t xml:space="preserve">in. </w:t>
      </w:r>
      <w:r>
        <w:rPr>
          <w:rStyle w:val="Teksttreci2Kursywa"/>
        </w:rPr>
        <w:t>uprzemie,</w:t>
      </w:r>
      <w:r>
        <w:t xml:space="preserve"> których nikt w języku polskim nie używał. Również Malinowski — SEL, 122, pisze o tym, że wyraz ten żywcem dos</w:t>
      </w:r>
      <w:r>
        <w:t>tał się z języka czeskiego do Biblii.</w:t>
      </w:r>
    </w:p>
    <w:p w:rsidR="001A0B0E" w:rsidRDefault="00D375E3">
      <w:pPr>
        <w:pStyle w:val="Teksttreci21"/>
        <w:framePr w:w="9804" w:h="13589" w:hRule="exact" w:wrap="none" w:vAnchor="page" w:hAnchor="page" w:x="633" w:y="1378"/>
        <w:shd w:val="clear" w:color="auto" w:fill="auto"/>
        <w:spacing w:line="260" w:lineRule="exact"/>
        <w:ind w:left="420" w:firstLine="660"/>
        <w:jc w:val="both"/>
      </w:pPr>
      <w:r>
        <w:rPr>
          <w:rStyle w:val="Teksttreci2Odstpy3pt"/>
        </w:rPr>
        <w:t>Wesele, wesoły</w:t>
      </w:r>
    </w:p>
    <w:p w:rsidR="001A0B0E" w:rsidRDefault="00D375E3">
      <w:pPr>
        <w:pStyle w:val="Teksttreci21"/>
        <w:framePr w:w="9804" w:h="13589" w:hRule="exact" w:wrap="none" w:vAnchor="page" w:hAnchor="page" w:x="633" w:y="1378"/>
        <w:shd w:val="clear" w:color="auto" w:fill="auto"/>
        <w:spacing w:line="318" w:lineRule="exact"/>
        <w:ind w:left="420" w:right="400" w:firstLine="660"/>
        <w:jc w:val="both"/>
      </w:pPr>
      <w:r>
        <w:t xml:space="preserve">Podobnie jak w wyrazie </w:t>
      </w:r>
      <w:r>
        <w:rPr>
          <w:rStyle w:val="Teksttreci2Kursywa"/>
        </w:rPr>
        <w:t>serce -s-</w:t>
      </w:r>
      <w:r>
        <w:t xml:space="preserve"> na miejscu </w:t>
      </w:r>
      <w:r>
        <w:rPr>
          <w:rStyle w:val="Teksttreci2Kursywa"/>
        </w:rPr>
        <w:t>-ś-,</w:t>
      </w:r>
      <w:r>
        <w:t xml:space="preserve"> tak samo i -u- na miejscu </w:t>
      </w:r>
      <w:r>
        <w:rPr>
          <w:rStyle w:val="Teksttreci2Kursywa"/>
        </w:rPr>
        <w:t>-v’-</w:t>
      </w:r>
      <w:r>
        <w:t xml:space="preserve"> pojawia się w </w:t>
      </w:r>
      <w:r>
        <w:rPr>
          <w:rStyle w:val="Teksttreci2Kursywa"/>
        </w:rPr>
        <w:t>weselu</w:t>
      </w:r>
      <w:r>
        <w:t xml:space="preserve"> w XV w. Ale jeszcze w XVI w. zdarza się </w:t>
      </w:r>
      <w:r>
        <w:rPr>
          <w:rStyle w:val="Teksttreci2Kursywa"/>
        </w:rPr>
        <w:t>wiesiele,</w:t>
      </w:r>
      <w:r>
        <w:t xml:space="preserve"> u Paterka w Kazaniach dość liczne, u Reja w Wizerunku </w:t>
      </w:r>
      <w:r>
        <w:rPr>
          <w:rStyle w:val="Teksttreci2Kursywa"/>
        </w:rPr>
        <w:t>wiesiołkowie.</w:t>
      </w:r>
      <w:r>
        <w:t xml:space="preserve"> W gwarach: Śląsk Cieszyński, Beskidy — </w:t>
      </w:r>
      <w:r>
        <w:rPr>
          <w:rStyle w:val="Teksttreci2Kursywa"/>
        </w:rPr>
        <w:t>wiesiele</w:t>
      </w:r>
      <w:r>
        <w:t xml:space="preserve">, Kaszuby — </w:t>
      </w:r>
      <w:r>
        <w:rPr>
          <w:rStyle w:val="Teksttreci2Kursywa"/>
        </w:rPr>
        <w:t>wieselić, wieso</w:t>
      </w:r>
      <w:r w:rsidR="008B2315">
        <w:rPr>
          <w:rStyle w:val="Teksttreci2Kursywa"/>
        </w:rPr>
        <w:t>ł</w:t>
      </w:r>
      <w:r>
        <w:rPr>
          <w:rStyle w:val="Teksttreci2Kursywa"/>
        </w:rPr>
        <w:t>o</w:t>
      </w:r>
      <w:r>
        <w:t xml:space="preserve"> (na Kaszubach </w:t>
      </w:r>
      <w:r>
        <w:rPr>
          <w:rStyle w:val="Teksttreci2Kursywa"/>
        </w:rPr>
        <w:t>-ś-</w:t>
      </w:r>
      <w:r>
        <w:t xml:space="preserve"> w ogóle nie występuje). Na pozostałym obszarze Polski częste </w:t>
      </w:r>
      <w:r>
        <w:rPr>
          <w:rStyle w:val="Teksttreci2Kursywa"/>
        </w:rPr>
        <w:t>wesioly, wesiele, wiesoły, wies</w:t>
      </w:r>
      <w:r>
        <w:rPr>
          <w:rStyle w:val="Teksttreci2Kursywa"/>
        </w:rPr>
        <w:t>ele</w:t>
      </w:r>
      <w:r>
        <w:t xml:space="preserve">. Na Mazowszu z wtórną nosowością w pierwszej sylabie. Pod wpływem języka literackiego dalsze cofanie się w gwarach form z miękkim </w:t>
      </w:r>
      <w:r>
        <w:rPr>
          <w:rStyle w:val="Teksttreci2Kursywa"/>
        </w:rPr>
        <w:t>-v’-</w:t>
      </w:r>
      <w:r>
        <w:t xml:space="preserve"> i -</w:t>
      </w:r>
      <w:r>
        <w:rPr>
          <w:rStyle w:val="Teksttreci2Kursywa"/>
        </w:rPr>
        <w:t>ś</w:t>
      </w:r>
      <w:r>
        <w:t>-.</w:t>
      </w:r>
    </w:p>
    <w:p w:rsidR="001A0B0E" w:rsidRDefault="00D375E3">
      <w:pPr>
        <w:pStyle w:val="Teksttreci21"/>
        <w:framePr w:w="9804" w:h="13589" w:hRule="exact" w:wrap="none" w:vAnchor="page" w:hAnchor="page" w:x="633" w:y="1378"/>
        <w:shd w:val="clear" w:color="auto" w:fill="auto"/>
        <w:spacing w:after="106" w:line="318" w:lineRule="exact"/>
        <w:ind w:left="420" w:right="400" w:firstLine="660"/>
        <w:jc w:val="both"/>
      </w:pPr>
      <w:r>
        <w:t xml:space="preserve">Taszycki, Lehr-Spławiński i Stieber </w:t>
      </w:r>
      <w:r>
        <w:rPr>
          <w:lang w:val="cs-CZ" w:eastAsia="cs-CZ" w:bidi="cs-CZ"/>
        </w:rPr>
        <w:t xml:space="preserve">(op. </w:t>
      </w:r>
      <w:r>
        <w:t xml:space="preserve">cit.) </w:t>
      </w:r>
      <w:r>
        <w:rPr>
          <w:rStyle w:val="Teksttreci2Kursywa"/>
        </w:rPr>
        <w:t>wesele</w:t>
      </w:r>
      <w:r>
        <w:t xml:space="preserve"> i poch. uważają za czechizmy. U Grzegorza Pawła wyłączni</w:t>
      </w:r>
      <w:r>
        <w:t xml:space="preserve">e </w:t>
      </w:r>
      <w:r>
        <w:rPr>
          <w:rStyle w:val="Teksttreci2Kursywa"/>
        </w:rPr>
        <w:t>wesele.</w:t>
      </w:r>
    </w:p>
    <w:p w:rsidR="001A0B0E" w:rsidRDefault="00D375E3">
      <w:pPr>
        <w:pStyle w:val="Teksttreci21"/>
        <w:framePr w:w="9804" w:h="13589" w:hRule="exact" w:wrap="none" w:vAnchor="page" w:hAnchor="page" w:x="633" w:y="1378"/>
        <w:shd w:val="clear" w:color="auto" w:fill="auto"/>
        <w:spacing w:line="260" w:lineRule="exact"/>
        <w:ind w:left="420" w:firstLine="660"/>
        <w:jc w:val="both"/>
      </w:pPr>
      <w:r>
        <w:rPr>
          <w:rStyle w:val="Teksttreci2Odstpy3pt"/>
        </w:rPr>
        <w:t>Więzienie, niewola i poch.</w:t>
      </w:r>
    </w:p>
    <w:p w:rsidR="001A0B0E" w:rsidRDefault="00D375E3">
      <w:pPr>
        <w:pStyle w:val="Teksttreci21"/>
        <w:framePr w:w="9804" w:h="13589" w:hRule="exact" w:wrap="none" w:vAnchor="page" w:hAnchor="page" w:x="633" w:y="1378"/>
        <w:shd w:val="clear" w:color="auto" w:fill="auto"/>
        <w:spacing w:after="106" w:line="318" w:lineRule="exact"/>
        <w:ind w:left="420" w:right="400" w:firstLine="660"/>
        <w:jc w:val="both"/>
      </w:pPr>
      <w:r>
        <w:t xml:space="preserve">Urbańczyk BKZ, s 162 — uważa </w:t>
      </w:r>
      <w:r>
        <w:rPr>
          <w:rStyle w:val="Teksttreci2Kursywa"/>
        </w:rPr>
        <w:t>więzienie</w:t>
      </w:r>
      <w:r>
        <w:t xml:space="preserve">, </w:t>
      </w:r>
      <w:r>
        <w:rPr>
          <w:rStyle w:val="Teksttreci2Kursywa"/>
        </w:rPr>
        <w:t>więzień</w:t>
      </w:r>
      <w:r>
        <w:t xml:space="preserve"> za czechizm. SłwStp ma tylko dwa przykłady z BZ za wzorem czeskim, poza tym </w:t>
      </w:r>
      <w:r>
        <w:rPr>
          <w:rStyle w:val="Teksttreci2Kursywa"/>
        </w:rPr>
        <w:t>jęcie</w:t>
      </w:r>
      <w:r>
        <w:t xml:space="preserve">, </w:t>
      </w:r>
      <w:r>
        <w:rPr>
          <w:rStyle w:val="Teksttreci2Kursywa"/>
        </w:rPr>
        <w:t>jęstwo</w:t>
      </w:r>
      <w:r>
        <w:t xml:space="preserve"> i </w:t>
      </w:r>
      <w:r>
        <w:rPr>
          <w:rStyle w:val="Teksttreci2Kursywa"/>
        </w:rPr>
        <w:t>niewola</w:t>
      </w:r>
      <w:r>
        <w:t xml:space="preserve">, </w:t>
      </w:r>
      <w:r>
        <w:rPr>
          <w:rStyle w:val="Teksttreci2Kursywa"/>
        </w:rPr>
        <w:t>niewolstwo.</w:t>
      </w:r>
      <w:r>
        <w:t xml:space="preserve"> U Grzegorza Pawła </w:t>
      </w:r>
      <w:r>
        <w:rPr>
          <w:rStyle w:val="Teksttreci2Kursywa"/>
        </w:rPr>
        <w:t>więzienie</w:t>
      </w:r>
      <w:r>
        <w:t xml:space="preserve"> Sm s 61, ib. </w:t>
      </w:r>
      <w:r>
        <w:rPr>
          <w:rStyle w:val="Teksttreci2Kursywa"/>
        </w:rPr>
        <w:t>niewola</w:t>
      </w:r>
      <w:r>
        <w:t xml:space="preserve"> s 57 — w </w:t>
      </w:r>
      <w:r>
        <w:t xml:space="preserve">obydwu wypadkach nie chodzi o konkretne pojęcie więzienia, budynku, w pierwszym jest to nomen actionis, w drugim użyte jest przenośnie (Ducha niewoley); ponadto </w:t>
      </w:r>
      <w:r>
        <w:rPr>
          <w:rStyle w:val="Teksttreci2Kursywa"/>
        </w:rPr>
        <w:t>niewola</w:t>
      </w:r>
      <w:r>
        <w:t xml:space="preserve"> RT H2v, i </w:t>
      </w:r>
      <w:r>
        <w:rPr>
          <w:rStyle w:val="Teksttreci2Kursywa"/>
        </w:rPr>
        <w:t>niewolstwo</w:t>
      </w:r>
      <w:r>
        <w:t xml:space="preserve"> ib. H2, H2.</w:t>
      </w:r>
    </w:p>
    <w:p w:rsidR="001A0B0E" w:rsidRDefault="00D375E3">
      <w:pPr>
        <w:pStyle w:val="Teksttreci21"/>
        <w:framePr w:w="9804" w:h="13589" w:hRule="exact" w:wrap="none" w:vAnchor="page" w:hAnchor="page" w:x="633" w:y="1378"/>
        <w:shd w:val="clear" w:color="auto" w:fill="auto"/>
        <w:spacing w:after="46" w:line="260" w:lineRule="exact"/>
        <w:ind w:left="420" w:firstLine="660"/>
        <w:jc w:val="both"/>
      </w:pPr>
      <w:r>
        <w:rPr>
          <w:rStyle w:val="Teksttreci2Odstpy3pt"/>
        </w:rPr>
        <w:t>Własny, właśnie, własność</w:t>
      </w:r>
    </w:p>
    <w:p w:rsidR="001A0B0E" w:rsidRDefault="00D375E3">
      <w:pPr>
        <w:pStyle w:val="Teksttreci21"/>
        <w:framePr w:w="9804" w:h="13589" w:hRule="exact" w:wrap="none" w:vAnchor="page" w:hAnchor="page" w:x="633" w:y="1378"/>
        <w:shd w:val="clear" w:color="auto" w:fill="auto"/>
        <w:spacing w:line="260" w:lineRule="exact"/>
        <w:ind w:left="420" w:firstLine="660"/>
        <w:jc w:val="both"/>
      </w:pPr>
      <w:r>
        <w:rPr>
          <w:rStyle w:val="Teksttreci2Odstpy3pt"/>
        </w:rPr>
        <w:t xml:space="preserve">przywłaszczyć, przypisać, </w:t>
      </w:r>
      <w:r>
        <w:rPr>
          <w:rStyle w:val="Teksttreci2Odstpy3pt"/>
        </w:rPr>
        <w:t>przyczytać</w:t>
      </w:r>
    </w:p>
    <w:p w:rsidR="001A0B0E" w:rsidRDefault="00D375E3">
      <w:pPr>
        <w:pStyle w:val="Teksttreci21"/>
        <w:framePr w:w="9804" w:h="13589" w:hRule="exact" w:wrap="none" w:vAnchor="page" w:hAnchor="page" w:x="633" w:y="1378"/>
        <w:shd w:val="clear" w:color="auto" w:fill="auto"/>
        <w:spacing w:line="318" w:lineRule="exact"/>
        <w:ind w:left="420" w:right="400" w:firstLine="660"/>
        <w:jc w:val="both"/>
      </w:pPr>
      <w:r>
        <w:rPr>
          <w:lang w:val="fr-FR" w:eastAsia="fr-FR" w:bidi="fr-FR"/>
        </w:rPr>
        <w:t xml:space="preserve">Brückner, </w:t>
      </w:r>
      <w:r>
        <w:t xml:space="preserve">Lehr-Spławiński, Stieber, Taszycki uważają </w:t>
      </w:r>
      <w:r>
        <w:rPr>
          <w:rStyle w:val="Teksttreci2Kursywa"/>
        </w:rPr>
        <w:t>własny</w:t>
      </w:r>
      <w:r>
        <w:t xml:space="preserve"> za czechizm, który pojawia się na miejscu staropolskiego </w:t>
      </w:r>
      <w:r>
        <w:rPr>
          <w:rStyle w:val="Teksttreci2Kursywa"/>
        </w:rPr>
        <w:t>wiosny.</w:t>
      </w:r>
      <w:r>
        <w:t xml:space="preserve"> U Grzegorza Pawła mamy już wyłącznie </w:t>
      </w:r>
      <w:r>
        <w:rPr>
          <w:rStyle w:val="Teksttreci2Kursywa"/>
        </w:rPr>
        <w:t>własny</w:t>
      </w:r>
      <w:r>
        <w:t xml:space="preserve">, które w zależności od kontekstu, bądź to oznacza „własny”, np. </w:t>
      </w:r>
      <w:r>
        <w:rPr>
          <w:rStyle w:val="Teksttreci2Kursywa"/>
        </w:rPr>
        <w:t>Trzech Bogow</w:t>
      </w:r>
      <w:r>
        <w:rPr>
          <w:rStyle w:val="Teksttreci2Kursywa"/>
        </w:rPr>
        <w:t xml:space="preserve"> stanowili abo jednego zmyślonego kthory nie ma Syna własnego i prawdziwego</w:t>
      </w:r>
      <w:r>
        <w:t xml:space="preserve"> O rożn. KI, bądź nabiera znaczenia „właściwy”. Np. </w:t>
      </w:r>
      <w:r>
        <w:rPr>
          <w:rStyle w:val="Teksttreci2Kursywa"/>
        </w:rPr>
        <w:t>Nie dal tego bog synowi aby był iako zasie nikomu nie dano iedno Krystusowi aby był własnym Synem Bożym</w:t>
      </w:r>
      <w:r>
        <w:t xml:space="preserve"> KWS C5v —w tym wypadku ja</w:t>
      </w:r>
      <w:r>
        <w:t xml:space="preserve">k i w wielu podobnych można się wahać czy chodzi o znaczenie „własny” czy „właściwy”. W dzisiejszym zrozumieniu użylibyśmy raczej tego drugiego znaczenia. Z przebadanych 11 prac wypisałem około 30 przykładów na </w:t>
      </w:r>
      <w:r>
        <w:rPr>
          <w:rStyle w:val="Teksttreci2Kursywa"/>
        </w:rPr>
        <w:t>własny,</w:t>
      </w:r>
      <w:r>
        <w:t xml:space="preserve"> około 10 razy </w:t>
      </w:r>
      <w:r>
        <w:rPr>
          <w:rStyle w:val="Teksttreci2Kursywa"/>
        </w:rPr>
        <w:t>własność</w:t>
      </w:r>
      <w:r>
        <w:t xml:space="preserve"> i około 15 </w:t>
      </w:r>
      <w:r>
        <w:rPr>
          <w:rStyle w:val="Teksttreci2Kursywa"/>
        </w:rPr>
        <w:t>właśnie.</w:t>
      </w:r>
      <w:r>
        <w:t xml:space="preserve"> Jeżeli chodzi o znaczenie „własność” i „właśnie” kształtuje się podobnie jak „własny”. Np... </w:t>
      </w:r>
      <w:r>
        <w:rPr>
          <w:rStyle w:val="Teksttreci2Kursywa"/>
        </w:rPr>
        <w:t xml:space="preserve">w jednych jest Relatia (wzgląd) drugiem </w:t>
      </w:r>
      <w:r>
        <w:rPr>
          <w:rStyle w:val="Teksttreci2Kursywa"/>
          <w:lang w:val="cs-CZ" w:eastAsia="cs-CZ" w:bidi="cs-CZ"/>
        </w:rPr>
        <w:t xml:space="preserve">Atributum </w:t>
      </w:r>
      <w:r>
        <w:rPr>
          <w:rStyle w:val="Teksttreci2Kursywa"/>
        </w:rPr>
        <w:t>(drugiem jest własność Roż H2v; Albo że trzy własności są (albo trzy względy</w:t>
      </w:r>
      <w:r>
        <w:t xml:space="preserve"> ib. N3v; ... </w:t>
      </w:r>
      <w:r>
        <w:rPr>
          <w:rStyle w:val="Teksttreci2Kursywa"/>
        </w:rPr>
        <w:t>abo iakoby nie</w:t>
      </w:r>
      <w:r>
        <w:rPr>
          <w:rStyle w:val="Teksttreci2Kursywa"/>
        </w:rPr>
        <w:t xml:space="preserve"> własnie</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650" w:y="1486"/>
        <w:shd w:val="clear" w:color="auto" w:fill="auto"/>
        <w:spacing w:line="210" w:lineRule="exact"/>
      </w:pPr>
      <w:r>
        <w:lastRenderedPageBreak/>
        <w:t>362</w:t>
      </w:r>
    </w:p>
    <w:p w:rsidR="001A0B0E" w:rsidRDefault="00D375E3">
      <w:pPr>
        <w:pStyle w:val="Nagweklubstopka0"/>
        <w:framePr w:wrap="none" w:vAnchor="page" w:hAnchor="page" w:x="4464" w:y="1474"/>
        <w:shd w:val="clear" w:color="auto" w:fill="auto"/>
        <w:spacing w:line="210" w:lineRule="exact"/>
      </w:pPr>
      <w:r>
        <w:t>PORADNIK JĘZYKOWY</w:t>
      </w:r>
    </w:p>
    <w:p w:rsidR="001A0B0E" w:rsidRDefault="00D375E3">
      <w:pPr>
        <w:pStyle w:val="Nagweklubstopka0"/>
        <w:framePr w:wrap="none" w:vAnchor="page" w:hAnchor="page" w:x="9036" w:y="1468"/>
        <w:shd w:val="clear" w:color="auto" w:fill="auto"/>
        <w:spacing w:line="210" w:lineRule="exact"/>
      </w:pPr>
      <w:r>
        <w:t>1960 z. 8</w:t>
      </w:r>
    </w:p>
    <w:p w:rsidR="001A0B0E" w:rsidRDefault="00D375E3">
      <w:pPr>
        <w:pStyle w:val="Teksttreci21"/>
        <w:framePr w:w="9804" w:h="11845" w:hRule="exact" w:wrap="none" w:vAnchor="page" w:hAnchor="page" w:x="492" w:y="2042"/>
        <w:shd w:val="clear" w:color="auto" w:fill="auto"/>
        <w:spacing w:line="288" w:lineRule="exact"/>
        <w:ind w:left="1180" w:right="460" w:firstLine="0"/>
        <w:jc w:val="both"/>
      </w:pPr>
      <w:r>
        <w:rPr>
          <w:rStyle w:val="Teksttreci2Kursywa"/>
        </w:rPr>
        <w:t>słowo stało się ciałem</w:t>
      </w:r>
      <w:r>
        <w:t xml:space="preserve"> Rożn. L4. </w:t>
      </w:r>
      <w:r>
        <w:rPr>
          <w:rStyle w:val="Teksttreci2Kursywa"/>
        </w:rPr>
        <w:t>Właśnie</w:t>
      </w:r>
      <w:r>
        <w:t xml:space="preserve"> często pojawia się w sąsiedztwie </w:t>
      </w:r>
      <w:r>
        <w:rPr>
          <w:rStyle w:val="Teksttreci2Kursywa"/>
        </w:rPr>
        <w:t>prawdziwie</w:t>
      </w:r>
      <w:r>
        <w:t xml:space="preserve"> i wtedy znaczy „właściwie, rzeczywiście”. Np. ib. </w:t>
      </w:r>
      <w:r>
        <w:rPr>
          <w:rStyle w:val="Teksttreci2Kursywa"/>
        </w:rPr>
        <w:t xml:space="preserve">ale Syn Boży </w:t>
      </w:r>
      <w:r>
        <w:rPr>
          <w:rStyle w:val="Teksttreci2Kursywa"/>
          <w:lang w:val="ru-RU" w:eastAsia="ru-RU" w:bidi="ru-RU"/>
        </w:rPr>
        <w:t>Во</w:t>
      </w:r>
      <w:r>
        <w:rPr>
          <w:rStyle w:val="Teksttreci2Kursywa"/>
        </w:rPr>
        <w:t>g</w:t>
      </w:r>
      <w:r w:rsidRPr="00D55120">
        <w:rPr>
          <w:rStyle w:val="Teksttreci2Kursywa"/>
          <w:lang w:eastAsia="ru-RU" w:bidi="ru-RU"/>
        </w:rPr>
        <w:t xml:space="preserve"> </w:t>
      </w:r>
      <w:r>
        <w:rPr>
          <w:rStyle w:val="Teksttreci2Kursywa"/>
        </w:rPr>
        <w:t xml:space="preserve">z Boga Oyca właśnie </w:t>
      </w:r>
      <w:r>
        <w:rPr>
          <w:rStyle w:val="Teksttreci2Kursywa"/>
          <w:lang w:val="ru-RU" w:eastAsia="ru-RU" w:bidi="ru-RU"/>
        </w:rPr>
        <w:t>у</w:t>
      </w:r>
      <w:r w:rsidRPr="00D55120">
        <w:rPr>
          <w:rStyle w:val="Teksttreci2Kursywa"/>
          <w:lang w:eastAsia="ru-RU" w:bidi="ru-RU"/>
        </w:rPr>
        <w:t xml:space="preserve"> </w:t>
      </w:r>
      <w:r>
        <w:rPr>
          <w:rStyle w:val="Teksttreci2Kursywa"/>
        </w:rPr>
        <w:t xml:space="preserve">prawdziwie </w:t>
      </w:r>
      <w:r>
        <w:rPr>
          <w:rStyle w:val="Teksttreci2Kursywa"/>
        </w:rPr>
        <w:t>urodzony</w:t>
      </w:r>
      <w:r>
        <w:t xml:space="preserve"> ib. B2. W pismach Grzegorza Pawła </w:t>
      </w:r>
      <w:r>
        <w:rPr>
          <w:rStyle w:val="Teksttreci2Kursywa"/>
        </w:rPr>
        <w:t>właściwie</w:t>
      </w:r>
      <w:r>
        <w:t xml:space="preserve"> pojawia się tylko 3 razy. Roż ... </w:t>
      </w:r>
      <w:r>
        <w:rPr>
          <w:rStyle w:val="Teksttreci2Kursywa"/>
        </w:rPr>
        <w:t>że prawdziwie i właściwie Krystus jest synem Bożym.</w:t>
      </w:r>
      <w:r>
        <w:t xml:space="preserve"> Jlv-J2, i to jak widać z powyższych przykładów w podobnym zupełnie kontekście jak </w:t>
      </w:r>
      <w:r>
        <w:rPr>
          <w:rStyle w:val="Teksttreci2Kursywa"/>
        </w:rPr>
        <w:t>właśnie.</w:t>
      </w:r>
      <w:r>
        <w:t xml:space="preserve"> Ponadto </w:t>
      </w:r>
      <w:r>
        <w:rPr>
          <w:rStyle w:val="Teksttreci2Kursywa"/>
        </w:rPr>
        <w:t>właściwie</w:t>
      </w:r>
      <w:r>
        <w:t xml:space="preserve"> Roż. </w:t>
      </w:r>
      <w:r>
        <w:rPr>
          <w:lang w:val="ru-RU" w:eastAsia="ru-RU" w:bidi="ru-RU"/>
        </w:rPr>
        <w:t>М</w:t>
      </w:r>
      <w:r w:rsidRPr="00D55120">
        <w:rPr>
          <w:lang w:eastAsia="ru-RU" w:bidi="ru-RU"/>
        </w:rPr>
        <w:t>3,</w:t>
      </w:r>
      <w:r w:rsidRPr="00D55120">
        <w:rPr>
          <w:lang w:eastAsia="ru-RU" w:bidi="ru-RU"/>
        </w:rPr>
        <w:t xml:space="preserve"> </w:t>
      </w:r>
      <w:r>
        <w:t xml:space="preserve">B2v. Widać tu już zalążek tendencji do rozróżniania tych dwóch znaczeń (‘właśnie i ‘właściwie’) również w formie. Słownik Lindego </w:t>
      </w:r>
      <w:r>
        <w:rPr>
          <w:rStyle w:val="Teksttreci2Kursywa"/>
        </w:rPr>
        <w:t>właściwy, właściwość</w:t>
      </w:r>
      <w:r>
        <w:t xml:space="preserve"> notuje dopiero z Zabłockiego i gramatyki Kopczyńskiego.</w:t>
      </w:r>
    </w:p>
    <w:p w:rsidR="001A0B0E" w:rsidRDefault="00D375E3">
      <w:pPr>
        <w:pStyle w:val="Teksttreci21"/>
        <w:framePr w:w="9804" w:h="11845" w:hRule="exact" w:wrap="none" w:vAnchor="page" w:hAnchor="page" w:x="492" w:y="2042"/>
        <w:shd w:val="clear" w:color="auto" w:fill="auto"/>
        <w:spacing w:after="82" w:line="288" w:lineRule="exact"/>
        <w:ind w:left="1180" w:right="460" w:firstLine="580"/>
        <w:jc w:val="both"/>
      </w:pPr>
      <w:r>
        <w:t xml:space="preserve">Literatura poświęcona rzeczownikowi </w:t>
      </w:r>
      <w:r>
        <w:rPr>
          <w:rStyle w:val="Teksttreci2Kursywa"/>
        </w:rPr>
        <w:t>własność</w:t>
      </w:r>
      <w:r>
        <w:t xml:space="preserve"> i p</w:t>
      </w:r>
      <w:r>
        <w:t xml:space="preserve">rzymiotnikowi </w:t>
      </w:r>
      <w:r>
        <w:rPr>
          <w:rStyle w:val="Teksttreci2Kursywa"/>
        </w:rPr>
        <w:t>własny</w:t>
      </w:r>
      <w:r>
        <w:t xml:space="preserve"> jest dość bogata, natomiast zupełnie przeoczony został problem czasowników urobionych od tego samego rdzenia </w:t>
      </w:r>
      <w:r>
        <w:rPr>
          <w:rStyle w:val="Teksttreci2Kursywa"/>
        </w:rPr>
        <w:t>przywłaszczać</w:t>
      </w:r>
      <w:r>
        <w:t xml:space="preserve"> i </w:t>
      </w:r>
      <w:r>
        <w:rPr>
          <w:rStyle w:val="Teksttreci2Kursywa"/>
        </w:rPr>
        <w:t>przywłaszczyć,</w:t>
      </w:r>
      <w:r>
        <w:t xml:space="preserve"> już tylko w tej formie notowane w SłwStp. U Grzegorza Pawła mamy: </w:t>
      </w:r>
      <w:r>
        <w:rPr>
          <w:rStyle w:val="Teksttreci2Kursywa"/>
        </w:rPr>
        <w:t>przywłaszczać</w:t>
      </w:r>
      <w:r>
        <w:t xml:space="preserve"> „przypisywać ko</w:t>
      </w:r>
      <w:r>
        <w:t xml:space="preserve">muś coś” UZ A4, M2v, 03, s 140. WPaw C4, RT B4v, J2v, 04, KWS B7v, C3v, C3v. Roż. D3, </w:t>
      </w:r>
      <w:r>
        <w:rPr>
          <w:rStyle w:val="Teksttreci212pt"/>
        </w:rPr>
        <w:t xml:space="preserve">Sm </w:t>
      </w:r>
      <w:r>
        <w:t xml:space="preserve">(6 r) s 11, 48, 48... obok tego </w:t>
      </w:r>
      <w:r>
        <w:rPr>
          <w:rStyle w:val="Teksttreci2Kursywa"/>
        </w:rPr>
        <w:t>przywłaszczyć</w:t>
      </w:r>
      <w:r>
        <w:t xml:space="preserve"> UZ s 170. Dawniej stosunek </w:t>
      </w:r>
      <w:r>
        <w:rPr>
          <w:rStyle w:val="Teksttreci2Kursywa"/>
        </w:rPr>
        <w:t>przywłaszczać</w:t>
      </w:r>
      <w:r>
        <w:t xml:space="preserve"> do </w:t>
      </w:r>
      <w:r>
        <w:rPr>
          <w:rStyle w:val="Teksttreci2Kursywa"/>
        </w:rPr>
        <w:t>przywłoszczyć</w:t>
      </w:r>
      <w:r>
        <w:t xml:space="preserve"> zapewne kształtował się podobnie jak np. </w:t>
      </w:r>
      <w:r>
        <w:rPr>
          <w:rStyle w:val="Teksttreci2Kursywa"/>
        </w:rPr>
        <w:t>przekroczyć</w:t>
      </w:r>
      <w:r>
        <w:t xml:space="preserve"> do </w:t>
      </w:r>
      <w:r>
        <w:rPr>
          <w:rStyle w:val="Teksttreci2Kursywa"/>
        </w:rPr>
        <w:t>przekra</w:t>
      </w:r>
      <w:r>
        <w:rPr>
          <w:rStyle w:val="Teksttreci2Kursywa"/>
        </w:rPr>
        <w:t>czać.</w:t>
      </w:r>
      <w:r>
        <w:t xml:space="preserve"> W formie wielokrotnej niedokonanej było -a- </w:t>
      </w:r>
      <w:r>
        <w:rPr>
          <w:rStyle w:val="Teksttreci2Kursywa"/>
        </w:rPr>
        <w:t>(przywłaszczyć),</w:t>
      </w:r>
      <w:r>
        <w:t xml:space="preserve"> a w formie jednokrotnej dokonanej było -o- </w:t>
      </w:r>
      <w:r>
        <w:rPr>
          <w:rStyle w:val="Teksttreci2Kursywa"/>
        </w:rPr>
        <w:t>(przywłoszczyć),</w:t>
      </w:r>
      <w:r>
        <w:t xml:space="preserve"> czego ślady dochowały się jeszcze </w:t>
      </w:r>
      <w:r w:rsidRPr="00D55120">
        <w:rPr>
          <w:lang w:eastAsia="en-US" w:bidi="en-US"/>
        </w:rPr>
        <w:t xml:space="preserve">do </w:t>
      </w:r>
      <w:r>
        <w:t xml:space="preserve">XVI w. s z BB 240 </w:t>
      </w:r>
      <w:r>
        <w:rPr>
          <w:vertAlign w:val="superscript"/>
        </w:rPr>
        <w:t>11</w:t>
      </w:r>
      <w:r>
        <w:t xml:space="preserve">. Dopiero pod wpływem zastępstwa grupy </w:t>
      </w:r>
      <w:r>
        <w:rPr>
          <w:rStyle w:val="Teksttreci2Kursywa"/>
        </w:rPr>
        <w:t>-ło-</w:t>
      </w:r>
      <w:r>
        <w:t xml:space="preserve"> we </w:t>
      </w:r>
      <w:r>
        <w:rPr>
          <w:rStyle w:val="Teksttreci2Kursywa"/>
        </w:rPr>
        <w:t>włosny</w:t>
      </w:r>
      <w:r>
        <w:t xml:space="preserve"> przez </w:t>
      </w:r>
      <w:r>
        <w:rPr>
          <w:rStyle w:val="Teksttreci2Kursywa"/>
        </w:rPr>
        <w:t>-la-</w:t>
      </w:r>
      <w:r>
        <w:t xml:space="preserve"> na</w:t>
      </w:r>
      <w:r>
        <w:t xml:space="preserve">stąpiło w tych czasownikach wyrównanie tematów. Podobnie chyba sprawa wyglądała również jeżeli chodzi o </w:t>
      </w:r>
      <w:r>
        <w:rPr>
          <w:rStyle w:val="Teksttreci2Kursywa"/>
        </w:rPr>
        <w:t>zwłaszcza</w:t>
      </w:r>
      <w:r>
        <w:t xml:space="preserve"> </w:t>
      </w:r>
      <w:r>
        <w:rPr>
          <w:lang w:val="fr-FR" w:eastAsia="fr-FR" w:bidi="fr-FR"/>
        </w:rPr>
        <w:t xml:space="preserve">(RT Alv, </w:t>
      </w:r>
      <w:r>
        <w:t xml:space="preserve">D4v, UZ s 210, KWS D8, Ant A3v, WScz Roż Dl, N3, M4, </w:t>
      </w:r>
      <w:r>
        <w:rPr>
          <w:lang w:val="ru-RU" w:eastAsia="ru-RU" w:bidi="ru-RU"/>
        </w:rPr>
        <w:t>М</w:t>
      </w:r>
      <w:r w:rsidRPr="00D55120">
        <w:rPr>
          <w:lang w:eastAsia="ru-RU" w:bidi="ru-RU"/>
        </w:rPr>
        <w:t xml:space="preserve">3). </w:t>
      </w:r>
      <w:r>
        <w:rPr>
          <w:rStyle w:val="Teksttreci2Kursywa"/>
        </w:rPr>
        <w:t>Zwłaszcza</w:t>
      </w:r>
      <w:r>
        <w:t xml:space="preserve"> to niewątpliwy czechizm, ponieważ w zabytkach staropolskich posta</w:t>
      </w:r>
      <w:r>
        <w:t xml:space="preserve">ć </w:t>
      </w:r>
      <w:r>
        <w:rPr>
          <w:rStyle w:val="Teksttreci2Kursywa"/>
        </w:rPr>
        <w:t>zwłaszcza</w:t>
      </w:r>
      <w:r>
        <w:t xml:space="preserve"> nienotowana. Por. Urbańczyk BKZ, 169, Siatkowski Z prac..., 35.</w:t>
      </w:r>
    </w:p>
    <w:p w:rsidR="001A0B0E" w:rsidRDefault="00D375E3">
      <w:pPr>
        <w:pStyle w:val="Teksttreci21"/>
        <w:framePr w:w="9804" w:h="11845" w:hRule="exact" w:wrap="none" w:vAnchor="page" w:hAnchor="page" w:x="492" w:y="2042"/>
        <w:shd w:val="clear" w:color="auto" w:fill="auto"/>
        <w:spacing w:line="260" w:lineRule="exact"/>
        <w:ind w:left="1180" w:firstLine="580"/>
        <w:jc w:val="both"/>
      </w:pPr>
      <w:r>
        <w:rPr>
          <w:rStyle w:val="Teksttreci2Odstpy3pt"/>
        </w:rPr>
        <w:t>Zaiste, zaprawdę</w:t>
      </w:r>
    </w:p>
    <w:p w:rsidR="001A0B0E" w:rsidRDefault="00D375E3">
      <w:pPr>
        <w:pStyle w:val="Teksttreci21"/>
        <w:framePr w:w="9804" w:h="11845" w:hRule="exact" w:wrap="none" w:vAnchor="page" w:hAnchor="page" w:x="492" w:y="2042"/>
        <w:shd w:val="clear" w:color="auto" w:fill="auto"/>
        <w:spacing w:after="535" w:line="288" w:lineRule="exact"/>
        <w:ind w:left="1180" w:right="460" w:firstLine="580"/>
        <w:jc w:val="both"/>
      </w:pPr>
      <w:r>
        <w:t xml:space="preserve">Urbańczyk BKZ 91, 168 </w:t>
      </w:r>
      <w:r>
        <w:rPr>
          <w:rStyle w:val="Teksttreci2Kursywa"/>
        </w:rPr>
        <w:t>zawierne</w:t>
      </w:r>
      <w:r>
        <w:t xml:space="preserve"> i </w:t>
      </w:r>
      <w:r>
        <w:rPr>
          <w:rStyle w:val="Teksttreci2Kursywa"/>
        </w:rPr>
        <w:t>zaiste</w:t>
      </w:r>
      <w:r>
        <w:t xml:space="preserve"> uważa za czechizmy efemeryczne; W SłwStp notowane głównie z zabytków o wyraźnym wpływie czeskim. </w:t>
      </w:r>
      <w:r>
        <w:rPr>
          <w:rStyle w:val="Teksttreci212pt"/>
        </w:rPr>
        <w:t xml:space="preserve">Sm </w:t>
      </w:r>
      <w:r>
        <w:rPr>
          <w:rStyle w:val="Teksttreci2Kursywa"/>
        </w:rPr>
        <w:t>zaiste</w:t>
      </w:r>
      <w:r>
        <w:t xml:space="preserve"> s 20, Rożn (8 r)</w:t>
      </w:r>
      <w:r>
        <w:t xml:space="preserve"> BI, B2/marg Dl... WPaw BI, BI. O wiele częstsze jest </w:t>
      </w:r>
      <w:r>
        <w:rPr>
          <w:rStyle w:val="Teksttreci2Kursywa"/>
        </w:rPr>
        <w:t>zaprawdę</w:t>
      </w:r>
      <w:r>
        <w:t xml:space="preserve"> </w:t>
      </w:r>
      <w:r>
        <w:rPr>
          <w:rStyle w:val="Teksttreci212pt"/>
        </w:rPr>
        <w:t xml:space="preserve">Sm </w:t>
      </w:r>
      <w:r>
        <w:t xml:space="preserve">5 razy s 7, 15, 39... Roż (6 </w:t>
      </w:r>
      <w:r>
        <w:rPr>
          <w:lang w:val="fr-FR" w:eastAsia="fr-FR" w:bidi="fr-FR"/>
        </w:rPr>
        <w:t xml:space="preserve">r) </w:t>
      </w:r>
      <w:r>
        <w:t>A2v, L3, L3...; WPaw D6v, UZ (Około 20 r) H3v, L3v... Obydwa te wyrazy występują w cytatach z Biblii. W komentarzach autor w znaczeniu „naprawdę, rzeczywiście</w:t>
      </w:r>
      <w:r>
        <w:t xml:space="preserve">” używa słowa </w:t>
      </w:r>
      <w:r>
        <w:rPr>
          <w:rStyle w:val="Teksttreci2Kursywa"/>
        </w:rPr>
        <w:t>iśćcie</w:t>
      </w:r>
      <w:r>
        <w:t xml:space="preserve"> </w:t>
      </w:r>
      <w:r>
        <w:rPr>
          <w:rStyle w:val="Teksttreci212pt"/>
        </w:rPr>
        <w:t xml:space="preserve">Sm </w:t>
      </w:r>
      <w:r>
        <w:t>s 38, 38, Rożn. C4 WPaw D3v, D3v, KWS C7v, D3v.</w:t>
      </w:r>
    </w:p>
    <w:p w:rsidR="001A0B0E" w:rsidRDefault="00D375E3">
      <w:pPr>
        <w:pStyle w:val="Teksttreci21"/>
        <w:framePr w:w="9804" w:h="11845" w:hRule="exact" w:wrap="none" w:vAnchor="page" w:hAnchor="page" w:x="492" w:y="2042"/>
        <w:shd w:val="clear" w:color="auto" w:fill="auto"/>
        <w:spacing w:line="294" w:lineRule="exact"/>
        <w:ind w:left="1180" w:right="460" w:firstLine="580"/>
        <w:jc w:val="both"/>
      </w:pPr>
      <w:r>
        <w:t>W drugiej połowie XVI w. słabną wyraźnie wpływy języka czeskiego na język polski, co również ilustrują doskonale pisma Grzegorza Pa-</w:t>
      </w:r>
    </w:p>
    <w:p w:rsidR="001A0B0E" w:rsidRDefault="00D375E3">
      <w:pPr>
        <w:pStyle w:val="Stopka1"/>
        <w:framePr w:wrap="none" w:vAnchor="page" w:hAnchor="page" w:x="2208" w:y="14150"/>
        <w:shd w:val="clear" w:color="auto" w:fill="auto"/>
        <w:spacing w:line="220" w:lineRule="exact"/>
        <w:ind w:left="1740"/>
        <w:jc w:val="left"/>
      </w:pPr>
      <w:r>
        <w:rPr>
          <w:vertAlign w:val="superscript"/>
        </w:rPr>
        <w:t>11</w:t>
      </w:r>
      <w:r>
        <w:t xml:space="preserve"> Rospond </w:t>
      </w:r>
      <w:r>
        <w:rPr>
          <w:lang w:val="cs-CZ" w:eastAsia="cs-CZ" w:bidi="cs-CZ"/>
        </w:rPr>
        <w:t xml:space="preserve">op. </w:t>
      </w:r>
      <w:r>
        <w:t>cit. 221.</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928" w:y="860"/>
        <w:shd w:val="clear" w:color="auto" w:fill="auto"/>
        <w:spacing w:line="210" w:lineRule="exact"/>
      </w:pPr>
      <w:r>
        <w:lastRenderedPageBreak/>
        <w:t>1960 z. 8</w:t>
      </w:r>
    </w:p>
    <w:p w:rsidR="001A0B0E" w:rsidRDefault="00D375E3">
      <w:pPr>
        <w:pStyle w:val="Nagweklubstopka0"/>
        <w:framePr w:wrap="none" w:vAnchor="page" w:hAnchor="page" w:x="4018" w:y="854"/>
        <w:shd w:val="clear" w:color="auto" w:fill="auto"/>
        <w:spacing w:line="210" w:lineRule="exact"/>
      </w:pPr>
      <w:r>
        <w:t>PORADNIK JĘZYKOWY</w:t>
      </w:r>
    </w:p>
    <w:p w:rsidR="001A0B0E" w:rsidRDefault="00D375E3">
      <w:pPr>
        <w:pStyle w:val="Nagweklubstopka0"/>
        <w:framePr w:wrap="none" w:vAnchor="page" w:hAnchor="page" w:x="9562" w:y="848"/>
        <w:shd w:val="clear" w:color="auto" w:fill="auto"/>
        <w:spacing w:line="210" w:lineRule="exact"/>
      </w:pPr>
      <w:r>
        <w:t>363</w:t>
      </w:r>
    </w:p>
    <w:p w:rsidR="001A0B0E" w:rsidRDefault="00D375E3">
      <w:pPr>
        <w:pStyle w:val="Teksttreci21"/>
        <w:framePr w:w="9804" w:h="13572" w:hRule="exact" w:wrap="none" w:vAnchor="page" w:hAnchor="page" w:x="616" w:y="1464"/>
        <w:shd w:val="clear" w:color="auto" w:fill="auto"/>
        <w:spacing w:line="318" w:lineRule="exact"/>
        <w:ind w:left="260" w:right="560" w:firstLine="0"/>
        <w:jc w:val="both"/>
      </w:pPr>
      <w:r>
        <w:t>wła. Odznaczają się zupełnym brakiem czechizmów, które można by trak</w:t>
      </w:r>
      <w:r>
        <w:t xml:space="preserve">tować jako wyłącznie wprowadzone przez autora. Bardzo nieliczne są również czechizmy, które sporadycznie tylko występują w języku polskim XVI w. i jako takie nie utrwaliły się w języku literackim. Można tu wymienić tylko: </w:t>
      </w:r>
      <w:r>
        <w:rPr>
          <w:rStyle w:val="Teksttreci2Kursywa"/>
        </w:rPr>
        <w:t>faleszny, hnet, nowotny.</w:t>
      </w:r>
    </w:p>
    <w:p w:rsidR="001A0B0E" w:rsidRDefault="00D375E3">
      <w:pPr>
        <w:pStyle w:val="Teksttreci21"/>
        <w:framePr w:w="9804" w:h="13572" w:hRule="exact" w:wrap="none" w:vAnchor="page" w:hAnchor="page" w:x="616" w:y="1464"/>
        <w:shd w:val="clear" w:color="auto" w:fill="auto"/>
        <w:spacing w:line="318" w:lineRule="exact"/>
        <w:ind w:left="260" w:right="560" w:firstLine="660"/>
        <w:jc w:val="both"/>
      </w:pPr>
      <w:r>
        <w:t>Drugą gru</w:t>
      </w:r>
      <w:r>
        <w:t xml:space="preserve">pę stanowią wyrazy, które u Grzegorza Pawła są dość rzadkie i ustępują pierwszeństwa rodzimym odpowiednikom, ale później rozpowszechniają się w języku literackim, są to: </w:t>
      </w:r>
      <w:r>
        <w:rPr>
          <w:rStyle w:val="Teksttreci2Kursywa"/>
        </w:rPr>
        <w:t>mnóstwo, rozliczny, szata.</w:t>
      </w:r>
    </w:p>
    <w:p w:rsidR="001A0B0E" w:rsidRDefault="00D375E3">
      <w:pPr>
        <w:pStyle w:val="Teksttreci21"/>
        <w:framePr w:w="9804" w:h="13572" w:hRule="exact" w:wrap="none" w:vAnchor="page" w:hAnchor="page" w:x="616" w:y="1464"/>
        <w:shd w:val="clear" w:color="auto" w:fill="auto"/>
        <w:spacing w:line="318" w:lineRule="exact"/>
        <w:ind w:left="260" w:right="560" w:firstLine="660"/>
        <w:jc w:val="both"/>
      </w:pPr>
      <w:r>
        <w:t>Najliczniejszą grupę stanowią wyrazy, które zapewne przez G</w:t>
      </w:r>
      <w:r>
        <w:t xml:space="preserve">rzegorza Pawła nie były odczuwane już jako czechizmy i są po dziś dzień używane w języku literackim, chociaż w owym czasie mogły przynajmniej w niektórych wypadkach posiadać bardziej uroczysty charakter, niż odpowiedniki rodzimego pochodzenia. Są to: </w:t>
      </w:r>
      <w:r>
        <w:rPr>
          <w:rStyle w:val="Teksttreci2Kursywa"/>
        </w:rPr>
        <w:t>hydzi</w:t>
      </w:r>
      <w:r>
        <w:rPr>
          <w:rStyle w:val="Teksttreci2Kursywa"/>
        </w:rPr>
        <w:t>ć, ohydzić, poruczać, więzienie, zaiste</w:t>
      </w:r>
      <w:r>
        <w:t xml:space="preserve">. Do tej grupy można zaliczyć również wyrazy, które jeszcze do połowy XVI w. nie miały ustalonej postaci i występowały w dwu lub więcej wariantach fonetycznych, a u Grzegorza Pawła mają już ustaloną postać literacką: </w:t>
      </w:r>
      <w:r>
        <w:rPr>
          <w:rStyle w:val="Teksttreci2Kursywa"/>
        </w:rPr>
        <w:t>każdy (kożdy), małżonka</w:t>
      </w:r>
      <w:r>
        <w:t xml:space="preserve"> (</w:t>
      </w:r>
      <w:r>
        <w:rPr>
          <w:rStyle w:val="Teksttreci2Kursywa"/>
        </w:rPr>
        <w:t>manżołka</w:t>
      </w:r>
      <w:r>
        <w:t xml:space="preserve"> i </w:t>
      </w:r>
      <w:r w:rsidRPr="00D55120">
        <w:rPr>
          <w:lang w:eastAsia="en-US" w:bidi="en-US"/>
        </w:rPr>
        <w:t xml:space="preserve">in.), </w:t>
      </w:r>
      <w:r>
        <w:rPr>
          <w:rStyle w:val="Teksttreci2Kursywa"/>
        </w:rPr>
        <w:t>serce (sierce), sprawiedliwy (sprawiedny, sprawiedlny), straż (stroża), śmiertelny (śmiertny,</w:t>
      </w:r>
      <w:r>
        <w:t xml:space="preserve"> nienotowane już w XVI w.), </w:t>
      </w:r>
      <w:r>
        <w:rPr>
          <w:rStyle w:val="Teksttreci2Kursywa"/>
        </w:rPr>
        <w:t>wesele (wiesiele), własny, właśnie</w:t>
      </w:r>
      <w:r>
        <w:t xml:space="preserve"> (</w:t>
      </w:r>
      <w:r>
        <w:rPr>
          <w:rStyle w:val="Teksttreci2Kursywa"/>
        </w:rPr>
        <w:t>włosny, włość</w:t>
      </w:r>
      <w:r>
        <w:t xml:space="preserve"> itd.). Wahania zachodzą w kilku wypadkach, </w:t>
      </w:r>
      <w:r>
        <w:t xml:space="preserve">a więc </w:t>
      </w:r>
      <w:r>
        <w:rPr>
          <w:rStyle w:val="Teksttreci2Kursywa"/>
        </w:rPr>
        <w:t>brona: brana, brama, dziewka: corka, świebodny: swobodny</w:t>
      </w:r>
      <w:r>
        <w:t xml:space="preserve"> — jednak wyraźną przewagę mają tu formy, które ostatecznie zwyciężyły w języku literackim. Szereg wyrazów występuje jeszcze w dwu lub trzech postaciach: rodzimej i obcej, a dopiero na skutek d</w:t>
      </w:r>
      <w:r>
        <w:t xml:space="preserve">alszego rozwoju dublety bądź zanikły, bądź wyspecjalizowały się znaczeniowo: Są to: </w:t>
      </w:r>
      <w:r>
        <w:rPr>
          <w:rStyle w:val="Teksttreci2Kursywa"/>
        </w:rPr>
        <w:t>chuć; chęć, smutek: smętek, hańba: srom, sromota, sromotny,</w:t>
      </w:r>
      <w:r>
        <w:t xml:space="preserve"> oraz </w:t>
      </w:r>
      <w:r>
        <w:rPr>
          <w:rStyle w:val="Teksttreci2Kursywa"/>
        </w:rPr>
        <w:t>wstyd,</w:t>
      </w:r>
      <w:r>
        <w:t xml:space="preserve"> któremu być może do upowszechnienia się w języku literackim torowała drogę czeszczyzna, mimo że tam </w:t>
      </w:r>
      <w:r>
        <w:t>wyraz ten występuje w formie rdzennej lub z innym przedrostkiem.</w:t>
      </w:r>
    </w:p>
    <w:p w:rsidR="001A0B0E" w:rsidRDefault="00D375E3">
      <w:pPr>
        <w:pStyle w:val="Teksttreci21"/>
        <w:framePr w:w="9804" w:h="13572" w:hRule="exact" w:wrap="none" w:vAnchor="page" w:hAnchor="page" w:x="616" w:y="1464"/>
        <w:shd w:val="clear" w:color="auto" w:fill="auto"/>
        <w:spacing w:line="318" w:lineRule="exact"/>
        <w:ind w:left="260" w:right="560" w:firstLine="660"/>
        <w:jc w:val="both"/>
      </w:pPr>
      <w:r>
        <w:t xml:space="preserve">Wreszcie ostatnią grupę stanowią wyrazy, które najprawdopodobniej były odczuwane przez Grzegorza Pawła jako wyrazy „wyższego stylu”: </w:t>
      </w:r>
      <w:r>
        <w:rPr>
          <w:rStyle w:val="Teksttreci2Kursywa"/>
        </w:rPr>
        <w:t>nader, ponieważ, uprzejmie, wespołek.</w:t>
      </w:r>
      <w:r>
        <w:t xml:space="preserve"> Taki sam albo podobn</w:t>
      </w:r>
      <w:r>
        <w:t>y charakter miały także wspomniane już na początku: f</w:t>
      </w:r>
      <w:r>
        <w:rPr>
          <w:rStyle w:val="Teksttreci2Kursywa"/>
        </w:rPr>
        <w:t>ałeszny, hnet</w:t>
      </w:r>
      <w:r>
        <w:t xml:space="preserve">, </w:t>
      </w:r>
      <w:r>
        <w:rPr>
          <w:rStyle w:val="Teksttreci2Kursywa"/>
        </w:rPr>
        <w:t>mnóstwo, nowotny, rozliczny, szata.</w:t>
      </w:r>
    </w:p>
    <w:p w:rsidR="001A0B0E" w:rsidRDefault="00D375E3">
      <w:pPr>
        <w:pStyle w:val="Teksttreci21"/>
        <w:framePr w:w="9804" w:h="13572" w:hRule="exact" w:wrap="none" w:vAnchor="page" w:hAnchor="page" w:x="616" w:y="1464"/>
        <w:shd w:val="clear" w:color="auto" w:fill="auto"/>
        <w:spacing w:line="318" w:lineRule="exact"/>
        <w:ind w:left="260" w:right="560" w:firstLine="660"/>
        <w:jc w:val="both"/>
      </w:pPr>
      <w:r>
        <w:t xml:space="preserve">Na Grzegorza Pawła nie oddziaływał już bezpośrednio język czeski, a czechizmy występujące w jego pracach bądź już są w polszczyźnie XVI w. zadomowione, </w:t>
      </w:r>
      <w:r>
        <w:t>bądź występują również u innych pisarzy tego okresu. Fakt ten jest tym bardziej godny podkreślenia, że Grzegorz Paweł, o czym już była mowa na wstępie, miał bezpośredni kontakt z językiem czeskim. Tłumaczy się to tym, że język polski w owym czasie jest już</w:t>
      </w:r>
      <w:r>
        <w:t xml:space="preserve"> dostatecznie rozwinięty i wykształcony i nie potrzebuje uciekać się do wzorów obcych. Grzegorz Paweł sam sobie tworzy nową terminologię</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694" w:y="1589"/>
        <w:shd w:val="clear" w:color="auto" w:fill="auto"/>
        <w:spacing w:line="210" w:lineRule="exact"/>
      </w:pPr>
      <w:r>
        <w:lastRenderedPageBreak/>
        <w:t>364</w:t>
      </w:r>
    </w:p>
    <w:p w:rsidR="001A0B0E" w:rsidRDefault="00D375E3">
      <w:pPr>
        <w:pStyle w:val="Nagweklubstopka0"/>
        <w:framePr w:wrap="none" w:vAnchor="page" w:hAnchor="page" w:x="4442" w:y="1565"/>
        <w:shd w:val="clear" w:color="auto" w:fill="auto"/>
        <w:spacing w:line="210" w:lineRule="exact"/>
      </w:pPr>
      <w:r>
        <w:t>PORADNIK JĘZYKOWY</w:t>
      </w:r>
    </w:p>
    <w:p w:rsidR="001A0B0E" w:rsidRDefault="00D375E3">
      <w:pPr>
        <w:pStyle w:val="Nagweklubstopka0"/>
        <w:framePr w:wrap="none" w:vAnchor="page" w:hAnchor="page" w:x="8942" w:y="1553"/>
        <w:shd w:val="clear" w:color="auto" w:fill="auto"/>
        <w:spacing w:line="210" w:lineRule="exact"/>
      </w:pPr>
      <w:r>
        <w:t>1960 z. 8</w:t>
      </w:r>
    </w:p>
    <w:p w:rsidR="001A0B0E" w:rsidRDefault="00D375E3">
      <w:pPr>
        <w:pStyle w:val="Teksttreci21"/>
        <w:framePr w:w="9804" w:h="3510" w:hRule="exact" w:wrap="none" w:vAnchor="page" w:hAnchor="page" w:x="590" w:y="2121"/>
        <w:shd w:val="clear" w:color="auto" w:fill="auto"/>
        <w:spacing w:line="288" w:lineRule="exact"/>
        <w:ind w:left="1140" w:right="620" w:firstLine="0"/>
        <w:jc w:val="both"/>
      </w:pPr>
      <w:r>
        <w:t>teologiczną i nie ucieka się do gotowych już niejednokrotnie terminów na gruncie języka czeskiego. Nie można jednak twierdzić, że wpływy te w drugiej połowie XVI wieku zupełnie ustały. Chętnie jeszcze używano wyrazów „modnych” wprowadzonych przez wiek XVI,</w:t>
      </w:r>
      <w:r>
        <w:t xml:space="preserve"> takich jak </w:t>
      </w:r>
      <w:r>
        <w:rPr>
          <w:rStyle w:val="Teksttreci2Kursywa"/>
        </w:rPr>
        <w:t>nader uprzejmie, ponieważ</w:t>
      </w:r>
      <w:r>
        <w:t xml:space="preserve"> i</w:t>
      </w:r>
      <w:r w:rsidRPr="00D55120">
        <w:rPr>
          <w:lang w:eastAsia="en-US" w:bidi="en-US"/>
        </w:rPr>
        <w:t xml:space="preserve">td., </w:t>
      </w:r>
      <w:r>
        <w:t xml:space="preserve">które ostatecznie zafiksowały się w języku literackim. Poza tym działają jeszcze dawne tendencje, jak wspomniana już tendencja do szerzenia się form beznosówkowych w dawnych obocznych wyrazach z prsł. </w:t>
      </w:r>
      <w:r>
        <w:rPr>
          <w:rStyle w:val="Teksttreci2Kursywa"/>
        </w:rPr>
        <w:t>-ǫ- -u-.</w:t>
      </w:r>
      <w:r>
        <w:t xml:space="preserve"> Wy</w:t>
      </w:r>
      <w:r>
        <w:t xml:space="preserve">pieranie przedrostka </w:t>
      </w:r>
      <w:r>
        <w:rPr>
          <w:rStyle w:val="Teksttreci2Kursywa"/>
        </w:rPr>
        <w:t>przez-</w:t>
      </w:r>
      <w:r>
        <w:t xml:space="preserve"> i występowanie na jego miejscu przedrostka </w:t>
      </w:r>
      <w:r>
        <w:rPr>
          <w:rStyle w:val="Teksttreci2Kursywa"/>
        </w:rPr>
        <w:t>bez-</w:t>
      </w:r>
      <w:r>
        <w:t xml:space="preserve"> (typ </w:t>
      </w:r>
      <w:r>
        <w:rPr>
          <w:rStyle w:val="Teksttreci2Kursywa"/>
        </w:rPr>
        <w:t>bezręki</w:t>
      </w:r>
      <w:r>
        <w:t xml:space="preserve"> zamiast typu: </w:t>
      </w:r>
      <w:r>
        <w:rPr>
          <w:rStyle w:val="Teksttreci2Kursywa"/>
        </w:rPr>
        <w:t xml:space="preserve">przezręki) </w:t>
      </w:r>
      <w:r>
        <w:t xml:space="preserve">oraz rugowanie </w:t>
      </w:r>
      <w:r>
        <w:rPr>
          <w:rStyle w:val="Teksttreci2Kursywa"/>
        </w:rPr>
        <w:t>przez</w:t>
      </w:r>
      <w:r>
        <w:t xml:space="preserve"> w znaczeniu „sine” i wprowadzenia na jego miejsce </w:t>
      </w:r>
      <w:r>
        <w:rPr>
          <w:rStyle w:val="Teksttreci2Kursywa"/>
        </w:rPr>
        <w:t>bez, krom</w:t>
      </w:r>
      <w:r>
        <w:t xml:space="preserve"> itp. Ale są to na ogół wpływy wcześniejsze, których działanie</w:t>
      </w:r>
      <w:r>
        <w:t xml:space="preserve"> przeciąga się jeszcze poza drugą połowę XVI w.</w:t>
      </w:r>
    </w:p>
    <w:p w:rsidR="001A0B0E" w:rsidRDefault="00D375E3">
      <w:pPr>
        <w:pStyle w:val="Teksttreci60"/>
        <w:framePr w:wrap="none" w:vAnchor="page" w:hAnchor="page" w:x="590" w:y="6819"/>
        <w:shd w:val="clear" w:color="auto" w:fill="auto"/>
        <w:spacing w:before="0" w:after="0" w:line="220" w:lineRule="exact"/>
        <w:ind w:left="3920" w:firstLine="0"/>
        <w:jc w:val="left"/>
      </w:pPr>
      <w:r>
        <w:rPr>
          <w:rStyle w:val="Teksttreci6Odstpy2pt"/>
        </w:rPr>
        <w:t>WYKAZ SKRÓTÓW</w:t>
      </w:r>
    </w:p>
    <w:p w:rsidR="001A0B0E" w:rsidRDefault="00D375E3">
      <w:pPr>
        <w:pStyle w:val="Teksttreci110"/>
        <w:framePr w:w="9804" w:h="6731" w:hRule="exact" w:wrap="none" w:vAnchor="page" w:hAnchor="page" w:x="590" w:y="7529"/>
        <w:shd w:val="clear" w:color="auto" w:fill="auto"/>
        <w:spacing w:before="0" w:after="396" w:line="180" w:lineRule="exact"/>
        <w:ind w:left="1140"/>
      </w:pPr>
      <w:r>
        <w:t>A. ŹRÓDŁA.</w:t>
      </w:r>
    </w:p>
    <w:p w:rsidR="001A0B0E" w:rsidRDefault="00D375E3">
      <w:pPr>
        <w:pStyle w:val="Teksttreci60"/>
        <w:framePr w:w="9804" w:h="6731" w:hRule="exact" w:wrap="none" w:vAnchor="page" w:hAnchor="page" w:x="590" w:y="7529"/>
        <w:shd w:val="clear" w:color="auto" w:fill="auto"/>
        <w:spacing w:before="0" w:after="0" w:line="240" w:lineRule="exact"/>
        <w:ind w:left="1140" w:right="620" w:firstLine="580"/>
        <w:jc w:val="both"/>
      </w:pPr>
      <w:r>
        <w:t xml:space="preserve">Ant — Antyhymn. Wzgardzanych sług Chrystusa Ukrzyżowanego. W kthorym złemu Swiatu </w:t>
      </w:r>
      <w:r>
        <w:rPr>
          <w:lang w:val="fr-FR" w:eastAsia="fr-FR" w:bidi="fr-FR"/>
        </w:rPr>
        <w:t xml:space="preserve">y </w:t>
      </w:r>
      <w:r>
        <w:t xml:space="preserve">Kochankom iego (nie winności swey sprawę dawają: ze im rozmaite bluźnierstwa potwarliwie </w:t>
      </w:r>
      <w:r>
        <w:t>przypisuią) a o nich uszczypliwie śpiewaią [b.m.dr.] 1568 [4°, s. 61; Czart. XVI. 1288/III; E. XXIV. 147</w:t>
      </w:r>
    </w:p>
    <w:p w:rsidR="001A0B0E" w:rsidRDefault="00D375E3">
      <w:pPr>
        <w:pStyle w:val="Teksttreci60"/>
        <w:framePr w:w="9804" w:h="6731" w:hRule="exact" w:wrap="none" w:vAnchor="page" w:hAnchor="page" w:x="590" w:y="7529"/>
        <w:shd w:val="clear" w:color="auto" w:fill="auto"/>
        <w:spacing w:before="0" w:after="0" w:line="240" w:lineRule="exact"/>
        <w:ind w:left="1140" w:right="620" w:firstLine="580"/>
        <w:jc w:val="both"/>
      </w:pPr>
      <w:r>
        <w:t xml:space="preserve">Krz — Krotkie Dowody (kthore Dziecinny Krzest) od ludzi przeńiwnych Bogu wymyślony zbiiaią [b.m.dr.] 1568 [4° s. 10] Czart. XVI, </w:t>
      </w:r>
      <w:r w:rsidRPr="00D55120">
        <w:rPr>
          <w:lang w:eastAsia="ru-RU" w:bidi="ru-RU"/>
        </w:rPr>
        <w:t xml:space="preserve">1380/11 </w:t>
      </w:r>
      <w:r>
        <w:rPr>
          <w:lang w:val="fr-FR" w:eastAsia="fr-FR" w:bidi="fr-FR"/>
        </w:rPr>
        <w:t xml:space="preserve">E. </w:t>
      </w:r>
      <w:r>
        <w:t>XXIV. 140</w:t>
      </w:r>
    </w:p>
    <w:p w:rsidR="001A0B0E" w:rsidRDefault="00D375E3">
      <w:pPr>
        <w:pStyle w:val="Teksttreci60"/>
        <w:framePr w:w="9804" w:h="6731" w:hRule="exact" w:wrap="none" w:vAnchor="page" w:hAnchor="page" w:x="590" w:y="7529"/>
        <w:shd w:val="clear" w:color="auto" w:fill="auto"/>
        <w:spacing w:before="0" w:after="0" w:line="240" w:lineRule="exact"/>
        <w:ind w:left="1140" w:right="620" w:firstLine="580"/>
        <w:jc w:val="both"/>
      </w:pPr>
      <w:r>
        <w:t xml:space="preserve">KWS — Krotkie wypisanie sprawy kthora była (o prawdziwym wyznaniu </w:t>
      </w:r>
      <w:r>
        <w:rPr>
          <w:lang w:val="fr-FR" w:eastAsia="fr-FR" w:bidi="fr-FR"/>
        </w:rPr>
        <w:t xml:space="preserve">y </w:t>
      </w:r>
      <w:r>
        <w:t xml:space="preserve">wierze) prawdziwego Boga (y Syna iego Pana Jezufa Krystusa zbawiciela </w:t>
      </w:r>
      <w:r>
        <w:rPr>
          <w:lang w:val="fr-FR" w:eastAsia="fr-FR" w:bidi="fr-FR"/>
        </w:rPr>
        <w:t xml:space="preserve">y </w:t>
      </w:r>
      <w:r>
        <w:t xml:space="preserve">Pana naßego (także </w:t>
      </w:r>
      <w:r>
        <w:rPr>
          <w:lang w:val="fr-FR" w:eastAsia="fr-FR" w:bidi="fr-FR"/>
        </w:rPr>
        <w:t xml:space="preserve">y </w:t>
      </w:r>
      <w:r>
        <w:t xml:space="preserve">Ducha </w:t>
      </w:r>
      <w:r>
        <w:rPr>
          <w:lang w:val="fr-FR" w:eastAsia="fr-FR" w:bidi="fr-FR"/>
        </w:rPr>
        <w:t>S. pocie</w:t>
      </w:r>
      <w:r>
        <w:t>ß</w:t>
      </w:r>
      <w:r>
        <w:rPr>
          <w:lang w:val="fr-FR" w:eastAsia="fr-FR" w:bidi="fr-FR"/>
        </w:rPr>
        <w:t xml:space="preserve">yciela y </w:t>
      </w:r>
      <w:r>
        <w:t xml:space="preserve">Doktora naßego (w Krakowie </w:t>
      </w:r>
      <w:r>
        <w:rPr>
          <w:lang w:val="fr-FR" w:eastAsia="fr-FR" w:bidi="fr-FR"/>
        </w:rPr>
        <w:t xml:space="preserve">y </w:t>
      </w:r>
      <w:r>
        <w:t>Pinczowie) roku 1563. Dnia 7. Miesiąca Okt</w:t>
      </w:r>
      <w:r>
        <w:t xml:space="preserve">obra w Krakowie. A dnia 9.10.11.12.13., </w:t>
      </w:r>
      <w:r>
        <w:rPr>
          <w:lang w:val="fr-FR" w:eastAsia="fr-FR" w:bidi="fr-FR"/>
        </w:rPr>
        <w:t xml:space="preserve">y </w:t>
      </w:r>
      <w:r>
        <w:t xml:space="preserve">14. w Pinczowie na Synodzie. W Niswiżu w Drukami Danielowey Roku Panskiego 1564 [8°, s. 40] — Czart. XVI </w:t>
      </w:r>
      <w:r w:rsidRPr="00D55120">
        <w:rPr>
          <w:lang w:eastAsia="ru-RU" w:bidi="ru-RU"/>
        </w:rPr>
        <w:t xml:space="preserve">1113/1; </w:t>
      </w:r>
      <w:r>
        <w:rPr>
          <w:lang w:val="fr-FR" w:eastAsia="fr-FR" w:bidi="fr-FR"/>
        </w:rPr>
        <w:t xml:space="preserve">E. </w:t>
      </w:r>
      <w:r>
        <w:t xml:space="preserve">XXIV. 148 — Górski s. </w:t>
      </w:r>
      <w:r w:rsidRPr="00D55120">
        <w:rPr>
          <w:lang w:eastAsia="ru-RU" w:bidi="ru-RU"/>
        </w:rPr>
        <w:t>142/3</w:t>
      </w:r>
    </w:p>
    <w:p w:rsidR="001A0B0E" w:rsidRDefault="00D375E3">
      <w:pPr>
        <w:pStyle w:val="Teksttreci60"/>
        <w:framePr w:w="9804" w:h="6731" w:hRule="exact" w:wrap="none" w:vAnchor="page" w:hAnchor="page" w:x="590" w:y="7529"/>
        <w:shd w:val="clear" w:color="auto" w:fill="auto"/>
        <w:spacing w:before="0" w:after="0" w:line="240" w:lineRule="exact"/>
        <w:ind w:left="1140" w:right="620" w:firstLine="580"/>
        <w:jc w:val="both"/>
      </w:pPr>
      <w:r>
        <w:t>PN. Prawdziwey nauki Krześćianskiey (y iey przeciwney Fałszywej Antykr</w:t>
      </w:r>
      <w:r>
        <w:t xml:space="preserve">ystowcy) krótkie opisanie. </w:t>
      </w:r>
      <w:r w:rsidRPr="00D55120">
        <w:rPr>
          <w:lang w:eastAsia="en-US" w:bidi="en-US"/>
        </w:rPr>
        <w:t xml:space="preserve">Gregorius </w:t>
      </w:r>
      <w:r>
        <w:t xml:space="preserve">Paulus Nieśwież Daniel z Łęczycy 1563 [8°, s. 5]; Czart. XVI. </w:t>
      </w:r>
      <w:r w:rsidRPr="00D55120">
        <w:rPr>
          <w:lang w:eastAsia="ru-RU" w:bidi="ru-RU"/>
        </w:rPr>
        <w:t xml:space="preserve">1150/1; </w:t>
      </w:r>
      <w:r>
        <w:rPr>
          <w:lang w:val="fr-FR" w:eastAsia="fr-FR" w:bidi="fr-FR"/>
        </w:rPr>
        <w:t xml:space="preserve">E. </w:t>
      </w:r>
      <w:r>
        <w:t>XXVI 146. — Górski s. 148—9.</w:t>
      </w:r>
    </w:p>
    <w:p w:rsidR="001A0B0E" w:rsidRDefault="00D375E3">
      <w:pPr>
        <w:pStyle w:val="Teksttreci60"/>
        <w:framePr w:w="9804" w:h="6731" w:hRule="exact" w:wrap="none" w:vAnchor="page" w:hAnchor="page" w:x="590" w:y="7529"/>
        <w:shd w:val="clear" w:color="auto" w:fill="auto"/>
        <w:spacing w:before="0" w:after="0" w:line="240" w:lineRule="exact"/>
        <w:ind w:left="1140" w:right="620" w:firstLine="580"/>
        <w:jc w:val="both"/>
      </w:pPr>
      <w:r>
        <w:t xml:space="preserve">Roż — O Rożnicach teraźnieyfzych (to iest) co o iednym Bogu Oycu </w:t>
      </w:r>
      <w:r>
        <w:rPr>
          <w:lang w:val="fr-FR" w:eastAsia="fr-FR" w:bidi="fr-FR"/>
        </w:rPr>
        <w:t xml:space="preserve">y </w:t>
      </w:r>
      <w:r>
        <w:t xml:space="preserve">Synu iego iednorodzonym </w:t>
      </w:r>
      <w:r w:rsidRPr="00D55120">
        <w:rPr>
          <w:lang w:eastAsia="ru-RU" w:bidi="ru-RU"/>
        </w:rPr>
        <w:t>(</w:t>
      </w:r>
      <w:r>
        <w:rPr>
          <w:lang w:val="ru-RU" w:eastAsia="ru-RU" w:bidi="ru-RU"/>
        </w:rPr>
        <w:t>у</w:t>
      </w:r>
      <w:r w:rsidRPr="00D55120">
        <w:rPr>
          <w:lang w:eastAsia="ru-RU" w:bidi="ru-RU"/>
        </w:rPr>
        <w:t xml:space="preserve"> </w:t>
      </w:r>
      <w:r>
        <w:t>o Duchu świętym) prawdz</w:t>
      </w:r>
      <w:r>
        <w:t xml:space="preserve">iwie a po prosthu wedle pisma święthego w Ktorym się thylko Bog obiawił rozumieć mamy: Grzegorza Pawła krotkie pisanie. [B.m.dr.] Roku 1564; BPP ser. </w:t>
      </w:r>
      <w:r>
        <w:rPr>
          <w:lang w:val="ru-RU" w:eastAsia="ru-RU" w:bidi="ru-RU"/>
        </w:rPr>
        <w:t>В</w:t>
      </w:r>
      <w:r w:rsidRPr="00D55120">
        <w:rPr>
          <w:lang w:eastAsia="ru-RU" w:bidi="ru-RU"/>
        </w:rPr>
        <w:t xml:space="preserve"> </w:t>
      </w:r>
      <w:r>
        <w:t>nr. 2</w:t>
      </w:r>
    </w:p>
    <w:p w:rsidR="001A0B0E" w:rsidRDefault="00D375E3">
      <w:pPr>
        <w:pStyle w:val="Teksttreci60"/>
        <w:framePr w:w="9804" w:h="6731" w:hRule="exact" w:wrap="none" w:vAnchor="page" w:hAnchor="page" w:x="590" w:y="7529"/>
        <w:shd w:val="clear" w:color="auto" w:fill="auto"/>
        <w:spacing w:before="0" w:after="0" w:line="234" w:lineRule="exact"/>
        <w:ind w:left="1140" w:right="620" w:firstLine="580"/>
        <w:jc w:val="both"/>
      </w:pPr>
      <w:r>
        <w:t xml:space="preserve">RStan — Rożność wiary uczniow Stankarowych ktorzy śię szczycą onymi Kościoły w </w:t>
      </w:r>
      <w:r>
        <w:rPr>
          <w:lang w:val="fr-FR" w:eastAsia="fr-FR" w:bidi="fr-FR"/>
        </w:rPr>
        <w:t xml:space="preserve">Helwciey </w:t>
      </w:r>
      <w:r>
        <w:rPr>
          <w:lang w:val="ru-RU" w:eastAsia="ru-RU" w:bidi="ru-RU"/>
        </w:rPr>
        <w:t>у</w:t>
      </w:r>
      <w:r w:rsidRPr="00D55120">
        <w:rPr>
          <w:lang w:eastAsia="ru-RU" w:bidi="ru-RU"/>
        </w:rPr>
        <w:t xml:space="preserve"> </w:t>
      </w:r>
      <w:r>
        <w:t xml:space="preserve">indziey </w:t>
      </w:r>
      <w:r>
        <w:t xml:space="preserve">(s ktorymi się na fundamentowych mieyscach pisma świętego nie zgadzaią) ale s </w:t>
      </w:r>
      <w:r>
        <w:rPr>
          <w:lang w:val="cs-CZ" w:eastAsia="cs-CZ" w:bidi="cs-CZ"/>
        </w:rPr>
        <w:t xml:space="preserve">Stankarem </w:t>
      </w:r>
      <w:r>
        <w:t xml:space="preserve">są iedno. W Nieświerzu (w Drukarni Danielowey Roku Pańskiego 1564 [8°, s. 40]; Czart. XVI </w:t>
      </w:r>
      <w:r w:rsidRPr="00D55120">
        <w:rPr>
          <w:lang w:eastAsia="ru-RU" w:bidi="ru-RU"/>
        </w:rPr>
        <w:t xml:space="preserve">1113/1; </w:t>
      </w:r>
      <w:r>
        <w:rPr>
          <w:lang w:val="fr-FR" w:eastAsia="fr-FR" w:bidi="fr-FR"/>
        </w:rPr>
        <w:t xml:space="preserve">E. </w:t>
      </w:r>
      <w:r>
        <w:t xml:space="preserve">XXIV. 148 — Górski s. </w:t>
      </w:r>
      <w:r w:rsidRPr="00D55120">
        <w:rPr>
          <w:lang w:eastAsia="ru-RU" w:bidi="ru-RU"/>
        </w:rPr>
        <w:t>142/3.</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009" w:y="700"/>
        <w:shd w:val="clear" w:color="auto" w:fill="auto"/>
        <w:spacing w:line="210" w:lineRule="exact"/>
      </w:pPr>
      <w:r>
        <w:lastRenderedPageBreak/>
        <w:t>1960 z. 8</w:t>
      </w:r>
    </w:p>
    <w:p w:rsidR="001A0B0E" w:rsidRDefault="00D375E3">
      <w:pPr>
        <w:pStyle w:val="Nagweklubstopka0"/>
        <w:framePr w:wrap="none" w:vAnchor="page" w:hAnchor="page" w:x="4099" w:y="700"/>
        <w:shd w:val="clear" w:color="auto" w:fill="auto"/>
        <w:spacing w:line="210" w:lineRule="exact"/>
      </w:pPr>
      <w:r>
        <w:t>PORA</w:t>
      </w:r>
      <w:r>
        <w:t>DNIK JĘZYKOWY</w:t>
      </w:r>
    </w:p>
    <w:p w:rsidR="001A0B0E" w:rsidRDefault="00D375E3">
      <w:pPr>
        <w:pStyle w:val="Nagweklubstopka0"/>
        <w:framePr w:wrap="none" w:vAnchor="page" w:hAnchor="page" w:x="9661" w:y="694"/>
        <w:shd w:val="clear" w:color="auto" w:fill="auto"/>
        <w:spacing w:line="210" w:lineRule="exact"/>
      </w:pPr>
      <w:r>
        <w:t>363</w:t>
      </w:r>
    </w:p>
    <w:p w:rsidR="001A0B0E" w:rsidRDefault="00D375E3">
      <w:pPr>
        <w:pStyle w:val="Teksttreci70"/>
        <w:framePr w:w="9804" w:h="5200" w:hRule="exact" w:wrap="none" w:vAnchor="page" w:hAnchor="page" w:x="589" w:y="1319"/>
        <w:shd w:val="clear" w:color="auto" w:fill="auto"/>
        <w:spacing w:before="0" w:line="246" w:lineRule="exact"/>
        <w:ind w:left="400" w:right="400" w:firstLine="640"/>
        <w:jc w:val="both"/>
      </w:pPr>
      <w:r>
        <w:t>RT — Rozdział Starego Testamentu od Nowego (Zydowstwa od krześcianstwa) stąd łatwie obaczysz prawie wszytki rożnice około Wiary [b.m.dr.] 1568 [4° s. 113]; Czart. XVI. 1282/III; E. XXIV. 146 — Górski s. 230</w:t>
      </w:r>
    </w:p>
    <w:p w:rsidR="001A0B0E" w:rsidRDefault="00D375E3">
      <w:pPr>
        <w:pStyle w:val="Teksttreci70"/>
        <w:framePr w:w="9804" w:h="5200" w:hRule="exact" w:wrap="none" w:vAnchor="page" w:hAnchor="page" w:x="589" w:y="1319"/>
        <w:shd w:val="clear" w:color="auto" w:fill="auto"/>
        <w:spacing w:before="0" w:line="270" w:lineRule="exact"/>
        <w:ind w:left="400" w:right="400" w:firstLine="640"/>
        <w:jc w:val="both"/>
      </w:pPr>
      <w:r>
        <w:t xml:space="preserve">Śm — O Prawdziwey Śmierci: Zmartwychwstaniu </w:t>
      </w:r>
      <w:r>
        <w:rPr>
          <w:lang w:val="fr-FR" w:eastAsia="fr-FR" w:bidi="fr-FR"/>
        </w:rPr>
        <w:t xml:space="preserve">y </w:t>
      </w:r>
      <w:r>
        <w:t xml:space="preserve">żywocie wiecżnym: Jezusa Krystusa Pana naszego </w:t>
      </w:r>
      <w:r>
        <w:rPr>
          <w:lang w:val="fr-FR" w:eastAsia="fr-FR" w:bidi="fr-FR"/>
        </w:rPr>
        <w:t xml:space="preserve">y </w:t>
      </w:r>
      <w:r>
        <w:t xml:space="preserve">każdego za </w:t>
      </w:r>
      <w:r>
        <w:rPr>
          <w:lang w:val="fr-FR" w:eastAsia="fr-FR" w:bidi="fr-FR"/>
        </w:rPr>
        <w:t xml:space="preserve">thym </w:t>
      </w:r>
      <w:r>
        <w:t xml:space="preserve">wiernego. Tudźiesz theż </w:t>
      </w:r>
      <w:r>
        <w:rPr>
          <w:lang w:val="ru-RU" w:eastAsia="ru-RU" w:bidi="ru-RU"/>
        </w:rPr>
        <w:t>у</w:t>
      </w:r>
      <w:r w:rsidRPr="00D55120">
        <w:rPr>
          <w:lang w:eastAsia="ru-RU" w:bidi="ru-RU"/>
        </w:rPr>
        <w:t xml:space="preserve"> </w:t>
      </w:r>
      <w:r>
        <w:t xml:space="preserve">o prawdziwych pociechach stąd pochodzących, [b.m.dr. i.r.] BPP ser. </w:t>
      </w:r>
      <w:r>
        <w:rPr>
          <w:lang w:val="ru-RU" w:eastAsia="ru-RU" w:bidi="ru-RU"/>
        </w:rPr>
        <w:t>В</w:t>
      </w:r>
      <w:r w:rsidRPr="00D55120">
        <w:rPr>
          <w:lang w:eastAsia="ru-RU" w:bidi="ru-RU"/>
        </w:rPr>
        <w:t xml:space="preserve"> </w:t>
      </w:r>
      <w:r>
        <w:t>nr 3.</w:t>
      </w:r>
    </w:p>
    <w:p w:rsidR="001A0B0E" w:rsidRDefault="00D375E3">
      <w:pPr>
        <w:pStyle w:val="Teksttreci70"/>
        <w:framePr w:w="9804" w:h="5200" w:hRule="exact" w:wrap="none" w:vAnchor="page" w:hAnchor="page" w:x="589" w:y="1319"/>
        <w:shd w:val="clear" w:color="auto" w:fill="auto"/>
        <w:spacing w:before="0" w:line="264" w:lineRule="exact"/>
        <w:ind w:left="400" w:right="400" w:firstLine="640"/>
        <w:jc w:val="both"/>
      </w:pPr>
      <w:r>
        <w:t>UZ — Ukazanie i Zborzenie wszystkich wiar o</w:t>
      </w:r>
      <w:r>
        <w:t xml:space="preserve">d ludzi rozmaitych (o Bogu </w:t>
      </w:r>
      <w:r>
        <w:rPr>
          <w:lang w:val="ru-RU" w:eastAsia="ru-RU" w:bidi="ru-RU"/>
        </w:rPr>
        <w:t>у</w:t>
      </w:r>
      <w:r w:rsidRPr="00D55120">
        <w:rPr>
          <w:lang w:eastAsia="ru-RU" w:bidi="ru-RU"/>
        </w:rPr>
        <w:t xml:space="preserve"> </w:t>
      </w:r>
      <w:r>
        <w:t xml:space="preserve">o Synu iego nawy myślanych) przez Prawdziwe (proste) </w:t>
      </w:r>
      <w:r>
        <w:rPr>
          <w:lang w:val="ru-RU" w:eastAsia="ru-RU" w:bidi="ru-RU"/>
        </w:rPr>
        <w:t>у</w:t>
      </w:r>
      <w:r w:rsidRPr="00D55120">
        <w:rPr>
          <w:lang w:eastAsia="ru-RU" w:bidi="ru-RU"/>
        </w:rPr>
        <w:t xml:space="preserve"> </w:t>
      </w:r>
      <w:r>
        <w:t>iasne wyznanie s pisma Świętego Prorockiego Apostolskiego (Zebrane to właśnie) beszpiecżnie nazwać możesz doskonałym Credem: Pocżąwszy od Przodku asz do Końca [b.m.dr.] 156</w:t>
      </w:r>
      <w:r>
        <w:t xml:space="preserve">8 [4°, s. 260]; Czart. XVI. </w:t>
      </w:r>
      <w:r w:rsidRPr="00D55120">
        <w:rPr>
          <w:lang w:eastAsia="ru-RU" w:bidi="ru-RU"/>
        </w:rPr>
        <w:t xml:space="preserve">1367/11; </w:t>
      </w:r>
      <w:r>
        <w:rPr>
          <w:lang w:val="fr-FR" w:eastAsia="fr-FR" w:bidi="fr-FR"/>
        </w:rPr>
        <w:t xml:space="preserve">E. </w:t>
      </w:r>
      <w:r>
        <w:t>XXIV. 147 — Górski s. 200</w:t>
      </w:r>
    </w:p>
    <w:p w:rsidR="001A0B0E" w:rsidRDefault="00D375E3">
      <w:pPr>
        <w:pStyle w:val="Teksttreci70"/>
        <w:framePr w:w="9804" w:h="5200" w:hRule="exact" w:wrap="none" w:vAnchor="page" w:hAnchor="page" w:x="589" w:y="1319"/>
        <w:shd w:val="clear" w:color="auto" w:fill="auto"/>
        <w:spacing w:before="0" w:line="270" w:lineRule="exact"/>
        <w:ind w:left="400" w:right="400" w:firstLine="640"/>
        <w:jc w:val="both"/>
      </w:pPr>
      <w:r>
        <w:t>WPaw — Wykład Słów Pawła S. i</w:t>
      </w:r>
      <w:r>
        <w:rPr>
          <w:lang w:val="cs-CZ" w:eastAsia="cs-CZ" w:bidi="cs-CZ"/>
        </w:rPr>
        <w:t xml:space="preserve">eden </w:t>
      </w:r>
      <w:r>
        <w:t xml:space="preserve">iest Bog ktory iest Ociec (z którego wßytko </w:t>
      </w:r>
      <w:r>
        <w:rPr>
          <w:rStyle w:val="Teksttreci7KursywaOdstpy0pt"/>
        </w:rPr>
        <w:t>У</w:t>
      </w:r>
      <w:r w:rsidRPr="00D55120">
        <w:rPr>
          <w:lang w:eastAsia="ru-RU" w:bidi="ru-RU"/>
        </w:rPr>
        <w:t xml:space="preserve"> </w:t>
      </w:r>
      <w:r>
        <w:rPr>
          <w:lang w:val="cs-CZ" w:eastAsia="cs-CZ" w:bidi="cs-CZ"/>
        </w:rPr>
        <w:t xml:space="preserve">leden </w:t>
      </w:r>
      <w:r>
        <w:t xml:space="preserve">Pan Krystus. dc. z kąd wszytkę różnicę zacżęta teraz o Bogu </w:t>
      </w:r>
      <w:r>
        <w:rPr>
          <w:lang w:val="ru-RU" w:eastAsia="ru-RU" w:bidi="ru-RU"/>
        </w:rPr>
        <w:t>у</w:t>
      </w:r>
      <w:r w:rsidRPr="00D55120">
        <w:rPr>
          <w:lang w:eastAsia="ru-RU" w:bidi="ru-RU"/>
        </w:rPr>
        <w:t xml:space="preserve"> </w:t>
      </w:r>
      <w:r>
        <w:t>o Synu Bożym) lacwie każdy człowiek bogobo</w:t>
      </w:r>
      <w:r>
        <w:t xml:space="preserve">yny wyrozumieć </w:t>
      </w:r>
      <w:r>
        <w:rPr>
          <w:lang w:val="ru-RU" w:eastAsia="ru-RU" w:bidi="ru-RU"/>
        </w:rPr>
        <w:t>у</w:t>
      </w:r>
      <w:r w:rsidRPr="00D55120">
        <w:rPr>
          <w:lang w:eastAsia="ru-RU" w:bidi="ru-RU"/>
        </w:rPr>
        <w:t xml:space="preserve"> </w:t>
      </w:r>
      <w:r>
        <w:t>rozsądzić będzie mógł [b.m.dr.] Roku 1564 [8°, s. 31]; BKóm. Cim 2429 — XIV. 147.</w:t>
      </w:r>
    </w:p>
    <w:p w:rsidR="001A0B0E" w:rsidRDefault="00D375E3">
      <w:pPr>
        <w:pStyle w:val="Teksttreci70"/>
        <w:framePr w:w="9804" w:h="5200" w:hRule="exact" w:wrap="none" w:vAnchor="page" w:hAnchor="page" w:x="589" w:y="1319"/>
        <w:shd w:val="clear" w:color="auto" w:fill="auto"/>
        <w:spacing w:before="0" w:line="264" w:lineRule="exact"/>
        <w:ind w:left="400" w:right="400" w:firstLine="640"/>
        <w:jc w:val="both"/>
      </w:pPr>
      <w:r>
        <w:t xml:space="preserve">WSar — O Wyznaniu Wiary Księdza Sarnickiego </w:t>
      </w:r>
      <w:r w:rsidRPr="00D55120">
        <w:rPr>
          <w:lang w:eastAsia="ru-RU" w:bidi="ru-RU"/>
        </w:rPr>
        <w:t>(</w:t>
      </w:r>
      <w:r>
        <w:rPr>
          <w:lang w:val="ru-RU" w:eastAsia="ru-RU" w:bidi="ru-RU"/>
        </w:rPr>
        <w:t>у</w:t>
      </w:r>
      <w:r w:rsidRPr="00D55120">
        <w:rPr>
          <w:lang w:eastAsia="ru-RU" w:bidi="ru-RU"/>
        </w:rPr>
        <w:t xml:space="preserve"> </w:t>
      </w:r>
      <w:r>
        <w:t xml:space="preserve">o iego oderwaniu: List Grzegorza Pawła do Kościołow Helweckich wydany) aby braciey pobożney więcey niezwodził </w:t>
      </w:r>
      <w:r>
        <w:t xml:space="preserve">[b.m.dr.] Roku 1564 [8°, s. 23]; Czart. XVI. </w:t>
      </w:r>
      <w:r w:rsidRPr="00D55120">
        <w:rPr>
          <w:lang w:eastAsia="ru-RU" w:bidi="ru-RU"/>
        </w:rPr>
        <w:t xml:space="preserve">1555/1; </w:t>
      </w:r>
      <w:r>
        <w:rPr>
          <w:lang w:val="fr-FR" w:eastAsia="fr-FR" w:bidi="fr-FR"/>
        </w:rPr>
        <w:t xml:space="preserve">E. </w:t>
      </w:r>
      <w:r>
        <w:t>XXIV. 148 — Górski s. 123, 151.</w:t>
      </w:r>
    </w:p>
    <w:p w:rsidR="001A0B0E" w:rsidRDefault="00D375E3">
      <w:pPr>
        <w:pStyle w:val="Teksttreci100"/>
        <w:framePr w:wrap="none" w:vAnchor="page" w:hAnchor="page" w:x="589" w:y="7316"/>
        <w:shd w:val="clear" w:color="auto" w:fill="auto"/>
        <w:spacing w:after="0" w:line="220" w:lineRule="exact"/>
        <w:ind w:left="400" w:firstLine="640"/>
        <w:jc w:val="both"/>
      </w:pPr>
      <w:r>
        <w:rPr>
          <w:rStyle w:val="Teksttreci10Bezkursywy"/>
        </w:rPr>
        <w:t xml:space="preserve">B. </w:t>
      </w:r>
      <w:r>
        <w:t>BIBLIOGRAFIA</w:t>
      </w:r>
    </w:p>
    <w:p w:rsidR="001A0B0E" w:rsidRDefault="00D375E3">
      <w:pPr>
        <w:pStyle w:val="Teksttreci100"/>
        <w:framePr w:wrap="none" w:vAnchor="page" w:hAnchor="page" w:x="589" w:y="7874"/>
        <w:shd w:val="clear" w:color="auto" w:fill="auto"/>
        <w:spacing w:after="0" w:line="220" w:lineRule="exact"/>
        <w:ind w:left="400" w:firstLine="640"/>
        <w:jc w:val="both"/>
      </w:pPr>
      <w:r>
        <w:t>a) Skróty prac i artykułów</w:t>
      </w:r>
    </w:p>
    <w:tbl>
      <w:tblPr>
        <w:tblOverlap w:val="never"/>
        <w:tblW w:w="0" w:type="auto"/>
        <w:tblLayout w:type="fixed"/>
        <w:tblCellMar>
          <w:left w:w="10" w:type="dxa"/>
          <w:right w:w="10" w:type="dxa"/>
        </w:tblCellMar>
        <w:tblLook w:val="0000"/>
      </w:tblPr>
      <w:tblGrid>
        <w:gridCol w:w="1620"/>
        <w:gridCol w:w="912"/>
      </w:tblGrid>
      <w:tr w:rsidR="001A0B0E">
        <w:tblPrEx>
          <w:tblCellMar>
            <w:top w:w="0" w:type="dxa"/>
            <w:bottom w:w="0" w:type="dxa"/>
          </w:tblCellMar>
        </w:tblPrEx>
        <w:trPr>
          <w:trHeight w:hRule="exact" w:val="378"/>
        </w:trPr>
        <w:tc>
          <w:tcPr>
            <w:tcW w:w="1620" w:type="dxa"/>
            <w:shd w:val="clear" w:color="auto" w:fill="FFFFFF"/>
          </w:tcPr>
          <w:p w:rsidR="001A0B0E" w:rsidRDefault="00D375E3">
            <w:pPr>
              <w:pStyle w:val="Teksttreci21"/>
              <w:framePr w:w="2532" w:h="6462" w:wrap="none" w:vAnchor="page" w:hAnchor="page" w:x="919" w:y="8368"/>
              <w:shd w:val="clear" w:color="auto" w:fill="auto"/>
              <w:spacing w:line="240" w:lineRule="exact"/>
              <w:ind w:firstLine="0"/>
              <w:jc w:val="left"/>
            </w:pPr>
            <w:r>
              <w:rPr>
                <w:rStyle w:val="Teksttreci212pt0"/>
              </w:rPr>
              <w:t>Bernecker E.</w:t>
            </w:r>
          </w:p>
        </w:tc>
        <w:tc>
          <w:tcPr>
            <w:tcW w:w="912" w:type="dxa"/>
            <w:shd w:val="clear" w:color="auto" w:fill="FFFFFF"/>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lang w:val="fr-FR" w:eastAsia="fr-FR" w:bidi="fr-FR"/>
              </w:rPr>
              <w:t>SEW</w:t>
            </w:r>
          </w:p>
        </w:tc>
      </w:tr>
      <w:tr w:rsidR="001A0B0E">
        <w:tblPrEx>
          <w:tblCellMar>
            <w:top w:w="0" w:type="dxa"/>
            <w:bottom w:w="0" w:type="dxa"/>
          </w:tblCellMar>
        </w:tblPrEx>
        <w:trPr>
          <w:trHeight w:hRule="exact" w:val="540"/>
        </w:trPr>
        <w:tc>
          <w:tcPr>
            <w:tcW w:w="1620" w:type="dxa"/>
            <w:shd w:val="clear" w:color="auto" w:fill="FFFFFF"/>
            <w:vAlign w:val="center"/>
          </w:tcPr>
          <w:p w:rsidR="001A0B0E" w:rsidRDefault="00D375E3">
            <w:pPr>
              <w:pStyle w:val="Teksttreci21"/>
              <w:framePr w:w="2532" w:h="6462" w:wrap="none" w:vAnchor="page" w:hAnchor="page" w:x="919" w:y="8368"/>
              <w:shd w:val="clear" w:color="auto" w:fill="auto"/>
              <w:spacing w:line="240" w:lineRule="exact"/>
              <w:ind w:firstLine="0"/>
              <w:jc w:val="left"/>
            </w:pPr>
            <w:r>
              <w:rPr>
                <w:rStyle w:val="Teksttreci212pt0"/>
                <w:lang w:val="fr-FR" w:eastAsia="fr-FR" w:bidi="fr-FR"/>
              </w:rPr>
              <w:t xml:space="preserve">Brückner </w:t>
            </w:r>
            <w:r>
              <w:rPr>
                <w:rStyle w:val="Teksttreci212pt0"/>
              </w:rPr>
              <w:t>A</w:t>
            </w:r>
          </w:p>
        </w:tc>
        <w:tc>
          <w:tcPr>
            <w:tcW w:w="912" w:type="dxa"/>
            <w:shd w:val="clear" w:color="auto" w:fill="FFFFFF"/>
            <w:vAlign w:val="center"/>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CiJ</w:t>
            </w:r>
          </w:p>
        </w:tc>
      </w:tr>
      <w:tr w:rsidR="001A0B0E">
        <w:tblPrEx>
          <w:tblCellMar>
            <w:top w:w="0" w:type="dxa"/>
            <w:bottom w:w="0" w:type="dxa"/>
          </w:tblCellMar>
        </w:tblPrEx>
        <w:trPr>
          <w:trHeight w:hRule="exact" w:val="1068"/>
        </w:trPr>
        <w:tc>
          <w:tcPr>
            <w:tcW w:w="1620" w:type="dxa"/>
            <w:shd w:val="clear" w:color="auto" w:fill="FFFFFF"/>
          </w:tcPr>
          <w:p w:rsidR="001A0B0E" w:rsidRDefault="001A0B0E">
            <w:pPr>
              <w:framePr w:w="2532" w:h="6462" w:wrap="none" w:vAnchor="page" w:hAnchor="page" w:x="919" w:y="8368"/>
              <w:rPr>
                <w:sz w:val="10"/>
                <w:szCs w:val="10"/>
              </w:rPr>
            </w:pPr>
          </w:p>
        </w:tc>
        <w:tc>
          <w:tcPr>
            <w:tcW w:w="912" w:type="dxa"/>
            <w:shd w:val="clear" w:color="auto" w:fill="FFFFFF"/>
            <w:vAlign w:val="center"/>
          </w:tcPr>
          <w:p w:rsidR="001A0B0E" w:rsidRDefault="00D375E3">
            <w:pPr>
              <w:pStyle w:val="Teksttreci21"/>
              <w:framePr w:w="2532" w:h="6462" w:wrap="none" w:vAnchor="page" w:hAnchor="page" w:x="919" w:y="8368"/>
              <w:shd w:val="clear" w:color="auto" w:fill="auto"/>
              <w:spacing w:line="264" w:lineRule="exact"/>
              <w:ind w:left="200" w:firstLine="0"/>
              <w:jc w:val="left"/>
            </w:pPr>
            <w:r>
              <w:rPr>
                <w:rStyle w:val="Teksttreci212pt0"/>
              </w:rPr>
              <w:t>DzJP</w:t>
            </w:r>
          </w:p>
          <w:p w:rsidR="001A0B0E" w:rsidRDefault="00D375E3">
            <w:pPr>
              <w:pStyle w:val="Teksttreci21"/>
              <w:framePr w:w="2532" w:h="6462" w:wrap="none" w:vAnchor="page" w:hAnchor="page" w:x="919" w:y="8368"/>
              <w:shd w:val="clear" w:color="auto" w:fill="auto"/>
              <w:spacing w:line="264" w:lineRule="exact"/>
              <w:ind w:left="200" w:firstLine="0"/>
              <w:jc w:val="left"/>
            </w:pPr>
            <w:r>
              <w:rPr>
                <w:rStyle w:val="Teksttreci212pt0"/>
              </w:rPr>
              <w:t>DzKP</w:t>
            </w:r>
          </w:p>
          <w:p w:rsidR="001A0B0E" w:rsidRDefault="00D375E3">
            <w:pPr>
              <w:pStyle w:val="Teksttreci21"/>
              <w:framePr w:w="2532" w:h="6462" w:wrap="none" w:vAnchor="page" w:hAnchor="page" w:x="919" w:y="8368"/>
              <w:shd w:val="clear" w:color="auto" w:fill="auto"/>
              <w:spacing w:line="264" w:lineRule="exact"/>
              <w:ind w:left="200" w:firstLine="0"/>
              <w:jc w:val="left"/>
            </w:pPr>
            <w:r>
              <w:rPr>
                <w:rStyle w:val="Teksttreci212pt0"/>
              </w:rPr>
              <w:t>LR</w:t>
            </w:r>
          </w:p>
        </w:tc>
      </w:tr>
      <w:tr w:rsidR="001A0B0E">
        <w:tblPrEx>
          <w:tblCellMar>
            <w:top w:w="0" w:type="dxa"/>
            <w:bottom w:w="0" w:type="dxa"/>
          </w:tblCellMar>
        </w:tblPrEx>
        <w:trPr>
          <w:trHeight w:hRule="exact" w:val="540"/>
        </w:trPr>
        <w:tc>
          <w:tcPr>
            <w:tcW w:w="1620" w:type="dxa"/>
            <w:shd w:val="clear" w:color="auto" w:fill="FFFFFF"/>
          </w:tcPr>
          <w:p w:rsidR="001A0B0E" w:rsidRDefault="001A0B0E">
            <w:pPr>
              <w:framePr w:w="2532" w:h="6462" w:wrap="none" w:vAnchor="page" w:hAnchor="page" w:x="919" w:y="8368"/>
              <w:rPr>
                <w:sz w:val="10"/>
                <w:szCs w:val="10"/>
              </w:rPr>
            </w:pPr>
          </w:p>
        </w:tc>
        <w:tc>
          <w:tcPr>
            <w:tcW w:w="912" w:type="dxa"/>
            <w:shd w:val="clear" w:color="auto" w:fill="FFFFFF"/>
            <w:vAlign w:val="center"/>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SE</w:t>
            </w:r>
          </w:p>
        </w:tc>
      </w:tr>
      <w:tr w:rsidR="001A0B0E">
        <w:tblPrEx>
          <w:tblCellMar>
            <w:top w:w="0" w:type="dxa"/>
            <w:bottom w:w="0" w:type="dxa"/>
          </w:tblCellMar>
        </w:tblPrEx>
        <w:trPr>
          <w:trHeight w:hRule="exact" w:val="546"/>
        </w:trPr>
        <w:tc>
          <w:tcPr>
            <w:tcW w:w="1620" w:type="dxa"/>
            <w:shd w:val="clear" w:color="auto" w:fill="FFFFFF"/>
          </w:tcPr>
          <w:p w:rsidR="001A0B0E" w:rsidRDefault="001A0B0E">
            <w:pPr>
              <w:framePr w:w="2532" w:h="6462" w:wrap="none" w:vAnchor="page" w:hAnchor="page" w:x="919" w:y="8368"/>
              <w:rPr>
                <w:sz w:val="10"/>
                <w:szCs w:val="10"/>
              </w:rPr>
            </w:pPr>
          </w:p>
        </w:tc>
        <w:tc>
          <w:tcPr>
            <w:tcW w:w="912" w:type="dxa"/>
            <w:shd w:val="clear" w:color="auto" w:fill="FFFFFF"/>
            <w:vAlign w:val="center"/>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WJO</w:t>
            </w:r>
          </w:p>
        </w:tc>
      </w:tr>
      <w:tr w:rsidR="001A0B0E">
        <w:tblPrEx>
          <w:tblCellMar>
            <w:top w:w="0" w:type="dxa"/>
            <w:bottom w:w="0" w:type="dxa"/>
          </w:tblCellMar>
        </w:tblPrEx>
        <w:trPr>
          <w:trHeight w:hRule="exact" w:val="684"/>
        </w:trPr>
        <w:tc>
          <w:tcPr>
            <w:tcW w:w="1620" w:type="dxa"/>
            <w:shd w:val="clear" w:color="auto" w:fill="FFFFFF"/>
          </w:tcPr>
          <w:p w:rsidR="001A0B0E" w:rsidRDefault="001A0B0E">
            <w:pPr>
              <w:framePr w:w="2532" w:h="6462" w:wrap="none" w:vAnchor="page" w:hAnchor="page" w:x="919" w:y="8368"/>
              <w:rPr>
                <w:sz w:val="10"/>
                <w:szCs w:val="10"/>
              </w:rPr>
            </w:pPr>
          </w:p>
        </w:tc>
        <w:tc>
          <w:tcPr>
            <w:tcW w:w="912" w:type="dxa"/>
            <w:shd w:val="clear" w:color="auto" w:fill="FFFFFF"/>
            <w:vAlign w:val="bottom"/>
          </w:tcPr>
          <w:p w:rsidR="001A0B0E" w:rsidRDefault="00D375E3">
            <w:pPr>
              <w:pStyle w:val="Teksttreci21"/>
              <w:framePr w:w="2532" w:h="6462" w:wrap="none" w:vAnchor="page" w:hAnchor="page" w:x="919" w:y="8368"/>
              <w:shd w:val="clear" w:color="auto" w:fill="auto"/>
              <w:spacing w:after="60" w:line="240" w:lineRule="exact"/>
              <w:ind w:left="200" w:firstLine="0"/>
              <w:jc w:val="left"/>
            </w:pPr>
            <w:r>
              <w:rPr>
                <w:rStyle w:val="Teksttreci212pt0"/>
              </w:rPr>
              <w:t>WoJ</w:t>
            </w:r>
          </w:p>
          <w:p w:rsidR="001A0B0E" w:rsidRDefault="00D375E3">
            <w:pPr>
              <w:pStyle w:val="Teksttreci21"/>
              <w:framePr w:w="2532" w:h="6462" w:wrap="none" w:vAnchor="page" w:hAnchor="page" w:x="919" w:y="8368"/>
              <w:shd w:val="clear" w:color="auto" w:fill="auto"/>
              <w:spacing w:before="60" w:line="240" w:lineRule="exact"/>
              <w:ind w:left="200" w:firstLine="0"/>
              <w:jc w:val="left"/>
            </w:pPr>
            <w:r>
              <w:rPr>
                <w:rStyle w:val="Teksttreci212pt0"/>
              </w:rPr>
              <w:t>ZDzJP</w:t>
            </w:r>
          </w:p>
        </w:tc>
      </w:tr>
      <w:tr w:rsidR="001A0B0E">
        <w:tblPrEx>
          <w:tblCellMar>
            <w:top w:w="0" w:type="dxa"/>
            <w:bottom w:w="0" w:type="dxa"/>
          </w:tblCellMar>
        </w:tblPrEx>
        <w:trPr>
          <w:trHeight w:hRule="exact" w:val="402"/>
        </w:trPr>
        <w:tc>
          <w:tcPr>
            <w:tcW w:w="1620" w:type="dxa"/>
            <w:shd w:val="clear" w:color="auto" w:fill="FFFFFF"/>
          </w:tcPr>
          <w:p w:rsidR="001A0B0E" w:rsidRDefault="00D375E3">
            <w:pPr>
              <w:pStyle w:val="Teksttreci21"/>
              <w:framePr w:w="2532" w:h="6462" w:wrap="none" w:vAnchor="page" w:hAnchor="page" w:x="919" w:y="8368"/>
              <w:shd w:val="clear" w:color="auto" w:fill="auto"/>
              <w:spacing w:line="240" w:lineRule="exact"/>
              <w:ind w:firstLine="0"/>
              <w:jc w:val="left"/>
            </w:pPr>
            <w:r>
              <w:rPr>
                <w:rStyle w:val="Teksttreci212pt0"/>
              </w:rPr>
              <w:t>Dal' V.</w:t>
            </w:r>
          </w:p>
        </w:tc>
        <w:tc>
          <w:tcPr>
            <w:tcW w:w="912" w:type="dxa"/>
            <w:shd w:val="clear" w:color="auto" w:fill="FFFFFF"/>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TS</w:t>
            </w:r>
          </w:p>
        </w:tc>
      </w:tr>
      <w:tr w:rsidR="001A0B0E">
        <w:tblPrEx>
          <w:tblCellMar>
            <w:top w:w="0" w:type="dxa"/>
            <w:bottom w:w="0" w:type="dxa"/>
          </w:tblCellMar>
        </w:tblPrEx>
        <w:trPr>
          <w:trHeight w:hRule="exact" w:val="414"/>
        </w:trPr>
        <w:tc>
          <w:tcPr>
            <w:tcW w:w="1620" w:type="dxa"/>
            <w:shd w:val="clear" w:color="auto" w:fill="FFFFFF"/>
            <w:vAlign w:val="bottom"/>
          </w:tcPr>
          <w:p w:rsidR="001A0B0E" w:rsidRDefault="00D375E3">
            <w:pPr>
              <w:pStyle w:val="Teksttreci21"/>
              <w:framePr w:w="2532" w:h="6462" w:wrap="none" w:vAnchor="page" w:hAnchor="page" w:x="919" w:y="8368"/>
              <w:shd w:val="clear" w:color="auto" w:fill="auto"/>
              <w:spacing w:line="240" w:lineRule="exact"/>
              <w:ind w:firstLine="0"/>
              <w:jc w:val="left"/>
            </w:pPr>
            <w:r>
              <w:rPr>
                <w:rStyle w:val="Teksttreci212pt0"/>
              </w:rPr>
              <w:t>Gebauer S.</w:t>
            </w:r>
          </w:p>
        </w:tc>
        <w:tc>
          <w:tcPr>
            <w:tcW w:w="912" w:type="dxa"/>
            <w:shd w:val="clear" w:color="auto" w:fill="FFFFFF"/>
            <w:vAlign w:val="bottom"/>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SS</w:t>
            </w:r>
          </w:p>
        </w:tc>
      </w:tr>
      <w:tr w:rsidR="001A0B0E">
        <w:tblPrEx>
          <w:tblCellMar>
            <w:top w:w="0" w:type="dxa"/>
            <w:bottom w:w="0" w:type="dxa"/>
          </w:tblCellMar>
        </w:tblPrEx>
        <w:trPr>
          <w:trHeight w:hRule="exact" w:val="546"/>
        </w:trPr>
        <w:tc>
          <w:tcPr>
            <w:tcW w:w="1620" w:type="dxa"/>
            <w:shd w:val="clear" w:color="auto" w:fill="FFFFFF"/>
          </w:tcPr>
          <w:p w:rsidR="001A0B0E" w:rsidRDefault="00D375E3">
            <w:pPr>
              <w:pStyle w:val="Teksttreci21"/>
              <w:framePr w:w="2532" w:h="6462" w:wrap="none" w:vAnchor="page" w:hAnchor="page" w:x="919" w:y="8368"/>
              <w:shd w:val="clear" w:color="auto" w:fill="auto"/>
              <w:spacing w:line="240" w:lineRule="exact"/>
              <w:ind w:firstLine="0"/>
              <w:jc w:val="left"/>
            </w:pPr>
            <w:r>
              <w:rPr>
                <w:rStyle w:val="Teksttreci212pt0"/>
              </w:rPr>
              <w:t>Janów J.</w:t>
            </w:r>
          </w:p>
        </w:tc>
        <w:tc>
          <w:tcPr>
            <w:tcW w:w="912" w:type="dxa"/>
            <w:shd w:val="clear" w:color="auto" w:fill="FFFFFF"/>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RBJ</w:t>
            </w:r>
          </w:p>
        </w:tc>
      </w:tr>
      <w:tr w:rsidR="001A0B0E">
        <w:tblPrEx>
          <w:tblCellMar>
            <w:top w:w="0" w:type="dxa"/>
            <w:bottom w:w="0" w:type="dxa"/>
          </w:tblCellMar>
        </w:tblPrEx>
        <w:trPr>
          <w:trHeight w:hRule="exact" w:val="546"/>
        </w:trPr>
        <w:tc>
          <w:tcPr>
            <w:tcW w:w="1620" w:type="dxa"/>
            <w:shd w:val="clear" w:color="auto" w:fill="FFFFFF"/>
            <w:vAlign w:val="bottom"/>
          </w:tcPr>
          <w:p w:rsidR="001A0B0E" w:rsidRDefault="00D375E3">
            <w:pPr>
              <w:pStyle w:val="Teksttreci21"/>
              <w:framePr w:w="2532" w:h="6462" w:wrap="none" w:vAnchor="page" w:hAnchor="page" w:x="919" w:y="8368"/>
              <w:shd w:val="clear" w:color="auto" w:fill="auto"/>
              <w:spacing w:line="240" w:lineRule="exact"/>
              <w:ind w:firstLine="0"/>
              <w:jc w:val="left"/>
            </w:pPr>
            <w:r>
              <w:rPr>
                <w:rStyle w:val="Teksttreci212pt0"/>
              </w:rPr>
              <w:t>Jungmann J.</w:t>
            </w:r>
          </w:p>
        </w:tc>
        <w:tc>
          <w:tcPr>
            <w:tcW w:w="912" w:type="dxa"/>
            <w:shd w:val="clear" w:color="auto" w:fill="FFFFFF"/>
            <w:vAlign w:val="bottom"/>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SJC</w:t>
            </w:r>
          </w:p>
        </w:tc>
      </w:tr>
      <w:tr w:rsidR="001A0B0E">
        <w:tblPrEx>
          <w:tblCellMar>
            <w:top w:w="0" w:type="dxa"/>
            <w:bottom w:w="0" w:type="dxa"/>
          </w:tblCellMar>
        </w:tblPrEx>
        <w:trPr>
          <w:trHeight w:hRule="exact" w:val="252"/>
        </w:trPr>
        <w:tc>
          <w:tcPr>
            <w:tcW w:w="1620" w:type="dxa"/>
            <w:shd w:val="clear" w:color="auto" w:fill="FFFFFF"/>
          </w:tcPr>
          <w:p w:rsidR="001A0B0E" w:rsidRDefault="00D375E3">
            <w:pPr>
              <w:pStyle w:val="Teksttreci21"/>
              <w:framePr w:w="2532" w:h="6462" w:wrap="none" w:vAnchor="page" w:hAnchor="page" w:x="919" w:y="8368"/>
              <w:shd w:val="clear" w:color="auto" w:fill="auto"/>
              <w:spacing w:line="240" w:lineRule="exact"/>
              <w:ind w:firstLine="0"/>
              <w:jc w:val="left"/>
            </w:pPr>
            <w:r>
              <w:rPr>
                <w:rStyle w:val="Teksttreci212pt0"/>
              </w:rPr>
              <w:t>Karłowicz J.</w:t>
            </w:r>
          </w:p>
        </w:tc>
        <w:tc>
          <w:tcPr>
            <w:tcW w:w="912" w:type="dxa"/>
            <w:shd w:val="clear" w:color="auto" w:fill="FFFFFF"/>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SGP</w:t>
            </w:r>
          </w:p>
        </w:tc>
      </w:tr>
      <w:tr w:rsidR="001A0B0E">
        <w:tblPrEx>
          <w:tblCellMar>
            <w:top w:w="0" w:type="dxa"/>
            <w:bottom w:w="0" w:type="dxa"/>
          </w:tblCellMar>
        </w:tblPrEx>
        <w:trPr>
          <w:trHeight w:hRule="exact" w:val="546"/>
        </w:trPr>
        <w:tc>
          <w:tcPr>
            <w:tcW w:w="1620" w:type="dxa"/>
            <w:shd w:val="clear" w:color="auto" w:fill="FFFFFF"/>
            <w:vAlign w:val="bottom"/>
          </w:tcPr>
          <w:p w:rsidR="001A0B0E" w:rsidRDefault="00D375E3">
            <w:pPr>
              <w:pStyle w:val="Teksttreci21"/>
              <w:framePr w:w="2532" w:h="6462" w:wrap="none" w:vAnchor="page" w:hAnchor="page" w:x="919" w:y="8368"/>
              <w:shd w:val="clear" w:color="auto" w:fill="auto"/>
              <w:spacing w:after="60" w:line="240" w:lineRule="exact"/>
              <w:ind w:firstLine="0"/>
              <w:jc w:val="left"/>
            </w:pPr>
            <w:r>
              <w:rPr>
                <w:rStyle w:val="Teksttreci212pt0"/>
              </w:rPr>
              <w:t>Klich</w:t>
            </w:r>
          </w:p>
          <w:p w:rsidR="001A0B0E" w:rsidRDefault="00D375E3">
            <w:pPr>
              <w:pStyle w:val="Teksttreci21"/>
              <w:framePr w:w="2532" w:h="6462" w:wrap="none" w:vAnchor="page" w:hAnchor="page" w:x="919" w:y="8368"/>
              <w:shd w:val="clear" w:color="auto" w:fill="auto"/>
              <w:spacing w:before="60" w:line="240" w:lineRule="exact"/>
              <w:ind w:firstLine="0"/>
              <w:jc w:val="left"/>
            </w:pPr>
            <w:r>
              <w:rPr>
                <w:rStyle w:val="Teksttreci212pt0"/>
              </w:rPr>
              <w:t>Knapski G.</w:t>
            </w:r>
          </w:p>
        </w:tc>
        <w:tc>
          <w:tcPr>
            <w:tcW w:w="912" w:type="dxa"/>
            <w:shd w:val="clear" w:color="auto" w:fill="FFFFFF"/>
            <w:vAlign w:val="bottom"/>
          </w:tcPr>
          <w:p w:rsidR="001A0B0E" w:rsidRDefault="00D375E3">
            <w:pPr>
              <w:pStyle w:val="Teksttreci21"/>
              <w:framePr w:w="2532" w:h="6462" w:wrap="none" w:vAnchor="page" w:hAnchor="page" w:x="919" w:y="8368"/>
              <w:shd w:val="clear" w:color="auto" w:fill="auto"/>
              <w:spacing w:line="240" w:lineRule="exact"/>
              <w:ind w:left="200" w:firstLine="0"/>
              <w:jc w:val="left"/>
            </w:pPr>
            <w:r>
              <w:rPr>
                <w:rStyle w:val="Teksttreci212pt0"/>
              </w:rPr>
              <w:t>CnTh</w:t>
            </w:r>
          </w:p>
        </w:tc>
      </w:tr>
    </w:tbl>
    <w:p w:rsidR="001A0B0E" w:rsidRDefault="00D375E3">
      <w:pPr>
        <w:pStyle w:val="Teksttreci60"/>
        <w:framePr w:w="9804" w:h="6510" w:hRule="exact" w:wrap="none" w:vAnchor="page" w:hAnchor="page" w:x="589" w:y="8325"/>
        <w:numPr>
          <w:ilvl w:val="0"/>
          <w:numId w:val="6"/>
        </w:numPr>
        <w:shd w:val="clear" w:color="auto" w:fill="auto"/>
        <w:tabs>
          <w:tab w:val="left" w:pos="3741"/>
        </w:tabs>
        <w:spacing w:before="0" w:after="0" w:line="264" w:lineRule="exact"/>
        <w:ind w:left="3778" w:right="400" w:hanging="400"/>
        <w:jc w:val="both"/>
      </w:pPr>
      <w:r>
        <w:rPr>
          <w:lang w:val="en-US" w:eastAsia="en-US" w:bidi="en-US"/>
        </w:rPr>
        <w:t xml:space="preserve">Slavisches </w:t>
      </w:r>
      <w:r w:rsidRPr="00D55120">
        <w:rPr>
          <w:lang w:val="en-US"/>
        </w:rPr>
        <w:t>etymologischen Wörterbuch, A — morb.</w:t>
      </w:r>
      <w:r w:rsidRPr="00D55120">
        <w:rPr>
          <w:lang w:val="en-US"/>
        </w:rPr>
        <w:br/>
      </w:r>
      <w:r>
        <w:t>Heidelberg 1908—13</w:t>
      </w:r>
    </w:p>
    <w:p w:rsidR="001A0B0E" w:rsidRDefault="00D375E3">
      <w:pPr>
        <w:pStyle w:val="Teksttreci60"/>
        <w:framePr w:w="9804" w:h="6510" w:hRule="exact" w:wrap="none" w:vAnchor="page" w:hAnchor="page" w:x="589" w:y="8325"/>
        <w:numPr>
          <w:ilvl w:val="0"/>
          <w:numId w:val="6"/>
        </w:numPr>
        <w:shd w:val="clear" w:color="auto" w:fill="auto"/>
        <w:tabs>
          <w:tab w:val="left" w:pos="3741"/>
        </w:tabs>
        <w:spacing w:before="0" w:after="0" w:line="264" w:lineRule="exact"/>
        <w:ind w:left="3778" w:right="400" w:hanging="400"/>
        <w:jc w:val="both"/>
      </w:pPr>
      <w:r>
        <w:t>Cywilizacja i język. Szkice z dziejów obyczajowości</w:t>
      </w:r>
      <w:r>
        <w:br/>
        <w:t>polskiej .Warszawa 1901</w:t>
      </w:r>
    </w:p>
    <w:p w:rsidR="001A0B0E" w:rsidRDefault="00D375E3">
      <w:pPr>
        <w:pStyle w:val="Teksttreci60"/>
        <w:framePr w:w="9804" w:h="6510" w:hRule="exact" w:wrap="none" w:vAnchor="page" w:hAnchor="page" w:x="589" w:y="8325"/>
        <w:numPr>
          <w:ilvl w:val="0"/>
          <w:numId w:val="6"/>
        </w:numPr>
        <w:shd w:val="clear" w:color="auto" w:fill="auto"/>
        <w:tabs>
          <w:tab w:val="left" w:pos="3741"/>
        </w:tabs>
        <w:spacing w:before="0" w:after="0" w:line="264" w:lineRule="exact"/>
        <w:ind w:left="3778" w:right="336" w:hanging="400"/>
        <w:jc w:val="both"/>
      </w:pPr>
      <w:r>
        <w:t>Dzieje języka polskiego. Wydanie 2. Kraków 1913</w:t>
      </w:r>
    </w:p>
    <w:p w:rsidR="001A0B0E" w:rsidRDefault="00D375E3">
      <w:pPr>
        <w:pStyle w:val="Teksttreci60"/>
        <w:framePr w:w="9804" w:h="6510" w:hRule="exact" w:wrap="none" w:vAnchor="page" w:hAnchor="page" w:x="589" w:y="8325"/>
        <w:numPr>
          <w:ilvl w:val="0"/>
          <w:numId w:val="6"/>
        </w:numPr>
        <w:shd w:val="clear" w:color="auto" w:fill="auto"/>
        <w:tabs>
          <w:tab w:val="left" w:pos="3741"/>
        </w:tabs>
        <w:spacing w:before="0" w:after="0" w:line="264" w:lineRule="exact"/>
        <w:ind w:left="3778" w:right="336" w:hanging="400"/>
        <w:jc w:val="both"/>
      </w:pPr>
      <w:r>
        <w:t xml:space="preserve">Dzieje kultury </w:t>
      </w:r>
      <w:r>
        <w:t>polskiej. I—IV, Kraków 1930—46</w:t>
      </w:r>
    </w:p>
    <w:p w:rsidR="001A0B0E" w:rsidRDefault="00D375E3">
      <w:pPr>
        <w:pStyle w:val="Teksttreci60"/>
        <w:framePr w:w="9804" w:h="6510" w:hRule="exact" w:wrap="none" w:vAnchor="page" w:hAnchor="page" w:x="589" w:y="8325"/>
        <w:numPr>
          <w:ilvl w:val="0"/>
          <w:numId w:val="6"/>
        </w:numPr>
        <w:shd w:val="clear" w:color="auto" w:fill="auto"/>
        <w:tabs>
          <w:tab w:val="left" w:pos="3741"/>
        </w:tabs>
        <w:spacing w:before="0" w:after="0" w:line="264" w:lineRule="exact"/>
        <w:ind w:left="3778" w:right="400" w:hanging="400"/>
        <w:jc w:val="both"/>
      </w:pPr>
      <w:r>
        <w:t>Literatura religijna w Polsce, I—III. Warszawa</w:t>
      </w:r>
      <w:r>
        <w:br/>
        <w:t>1902—4</w:t>
      </w:r>
    </w:p>
    <w:p w:rsidR="001A0B0E" w:rsidRDefault="00D375E3">
      <w:pPr>
        <w:pStyle w:val="Teksttreci60"/>
        <w:framePr w:w="9804" w:h="6510" w:hRule="exact" w:wrap="none" w:vAnchor="page" w:hAnchor="page" w:x="589" w:y="8325"/>
        <w:numPr>
          <w:ilvl w:val="0"/>
          <w:numId w:val="6"/>
        </w:numPr>
        <w:shd w:val="clear" w:color="auto" w:fill="auto"/>
        <w:tabs>
          <w:tab w:val="left" w:pos="3741"/>
        </w:tabs>
        <w:spacing w:before="0" w:after="0" w:line="264" w:lineRule="exact"/>
        <w:ind w:left="3778" w:right="400" w:hanging="400"/>
        <w:jc w:val="both"/>
      </w:pPr>
      <w:r>
        <w:t>Słownik etymologiczny języka polskiego. Kraków</w:t>
      </w:r>
      <w:r>
        <w:br/>
        <w:t>1927</w:t>
      </w:r>
    </w:p>
    <w:p w:rsidR="001A0B0E" w:rsidRDefault="00D375E3">
      <w:pPr>
        <w:pStyle w:val="Teksttreci60"/>
        <w:framePr w:w="9804" w:h="6510" w:hRule="exact" w:wrap="none" w:vAnchor="page" w:hAnchor="page" w:x="589" w:y="8325"/>
        <w:numPr>
          <w:ilvl w:val="0"/>
          <w:numId w:val="6"/>
        </w:numPr>
        <w:shd w:val="clear" w:color="auto" w:fill="auto"/>
        <w:tabs>
          <w:tab w:val="left" w:pos="3747"/>
        </w:tabs>
        <w:spacing w:before="0" w:after="0" w:line="264" w:lineRule="exact"/>
        <w:ind w:left="3778" w:right="400" w:hanging="400"/>
        <w:jc w:val="both"/>
      </w:pPr>
      <w:r>
        <w:t>Wpływy języków obcych na język polski. Encyklo</w:t>
      </w:r>
      <w:r>
        <w:t>pedia polska, t. II, dział 3, cz. 1. Kraków 1915</w:t>
      </w:r>
    </w:p>
    <w:p w:rsidR="001A0B0E" w:rsidRDefault="00D375E3">
      <w:pPr>
        <w:pStyle w:val="Teksttreci60"/>
        <w:framePr w:w="9804" w:h="6510" w:hRule="exact" w:wrap="none" w:vAnchor="page" w:hAnchor="page" w:x="589" w:y="8325"/>
        <w:numPr>
          <w:ilvl w:val="0"/>
          <w:numId w:val="6"/>
        </w:numPr>
        <w:shd w:val="clear" w:color="auto" w:fill="auto"/>
        <w:tabs>
          <w:tab w:val="left" w:pos="3747"/>
        </w:tabs>
        <w:spacing w:before="0" w:after="0" w:line="264" w:lineRule="exact"/>
        <w:ind w:left="3778" w:right="336" w:hanging="400"/>
        <w:jc w:val="both"/>
      </w:pPr>
      <w:r>
        <w:t xml:space="preserve">Walka o język. Lwów </w:t>
      </w:r>
      <w:r>
        <w:t>1917</w:t>
      </w:r>
    </w:p>
    <w:p w:rsidR="001A0B0E" w:rsidRDefault="00D375E3">
      <w:pPr>
        <w:pStyle w:val="Teksttreci60"/>
        <w:framePr w:w="9804" w:h="6510" w:hRule="exact" w:wrap="none" w:vAnchor="page" w:hAnchor="page" w:x="589" w:y="8325"/>
        <w:numPr>
          <w:ilvl w:val="0"/>
          <w:numId w:val="6"/>
        </w:numPr>
        <w:shd w:val="clear" w:color="auto" w:fill="auto"/>
        <w:tabs>
          <w:tab w:val="left" w:pos="3747"/>
        </w:tabs>
        <w:spacing w:before="0" w:after="0" w:line="264" w:lineRule="exact"/>
        <w:ind w:left="3778" w:right="336" w:hanging="400"/>
        <w:jc w:val="both"/>
      </w:pPr>
      <w:r>
        <w:t>Z dziejów języka polskiego. Lwów 1903</w:t>
      </w:r>
    </w:p>
    <w:p w:rsidR="001A0B0E" w:rsidRDefault="00D375E3">
      <w:pPr>
        <w:pStyle w:val="Teksttreci60"/>
        <w:framePr w:w="9804" w:h="6510" w:hRule="exact" w:wrap="none" w:vAnchor="page" w:hAnchor="page" w:x="589" w:y="8325"/>
        <w:shd w:val="clear" w:color="auto" w:fill="auto"/>
        <w:spacing w:before="0" w:after="0" w:line="264" w:lineRule="exact"/>
        <w:ind w:left="3778" w:right="400" w:hanging="400"/>
        <w:jc w:val="both"/>
      </w:pPr>
      <w:r>
        <w:t xml:space="preserve">- </w:t>
      </w:r>
      <w:r>
        <w:rPr>
          <w:lang w:val="cs-CZ" w:eastAsia="cs-CZ" w:bidi="cs-CZ"/>
        </w:rPr>
        <w:t xml:space="preserve">Tolkovyj slovar’ živogo velikorusskogo jazyka, </w:t>
      </w:r>
      <w:r>
        <w:rPr>
          <w:lang w:val="fr-FR" w:eastAsia="fr-FR" w:bidi="fr-FR"/>
        </w:rPr>
        <w:t>t. 1,</w:t>
      </w:r>
      <w:r>
        <w:rPr>
          <w:lang w:val="fr-FR" w:eastAsia="fr-FR" w:bidi="fr-FR"/>
        </w:rPr>
        <w:br/>
      </w:r>
      <w:r>
        <w:rPr>
          <w:lang w:val="cs-CZ" w:eastAsia="cs-CZ" w:bidi="cs-CZ"/>
        </w:rPr>
        <w:t xml:space="preserve">Moskva </w:t>
      </w:r>
      <w:r>
        <w:rPr>
          <w:lang w:val="fr-FR" w:eastAsia="fr-FR" w:bidi="fr-FR"/>
        </w:rPr>
        <w:t>1956</w:t>
      </w:r>
    </w:p>
    <w:p w:rsidR="001A0B0E" w:rsidRDefault="00D375E3">
      <w:pPr>
        <w:pStyle w:val="Teksttreci60"/>
        <w:framePr w:w="9804" w:h="6510" w:hRule="exact" w:wrap="none" w:vAnchor="page" w:hAnchor="page" w:x="589" w:y="8325"/>
        <w:numPr>
          <w:ilvl w:val="0"/>
          <w:numId w:val="6"/>
        </w:numPr>
        <w:shd w:val="clear" w:color="auto" w:fill="auto"/>
        <w:spacing w:before="0" w:after="0" w:line="264" w:lineRule="exact"/>
        <w:ind w:left="3778" w:right="336" w:hanging="400"/>
        <w:jc w:val="both"/>
      </w:pPr>
      <w:r>
        <w:rPr>
          <w:lang w:val="fr-FR" w:eastAsia="fr-FR" w:bidi="fr-FR"/>
        </w:rPr>
        <w:t xml:space="preserve"> </w:t>
      </w:r>
      <w:r>
        <w:rPr>
          <w:lang w:val="cs-CZ" w:eastAsia="cs-CZ" w:bidi="cs-CZ"/>
        </w:rPr>
        <w:t>Slovník staročeský, I—II (A—N). Praha 1903—6</w:t>
      </w:r>
    </w:p>
    <w:p w:rsidR="001A0B0E" w:rsidRDefault="00D375E3">
      <w:pPr>
        <w:pStyle w:val="Teksttreci60"/>
        <w:framePr w:w="9804" w:h="6510" w:hRule="exact" w:wrap="none" w:vAnchor="page" w:hAnchor="page" w:x="589" w:y="8325"/>
        <w:numPr>
          <w:ilvl w:val="0"/>
          <w:numId w:val="6"/>
        </w:numPr>
        <w:shd w:val="clear" w:color="auto" w:fill="auto"/>
        <w:tabs>
          <w:tab w:val="left" w:pos="3747"/>
        </w:tabs>
        <w:spacing w:before="0" w:after="0" w:line="264" w:lineRule="exact"/>
        <w:ind w:left="3778" w:right="400" w:hanging="400"/>
        <w:jc w:val="both"/>
      </w:pPr>
      <w:r>
        <w:t>Rękopis Biblioteki Jagiellońskiej nr 3336 w porów</w:t>
      </w:r>
      <w:r>
        <w:t>naniu z najstarszym tekstem drukowanym Pisma św.</w:t>
      </w:r>
      <w:r>
        <w:br/>
      </w:r>
      <w:r>
        <w:t>w języku polskim. PF 12, s. 70—8</w:t>
      </w:r>
    </w:p>
    <w:p w:rsidR="001A0B0E" w:rsidRDefault="00D375E3">
      <w:pPr>
        <w:pStyle w:val="Teksttreci60"/>
        <w:framePr w:w="9804" w:h="6510" w:hRule="exact" w:wrap="none" w:vAnchor="page" w:hAnchor="page" w:x="589" w:y="8325"/>
        <w:numPr>
          <w:ilvl w:val="0"/>
          <w:numId w:val="6"/>
        </w:numPr>
        <w:shd w:val="clear" w:color="auto" w:fill="auto"/>
        <w:tabs>
          <w:tab w:val="left" w:pos="3747"/>
        </w:tabs>
        <w:spacing w:before="0" w:after="0" w:line="264" w:lineRule="exact"/>
        <w:ind w:left="3778" w:right="336" w:hanging="400"/>
        <w:jc w:val="both"/>
      </w:pPr>
      <w:r>
        <w:rPr>
          <w:lang w:val="cs-CZ" w:eastAsia="cs-CZ" w:bidi="cs-CZ"/>
        </w:rPr>
        <w:t xml:space="preserve">Slovník česko-německý, </w:t>
      </w:r>
      <w:r w:rsidRPr="00D55120">
        <w:rPr>
          <w:lang w:eastAsia="en-US" w:bidi="en-US"/>
        </w:rPr>
        <w:t>I</w:t>
      </w:r>
      <w:r>
        <w:t xml:space="preserve">—IV. </w:t>
      </w:r>
      <w:r>
        <w:rPr>
          <w:lang w:val="cs-CZ" w:eastAsia="cs-CZ" w:bidi="cs-CZ"/>
        </w:rPr>
        <w:t>Praha 1835—9</w:t>
      </w:r>
    </w:p>
    <w:p w:rsidR="001A0B0E" w:rsidRDefault="00D375E3">
      <w:pPr>
        <w:pStyle w:val="Teksttreci60"/>
        <w:framePr w:w="9804" w:h="6510" w:hRule="exact" w:wrap="none" w:vAnchor="page" w:hAnchor="page" w:x="589" w:y="8325"/>
        <w:numPr>
          <w:ilvl w:val="0"/>
          <w:numId w:val="6"/>
        </w:numPr>
        <w:shd w:val="clear" w:color="auto" w:fill="auto"/>
        <w:tabs>
          <w:tab w:val="left" w:pos="3747"/>
        </w:tabs>
        <w:spacing w:before="0" w:after="0" w:line="264" w:lineRule="exact"/>
        <w:ind w:left="3778" w:right="336" w:hanging="400"/>
        <w:jc w:val="left"/>
      </w:pPr>
      <w:r>
        <w:t>Słownik gwar polskich, I—VI. Kraków 1910—11</w:t>
      </w:r>
      <w:r>
        <w:br/>
        <w:t>Polska terminologia chrześcijańska. Poznań 1927</w:t>
      </w:r>
    </w:p>
    <w:p w:rsidR="001A0B0E" w:rsidRDefault="00D375E3">
      <w:pPr>
        <w:pStyle w:val="Teksttreci60"/>
        <w:framePr w:w="9804" w:h="6510" w:hRule="exact" w:wrap="none" w:vAnchor="page" w:hAnchor="page" w:x="589" w:y="8325"/>
        <w:numPr>
          <w:ilvl w:val="0"/>
          <w:numId w:val="6"/>
        </w:numPr>
        <w:shd w:val="clear" w:color="auto" w:fill="auto"/>
        <w:tabs>
          <w:tab w:val="left" w:pos="3747"/>
        </w:tabs>
        <w:spacing w:before="0" w:after="0" w:line="264" w:lineRule="exact"/>
        <w:ind w:left="3778" w:right="336" w:hanging="400"/>
        <w:jc w:val="both"/>
      </w:pPr>
      <w:r>
        <w:rPr>
          <w:lang w:val="cs-CZ" w:eastAsia="cs-CZ" w:bidi="cs-CZ"/>
        </w:rPr>
        <w:t xml:space="preserve">Thesaurus </w:t>
      </w:r>
      <w:r>
        <w:t>polono-latino-graecus ... Kraków 1621</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80"/>
        <w:framePr w:wrap="none" w:vAnchor="page" w:hAnchor="page" w:x="1549" w:y="1639"/>
        <w:shd w:val="clear" w:color="auto" w:fill="auto"/>
        <w:spacing w:line="180" w:lineRule="exact"/>
      </w:pPr>
      <w:r>
        <w:lastRenderedPageBreak/>
        <w:t>366</w:t>
      </w:r>
    </w:p>
    <w:p w:rsidR="001A0B0E" w:rsidRDefault="00D375E3">
      <w:pPr>
        <w:pStyle w:val="Nagweklubstopka80"/>
        <w:framePr w:wrap="none" w:vAnchor="page" w:hAnchor="page" w:x="4255" w:y="1621"/>
        <w:shd w:val="clear" w:color="auto" w:fill="auto"/>
        <w:spacing w:line="180" w:lineRule="exact"/>
      </w:pPr>
      <w:r>
        <w:t xml:space="preserve">PORADNIK </w:t>
      </w:r>
      <w:r>
        <w:t>JĘZYKOWY</w:t>
      </w:r>
    </w:p>
    <w:p w:rsidR="001A0B0E" w:rsidRDefault="00D375E3">
      <w:pPr>
        <w:pStyle w:val="Nagweklubstopka80"/>
        <w:framePr w:wrap="none" w:vAnchor="page" w:hAnchor="page" w:x="8683" w:y="1597"/>
        <w:shd w:val="clear" w:color="auto" w:fill="auto"/>
        <w:spacing w:line="180" w:lineRule="exact"/>
      </w:pPr>
      <w:r>
        <w:t>1960 z. 8</w:t>
      </w:r>
    </w:p>
    <w:tbl>
      <w:tblPr>
        <w:tblOverlap w:val="never"/>
        <w:tblW w:w="0" w:type="auto"/>
        <w:tblLayout w:type="fixed"/>
        <w:tblCellMar>
          <w:left w:w="10" w:type="dxa"/>
          <w:right w:w="10" w:type="dxa"/>
        </w:tblCellMar>
        <w:tblLook w:val="0000"/>
      </w:tblPr>
      <w:tblGrid>
        <w:gridCol w:w="1434"/>
        <w:gridCol w:w="1032"/>
        <w:gridCol w:w="450"/>
        <w:gridCol w:w="5118"/>
      </w:tblGrid>
      <w:tr w:rsidR="001A0B0E">
        <w:tblPrEx>
          <w:tblCellMar>
            <w:top w:w="0" w:type="dxa"/>
            <w:bottom w:w="0" w:type="dxa"/>
          </w:tblCellMar>
        </w:tblPrEx>
        <w:trPr>
          <w:trHeight w:hRule="exact" w:val="462"/>
        </w:trPr>
        <w:tc>
          <w:tcPr>
            <w:tcW w:w="1434" w:type="dxa"/>
            <w:shd w:val="clear" w:color="auto" w:fill="FFFFFF"/>
            <w:vAlign w:val="bottom"/>
          </w:tcPr>
          <w:p w:rsidR="001A0B0E" w:rsidRDefault="00D375E3">
            <w:pPr>
              <w:pStyle w:val="Teksttreci190"/>
              <w:framePr w:w="8034" w:h="7530" w:wrap="none" w:vAnchor="page" w:hAnchor="page" w:x="1519" w:y="2179"/>
              <w:shd w:val="clear" w:color="auto" w:fill="auto"/>
              <w:spacing w:line="234" w:lineRule="exact"/>
              <w:ind w:left="220" w:hanging="220"/>
            </w:pPr>
            <w:r>
              <w:rPr>
                <w:rStyle w:val="Teksttreci19TimesNewRoman11ptOdstpy0pt"/>
                <w:rFonts w:eastAsia="Georgia"/>
              </w:rPr>
              <w:t>Lchr-Śpławiń- eki T.</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JęzPol</w:t>
            </w:r>
          </w:p>
        </w:tc>
        <w:tc>
          <w:tcPr>
            <w:tcW w:w="450" w:type="dxa"/>
            <w:shd w:val="clear" w:color="auto" w:fill="FFFFFF"/>
          </w:tcPr>
          <w:p w:rsidR="001A0B0E" w:rsidRDefault="00D375E3">
            <w:pPr>
              <w:pStyle w:val="Teksttreci190"/>
              <w:framePr w:w="8034" w:h="7530" w:wrap="none" w:vAnchor="page" w:hAnchor="page" w:x="1519" w:y="2179"/>
              <w:shd w:val="clear" w:color="auto" w:fill="auto"/>
              <w:spacing w:line="80" w:lineRule="exact"/>
              <w:jc w:val="right"/>
            </w:pPr>
            <w:r>
              <w:rPr>
                <w:rStyle w:val="Teksttreci19Consolas4ptOdstpy0pt"/>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40" w:lineRule="exact"/>
              <w:jc w:val="both"/>
            </w:pPr>
            <w:r>
              <w:rPr>
                <w:rStyle w:val="Teksttreci19TimesNewRoman11ptOdstpy0pt"/>
                <w:rFonts w:eastAsia="Georgia"/>
              </w:rPr>
              <w:t>Język polski. Pochodzenie Powstanie Rozwój. Wydanie II. Warszawa 1951</w:t>
            </w:r>
          </w:p>
        </w:tc>
      </w:tr>
      <w:tr w:rsidR="001A0B0E">
        <w:tblPrEx>
          <w:tblCellMar>
            <w:top w:w="0" w:type="dxa"/>
            <w:bottom w:w="0" w:type="dxa"/>
          </w:tblCellMar>
        </w:tblPrEx>
        <w:trPr>
          <w:trHeight w:hRule="exact" w:val="714"/>
        </w:trPr>
        <w:tc>
          <w:tcPr>
            <w:tcW w:w="1434" w:type="dxa"/>
            <w:shd w:val="clear" w:color="auto" w:fill="FFFFFF"/>
          </w:tcPr>
          <w:p w:rsidR="001A0B0E" w:rsidRDefault="001A0B0E">
            <w:pPr>
              <w:framePr w:w="8034" w:h="7530" w:wrap="none" w:vAnchor="page" w:hAnchor="page" w:x="1519" w:y="2179"/>
              <w:rPr>
                <w:sz w:val="10"/>
                <w:szCs w:val="10"/>
              </w:rPr>
            </w:pP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PCz</w:t>
            </w:r>
          </w:p>
        </w:tc>
        <w:tc>
          <w:tcPr>
            <w:tcW w:w="450" w:type="dxa"/>
            <w:shd w:val="clear" w:color="auto" w:fill="FFFFFF"/>
          </w:tcPr>
          <w:p w:rsidR="001A0B0E" w:rsidRDefault="001A0B0E">
            <w:pPr>
              <w:framePr w:w="8034" w:h="7530" w:wrap="none" w:vAnchor="page" w:hAnchor="page" w:x="1519" w:y="2179"/>
              <w:rPr>
                <w:sz w:val="10"/>
                <w:szCs w:val="10"/>
              </w:rPr>
            </w:pP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40" w:lineRule="exact"/>
              <w:jc w:val="both"/>
            </w:pPr>
            <w:r>
              <w:rPr>
                <w:rStyle w:val="Teksttreci19TimesNewRoman11ptOdstpy0pt"/>
                <w:rFonts w:eastAsia="Georgia"/>
              </w:rPr>
              <w:t>T. Lehr-Spławiński, K. Piwarski, Z. Wojciechowski Polska — Czechy. 10 wieków sąsiedztwa. Katowice 1947</w:t>
            </w:r>
          </w:p>
        </w:tc>
      </w:tr>
      <w:tr w:rsidR="001A0B0E">
        <w:tblPrEx>
          <w:tblCellMar>
            <w:top w:w="0" w:type="dxa"/>
            <w:bottom w:w="0" w:type="dxa"/>
          </w:tblCellMar>
        </w:tblPrEx>
        <w:trPr>
          <w:trHeight w:hRule="exact" w:val="468"/>
        </w:trPr>
        <w:tc>
          <w:tcPr>
            <w:tcW w:w="1434" w:type="dxa"/>
            <w:shd w:val="clear" w:color="auto" w:fill="FFFFFF"/>
          </w:tcPr>
          <w:p w:rsidR="001A0B0E" w:rsidRDefault="001A0B0E">
            <w:pPr>
              <w:framePr w:w="8034" w:h="7530" w:wrap="none" w:vAnchor="page" w:hAnchor="page" w:x="1519" w:y="2179"/>
              <w:rPr>
                <w:sz w:val="10"/>
                <w:szCs w:val="10"/>
              </w:rPr>
            </w:pP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Szkice</w:t>
            </w:r>
          </w:p>
        </w:tc>
        <w:tc>
          <w:tcPr>
            <w:tcW w:w="450" w:type="dxa"/>
            <w:shd w:val="clear" w:color="auto" w:fill="FFFFFF"/>
          </w:tcPr>
          <w:p w:rsidR="001A0B0E" w:rsidRDefault="00D375E3">
            <w:pPr>
              <w:pStyle w:val="Teksttreci190"/>
              <w:framePr w:w="8034" w:h="7530" w:wrap="none" w:vAnchor="page" w:hAnchor="page" w:x="1519" w:y="2179"/>
              <w:shd w:val="clear" w:color="auto" w:fill="auto"/>
              <w:spacing w:line="220" w:lineRule="exact"/>
              <w:jc w:val="right"/>
            </w:pPr>
            <w:r>
              <w:rPr>
                <w:rStyle w:val="Teksttreci19TimesNewRoman11ptOdstpy0pt"/>
                <w:rFonts w:eastAsia="Georgia"/>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40" w:lineRule="exact"/>
              <w:jc w:val="both"/>
            </w:pPr>
            <w:r>
              <w:rPr>
                <w:rStyle w:val="Teksttreci19TimesNewRoman11ptOdstpy0pt"/>
                <w:rFonts w:eastAsia="Georgia"/>
              </w:rPr>
              <w:t>Szkice z dziejów</w:t>
            </w:r>
            <w:r>
              <w:rPr>
                <w:rStyle w:val="Teksttreci19TimesNewRoman11ptOdstpy0pt"/>
                <w:rFonts w:eastAsia="Georgia"/>
              </w:rPr>
              <w:t xml:space="preserve"> rozwoju i kultury języka polskiego. Lwów 1938</w:t>
            </w:r>
          </w:p>
        </w:tc>
      </w:tr>
      <w:tr w:rsidR="001A0B0E">
        <w:tblPrEx>
          <w:tblCellMar>
            <w:top w:w="0" w:type="dxa"/>
            <w:bottom w:w="0" w:type="dxa"/>
          </w:tblCellMar>
        </w:tblPrEx>
        <w:trPr>
          <w:trHeight w:hRule="exact" w:val="240"/>
        </w:trPr>
        <w:tc>
          <w:tcPr>
            <w:tcW w:w="1434" w:type="dxa"/>
            <w:shd w:val="clear" w:color="auto" w:fill="FFFFFF"/>
            <w:vAlign w:val="bottom"/>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lang w:val="cs-CZ" w:eastAsia="cs-CZ" w:bidi="cs-CZ"/>
              </w:rPr>
              <w:t>Loret</w:t>
            </w:r>
          </w:p>
        </w:tc>
        <w:tc>
          <w:tcPr>
            <w:tcW w:w="1032" w:type="dxa"/>
            <w:shd w:val="clear" w:color="auto" w:fill="FFFFFF"/>
            <w:vAlign w:val="bottom"/>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CzMB</w:t>
            </w:r>
          </w:p>
        </w:tc>
        <w:tc>
          <w:tcPr>
            <w:tcW w:w="450" w:type="dxa"/>
            <w:shd w:val="clear" w:color="auto" w:fill="FFFFFF"/>
            <w:vAlign w:val="bottom"/>
          </w:tcPr>
          <w:p w:rsidR="001A0B0E" w:rsidRDefault="00D375E3">
            <w:pPr>
              <w:pStyle w:val="Teksttreci190"/>
              <w:framePr w:w="8034" w:h="7530" w:wrap="none" w:vAnchor="page" w:hAnchor="page" w:x="1519" w:y="2179"/>
              <w:shd w:val="clear" w:color="auto" w:fill="auto"/>
              <w:spacing w:line="220" w:lineRule="exact"/>
              <w:jc w:val="right"/>
            </w:pPr>
            <w:r>
              <w:rPr>
                <w:rStyle w:val="Teksttreci19TimesNewRoman11ptOdstpy0pt0"/>
                <w:rFonts w:eastAsia="Georgia"/>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20" w:lineRule="exact"/>
              <w:jc w:val="both"/>
            </w:pPr>
            <w:r>
              <w:rPr>
                <w:rStyle w:val="Teksttreci19TimesNewRoman11ptOdstpy0pt"/>
                <w:rFonts w:eastAsia="Georgia"/>
              </w:rPr>
              <w:t xml:space="preserve">Czechizmy u Marcina Bielskiego. RKJ ŁTN </w:t>
            </w:r>
            <w:r>
              <w:rPr>
                <w:rStyle w:val="Teksttreci19TimesNewRoman11ptOdstpy0pt"/>
                <w:rFonts w:eastAsia="Georgia"/>
                <w:lang w:val="fr-FR" w:eastAsia="fr-FR" w:bidi="fr-FR"/>
              </w:rPr>
              <w:t xml:space="preserve">t. </w:t>
            </w:r>
            <w:r>
              <w:rPr>
                <w:rStyle w:val="Teksttreci19TimesNewRoman11ptOdstpy0pt"/>
                <w:rFonts w:eastAsia="Georgia"/>
              </w:rPr>
              <w:t>II, s.</w:t>
            </w:r>
          </w:p>
        </w:tc>
      </w:tr>
      <w:tr w:rsidR="001A0B0E">
        <w:tblPrEx>
          <w:tblCellMar>
            <w:top w:w="0" w:type="dxa"/>
            <w:bottom w:w="0" w:type="dxa"/>
          </w:tblCellMar>
        </w:tblPrEx>
        <w:trPr>
          <w:trHeight w:hRule="exact" w:val="468"/>
        </w:trPr>
        <w:tc>
          <w:tcPr>
            <w:tcW w:w="1434" w:type="dxa"/>
            <w:shd w:val="clear" w:color="auto" w:fill="FFFFFF"/>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lang w:val="cs-CZ" w:eastAsia="cs-CZ" w:bidi="cs-CZ"/>
              </w:rPr>
              <w:t xml:space="preserve">Machek </w:t>
            </w:r>
            <w:r>
              <w:rPr>
                <w:rStyle w:val="Teksttreci19TimesNewRoman11ptOdstpy0pt"/>
                <w:rFonts w:eastAsia="Georgia"/>
              </w:rPr>
              <w:t>V.</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ESJC</w:t>
            </w:r>
          </w:p>
        </w:tc>
        <w:tc>
          <w:tcPr>
            <w:tcW w:w="450" w:type="dxa"/>
            <w:shd w:val="clear" w:color="auto" w:fill="FFFFFF"/>
          </w:tcPr>
          <w:p w:rsidR="001A0B0E" w:rsidRDefault="00D375E3">
            <w:pPr>
              <w:pStyle w:val="Teksttreci190"/>
              <w:framePr w:w="8034" w:h="7530" w:wrap="none" w:vAnchor="page" w:hAnchor="page" w:x="1519" w:y="2179"/>
              <w:shd w:val="clear" w:color="auto" w:fill="auto"/>
              <w:spacing w:line="220" w:lineRule="exact"/>
              <w:jc w:val="right"/>
            </w:pPr>
            <w:r>
              <w:rPr>
                <w:rStyle w:val="Teksttreci19TimesNewRoman11ptOdstpy0pt"/>
                <w:rFonts w:eastAsia="Georgia"/>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46" w:lineRule="exact"/>
              <w:jc w:val="both"/>
            </w:pPr>
            <w:r>
              <w:rPr>
                <w:rStyle w:val="Teksttreci19TimesNewRoman11ptOdstpy0pt"/>
                <w:rFonts w:eastAsia="Georgia"/>
                <w:lang w:val="cs-CZ" w:eastAsia="cs-CZ" w:bidi="cs-CZ"/>
              </w:rPr>
              <w:t>Etymologický slovník jazyka českého a slovenského. Praha 1957</w:t>
            </w:r>
          </w:p>
        </w:tc>
      </w:tr>
      <w:tr w:rsidR="001A0B0E">
        <w:tblPrEx>
          <w:tblCellMar>
            <w:top w:w="0" w:type="dxa"/>
            <w:bottom w:w="0" w:type="dxa"/>
          </w:tblCellMar>
        </w:tblPrEx>
        <w:trPr>
          <w:trHeight w:hRule="exact" w:val="468"/>
        </w:trPr>
        <w:tc>
          <w:tcPr>
            <w:tcW w:w="1434" w:type="dxa"/>
            <w:shd w:val="clear" w:color="auto" w:fill="FFFFFF"/>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rPr>
              <w:t>Miklosich F.</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EW</w:t>
            </w:r>
          </w:p>
        </w:tc>
        <w:tc>
          <w:tcPr>
            <w:tcW w:w="450" w:type="dxa"/>
            <w:shd w:val="clear" w:color="auto" w:fill="FFFFFF"/>
          </w:tcPr>
          <w:p w:rsidR="001A0B0E" w:rsidRDefault="00D375E3">
            <w:pPr>
              <w:pStyle w:val="Teksttreci190"/>
              <w:framePr w:w="8034" w:h="7530" w:wrap="none" w:vAnchor="page" w:hAnchor="page" w:x="1519" w:y="2179"/>
              <w:shd w:val="clear" w:color="auto" w:fill="auto"/>
              <w:spacing w:line="220" w:lineRule="exact"/>
              <w:jc w:val="right"/>
            </w:pPr>
            <w:r>
              <w:rPr>
                <w:rStyle w:val="Teksttreci19TimesNewRoman11ptOdstpy0pt"/>
                <w:rFonts w:eastAsia="Georgia"/>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40" w:lineRule="exact"/>
              <w:jc w:val="both"/>
            </w:pPr>
            <w:r>
              <w:rPr>
                <w:rStyle w:val="Teksttreci19TimesNewRoman11ptOdstpy0pt"/>
                <w:rFonts w:eastAsia="Georgia"/>
                <w:lang w:val="cs-CZ" w:eastAsia="cs-CZ" w:bidi="cs-CZ"/>
              </w:rPr>
              <w:t>Etymologisches W</w:t>
            </w:r>
            <w:r w:rsidRPr="00D55120">
              <w:rPr>
                <w:rStyle w:val="Teksttreci19TimesNewRoman11ptOdstpy0pt"/>
                <w:rFonts w:eastAsia="Georgia"/>
                <w:lang w:val="en-US"/>
              </w:rPr>
              <w:t>ö</w:t>
            </w:r>
            <w:r>
              <w:rPr>
                <w:rStyle w:val="Teksttreci19TimesNewRoman11ptOdstpy0pt"/>
                <w:rFonts w:eastAsia="Georgia"/>
                <w:lang w:val="cs-CZ" w:eastAsia="cs-CZ" w:bidi="cs-CZ"/>
              </w:rPr>
              <w:t xml:space="preserve">rterbuch der slawischen </w:t>
            </w:r>
            <w:r>
              <w:rPr>
                <w:rStyle w:val="Teksttreci19TimesNewRoman11ptOdstpy0pt"/>
                <w:rFonts w:eastAsia="Georgia"/>
                <w:lang w:val="cs-CZ" w:eastAsia="cs-CZ" w:bidi="cs-CZ"/>
              </w:rPr>
              <w:t>Sprachen. Wien 1886</w:t>
            </w:r>
          </w:p>
        </w:tc>
      </w:tr>
      <w:tr w:rsidR="001A0B0E">
        <w:tblPrEx>
          <w:tblCellMar>
            <w:top w:w="0" w:type="dxa"/>
            <w:bottom w:w="0" w:type="dxa"/>
          </w:tblCellMar>
        </w:tblPrEx>
        <w:trPr>
          <w:trHeight w:hRule="exact" w:val="474"/>
        </w:trPr>
        <w:tc>
          <w:tcPr>
            <w:tcW w:w="1434" w:type="dxa"/>
            <w:shd w:val="clear" w:color="auto" w:fill="FFFFFF"/>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lang w:val="cs-CZ" w:eastAsia="cs-CZ" w:bidi="cs-CZ"/>
              </w:rPr>
              <w:t xml:space="preserve">Petr </w:t>
            </w:r>
            <w:r>
              <w:rPr>
                <w:rStyle w:val="Teksttreci19TimesNewRoman11ptOdstpy0pt"/>
                <w:rFonts w:eastAsia="Georgia"/>
              </w:rPr>
              <w:t>J.</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ZK</w:t>
            </w:r>
          </w:p>
        </w:tc>
        <w:tc>
          <w:tcPr>
            <w:tcW w:w="450" w:type="dxa"/>
            <w:shd w:val="clear" w:color="auto" w:fill="FFFFFF"/>
          </w:tcPr>
          <w:p w:rsidR="001A0B0E" w:rsidRDefault="00D375E3">
            <w:pPr>
              <w:pStyle w:val="Teksttreci190"/>
              <w:framePr w:w="8034" w:h="7530" w:wrap="none" w:vAnchor="page" w:hAnchor="page" w:x="1519" w:y="2179"/>
              <w:shd w:val="clear" w:color="auto" w:fill="auto"/>
              <w:spacing w:line="220" w:lineRule="exact"/>
              <w:jc w:val="right"/>
            </w:pPr>
            <w:r>
              <w:rPr>
                <w:rStyle w:val="Teksttreci19TimesNewRoman11ptOdstpy0pt"/>
                <w:rFonts w:eastAsia="Georgia"/>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46" w:lineRule="exact"/>
              <w:jc w:val="both"/>
            </w:pPr>
            <w:r>
              <w:rPr>
                <w:rStyle w:val="Teksttreci19TimesNewRoman11ptOdstpy0pt"/>
                <w:rFonts w:eastAsia="Georgia"/>
              </w:rPr>
              <w:t xml:space="preserve">Zaimek każdy </w:t>
            </w:r>
            <w:r>
              <w:rPr>
                <w:rStyle w:val="Teksttreci19TimesNewRoman11ptOdstpy0pt"/>
                <w:rFonts w:eastAsia="Georgia"/>
                <w:lang w:val="cs-CZ" w:eastAsia="cs-CZ" w:bidi="cs-CZ"/>
              </w:rPr>
              <w:t xml:space="preserve">w historii i </w:t>
            </w:r>
            <w:r>
              <w:rPr>
                <w:rStyle w:val="Teksttreci19TimesNewRoman11ptOdstpy0pt"/>
                <w:rFonts w:eastAsia="Georgia"/>
              </w:rPr>
              <w:t xml:space="preserve">dialektach języka polskiego. </w:t>
            </w:r>
            <w:r>
              <w:rPr>
                <w:rStyle w:val="Teksttreci19TimesNewRoman11ptOdstpy0pt"/>
                <w:rFonts w:eastAsia="Georgia"/>
                <w:lang w:val="en-US" w:eastAsia="en-US" w:bidi="en-US"/>
              </w:rPr>
              <w:t xml:space="preserve">Wroclaw </w:t>
            </w:r>
            <w:r>
              <w:rPr>
                <w:rStyle w:val="Teksttreci19TimesNewRoman11ptOdstpy0pt"/>
                <w:rFonts w:eastAsia="Georgia"/>
              </w:rPr>
              <w:t>1957</w:t>
            </w:r>
          </w:p>
        </w:tc>
      </w:tr>
      <w:tr w:rsidR="001A0B0E">
        <w:tblPrEx>
          <w:tblCellMar>
            <w:top w:w="0" w:type="dxa"/>
            <w:bottom w:w="0" w:type="dxa"/>
          </w:tblCellMar>
        </w:tblPrEx>
        <w:trPr>
          <w:trHeight w:hRule="exact" w:val="240"/>
        </w:trPr>
        <w:tc>
          <w:tcPr>
            <w:tcW w:w="1434" w:type="dxa"/>
            <w:shd w:val="clear" w:color="auto" w:fill="FFFFFF"/>
            <w:vAlign w:val="bottom"/>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rPr>
              <w:t>Rospond S.</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lang w:val="en-US" w:eastAsia="en-US" w:bidi="en-US"/>
              </w:rPr>
              <w:t>DM</w:t>
            </w:r>
          </w:p>
        </w:tc>
        <w:tc>
          <w:tcPr>
            <w:tcW w:w="450" w:type="dxa"/>
            <w:shd w:val="clear" w:color="auto" w:fill="FFFFFF"/>
          </w:tcPr>
          <w:p w:rsidR="001A0B0E" w:rsidRDefault="00D375E3">
            <w:pPr>
              <w:pStyle w:val="Teksttreci190"/>
              <w:framePr w:w="8034" w:h="7530" w:wrap="none" w:vAnchor="page" w:hAnchor="page" w:x="1519" w:y="2179"/>
              <w:shd w:val="clear" w:color="auto" w:fill="auto"/>
              <w:spacing w:line="220" w:lineRule="exact"/>
              <w:jc w:val="right"/>
            </w:pPr>
            <w:r>
              <w:rPr>
                <w:rStyle w:val="Teksttreci19TimesNewRoman11ptOdstpy0pt"/>
                <w:rFonts w:eastAsia="Georgia"/>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20" w:lineRule="exact"/>
              <w:jc w:val="both"/>
            </w:pPr>
            <w:r>
              <w:rPr>
                <w:rStyle w:val="Teksttreci19TimesNewRoman11ptOdstpy0pt"/>
                <w:rFonts w:eastAsia="Georgia"/>
              </w:rPr>
              <w:t>Druki mazurskie XVI w. Olsztyn 1948</w:t>
            </w:r>
          </w:p>
        </w:tc>
      </w:tr>
      <w:tr w:rsidR="001A0B0E">
        <w:tblPrEx>
          <w:tblCellMar>
            <w:top w:w="0" w:type="dxa"/>
            <w:bottom w:w="0" w:type="dxa"/>
          </w:tblCellMar>
        </w:tblPrEx>
        <w:trPr>
          <w:trHeight w:hRule="exact" w:val="936"/>
        </w:trPr>
        <w:tc>
          <w:tcPr>
            <w:tcW w:w="1434" w:type="dxa"/>
            <w:shd w:val="clear" w:color="auto" w:fill="FFFFFF"/>
          </w:tcPr>
          <w:p w:rsidR="001A0B0E" w:rsidRDefault="001A0B0E">
            <w:pPr>
              <w:framePr w:w="8034" w:h="7530" w:wrap="none" w:vAnchor="page" w:hAnchor="page" w:x="1519" w:y="2179"/>
              <w:rPr>
                <w:sz w:val="10"/>
                <w:szCs w:val="10"/>
              </w:rPr>
            </w:pP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SJP</w:t>
            </w:r>
          </w:p>
        </w:tc>
        <w:tc>
          <w:tcPr>
            <w:tcW w:w="450" w:type="dxa"/>
            <w:shd w:val="clear" w:color="auto" w:fill="FFFFFF"/>
          </w:tcPr>
          <w:p w:rsidR="001A0B0E" w:rsidRDefault="001A0B0E">
            <w:pPr>
              <w:framePr w:w="8034" w:h="7530" w:wrap="none" w:vAnchor="page" w:hAnchor="page" w:x="1519" w:y="2179"/>
              <w:rPr>
                <w:sz w:val="10"/>
                <w:szCs w:val="10"/>
              </w:rPr>
            </w:pP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34" w:lineRule="exact"/>
              <w:jc w:val="both"/>
            </w:pPr>
            <w:r>
              <w:rPr>
                <w:rStyle w:val="Teksttreci19TimesNewRoman11ptOdstpy0pt"/>
                <w:rFonts w:eastAsia="Georgia"/>
              </w:rPr>
              <w:t>Studia nad językiem polskim XVI w. Wrocław 1949 Z prac nad wpływami czeskimi. Sprawozdanie Wy</w:t>
            </w:r>
            <w:r>
              <w:rPr>
                <w:rStyle w:val="Teksttreci19TimesNewRoman11ptOdstpy0pt"/>
                <w:rFonts w:eastAsia="Georgia"/>
              </w:rPr>
              <w:t>działu Nauk Społecznych PAN. Rok II, z. 3</w:t>
            </w:r>
            <w:r>
              <w:rPr>
                <w:rStyle w:val="Teksttreci19TimesNewRoman11ptOdstpy0pt0"/>
                <w:rFonts w:eastAsia="Georgia"/>
              </w:rPr>
              <w:t>—</w:t>
            </w:r>
            <w:r>
              <w:rPr>
                <w:rStyle w:val="Teksttreci19TimesNewRoman11ptOdstpy0pt"/>
                <w:rFonts w:eastAsia="Georgia"/>
              </w:rPr>
              <w:t>4. Warszawa 1959, s. 35</w:t>
            </w:r>
            <w:r>
              <w:rPr>
                <w:rStyle w:val="Teksttreci19TimesNewRoman11ptOdstpy0pt0"/>
                <w:rFonts w:eastAsia="Georgia"/>
              </w:rPr>
              <w:t>—</w:t>
            </w:r>
            <w:r>
              <w:rPr>
                <w:rStyle w:val="Teksttreci19TimesNewRoman11ptOdstpy0pt"/>
                <w:rFonts w:eastAsia="Georgia"/>
              </w:rPr>
              <w:t>42</w:t>
            </w:r>
          </w:p>
        </w:tc>
      </w:tr>
      <w:tr w:rsidR="001A0B0E">
        <w:tblPrEx>
          <w:tblCellMar>
            <w:top w:w="0" w:type="dxa"/>
            <w:bottom w:w="0" w:type="dxa"/>
          </w:tblCellMar>
        </w:tblPrEx>
        <w:trPr>
          <w:trHeight w:hRule="exact" w:val="702"/>
        </w:trPr>
        <w:tc>
          <w:tcPr>
            <w:tcW w:w="1434" w:type="dxa"/>
            <w:shd w:val="clear" w:color="auto" w:fill="FFFFFF"/>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rPr>
              <w:t>Siatkowski J.</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PogrubienieTeksttreci19TimesNewRoman11ptOdstpy0pt"/>
                <w:rFonts w:eastAsia="Georgia"/>
              </w:rPr>
              <w:t xml:space="preserve">Z </w:t>
            </w:r>
            <w:r>
              <w:rPr>
                <w:rStyle w:val="Teksttreci19TimesNewRoman11ptOdstpy0pt"/>
                <w:rFonts w:eastAsia="Georgia"/>
              </w:rPr>
              <w:t>prac...</w:t>
            </w:r>
          </w:p>
        </w:tc>
        <w:tc>
          <w:tcPr>
            <w:tcW w:w="450" w:type="dxa"/>
            <w:shd w:val="clear" w:color="auto" w:fill="FFFFFF"/>
          </w:tcPr>
          <w:p w:rsidR="001A0B0E" w:rsidRDefault="001A0B0E">
            <w:pPr>
              <w:framePr w:w="8034" w:h="7530" w:wrap="none" w:vAnchor="page" w:hAnchor="page" w:x="1519" w:y="2179"/>
              <w:rPr>
                <w:sz w:val="10"/>
                <w:szCs w:val="10"/>
              </w:rPr>
            </w:pP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34" w:lineRule="exact"/>
              <w:jc w:val="both"/>
            </w:pPr>
            <w:r>
              <w:rPr>
                <w:rStyle w:val="Teksttreci19TimesNewRoman11ptOdstpy0pt"/>
                <w:rFonts w:eastAsia="Georgia"/>
              </w:rPr>
              <w:t>Z prac nad wpływami czeskimi. Sprawozdanie Wydziału Nauk Społecznych PAN. Rok II, z. 3—4. Warszawa 1959, s. 35—42.</w:t>
            </w:r>
          </w:p>
        </w:tc>
      </w:tr>
      <w:tr w:rsidR="001A0B0E">
        <w:tblPrEx>
          <w:tblCellMar>
            <w:top w:w="0" w:type="dxa"/>
            <w:bottom w:w="0" w:type="dxa"/>
          </w:tblCellMar>
        </w:tblPrEx>
        <w:trPr>
          <w:trHeight w:hRule="exact" w:val="474"/>
        </w:trPr>
        <w:tc>
          <w:tcPr>
            <w:tcW w:w="1434" w:type="dxa"/>
            <w:shd w:val="clear" w:color="auto" w:fill="FFFFFF"/>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rPr>
              <w:t>Sławski</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SE</w:t>
            </w:r>
          </w:p>
        </w:tc>
        <w:tc>
          <w:tcPr>
            <w:tcW w:w="450" w:type="dxa"/>
            <w:shd w:val="clear" w:color="auto" w:fill="FFFFFF"/>
          </w:tcPr>
          <w:p w:rsidR="001A0B0E" w:rsidRDefault="00D375E3">
            <w:pPr>
              <w:pStyle w:val="Teksttreci190"/>
              <w:framePr w:w="8034" w:h="7530" w:wrap="none" w:vAnchor="page" w:hAnchor="page" w:x="1519" w:y="2179"/>
              <w:shd w:val="clear" w:color="auto" w:fill="auto"/>
              <w:spacing w:line="220" w:lineRule="exact"/>
              <w:jc w:val="right"/>
            </w:pPr>
            <w:r>
              <w:rPr>
                <w:rStyle w:val="Teksttreci19TimesNewRoman11ptOdstpy0pt"/>
                <w:rFonts w:eastAsia="Georgia"/>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40" w:lineRule="exact"/>
              <w:jc w:val="both"/>
            </w:pPr>
            <w:r>
              <w:rPr>
                <w:rStyle w:val="Teksttreci19TimesNewRoman11ptOdstpy0pt"/>
                <w:rFonts w:eastAsia="Georgia"/>
              </w:rPr>
              <w:t xml:space="preserve">Słownik etymologiczny języka polskiego, </w:t>
            </w:r>
            <w:r>
              <w:rPr>
                <w:rStyle w:val="Teksttreci19TimesNewRoman11ptOdstpy0pt"/>
                <w:rFonts w:eastAsia="Georgia"/>
                <w:lang w:val="fr-FR" w:eastAsia="fr-FR" w:bidi="fr-FR"/>
              </w:rPr>
              <w:t xml:space="preserve">t. </w:t>
            </w:r>
            <w:r>
              <w:rPr>
                <w:rStyle w:val="Teksttreci19TimesNewRoman11ptOdstpy0pt"/>
                <w:rFonts w:eastAsia="Georgia"/>
              </w:rPr>
              <w:t>I (A—J) Kraków 1952—56</w:t>
            </w:r>
          </w:p>
        </w:tc>
      </w:tr>
      <w:tr w:rsidR="001A0B0E">
        <w:tblPrEx>
          <w:tblCellMar>
            <w:top w:w="0" w:type="dxa"/>
            <w:bottom w:w="0" w:type="dxa"/>
          </w:tblCellMar>
        </w:tblPrEx>
        <w:trPr>
          <w:trHeight w:hRule="exact" w:val="474"/>
        </w:trPr>
        <w:tc>
          <w:tcPr>
            <w:tcW w:w="1434" w:type="dxa"/>
            <w:shd w:val="clear" w:color="auto" w:fill="FFFFFF"/>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rPr>
              <w:t>Słoński S.</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HJP</w:t>
            </w:r>
          </w:p>
        </w:tc>
        <w:tc>
          <w:tcPr>
            <w:tcW w:w="450" w:type="dxa"/>
            <w:shd w:val="clear" w:color="auto" w:fill="FFFFFF"/>
          </w:tcPr>
          <w:p w:rsidR="001A0B0E" w:rsidRDefault="00D375E3">
            <w:pPr>
              <w:pStyle w:val="Teksttreci190"/>
              <w:framePr w:w="8034" w:h="7530" w:wrap="none" w:vAnchor="page" w:hAnchor="page" w:x="1519" w:y="2179"/>
              <w:shd w:val="clear" w:color="auto" w:fill="auto"/>
              <w:spacing w:line="220" w:lineRule="exact"/>
              <w:jc w:val="right"/>
            </w:pPr>
            <w:r>
              <w:rPr>
                <w:rStyle w:val="Teksttreci19TimesNewRoman11ptOdstpy0pt0"/>
                <w:rFonts w:eastAsia="Georgia"/>
              </w:rPr>
              <w:t>—</w:t>
            </w: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40" w:lineRule="exact"/>
              <w:jc w:val="both"/>
            </w:pPr>
            <w:r>
              <w:rPr>
                <w:rStyle w:val="Teksttreci19TimesNewRoman11ptOdstpy0pt"/>
                <w:rFonts w:eastAsia="Georgia"/>
              </w:rPr>
              <w:t>Historia języka polskiego w zarysie. Wydanie II. Warszawa 1953</w:t>
            </w:r>
          </w:p>
        </w:tc>
      </w:tr>
      <w:tr w:rsidR="001A0B0E">
        <w:tblPrEx>
          <w:tblCellMar>
            <w:top w:w="0" w:type="dxa"/>
            <w:bottom w:w="0" w:type="dxa"/>
          </w:tblCellMar>
        </w:tblPrEx>
        <w:trPr>
          <w:trHeight w:hRule="exact" w:val="702"/>
        </w:trPr>
        <w:tc>
          <w:tcPr>
            <w:tcW w:w="1434" w:type="dxa"/>
            <w:shd w:val="clear" w:color="auto" w:fill="FFFFFF"/>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rPr>
              <w:t>Stieber Z.</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SS</w:t>
            </w:r>
          </w:p>
        </w:tc>
        <w:tc>
          <w:tcPr>
            <w:tcW w:w="450" w:type="dxa"/>
            <w:shd w:val="clear" w:color="auto" w:fill="FFFFFF"/>
          </w:tcPr>
          <w:p w:rsidR="001A0B0E" w:rsidRDefault="001A0B0E">
            <w:pPr>
              <w:framePr w:w="8034" w:h="7530" w:wrap="none" w:vAnchor="page" w:hAnchor="page" w:x="1519" w:y="2179"/>
              <w:rPr>
                <w:sz w:val="10"/>
                <w:szCs w:val="10"/>
              </w:rPr>
            </w:pPr>
          </w:p>
        </w:tc>
        <w:tc>
          <w:tcPr>
            <w:tcW w:w="5118" w:type="dxa"/>
            <w:shd w:val="clear" w:color="auto" w:fill="FFFFFF"/>
            <w:vAlign w:val="bottom"/>
          </w:tcPr>
          <w:p w:rsidR="001A0B0E" w:rsidRDefault="00D375E3">
            <w:pPr>
              <w:pStyle w:val="Teksttreci190"/>
              <w:framePr w:w="8034" w:h="7530" w:wrap="none" w:vAnchor="page" w:hAnchor="page" w:x="1519" w:y="2179"/>
              <w:shd w:val="clear" w:color="auto" w:fill="auto"/>
              <w:spacing w:line="234" w:lineRule="exact"/>
              <w:jc w:val="both"/>
            </w:pPr>
            <w:r>
              <w:rPr>
                <w:rStyle w:val="Teksttreci19TimesNewRoman11ptOdstpy0pt"/>
                <w:rFonts w:eastAsia="Georgia"/>
              </w:rPr>
              <w:t xml:space="preserve">Głos w dyskusji. Pochodzenie polskiego języka literackiego. Studia staropolskie, </w:t>
            </w:r>
            <w:r>
              <w:rPr>
                <w:rStyle w:val="Teksttreci19TimesNewRoman11ptOdstpy0pt"/>
                <w:rFonts w:eastAsia="Georgia"/>
                <w:lang w:val="fr-FR" w:eastAsia="fr-FR" w:bidi="fr-FR"/>
              </w:rPr>
              <w:t xml:space="preserve">t. </w:t>
            </w:r>
            <w:r>
              <w:rPr>
                <w:rStyle w:val="Teksttreci19TimesNewRoman11ptOdstpy0pt"/>
                <w:rFonts w:eastAsia="Georgia"/>
              </w:rPr>
              <w:t xml:space="preserve">III, s. </w:t>
            </w:r>
            <w:r>
              <w:rPr>
                <w:rStyle w:val="Teksttreci19TimesNewRoman11ptOdstpy0pt"/>
                <w:rFonts w:eastAsia="Georgia"/>
              </w:rPr>
              <w:t>102—16; JP XXX, s. 161—5</w:t>
            </w:r>
          </w:p>
        </w:tc>
      </w:tr>
      <w:tr w:rsidR="001A0B0E">
        <w:tblPrEx>
          <w:tblCellMar>
            <w:top w:w="0" w:type="dxa"/>
            <w:bottom w:w="0" w:type="dxa"/>
          </w:tblCellMar>
        </w:tblPrEx>
        <w:trPr>
          <w:trHeight w:hRule="exact" w:val="708"/>
        </w:trPr>
        <w:tc>
          <w:tcPr>
            <w:tcW w:w="1434" w:type="dxa"/>
            <w:shd w:val="clear" w:color="auto" w:fill="FFFFFF"/>
          </w:tcPr>
          <w:p w:rsidR="001A0B0E" w:rsidRDefault="00D375E3">
            <w:pPr>
              <w:pStyle w:val="Teksttreci190"/>
              <w:framePr w:w="8034" w:h="7530" w:wrap="none" w:vAnchor="page" w:hAnchor="page" w:x="1519" w:y="2179"/>
              <w:shd w:val="clear" w:color="auto" w:fill="auto"/>
              <w:spacing w:line="220" w:lineRule="exact"/>
              <w:ind w:left="220" w:hanging="220"/>
            </w:pPr>
            <w:r>
              <w:rPr>
                <w:rStyle w:val="Teksttreci19TimesNewRoman11ptOdstpy0pt"/>
                <w:rFonts w:eastAsia="Georgia"/>
              </w:rPr>
              <w:t>Urbańczyk</w:t>
            </w:r>
          </w:p>
        </w:tc>
        <w:tc>
          <w:tcPr>
            <w:tcW w:w="1032" w:type="dxa"/>
            <w:shd w:val="clear" w:color="auto" w:fill="FFFFFF"/>
          </w:tcPr>
          <w:p w:rsidR="001A0B0E" w:rsidRDefault="00D375E3">
            <w:pPr>
              <w:pStyle w:val="Teksttreci190"/>
              <w:framePr w:w="8034" w:h="7530" w:wrap="none" w:vAnchor="page" w:hAnchor="page" w:x="1519" w:y="2179"/>
              <w:shd w:val="clear" w:color="auto" w:fill="auto"/>
              <w:spacing w:line="220" w:lineRule="exact"/>
              <w:ind w:left="160"/>
            </w:pPr>
            <w:r>
              <w:rPr>
                <w:rStyle w:val="Teksttreci19TimesNewRoman11ptOdstpy0pt"/>
                <w:rFonts w:eastAsia="Georgia"/>
              </w:rPr>
              <w:t>BK Z</w:t>
            </w:r>
          </w:p>
        </w:tc>
        <w:tc>
          <w:tcPr>
            <w:tcW w:w="450" w:type="dxa"/>
            <w:shd w:val="clear" w:color="auto" w:fill="FFFFFF"/>
          </w:tcPr>
          <w:p w:rsidR="001A0B0E" w:rsidRDefault="001A0B0E">
            <w:pPr>
              <w:framePr w:w="8034" w:h="7530" w:wrap="none" w:vAnchor="page" w:hAnchor="page" w:x="1519" w:y="2179"/>
              <w:rPr>
                <w:sz w:val="10"/>
                <w:szCs w:val="10"/>
              </w:rPr>
            </w:pPr>
          </w:p>
        </w:tc>
        <w:tc>
          <w:tcPr>
            <w:tcW w:w="5118" w:type="dxa"/>
            <w:shd w:val="clear" w:color="auto" w:fill="FFFFFF"/>
          </w:tcPr>
          <w:p w:rsidR="001A0B0E" w:rsidRDefault="00D375E3">
            <w:pPr>
              <w:pStyle w:val="Teksttreci190"/>
              <w:framePr w:w="8034" w:h="7530" w:wrap="none" w:vAnchor="page" w:hAnchor="page" w:x="1519" w:y="2179"/>
              <w:shd w:val="clear" w:color="auto" w:fill="auto"/>
              <w:spacing w:line="234" w:lineRule="exact"/>
              <w:jc w:val="both"/>
            </w:pPr>
            <w:r>
              <w:rPr>
                <w:rStyle w:val="Teksttreci19TimesNewRoman11ptOdstpy0pt"/>
                <w:rFonts w:eastAsia="Georgia"/>
              </w:rPr>
              <w:t>Z dawnych stosunków językowych polsko-czeskich. Cz. I Biblia królowej Zofii a staropolskie przekłady Pisma św. Kraków 1946</w:t>
            </w:r>
          </w:p>
        </w:tc>
      </w:tr>
    </w:tbl>
    <w:p w:rsidR="001A0B0E" w:rsidRDefault="00D375E3">
      <w:pPr>
        <w:pStyle w:val="Teksttreci100"/>
        <w:framePr w:w="9804" w:h="4063" w:hRule="exact" w:wrap="none" w:vAnchor="page" w:hAnchor="page" w:x="559" w:y="10019"/>
        <w:shd w:val="clear" w:color="auto" w:fill="auto"/>
        <w:spacing w:after="207" w:line="220" w:lineRule="exact"/>
        <w:ind w:left="1580"/>
      </w:pPr>
      <w:r>
        <w:t>b) Czasopisma</w:t>
      </w:r>
      <w:r>
        <w:rPr>
          <w:rStyle w:val="Teksttreci10Bezkursywy"/>
        </w:rPr>
        <w:t xml:space="preserve">, </w:t>
      </w:r>
      <w:r>
        <w:t>roczniki</w:t>
      </w:r>
      <w:r>
        <w:rPr>
          <w:rStyle w:val="Teksttreci10Bezkursywy"/>
        </w:rPr>
        <w:t xml:space="preserve">, </w:t>
      </w:r>
      <w:r>
        <w:t>słowniki</w:t>
      </w:r>
    </w:p>
    <w:p w:rsidR="001A0B0E" w:rsidRPr="00D55120" w:rsidRDefault="00D375E3">
      <w:pPr>
        <w:pStyle w:val="Teksttreci60"/>
        <w:framePr w:w="9804" w:h="4063" w:hRule="exact" w:wrap="none" w:vAnchor="page" w:hAnchor="page" w:x="559" w:y="10019"/>
        <w:shd w:val="clear" w:color="auto" w:fill="auto"/>
        <w:tabs>
          <w:tab w:val="left" w:pos="3645"/>
        </w:tabs>
        <w:spacing w:before="0" w:after="0" w:line="234" w:lineRule="exact"/>
        <w:ind w:left="2560" w:right="1160" w:firstLine="0"/>
        <w:jc w:val="left"/>
        <w:rPr>
          <w:lang w:val="en-US"/>
        </w:rPr>
      </w:pPr>
      <w:r w:rsidRPr="00D55120">
        <w:rPr>
          <w:lang w:val="en-US"/>
        </w:rPr>
        <w:t xml:space="preserve">AfsPh — </w:t>
      </w:r>
      <w:r>
        <w:rPr>
          <w:lang w:val="cs-CZ" w:eastAsia="cs-CZ" w:bidi="cs-CZ"/>
        </w:rPr>
        <w:t xml:space="preserve">Archiv </w:t>
      </w:r>
      <w:r>
        <w:rPr>
          <w:lang w:val="fr-FR" w:eastAsia="fr-FR" w:bidi="fr-FR"/>
        </w:rPr>
        <w:t xml:space="preserve">für slavische Philologie. Berlin </w:t>
      </w:r>
      <w:r>
        <w:rPr>
          <w:lang w:val="fr-FR" w:eastAsia="fr-FR" w:bidi="fr-FR"/>
        </w:rPr>
        <w:t>1876—1929 CnTh</w:t>
      </w:r>
      <w:r>
        <w:rPr>
          <w:lang w:val="fr-FR" w:eastAsia="fr-FR" w:bidi="fr-FR"/>
        </w:rPr>
        <w:tab/>
        <w:t>— Zob. Knapski</w:t>
      </w:r>
    </w:p>
    <w:p w:rsidR="001A0B0E" w:rsidRDefault="00D375E3">
      <w:pPr>
        <w:pStyle w:val="Teksttreci60"/>
        <w:framePr w:w="9804" w:h="4063" w:hRule="exact" w:wrap="none" w:vAnchor="page" w:hAnchor="page" w:x="559" w:y="10019"/>
        <w:shd w:val="clear" w:color="auto" w:fill="auto"/>
        <w:tabs>
          <w:tab w:val="left" w:pos="3645"/>
        </w:tabs>
        <w:spacing w:before="0" w:after="0" w:line="234" w:lineRule="exact"/>
        <w:ind w:left="2560" w:firstLine="0"/>
        <w:jc w:val="both"/>
      </w:pPr>
      <w:r>
        <w:rPr>
          <w:lang w:val="fr-FR" w:eastAsia="fr-FR" w:bidi="fr-FR"/>
        </w:rPr>
        <w:t>IF</w:t>
      </w:r>
      <w:r>
        <w:rPr>
          <w:lang w:val="fr-FR" w:eastAsia="fr-FR" w:bidi="fr-FR"/>
        </w:rPr>
        <w:tab/>
        <w:t xml:space="preserve">— Indogermanische Forschungen. </w:t>
      </w:r>
      <w:r>
        <w:t xml:space="preserve">Strasburg </w:t>
      </w:r>
      <w:r>
        <w:rPr>
          <w:lang w:val="fr-FR" w:eastAsia="fr-FR" w:bidi="fr-FR"/>
        </w:rPr>
        <w:t xml:space="preserve">1892 </w:t>
      </w:r>
      <w:r>
        <w:rPr>
          <w:lang w:val="ru-RU" w:eastAsia="ru-RU" w:bidi="ru-RU"/>
        </w:rPr>
        <w:t>ли</w:t>
      </w:r>
      <w:r w:rsidRPr="00D55120">
        <w:rPr>
          <w:lang w:eastAsia="ru-RU" w:bidi="ru-RU"/>
        </w:rPr>
        <w:t>.</w:t>
      </w:r>
    </w:p>
    <w:p w:rsidR="001A0B0E" w:rsidRDefault="00D375E3" w:rsidP="008B2315">
      <w:pPr>
        <w:pStyle w:val="Teksttreci60"/>
        <w:framePr w:w="9804" w:h="4063" w:hRule="exact" w:wrap="none" w:vAnchor="page" w:hAnchor="page" w:x="559" w:y="10019"/>
        <w:shd w:val="clear" w:color="auto" w:fill="auto"/>
        <w:tabs>
          <w:tab w:val="left" w:pos="3645"/>
        </w:tabs>
        <w:spacing w:before="0" w:after="0" w:line="234" w:lineRule="exact"/>
        <w:ind w:left="2560" w:firstLine="0"/>
        <w:jc w:val="both"/>
      </w:pPr>
      <w:r>
        <w:rPr>
          <w:lang w:val="fr-FR" w:eastAsia="fr-FR" w:bidi="fr-FR"/>
        </w:rPr>
        <w:t>JP</w:t>
      </w:r>
      <w:r>
        <w:rPr>
          <w:lang w:val="fr-FR" w:eastAsia="fr-FR" w:bidi="fr-FR"/>
        </w:rPr>
        <w:tab/>
        <w:t xml:space="preserve">— </w:t>
      </w:r>
      <w:r>
        <w:t>Język polski. Organ Towarzystwa Miłośników Języ</w:t>
      </w:r>
      <w:r>
        <w:t>ka Polskiego. Kraków 1913 nn.</w:t>
      </w:r>
    </w:p>
    <w:p w:rsidR="001A0B0E" w:rsidRDefault="00D375E3">
      <w:pPr>
        <w:pStyle w:val="Teksttreci60"/>
        <w:framePr w:w="9804" w:h="4063" w:hRule="exact" w:wrap="none" w:vAnchor="page" w:hAnchor="page" w:x="559" w:y="10019"/>
        <w:shd w:val="clear" w:color="auto" w:fill="auto"/>
        <w:tabs>
          <w:tab w:val="left" w:pos="3645"/>
        </w:tabs>
        <w:spacing w:before="0" w:after="0" w:line="234" w:lineRule="exact"/>
        <w:ind w:left="2560" w:firstLine="0"/>
        <w:jc w:val="both"/>
      </w:pPr>
      <w:r>
        <w:t>JPE</w:t>
      </w:r>
      <w:r>
        <w:tab/>
        <w:t>— Język polski i jego historia z uwzględnieniem innych</w:t>
      </w:r>
    </w:p>
    <w:p w:rsidR="001A0B0E" w:rsidRDefault="00D375E3">
      <w:pPr>
        <w:pStyle w:val="Teksttreci60"/>
        <w:framePr w:w="9804" w:h="4063" w:hRule="exact" w:wrap="none" w:vAnchor="page" w:hAnchor="page" w:x="559" w:y="10019"/>
        <w:shd w:val="clear" w:color="auto" w:fill="auto"/>
        <w:tabs>
          <w:tab w:val="left" w:pos="3645"/>
        </w:tabs>
        <w:spacing w:before="0" w:after="0" w:line="234" w:lineRule="exact"/>
        <w:ind w:left="2560" w:right="860" w:firstLine="1360"/>
        <w:jc w:val="left"/>
      </w:pPr>
      <w:r>
        <w:t xml:space="preserve">języków na ziemiach polskich, </w:t>
      </w:r>
      <w:r>
        <w:t>t. I—II. Encyklopedia Polskiej Akademii Umiejętności. Kraków 1915 LF</w:t>
      </w:r>
      <w:r>
        <w:tab/>
        <w:t xml:space="preserve">— Listy </w:t>
      </w:r>
      <w:r>
        <w:rPr>
          <w:lang w:val="cs-CZ" w:eastAsia="cs-CZ" w:bidi="cs-CZ"/>
        </w:rPr>
        <w:t>filologické. P</w:t>
      </w:r>
      <w:r>
        <w:t>raha 1874 nn.</w:t>
      </w:r>
    </w:p>
    <w:p w:rsidR="001A0B0E" w:rsidRDefault="00D375E3">
      <w:pPr>
        <w:pStyle w:val="Teksttreci60"/>
        <w:framePr w:w="9804" w:h="4063" w:hRule="exact" w:wrap="none" w:vAnchor="page" w:hAnchor="page" w:x="559" w:y="10019"/>
        <w:shd w:val="clear" w:color="auto" w:fill="auto"/>
        <w:spacing w:before="0" w:after="0" w:line="234" w:lineRule="exact"/>
        <w:ind w:left="3920"/>
        <w:jc w:val="left"/>
      </w:pPr>
      <w:r>
        <w:t>MPKJ — Materiały i Prace Komisji Językowej. PA U. I—VIII. Kraków 1904—1918</w:t>
      </w:r>
    </w:p>
    <w:p w:rsidR="001A0B0E" w:rsidRDefault="00D375E3">
      <w:pPr>
        <w:pStyle w:val="Teksttreci60"/>
        <w:framePr w:w="9804" w:h="4063" w:hRule="exact" w:wrap="none" w:vAnchor="page" w:hAnchor="page" w:x="559" w:y="10019"/>
        <w:shd w:val="clear" w:color="auto" w:fill="auto"/>
        <w:tabs>
          <w:tab w:val="left" w:pos="3645"/>
        </w:tabs>
        <w:spacing w:before="0" w:after="0" w:line="234" w:lineRule="exact"/>
        <w:ind w:left="2560" w:firstLine="0"/>
        <w:jc w:val="both"/>
      </w:pPr>
      <w:r>
        <w:t>PJ</w:t>
      </w:r>
      <w:r>
        <w:tab/>
        <w:t>— Poradnik Językowy. Warszawa 1901 nn.</w:t>
      </w:r>
    </w:p>
    <w:p w:rsidR="001A0B0E" w:rsidRDefault="00D375E3">
      <w:pPr>
        <w:pStyle w:val="Teksttreci60"/>
        <w:framePr w:w="9804" w:h="4063" w:hRule="exact" w:wrap="none" w:vAnchor="page" w:hAnchor="page" w:x="559" w:y="10019"/>
        <w:shd w:val="clear" w:color="auto" w:fill="auto"/>
        <w:spacing w:before="0" w:after="0" w:line="234" w:lineRule="exact"/>
        <w:ind w:left="3920"/>
        <w:jc w:val="left"/>
      </w:pPr>
      <w:r>
        <w:t>RKJ ŁTN — Rozprawy Komisji Językow</w:t>
      </w:r>
      <w:r>
        <w:t>ej. Łódzkie Towarzystwo Naukowe. Łódź 1954 nn.</w:t>
      </w:r>
    </w:p>
    <w:p w:rsidR="001A0B0E" w:rsidRDefault="00D375E3">
      <w:pPr>
        <w:pStyle w:val="Teksttreci60"/>
        <w:framePr w:w="9804" w:h="4063" w:hRule="exact" w:wrap="none" w:vAnchor="page" w:hAnchor="page" w:x="559" w:y="10019"/>
        <w:shd w:val="clear" w:color="auto" w:fill="auto"/>
        <w:tabs>
          <w:tab w:val="left" w:pos="3645"/>
        </w:tabs>
        <w:spacing w:before="0" w:after="0" w:line="234" w:lineRule="exact"/>
        <w:ind w:left="2560" w:firstLine="0"/>
        <w:jc w:val="both"/>
      </w:pPr>
      <w:r>
        <w:t>SGP</w:t>
      </w:r>
      <w:r>
        <w:tab/>
        <w:t>— Zob. Karłowicz</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993" w:y="767"/>
        <w:shd w:val="clear" w:color="auto" w:fill="auto"/>
        <w:spacing w:line="210" w:lineRule="exact"/>
      </w:pPr>
      <w:r>
        <w:lastRenderedPageBreak/>
        <w:t>I960 z. 8</w:t>
      </w:r>
    </w:p>
    <w:p w:rsidR="001A0B0E" w:rsidRDefault="00D375E3">
      <w:pPr>
        <w:pStyle w:val="Nagweklubstopka0"/>
        <w:framePr w:wrap="none" w:vAnchor="page" w:hAnchor="page" w:x="4083" w:y="761"/>
        <w:shd w:val="clear" w:color="auto" w:fill="auto"/>
        <w:spacing w:line="210" w:lineRule="exact"/>
      </w:pPr>
      <w:r>
        <w:t>PORADNIK JĘZYKOWY</w:t>
      </w:r>
    </w:p>
    <w:p w:rsidR="001A0B0E" w:rsidRDefault="00D375E3">
      <w:pPr>
        <w:pStyle w:val="Nagweklubstopka0"/>
        <w:framePr w:wrap="none" w:vAnchor="page" w:hAnchor="page" w:x="9627" w:y="731"/>
        <w:shd w:val="clear" w:color="auto" w:fill="auto"/>
        <w:spacing w:line="210" w:lineRule="exact"/>
      </w:pPr>
      <w:r>
        <w:t>367</w:t>
      </w:r>
    </w:p>
    <w:p w:rsidR="001A0B0E" w:rsidRDefault="00D375E3">
      <w:pPr>
        <w:pStyle w:val="Teksttreci60"/>
        <w:framePr w:w="774" w:h="2193" w:hRule="exact" w:wrap="none" w:vAnchor="page" w:hAnchor="page" w:x="2709" w:y="1378"/>
        <w:shd w:val="clear" w:color="auto" w:fill="auto"/>
        <w:spacing w:before="0" w:after="0" w:line="264" w:lineRule="exact"/>
        <w:ind w:firstLine="0"/>
        <w:jc w:val="left"/>
      </w:pPr>
      <w:r>
        <w:t>SL</w:t>
      </w:r>
    </w:p>
    <w:p w:rsidR="001A0B0E" w:rsidRDefault="00D375E3">
      <w:pPr>
        <w:pStyle w:val="Teksttreci60"/>
        <w:framePr w:w="774" w:h="2193" w:hRule="exact" w:wrap="none" w:vAnchor="page" w:hAnchor="page" w:x="2709" w:y="1378"/>
        <w:shd w:val="clear" w:color="auto" w:fill="auto"/>
        <w:spacing w:before="0" w:after="0" w:line="264" w:lineRule="exact"/>
        <w:ind w:firstLine="0"/>
        <w:jc w:val="left"/>
      </w:pPr>
      <w:r w:rsidRPr="00D55120">
        <w:rPr>
          <w:lang w:eastAsia="en-US" w:bidi="en-US"/>
        </w:rPr>
        <w:t>SO</w:t>
      </w:r>
    </w:p>
    <w:p w:rsidR="001A0B0E" w:rsidRDefault="00D375E3">
      <w:pPr>
        <w:pStyle w:val="Teksttreci60"/>
        <w:framePr w:w="774" w:h="2193" w:hRule="exact" w:wrap="none" w:vAnchor="page" w:hAnchor="page" w:x="2709" w:y="1378"/>
        <w:shd w:val="clear" w:color="auto" w:fill="auto"/>
        <w:spacing w:before="0" w:after="275" w:line="264" w:lineRule="exact"/>
        <w:ind w:firstLine="0"/>
        <w:jc w:val="left"/>
      </w:pPr>
      <w:r>
        <w:t>SS III</w:t>
      </w:r>
    </w:p>
    <w:p w:rsidR="001A0B0E" w:rsidRDefault="00D375E3">
      <w:pPr>
        <w:pStyle w:val="Teksttreci60"/>
        <w:framePr w:w="774" w:h="2193" w:hRule="exact" w:wrap="none" w:vAnchor="page" w:hAnchor="page" w:x="2709" w:y="1378"/>
        <w:shd w:val="clear" w:color="auto" w:fill="auto"/>
        <w:spacing w:before="0" w:after="0" w:line="220" w:lineRule="exact"/>
        <w:ind w:firstLine="0"/>
        <w:jc w:val="left"/>
      </w:pPr>
      <w:r>
        <w:t>RS</w:t>
      </w:r>
    </w:p>
    <w:p w:rsidR="001A0B0E" w:rsidRDefault="00D375E3">
      <w:pPr>
        <w:pStyle w:val="Teksttreci60"/>
        <w:framePr w:w="774" w:h="2193" w:hRule="exact" w:wrap="none" w:vAnchor="page" w:hAnchor="page" w:x="2709" w:y="1378"/>
        <w:shd w:val="clear" w:color="auto" w:fill="auto"/>
        <w:spacing w:before="0" w:after="290" w:line="220" w:lineRule="exact"/>
        <w:ind w:firstLine="0"/>
        <w:jc w:val="left"/>
      </w:pPr>
      <w:r>
        <w:t>SłwStp</w:t>
      </w:r>
    </w:p>
    <w:p w:rsidR="001A0B0E" w:rsidRDefault="00D375E3">
      <w:pPr>
        <w:pStyle w:val="Teksttreci60"/>
        <w:framePr w:w="774" w:h="2193" w:hRule="exact" w:wrap="none" w:vAnchor="page" w:hAnchor="page" w:x="2709" w:y="1378"/>
        <w:shd w:val="clear" w:color="auto" w:fill="auto"/>
        <w:spacing w:before="0" w:after="0" w:line="220" w:lineRule="exact"/>
        <w:ind w:firstLine="0"/>
        <w:jc w:val="left"/>
      </w:pPr>
      <w:r>
        <w:rPr>
          <w:lang w:val="en-US" w:eastAsia="en-US" w:bidi="en-US"/>
        </w:rPr>
        <w:t>VSG</w:t>
      </w:r>
    </w:p>
    <w:p w:rsidR="001A0B0E" w:rsidRDefault="00D375E3">
      <w:pPr>
        <w:pStyle w:val="Teksttreci60"/>
        <w:framePr w:w="9804" w:h="2455" w:hRule="exact" w:wrap="none" w:vAnchor="page" w:hAnchor="page" w:x="633" w:y="1366"/>
        <w:numPr>
          <w:ilvl w:val="0"/>
          <w:numId w:val="7"/>
        </w:numPr>
        <w:shd w:val="clear" w:color="auto" w:fill="auto"/>
        <w:tabs>
          <w:tab w:val="left" w:pos="3698"/>
        </w:tabs>
        <w:spacing w:before="0" w:after="0" w:line="264" w:lineRule="exact"/>
        <w:ind w:left="3342" w:right="402" w:firstLine="0"/>
        <w:jc w:val="both"/>
      </w:pPr>
      <w:r>
        <w:rPr>
          <w:lang w:val="cs-CZ" w:eastAsia="cs-CZ" w:bidi="cs-CZ"/>
        </w:rPr>
        <w:t xml:space="preserve">Slavia </w:t>
      </w:r>
      <w:r>
        <w:t xml:space="preserve"> </w:t>
      </w:r>
      <w:r>
        <w:rPr>
          <w:lang w:val="cs-CZ" w:eastAsia="cs-CZ" w:bidi="cs-CZ"/>
        </w:rPr>
        <w:t xml:space="preserve">Praha </w:t>
      </w:r>
      <w:r>
        <w:rPr>
          <w:lang w:val="ru-RU" w:eastAsia="ru-RU" w:bidi="ru-RU"/>
        </w:rPr>
        <w:t>1922/3</w:t>
      </w:r>
    </w:p>
    <w:p w:rsidR="001A0B0E" w:rsidRPr="00D55120" w:rsidRDefault="00D375E3">
      <w:pPr>
        <w:pStyle w:val="Teksttreci60"/>
        <w:framePr w:w="9804" w:h="2455" w:hRule="exact" w:wrap="none" w:vAnchor="page" w:hAnchor="page" w:x="633" w:y="1366"/>
        <w:numPr>
          <w:ilvl w:val="0"/>
          <w:numId w:val="7"/>
        </w:numPr>
        <w:shd w:val="clear" w:color="auto" w:fill="auto"/>
        <w:tabs>
          <w:tab w:val="left" w:pos="3698"/>
        </w:tabs>
        <w:spacing w:before="0" w:after="0" w:line="264" w:lineRule="exact"/>
        <w:ind w:left="3342" w:right="402" w:firstLine="0"/>
        <w:jc w:val="both"/>
        <w:rPr>
          <w:lang w:val="en-US"/>
        </w:rPr>
      </w:pPr>
      <w:r>
        <w:rPr>
          <w:lang w:val="cs-CZ" w:eastAsia="cs-CZ" w:bidi="cs-CZ"/>
        </w:rPr>
        <w:t xml:space="preserve">Slavia </w:t>
      </w:r>
      <w:r>
        <w:rPr>
          <w:lang w:val="en-US" w:eastAsia="en-US" w:bidi="en-US"/>
        </w:rPr>
        <w:t>Occidentalis, I</w:t>
      </w:r>
      <w:r w:rsidRPr="00D55120">
        <w:rPr>
          <w:lang w:val="en-US"/>
        </w:rPr>
        <w:t>—XIX. Poznań 1921—1948</w:t>
      </w:r>
    </w:p>
    <w:p w:rsidR="001A0B0E" w:rsidRDefault="00D375E3">
      <w:pPr>
        <w:pStyle w:val="Teksttreci60"/>
        <w:framePr w:w="9804" w:h="2455" w:hRule="exact" w:wrap="none" w:vAnchor="page" w:hAnchor="page" w:x="633" w:y="1366"/>
        <w:numPr>
          <w:ilvl w:val="0"/>
          <w:numId w:val="7"/>
        </w:numPr>
        <w:shd w:val="clear" w:color="auto" w:fill="auto"/>
        <w:tabs>
          <w:tab w:val="left" w:pos="3698"/>
        </w:tabs>
        <w:spacing w:before="0" w:after="0" w:line="264" w:lineRule="exact"/>
        <w:ind w:left="3702" w:right="402" w:hanging="360"/>
        <w:jc w:val="left"/>
      </w:pPr>
      <w:r>
        <w:t xml:space="preserve">Pochodzenie polskiego języka literackiego. </w:t>
      </w:r>
      <w:r w:rsidRPr="00D55120">
        <w:rPr>
          <w:lang w:eastAsia="en-US" w:bidi="en-US"/>
        </w:rPr>
        <w:t>Wroc</w:t>
      </w:r>
      <w:r w:rsidR="008B2315">
        <w:rPr>
          <w:lang w:eastAsia="en-US" w:bidi="en-US"/>
        </w:rPr>
        <w:t>ł</w:t>
      </w:r>
      <w:r w:rsidRPr="00D55120">
        <w:rPr>
          <w:lang w:eastAsia="en-US" w:bidi="en-US"/>
        </w:rPr>
        <w:t>aw</w:t>
      </w:r>
      <w:r w:rsidRPr="00D55120">
        <w:rPr>
          <w:lang w:eastAsia="en-US" w:bidi="en-US"/>
        </w:rPr>
        <w:br/>
      </w:r>
      <w:r>
        <w:t>1956. Studia Staropolskie t. III</w:t>
      </w:r>
    </w:p>
    <w:p w:rsidR="001A0B0E" w:rsidRDefault="00D375E3">
      <w:pPr>
        <w:pStyle w:val="Teksttreci60"/>
        <w:framePr w:w="9804" w:h="2455" w:hRule="exact" w:wrap="none" w:vAnchor="page" w:hAnchor="page" w:x="633" w:y="1366"/>
        <w:numPr>
          <w:ilvl w:val="0"/>
          <w:numId w:val="7"/>
        </w:numPr>
        <w:shd w:val="clear" w:color="auto" w:fill="auto"/>
        <w:tabs>
          <w:tab w:val="left" w:pos="3698"/>
        </w:tabs>
        <w:spacing w:before="0" w:after="0" w:line="264" w:lineRule="exact"/>
        <w:ind w:left="3342" w:right="402" w:firstLine="0"/>
        <w:jc w:val="both"/>
      </w:pPr>
      <w:r>
        <w:t>Rocznik Slawistyczny. Kraków 1908 nn.</w:t>
      </w:r>
    </w:p>
    <w:p w:rsidR="001A0B0E" w:rsidRDefault="00D375E3">
      <w:pPr>
        <w:pStyle w:val="Teksttreci60"/>
        <w:framePr w:w="9804" w:h="2455" w:hRule="exact" w:wrap="none" w:vAnchor="page" w:hAnchor="page" w:x="633" w:y="1366"/>
        <w:numPr>
          <w:ilvl w:val="0"/>
          <w:numId w:val="7"/>
        </w:numPr>
        <w:shd w:val="clear" w:color="auto" w:fill="auto"/>
        <w:tabs>
          <w:tab w:val="left" w:pos="3698"/>
        </w:tabs>
        <w:spacing w:before="0" w:after="0" w:line="264" w:lineRule="exact"/>
        <w:ind w:left="3702" w:right="402" w:hanging="360"/>
        <w:jc w:val="left"/>
      </w:pPr>
      <w:r>
        <w:t xml:space="preserve">Słownik staropolski </w:t>
      </w:r>
      <w:r>
        <w:rPr>
          <w:lang w:val="fr-FR" w:eastAsia="fr-FR" w:bidi="fr-FR"/>
        </w:rPr>
        <w:t xml:space="preserve">t. </w:t>
      </w:r>
      <w:r>
        <w:t>I (A—Ć). Warszawa 1953 oraz</w:t>
      </w:r>
      <w:r>
        <w:br/>
        <w:t>materiały słownika staropolskiego</w:t>
      </w:r>
    </w:p>
    <w:p w:rsidR="001A0B0E" w:rsidRDefault="00D375E3">
      <w:pPr>
        <w:pStyle w:val="Teksttreci60"/>
        <w:framePr w:w="9804" w:h="2455" w:hRule="exact" w:wrap="none" w:vAnchor="page" w:hAnchor="page" w:x="633" w:y="1366"/>
        <w:numPr>
          <w:ilvl w:val="0"/>
          <w:numId w:val="7"/>
        </w:numPr>
        <w:shd w:val="clear" w:color="auto" w:fill="auto"/>
        <w:tabs>
          <w:tab w:val="left" w:pos="3698"/>
        </w:tabs>
        <w:spacing w:before="0" w:after="0" w:line="270" w:lineRule="exact"/>
        <w:ind w:left="3702" w:right="402" w:hanging="360"/>
        <w:jc w:val="left"/>
      </w:pPr>
      <w:r w:rsidRPr="00D55120">
        <w:rPr>
          <w:lang w:val="en-US"/>
        </w:rPr>
        <w:t xml:space="preserve">W. </w:t>
      </w:r>
      <w:r>
        <w:rPr>
          <w:lang w:val="cs-CZ" w:eastAsia="cs-CZ" w:bidi="cs-CZ"/>
        </w:rPr>
        <w:t xml:space="preserve">Vondrák Vergleichende slavische Gramatik, </w:t>
      </w:r>
      <w:r>
        <w:rPr>
          <w:lang w:val="en-US" w:eastAsia="en-US" w:bidi="en-US"/>
        </w:rPr>
        <w:t>I</w:t>
      </w:r>
      <w:r>
        <w:rPr>
          <w:lang w:val="cs-CZ" w:eastAsia="cs-CZ" w:bidi="cs-CZ"/>
        </w:rPr>
        <w:t>—</w:t>
      </w:r>
      <w:r>
        <w:rPr>
          <w:lang w:val="fr-FR" w:eastAsia="fr-FR" w:bidi="fr-FR"/>
        </w:rPr>
        <w:t>IL</w:t>
      </w:r>
      <w:r>
        <w:rPr>
          <w:lang w:val="fr-FR" w:eastAsia="fr-FR" w:bidi="fr-FR"/>
        </w:rPr>
        <w:br/>
      </w:r>
      <w:r w:rsidRPr="00D55120">
        <w:rPr>
          <w:lang w:val="en-US"/>
        </w:rPr>
        <w:t xml:space="preserve">Wydanie </w:t>
      </w:r>
      <w:r>
        <w:rPr>
          <w:lang w:val="fr-FR" w:eastAsia="fr-FR" w:bidi="fr-FR"/>
        </w:rPr>
        <w:t xml:space="preserve">II. </w:t>
      </w:r>
      <w:r>
        <w:rPr>
          <w:lang w:val="en-US" w:eastAsia="en-US" w:bidi="en-US"/>
        </w:rPr>
        <w:t xml:space="preserve">Gottingen </w:t>
      </w:r>
      <w:r>
        <w:rPr>
          <w:lang w:val="ru-RU" w:eastAsia="ru-RU" w:bidi="ru-RU"/>
        </w:rPr>
        <w:t>1934, 1928</w:t>
      </w:r>
    </w:p>
    <w:p w:rsidR="001A0B0E" w:rsidRDefault="00D375E3">
      <w:pPr>
        <w:pStyle w:val="Teksttreci120"/>
        <w:framePr w:wrap="none" w:vAnchor="page" w:hAnchor="page" w:x="633" w:y="3995"/>
        <w:shd w:val="clear" w:color="auto" w:fill="auto"/>
        <w:spacing w:before="0" w:after="0" w:line="240" w:lineRule="exact"/>
        <w:ind w:left="6720" w:firstLine="0"/>
      </w:pPr>
      <w:r>
        <w:t>Cezar Piernikarski</w:t>
      </w:r>
    </w:p>
    <w:p w:rsidR="001A0B0E" w:rsidRDefault="00D375E3">
      <w:pPr>
        <w:pStyle w:val="Teksttreci60"/>
        <w:framePr w:w="9804" w:h="8779" w:hRule="exact" w:wrap="none" w:vAnchor="page" w:hAnchor="page" w:x="633" w:y="5307"/>
        <w:shd w:val="clear" w:color="auto" w:fill="auto"/>
        <w:spacing w:before="0" w:after="328" w:line="220" w:lineRule="exact"/>
        <w:ind w:left="80" w:firstLine="0"/>
      </w:pPr>
      <w:r>
        <w:rPr>
          <w:rStyle w:val="Teksttreci6Odstpy3pt"/>
        </w:rPr>
        <w:t>RECENZJE</w:t>
      </w:r>
    </w:p>
    <w:p w:rsidR="001A0B0E" w:rsidRDefault="00D375E3">
      <w:pPr>
        <w:pStyle w:val="Teksttreci60"/>
        <w:framePr w:w="9804" w:h="8779" w:hRule="exact" w:wrap="none" w:vAnchor="page" w:hAnchor="page" w:x="633" w:y="5307"/>
        <w:shd w:val="clear" w:color="auto" w:fill="auto"/>
        <w:spacing w:before="0" w:after="0" w:line="270" w:lineRule="exact"/>
        <w:ind w:left="1000" w:right="440" w:firstLine="0"/>
        <w:jc w:val="left"/>
      </w:pPr>
      <w:r>
        <w:t>Piotr Bąk: Słownictwo gwary okolic Kramska na tle kultury ludowej. Komitet Językoznawczy PAN, Prace Językoznawcze nr 20, Wrocław 1960. Zakład</w:t>
      </w:r>
    </w:p>
    <w:p w:rsidR="001A0B0E" w:rsidRDefault="00D375E3">
      <w:pPr>
        <w:pStyle w:val="Teksttreci60"/>
        <w:framePr w:w="9804" w:h="8779" w:hRule="exact" w:wrap="none" w:vAnchor="page" w:hAnchor="page" w:x="633" w:y="5307"/>
        <w:shd w:val="clear" w:color="auto" w:fill="auto"/>
        <w:spacing w:before="0" w:after="245" w:line="270" w:lineRule="exact"/>
        <w:ind w:left="360" w:firstLine="640"/>
        <w:jc w:val="both"/>
      </w:pPr>
      <w:r>
        <w:t>Narodowy Imienia Ossolińskich, s. 131.</w:t>
      </w:r>
    </w:p>
    <w:p w:rsidR="001A0B0E" w:rsidRDefault="00D375E3">
      <w:pPr>
        <w:pStyle w:val="Teksttreci60"/>
        <w:framePr w:w="9804" w:h="8779" w:hRule="exact" w:wrap="none" w:vAnchor="page" w:hAnchor="page" w:x="633" w:y="5307"/>
        <w:shd w:val="clear" w:color="auto" w:fill="auto"/>
        <w:spacing w:before="0" w:after="0" w:line="264" w:lineRule="exact"/>
        <w:ind w:left="360" w:right="440" w:firstLine="640"/>
        <w:jc w:val="both"/>
      </w:pPr>
      <w:r>
        <w:t xml:space="preserve">Seria Prac </w:t>
      </w:r>
      <w:r>
        <w:t>Językoznawczych wzbogaciła się o nowy tom. Jest nim praca Piotra Bąka pt. „Słownictwo gwary okolic Kramska na tle kultury ludowej”. Praca ta ma na celu — jak stwierdza autor</w:t>
      </w:r>
      <w:r>
        <w:rPr>
          <w:vertAlign w:val="superscript"/>
        </w:rPr>
        <w:t>1</w:t>
      </w:r>
      <w:r>
        <w:t xml:space="preserve"> — dać przegląd najciekawszych wyrazów gwary okolicy Kramska</w:t>
      </w:r>
      <w:r>
        <w:rPr>
          <w:vertAlign w:val="superscript"/>
        </w:rPr>
        <w:t>2</w:t>
      </w:r>
      <w:r>
        <w:t xml:space="preserve">, wyrazów z różnych </w:t>
      </w:r>
      <w:r>
        <w:t>dziedzin życia wiejskiego, które w wyniku zacierania się gwar ulegają bardzo często zapomnieniu. Autor wybrał nową i oryginalną formę opracowania materiału, zasób wyrazowy ukazał na tle kultury ludowej łącząc w ten sposób zjawiska językowe z etnograficznym</w:t>
      </w:r>
      <w:r>
        <w:t>i. Materiał językowy omawia autor w ramach poszczególnych działów dotyczących realiów kultury materialnej, społecznej i duchowej. Opisując poszczególne prace gospodarskie, sposoby uprawy roli, narzędzia, zwyczaje i obrzędy ludowe, stroje itp. zaznacza, któ</w:t>
      </w:r>
      <w:r>
        <w:t>re z nich nie są już stosowane czy używane i powoli przechodzą do przeszłości, które istnieją aktualnie i które powstają w wyniku przemian, jakie dokonały się i dokonują na wsi od czasu drugiej wojny światowej.</w:t>
      </w:r>
    </w:p>
    <w:p w:rsidR="001A0B0E" w:rsidRDefault="00D375E3">
      <w:pPr>
        <w:pStyle w:val="Teksttreci60"/>
        <w:framePr w:w="9804" w:h="8779" w:hRule="exact" w:wrap="none" w:vAnchor="page" w:hAnchor="page" w:x="633" w:y="5307"/>
        <w:shd w:val="clear" w:color="auto" w:fill="auto"/>
        <w:spacing w:before="0" w:after="0" w:line="264" w:lineRule="exact"/>
        <w:ind w:left="360" w:right="440" w:firstLine="640"/>
        <w:jc w:val="both"/>
      </w:pPr>
      <w:r>
        <w:t xml:space="preserve">Podobnie rzecz się ma i ze słownictwem. Obok </w:t>
      </w:r>
      <w:r>
        <w:t xml:space="preserve">wyrazów starych używanych lub znanych tylko pokoleniu najstarszemu, np. </w:t>
      </w:r>
      <w:r>
        <w:rPr>
          <w:rStyle w:val="Teksttreci612ptKursywa"/>
        </w:rPr>
        <w:t>stympa, pamroka,</w:t>
      </w:r>
      <w:r>
        <w:rPr>
          <w:rStyle w:val="Teksttreci612pt"/>
        </w:rPr>
        <w:t xml:space="preserve"> </w:t>
      </w:r>
      <w:r>
        <w:t xml:space="preserve">niektórych terminów związanych z obróbką lnu, rejestruje autor wyrazy powszechnie znane na badanym terenie oraz te, które pojawiły się od niedawna, np. </w:t>
      </w:r>
      <w:r>
        <w:rPr>
          <w:rStyle w:val="Teksttreci612ptKursywa"/>
        </w:rPr>
        <w:t>prezedjum</w:t>
      </w:r>
      <w:r>
        <w:rPr>
          <w:rStyle w:val="Teksttreci612pt"/>
        </w:rPr>
        <w:t xml:space="preserve">, </w:t>
      </w:r>
      <w:r>
        <w:rPr>
          <w:rStyle w:val="Teksttreci612ptKursywa"/>
          <w:lang w:val="cs-CZ" w:eastAsia="cs-CZ" w:bidi="cs-CZ"/>
        </w:rPr>
        <w:t>pšev</w:t>
      </w:r>
      <w:r>
        <w:rPr>
          <w:rStyle w:val="Teksttreci612ptKursywa"/>
          <w:lang w:val="cs-CZ" w:eastAsia="cs-CZ" w:bidi="cs-CZ"/>
        </w:rPr>
        <w:t>od</w:t>
      </w:r>
      <w:r>
        <w:rPr>
          <w:rStyle w:val="Teksttreci612ptKursywa"/>
        </w:rPr>
        <w:t>ńičoncy, spynd</w:t>
      </w:r>
      <w:r>
        <w:rPr>
          <w:rStyle w:val="Teksttreci612pt"/>
        </w:rPr>
        <w:t xml:space="preserve">, </w:t>
      </w:r>
      <w:r>
        <w:rPr>
          <w:rStyle w:val="Teksttreci612ptKursywa"/>
        </w:rPr>
        <w:t>samopomoc xṷ</w:t>
      </w:r>
      <w:r w:rsidRPr="00D55120">
        <w:rPr>
          <w:rStyle w:val="Teksttreci612ptKursywa"/>
          <w:lang w:eastAsia="en-US" w:bidi="en-US"/>
        </w:rPr>
        <w:t>opsko</w:t>
      </w:r>
      <w:r w:rsidRPr="00D55120">
        <w:rPr>
          <w:rStyle w:val="Teksttreci612pt"/>
          <w:lang w:eastAsia="en-US" w:bidi="en-US"/>
        </w:rPr>
        <w:t xml:space="preserve"> </w:t>
      </w:r>
      <w:r>
        <w:t>itp. w ten sposób ukazując życie wyrazów</w:t>
      </w:r>
    </w:p>
    <w:p w:rsidR="001A0B0E" w:rsidRDefault="001A0B0E">
      <w:pPr>
        <w:framePr w:w="9804" w:h="8779" w:hRule="exact" w:wrap="none" w:vAnchor="page" w:hAnchor="page" w:x="633" w:y="5307"/>
      </w:pPr>
    </w:p>
    <w:p w:rsidR="001A0B0E" w:rsidRDefault="00D375E3">
      <w:pPr>
        <w:pStyle w:val="Teksttreci60"/>
        <w:framePr w:w="9804" w:h="8779" w:hRule="exact" w:wrap="none" w:vAnchor="page" w:hAnchor="page" w:x="633" w:y="5307"/>
        <w:shd w:val="clear" w:color="auto" w:fill="auto"/>
        <w:spacing w:before="0" w:after="27" w:line="220" w:lineRule="exact"/>
        <w:ind w:left="360" w:firstLine="0"/>
        <w:jc w:val="left"/>
      </w:pPr>
      <w:r>
        <w:t>w jego dynamicznym rozwoju.</w:t>
      </w:r>
    </w:p>
    <w:p w:rsidR="001A0B0E" w:rsidRDefault="00D375E3">
      <w:pPr>
        <w:pStyle w:val="Teksttreci60"/>
        <w:framePr w:w="9804" w:h="8779" w:hRule="exact" w:wrap="none" w:vAnchor="page" w:hAnchor="page" w:x="633" w:y="5307"/>
        <w:shd w:val="clear" w:color="auto" w:fill="auto"/>
        <w:spacing w:before="0" w:after="0" w:line="264" w:lineRule="exact"/>
        <w:ind w:left="360" w:right="440" w:firstLine="640"/>
        <w:jc w:val="both"/>
      </w:pPr>
      <w:r>
        <w:t>We wstępie wspomina autor, że obiektem badania jest nie sam Kramsk, który w tej chwili pretenduje raczej do miana miasteczka, ale okoliczne wsie, z kt</w:t>
      </w:r>
      <w:r>
        <w:t>órych wymienia: Łęgi, Dębioz, Wielany, Wysokie, Święte, Patrzyków, Kramsk-Pole, Kramsk-Łazy, Bilczew, Ostrów, Jabłków, P</w:t>
      </w:r>
      <w:r w:rsidR="008B2315">
        <w:t xml:space="preserve">ąchów i Swięciec. Nie wspomina </w:t>
      </w:r>
      <w:r>
        <w:t>jednak o metodach badania, ani też nie lokalizuje omawianych nazw. Trudno bowiem przypuszczać, by objęty</w:t>
      </w:r>
      <w:r>
        <w:t xml:space="preserve"> badaniami stosunkowo niemały teren nie wykazywał żadnego zróżnicowania językowego, zwłaszcza fonetycznego i leksykalnego.</w:t>
      </w:r>
    </w:p>
    <w:p w:rsidR="001A0B0E" w:rsidRDefault="00D375E3">
      <w:pPr>
        <w:pStyle w:val="Stopka1"/>
        <w:framePr w:w="8400" w:h="250" w:hRule="exact" w:wrap="none" w:vAnchor="page" w:hAnchor="page" w:x="1629" w:y="14487"/>
        <w:shd w:val="clear" w:color="auto" w:fill="auto"/>
        <w:tabs>
          <w:tab w:val="left" w:pos="1188"/>
        </w:tabs>
        <w:spacing w:line="220" w:lineRule="exact"/>
        <w:ind w:left="1020"/>
      </w:pPr>
      <w:r>
        <w:rPr>
          <w:vertAlign w:val="superscript"/>
        </w:rPr>
        <w:t>1</w:t>
      </w:r>
      <w:r>
        <w:tab/>
        <w:t>Por. s. 10.</w:t>
      </w:r>
    </w:p>
    <w:p w:rsidR="001A0B0E" w:rsidRDefault="00D375E3">
      <w:pPr>
        <w:pStyle w:val="Stopka1"/>
        <w:framePr w:w="8400" w:h="256" w:hRule="exact" w:wrap="none" w:vAnchor="page" w:hAnchor="page" w:x="1629" w:y="14721"/>
        <w:shd w:val="clear" w:color="auto" w:fill="auto"/>
        <w:tabs>
          <w:tab w:val="left" w:pos="1182"/>
        </w:tabs>
        <w:spacing w:line="220" w:lineRule="exact"/>
        <w:ind w:left="1020"/>
      </w:pPr>
      <w:r>
        <w:rPr>
          <w:vertAlign w:val="superscript"/>
        </w:rPr>
        <w:t>2</w:t>
      </w:r>
      <w:r>
        <w:tab/>
        <w:t>Słownik pełny okolicy Kramska jest w trakcie przygotowywania (p. s. 10).</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568" w:y="1665"/>
        <w:shd w:val="clear" w:color="auto" w:fill="auto"/>
        <w:spacing w:line="210" w:lineRule="exact"/>
      </w:pPr>
      <w:r>
        <w:lastRenderedPageBreak/>
        <w:t>368</w:t>
      </w:r>
    </w:p>
    <w:p w:rsidR="001A0B0E" w:rsidRDefault="00D375E3">
      <w:pPr>
        <w:pStyle w:val="Nagweklubstopka0"/>
        <w:framePr w:wrap="none" w:vAnchor="page" w:hAnchor="page" w:x="4244" w:y="1653"/>
        <w:shd w:val="clear" w:color="auto" w:fill="auto"/>
        <w:spacing w:line="210" w:lineRule="exact"/>
      </w:pPr>
      <w:r>
        <w:t xml:space="preserve">PORADNIK </w:t>
      </w:r>
      <w:r>
        <w:t>JĘZYKOWY</w:t>
      </w:r>
    </w:p>
    <w:p w:rsidR="001A0B0E" w:rsidRDefault="00D375E3">
      <w:pPr>
        <w:pStyle w:val="Nagweklubstopka0"/>
        <w:framePr w:wrap="none" w:vAnchor="page" w:hAnchor="page" w:x="8630" w:y="1635"/>
        <w:shd w:val="clear" w:color="auto" w:fill="auto"/>
        <w:spacing w:line="210" w:lineRule="exact"/>
      </w:pPr>
      <w:r>
        <w:t>1960 z. 8</w:t>
      </w:r>
    </w:p>
    <w:p w:rsidR="001A0B0E" w:rsidRDefault="00D375E3">
      <w:pPr>
        <w:pStyle w:val="Teksttreci60"/>
        <w:framePr w:w="9804" w:h="10691" w:hRule="exact" w:wrap="none" w:vAnchor="page" w:hAnchor="page" w:x="578" w:y="2188"/>
        <w:shd w:val="clear" w:color="auto" w:fill="auto"/>
        <w:spacing w:before="0" w:after="0" w:line="246" w:lineRule="exact"/>
        <w:ind w:left="1020" w:right="940" w:firstLine="560"/>
        <w:jc w:val="both"/>
      </w:pPr>
      <w:r>
        <w:t>Przechodząc do zagadnień szczegółowych należy zwrócić uwagę na następujące fakty:</w:t>
      </w:r>
    </w:p>
    <w:p w:rsidR="001A0B0E" w:rsidRDefault="00D375E3">
      <w:pPr>
        <w:pStyle w:val="Teksttreci60"/>
        <w:framePr w:w="9804" w:h="10691" w:hRule="exact" w:wrap="none" w:vAnchor="page" w:hAnchor="page" w:x="578" w:y="2188"/>
        <w:numPr>
          <w:ilvl w:val="0"/>
          <w:numId w:val="8"/>
        </w:numPr>
        <w:shd w:val="clear" w:color="auto" w:fill="auto"/>
        <w:tabs>
          <w:tab w:val="left" w:pos="1844"/>
        </w:tabs>
        <w:spacing w:before="0" w:after="0" w:line="234" w:lineRule="exact"/>
        <w:ind w:left="1020" w:right="940" w:firstLine="560"/>
        <w:jc w:val="both"/>
      </w:pPr>
      <w:r>
        <w:t>W tekście zostały użyte wyrazy, przy których autor nie podał znaczeń, chociaż te nie zawsze są jasne, n</w:t>
      </w:r>
      <w:r>
        <w:rPr>
          <w:lang w:val="cs-CZ" w:eastAsia="cs-CZ" w:bidi="cs-CZ"/>
        </w:rPr>
        <w:t xml:space="preserve">p. </w:t>
      </w:r>
      <w:r>
        <w:rPr>
          <w:rStyle w:val="Teksttreci6Kursywa"/>
        </w:rPr>
        <w:t>blośek (blo</w:t>
      </w:r>
      <w:r>
        <w:rPr>
          <w:rStyle w:val="Teksttreci6Kursywa"/>
          <w:lang w:val="cs-CZ" w:eastAsia="cs-CZ" w:bidi="cs-CZ"/>
        </w:rPr>
        <w:t>š</w:t>
      </w:r>
      <w:r>
        <w:rPr>
          <w:rStyle w:val="Teksttreci6Kursywa"/>
        </w:rPr>
        <w:t>kim)</w:t>
      </w:r>
      <w:r>
        <w:rPr>
          <w:vertAlign w:val="superscript"/>
        </w:rPr>
        <w:t>3</w:t>
      </w:r>
      <w:r>
        <w:t xml:space="preserve"> s. 42, </w:t>
      </w:r>
      <w:r>
        <w:rPr>
          <w:rStyle w:val="Teksttreci6Kursywa"/>
        </w:rPr>
        <w:t xml:space="preserve">źgajanty (źgajantymy </w:t>
      </w:r>
      <w:r>
        <w:t>gał</w:t>
      </w:r>
      <w:r>
        <w:t xml:space="preserve">ązkami) s. 44, </w:t>
      </w:r>
      <w:r>
        <w:rPr>
          <w:rStyle w:val="Teksttreci6Kursywa"/>
          <w:lang w:val="cs-CZ" w:eastAsia="cs-CZ" w:bidi="cs-CZ"/>
        </w:rPr>
        <w:t>pece</w:t>
      </w:r>
      <w:r>
        <w:rPr>
          <w:lang w:val="cs-CZ" w:eastAsia="cs-CZ" w:bidi="cs-CZ"/>
        </w:rPr>
        <w:t xml:space="preserve"> </w:t>
      </w:r>
      <w:r>
        <w:t xml:space="preserve">s. 48, </w:t>
      </w:r>
      <w:r>
        <w:rPr>
          <w:rStyle w:val="Teksttreci6Kursywa"/>
          <w:lang w:val="fr-FR" w:eastAsia="fr-FR" w:bidi="fr-FR"/>
        </w:rPr>
        <w:t>loberk’i</w:t>
      </w:r>
      <w:r>
        <w:rPr>
          <w:lang w:val="fr-FR" w:eastAsia="fr-FR" w:bidi="fr-FR"/>
        </w:rPr>
        <w:t xml:space="preserve"> </w:t>
      </w:r>
      <w:r>
        <w:t xml:space="preserve">s. 52, </w:t>
      </w:r>
      <w:r>
        <w:rPr>
          <w:rStyle w:val="Teksttreci6Kursywa"/>
          <w:lang w:val="fr-FR" w:eastAsia="fr-FR" w:bidi="fr-FR"/>
        </w:rPr>
        <w:t>bandas</w:t>
      </w:r>
      <w:r>
        <w:rPr>
          <w:lang w:val="fr-FR" w:eastAsia="fr-FR" w:bidi="fr-FR"/>
        </w:rPr>
        <w:t xml:space="preserve"> </w:t>
      </w:r>
      <w:r>
        <w:t xml:space="preserve">(noszą </w:t>
      </w:r>
      <w:r w:rsidRPr="00D55120">
        <w:rPr>
          <w:rStyle w:val="Teksttreci6Kursywa"/>
          <w:lang w:eastAsia="en-US" w:bidi="en-US"/>
        </w:rPr>
        <w:t>fartusk’i</w:t>
      </w:r>
      <w:r w:rsidRPr="00D55120">
        <w:rPr>
          <w:lang w:eastAsia="en-US" w:bidi="en-US"/>
        </w:rPr>
        <w:t xml:space="preserve"> </w:t>
      </w:r>
      <w:r>
        <w:t xml:space="preserve">na </w:t>
      </w:r>
      <w:r>
        <w:rPr>
          <w:rStyle w:val="Teksttreci6Kursywa"/>
          <w:lang w:val="cs-CZ" w:eastAsia="cs-CZ" w:bidi="cs-CZ"/>
        </w:rPr>
        <w:t xml:space="preserve">bandažax) </w:t>
      </w:r>
      <w:r>
        <w:t>s. 63, f</w:t>
      </w:r>
      <w:r w:rsidRPr="00D55120">
        <w:rPr>
          <w:lang w:eastAsia="ru-RU" w:bidi="ru-RU"/>
        </w:rPr>
        <w:t xml:space="preserve"> </w:t>
      </w:r>
      <w:r>
        <w:rPr>
          <w:rStyle w:val="Teksttreci6Kursywa"/>
        </w:rPr>
        <w:t>te tropy</w:t>
      </w:r>
      <w:r>
        <w:t xml:space="preserve"> (wszystko musi być </w:t>
      </w:r>
      <w:r>
        <w:rPr>
          <w:rStyle w:val="Teksttreci6Kursywa"/>
        </w:rPr>
        <w:t>dlo ńigu f te tropy)</w:t>
      </w:r>
      <w:r>
        <w:t xml:space="preserve"> s. 66, ć</w:t>
      </w:r>
      <w:r>
        <w:rPr>
          <w:rStyle w:val="Teksttreci6Kursywa"/>
          <w:lang w:val="fr-FR" w:eastAsia="fr-FR" w:bidi="fr-FR"/>
        </w:rPr>
        <w:t>irp’ec</w:t>
      </w:r>
      <w:r>
        <w:rPr>
          <w:lang w:val="fr-FR" w:eastAsia="fr-FR" w:bidi="fr-FR"/>
        </w:rPr>
        <w:t xml:space="preserve"> </w:t>
      </w:r>
      <w:r>
        <w:t>(</w:t>
      </w:r>
      <w:r>
        <w:rPr>
          <w:rStyle w:val="Teksttreci6Kursywa"/>
        </w:rPr>
        <w:t xml:space="preserve">ćirpcu, brak) </w:t>
      </w:r>
      <w:r>
        <w:t xml:space="preserve">s. 66. </w:t>
      </w:r>
      <w:r>
        <w:rPr>
          <w:rStyle w:val="Teksttreci6Kursywa"/>
        </w:rPr>
        <w:t xml:space="preserve">ńestutać (ńe </w:t>
      </w:r>
      <w:r>
        <w:rPr>
          <w:rStyle w:val="Teksttreci6Kursywa"/>
          <w:lang w:val="cs-CZ" w:eastAsia="cs-CZ" w:bidi="cs-CZ"/>
        </w:rPr>
        <w:t xml:space="preserve">pšestajom </w:t>
      </w:r>
      <w:r>
        <w:rPr>
          <w:rStyle w:val="Teksttreci6Kursywa"/>
        </w:rPr>
        <w:t>ńestutać) s.</w:t>
      </w:r>
      <w:r>
        <w:t xml:space="preserve"> 67 itp. Wyrazy te nie znalazły się również w słowniku znajdującym się na końcu pracy (s. 92—l30), a liczącym ponad 1000 haseł.</w:t>
      </w:r>
    </w:p>
    <w:p w:rsidR="001A0B0E" w:rsidRDefault="00D375E3">
      <w:pPr>
        <w:pStyle w:val="Teksttreci60"/>
        <w:framePr w:w="9804" w:h="10691" w:hRule="exact" w:wrap="none" w:vAnchor="page" w:hAnchor="page" w:x="578" w:y="2188"/>
        <w:shd w:val="clear" w:color="auto" w:fill="auto"/>
        <w:spacing w:before="0" w:after="0" w:line="234" w:lineRule="exact"/>
        <w:ind w:left="1020" w:right="940" w:firstLine="560"/>
        <w:jc w:val="both"/>
      </w:pPr>
      <w:r>
        <w:t xml:space="preserve">Podobnie sprawa wygląda z nazwami (roślin, gdzie również nie podano znaczeń, np. przy wyrazach: </w:t>
      </w:r>
      <w:r>
        <w:rPr>
          <w:rStyle w:val="Teksttreci6Kursywa"/>
          <w:lang w:val="cs-CZ" w:eastAsia="cs-CZ" w:bidi="cs-CZ"/>
        </w:rPr>
        <w:t>sakvak, žab'</w:t>
      </w:r>
      <w:r>
        <w:rPr>
          <w:rStyle w:val="Teksttreci6Kursywa"/>
        </w:rPr>
        <w:t xml:space="preserve">o </w:t>
      </w:r>
      <w:r>
        <w:rPr>
          <w:rStyle w:val="Teksttreci6Kursywa"/>
          <w:lang w:val="fr-FR" w:eastAsia="fr-FR" w:bidi="fr-FR"/>
        </w:rPr>
        <w:t xml:space="preserve">m’inta, b’il’ica, </w:t>
      </w:r>
      <w:r>
        <w:rPr>
          <w:rStyle w:val="Teksttreci6Kursywa"/>
          <w:lang w:val="cs-CZ" w:eastAsia="cs-CZ" w:bidi="cs-CZ"/>
        </w:rPr>
        <w:t>auovoč</w:t>
      </w:r>
      <w:r>
        <w:rPr>
          <w:lang w:val="cs-CZ" w:eastAsia="cs-CZ" w:bidi="cs-CZ"/>
        </w:rPr>
        <w:t xml:space="preserve"> </w:t>
      </w:r>
      <w:r>
        <w:t xml:space="preserve">(w innym znaczeniu niż bławatek), </w:t>
      </w:r>
      <w:r>
        <w:rPr>
          <w:rStyle w:val="Teksttreci6Kursywa"/>
          <w:lang w:val="fr-FR" w:eastAsia="fr-FR" w:bidi="fr-FR"/>
        </w:rPr>
        <w:t>podru</w:t>
      </w:r>
      <w:r>
        <w:rPr>
          <w:rStyle w:val="Teksttreci6Kursywa"/>
          <w:lang w:val="cs-CZ" w:eastAsia="cs-CZ" w:bidi="cs-CZ"/>
        </w:rPr>
        <w:t>š</w:t>
      </w:r>
      <w:r>
        <w:rPr>
          <w:rStyle w:val="Teksttreci6Kursywa"/>
          <w:lang w:val="fr-FR" w:eastAsia="fr-FR" w:bidi="fr-FR"/>
        </w:rPr>
        <w:t>k'i</w:t>
      </w:r>
      <w:r>
        <w:rPr>
          <w:lang w:val="fr-FR" w:eastAsia="fr-FR" w:bidi="fr-FR"/>
        </w:rPr>
        <w:t xml:space="preserve"> </w:t>
      </w:r>
      <w:r>
        <w:t xml:space="preserve">s. 71, </w:t>
      </w:r>
      <w:r>
        <w:rPr>
          <w:rStyle w:val="Teksttreci6Kursywa"/>
          <w:lang w:val="cs-CZ" w:eastAsia="cs-CZ" w:bidi="cs-CZ"/>
        </w:rPr>
        <w:t xml:space="preserve">kuže </w:t>
      </w:r>
      <w:r>
        <w:rPr>
          <w:rStyle w:val="Teksttreci6Kursywa"/>
        </w:rPr>
        <w:t xml:space="preserve">źele, </w:t>
      </w:r>
      <w:r>
        <w:rPr>
          <w:rStyle w:val="Teksttreci6Kursywa"/>
          <w:lang w:val="cs-CZ" w:eastAsia="cs-CZ" w:bidi="cs-CZ"/>
        </w:rPr>
        <w:t xml:space="preserve">kšyžove </w:t>
      </w:r>
      <w:r>
        <w:rPr>
          <w:rStyle w:val="Teksttreci6Kursywa"/>
        </w:rPr>
        <w:t>źele, m'iŋkova s.</w:t>
      </w:r>
      <w:r>
        <w:t xml:space="preserve"> 72. Należało przy każdej nazwie dać odpowiednik łaciński, autor zrobił to w stosunku do niektórych tylko nazw roślin.</w:t>
      </w:r>
    </w:p>
    <w:p w:rsidR="001A0B0E" w:rsidRDefault="00D375E3">
      <w:pPr>
        <w:pStyle w:val="Teksttreci60"/>
        <w:framePr w:w="9804" w:h="10691" w:hRule="exact" w:wrap="none" w:vAnchor="page" w:hAnchor="page" w:x="578" w:y="2188"/>
        <w:numPr>
          <w:ilvl w:val="0"/>
          <w:numId w:val="8"/>
        </w:numPr>
        <w:shd w:val="clear" w:color="auto" w:fill="auto"/>
        <w:tabs>
          <w:tab w:val="left" w:pos="1838"/>
        </w:tabs>
        <w:spacing w:before="0" w:after="0" w:line="234" w:lineRule="exact"/>
        <w:ind w:left="1020" w:right="940" w:firstLine="560"/>
        <w:jc w:val="both"/>
      </w:pPr>
      <w:r>
        <w:t xml:space="preserve">Sporo uwag nasuwa słownik. Przy pewnych </w:t>
      </w:r>
      <w:r>
        <w:t xml:space="preserve">wyrazach umieszczonych w hasłach, np. </w:t>
      </w:r>
      <w:r>
        <w:rPr>
          <w:rStyle w:val="Teksttreci6Kursywa"/>
        </w:rPr>
        <w:t>cajk</w:t>
      </w:r>
      <w:r>
        <w:t xml:space="preserve"> s. 94, </w:t>
      </w:r>
      <w:r>
        <w:rPr>
          <w:rStyle w:val="Teksttreci6Kursywa"/>
        </w:rPr>
        <w:t>gzik</w:t>
      </w:r>
      <w:r>
        <w:t xml:space="preserve"> s. 99, </w:t>
      </w:r>
      <w:r>
        <w:rPr>
          <w:rStyle w:val="Teksttreci6Kursywa"/>
        </w:rPr>
        <w:t>kńat</w:t>
      </w:r>
      <w:r>
        <w:t xml:space="preserve"> s. 102 itp. należałoby podać również niektóre formy przypadków zależnych.</w:t>
      </w:r>
    </w:p>
    <w:p w:rsidR="001A0B0E" w:rsidRDefault="00D375E3">
      <w:pPr>
        <w:pStyle w:val="Teksttreci60"/>
        <w:framePr w:w="9804" w:h="10691" w:hRule="exact" w:wrap="none" w:vAnchor="page" w:hAnchor="page" w:x="578" w:y="2188"/>
        <w:numPr>
          <w:ilvl w:val="0"/>
          <w:numId w:val="8"/>
        </w:numPr>
        <w:shd w:val="clear" w:color="auto" w:fill="auto"/>
        <w:tabs>
          <w:tab w:val="left" w:pos="1838"/>
        </w:tabs>
        <w:spacing w:before="0" w:after="0" w:line="234" w:lineRule="exact"/>
        <w:ind w:left="1020" w:right="940" w:firstLine="560"/>
        <w:jc w:val="both"/>
      </w:pPr>
      <w:r>
        <w:t xml:space="preserve">Wyrazy należące do jednej grupy etymologicznej a różniące się pod względem słowotwórczym, np. </w:t>
      </w:r>
      <w:r>
        <w:rPr>
          <w:rStyle w:val="Teksttreci6Kursywa"/>
        </w:rPr>
        <w:t>ṷynta, ṷyńćina</w:t>
      </w:r>
      <w:r>
        <w:t xml:space="preserve"> s. 106</w:t>
      </w:r>
      <w:r>
        <w:t xml:space="preserve">, </w:t>
      </w:r>
      <w:r>
        <w:rPr>
          <w:rStyle w:val="Teksttreci6Kursywa"/>
          <w:lang w:val="cs-CZ" w:eastAsia="cs-CZ" w:bidi="cs-CZ"/>
        </w:rPr>
        <w:t>podvyrek, podvyže</w:t>
      </w:r>
      <w:r>
        <w:rPr>
          <w:lang w:val="cs-CZ" w:eastAsia="cs-CZ" w:bidi="cs-CZ"/>
        </w:rPr>
        <w:t xml:space="preserve"> </w:t>
      </w:r>
      <w:r>
        <w:rPr>
          <w:lang w:val="fr-FR" w:eastAsia="fr-FR" w:bidi="fr-FR"/>
        </w:rPr>
        <w:t xml:space="preserve">s. </w:t>
      </w:r>
      <w:r>
        <w:t xml:space="preserve">112 lub stanowiące inne części mowy, np. </w:t>
      </w:r>
      <w:r>
        <w:rPr>
          <w:rStyle w:val="Teksttreci6Kursywa"/>
        </w:rPr>
        <w:t xml:space="preserve">laksa, </w:t>
      </w:r>
      <w:r>
        <w:rPr>
          <w:rStyle w:val="Teksttreci6Kursywa"/>
          <w:lang w:val="fr-FR" w:eastAsia="fr-FR" w:bidi="fr-FR"/>
        </w:rPr>
        <w:t>laksova</w:t>
      </w:r>
      <w:r>
        <w:rPr>
          <w:rStyle w:val="Teksttreci6Kursywa"/>
        </w:rPr>
        <w:t>ć</w:t>
      </w:r>
      <w:r>
        <w:rPr>
          <w:lang w:val="fr-FR" w:eastAsia="fr-FR" w:bidi="fr-FR"/>
        </w:rPr>
        <w:t xml:space="preserve"> </w:t>
      </w:r>
      <w:r>
        <w:t xml:space="preserve">s. 105, </w:t>
      </w:r>
      <w:r>
        <w:rPr>
          <w:rStyle w:val="Teksttreci6Kursywa"/>
        </w:rPr>
        <w:t>maŋkolijo</w:t>
      </w:r>
      <w:r>
        <w:t xml:space="preserve"> »melancholia«, </w:t>
      </w:r>
      <w:r>
        <w:rPr>
          <w:rStyle w:val="Teksttreci6Kursywa"/>
          <w:lang w:val="fr-FR" w:eastAsia="fr-FR" w:bidi="fr-FR"/>
        </w:rPr>
        <w:t>ma kol'ijny</w:t>
      </w:r>
      <w:r>
        <w:rPr>
          <w:lang w:val="fr-FR" w:eastAsia="fr-FR" w:bidi="fr-FR"/>
        </w:rPr>
        <w:t xml:space="preserve"> </w:t>
      </w:r>
      <w:r>
        <w:t xml:space="preserve">s. 106, </w:t>
      </w:r>
      <w:r>
        <w:rPr>
          <w:rStyle w:val="Teksttreci6Kursywa"/>
        </w:rPr>
        <w:t>ṷobṷyśić</w:t>
      </w:r>
      <w:r>
        <w:t xml:space="preserve"> »ogłupieć«, </w:t>
      </w:r>
      <w:r>
        <w:rPr>
          <w:rStyle w:val="Teksttreci6Kursywa"/>
        </w:rPr>
        <w:t>ṷobṷyś</w:t>
      </w:r>
      <w:r>
        <w:rPr>
          <w:rStyle w:val="Teksttreci6Kursywa"/>
          <w:lang w:val="ru-RU" w:eastAsia="ru-RU" w:bidi="ru-RU"/>
        </w:rPr>
        <w:t>а</w:t>
      </w:r>
      <w:r>
        <w:rPr>
          <w:rStyle w:val="Teksttreci6Kursywa"/>
        </w:rPr>
        <w:t>ṷ</w:t>
      </w:r>
      <w:r>
        <w:rPr>
          <w:rStyle w:val="Teksttreci6Kursywa"/>
          <w:lang w:val="ru-RU" w:eastAsia="ru-RU" w:bidi="ru-RU"/>
        </w:rPr>
        <w:t>у</w:t>
      </w:r>
      <w:r w:rsidRPr="00D55120">
        <w:rPr>
          <w:lang w:eastAsia="ru-RU" w:bidi="ru-RU"/>
        </w:rPr>
        <w:t xml:space="preserve"> </w:t>
      </w:r>
      <w:r>
        <w:t xml:space="preserve">s. 109, </w:t>
      </w:r>
      <w:r>
        <w:rPr>
          <w:rStyle w:val="Teksttreci6Kursywa"/>
        </w:rPr>
        <w:t>percynal</w:t>
      </w:r>
      <w:r>
        <w:t xml:space="preserve"> »porcelana«, </w:t>
      </w:r>
      <w:r>
        <w:rPr>
          <w:rStyle w:val="Teksttreci6Kursywa"/>
          <w:lang w:val="fr-FR" w:eastAsia="fr-FR" w:bidi="fr-FR"/>
        </w:rPr>
        <w:t>percynalovy</w:t>
      </w:r>
      <w:r>
        <w:rPr>
          <w:lang w:val="fr-FR" w:eastAsia="fr-FR" w:bidi="fr-FR"/>
        </w:rPr>
        <w:t xml:space="preserve"> </w:t>
      </w:r>
      <w:r>
        <w:t>s. 113 itp. należy umieścić jako odrębne hasła.</w:t>
      </w:r>
    </w:p>
    <w:p w:rsidR="001A0B0E" w:rsidRDefault="00D375E3">
      <w:pPr>
        <w:pStyle w:val="Teksttreci60"/>
        <w:framePr w:w="9804" w:h="10691" w:hRule="exact" w:wrap="none" w:vAnchor="page" w:hAnchor="page" w:x="578" w:y="2188"/>
        <w:numPr>
          <w:ilvl w:val="0"/>
          <w:numId w:val="8"/>
        </w:numPr>
        <w:shd w:val="clear" w:color="auto" w:fill="auto"/>
        <w:tabs>
          <w:tab w:val="left" w:pos="1846"/>
        </w:tabs>
        <w:spacing w:before="0" w:after="0" w:line="234" w:lineRule="exact"/>
        <w:ind w:left="1020" w:firstLine="560"/>
        <w:jc w:val="both"/>
      </w:pPr>
      <w:r>
        <w:t xml:space="preserve">W </w:t>
      </w:r>
      <w:r>
        <w:t>wielu hasłach, np.:</w:t>
      </w:r>
    </w:p>
    <w:p w:rsidR="001A0B0E" w:rsidRDefault="00D375E3">
      <w:pPr>
        <w:pStyle w:val="Teksttreci60"/>
        <w:framePr w:w="9804" w:h="10691" w:hRule="exact" w:wrap="none" w:vAnchor="page" w:hAnchor="page" w:x="578" w:y="2188"/>
        <w:shd w:val="clear" w:color="auto" w:fill="auto"/>
        <w:spacing w:before="0" w:after="0" w:line="234" w:lineRule="exact"/>
        <w:ind w:left="1020" w:right="940" w:firstLine="560"/>
        <w:jc w:val="both"/>
      </w:pPr>
      <w:r>
        <w:rPr>
          <w:rStyle w:val="Teksttreci6Kursywa"/>
        </w:rPr>
        <w:t>ṷogra</w:t>
      </w:r>
      <w:r>
        <w:rPr>
          <w:rStyle w:val="Teksttreci6Kursywa"/>
          <w:lang w:val="cs-CZ" w:eastAsia="cs-CZ" w:bidi="cs-CZ"/>
        </w:rPr>
        <w:t>š</w:t>
      </w:r>
      <w:r>
        <w:rPr>
          <w:rStyle w:val="Teksttreci6Kursywa"/>
        </w:rPr>
        <w:t>ka</w:t>
      </w:r>
      <w:r>
        <w:t xml:space="preserve"> — 1. gorączka, 2. febra, wyrzuty na wargach po przeziębieniu” </w:t>
      </w:r>
      <w:r>
        <w:rPr>
          <w:lang w:val="fr-FR" w:eastAsia="fr-FR" w:bidi="fr-FR"/>
        </w:rPr>
        <w:t xml:space="preserve">s. </w:t>
      </w:r>
      <w:r>
        <w:t>109 czy</w:t>
      </w:r>
    </w:p>
    <w:p w:rsidR="001A0B0E" w:rsidRDefault="00D375E3">
      <w:pPr>
        <w:pStyle w:val="Teksttreci60"/>
        <w:framePr w:w="9804" w:h="10691" w:hRule="exact" w:wrap="none" w:vAnchor="page" w:hAnchor="page" w:x="578" w:y="2188"/>
        <w:shd w:val="clear" w:color="auto" w:fill="auto"/>
        <w:spacing w:before="0" w:after="0" w:line="240" w:lineRule="exact"/>
        <w:ind w:left="1020" w:right="940" w:firstLine="560"/>
        <w:jc w:val="both"/>
      </w:pPr>
      <w:r>
        <w:rPr>
          <w:rStyle w:val="Teksttreci6Kursywa"/>
          <w:lang w:val="cs-CZ" w:eastAsia="cs-CZ" w:bidi="cs-CZ"/>
        </w:rPr>
        <w:t>„plexta</w:t>
      </w:r>
      <w:r>
        <w:rPr>
          <w:rStyle w:val="Teksttreci6Kursywa"/>
        </w:rPr>
        <w:t>ć</w:t>
      </w:r>
      <w:r>
        <w:rPr>
          <w:rStyle w:val="Teksttreci6Kursywa"/>
          <w:lang w:val="cs-CZ" w:eastAsia="cs-CZ" w:bidi="cs-CZ"/>
        </w:rPr>
        <w:t xml:space="preserve"> </w:t>
      </w:r>
      <w:r>
        <w:rPr>
          <w:rStyle w:val="Teksttreci6Kursywa"/>
        </w:rPr>
        <w:t>śe</w:t>
      </w:r>
      <w:r>
        <w:t xml:space="preserve"> — pływać po wodzie, bić skrzydłami o wodę, kąpać się (o ptakach), pracować w wodzie na niskiej łące (przen.)” s. 112</w:t>
      </w:r>
    </w:p>
    <w:p w:rsidR="001A0B0E" w:rsidRDefault="00D375E3">
      <w:pPr>
        <w:pStyle w:val="Teksttreci60"/>
        <w:framePr w:w="9804" w:h="10691" w:hRule="exact" w:wrap="none" w:vAnchor="page" w:hAnchor="page" w:x="578" w:y="2188"/>
        <w:shd w:val="clear" w:color="auto" w:fill="auto"/>
        <w:spacing w:before="0" w:after="0" w:line="234" w:lineRule="exact"/>
        <w:ind w:left="1020" w:right="940" w:firstLine="560"/>
        <w:jc w:val="both"/>
      </w:pPr>
      <w:r>
        <w:t>autor nie wyodrębnia wszy</w:t>
      </w:r>
      <w:r>
        <w:t xml:space="preserve">stkich znaczeń, jakie występują w tak sformułowanych, a przytoczonych powyżej przykładach. W haśle </w:t>
      </w:r>
      <w:r>
        <w:rPr>
          <w:rStyle w:val="Teksttreci6Kursywa"/>
        </w:rPr>
        <w:t>ṷogra</w:t>
      </w:r>
      <w:r>
        <w:rPr>
          <w:rStyle w:val="Teksttreci6Kursywa"/>
          <w:lang w:val="cs-CZ" w:eastAsia="cs-CZ" w:bidi="cs-CZ"/>
        </w:rPr>
        <w:t>š</w:t>
      </w:r>
      <w:r>
        <w:rPr>
          <w:rStyle w:val="Teksttreci6Kursywa"/>
        </w:rPr>
        <w:t>ka</w:t>
      </w:r>
      <w:r>
        <w:t xml:space="preserve"> należy jako trzecie znaczenie podać „wyrzuty na wargach po przeziębieniu”, a przy </w:t>
      </w:r>
      <w:r>
        <w:rPr>
          <w:rStyle w:val="Teksttreci6Kursywa"/>
          <w:lang w:val="cs-CZ" w:eastAsia="cs-CZ" w:bidi="cs-CZ"/>
        </w:rPr>
        <w:t>plexta</w:t>
      </w:r>
      <w:r>
        <w:rPr>
          <w:rStyle w:val="Teksttreci6Kursywa"/>
        </w:rPr>
        <w:t>ć</w:t>
      </w:r>
      <w:r>
        <w:rPr>
          <w:rStyle w:val="Teksttreci6Kursywa"/>
          <w:lang w:val="cs-CZ" w:eastAsia="cs-CZ" w:bidi="cs-CZ"/>
        </w:rPr>
        <w:t xml:space="preserve"> </w:t>
      </w:r>
      <w:r>
        <w:rPr>
          <w:rStyle w:val="Teksttreci6Kursywa"/>
        </w:rPr>
        <w:t>śe</w:t>
      </w:r>
      <w:r>
        <w:t xml:space="preserve"> — wyraźnie oddzielić — 1. pływać po wodzie, 2. bić skrz</w:t>
      </w:r>
      <w:r>
        <w:t>ydłami o wodę, kąpać się (o ptakach), 3. pracować w wodzie na niskiej łące (przen.). Przy wielu hasłach przydałyby się teksty ilustrujące użycia różnych wyrazów.</w:t>
      </w:r>
    </w:p>
    <w:p w:rsidR="001A0B0E" w:rsidRDefault="00D375E3">
      <w:pPr>
        <w:pStyle w:val="Teksttreci60"/>
        <w:framePr w:w="9804" w:h="10691" w:hRule="exact" w:wrap="none" w:vAnchor="page" w:hAnchor="page" w:x="578" w:y="2188"/>
        <w:numPr>
          <w:ilvl w:val="0"/>
          <w:numId w:val="8"/>
        </w:numPr>
        <w:shd w:val="clear" w:color="auto" w:fill="auto"/>
        <w:tabs>
          <w:tab w:val="left" w:pos="1844"/>
        </w:tabs>
        <w:spacing w:before="0" w:after="0" w:line="234" w:lineRule="exact"/>
        <w:ind w:left="1020" w:right="940" w:firstLine="560"/>
        <w:jc w:val="both"/>
      </w:pPr>
      <w:r>
        <w:t xml:space="preserve">Ostatnia -wreszcie uwaga dotyczy stwierdzenia, że wyrazy takie jak: </w:t>
      </w:r>
      <w:r>
        <w:rPr>
          <w:rStyle w:val="Teksttreci6Kursywa"/>
        </w:rPr>
        <w:t xml:space="preserve">maŋk’er, maŋk’erovać, krymer, dryl, </w:t>
      </w:r>
      <w:r>
        <w:rPr>
          <w:rStyle w:val="Teksttreci6Kursywa"/>
          <w:lang w:val="cs-CZ" w:eastAsia="cs-CZ" w:bidi="cs-CZ"/>
        </w:rPr>
        <w:t>š</w:t>
      </w:r>
      <w:r>
        <w:rPr>
          <w:rStyle w:val="Teksttreci6Kursywa"/>
          <w:lang w:val="fr-FR" w:eastAsia="fr-FR" w:bidi="fr-FR"/>
        </w:rPr>
        <w:t>tyg'i, xak’i</w:t>
      </w:r>
      <w:r>
        <w:rPr>
          <w:lang w:val="fr-FR" w:eastAsia="fr-FR" w:bidi="fr-FR"/>
        </w:rPr>
        <w:t xml:space="preserve"> </w:t>
      </w:r>
      <w:r>
        <w:t xml:space="preserve">itp. zostały zapożyczone na tym terenie w okresie międzywojennym przez ludzi wyjeżdżających na roboty do Niemiec i Prus, por. s. 87 i 88. To twierdzenie wydaje się wątpliwe. Wyrazy takie jak </w:t>
      </w:r>
      <w:r>
        <w:rPr>
          <w:rStyle w:val="Teksttreci6Kursywa"/>
        </w:rPr>
        <w:t xml:space="preserve">dryl, dryla, </w:t>
      </w:r>
      <w:r>
        <w:rPr>
          <w:rStyle w:val="Teksttreci6Kursywa"/>
        </w:rPr>
        <w:t>drela</w:t>
      </w:r>
      <w:r>
        <w:t xml:space="preserve">, </w:t>
      </w:r>
      <w:r>
        <w:rPr>
          <w:rStyle w:val="Teksttreci6Kursywa"/>
        </w:rPr>
        <w:t xml:space="preserve">kremer, krymra, kremera, </w:t>
      </w:r>
      <w:r w:rsidRPr="00D55120">
        <w:rPr>
          <w:rStyle w:val="Teksttreci6Kursywa"/>
          <w:lang w:eastAsia="en-US" w:bidi="en-US"/>
        </w:rPr>
        <w:t xml:space="preserve">mak'era, </w:t>
      </w:r>
      <w:r>
        <w:rPr>
          <w:rStyle w:val="Teksttreci6Kursywa"/>
        </w:rPr>
        <w:t>maŋk’er</w:t>
      </w:r>
      <w:r>
        <w:t xml:space="preserve"> znane są na Śląsku, w Wielk</w:t>
      </w:r>
      <w:r w:rsidR="008B2315">
        <w:t>o</w:t>
      </w:r>
      <w:r>
        <w:t xml:space="preserve">polsce i w Lubelskiem, </w:t>
      </w:r>
      <w:r w:rsidRPr="00D55120">
        <w:rPr>
          <w:lang w:eastAsia="en-US" w:bidi="en-US"/>
        </w:rPr>
        <w:t xml:space="preserve">a </w:t>
      </w:r>
      <w:r w:rsidRPr="00D55120">
        <w:rPr>
          <w:rStyle w:val="Teksttreci6Kursywa"/>
          <w:lang w:eastAsia="en-US" w:bidi="en-US"/>
        </w:rPr>
        <w:t>majk'er, mak'era, mark’era</w:t>
      </w:r>
      <w:r w:rsidRPr="00D55120">
        <w:rPr>
          <w:lang w:eastAsia="en-US" w:bidi="en-US"/>
        </w:rPr>
        <w:t xml:space="preserve"> </w:t>
      </w:r>
      <w:r>
        <w:t xml:space="preserve">w Rzeszowskiem. </w:t>
      </w:r>
      <w:r>
        <w:rPr>
          <w:rStyle w:val="Teksttreci6Kursywa"/>
          <w:lang w:val="cs-CZ" w:eastAsia="cs-CZ" w:bidi="cs-CZ"/>
        </w:rPr>
        <w:t>š</w:t>
      </w:r>
      <w:r w:rsidRPr="00D55120">
        <w:rPr>
          <w:rStyle w:val="Teksttreci6Kursywa"/>
          <w:lang w:eastAsia="en-US" w:bidi="en-US"/>
        </w:rPr>
        <w:t xml:space="preserve">tyg’i </w:t>
      </w:r>
      <w:r>
        <w:t xml:space="preserve">i </w:t>
      </w:r>
      <w:r w:rsidRPr="00D55120">
        <w:rPr>
          <w:rStyle w:val="Teksttreci6Kursywa"/>
          <w:lang w:eastAsia="en-US" w:bidi="en-US"/>
        </w:rPr>
        <w:t>xak’i</w:t>
      </w:r>
      <w:r w:rsidRPr="00D55120">
        <w:rPr>
          <w:lang w:eastAsia="en-US" w:bidi="en-US"/>
        </w:rPr>
        <w:t xml:space="preserve"> </w:t>
      </w:r>
      <w:r>
        <w:t>na Warmii i Mazurach, Mazowszu i Pomorzu</w:t>
      </w:r>
      <w:r>
        <w:rPr>
          <w:vertAlign w:val="superscript"/>
        </w:rPr>
        <w:t>3 4</w:t>
      </w:r>
      <w:r>
        <w:t>. W świetle geografii tych wyrazów Wydaje się bardzi</w:t>
      </w:r>
      <w:r>
        <w:t>ej prawdopodobne, że zapożyczenia te są wcześniejsze, pochodzące z drugiej połowy XIX w.</w:t>
      </w:r>
    </w:p>
    <w:p w:rsidR="001A0B0E" w:rsidRDefault="00D375E3">
      <w:pPr>
        <w:pStyle w:val="Teksttreci60"/>
        <w:framePr w:w="9804" w:h="10691" w:hRule="exact" w:wrap="none" w:vAnchor="page" w:hAnchor="page" w:x="578" w:y="2188"/>
        <w:shd w:val="clear" w:color="auto" w:fill="auto"/>
        <w:spacing w:before="0" w:after="0" w:line="240" w:lineRule="exact"/>
        <w:ind w:left="1020" w:right="940" w:firstLine="560"/>
        <w:jc w:val="both"/>
      </w:pPr>
      <w:r>
        <w:t>Omówiona praca przynosi bogaty materiał językowy. Książka ta niewątpliwie znajdzie chętnych czytelników, zarówno językoznawców jak i etnografów. Uwagi</w:t>
      </w:r>
    </w:p>
    <w:p w:rsidR="001A0B0E" w:rsidRDefault="00D375E3">
      <w:pPr>
        <w:pStyle w:val="Stopka1"/>
        <w:framePr w:w="7914" w:h="450" w:hRule="exact" w:wrap="none" w:vAnchor="page" w:hAnchor="page" w:x="1580" w:y="13227"/>
        <w:shd w:val="clear" w:color="auto" w:fill="auto"/>
        <w:tabs>
          <w:tab w:val="left" w:pos="1748"/>
        </w:tabs>
        <w:spacing w:line="210" w:lineRule="exact"/>
        <w:ind w:left="1040" w:right="940" w:firstLine="560"/>
        <w:jc w:val="left"/>
      </w:pPr>
      <w:r>
        <w:rPr>
          <w:vertAlign w:val="superscript"/>
        </w:rPr>
        <w:t>3</w:t>
      </w:r>
      <w:r>
        <w:tab/>
        <w:t>W nawiasach po</w:t>
      </w:r>
      <w:r>
        <w:t>daję kontekst lub tę postać wyrazu, w jakiej został on użyty w tekście.</w:t>
      </w:r>
    </w:p>
    <w:p w:rsidR="001A0B0E" w:rsidRDefault="00D375E3">
      <w:pPr>
        <w:pStyle w:val="Stopka1"/>
        <w:framePr w:w="7914" w:h="450" w:hRule="exact" w:wrap="none" w:vAnchor="page" w:hAnchor="page" w:x="1580" w:y="13628"/>
        <w:shd w:val="clear" w:color="auto" w:fill="auto"/>
        <w:tabs>
          <w:tab w:val="left" w:pos="1742"/>
        </w:tabs>
        <w:ind w:left="1040" w:right="920" w:firstLine="540"/>
        <w:jc w:val="left"/>
      </w:pPr>
      <w:r>
        <w:rPr>
          <w:vertAlign w:val="superscript"/>
        </w:rPr>
        <w:t>4</w:t>
      </w:r>
      <w:r>
        <w:tab/>
        <w:t>Na podstawie materiałów Pracowni Dialektologicznej Zakładu Językoznawstwa PAN w Warszawie.</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062" w:y="970"/>
        <w:shd w:val="clear" w:color="auto" w:fill="auto"/>
        <w:spacing w:line="210" w:lineRule="exact"/>
      </w:pPr>
      <w:r>
        <w:lastRenderedPageBreak/>
        <w:t>1960 z. 8</w:t>
      </w:r>
    </w:p>
    <w:p w:rsidR="001A0B0E" w:rsidRDefault="00D375E3">
      <w:pPr>
        <w:pStyle w:val="Nagweklubstopka0"/>
        <w:framePr w:wrap="none" w:vAnchor="page" w:hAnchor="page" w:x="4152" w:y="952"/>
        <w:shd w:val="clear" w:color="auto" w:fill="auto"/>
        <w:spacing w:line="210" w:lineRule="exact"/>
      </w:pPr>
      <w:r>
        <w:t>PORADNIK JĘZYKOWY</w:t>
      </w:r>
    </w:p>
    <w:p w:rsidR="001A0B0E" w:rsidRDefault="00D375E3">
      <w:pPr>
        <w:pStyle w:val="Nagweklubstopka0"/>
        <w:framePr w:wrap="none" w:vAnchor="page" w:hAnchor="page" w:x="9708" w:y="946"/>
        <w:shd w:val="clear" w:color="auto" w:fill="auto"/>
        <w:spacing w:line="210" w:lineRule="exact"/>
      </w:pPr>
      <w:r w:rsidRPr="00D55120">
        <w:rPr>
          <w:lang w:eastAsia="ru-RU" w:bidi="ru-RU"/>
        </w:rPr>
        <w:t>369</w:t>
      </w:r>
    </w:p>
    <w:p w:rsidR="001A0B0E" w:rsidRDefault="00D375E3">
      <w:pPr>
        <w:pStyle w:val="Teksttreci60"/>
        <w:framePr w:w="9804" w:h="1274" w:hRule="exact" w:wrap="none" w:vAnchor="page" w:hAnchor="page" w:x="582" w:y="1552"/>
        <w:shd w:val="clear" w:color="auto" w:fill="auto"/>
        <w:spacing w:before="0" w:after="100" w:line="270" w:lineRule="exact"/>
        <w:ind w:left="460" w:right="340" w:firstLine="0"/>
        <w:jc w:val="both"/>
      </w:pPr>
      <w:r>
        <w:t xml:space="preserve">krytyczne tu zasygnalizowane mają </w:t>
      </w:r>
      <w:r>
        <w:t>na celu wskazać na pewne drobne niedociągnięcia, których autor może uniknąć przy opracowaniu pełnego słownika gwary okolic Kramska, do którego wejdzie materiał w tej pracy omówiony.</w:t>
      </w:r>
    </w:p>
    <w:p w:rsidR="001A0B0E" w:rsidRDefault="00D375E3">
      <w:pPr>
        <w:pStyle w:val="Teksttreci140"/>
        <w:framePr w:w="9804" w:h="1274" w:hRule="exact" w:wrap="none" w:vAnchor="page" w:hAnchor="page" w:x="582" w:y="1552"/>
        <w:shd w:val="clear" w:color="auto" w:fill="auto"/>
        <w:spacing w:before="0" w:after="0" w:line="220" w:lineRule="exact"/>
        <w:ind w:left="6300"/>
      </w:pPr>
      <w:r>
        <w:t>Władysław Kupiszewski</w:t>
      </w:r>
    </w:p>
    <w:p w:rsidR="001A0B0E" w:rsidRDefault="00D375E3">
      <w:pPr>
        <w:pStyle w:val="Teksttreci60"/>
        <w:framePr w:w="9804" w:h="9415" w:hRule="exact" w:wrap="none" w:vAnchor="page" w:hAnchor="page" w:x="582" w:y="3980"/>
        <w:shd w:val="clear" w:color="auto" w:fill="auto"/>
        <w:spacing w:before="0" w:after="283" w:line="318" w:lineRule="exact"/>
        <w:ind w:right="120" w:firstLine="0"/>
      </w:pPr>
      <w:r>
        <w:t>UWAGI O MORSKIM SŁOWNIKU ENCYKLOPEDYCZNYM</w:t>
      </w:r>
      <w:r>
        <w:br/>
        <w:t>„1000 SŁÓW</w:t>
      </w:r>
      <w:r>
        <w:t xml:space="preserve"> O MORZU I OKRĘCIE” </w:t>
      </w:r>
      <w:r>
        <w:rPr>
          <w:vertAlign w:val="superscript"/>
        </w:rPr>
        <w:t>1</w:t>
      </w:r>
    </w:p>
    <w:p w:rsidR="001A0B0E" w:rsidRDefault="00D375E3">
      <w:pPr>
        <w:pStyle w:val="Teksttreci60"/>
        <w:framePr w:w="9804" w:h="9415" w:hRule="exact" w:wrap="none" w:vAnchor="page" w:hAnchor="page" w:x="582" w:y="3980"/>
        <w:shd w:val="clear" w:color="auto" w:fill="auto"/>
        <w:spacing w:before="0" w:after="0" w:line="264" w:lineRule="exact"/>
        <w:ind w:left="460" w:right="340" w:firstLine="660"/>
        <w:jc w:val="both"/>
      </w:pPr>
      <w:r>
        <w:t>W końcu 1955 roku ukazała się praca Zygmunta Grabowskiego i Józefa Wójcickiego, zawierająca terminologię morską</w:t>
      </w:r>
      <w:r>
        <w:rPr>
          <w:vertAlign w:val="superscript"/>
        </w:rPr>
        <w:t>2</w:t>
      </w:r>
      <w:r>
        <w:t xml:space="preserve">. Praca ta podaje polską terminologię morską oraz określenia pojęć. Ze względu na to, że praca ta wprowadza zamieszanie w </w:t>
      </w:r>
      <w:r>
        <w:t>ustalonej już praktycznie od dawna właściwej terminologii morskiej, należy omówić zasadnicze błędy i zwrócić na nie uwagę zainteresowanego społeczeństwa polskiego.</w:t>
      </w:r>
    </w:p>
    <w:p w:rsidR="001A0B0E" w:rsidRDefault="00D375E3">
      <w:pPr>
        <w:pStyle w:val="Teksttreci60"/>
        <w:framePr w:w="9804" w:h="9415" w:hRule="exact" w:wrap="none" w:vAnchor="page" w:hAnchor="page" w:x="582" w:y="3980"/>
        <w:shd w:val="clear" w:color="auto" w:fill="auto"/>
        <w:spacing w:before="0" w:after="0" w:line="264" w:lineRule="exact"/>
        <w:ind w:left="460" w:right="340" w:firstLine="660"/>
        <w:jc w:val="both"/>
      </w:pPr>
      <w:r>
        <w:t>We wstępie autorzy stwierdzają, że słownik nie podaje ustalonej i obowiązującej terminologii</w:t>
      </w:r>
      <w:r>
        <w:t xml:space="preserve"> morskiej, lecz jest zbiorem wybranych najczęściej spotykanych w słownictwie morskim terminów. Szkoda, że autorzy nie podali, z jakiego słownictwa wybierali takie terminy, jak np. „achterpik” „baken”, „bims”, bojrep”, „knaga” itp. Na pewno nie wybierali ic</w:t>
      </w:r>
      <w:r>
        <w:t>h z literatury naukowej naszych inżynierów okrętowych i profesorów Politechniki Gdańskiej ani ze Słownika Morskiego</w:t>
      </w:r>
      <w:r>
        <w:rPr>
          <w:vertAlign w:val="superscript"/>
        </w:rPr>
        <w:t>3</w:t>
      </w:r>
      <w:r>
        <w:t xml:space="preserve"> wydanego przed wojną, ani z prac Komisji Słownictwa Morskiego. A przecież byłoby nie tylko słuszne, ale i konieczne, aby publikacje termino</w:t>
      </w:r>
      <w:r>
        <w:t>logiczne były oparte na poprzednich pracach terminologicznych i ostatnich publikacjach naukowych. Czy książka może dobrze służyć nakreślonemu celowi, a więc właściwej informacji społeczeństwa zainteresowanego sprawami morza i gospodarki morskiej, jeśli pod</w:t>
      </w:r>
      <w:r>
        <w:t>aje terminy, odrzucone od przeszło 30 lat przez społeczeństwo morskie? Autorzy nie postarali się nawet wyjaśnić, że są to terminy gwarowe i że nie należy ich używać. Tak więc według słownika można dowolnie używać terminów „knecht”, „knaga”, „poler”, „talre</w:t>
      </w:r>
      <w:r>
        <w:t>p”, „falszburta”, „nagiel”, „skajlajt” itp. Jest to wielki błąd pracy autorów, konsultantów i redaktorów i nic dziwnego, że nie możemy, w tych warunkach, wyplenić gwary marynarskiej pomimo starań szkół, urzędów, organizacji i instytucji morskich.</w:t>
      </w:r>
    </w:p>
    <w:p w:rsidR="001A0B0E" w:rsidRDefault="00D375E3">
      <w:pPr>
        <w:pStyle w:val="Teksttreci60"/>
        <w:framePr w:w="9804" w:h="9415" w:hRule="exact" w:wrap="none" w:vAnchor="page" w:hAnchor="page" w:x="582" w:y="3980"/>
        <w:shd w:val="clear" w:color="auto" w:fill="auto"/>
        <w:spacing w:before="0" w:after="0" w:line="264" w:lineRule="exact"/>
        <w:ind w:left="460" w:right="340" w:firstLine="660"/>
        <w:jc w:val="both"/>
      </w:pPr>
      <w:r>
        <w:t>Poza tym,</w:t>
      </w:r>
      <w:r>
        <w:t xml:space="preserve"> terminy podane w zbiorze nie są terminami najczęściej spotykanymi w słownictwie morskim. Takie wyrazy jak „abordaż”, „barbeta”, „bat”, „biblok”, „brander” itp. są bardzo rzadko używane.</w:t>
      </w:r>
    </w:p>
    <w:p w:rsidR="001A0B0E" w:rsidRDefault="00D375E3">
      <w:pPr>
        <w:pStyle w:val="Teksttreci60"/>
        <w:framePr w:w="9804" w:h="9415" w:hRule="exact" w:wrap="none" w:vAnchor="page" w:hAnchor="page" w:x="582" w:y="3980"/>
        <w:shd w:val="clear" w:color="auto" w:fill="auto"/>
        <w:spacing w:before="0" w:after="0" w:line="264" w:lineRule="exact"/>
        <w:ind w:left="460" w:right="340" w:firstLine="660"/>
        <w:jc w:val="both"/>
      </w:pPr>
      <w:r>
        <w:t>Po przejrzeniu całego słownika nie można ustalić celu, w jakim on zos</w:t>
      </w:r>
      <w:r>
        <w:t>tał wydany. Podaje on bowiem około tysiąca terminów, które można by podzielić na 14 następujących działów: typy statków wodnych, części kadłuba okrętu i jego wyposażenia, osprzęt żaglowców, wiedza okrętowa, nawigacja, marynarka wojenna,</w:t>
      </w:r>
    </w:p>
    <w:p w:rsidR="001A0B0E" w:rsidRDefault="00D375E3">
      <w:pPr>
        <w:pStyle w:val="Stopka1"/>
        <w:framePr w:w="9066" w:h="234" w:hRule="exact" w:wrap="none" w:vAnchor="page" w:hAnchor="page" w:x="1008" w:y="13828"/>
        <w:shd w:val="clear" w:color="auto" w:fill="auto"/>
        <w:tabs>
          <w:tab w:val="left" w:pos="1294"/>
        </w:tabs>
        <w:spacing w:line="210" w:lineRule="exact"/>
        <w:ind w:left="1120"/>
      </w:pPr>
      <w:r>
        <w:rPr>
          <w:vertAlign w:val="superscript"/>
        </w:rPr>
        <w:t>1</w:t>
      </w:r>
      <w:r>
        <w:tab/>
        <w:t>Artykuł niniejszy</w:t>
      </w:r>
      <w:r>
        <w:t xml:space="preserve"> drukujemy jako dyskusyjny. Red.</w:t>
      </w:r>
    </w:p>
    <w:p w:rsidR="001A0B0E" w:rsidRDefault="00D375E3">
      <w:pPr>
        <w:pStyle w:val="Stopka1"/>
        <w:framePr w:w="9066" w:h="648" w:hRule="exact" w:wrap="none" w:vAnchor="page" w:hAnchor="page" w:x="1008" w:y="14062"/>
        <w:shd w:val="clear" w:color="auto" w:fill="auto"/>
        <w:tabs>
          <w:tab w:val="left" w:pos="1288"/>
        </w:tabs>
        <w:spacing w:line="210" w:lineRule="exact"/>
        <w:ind w:left="460" w:right="360" w:firstLine="640"/>
      </w:pPr>
      <w:r>
        <w:rPr>
          <w:vertAlign w:val="superscript"/>
        </w:rPr>
        <w:t>2</w:t>
      </w:r>
      <w:r>
        <w:tab/>
        <w:t>Zygmunt Grabowski, Józef Wójcicki. 1000 słów o morzu i okręcie. Wydawnictwo Ministerstwa Obrony Narodowej. Warszawa 1955, wydanie 1. Wykonane na zlecenie Ligi Przyjaciół Żołnierza.</w:t>
      </w:r>
    </w:p>
    <w:p w:rsidR="001A0B0E" w:rsidRDefault="00D375E3">
      <w:pPr>
        <w:pStyle w:val="Stopka1"/>
        <w:framePr w:w="9066" w:h="462" w:hRule="exact" w:wrap="none" w:vAnchor="page" w:hAnchor="page" w:x="1008" w:y="14704"/>
        <w:shd w:val="clear" w:color="auto" w:fill="auto"/>
        <w:tabs>
          <w:tab w:val="left" w:pos="1270"/>
        </w:tabs>
        <w:spacing w:line="210" w:lineRule="exact"/>
        <w:ind w:left="460" w:firstLine="620"/>
        <w:jc w:val="left"/>
      </w:pPr>
      <w:r>
        <w:rPr>
          <w:vertAlign w:val="superscript"/>
        </w:rPr>
        <w:t>3</w:t>
      </w:r>
      <w:r>
        <w:tab/>
        <w:t xml:space="preserve">Słownik Morski </w:t>
      </w:r>
      <w:r>
        <w:t>polsko-ang.-franc.-niem.-rosyjski, opracowany przez Komisję Terminologiczną Morską przy Polskiej Akademii Umiejętności, Warszawa 1926—1936.</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452" w:y="1254"/>
        <w:shd w:val="clear" w:color="auto" w:fill="auto"/>
        <w:spacing w:line="210" w:lineRule="exact"/>
      </w:pPr>
      <w:r>
        <w:lastRenderedPageBreak/>
        <w:t>370</w:t>
      </w:r>
    </w:p>
    <w:p w:rsidR="001A0B0E" w:rsidRDefault="00D375E3">
      <w:pPr>
        <w:pStyle w:val="Nagweklubstopka0"/>
        <w:framePr w:wrap="none" w:vAnchor="page" w:hAnchor="page" w:x="4296" w:y="1236"/>
        <w:shd w:val="clear" w:color="auto" w:fill="auto"/>
        <w:spacing w:line="210" w:lineRule="exact"/>
      </w:pPr>
      <w:r>
        <w:t>PORADNIK JĘZYKOWY</w:t>
      </w:r>
    </w:p>
    <w:p w:rsidR="001A0B0E" w:rsidRDefault="00D375E3">
      <w:pPr>
        <w:pStyle w:val="Nagweklubstopka0"/>
        <w:framePr w:wrap="none" w:vAnchor="page" w:hAnchor="page" w:x="8922" w:y="1212"/>
        <w:shd w:val="clear" w:color="auto" w:fill="auto"/>
        <w:spacing w:line="210" w:lineRule="exact"/>
      </w:pPr>
      <w:r>
        <w:t xml:space="preserve">1960 z. </w:t>
      </w:r>
      <w:r>
        <w:rPr>
          <w:lang w:val="fr-FR" w:eastAsia="fr-FR" w:bidi="fr-FR"/>
        </w:rPr>
        <w:t>«</w:t>
      </w:r>
    </w:p>
    <w:p w:rsidR="001A0B0E" w:rsidRDefault="00D375E3">
      <w:pPr>
        <w:pStyle w:val="Teksttreci60"/>
        <w:framePr w:w="9804" w:h="6798" w:hRule="exact" w:wrap="none" w:vAnchor="page" w:hAnchor="page" w:x="582" w:y="1807"/>
        <w:shd w:val="clear" w:color="auto" w:fill="auto"/>
        <w:spacing w:before="0" w:after="0" w:line="246" w:lineRule="exact"/>
        <w:ind w:left="900" w:right="620" w:firstLine="0"/>
        <w:jc w:val="both"/>
      </w:pPr>
      <w:r>
        <w:t xml:space="preserve">handel, eksploatacja okrętów, porty, oceanografia, sporty </w:t>
      </w:r>
      <w:r>
        <w:t>wodne, rybołówstwo, dział wyrazów różnych. Każdy z tych działów jest reprezentowany przez stosunkowo małą liczbę terminów (typy statków wodnych — ok. 90, części kadłuba okrętu — ok. 120, wyposażenie okrętu, ok. 90, żaglowce — ok. 130, wiedza okrętowa — 130</w:t>
      </w:r>
      <w:r>
        <w:t>, nawigacja — ok. 120, marynarka wojenna — ok. 80, handel i eksploatacja floty handlowej — ok. 60, oceanografia — ok. 60, porty — ok. 60, sporty wodne — ok. 10, rybołówstwo — ok. 30, dział ogólny — ok. 80), ułożonych bez żadnego wyraźnego doboru i nie dają</w:t>
      </w:r>
      <w:r>
        <w:t>cych żadnego poglądu na całość słownictwa morskiego. Działy reprezentowane w słowniku zawierają w rzeczywistości co najmniej 12 tysięcy terminów. Brak więc w poszczególnych działach do 95% terminów, używanych w naszej literaturze morskiej i w życiu uniemoż</w:t>
      </w:r>
      <w:r>
        <w:t>liwia jakiekolwiek wykorzystanie słownika do nauki, do rozumienia książek fachowych i do ich redagowania.</w:t>
      </w:r>
    </w:p>
    <w:p w:rsidR="001A0B0E" w:rsidRDefault="00D375E3">
      <w:pPr>
        <w:pStyle w:val="Teksttreci60"/>
        <w:framePr w:w="9804" w:h="6798" w:hRule="exact" w:wrap="none" w:vAnchor="page" w:hAnchor="page" w:x="582" w:y="1807"/>
        <w:shd w:val="clear" w:color="auto" w:fill="auto"/>
        <w:spacing w:before="0" w:after="0" w:line="246" w:lineRule="exact"/>
        <w:ind w:left="900" w:right="620" w:firstLine="600"/>
        <w:jc w:val="both"/>
      </w:pPr>
      <w:r>
        <w:t>Następną wadą słownika jest brak podziału terminów na terminy gwarowe, które nie powinny być używane, oraz na terminy poprawne, ustalone bądź przed 19</w:t>
      </w:r>
      <w:r>
        <w:t xml:space="preserve">39 rokiem przez Komisję Terminologiczną, bądź w okresie od 1947 do 1953 roku przez Komisję Słownictwa Morskiego. Czytelnik, który trafi np. na termin „achter- pik”, nie może się zorientować, czy podane przy tym wyrazie inne terminy: </w:t>
      </w:r>
      <w:r w:rsidRPr="00D55120">
        <w:rPr>
          <w:lang w:eastAsia="en-US" w:bidi="en-US"/>
        </w:rPr>
        <w:t>„after</w:t>
      </w:r>
      <w:r>
        <w:t>pik”, „skrajnik r</w:t>
      </w:r>
      <w:r>
        <w:t>ufowy”, „tylna komora zderzeniowa” są synonimami lub równoznacznikami, czy też określeniami wyrazu pierwszego, oraz który z tych wyrazów jest poprawny.</w:t>
      </w:r>
    </w:p>
    <w:p w:rsidR="001A0B0E" w:rsidRDefault="00D375E3">
      <w:pPr>
        <w:pStyle w:val="Teksttreci60"/>
        <w:framePr w:w="9804" w:h="6798" w:hRule="exact" w:wrap="none" w:vAnchor="page" w:hAnchor="page" w:x="582" w:y="1807"/>
        <w:shd w:val="clear" w:color="auto" w:fill="auto"/>
        <w:spacing w:before="0" w:after="0" w:line="246" w:lineRule="exact"/>
        <w:ind w:left="900" w:right="620" w:firstLine="600"/>
        <w:jc w:val="both"/>
      </w:pPr>
      <w:r>
        <w:t xml:space="preserve">Na </w:t>
      </w:r>
      <w:r>
        <w:rPr>
          <w:lang w:val="cs-CZ" w:eastAsia="cs-CZ" w:bidi="cs-CZ"/>
        </w:rPr>
        <w:t xml:space="preserve">skrutek </w:t>
      </w:r>
      <w:r>
        <w:t xml:space="preserve">takiego ułożenia terminów słownik jest wydaniem szkodliwym dla rozwoju poprawnego słownictwa </w:t>
      </w:r>
      <w:r>
        <w:t xml:space="preserve">morskiego. Wprowadza on bowiem zamęt w terminologii morskiej i w pewnej mierze stara się utrwalić to, co zostało od dawna odrzucone. Na około 1000 terminów znajduje się w słowniku przeszło 200 terminów gwarowych, które nie powinny być używane. Dlatego też </w:t>
      </w:r>
      <w:r>
        <w:t>— w celu zmniejszenia szkody, jaką słownik przynosi — należałoby jak najprędzej wydać dodatek do słownika, ustalający wyrazy poprawne, które podaję poniżej:</w:t>
      </w:r>
    </w:p>
    <w:p w:rsidR="001A0B0E" w:rsidRDefault="00D375E3">
      <w:pPr>
        <w:pStyle w:val="Teksttreci60"/>
        <w:framePr w:wrap="none" w:vAnchor="page" w:hAnchor="page" w:x="2694" w:y="8914"/>
        <w:shd w:val="clear" w:color="auto" w:fill="auto"/>
        <w:spacing w:before="0" w:after="0" w:line="220" w:lineRule="exact"/>
        <w:ind w:firstLine="0"/>
        <w:jc w:val="left"/>
      </w:pPr>
      <w:r>
        <w:t>termin gwarowy</w:t>
      </w:r>
    </w:p>
    <w:p w:rsidR="001A0B0E" w:rsidRDefault="00D375E3">
      <w:pPr>
        <w:pStyle w:val="Teksttreci60"/>
        <w:framePr w:wrap="none" w:vAnchor="page" w:hAnchor="page" w:x="6804" w:y="8896"/>
        <w:shd w:val="clear" w:color="auto" w:fill="auto"/>
        <w:spacing w:before="0" w:after="0" w:line="220" w:lineRule="exact"/>
        <w:ind w:firstLine="0"/>
        <w:jc w:val="left"/>
      </w:pPr>
      <w:r>
        <w:t>termin poprawny</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achterpik</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achtersztag</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bagrowanie</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bak</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bakburta</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baken</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bant</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bejdewind</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bibloki</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bieżnik</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bims</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rPr>
          <w:lang w:val="fr-FR" w:eastAsia="fr-FR" w:bidi="fr-FR"/>
        </w:rPr>
        <w:t>blinda</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blindgafel</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bloki stępkowe</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boja ratunkowa</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bojrep</w:t>
      </w:r>
    </w:p>
    <w:p w:rsidR="001A0B0E" w:rsidRDefault="00D375E3">
      <w:pPr>
        <w:pStyle w:val="Teksttreci60"/>
        <w:framePr w:w="1620" w:h="4230" w:hRule="exact" w:wrap="none" w:vAnchor="page" w:hAnchor="page" w:x="1404" w:y="9337"/>
        <w:shd w:val="clear" w:color="auto" w:fill="auto"/>
        <w:spacing w:before="0" w:after="0" w:line="246" w:lineRule="exact"/>
        <w:ind w:firstLine="0"/>
        <w:jc w:val="left"/>
      </w:pPr>
      <w:r>
        <w:t>bom ładowniczy</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skrajnik rufowy</w:t>
      </w:r>
      <w:r>
        <w:br/>
        <w:t>sztag rufowy</w:t>
      </w:r>
      <w:r>
        <w:br/>
        <w:t>pogłębianie</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pokład dziobowy podwyższony</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burta lewa</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pława (rzeczna)</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naszywka</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wiatr ostry</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bloki refowe</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linoblok pojedynczy</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rPr>
          <w:lang w:val="cs-CZ" w:eastAsia="cs-CZ" w:bidi="cs-CZ"/>
        </w:rPr>
        <w:t>pok</w:t>
      </w:r>
      <w:r>
        <w:t>ł</w:t>
      </w:r>
      <w:r>
        <w:rPr>
          <w:lang w:val="cs-CZ" w:eastAsia="cs-CZ" w:bidi="cs-CZ"/>
        </w:rPr>
        <w:t>adnik</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ślepy</w:t>
      </w:r>
      <w:r>
        <w:t xml:space="preserve"> pasażer</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rozporka dziobnika</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podkłady stępkowe</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pławka ratunkowa</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pławlinka</w:t>
      </w:r>
    </w:p>
    <w:p w:rsidR="001A0B0E" w:rsidRDefault="00D375E3">
      <w:pPr>
        <w:pStyle w:val="Teksttreci60"/>
        <w:framePr w:w="8376" w:h="4224" w:hRule="exact" w:wrap="none" w:vAnchor="page" w:hAnchor="page" w:x="1440" w:y="9330"/>
        <w:shd w:val="clear" w:color="auto" w:fill="auto"/>
        <w:spacing w:before="0" w:after="0" w:line="240" w:lineRule="exact"/>
        <w:ind w:left="4128" w:right="36" w:firstLine="0"/>
        <w:jc w:val="left"/>
      </w:pPr>
      <w:r>
        <w:t>żuraw ładowniczy (bom jest jedną z części żurawia)</w:t>
      </w:r>
    </w:p>
    <w:p w:rsidR="001A0B0E" w:rsidRDefault="00D375E3">
      <w:pPr>
        <w:pStyle w:val="Teksttreci60"/>
        <w:framePr w:w="786" w:h="520" w:hRule="exact" w:wrap="none" w:vAnchor="page" w:hAnchor="page" w:x="1410" w:y="13786"/>
        <w:shd w:val="clear" w:color="auto" w:fill="auto"/>
        <w:spacing w:before="0" w:after="0" w:line="220" w:lineRule="exact"/>
        <w:ind w:firstLine="0"/>
        <w:jc w:val="left"/>
      </w:pPr>
      <w:r>
        <w:t>braszpil</w:t>
      </w:r>
    </w:p>
    <w:p w:rsidR="001A0B0E" w:rsidRDefault="00D375E3">
      <w:pPr>
        <w:pStyle w:val="Teksttreci60"/>
        <w:framePr w:w="786" w:h="520" w:hRule="exact" w:wrap="none" w:vAnchor="page" w:hAnchor="page" w:x="1410" w:y="13786"/>
        <w:shd w:val="clear" w:color="auto" w:fill="auto"/>
        <w:spacing w:before="0" w:after="0" w:line="220" w:lineRule="exact"/>
        <w:ind w:firstLine="0"/>
        <w:jc w:val="left"/>
      </w:pPr>
      <w:r>
        <w:t>buchta</w:t>
      </w:r>
    </w:p>
    <w:p w:rsidR="001A0B0E" w:rsidRDefault="00D375E3">
      <w:pPr>
        <w:pStyle w:val="Teksttreci60"/>
        <w:framePr w:w="8376" w:h="798" w:hRule="exact" w:wrap="none" w:vAnchor="page" w:hAnchor="page" w:x="1440" w:y="13495"/>
        <w:shd w:val="clear" w:color="auto" w:fill="auto"/>
        <w:spacing w:before="0" w:after="0" w:line="246" w:lineRule="exact"/>
        <w:ind w:left="4128" w:right="2560" w:firstLine="200"/>
        <w:jc w:val="left"/>
      </w:pPr>
      <w:r>
        <w:t>winda kotwiczna</w:t>
      </w:r>
      <w:r>
        <w:br/>
        <w:t>zwój liny</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096" w:y="767"/>
        <w:shd w:val="clear" w:color="auto" w:fill="auto"/>
        <w:spacing w:line="210" w:lineRule="exact"/>
      </w:pPr>
      <w:r>
        <w:lastRenderedPageBreak/>
        <w:t>1960 z. 8</w:t>
      </w:r>
    </w:p>
    <w:p w:rsidR="001A0B0E" w:rsidRDefault="00D375E3">
      <w:pPr>
        <w:pStyle w:val="Nagweklubstopka0"/>
        <w:framePr w:wrap="none" w:vAnchor="page" w:hAnchor="page" w:x="4180" w:y="773"/>
        <w:shd w:val="clear" w:color="auto" w:fill="auto"/>
        <w:spacing w:line="210" w:lineRule="exact"/>
      </w:pPr>
      <w:r>
        <w:t>PORADNIK JĘZYKOWY</w:t>
      </w:r>
    </w:p>
    <w:p w:rsidR="001A0B0E" w:rsidRDefault="00D375E3">
      <w:pPr>
        <w:pStyle w:val="Nagweklubstopka0"/>
        <w:framePr w:wrap="none" w:vAnchor="page" w:hAnchor="page" w:x="9712" w:y="779"/>
        <w:shd w:val="clear" w:color="auto" w:fill="auto"/>
        <w:spacing w:line="210" w:lineRule="exact"/>
      </w:pPr>
      <w:r>
        <w:t>371</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buchtowanie</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bukszpryt</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bulaj</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bunkier</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bunkrować</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bunkrowiec</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chłodnicowiec</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chorągiewka sygnalizacyjna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chwiej ba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dej</w:t>
      </w:r>
      <w:r w:rsidRPr="00D55120">
        <w:rPr>
          <w:lang w:eastAsia="en-US" w:bidi="en-US"/>
        </w:rPr>
        <w:t>man</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dejmanika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dejwud</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dek</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derywacja okrętu</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dirka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draga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drajrep</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drenaż</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rsidRPr="00D55120">
        <w:rPr>
          <w:lang w:eastAsia="en-US" w:bidi="en-US"/>
        </w:rPr>
        <w:t>dry</w:t>
      </w:r>
      <w:r>
        <w:t>fkotwa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dziobak</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fajrep</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falszburta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falszkil</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farwater</w:t>
      </w:r>
    </w:p>
    <w:p w:rsidR="001A0B0E" w:rsidRPr="00D55120" w:rsidRDefault="00D375E3">
      <w:pPr>
        <w:pStyle w:val="Teksttreci60"/>
        <w:framePr w:w="3462" w:h="13530" w:hRule="exact" w:wrap="none" w:vAnchor="page" w:hAnchor="page" w:x="964" w:y="1366"/>
        <w:shd w:val="clear" w:color="auto" w:fill="auto"/>
        <w:spacing w:before="0" w:after="0" w:line="264" w:lineRule="exact"/>
        <w:ind w:firstLine="0"/>
        <w:jc w:val="left"/>
        <w:rPr>
          <w:lang w:val="en-US"/>
        </w:rPr>
      </w:pPr>
      <w:r w:rsidRPr="00D55120">
        <w:rPr>
          <w:lang w:val="en-US"/>
        </w:rPr>
        <w:t>fertoing</w:t>
      </w:r>
    </w:p>
    <w:p w:rsidR="001A0B0E" w:rsidRPr="00D55120" w:rsidRDefault="00D375E3">
      <w:pPr>
        <w:pStyle w:val="Teksttreci60"/>
        <w:framePr w:w="3462" w:h="13530" w:hRule="exact" w:wrap="none" w:vAnchor="page" w:hAnchor="page" w:x="964" w:y="1366"/>
        <w:shd w:val="clear" w:color="auto" w:fill="auto"/>
        <w:spacing w:before="0" w:after="0" w:line="264" w:lineRule="exact"/>
        <w:ind w:firstLine="0"/>
        <w:jc w:val="left"/>
        <w:rPr>
          <w:lang w:val="en-US"/>
        </w:rPr>
      </w:pPr>
      <w:r>
        <w:rPr>
          <w:lang w:val="en-US" w:eastAsia="en-US" w:bidi="en-US"/>
        </w:rPr>
        <w:t>fit</w:t>
      </w:r>
    </w:p>
    <w:p w:rsidR="001A0B0E" w:rsidRPr="00D55120" w:rsidRDefault="00D375E3">
      <w:pPr>
        <w:pStyle w:val="Teksttreci60"/>
        <w:framePr w:w="3462" w:h="13530" w:hRule="exact" w:wrap="none" w:vAnchor="page" w:hAnchor="page" w:x="964" w:y="1366"/>
        <w:shd w:val="clear" w:color="auto" w:fill="auto"/>
        <w:spacing w:before="0" w:after="0" w:line="264" w:lineRule="exact"/>
        <w:ind w:firstLine="0"/>
        <w:jc w:val="left"/>
        <w:rPr>
          <w:lang w:val="en-US"/>
        </w:rPr>
      </w:pPr>
      <w:r w:rsidRPr="00D55120">
        <w:rPr>
          <w:lang w:val="en-US"/>
        </w:rPr>
        <w:t>flagsztok</w:t>
      </w:r>
    </w:p>
    <w:p w:rsidR="001A0B0E" w:rsidRPr="00D55120" w:rsidRDefault="00D375E3">
      <w:pPr>
        <w:pStyle w:val="Teksttreci60"/>
        <w:framePr w:w="3462" w:h="13530" w:hRule="exact" w:wrap="none" w:vAnchor="page" w:hAnchor="page" w:x="964" w:y="1366"/>
        <w:shd w:val="clear" w:color="auto" w:fill="auto"/>
        <w:spacing w:before="0" w:after="0" w:line="264" w:lineRule="exact"/>
        <w:ind w:firstLine="0"/>
        <w:jc w:val="left"/>
        <w:rPr>
          <w:lang w:val="en-US"/>
        </w:rPr>
      </w:pPr>
      <w:r w:rsidRPr="00D55120">
        <w:rPr>
          <w:lang w:val="en-US"/>
        </w:rPr>
        <w:t>flauta</w:t>
      </w:r>
    </w:p>
    <w:p w:rsidR="001A0B0E" w:rsidRPr="00D55120" w:rsidRDefault="00D375E3">
      <w:pPr>
        <w:pStyle w:val="Teksttreci60"/>
        <w:framePr w:w="3462" w:h="13530" w:hRule="exact" w:wrap="none" w:vAnchor="page" w:hAnchor="page" w:x="964" w:y="1366"/>
        <w:shd w:val="clear" w:color="auto" w:fill="auto"/>
        <w:spacing w:before="0" w:after="0" w:line="264" w:lineRule="exact"/>
        <w:ind w:firstLine="0"/>
        <w:jc w:val="left"/>
        <w:rPr>
          <w:lang w:val="en-US"/>
        </w:rPr>
      </w:pPr>
      <w:r w:rsidRPr="00D55120">
        <w:rPr>
          <w:lang w:val="en-US"/>
        </w:rPr>
        <w:t>for</w:t>
      </w:r>
    </w:p>
    <w:p w:rsidR="001A0B0E" w:rsidRPr="00D55120" w:rsidRDefault="00D375E3">
      <w:pPr>
        <w:pStyle w:val="Teksttreci60"/>
        <w:framePr w:w="3462" w:h="13530" w:hRule="exact" w:wrap="none" w:vAnchor="page" w:hAnchor="page" w:x="964" w:y="1366"/>
        <w:shd w:val="clear" w:color="auto" w:fill="auto"/>
        <w:spacing w:before="0" w:after="0" w:line="264" w:lineRule="exact"/>
        <w:ind w:firstLine="0"/>
        <w:jc w:val="left"/>
        <w:rPr>
          <w:lang w:val="en-US"/>
        </w:rPr>
      </w:pPr>
      <w:r w:rsidRPr="00D55120">
        <w:rPr>
          <w:lang w:val="en-US"/>
        </w:rPr>
        <w:t>fordewind f</w:t>
      </w:r>
      <w:r w:rsidRPr="00D55120">
        <w:rPr>
          <w:rStyle w:val="Teksttreci6Kursywa"/>
          <w:lang w:val="en-US"/>
        </w:rPr>
        <w:t>or</w:t>
      </w:r>
      <w:r w:rsidRPr="00D55120">
        <w:rPr>
          <w:lang w:val="en-US"/>
        </w:rPr>
        <w:t xml:space="preserve">pik </w:t>
      </w:r>
      <w:r w:rsidRPr="00D55120">
        <w:rPr>
          <w:rStyle w:val="Teksttreci6Pogrubienie"/>
          <w:lang w:val="en-US"/>
        </w:rPr>
        <w:t xml:space="preserve">greting </w:t>
      </w:r>
      <w:r w:rsidRPr="00D55120">
        <w:rPr>
          <w:lang w:val="en-US"/>
        </w:rPr>
        <w:t>greting halfwind</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hamulec łańcucha kotwicznego</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handszpak</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hisować</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hiw</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hollina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jacht kilowy</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jakubka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język</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jufers</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juzing</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ka belga t</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kabestan</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kapa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keja</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kil</w:t>
      </w:r>
    </w:p>
    <w:p w:rsidR="001A0B0E" w:rsidRDefault="00D375E3">
      <w:pPr>
        <w:pStyle w:val="Teksttreci60"/>
        <w:framePr w:w="3462" w:h="13530" w:hRule="exact" w:wrap="none" w:vAnchor="page" w:hAnchor="page" w:x="964" w:y="1366"/>
        <w:shd w:val="clear" w:color="auto" w:fill="auto"/>
        <w:spacing w:before="0" w:after="0" w:line="264" w:lineRule="exact"/>
        <w:ind w:firstLine="0"/>
        <w:jc w:val="left"/>
      </w:pPr>
      <w:r>
        <w:t>kilbloki</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układanie liny</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dziobnik</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iluminator</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paliwo napędowe</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ładować paliwo</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 xml:space="preserve">węglownik, </w:t>
      </w:r>
      <w:r>
        <w:t>rapownik</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chłodniowiec</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flaga semaforowa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kołysanie</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dniówkowy</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dniówka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zespół kolanowy pokład</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odchylenie okrętu podnośnica pogłębiarka wieszak rei rurociągi</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kotwica pływająca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dziobnik</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poręcz linowa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nadburcie</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podstępka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tor wodny</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stanąć na rozrzucie kotwic</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 xml:space="preserve">róg </w:t>
      </w:r>
      <w:r>
        <w:t>drewniany (do splatania lin)</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drzewce flagowe</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cisza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fok</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wiatr pełny skrajnik dziobowy drabinka klamrowa krata podłogowa pólwiatr</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stoper kotwiczny drąg kołowrotu podnosić żagle unos</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lina trałowa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jacht stępkowy</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spustka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flaga cyfrowa</w:t>
      </w:r>
    </w:p>
    <w:p w:rsidR="001A0B0E" w:rsidRDefault="00D375E3">
      <w:pPr>
        <w:pStyle w:val="Teksttreci60"/>
        <w:framePr w:w="3672" w:h="13512" w:hRule="exact" w:wrap="none" w:vAnchor="page" w:hAnchor="page" w:x="5458" w:y="1390"/>
        <w:shd w:val="clear" w:color="auto" w:fill="auto"/>
        <w:spacing w:before="0" w:after="0" w:line="220" w:lineRule="exact"/>
        <w:ind w:firstLine="0"/>
        <w:jc w:val="left"/>
      </w:pPr>
      <w:r>
        <w:t>nawlek</w:t>
      </w:r>
    </w:p>
    <w:p w:rsidR="001A0B0E" w:rsidRDefault="00D375E3">
      <w:pPr>
        <w:pStyle w:val="Teksttreci60"/>
        <w:framePr w:w="3672" w:h="13512" w:hRule="exact" w:wrap="none" w:vAnchor="page" w:hAnchor="page" w:x="5458" w:y="1390"/>
        <w:shd w:val="clear" w:color="auto" w:fill="auto"/>
        <w:spacing w:before="0" w:after="0" w:line="220" w:lineRule="exact"/>
        <w:ind w:firstLine="0"/>
        <w:jc w:val="left"/>
      </w:pPr>
      <w:r>
        <w:t>trójnitka</w:t>
      </w:r>
    </w:p>
    <w:p w:rsidR="001A0B0E" w:rsidRDefault="00D375E3">
      <w:pPr>
        <w:pStyle w:val="Teksttreci60"/>
        <w:framePr w:w="3672" w:h="13512" w:hRule="exact" w:wrap="none" w:vAnchor="page" w:hAnchor="page" w:x="5458" w:y="1390"/>
        <w:shd w:val="clear" w:color="auto" w:fill="auto"/>
        <w:spacing w:before="0" w:after="0" w:line="220" w:lineRule="exact"/>
        <w:ind w:firstLine="0"/>
        <w:jc w:val="left"/>
      </w:pPr>
      <w:r>
        <w:t>magazyn l</w:t>
      </w:r>
      <w:r>
        <w:t>in</w:t>
      </w:r>
    </w:p>
    <w:p w:rsidR="001A0B0E" w:rsidRDefault="00D375E3">
      <w:pPr>
        <w:pStyle w:val="Teksttreci60"/>
        <w:framePr w:w="3672" w:h="13512" w:hRule="exact" w:wrap="none" w:vAnchor="page" w:hAnchor="page" w:x="5458" w:y="1390"/>
        <w:shd w:val="clear" w:color="auto" w:fill="auto"/>
        <w:spacing w:before="0" w:after="0" w:line="220" w:lineRule="exact"/>
        <w:ind w:firstLine="0"/>
        <w:jc w:val="left"/>
      </w:pPr>
      <w:r>
        <w:t>kołowrót</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zejściówka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nabrzeże</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stępka</w:t>
      </w:r>
    </w:p>
    <w:p w:rsidR="001A0B0E" w:rsidRDefault="00D375E3">
      <w:pPr>
        <w:pStyle w:val="Teksttreci60"/>
        <w:framePr w:w="3672" w:h="13512" w:hRule="exact" w:wrap="none" w:vAnchor="page" w:hAnchor="page" w:x="5458" w:y="1390"/>
        <w:shd w:val="clear" w:color="auto" w:fill="auto"/>
        <w:spacing w:before="0" w:after="0" w:line="264" w:lineRule="exact"/>
        <w:ind w:firstLine="0"/>
        <w:jc w:val="left"/>
      </w:pPr>
      <w:r>
        <w:t>podkłady stępkowe</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521" w:y="1319"/>
        <w:shd w:val="clear" w:color="auto" w:fill="auto"/>
        <w:spacing w:line="210" w:lineRule="exact"/>
      </w:pPr>
      <w:r>
        <w:lastRenderedPageBreak/>
        <w:t>372</w:t>
      </w:r>
    </w:p>
    <w:p w:rsidR="001A0B0E" w:rsidRDefault="00D375E3">
      <w:pPr>
        <w:pStyle w:val="Nagweklubstopka0"/>
        <w:framePr w:wrap="none" w:vAnchor="page" w:hAnchor="page" w:x="4305" w:y="1271"/>
        <w:shd w:val="clear" w:color="auto" w:fill="auto"/>
        <w:spacing w:line="210" w:lineRule="exact"/>
      </w:pPr>
      <w:r>
        <w:t>PORADNIK JĘZYKOWY</w:t>
      </w:r>
    </w:p>
    <w:p w:rsidR="001A0B0E" w:rsidRDefault="00D375E3">
      <w:pPr>
        <w:pStyle w:val="Nagweklubstopka0"/>
        <w:framePr w:wrap="none" w:vAnchor="page" w:hAnchor="page" w:x="8859" w:y="1253"/>
        <w:shd w:val="clear" w:color="auto" w:fill="auto"/>
        <w:spacing w:line="210" w:lineRule="exact"/>
      </w:pPr>
      <w:r>
        <w:t>1960 z. 8</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kilwater kipa</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klajdunek</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klamra</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knaga</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knecht</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kofferdam</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kok</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nagiel</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rakslot</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korbelka</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kotwicowisko</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kozioł sieciowy</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kratownica</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krawat</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kreba</w:t>
      </w:r>
    </w:p>
    <w:p w:rsidR="001A0B0E" w:rsidRDefault="00D375E3">
      <w:pPr>
        <w:pStyle w:val="Teksttreci60"/>
        <w:framePr w:w="1500" w:h="4236" w:hRule="exact" w:wrap="none" w:vAnchor="page" w:hAnchor="page" w:x="1515" w:y="1877"/>
        <w:shd w:val="clear" w:color="auto" w:fill="auto"/>
        <w:spacing w:before="0" w:after="0" w:line="240" w:lineRule="exact"/>
        <w:ind w:firstLine="0"/>
        <w:jc w:val="left"/>
      </w:pPr>
      <w:r>
        <w:t>kubryk</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laszt</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lizel</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likszpara</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luwers</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ławka bosmańska marlinka marlinka marlować</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marszpikiel, swajka</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motowiązanie</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musterrola</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nadbudowa</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peleng</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pelengator</w:t>
      </w:r>
    </w:p>
    <w:p w:rsidR="001A0B0E" w:rsidRDefault="00D375E3">
      <w:pPr>
        <w:pStyle w:val="Teksttreci60"/>
        <w:framePr w:w="1992" w:h="3702" w:hRule="exact" w:wrap="none" w:vAnchor="page" w:hAnchor="page" w:x="1551" w:y="7775"/>
        <w:shd w:val="clear" w:color="auto" w:fill="auto"/>
        <w:spacing w:before="0" w:after="0" w:line="240" w:lineRule="exact"/>
        <w:ind w:firstLine="0"/>
        <w:jc w:val="left"/>
      </w:pPr>
      <w:r>
        <w:t>nietoperz</w:t>
      </w:r>
    </w:p>
    <w:p w:rsidR="001A0B0E" w:rsidRDefault="00D375E3">
      <w:pPr>
        <w:pStyle w:val="Teksttreci60"/>
        <w:framePr w:w="1602" w:h="2283" w:hRule="exact" w:wrap="none" w:vAnchor="page" w:hAnchor="page" w:x="1581" w:y="11901"/>
        <w:shd w:val="clear" w:color="auto" w:fill="auto"/>
        <w:spacing w:before="0" w:after="0" w:line="220" w:lineRule="exact"/>
        <w:ind w:firstLine="0"/>
        <w:jc w:val="left"/>
      </w:pPr>
      <w:r>
        <w:t>odknagować</w:t>
      </w:r>
    </w:p>
    <w:p w:rsidR="001A0B0E" w:rsidRDefault="00D375E3">
      <w:pPr>
        <w:pStyle w:val="Teksttreci60"/>
        <w:framePr w:w="1602" w:h="2283" w:hRule="exact" w:wrap="none" w:vAnchor="page" w:hAnchor="page" w:x="1581" w:y="11901"/>
        <w:shd w:val="clear" w:color="auto" w:fill="auto"/>
        <w:spacing w:before="0" w:after="0" w:line="220" w:lineRule="exact"/>
        <w:ind w:firstLine="0"/>
        <w:jc w:val="left"/>
      </w:pPr>
      <w:r>
        <w:t>odpadać</w:t>
      </w:r>
    </w:p>
    <w:p w:rsidR="001A0B0E" w:rsidRDefault="00D375E3">
      <w:pPr>
        <w:pStyle w:val="Teksttreci60"/>
        <w:framePr w:w="1602" w:h="2283" w:hRule="exact" w:wrap="none" w:vAnchor="page" w:hAnchor="page" w:x="1581" w:y="11901"/>
        <w:shd w:val="clear" w:color="auto" w:fill="auto"/>
        <w:spacing w:before="0" w:after="0" w:line="252" w:lineRule="exact"/>
        <w:ind w:firstLine="0"/>
        <w:jc w:val="left"/>
      </w:pPr>
      <w:r>
        <w:t>ostro do wiatru</w:t>
      </w:r>
    </w:p>
    <w:p w:rsidR="001A0B0E" w:rsidRDefault="00D375E3">
      <w:pPr>
        <w:pStyle w:val="Teksttreci60"/>
        <w:framePr w:w="1602" w:h="2283" w:hRule="exact" w:wrap="none" w:vAnchor="page" w:hAnchor="page" w:x="1581" w:y="11901"/>
        <w:shd w:val="clear" w:color="auto" w:fill="auto"/>
        <w:spacing w:before="0" w:after="0" w:line="252" w:lineRule="exact"/>
        <w:ind w:firstLine="0"/>
        <w:jc w:val="left"/>
      </w:pPr>
      <w:r>
        <w:t>owijak</w:t>
      </w:r>
    </w:p>
    <w:p w:rsidR="001A0B0E" w:rsidRDefault="00D375E3">
      <w:pPr>
        <w:pStyle w:val="Teksttreci60"/>
        <w:framePr w:w="1602" w:h="2283" w:hRule="exact" w:wrap="none" w:vAnchor="page" w:hAnchor="page" w:x="1581" w:y="11901"/>
        <w:shd w:val="clear" w:color="auto" w:fill="auto"/>
        <w:spacing w:before="0" w:after="0" w:line="252" w:lineRule="exact"/>
        <w:ind w:firstLine="0"/>
        <w:jc w:val="left"/>
      </w:pPr>
      <w:r>
        <w:t>owręż</w:t>
      </w:r>
    </w:p>
    <w:p w:rsidR="001A0B0E" w:rsidRDefault="00D375E3">
      <w:pPr>
        <w:pStyle w:val="Teksttreci60"/>
        <w:framePr w:w="1602" w:h="2283" w:hRule="exact" w:wrap="none" w:vAnchor="page" w:hAnchor="page" w:x="1581" w:y="11901"/>
        <w:shd w:val="clear" w:color="auto" w:fill="auto"/>
        <w:spacing w:before="0" w:after="0" w:line="252" w:lineRule="exact"/>
        <w:ind w:firstLine="0"/>
        <w:jc w:val="left"/>
      </w:pPr>
      <w:r>
        <w:t>pardun</w:t>
      </w:r>
    </w:p>
    <w:p w:rsidR="001A0B0E" w:rsidRDefault="00D375E3">
      <w:pPr>
        <w:pStyle w:val="Teksttreci60"/>
        <w:framePr w:w="1602" w:h="2283" w:hRule="exact" w:wrap="none" w:vAnchor="page" w:hAnchor="page" w:x="1581" w:y="11901"/>
        <w:shd w:val="clear" w:color="auto" w:fill="auto"/>
        <w:spacing w:before="0" w:after="0" w:line="246" w:lineRule="exact"/>
        <w:ind w:firstLine="0"/>
        <w:jc w:val="left"/>
      </w:pPr>
      <w:r>
        <w:t>pokrętka</w:t>
      </w:r>
    </w:p>
    <w:p w:rsidR="001A0B0E" w:rsidRDefault="00D375E3">
      <w:pPr>
        <w:pStyle w:val="Teksttreci150"/>
        <w:framePr w:w="1602" w:h="2283" w:hRule="exact" w:wrap="none" w:vAnchor="page" w:hAnchor="page" w:x="1581" w:y="11901"/>
        <w:shd w:val="clear" w:color="auto" w:fill="auto"/>
      </w:pPr>
      <w:r>
        <w:t>poler</w:t>
      </w:r>
    </w:p>
    <w:p w:rsidR="001A0B0E" w:rsidRDefault="00D375E3">
      <w:pPr>
        <w:pStyle w:val="Teksttreci60"/>
        <w:framePr w:w="1602" w:h="2283" w:hRule="exact" w:wrap="none" w:vAnchor="page" w:hAnchor="page" w:x="1581" w:y="11901"/>
        <w:shd w:val="clear" w:color="auto" w:fill="auto"/>
        <w:spacing w:before="0" w:after="0" w:line="246" w:lineRule="exact"/>
        <w:ind w:firstLine="0"/>
        <w:jc w:val="left"/>
      </w:pPr>
      <w:r>
        <w:t>pomost</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ślad wodny ucho pokładowe</w:t>
      </w:r>
      <w:r>
        <w:t xml:space="preserve"> opaska</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szekla (składa się z klamry i sworznia)</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rożek pokładowy</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pachołek</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przedział bezpieczeństwa</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kucharz</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kołek</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koral</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żurawik kotwiczny miejsce zakotwiczenia kozioł trałowy krata pokładowa troczyna sortownica</w:t>
      </w:r>
    </w:p>
    <w:p w:rsidR="001A0B0E" w:rsidRDefault="00D375E3">
      <w:pPr>
        <w:pStyle w:val="Teksttreci60"/>
        <w:framePr w:w="4260" w:h="12271" w:hRule="exact" w:wrap="none" w:vAnchor="page" w:hAnchor="page" w:x="5589" w:y="1847"/>
        <w:shd w:val="clear" w:color="auto" w:fill="auto"/>
        <w:spacing w:before="0" w:after="0" w:line="240" w:lineRule="exact"/>
        <w:ind w:firstLine="0"/>
        <w:jc w:val="both"/>
      </w:pPr>
      <w:r>
        <w:t xml:space="preserve">pomieszczenie mieszkalne (na okrętach są różne </w:t>
      </w:r>
      <w:r>
        <w:t>pomieszczenia mieszkalne, a więc: kabiny, świetlice, jadalnie itp. W gwarze marynarskiej kubrykiem nazywa się wspólne pomieszczenie załogi na kutrach rybackich, łodziach motorowych, mniejszych lugrach lub trawlerach) termin nieużywany płótnisko szczelina l</w:t>
      </w:r>
      <w:r>
        <w:t>ikowa oczko żaglowe stołek bosmański dwunitka</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troczyna (do przymocowania żagla)</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przytroczyć żagiel</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róg stalowy (do splatania lin)</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opaska</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spis załogi</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nadbudówka</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namiar</w:t>
      </w:r>
    </w:p>
    <w:p w:rsidR="001A0B0E" w:rsidRDefault="00D375E3">
      <w:pPr>
        <w:pStyle w:val="Teksttreci60"/>
        <w:framePr w:w="4260" w:h="12271" w:hRule="exact" w:wrap="none" w:vAnchor="page" w:hAnchor="page" w:x="5589" w:y="1847"/>
        <w:shd w:val="clear" w:color="auto" w:fill="auto"/>
        <w:spacing w:before="0" w:after="0" w:line="240" w:lineRule="exact"/>
        <w:ind w:firstLine="0"/>
        <w:jc w:val="left"/>
      </w:pPr>
      <w:r>
        <w:t>namiernik</w:t>
      </w:r>
    </w:p>
    <w:p w:rsidR="001A0B0E" w:rsidRDefault="00D375E3">
      <w:pPr>
        <w:pStyle w:val="Teksttreci60"/>
        <w:framePr w:w="4260" w:h="12271" w:hRule="exact" w:wrap="none" w:vAnchor="page" w:hAnchor="page" w:x="5589" w:y="1847"/>
        <w:shd w:val="clear" w:color="auto" w:fill="auto"/>
        <w:spacing w:before="0" w:after="0" w:line="246" w:lineRule="exact"/>
        <w:ind w:firstLine="0"/>
        <w:jc w:val="left"/>
      </w:pPr>
      <w:r>
        <w:t xml:space="preserve">lampa naftowa ręczna (nazwa „nietoperz” przyjęta przez producenta. Obecnie </w:t>
      </w:r>
      <w:r>
        <w:t>lampy tej nie produkuje się) zdjąć linę odchodzić ostro na wiatr łyżka do owijania owręże padun żyła</w:t>
      </w:r>
    </w:p>
    <w:p w:rsidR="001A0B0E" w:rsidRDefault="00D375E3">
      <w:pPr>
        <w:pStyle w:val="Teksttreci60"/>
        <w:framePr w:w="4260" w:h="12271" w:hRule="exact" w:wrap="none" w:vAnchor="page" w:hAnchor="page" w:x="5589" w:y="1847"/>
        <w:shd w:val="clear" w:color="auto" w:fill="auto"/>
        <w:spacing w:before="0" w:after="0" w:line="246" w:lineRule="exact"/>
        <w:ind w:firstLine="0"/>
        <w:jc w:val="left"/>
      </w:pPr>
      <w:r>
        <w:t>pachołek</w:t>
      </w:r>
    </w:p>
    <w:p w:rsidR="001A0B0E" w:rsidRDefault="00D375E3">
      <w:pPr>
        <w:pStyle w:val="Teksttreci60"/>
        <w:framePr w:w="4260" w:h="12271" w:hRule="exact" w:wrap="none" w:vAnchor="page" w:hAnchor="page" w:x="5589" w:y="1847"/>
        <w:shd w:val="clear" w:color="auto" w:fill="auto"/>
        <w:spacing w:before="0" w:after="0" w:line="246" w:lineRule="exact"/>
        <w:ind w:firstLine="0"/>
        <w:jc w:val="left"/>
      </w:pPr>
      <w:r>
        <w:t>mostek (nawigacyjny, bojowy)</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975" w:y="1017"/>
        <w:shd w:val="clear" w:color="auto" w:fill="auto"/>
        <w:spacing w:line="210" w:lineRule="exact"/>
      </w:pPr>
      <w:r>
        <w:lastRenderedPageBreak/>
        <w:t xml:space="preserve">1960 z. </w:t>
      </w:r>
      <w:r w:rsidRPr="00D55120">
        <w:rPr>
          <w:lang w:eastAsia="ru-RU" w:bidi="ru-RU"/>
        </w:rPr>
        <w:t>8</w:t>
      </w:r>
    </w:p>
    <w:p w:rsidR="001A0B0E" w:rsidRDefault="00D375E3">
      <w:pPr>
        <w:pStyle w:val="Nagweklubstopka0"/>
        <w:framePr w:wrap="none" w:vAnchor="page" w:hAnchor="page" w:x="4065" w:y="1011"/>
        <w:shd w:val="clear" w:color="auto" w:fill="auto"/>
        <w:spacing w:line="210" w:lineRule="exact"/>
      </w:pPr>
      <w:r>
        <w:t>PORADNIK JĘZYKOWY</w:t>
      </w:r>
    </w:p>
    <w:p w:rsidR="001A0B0E" w:rsidRDefault="00D375E3">
      <w:pPr>
        <w:pStyle w:val="Nagweklubstopka0"/>
        <w:framePr w:wrap="none" w:vAnchor="page" w:hAnchor="page" w:x="9615" w:y="1005"/>
        <w:shd w:val="clear" w:color="auto" w:fill="auto"/>
        <w:spacing w:line="210" w:lineRule="exact"/>
      </w:pPr>
      <w:r>
        <w:t>373</w:t>
      </w:r>
    </w:p>
    <w:p w:rsidR="001A0B0E" w:rsidRDefault="00D375E3">
      <w:pPr>
        <w:pStyle w:val="Teksttreci60"/>
        <w:framePr w:w="2130" w:h="13580" w:hRule="exact" w:wrap="none" w:vAnchor="page" w:hAnchor="page" w:x="903" w:y="1651"/>
        <w:shd w:val="clear" w:color="auto" w:fill="auto"/>
        <w:spacing w:before="0" w:after="0" w:line="220" w:lineRule="exact"/>
        <w:ind w:firstLine="0"/>
        <w:jc w:val="left"/>
      </w:pPr>
      <w:r>
        <w:t>pompować</w:t>
      </w:r>
    </w:p>
    <w:p w:rsidR="001A0B0E" w:rsidRDefault="00D375E3">
      <w:pPr>
        <w:pStyle w:val="Teksttreci60"/>
        <w:framePr w:w="2130" w:h="13580" w:hRule="exact" w:wrap="none" w:vAnchor="page" w:hAnchor="page" w:x="903" w:y="1651"/>
        <w:shd w:val="clear" w:color="auto" w:fill="auto"/>
        <w:spacing w:before="0" w:after="0" w:line="220" w:lineRule="exact"/>
        <w:ind w:firstLine="0"/>
        <w:jc w:val="left"/>
      </w:pPr>
      <w:r>
        <w:t>port schronienia</w:t>
      </w:r>
    </w:p>
    <w:p w:rsidR="001A0B0E" w:rsidRDefault="00D375E3">
      <w:pPr>
        <w:pStyle w:val="Teksttreci60"/>
        <w:framePr w:w="2130" w:h="13580" w:hRule="exact" w:wrap="none" w:vAnchor="page" w:hAnchor="page" w:x="903" w:y="1651"/>
        <w:shd w:val="clear" w:color="auto" w:fill="auto"/>
        <w:spacing w:before="0" w:after="0" w:line="220" w:lineRule="exact"/>
        <w:ind w:firstLine="0"/>
        <w:jc w:val="left"/>
      </w:pPr>
      <w:r>
        <w:t>repetytor</w:t>
      </w:r>
    </w:p>
    <w:p w:rsidR="001A0B0E" w:rsidRDefault="00D375E3">
      <w:pPr>
        <w:pStyle w:val="Teksttreci60"/>
        <w:framePr w:w="2130" w:h="13580" w:hRule="exact" w:wrap="none" w:vAnchor="page" w:hAnchor="page" w:x="903" w:y="1651"/>
        <w:shd w:val="clear" w:color="auto" w:fill="auto"/>
        <w:spacing w:before="0" w:after="0" w:line="220" w:lineRule="exact"/>
        <w:ind w:firstLine="0"/>
        <w:jc w:val="left"/>
      </w:pPr>
      <w:r>
        <w:t>półkluza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przęsło zenzowe</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psia wachta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radiopelengator</w:t>
      </w:r>
    </w:p>
    <w:p w:rsidR="001A0B0E" w:rsidRPr="00D55120" w:rsidRDefault="00D375E3">
      <w:pPr>
        <w:pStyle w:val="Teksttreci60"/>
        <w:framePr w:w="2130" w:h="13580" w:hRule="exact" w:wrap="none" w:vAnchor="page" w:hAnchor="page" w:x="903" w:y="1651"/>
        <w:shd w:val="clear" w:color="auto" w:fill="auto"/>
        <w:spacing w:before="0" w:after="0" w:line="270" w:lineRule="exact"/>
        <w:ind w:firstLine="0"/>
        <w:jc w:val="left"/>
        <w:rPr>
          <w:lang w:val="en-US"/>
        </w:rPr>
      </w:pPr>
      <w:r w:rsidRPr="00D55120">
        <w:rPr>
          <w:lang w:val="en-US"/>
        </w:rPr>
        <w:t>raksa</w:t>
      </w:r>
    </w:p>
    <w:p w:rsidR="001A0B0E" w:rsidRPr="00D55120" w:rsidRDefault="00D375E3">
      <w:pPr>
        <w:pStyle w:val="Teksttreci60"/>
        <w:framePr w:w="2130" w:h="13580" w:hRule="exact" w:wrap="none" w:vAnchor="page" w:hAnchor="page" w:x="903" w:y="1651"/>
        <w:shd w:val="clear" w:color="auto" w:fill="auto"/>
        <w:spacing w:before="0" w:after="0" w:line="270" w:lineRule="exact"/>
        <w:ind w:firstLine="0"/>
        <w:jc w:val="left"/>
        <w:rPr>
          <w:lang w:val="en-US"/>
        </w:rPr>
      </w:pPr>
      <w:r w:rsidRPr="00D55120">
        <w:rPr>
          <w:lang w:val="en-US"/>
        </w:rPr>
        <w:t>rakslot</w:t>
      </w:r>
    </w:p>
    <w:p w:rsidR="001A0B0E" w:rsidRPr="00D55120" w:rsidRDefault="00D375E3">
      <w:pPr>
        <w:pStyle w:val="Teksttreci60"/>
        <w:framePr w:w="2130" w:h="13580" w:hRule="exact" w:wrap="none" w:vAnchor="page" w:hAnchor="page" w:x="903" w:y="1651"/>
        <w:shd w:val="clear" w:color="auto" w:fill="auto"/>
        <w:spacing w:before="0" w:after="240" w:line="270" w:lineRule="exact"/>
        <w:ind w:firstLine="0"/>
        <w:jc w:val="left"/>
        <w:rPr>
          <w:lang w:val="en-US"/>
        </w:rPr>
      </w:pPr>
      <w:r w:rsidRPr="00D55120">
        <w:rPr>
          <w:lang w:val="en-US"/>
        </w:rPr>
        <w:t>refbant</w:t>
      </w:r>
    </w:p>
    <w:p w:rsidR="001A0B0E" w:rsidRPr="00D55120" w:rsidRDefault="00D375E3">
      <w:pPr>
        <w:pStyle w:val="Teksttreci60"/>
        <w:framePr w:w="2130" w:h="13580" w:hRule="exact" w:wrap="none" w:vAnchor="page" w:hAnchor="page" w:x="903" w:y="1651"/>
        <w:shd w:val="clear" w:color="auto" w:fill="auto"/>
        <w:spacing w:before="0" w:after="0" w:line="270" w:lineRule="exact"/>
        <w:ind w:firstLine="0"/>
        <w:jc w:val="left"/>
        <w:rPr>
          <w:lang w:val="en-US"/>
        </w:rPr>
      </w:pPr>
      <w:r w:rsidRPr="00D55120">
        <w:rPr>
          <w:lang w:val="en-US"/>
        </w:rPr>
        <w:t>refseizing</w:t>
      </w:r>
    </w:p>
    <w:p w:rsidR="001A0B0E" w:rsidRPr="00D55120" w:rsidRDefault="00D375E3">
      <w:pPr>
        <w:pStyle w:val="Teksttreci60"/>
        <w:framePr w:w="2130" w:h="13580" w:hRule="exact" w:wrap="none" w:vAnchor="page" w:hAnchor="page" w:x="903" w:y="1651"/>
        <w:shd w:val="clear" w:color="auto" w:fill="auto"/>
        <w:spacing w:before="0" w:after="0" w:line="270" w:lineRule="exact"/>
        <w:ind w:firstLine="0"/>
        <w:jc w:val="left"/>
        <w:rPr>
          <w:lang w:val="en-US"/>
        </w:rPr>
      </w:pPr>
      <w:r w:rsidRPr="00D55120">
        <w:rPr>
          <w:lang w:val="en-US"/>
        </w:rPr>
        <w:t>rekin</w:t>
      </w:r>
    </w:p>
    <w:p w:rsidR="001A0B0E" w:rsidRPr="00D55120" w:rsidRDefault="00D375E3">
      <w:pPr>
        <w:pStyle w:val="Teksttreci60"/>
        <w:framePr w:w="2130" w:h="13580" w:hRule="exact" w:wrap="none" w:vAnchor="page" w:hAnchor="page" w:x="903" w:y="1651"/>
        <w:shd w:val="clear" w:color="auto" w:fill="auto"/>
        <w:spacing w:before="0" w:after="0" w:line="270" w:lineRule="exact"/>
        <w:ind w:firstLine="0"/>
        <w:jc w:val="left"/>
        <w:rPr>
          <w:lang w:val="en-US"/>
        </w:rPr>
      </w:pPr>
      <w:r w:rsidRPr="00D55120">
        <w:rPr>
          <w:lang w:val="en-US"/>
        </w:rPr>
        <w:t>reling</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romizka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rener</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repetyter</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roztaklowywać</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rożek</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rumpel</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schodnia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segars</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rsidRPr="00D55120">
        <w:rPr>
          <w:lang w:eastAsia="en-US" w:bidi="en-US"/>
        </w:rPr>
        <w:t>seizing</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skajlajt</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skrobaczka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slip</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stalówka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sterburta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rsidRPr="00D55120">
        <w:rPr>
          <w:lang w:eastAsia="en-US" w:bidi="en-US"/>
        </w:rPr>
        <w:t>sterling</w:t>
      </w:r>
    </w:p>
    <w:p w:rsidR="001A0B0E" w:rsidRDefault="00D375E3">
      <w:pPr>
        <w:pStyle w:val="Teksttreci60"/>
        <w:framePr w:w="2130" w:h="13580" w:hRule="exact" w:wrap="none" w:vAnchor="page" w:hAnchor="page" w:x="903" w:y="1651"/>
        <w:shd w:val="clear" w:color="auto" w:fill="auto"/>
        <w:spacing w:before="0" w:after="240" w:line="270" w:lineRule="exact"/>
        <w:ind w:firstLine="0"/>
        <w:jc w:val="left"/>
      </w:pPr>
      <w:r>
        <w:t>stępka przechyłowa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rsidRPr="00D55120">
        <w:rPr>
          <w:lang w:eastAsia="en-US" w:bidi="en-US"/>
        </w:rPr>
        <w:t>striper</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swajka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szalupa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 zer sztok</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szkielet</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szklanka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szlic</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szlupbeika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szotring</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szpicgat</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szpigat</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szpil</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szplajs</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szpona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szprajsgafel</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sztaplarka</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sztaplować</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sztauer</w:t>
      </w:r>
    </w:p>
    <w:p w:rsidR="001A0B0E" w:rsidRDefault="00D375E3">
      <w:pPr>
        <w:pStyle w:val="Teksttreci60"/>
        <w:framePr w:w="2130" w:h="13580" w:hRule="exact" w:wrap="none" w:vAnchor="page" w:hAnchor="page" w:x="903" w:y="1651"/>
        <w:shd w:val="clear" w:color="auto" w:fill="auto"/>
        <w:spacing w:before="0" w:after="0" w:line="270" w:lineRule="exact"/>
        <w:ind w:firstLine="0"/>
        <w:jc w:val="left"/>
      </w:pPr>
      <w:r>
        <w:t>sztauplan</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wybierać linę</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port schronny</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powtarzacz</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przewłoka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przęsło końcowe</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wachta nocna, straża nocna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radionamiernik</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pełzacz</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koral</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naszywka refowa, naszywka wzmacniająca skrobka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nawiewnik płócienny poręcz</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oczko żaglowe lina ładownicza powtarzacz</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zdejmować olinowanie</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róg drewniany (do splatania lin)</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sterownica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schody (wewnątrz okrętu)</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pełzacz obręczowy</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linka pomocnicza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świetlik</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skrobak</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wyciąg</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lira stalowa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prawa burta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deska do malowania</w:t>
      </w:r>
    </w:p>
    <w:p w:rsidR="001A0B0E" w:rsidRDefault="00D375E3">
      <w:pPr>
        <w:pStyle w:val="Teksttreci60"/>
        <w:framePr w:w="4608" w:h="13608" w:hRule="exact" w:wrap="none" w:vAnchor="page" w:hAnchor="page" w:x="5415" w:y="1605"/>
        <w:shd w:val="clear" w:color="auto" w:fill="auto"/>
        <w:spacing w:before="0" w:after="0" w:line="270" w:lineRule="exact"/>
        <w:ind w:left="360" w:hanging="360"/>
        <w:jc w:val="left"/>
      </w:pPr>
      <w:r>
        <w:t>stępka boczna, stępka przeciwprzechyłowa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patroszarz</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róg stalowy (do splatania lin) łódź okrętowa (ratownicza, robocza) rozpora i ca zład</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wydzwanianie godzin</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szczelina likowa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żurawik łodziowy</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pierścień szo</w:t>
      </w:r>
      <w:r>
        <w:t>towy</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rufa ostra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ściek</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kołowrót</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splot</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widełki</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gafel rozprzowy</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układarka</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układać</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układacz</w:t>
      </w:r>
    </w:p>
    <w:p w:rsidR="001A0B0E" w:rsidRDefault="00D375E3">
      <w:pPr>
        <w:pStyle w:val="Teksttreci60"/>
        <w:framePr w:w="4608" w:h="13608" w:hRule="exact" w:wrap="none" w:vAnchor="page" w:hAnchor="page" w:x="5415" w:y="1605"/>
        <w:shd w:val="clear" w:color="auto" w:fill="auto"/>
        <w:spacing w:before="0" w:after="0" w:line="270" w:lineRule="exact"/>
        <w:ind w:firstLine="0"/>
        <w:jc w:val="left"/>
      </w:pPr>
      <w:r>
        <w:t>plan ładunkowy</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469" w:y="1612"/>
        <w:shd w:val="clear" w:color="auto" w:fill="auto"/>
        <w:spacing w:line="210" w:lineRule="exact"/>
      </w:pPr>
      <w:r>
        <w:lastRenderedPageBreak/>
        <w:t>374</w:t>
      </w:r>
    </w:p>
    <w:p w:rsidR="001A0B0E" w:rsidRDefault="00D375E3">
      <w:pPr>
        <w:pStyle w:val="Nagweklubstopka0"/>
        <w:framePr w:wrap="none" w:vAnchor="page" w:hAnchor="page" w:x="4235" w:y="1588"/>
        <w:shd w:val="clear" w:color="auto" w:fill="auto"/>
        <w:spacing w:line="210" w:lineRule="exact"/>
      </w:pPr>
      <w:r>
        <w:t>PORADNIK JĘZYKOWY</w:t>
      </w:r>
    </w:p>
    <w:p w:rsidR="001A0B0E" w:rsidRDefault="00D375E3">
      <w:pPr>
        <w:pStyle w:val="Nagweklubstopka0"/>
        <w:framePr w:wrap="none" w:vAnchor="page" w:hAnchor="page" w:x="8759" w:y="1570"/>
        <w:shd w:val="clear" w:color="auto" w:fill="auto"/>
        <w:spacing w:line="210" w:lineRule="exact"/>
      </w:pPr>
      <w:r>
        <w:t>1960 z. 8</w:t>
      </w:r>
    </w:p>
    <w:tbl>
      <w:tblPr>
        <w:tblOverlap w:val="never"/>
        <w:tblW w:w="0" w:type="auto"/>
        <w:tblLayout w:type="fixed"/>
        <w:tblCellMar>
          <w:left w:w="10" w:type="dxa"/>
          <w:right w:w="10" w:type="dxa"/>
        </w:tblCellMar>
        <w:tblLook w:val="0000"/>
      </w:tblPr>
      <w:tblGrid>
        <w:gridCol w:w="2886"/>
        <w:gridCol w:w="4632"/>
      </w:tblGrid>
      <w:tr w:rsidR="001A0B0E">
        <w:tblPrEx>
          <w:tblCellMar>
            <w:top w:w="0" w:type="dxa"/>
            <w:bottom w:w="0" w:type="dxa"/>
          </w:tblCellMar>
        </w:tblPrEx>
        <w:trPr>
          <w:trHeight w:hRule="exact" w:val="222"/>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sztil</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cisza</w:t>
            </w:r>
          </w:p>
        </w:tc>
      </w:tr>
      <w:tr w:rsidR="001A0B0E">
        <w:tblPrEx>
          <w:tblCellMar>
            <w:top w:w="0" w:type="dxa"/>
            <w:bottom w:w="0" w:type="dxa"/>
          </w:tblCellMar>
        </w:tblPrEx>
        <w:trPr>
          <w:trHeight w:hRule="exact" w:val="246"/>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sztorman</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oficer wachtowy, oficer strażowy</w:t>
            </w:r>
          </w:p>
        </w:tc>
      </w:tr>
      <w:tr w:rsidR="001A0B0E">
        <w:tblPrEx>
          <w:tblCellMar>
            <w:top w:w="0" w:type="dxa"/>
            <w:bottom w:w="0" w:type="dxa"/>
          </w:tblCellMar>
        </w:tblPrEx>
        <w:trPr>
          <w:trHeight w:hRule="exact" w:val="252"/>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sztormszpigat</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ściek sztormowy</w:t>
            </w:r>
          </w:p>
        </w:tc>
      </w:tr>
      <w:tr w:rsidR="001A0B0E">
        <w:tblPrEx>
          <w:tblCellMar>
            <w:top w:w="0" w:type="dxa"/>
            <w:bottom w:w="0" w:type="dxa"/>
          </w:tblCellMar>
        </w:tblPrEx>
        <w:trPr>
          <w:trHeight w:hRule="exact" w:val="246"/>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sztormtrap</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drabinka pilotowa</w:t>
            </w:r>
          </w:p>
        </w:tc>
      </w:tr>
      <w:tr w:rsidR="001A0B0E">
        <w:tblPrEx>
          <w:tblCellMar>
            <w:top w:w="0" w:type="dxa"/>
            <w:bottom w:w="0" w:type="dxa"/>
          </w:tblCellMar>
        </w:tblPrEx>
        <w:trPr>
          <w:trHeight w:hRule="exact" w:val="246"/>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sztrandowanie</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rozmyślne osadzenie okrętu</w:t>
            </w:r>
          </w:p>
        </w:tc>
      </w:tr>
      <w:tr w:rsidR="001A0B0E">
        <w:tblPrEx>
          <w:tblCellMar>
            <w:top w:w="0" w:type="dxa"/>
            <w:bottom w:w="0" w:type="dxa"/>
          </w:tblCellMar>
        </w:tblPrEx>
        <w:trPr>
          <w:trHeight w:hRule="exact" w:val="240"/>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szturman</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oficer nawigacyjny</w:t>
            </w:r>
          </w:p>
        </w:tc>
      </w:tr>
      <w:tr w:rsidR="001A0B0E">
        <w:tblPrEx>
          <w:tblCellMar>
            <w:top w:w="0" w:type="dxa"/>
            <w:bottom w:w="0" w:type="dxa"/>
          </w:tblCellMar>
        </w:tblPrEx>
        <w:trPr>
          <w:trHeight w:hRule="exact" w:val="246"/>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szturwał</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sterowy mechanizm ręczny</w:t>
            </w:r>
          </w:p>
        </w:tc>
      </w:tr>
      <w:tr w:rsidR="001A0B0E">
        <w:tblPrEx>
          <w:tblCellMar>
            <w:top w:w="0" w:type="dxa"/>
            <w:bottom w:w="0" w:type="dxa"/>
          </w:tblCellMar>
        </w:tblPrEx>
        <w:trPr>
          <w:trHeight w:hRule="exact" w:val="240"/>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szwabra</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suszka</w:t>
            </w:r>
          </w:p>
        </w:tc>
      </w:tr>
      <w:tr w:rsidR="001A0B0E">
        <w:tblPrEx>
          <w:tblCellMar>
            <w:top w:w="0" w:type="dxa"/>
            <w:bottom w:w="0" w:type="dxa"/>
          </w:tblCellMar>
        </w:tblPrEx>
        <w:trPr>
          <w:trHeight w:hRule="exact" w:val="258"/>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szyber</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blok wewnętrzny</w:t>
            </w:r>
          </w:p>
        </w:tc>
      </w:tr>
      <w:tr w:rsidR="001A0B0E">
        <w:tblPrEx>
          <w:tblCellMar>
            <w:top w:w="0" w:type="dxa"/>
            <w:bottom w:w="0" w:type="dxa"/>
          </w:tblCellMar>
        </w:tblPrEx>
        <w:trPr>
          <w:trHeight w:hRule="exact" w:val="234"/>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takielunek</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olinowanie</w:t>
            </w:r>
          </w:p>
        </w:tc>
      </w:tr>
      <w:tr w:rsidR="001A0B0E">
        <w:tblPrEx>
          <w:tblCellMar>
            <w:top w:w="0" w:type="dxa"/>
            <w:bottom w:w="0" w:type="dxa"/>
          </w:tblCellMar>
        </w:tblPrEx>
        <w:trPr>
          <w:trHeight w:hRule="exact" w:val="240"/>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taklować</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olinować</w:t>
            </w:r>
          </w:p>
        </w:tc>
      </w:tr>
      <w:tr w:rsidR="001A0B0E">
        <w:tblPrEx>
          <w:tblCellMar>
            <w:top w:w="0" w:type="dxa"/>
            <w:bottom w:w="0" w:type="dxa"/>
          </w:tblCellMar>
        </w:tblPrEx>
        <w:trPr>
          <w:trHeight w:hRule="exact" w:val="252"/>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talrep</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ściągacz linowy</w:t>
            </w:r>
          </w:p>
        </w:tc>
      </w:tr>
      <w:tr w:rsidR="001A0B0E">
        <w:tblPrEx>
          <w:tblCellMar>
            <w:top w:w="0" w:type="dxa"/>
            <w:bottom w:w="0" w:type="dxa"/>
          </w:tblCellMar>
        </w:tblPrEx>
        <w:trPr>
          <w:trHeight w:hRule="exact" w:val="240"/>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świetlik</w:t>
            </w:r>
          </w:p>
        </w:tc>
        <w:tc>
          <w:tcPr>
            <w:tcW w:w="4632" w:type="dxa"/>
            <w:shd w:val="clear" w:color="auto" w:fill="FFFFFF"/>
            <w:vAlign w:val="bottom"/>
          </w:tcPr>
          <w:p w:rsidR="001A0B0E" w:rsidRDefault="00D375E3" w:rsidP="008B2315">
            <w:pPr>
              <w:pStyle w:val="Teksttreci21"/>
              <w:framePr w:w="7518" w:h="8772" w:wrap="none" w:vAnchor="page" w:hAnchor="page" w:x="1421" w:y="2218"/>
              <w:shd w:val="clear" w:color="auto" w:fill="auto"/>
              <w:spacing w:line="220" w:lineRule="exact"/>
              <w:ind w:left="1240" w:firstLine="0"/>
              <w:jc w:val="left"/>
            </w:pPr>
            <w:r>
              <w:rPr>
                <w:rStyle w:val="Teksttreci211pt"/>
              </w:rPr>
              <w:t xml:space="preserve">szkło </w:t>
            </w:r>
            <w:r>
              <w:rPr>
                <w:rStyle w:val="Teksttreci211pt"/>
              </w:rPr>
              <w:t>pokładowe, ilumin</w:t>
            </w:r>
            <w:r w:rsidR="008B2315">
              <w:rPr>
                <w:rStyle w:val="Teksttreci211pt"/>
              </w:rPr>
              <w:t>a</w:t>
            </w:r>
            <w:r>
              <w:rPr>
                <w:rStyle w:val="Teksttreci211pt"/>
              </w:rPr>
              <w:t>tor stały</w:t>
            </w:r>
          </w:p>
        </w:tc>
      </w:tr>
      <w:tr w:rsidR="001A0B0E">
        <w:tblPrEx>
          <w:tblCellMar>
            <w:top w:w="0" w:type="dxa"/>
            <w:bottom w:w="0" w:type="dxa"/>
          </w:tblCellMar>
        </w:tblPrEx>
        <w:trPr>
          <w:trHeight w:hRule="exact" w:val="258"/>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tankowiec</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zbiornikowiec</w:t>
            </w:r>
          </w:p>
        </w:tc>
      </w:tr>
      <w:tr w:rsidR="001A0B0E">
        <w:tblPrEx>
          <w:tblCellMar>
            <w:top w:w="0" w:type="dxa"/>
            <w:bottom w:w="0" w:type="dxa"/>
          </w:tblCellMar>
        </w:tblPrEx>
        <w:trPr>
          <w:trHeight w:hRule="exact" w:val="246"/>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tarcza ochronna</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tarcza przeciwszczurowa</w:t>
            </w:r>
          </w:p>
        </w:tc>
      </w:tr>
      <w:tr w:rsidR="001A0B0E">
        <w:tblPrEx>
          <w:tblCellMar>
            <w:top w:w="0" w:type="dxa"/>
            <w:bottom w:w="0" w:type="dxa"/>
          </w:tblCellMar>
        </w:tblPrEx>
        <w:trPr>
          <w:trHeight w:hRule="exact" w:val="240"/>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tender</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statek zaopatrzeniowy</w:t>
            </w:r>
          </w:p>
        </w:tc>
      </w:tr>
      <w:tr w:rsidR="001A0B0E">
        <w:tblPrEx>
          <w:tblCellMar>
            <w:top w:w="0" w:type="dxa"/>
            <w:bottom w:w="0" w:type="dxa"/>
          </w:tblCellMar>
        </w:tblPrEx>
        <w:trPr>
          <w:trHeight w:hRule="exact" w:val="240"/>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trap</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schodnia burtowa</w:t>
            </w:r>
          </w:p>
        </w:tc>
      </w:tr>
      <w:tr w:rsidR="001A0B0E">
        <w:tblPrEx>
          <w:tblCellMar>
            <w:top w:w="0" w:type="dxa"/>
            <w:bottom w:w="0" w:type="dxa"/>
          </w:tblCellMar>
        </w:tblPrEx>
        <w:trPr>
          <w:trHeight w:hRule="exact" w:val="258"/>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trapowy</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schodniowy</w:t>
            </w:r>
          </w:p>
        </w:tc>
      </w:tr>
      <w:tr w:rsidR="001A0B0E">
        <w:tblPrEx>
          <w:tblCellMar>
            <w:top w:w="0" w:type="dxa"/>
            <w:bottom w:w="0" w:type="dxa"/>
          </w:tblCellMar>
        </w:tblPrEx>
        <w:trPr>
          <w:trHeight w:hRule="exact" w:val="240"/>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trent</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szyja kotwicy</w:t>
            </w:r>
          </w:p>
        </w:tc>
      </w:tr>
      <w:tr w:rsidR="001A0B0E">
        <w:tblPrEx>
          <w:tblCellMar>
            <w:top w:w="0" w:type="dxa"/>
            <w:bottom w:w="0" w:type="dxa"/>
          </w:tblCellMar>
        </w:tblPrEx>
        <w:trPr>
          <w:trHeight w:hRule="exact" w:val="252"/>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trym</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przegłębianie</w:t>
            </w:r>
          </w:p>
        </w:tc>
      </w:tr>
      <w:tr w:rsidR="001A0B0E">
        <w:tblPrEx>
          <w:tblCellMar>
            <w:top w:w="0" w:type="dxa"/>
            <w:bottom w:w="0" w:type="dxa"/>
          </w:tblCellMar>
        </w:tblPrEx>
        <w:trPr>
          <w:trHeight w:hRule="exact" w:val="240"/>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tyfon</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róg mgłowy</w:t>
            </w:r>
          </w:p>
        </w:tc>
      </w:tr>
      <w:tr w:rsidR="001A0B0E">
        <w:tblPrEx>
          <w:tblCellMar>
            <w:top w:w="0" w:type="dxa"/>
            <w:bottom w:w="0" w:type="dxa"/>
          </w:tblCellMar>
        </w:tblPrEx>
        <w:trPr>
          <w:trHeight w:hRule="exact" w:val="240"/>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ubijak</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 xml:space="preserve">młotek do </w:t>
            </w:r>
            <w:r>
              <w:rPr>
                <w:rStyle w:val="Teksttreci211pt"/>
              </w:rPr>
              <w:t>uszczelniania</w:t>
            </w:r>
          </w:p>
        </w:tc>
      </w:tr>
      <w:tr w:rsidR="001A0B0E">
        <w:tblPrEx>
          <w:tblCellMar>
            <w:top w:w="0" w:type="dxa"/>
            <w:bottom w:w="0" w:type="dxa"/>
          </w:tblCellMar>
        </w:tblPrEx>
        <w:trPr>
          <w:trHeight w:hRule="exact" w:val="252"/>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ucho</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oko</w:t>
            </w:r>
          </w:p>
        </w:tc>
      </w:tr>
      <w:tr w:rsidR="001A0B0E">
        <w:tblPrEx>
          <w:tblCellMar>
            <w:top w:w="0" w:type="dxa"/>
            <w:bottom w:w="0" w:type="dxa"/>
          </w:tblCellMar>
        </w:tblPrEx>
        <w:trPr>
          <w:trHeight w:hRule="exact" w:val="246"/>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wantownik</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podwięź wantowa</w:t>
            </w:r>
          </w:p>
        </w:tc>
      </w:tr>
      <w:tr w:rsidR="001A0B0E">
        <w:tblPrEx>
          <w:tblCellMar>
            <w:top w:w="0" w:type="dxa"/>
            <w:bottom w:w="0" w:type="dxa"/>
          </w:tblCellMar>
        </w:tblPrEx>
        <w:trPr>
          <w:trHeight w:hRule="exact" w:val="252"/>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waterbaksztag</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sztag delfiniaka</w:t>
            </w:r>
          </w:p>
        </w:tc>
      </w:tr>
      <w:tr w:rsidR="001A0B0E">
        <w:tblPrEx>
          <w:tblCellMar>
            <w:top w:w="0" w:type="dxa"/>
            <w:bottom w:w="0" w:type="dxa"/>
          </w:tblCellMar>
        </w:tblPrEx>
        <w:trPr>
          <w:trHeight w:hRule="exact" w:val="240"/>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watersaling</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poprzeczka dziobnika</w:t>
            </w:r>
          </w:p>
        </w:tc>
      </w:tr>
      <w:tr w:rsidR="001A0B0E">
        <w:tblPrEx>
          <w:tblCellMar>
            <w:top w:w="0" w:type="dxa"/>
            <w:bottom w:w="0" w:type="dxa"/>
          </w:tblCellMar>
        </w:tblPrEx>
        <w:trPr>
          <w:trHeight w:hRule="exact" w:val="246"/>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waterwajs</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pokładnica krawężnikowa</w:t>
            </w:r>
          </w:p>
        </w:tc>
      </w:tr>
      <w:tr w:rsidR="001A0B0E">
        <w:tblPrEx>
          <w:tblCellMar>
            <w:top w:w="0" w:type="dxa"/>
            <w:bottom w:w="0" w:type="dxa"/>
          </w:tblCellMar>
        </w:tblPrEx>
        <w:trPr>
          <w:trHeight w:hRule="exact" w:val="228"/>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werp</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kotwica za woźna</w:t>
            </w:r>
          </w:p>
        </w:tc>
      </w:tr>
      <w:tr w:rsidR="001A0B0E">
        <w:tblPrEx>
          <w:tblCellMar>
            <w:top w:w="0" w:type="dxa"/>
            <w:bottom w:w="0" w:type="dxa"/>
          </w:tblCellMar>
        </w:tblPrEx>
        <w:trPr>
          <w:trHeight w:hRule="exact" w:val="246"/>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węzeł kodentowy</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termin nieużywany</w:t>
            </w:r>
          </w:p>
        </w:tc>
      </w:tr>
      <w:tr w:rsidR="001A0B0E">
        <w:tblPrEx>
          <w:tblCellMar>
            <w:top w:w="0" w:type="dxa"/>
            <w:bottom w:w="0" w:type="dxa"/>
          </w:tblCellMar>
        </w:tblPrEx>
        <w:trPr>
          <w:trHeight w:hRule="exact" w:val="240"/>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wiecha</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tyka</w:t>
            </w:r>
          </w:p>
        </w:tc>
      </w:tr>
      <w:tr w:rsidR="001A0B0E">
        <w:tblPrEx>
          <w:tblCellMar>
            <w:top w:w="0" w:type="dxa"/>
            <w:bottom w:w="0" w:type="dxa"/>
          </w:tblCellMar>
        </w:tblPrEx>
        <w:trPr>
          <w:trHeight w:hRule="exact" w:val="228"/>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winchmen</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windziarz</w:t>
            </w:r>
          </w:p>
        </w:tc>
      </w:tr>
      <w:tr w:rsidR="001A0B0E">
        <w:tblPrEx>
          <w:tblCellMar>
            <w:top w:w="0" w:type="dxa"/>
            <w:bottom w:w="0" w:type="dxa"/>
          </w:tblCellMar>
        </w:tblPrEx>
        <w:trPr>
          <w:trHeight w:hRule="exact" w:val="252"/>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wystrzał</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wytyk żaglowy</w:t>
            </w:r>
          </w:p>
        </w:tc>
      </w:tr>
      <w:tr w:rsidR="001A0B0E">
        <w:tblPrEx>
          <w:tblCellMar>
            <w:top w:w="0" w:type="dxa"/>
            <w:bottom w:w="0" w:type="dxa"/>
          </w:tblCellMar>
        </w:tblPrEx>
        <w:trPr>
          <w:trHeight w:hRule="exact" w:val="258"/>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zamustrować</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zaokrętować</w:t>
            </w:r>
          </w:p>
        </w:tc>
      </w:tr>
      <w:tr w:rsidR="001A0B0E">
        <w:tblPrEx>
          <w:tblCellMar>
            <w:top w:w="0" w:type="dxa"/>
            <w:bottom w:w="0" w:type="dxa"/>
          </w:tblCellMar>
        </w:tblPrEx>
        <w:trPr>
          <w:trHeight w:hRule="exact" w:val="216"/>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zenza</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zęza</w:t>
            </w:r>
          </w:p>
        </w:tc>
      </w:tr>
      <w:tr w:rsidR="001A0B0E">
        <w:tblPrEx>
          <w:tblCellMar>
            <w:top w:w="0" w:type="dxa"/>
            <w:bottom w:w="0" w:type="dxa"/>
          </w:tblCellMar>
        </w:tblPrEx>
        <w:trPr>
          <w:trHeight w:hRule="exact" w:val="246"/>
        </w:trPr>
        <w:tc>
          <w:tcPr>
            <w:tcW w:w="2886"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zrzucić żagiel</w:t>
            </w:r>
          </w:p>
        </w:tc>
        <w:tc>
          <w:tcPr>
            <w:tcW w:w="4632" w:type="dxa"/>
            <w:shd w:val="clear" w:color="auto" w:fill="FFFFFF"/>
            <w:vAlign w:val="bottom"/>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spuścić żagiel, ściągnąć żagiel</w:t>
            </w:r>
          </w:p>
        </w:tc>
      </w:tr>
      <w:tr w:rsidR="001A0B0E">
        <w:tblPrEx>
          <w:tblCellMar>
            <w:top w:w="0" w:type="dxa"/>
            <w:bottom w:w="0" w:type="dxa"/>
          </w:tblCellMar>
        </w:tblPrEx>
        <w:trPr>
          <w:trHeight w:hRule="exact" w:val="246"/>
        </w:trPr>
        <w:tc>
          <w:tcPr>
            <w:tcW w:w="2886" w:type="dxa"/>
            <w:shd w:val="clear" w:color="auto" w:fill="FFFFFF"/>
          </w:tcPr>
          <w:p w:rsidR="001A0B0E" w:rsidRDefault="00D375E3">
            <w:pPr>
              <w:pStyle w:val="Teksttreci21"/>
              <w:framePr w:w="7518" w:h="8772" w:wrap="none" w:vAnchor="page" w:hAnchor="page" w:x="1421" w:y="2218"/>
              <w:shd w:val="clear" w:color="auto" w:fill="auto"/>
              <w:spacing w:line="220" w:lineRule="exact"/>
              <w:ind w:firstLine="0"/>
              <w:jc w:val="left"/>
            </w:pPr>
            <w:r>
              <w:rPr>
                <w:rStyle w:val="Teksttreci211pt"/>
              </w:rPr>
              <w:t>żmijka</w:t>
            </w:r>
          </w:p>
        </w:tc>
        <w:tc>
          <w:tcPr>
            <w:tcW w:w="4632" w:type="dxa"/>
            <w:shd w:val="clear" w:color="auto" w:fill="FFFFFF"/>
          </w:tcPr>
          <w:p w:rsidR="001A0B0E" w:rsidRDefault="00D375E3">
            <w:pPr>
              <w:pStyle w:val="Teksttreci21"/>
              <w:framePr w:w="7518" w:h="8772" w:wrap="none" w:vAnchor="page" w:hAnchor="page" w:x="1421" w:y="2218"/>
              <w:shd w:val="clear" w:color="auto" w:fill="auto"/>
              <w:spacing w:line="220" w:lineRule="exact"/>
              <w:ind w:left="1240" w:firstLine="0"/>
              <w:jc w:val="left"/>
            </w:pPr>
            <w:r>
              <w:rPr>
                <w:rStyle w:val="Teksttreci211pt"/>
              </w:rPr>
              <w:t>chwytka</w:t>
            </w:r>
          </w:p>
        </w:tc>
      </w:tr>
    </w:tbl>
    <w:p w:rsidR="001A0B0E" w:rsidRDefault="00D375E3">
      <w:pPr>
        <w:pStyle w:val="Teksttreci60"/>
        <w:framePr w:w="8274" w:h="3198" w:hRule="exact" w:wrap="none" w:vAnchor="page" w:hAnchor="page" w:x="1421" w:y="11170"/>
        <w:shd w:val="clear" w:color="auto" w:fill="auto"/>
        <w:spacing w:before="0" w:after="0" w:line="240" w:lineRule="exact"/>
        <w:ind w:firstLine="680"/>
        <w:jc w:val="both"/>
      </w:pPr>
      <w:r>
        <w:t xml:space="preserve">Na rysunku 32 podano niewłaściwe nazwy masztów oraz dziobowej ochrony przed falami. Otóż nazwy „fokmaszt” i „grotmaszt” używa się tylko w </w:t>
      </w:r>
      <w:r>
        <w:t>odniesieniu do żaglowców. Na okrętach o napędzie mechanicznym używa się nazw „maszt dziobowy’' i „maszt rufowy”. Zamiast terminu „falochron”, używanego dla oznaczenia budowli portowej, na okrętach używa się terminu „łamacz fal”.</w:t>
      </w:r>
    </w:p>
    <w:p w:rsidR="001A0B0E" w:rsidRDefault="00D375E3">
      <w:pPr>
        <w:pStyle w:val="Teksttreci60"/>
        <w:framePr w:w="8274" w:h="3198" w:hRule="exact" w:wrap="none" w:vAnchor="page" w:hAnchor="page" w:x="1421" w:y="11170"/>
        <w:shd w:val="clear" w:color="auto" w:fill="auto"/>
        <w:spacing w:before="0" w:after="0" w:line="240" w:lineRule="exact"/>
        <w:ind w:firstLine="680"/>
        <w:jc w:val="both"/>
      </w:pPr>
      <w:r>
        <w:t>Jeśli chodzi o określenia p</w:t>
      </w:r>
      <w:r>
        <w:t>ojęć, to na ogół są one poprawne, chociaż zdarzają się nieścisłości, które podam poniżej jako zauważone wyrywkowo. Poza tym niektóre określenia są zbyt obszerne, inne zaś zbyt szczupłe.</w:t>
      </w:r>
    </w:p>
    <w:p w:rsidR="001A0B0E" w:rsidRDefault="00D375E3">
      <w:pPr>
        <w:pStyle w:val="Teksttreci60"/>
        <w:framePr w:w="8274" w:h="3198" w:hRule="exact" w:wrap="none" w:vAnchor="page" w:hAnchor="page" w:x="1421" w:y="11170"/>
        <w:shd w:val="clear" w:color="auto" w:fill="auto"/>
        <w:spacing w:before="0" w:after="0" w:line="240" w:lineRule="exact"/>
        <w:ind w:firstLine="680"/>
        <w:jc w:val="both"/>
      </w:pPr>
      <w:r>
        <w:rPr>
          <w:rStyle w:val="Teksttreci6Kursywa"/>
        </w:rPr>
        <w:t>Skrajnik rufowy.</w:t>
      </w:r>
      <w:r>
        <w:t xml:space="preserve"> Autorzy podają, że w tym pomieszczeniu przeważnie mie</w:t>
      </w:r>
      <w:r>
        <w:t>ści się magazyn bosmański lub kuchnia. Należy wyjaśnić, że tylko na bardzo małych statkach skrajnik rufowy może służyć jako kuchnia lub magazyn.</w:t>
      </w:r>
    </w:p>
    <w:p w:rsidR="001A0B0E" w:rsidRDefault="00D375E3">
      <w:pPr>
        <w:pStyle w:val="Teksttreci60"/>
        <w:framePr w:w="8274" w:h="3198" w:hRule="exact" w:wrap="none" w:vAnchor="page" w:hAnchor="page" w:x="1421" w:y="11170"/>
        <w:shd w:val="clear" w:color="auto" w:fill="auto"/>
        <w:spacing w:before="0" w:after="0" w:line="240" w:lineRule="exact"/>
        <w:ind w:firstLine="680"/>
        <w:jc w:val="both"/>
      </w:pPr>
      <w:r>
        <w:rPr>
          <w:rStyle w:val="Teksttreci6Kursywa"/>
        </w:rPr>
        <w:t>Okręt i statek.</w:t>
      </w:r>
      <w:r>
        <w:t xml:space="preserve"> Słownik nie podaje określeń terminów </w:t>
      </w:r>
      <w:r>
        <w:rPr>
          <w:rStyle w:val="Teksttreci6Kursywa"/>
        </w:rPr>
        <w:t>okręt</w:t>
      </w:r>
      <w:r>
        <w:t xml:space="preserve"> i </w:t>
      </w:r>
      <w:r>
        <w:rPr>
          <w:rStyle w:val="Teksttreci6Kursywa"/>
        </w:rPr>
        <w:t>statek.</w:t>
      </w:r>
      <w:r>
        <w:t xml:space="preserve"> Pomimo to w treści wyraźnie rozgranicza się okręty wojenne od okrętów handlowych</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002" w:y="944"/>
        <w:shd w:val="clear" w:color="auto" w:fill="auto"/>
        <w:spacing w:line="210" w:lineRule="exact"/>
      </w:pPr>
      <w:r>
        <w:lastRenderedPageBreak/>
        <w:t>1960 z. 8</w:t>
      </w:r>
    </w:p>
    <w:p w:rsidR="001A0B0E" w:rsidRDefault="00D375E3">
      <w:pPr>
        <w:pStyle w:val="Nagweklubstopka0"/>
        <w:framePr w:wrap="none" w:vAnchor="page" w:hAnchor="page" w:x="4092" w:y="944"/>
        <w:shd w:val="clear" w:color="auto" w:fill="auto"/>
        <w:spacing w:line="210" w:lineRule="exact"/>
      </w:pPr>
      <w:r>
        <w:t>PORADNIK JĘZYKOWY</w:t>
      </w:r>
    </w:p>
    <w:p w:rsidR="001A0B0E" w:rsidRDefault="00D375E3">
      <w:pPr>
        <w:pStyle w:val="Nagweklubstopka0"/>
        <w:framePr w:wrap="none" w:vAnchor="page" w:hAnchor="page" w:x="9630" w:y="932"/>
        <w:shd w:val="clear" w:color="auto" w:fill="auto"/>
        <w:spacing w:line="210" w:lineRule="exact"/>
      </w:pPr>
      <w:r>
        <w:t>375</w:t>
      </w:r>
    </w:p>
    <w:p w:rsidR="001A0B0E" w:rsidRDefault="00D375E3">
      <w:pPr>
        <w:pStyle w:val="Teksttreci60"/>
        <w:framePr w:w="9054" w:h="13542" w:hRule="exact" w:wrap="none" w:vAnchor="page" w:hAnchor="page" w:x="960" w:y="1543"/>
        <w:shd w:val="clear" w:color="auto" w:fill="auto"/>
        <w:spacing w:before="0" w:after="0" w:line="264" w:lineRule="exact"/>
        <w:ind w:firstLine="0"/>
        <w:jc w:val="both"/>
      </w:pPr>
      <w:r>
        <w:t xml:space="preserve">i pierwszym nadaje się termin </w:t>
      </w:r>
      <w:r>
        <w:rPr>
          <w:rStyle w:val="Teksttreci612ptKursywa"/>
        </w:rPr>
        <w:t>okręt, zaś</w:t>
      </w:r>
      <w:r>
        <w:rPr>
          <w:rStyle w:val="Teksttreci612pt"/>
        </w:rPr>
        <w:t xml:space="preserve"> </w:t>
      </w:r>
      <w:r>
        <w:t xml:space="preserve">drugim — termin </w:t>
      </w:r>
      <w:r>
        <w:rPr>
          <w:rStyle w:val="Teksttreci612ptKursywa"/>
        </w:rPr>
        <w:t>statek.</w:t>
      </w:r>
      <w:r>
        <w:rPr>
          <w:rStyle w:val="Teksttreci612pt"/>
        </w:rPr>
        <w:t xml:space="preserve"> </w:t>
      </w:r>
      <w:r>
        <w:t>W każdym wypadku gdy jakieś pojęcie odnosi się do okr</w:t>
      </w:r>
      <w:r>
        <w:t xml:space="preserve">ętu wojennego, słownik używa terminu </w:t>
      </w:r>
      <w:r>
        <w:rPr>
          <w:rStyle w:val="Teksttreci612ptKursywa"/>
        </w:rPr>
        <w:t>okręt</w:t>
      </w:r>
      <w:r>
        <w:rPr>
          <w:rStyle w:val="Teksttreci6Kursywa"/>
        </w:rPr>
        <w:t>,</w:t>
      </w:r>
      <w:r>
        <w:t xml:space="preserve"> zaś w odniesieniu do okrętów handlowych — terminu </w:t>
      </w:r>
      <w:r>
        <w:rPr>
          <w:rStyle w:val="Teksttreci612ptKursywa"/>
        </w:rPr>
        <w:t>statek.</w:t>
      </w:r>
      <w:r>
        <w:rPr>
          <w:rStyle w:val="Teksttreci612pt"/>
        </w:rPr>
        <w:t xml:space="preserve"> </w:t>
      </w:r>
      <w:r>
        <w:t xml:space="preserve">Jest jednak wiele pojęć odnoszących się do- okrętów wojennych i handlowych i w tych przypadkach używa się bądź terminu </w:t>
      </w:r>
      <w:r>
        <w:rPr>
          <w:rStyle w:val="Teksttreci612ptKursywa"/>
        </w:rPr>
        <w:t>okręt,</w:t>
      </w:r>
      <w:r>
        <w:rPr>
          <w:rStyle w:val="Teksttreci612pt"/>
        </w:rPr>
        <w:t xml:space="preserve"> </w:t>
      </w:r>
      <w:r>
        <w:t xml:space="preserve">bądź też terminu </w:t>
      </w:r>
      <w:r>
        <w:rPr>
          <w:rStyle w:val="Teksttreci612ptKursywa"/>
        </w:rPr>
        <w:t>statek.</w:t>
      </w:r>
      <w:r>
        <w:rPr>
          <w:rStyle w:val="Teksttreci612pt"/>
        </w:rPr>
        <w:t xml:space="preserve"> </w:t>
      </w:r>
      <w:r>
        <w:t>Czy</w:t>
      </w:r>
      <w:r>
        <w:t xml:space="preserve">telnikowi nie orientującemu się w omawianym zagadnieniu, lecz przyzwyczajonemu do absurdalnego podziału terminów </w:t>
      </w:r>
      <w:r>
        <w:rPr>
          <w:rStyle w:val="Teksttreci612ptKursywa"/>
        </w:rPr>
        <w:t>okręt</w:t>
      </w:r>
      <w:r>
        <w:rPr>
          <w:rStyle w:val="Teksttreci612pt"/>
        </w:rPr>
        <w:t xml:space="preserve"> </w:t>
      </w:r>
      <w:r>
        <w:t xml:space="preserve">i </w:t>
      </w:r>
      <w:r>
        <w:rPr>
          <w:rStyle w:val="Teksttreci612ptKursywa"/>
        </w:rPr>
        <w:t>statek</w:t>
      </w:r>
      <w:r>
        <w:rPr>
          <w:rStyle w:val="Teksttreci612pt"/>
        </w:rPr>
        <w:t xml:space="preserve"> </w:t>
      </w:r>
      <w:r>
        <w:t xml:space="preserve">podaje, się w ten sposób mylne określenia. Tak więc termin </w:t>
      </w:r>
      <w:r>
        <w:rPr>
          <w:rStyle w:val="Teksttreci612ptKursywa"/>
        </w:rPr>
        <w:t>awaria</w:t>
      </w:r>
      <w:r>
        <w:rPr>
          <w:rStyle w:val="Teksttreci612pt"/>
        </w:rPr>
        <w:t xml:space="preserve"> </w:t>
      </w:r>
      <w:r>
        <w:t>wg słownika odnosi się do okrętów, bloki stępkowe układa się p</w:t>
      </w:r>
      <w:r>
        <w:t xml:space="preserve">od statkami, </w:t>
      </w:r>
      <w:r>
        <w:rPr>
          <w:rStyle w:val="Teksttreci612ptKursywa"/>
        </w:rPr>
        <w:t>cuma</w:t>
      </w:r>
      <w:r>
        <w:rPr>
          <w:rStyle w:val="Teksttreci612pt"/>
        </w:rPr>
        <w:t xml:space="preserve"> </w:t>
      </w:r>
      <w:r>
        <w:t xml:space="preserve">używa się na statkach, </w:t>
      </w:r>
      <w:r>
        <w:rPr>
          <w:rStyle w:val="Teksttreci612ptKursywa"/>
        </w:rPr>
        <w:t>cyrkulacja</w:t>
      </w:r>
      <w:r>
        <w:rPr>
          <w:rStyle w:val="Teksttreci612pt"/>
        </w:rPr>
        <w:t xml:space="preserve"> </w:t>
      </w:r>
      <w:r>
        <w:t xml:space="preserve">odnosi się do okrętów, terminy: </w:t>
      </w:r>
      <w:r>
        <w:rPr>
          <w:rStyle w:val="Teksttreci612ptKursywa"/>
        </w:rPr>
        <w:t>dziennik okrętowy, dzwon okrętowy, grodź, higrometr, mesa,</w:t>
      </w:r>
      <w:r>
        <w:rPr>
          <w:rStyle w:val="Teksttreci612pt"/>
        </w:rPr>
        <w:t xml:space="preserve"> </w:t>
      </w:r>
      <w:r>
        <w:t xml:space="preserve">itp. odnoszą się do okrętów, terminy zaś: </w:t>
      </w:r>
      <w:r>
        <w:rPr>
          <w:rStyle w:val="Teksttreci612ptKursywa"/>
        </w:rPr>
        <w:t>skrajnik rufowy, iluminator, kabina, nabieżnik</w:t>
      </w:r>
      <w:r>
        <w:rPr>
          <w:rStyle w:val="Teksttreci612pt"/>
        </w:rPr>
        <w:t xml:space="preserve">, </w:t>
      </w:r>
      <w:r>
        <w:rPr>
          <w:rStyle w:val="Teksttreci612ptKursywa"/>
        </w:rPr>
        <w:t>nadburcie</w:t>
      </w:r>
      <w:r>
        <w:rPr>
          <w:rStyle w:val="Teksttreci612pt"/>
        </w:rPr>
        <w:t xml:space="preserve"> </w:t>
      </w:r>
      <w:r>
        <w:t>odnoszą się d</w:t>
      </w:r>
      <w:r>
        <w:t>o statków.</w:t>
      </w:r>
    </w:p>
    <w:p w:rsidR="001A0B0E" w:rsidRDefault="00D375E3">
      <w:pPr>
        <w:pStyle w:val="Teksttreci60"/>
        <w:framePr w:w="9054" w:h="13542" w:hRule="exact" w:wrap="none" w:vAnchor="page" w:hAnchor="page" w:x="960" w:y="1543"/>
        <w:shd w:val="clear" w:color="auto" w:fill="auto"/>
        <w:spacing w:before="0" w:after="0" w:line="264" w:lineRule="exact"/>
        <w:ind w:firstLine="680"/>
        <w:jc w:val="both"/>
      </w:pPr>
      <w:r>
        <w:t xml:space="preserve">W ten sposób powstało zamieszanie w określeniach i terminologii. Z jednej strony należy wytknąć autorom brak odwagi wyraźnego ustalenia określeń terminów </w:t>
      </w:r>
      <w:r>
        <w:rPr>
          <w:rStyle w:val="Teksttreci612ptKursywa"/>
        </w:rPr>
        <w:t>okręt</w:t>
      </w:r>
      <w:r>
        <w:rPr>
          <w:rStyle w:val="Teksttreci612pt"/>
        </w:rPr>
        <w:t xml:space="preserve"> </w:t>
      </w:r>
      <w:r>
        <w:t xml:space="preserve">i </w:t>
      </w:r>
      <w:r>
        <w:rPr>
          <w:rStyle w:val="Teksttreci612ptKursywa"/>
        </w:rPr>
        <w:t>statek,</w:t>
      </w:r>
      <w:r>
        <w:rPr>
          <w:rStyle w:val="Teksttreci612pt"/>
        </w:rPr>
        <w:t xml:space="preserve"> </w:t>
      </w:r>
      <w:r>
        <w:t>z drugiej — brak konsekwencji. Jeśli się bowiem przyjmuje „po cichu”, że te</w:t>
      </w:r>
      <w:r>
        <w:t xml:space="preserve">rmin </w:t>
      </w:r>
      <w:r>
        <w:rPr>
          <w:rStyle w:val="Teksttreci612ptKursywa"/>
        </w:rPr>
        <w:t>okręt</w:t>
      </w:r>
      <w:r>
        <w:rPr>
          <w:rStyle w:val="Teksttreci612pt"/>
        </w:rPr>
        <w:t xml:space="preserve"> </w:t>
      </w:r>
      <w:r>
        <w:t xml:space="preserve">odnosi się do okrętów wojennych, termin zaś </w:t>
      </w:r>
      <w:r>
        <w:rPr>
          <w:rStyle w:val="Teksttreci612ptKursywa"/>
        </w:rPr>
        <w:t xml:space="preserve">statek </w:t>
      </w:r>
      <w:r>
        <w:t xml:space="preserve">do okrętów handlowych, to nie należało do terminu </w:t>
      </w:r>
      <w:r>
        <w:rPr>
          <w:rStyle w:val="Teksttreci612ptKursywa"/>
        </w:rPr>
        <w:t>okręt</w:t>
      </w:r>
      <w:r>
        <w:rPr>
          <w:rStyle w:val="Teksttreci612pt"/>
        </w:rPr>
        <w:t xml:space="preserve"> </w:t>
      </w:r>
      <w:r>
        <w:t xml:space="preserve">dodawać w wielu wypadkach przymiotnika </w:t>
      </w:r>
      <w:r>
        <w:rPr>
          <w:rStyle w:val="Teksttreci612ptKursywa"/>
        </w:rPr>
        <w:t>wojenny</w:t>
      </w:r>
      <w:r>
        <w:t xml:space="preserve">. Należy zauważyć, że te same błędy popełnia bardzo wielu fachowców okrętowych. W tym samym </w:t>
      </w:r>
      <w:r>
        <w:t>artykule lub w tej samej pracy używają oni na przemian jednego lub drugiego terminu zamiast konsekwentnie przyjąć tylko jeden z nich. Byłoby bardzo wskazane, aby zakres używania tylko obu tych terminów był ustalony. Od najdawniejszych czasów aż do roku 193</w:t>
      </w:r>
      <w:r>
        <w:t xml:space="preserve">0 termin </w:t>
      </w:r>
      <w:r>
        <w:rPr>
          <w:rStyle w:val="Teksttreci612ptKursywa"/>
        </w:rPr>
        <w:t>okręt</w:t>
      </w:r>
      <w:r>
        <w:rPr>
          <w:rStyle w:val="Teksttreci612pt"/>
        </w:rPr>
        <w:t xml:space="preserve"> </w:t>
      </w:r>
      <w:r>
        <w:t xml:space="preserve">był używany w całej rozciągłości jako nazwa wszelkich obiektów pływających o napędzie mechanicznym i żaglowym. Statkami nazywano łodzie, barki, szalandy, i tym podobne obiekty pływające. Nierozsądne i dyktatorskie stanowisko przedstawicieli </w:t>
      </w:r>
      <w:r>
        <w:t xml:space="preserve">Marynarki Wojennej spowodowało przyjęcie w Słowniku Morskim nazwy </w:t>
      </w:r>
      <w:r>
        <w:rPr>
          <w:rStyle w:val="Teksttreci612ptKursywa"/>
        </w:rPr>
        <w:t>okręt</w:t>
      </w:r>
      <w:r>
        <w:rPr>
          <w:rStyle w:val="Teksttreci612pt"/>
        </w:rPr>
        <w:t xml:space="preserve"> </w:t>
      </w:r>
      <w:r>
        <w:t xml:space="preserve">w odniesieniu do okrętów wojennych, nazwy zaś </w:t>
      </w:r>
      <w:r>
        <w:rPr>
          <w:rStyle w:val="Teksttreci612ptKursywa"/>
        </w:rPr>
        <w:t>statek</w:t>
      </w:r>
      <w:r>
        <w:rPr>
          <w:rStyle w:val="Teksttreci612pt"/>
        </w:rPr>
        <w:t xml:space="preserve"> — </w:t>
      </w:r>
      <w:r>
        <w:t>w odniesieniu do wszelkich innych okrętów handlowych, rybackich i innych. Okres przedwojenny, a szczególnie wojenny, ugruntował t</w:t>
      </w:r>
      <w:r>
        <w:t xml:space="preserve">en podział i chociaż po wojnie stanowisko Marynarki Wojennej i pewnej części społeczeństwa morskiego zostało zmienione i ustalono, że </w:t>
      </w:r>
      <w:r>
        <w:rPr>
          <w:rStyle w:val="Teksttreci612ptKursywa"/>
        </w:rPr>
        <w:t>okrętami</w:t>
      </w:r>
      <w:r>
        <w:rPr>
          <w:rStyle w:val="Teksttreci612pt"/>
        </w:rPr>
        <w:t xml:space="preserve"> </w:t>
      </w:r>
      <w:r>
        <w:t>można nazywać wszelkie morskie większe obiekty pływające, to jednak u wielu ludzi podział ten jeszcze pozostał. W</w:t>
      </w:r>
      <w:r>
        <w:t xml:space="preserve">obec tego, że termin </w:t>
      </w:r>
      <w:r>
        <w:rPr>
          <w:rStyle w:val="Teksttreci612ptKursywa"/>
        </w:rPr>
        <w:t>statek</w:t>
      </w:r>
      <w:r>
        <w:rPr>
          <w:rStyle w:val="Teksttreci612pt"/>
        </w:rPr>
        <w:t xml:space="preserve"> </w:t>
      </w:r>
      <w:r>
        <w:t>jest ogólnie używany dla oznaczania wszelkiego sprzętu gospodarczego i domowego, oraz dla ogólnego oznaczenia wszelkich obiektów latających (samoloty, balony itp.), więc najbardziej słuszne i logiczne byłoby przyjęcie następując</w:t>
      </w:r>
      <w:r>
        <w:t xml:space="preserve">ego stanowiska: każdy obiekt pływający nazywać ogólnie </w:t>
      </w:r>
      <w:r>
        <w:rPr>
          <w:rStyle w:val="Teksttreci612ptKursywa"/>
        </w:rPr>
        <w:t xml:space="preserve">statkiem wodnym; </w:t>
      </w:r>
      <w:r>
        <w:t xml:space="preserve">statki wodne o napędzie mechanicznym lub wietrznym nazywać </w:t>
      </w:r>
      <w:r>
        <w:rPr>
          <w:rStyle w:val="Teksttreci612ptKursywa"/>
        </w:rPr>
        <w:t>okrętami;</w:t>
      </w:r>
      <w:r>
        <w:rPr>
          <w:rStyle w:val="Teksttreci612pt"/>
        </w:rPr>
        <w:t xml:space="preserve"> </w:t>
      </w:r>
      <w:r>
        <w:t xml:space="preserve">w celu dokładniejszego określenia rodzaju okrętu stosować przymiotniki — morski, rzeczny, wojenny, handlowy, rybacki itp.; w literaturze technicznej, naukowej i ogólnej używać słowa </w:t>
      </w:r>
      <w:r>
        <w:rPr>
          <w:rStyle w:val="Teksttreci612ptKursywa"/>
        </w:rPr>
        <w:t>okręt,</w:t>
      </w:r>
      <w:r>
        <w:rPr>
          <w:rStyle w:val="Teksttreci612pt"/>
        </w:rPr>
        <w:t xml:space="preserve"> </w:t>
      </w:r>
      <w:r>
        <w:t>natomiast w przepisach żeglugowych i klasyfikacyjnych, które w zasa</w:t>
      </w:r>
      <w:r>
        <w:t xml:space="preserve">dzie obejmują wszelkie obiekty pływające, używać nazwy </w:t>
      </w:r>
      <w:r>
        <w:rPr>
          <w:rStyle w:val="Teksttreci612ptKursywa"/>
        </w:rPr>
        <w:t xml:space="preserve">statek wodny. </w:t>
      </w:r>
      <w:r>
        <w:t xml:space="preserve">Takie stanowisko nie przeszkadza używaniu terminu </w:t>
      </w:r>
      <w:r>
        <w:rPr>
          <w:rStyle w:val="Teksttreci612ptKursywa"/>
        </w:rPr>
        <w:t>statek</w:t>
      </w:r>
      <w:r>
        <w:rPr>
          <w:rStyle w:val="Teksttreci612pt"/>
        </w:rPr>
        <w:t xml:space="preserve"> </w:t>
      </w:r>
      <w:r>
        <w:t>dla oznaczania każdego rodzaju okrętu, pod warunkiem przyjęcia zasady stosowania tego terminu w całej wydanej pracy i nie używania</w:t>
      </w:r>
      <w:r>
        <w:t xml:space="preserve"> na przemian terminów </w:t>
      </w:r>
      <w:r>
        <w:rPr>
          <w:rStyle w:val="Teksttreci612ptKursywa"/>
        </w:rPr>
        <w:t>statek</w:t>
      </w:r>
      <w:r>
        <w:rPr>
          <w:rStyle w:val="Teksttreci612pt"/>
        </w:rPr>
        <w:t xml:space="preserve"> </w:t>
      </w:r>
      <w:r>
        <w:t xml:space="preserve">i </w:t>
      </w:r>
      <w:r>
        <w:rPr>
          <w:rStyle w:val="Teksttreci612ptKursywa"/>
        </w:rPr>
        <w:t>okręt.</w:t>
      </w:r>
    </w:p>
    <w:p w:rsidR="001A0B0E" w:rsidRDefault="00D375E3">
      <w:pPr>
        <w:pStyle w:val="Teksttreci60"/>
        <w:framePr w:w="9054" w:h="13542" w:hRule="exact" w:wrap="none" w:vAnchor="page" w:hAnchor="page" w:x="960" w:y="1543"/>
        <w:shd w:val="clear" w:color="auto" w:fill="auto"/>
        <w:spacing w:before="0" w:after="0" w:line="270" w:lineRule="exact"/>
        <w:ind w:firstLine="680"/>
        <w:jc w:val="both"/>
      </w:pPr>
      <w:r>
        <w:rPr>
          <w:rStyle w:val="Teksttreci612ptKursywa"/>
        </w:rPr>
        <w:t>Beczka cumownicza</w:t>
      </w:r>
      <w:r>
        <w:rPr>
          <w:rStyle w:val="Teksttreci612pt"/>
        </w:rPr>
        <w:t xml:space="preserve"> </w:t>
      </w:r>
      <w:r>
        <w:t xml:space="preserve">(nazwa właściwa </w:t>
      </w:r>
      <w:r>
        <w:rPr>
          <w:rStyle w:val="Teksttreci612ptKursywa"/>
        </w:rPr>
        <w:t>pława cumownicza)</w:t>
      </w:r>
      <w:r>
        <w:rPr>
          <w:rStyle w:val="Teksttreci612pt"/>
        </w:rPr>
        <w:t xml:space="preserve"> </w:t>
      </w:r>
      <w:r>
        <w:t>może mieć różne kształty i nie powinna być określana jako cylinder.</w:t>
      </w:r>
    </w:p>
    <w:p w:rsidR="001A0B0E" w:rsidRDefault="00D375E3">
      <w:pPr>
        <w:pStyle w:val="Teksttreci60"/>
        <w:framePr w:w="9054" w:h="13542" w:hRule="exact" w:wrap="none" w:vAnchor="page" w:hAnchor="page" w:x="960" w:y="1543"/>
        <w:shd w:val="clear" w:color="auto" w:fill="auto"/>
        <w:spacing w:before="0" w:after="0" w:line="264" w:lineRule="exact"/>
        <w:ind w:firstLine="680"/>
        <w:jc w:val="both"/>
      </w:pPr>
      <w:r>
        <w:rPr>
          <w:rStyle w:val="Teksttreci612ptKursywa"/>
        </w:rPr>
        <w:t>Dok.</w:t>
      </w:r>
      <w:r>
        <w:rPr>
          <w:rStyle w:val="Teksttreci612pt"/>
        </w:rPr>
        <w:t xml:space="preserve"> </w:t>
      </w:r>
      <w:r>
        <w:t xml:space="preserve">Termin ten obejmuje doki pływające i doki suche; nie należy więc podawać, że urządzenie to </w:t>
      </w:r>
      <w:r>
        <w:t>służy do podnoszenia statku nad powierzchnię wody. W dokach suchych okręty nie są podnoszone, lecz przeciwnie opuszczane na dno doków.</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710" w:y="1234"/>
        <w:shd w:val="clear" w:color="auto" w:fill="auto"/>
        <w:spacing w:line="210" w:lineRule="exact"/>
      </w:pPr>
      <w:r>
        <w:lastRenderedPageBreak/>
        <w:t>376</w:t>
      </w:r>
    </w:p>
    <w:p w:rsidR="001A0B0E" w:rsidRDefault="00D375E3">
      <w:pPr>
        <w:pStyle w:val="Nagweklubstopka0"/>
        <w:framePr w:wrap="none" w:vAnchor="page" w:hAnchor="page" w:x="4536" w:y="1216"/>
        <w:shd w:val="clear" w:color="auto" w:fill="auto"/>
        <w:spacing w:line="210" w:lineRule="exact"/>
      </w:pPr>
      <w:r>
        <w:t>PORADNIK JĘZYKOWY</w:t>
      </w:r>
    </w:p>
    <w:p w:rsidR="001A0B0E" w:rsidRDefault="00D375E3">
      <w:pPr>
        <w:pStyle w:val="Nagweklubstopka0"/>
        <w:framePr w:wrap="none" w:vAnchor="page" w:hAnchor="page" w:x="9138" w:y="1210"/>
        <w:shd w:val="clear" w:color="auto" w:fill="auto"/>
        <w:spacing w:line="210" w:lineRule="exact"/>
      </w:pPr>
      <w:r>
        <w:t>1960 z. 8</w:t>
      </w:r>
    </w:p>
    <w:p w:rsidR="001A0B0E" w:rsidRDefault="00D375E3">
      <w:pPr>
        <w:pStyle w:val="Teksttreci60"/>
        <w:framePr w:w="9054" w:h="11801" w:hRule="exact" w:wrap="none" w:vAnchor="page" w:hAnchor="page" w:x="960" w:y="1781"/>
        <w:shd w:val="clear" w:color="auto" w:fill="auto"/>
        <w:tabs>
          <w:tab w:val="left" w:pos="8686"/>
        </w:tabs>
        <w:spacing w:before="0" w:after="0" w:line="246" w:lineRule="exact"/>
        <w:ind w:left="760" w:firstLine="600"/>
        <w:jc w:val="both"/>
      </w:pPr>
      <w:r>
        <w:rPr>
          <w:rStyle w:val="Teksttreci6Kursywa"/>
        </w:rPr>
        <w:t>Kingston</w:t>
      </w:r>
      <w:r>
        <w:t xml:space="preserve"> jest zaworem dennym specjalnego typu. Nie każdy zawór de</w:t>
      </w:r>
      <w:r>
        <w:t>nny jest kingstonem.</w:t>
      </w:r>
      <w:r>
        <w:tab/>
      </w:r>
    </w:p>
    <w:p w:rsidR="001A0B0E" w:rsidRDefault="00D375E3">
      <w:pPr>
        <w:pStyle w:val="Teksttreci60"/>
        <w:framePr w:w="9054" w:h="11801" w:hRule="exact" w:wrap="none" w:vAnchor="page" w:hAnchor="page" w:x="960" w:y="1781"/>
        <w:shd w:val="clear" w:color="auto" w:fill="auto"/>
        <w:spacing w:before="0" w:after="0" w:line="246" w:lineRule="exact"/>
        <w:ind w:left="760" w:firstLine="600"/>
        <w:jc w:val="both"/>
      </w:pPr>
      <w:r>
        <w:rPr>
          <w:rStyle w:val="Teksttreci6Kursywa"/>
        </w:rPr>
        <w:t>Krętlik</w:t>
      </w:r>
      <w:r>
        <w:t xml:space="preserve"> jest przedmiotem używanym do różnych celów na okrętach. Nie należy go określać jako „część osprzętu kotwicznego”. Lina włókienna należy do wyrobów powroźniczych. Dzielą się one na sznurki — o średnicy do 5 mm, sznury —</w:t>
      </w:r>
    </w:p>
    <w:p w:rsidR="001A0B0E" w:rsidRDefault="00D375E3">
      <w:pPr>
        <w:pStyle w:val="Teksttreci60"/>
        <w:framePr w:w="9054" w:h="11801" w:hRule="exact" w:wrap="none" w:vAnchor="page" w:hAnchor="page" w:x="960" w:y="1781"/>
        <w:shd w:val="clear" w:color="auto" w:fill="auto"/>
        <w:tabs>
          <w:tab w:val="left" w:pos="1014"/>
        </w:tabs>
        <w:spacing w:before="0" w:after="0" w:line="246" w:lineRule="exact"/>
        <w:ind w:left="760" w:firstLine="0"/>
        <w:jc w:val="both"/>
      </w:pPr>
      <w:r>
        <w:t>o</w:t>
      </w:r>
      <w:r>
        <w:tab/>
      </w:r>
      <w:r>
        <w:t>średnicy do 10 mm, linki — o średnicy do 20 mm i liny — o średnicy powyżej 20 mm. Nie używa się nazwy „lina roślinna” lub „nadlina”. Zamiast terminu „lina biała” używa się — „lina surowa”.</w:t>
      </w:r>
    </w:p>
    <w:p w:rsidR="001A0B0E" w:rsidRDefault="00D375E3">
      <w:pPr>
        <w:pStyle w:val="Teksttreci60"/>
        <w:framePr w:w="9054" w:h="11801" w:hRule="exact" w:wrap="none" w:vAnchor="page" w:hAnchor="page" w:x="960" w:y="1781"/>
        <w:shd w:val="clear" w:color="auto" w:fill="auto"/>
        <w:spacing w:before="0" w:after="0" w:line="246" w:lineRule="exact"/>
        <w:ind w:left="760" w:firstLine="600"/>
        <w:jc w:val="both"/>
      </w:pPr>
      <w:r>
        <w:rPr>
          <w:rStyle w:val="Teksttreci6Kursywa"/>
        </w:rPr>
        <w:t>Nadburcie</w:t>
      </w:r>
      <w:r>
        <w:t xml:space="preserve"> nie jest szczelne; posiada ono otwory do odpływu wody.</w:t>
      </w:r>
    </w:p>
    <w:p w:rsidR="001A0B0E" w:rsidRDefault="00D375E3">
      <w:pPr>
        <w:pStyle w:val="Teksttreci60"/>
        <w:framePr w:w="9054" w:h="11801" w:hRule="exact" w:wrap="none" w:vAnchor="page" w:hAnchor="page" w:x="960" w:y="1781"/>
        <w:shd w:val="clear" w:color="auto" w:fill="auto"/>
        <w:spacing w:before="0" w:after="0" w:line="246" w:lineRule="exact"/>
        <w:ind w:left="760" w:firstLine="600"/>
        <w:jc w:val="both"/>
      </w:pPr>
      <w:r>
        <w:rPr>
          <w:rStyle w:val="Teksttreci6Kursywa"/>
        </w:rPr>
        <w:t>Ni</w:t>
      </w:r>
      <w:r>
        <w:rPr>
          <w:rStyle w:val="Teksttreci6Kursywa"/>
        </w:rPr>
        <w:t>etoperz.</w:t>
      </w:r>
      <w:r>
        <w:t xml:space="preserve"> Termin właściwy „lampa naftowa ręczna”. Lampa ta jest używana nie tylko na „mniejszych statkach, na których nie ma prądu elektrycznego”. Jest ona używana na wszelkich statkach wodnych jako pomocniczy środek do oświetlenia.</w:t>
      </w:r>
    </w:p>
    <w:p w:rsidR="001A0B0E" w:rsidRDefault="00D375E3">
      <w:pPr>
        <w:pStyle w:val="Teksttreci60"/>
        <w:framePr w:w="9054" w:h="11801" w:hRule="exact" w:wrap="none" w:vAnchor="page" w:hAnchor="page" w:x="960" w:y="1781"/>
        <w:shd w:val="clear" w:color="auto" w:fill="auto"/>
        <w:spacing w:before="0" w:after="0" w:line="246" w:lineRule="exact"/>
        <w:ind w:left="760" w:firstLine="600"/>
        <w:jc w:val="both"/>
      </w:pPr>
      <w:r>
        <w:rPr>
          <w:rStyle w:val="Teksttreci6Kursywa"/>
        </w:rPr>
        <w:t>Osprzęt.</w:t>
      </w:r>
      <w:r>
        <w:t xml:space="preserve"> Osprzętem nazyw</w:t>
      </w:r>
      <w:r>
        <w:t>a się przedmioty umieszczone na stałe na maszynie lub innym urządzeniu. Osprzętem kotła są zawory, kurki, wodowskazy i inne przedmioty umocowane na stałe. Natomiast to wszystko, co jest umieszczone na okręcie, jest jego wyposażeniem, które dzieli się na st</w:t>
      </w:r>
      <w:r>
        <w:t>ałe i ruchome. Do wyposażenia okrętu należą więc mechanizmy napędowe i pomocnicze, rurociągi, wszelkie inne urządzenia</w:t>
      </w:r>
    </w:p>
    <w:p w:rsidR="001A0B0E" w:rsidRDefault="00D375E3">
      <w:pPr>
        <w:pStyle w:val="Teksttreci60"/>
        <w:framePr w:w="9054" w:h="11801" w:hRule="exact" w:wrap="none" w:vAnchor="page" w:hAnchor="page" w:x="960" w:y="1781"/>
        <w:shd w:val="clear" w:color="auto" w:fill="auto"/>
        <w:tabs>
          <w:tab w:val="left" w:pos="1014"/>
          <w:tab w:val="left" w:pos="3586"/>
          <w:tab w:val="left" w:pos="6400"/>
          <w:tab w:val="left" w:pos="6802"/>
          <w:tab w:val="left" w:pos="8194"/>
        </w:tabs>
        <w:spacing w:before="0" w:after="0" w:line="246" w:lineRule="exact"/>
        <w:ind w:left="760" w:firstLine="0"/>
        <w:jc w:val="both"/>
      </w:pPr>
      <w:r>
        <w:t>i</w:t>
      </w:r>
      <w:r>
        <w:tab/>
        <w:t>sprzęt.</w:t>
      </w:r>
      <w:r>
        <w:tab/>
      </w:r>
    </w:p>
    <w:p w:rsidR="001A0B0E" w:rsidRDefault="00D375E3">
      <w:pPr>
        <w:pStyle w:val="Teksttreci60"/>
        <w:framePr w:w="9054" w:h="11801" w:hRule="exact" w:wrap="none" w:vAnchor="page" w:hAnchor="page" w:x="960" w:y="1781"/>
        <w:shd w:val="clear" w:color="auto" w:fill="auto"/>
        <w:spacing w:before="0" w:after="0" w:line="246" w:lineRule="exact"/>
        <w:ind w:left="760" w:firstLine="600"/>
        <w:jc w:val="both"/>
      </w:pPr>
      <w:r>
        <w:rPr>
          <w:rStyle w:val="Teksttreci6Kursywa"/>
        </w:rPr>
        <w:t>Strop.</w:t>
      </w:r>
      <w:r>
        <w:t xml:space="preserve"> Słownik omawia tak zwany „strop bez końca”. Termin </w:t>
      </w:r>
      <w:r>
        <w:rPr>
          <w:rStyle w:val="Teksttreci6Kursywa"/>
        </w:rPr>
        <w:t>stropy</w:t>
      </w:r>
      <w:r>
        <w:t xml:space="preserve"> obejmuje wszelkie urządzenia pomocnicze służące do podnoszeni</w:t>
      </w:r>
      <w:r>
        <w:t>a ładunków. Istnieją więc stropy do beczek, stropy do bel, stropy 4-ramienne itp.</w:t>
      </w:r>
    </w:p>
    <w:p w:rsidR="001A0B0E" w:rsidRDefault="00D375E3">
      <w:pPr>
        <w:pStyle w:val="Teksttreci60"/>
        <w:framePr w:w="9054" w:h="11801" w:hRule="exact" w:wrap="none" w:vAnchor="page" w:hAnchor="page" w:x="960" w:y="1781"/>
        <w:shd w:val="clear" w:color="auto" w:fill="auto"/>
        <w:spacing w:before="0" w:after="0" w:line="270" w:lineRule="exact"/>
        <w:ind w:left="760" w:firstLine="600"/>
        <w:jc w:val="both"/>
      </w:pPr>
      <w:r>
        <w:rPr>
          <w:rStyle w:val="Teksttreci6Kursywa"/>
        </w:rPr>
        <w:t>Superkuter</w:t>
      </w:r>
      <w:r>
        <w:t xml:space="preserve"> jest to zwyczajowo przyjęta nazwa kutra długości powyżej 20 metrów.</w:t>
      </w:r>
    </w:p>
    <w:p w:rsidR="001A0B0E" w:rsidRDefault="00D375E3">
      <w:pPr>
        <w:pStyle w:val="Teksttreci60"/>
        <w:framePr w:w="9054" w:h="11801" w:hRule="exact" w:wrap="none" w:vAnchor="page" w:hAnchor="page" w:x="960" w:y="1781"/>
        <w:shd w:val="clear" w:color="auto" w:fill="auto"/>
        <w:spacing w:before="0" w:after="0" w:line="240" w:lineRule="exact"/>
        <w:ind w:left="760" w:firstLine="600"/>
        <w:jc w:val="both"/>
      </w:pPr>
      <w:r>
        <w:rPr>
          <w:rStyle w:val="Teksttreci6Kursywa"/>
        </w:rPr>
        <w:t>Ściągacz</w:t>
      </w:r>
      <w:r>
        <w:t xml:space="preserve"> służy nie tylko do napięcia want i sztagów, lecz do wielu innych urządzeń okrętowych (urządzenia ładownicze, układanie ładunków itp.).</w:t>
      </w:r>
    </w:p>
    <w:p w:rsidR="001A0B0E" w:rsidRDefault="00D375E3">
      <w:pPr>
        <w:pStyle w:val="Teksttreci60"/>
        <w:framePr w:w="9054" w:h="11801" w:hRule="exact" w:wrap="none" w:vAnchor="page" w:hAnchor="page" w:x="960" w:y="1781"/>
        <w:shd w:val="clear" w:color="auto" w:fill="auto"/>
        <w:spacing w:before="0" w:after="0" w:line="240" w:lineRule="exact"/>
        <w:ind w:left="760" w:firstLine="600"/>
        <w:jc w:val="both"/>
      </w:pPr>
      <w:r>
        <w:rPr>
          <w:rStyle w:val="Teksttreci6Kursywa"/>
        </w:rPr>
        <w:t>Wodnica</w:t>
      </w:r>
      <w:r>
        <w:t xml:space="preserve"> nie jest krzywą (linią) lecz płaszczyzną ograniczoną linią wodną. Autorzy pomieszali dwa różne pojęcia. Wodnica </w:t>
      </w:r>
      <w:r>
        <w:t>konstrukcyjna istnieje dla każdego okrętu a nie tylko dla okrętów wojennych.</w:t>
      </w:r>
    </w:p>
    <w:p w:rsidR="001A0B0E" w:rsidRDefault="00D375E3">
      <w:pPr>
        <w:pStyle w:val="Teksttreci60"/>
        <w:framePr w:w="9054" w:h="11801" w:hRule="exact" w:wrap="none" w:vAnchor="page" w:hAnchor="page" w:x="960" w:y="1781"/>
        <w:shd w:val="clear" w:color="auto" w:fill="auto"/>
        <w:spacing w:before="0" w:after="0" w:line="240" w:lineRule="exact"/>
        <w:ind w:left="760" w:firstLine="600"/>
        <w:jc w:val="both"/>
      </w:pPr>
      <w:r>
        <w:rPr>
          <w:rStyle w:val="Teksttreci6Kursywa"/>
        </w:rPr>
        <w:t>Pochylnia</w:t>
      </w:r>
      <w:r>
        <w:t xml:space="preserve"> nie jest płaszczyzną lecz budowlą. Pochylnie są nie tylko prostopadłe do brzegu lecz i równoległe — do wodowania bocznego.</w:t>
      </w:r>
    </w:p>
    <w:p w:rsidR="001A0B0E" w:rsidRDefault="00D375E3">
      <w:pPr>
        <w:pStyle w:val="Teksttreci60"/>
        <w:framePr w:w="9054" w:h="11801" w:hRule="exact" w:wrap="none" w:vAnchor="page" w:hAnchor="page" w:x="960" w:y="1781"/>
        <w:shd w:val="clear" w:color="auto" w:fill="auto"/>
        <w:spacing w:before="0" w:after="0" w:line="240" w:lineRule="exact"/>
        <w:ind w:left="760" w:firstLine="600"/>
        <w:jc w:val="both"/>
      </w:pPr>
      <w:r>
        <w:t xml:space="preserve">Omawiając pracę „1000 słów o morzu i okręcie” </w:t>
      </w:r>
      <w:r>
        <w:t>należy szczególnie podkreślić brak koordynacji wydawniczej. Z jednej strony mówi się przecież o oszczędnościach i obniżkach kosztów własnych, z drugiej zaś — toleruje się równorzędne wykonywanie tych samych prac a nawet ich wydawanie na koszt państwa. W ro</w:t>
      </w:r>
      <w:r>
        <w:t>ku 1952 został wydany słownik żeglarski</w:t>
      </w:r>
      <w:r>
        <w:rPr>
          <w:vertAlign w:val="superscript"/>
        </w:rPr>
        <w:t>4</w:t>
      </w:r>
      <w:r>
        <w:t>, zawierający również około tysiąca terminów, odnoszących się nie tylko do żeglarstwa lecz do wiedzy okrętowej ogólnej, sprzętu okrętowego, konstrukcji kadłuba, itp. Otóż większa część terminów podanych w tym słownik</w:t>
      </w:r>
      <w:r>
        <w:t>u powtarza się w omawianej pracy. Powstaje więc pytanie, w jakim celu w okresie trzech lat wydaje się dwa prawie identyczne słowniki encyklopedyczne i dlaczego ta akcja wydawnicza nie jest skoordynowana z pracami terminologicznymi wykonywanymi przez Polski</w:t>
      </w:r>
      <w:r>
        <w:t xml:space="preserve"> Komitet Normalizacyjny, Państwowe Wydawnictwa Techniczne i ostatnio przez Polską Akademię Nauk? Są więc środki na opracowanie i wydanie mało wartościowych prac a nie ma środków na wydanie opracowanego i gotowego do wydania wielojęzycznego słownika morskie</w:t>
      </w:r>
      <w:r>
        <w:t>go, pracy kilkudziesięciu fachowców morskich. Wydawcy powinni wiedzieć, że Polska Akademia Nauk prowadzi i finansuje prace dotyczące pełnego encyklopedycznego słownika morskiego, że w archiwum Wydawnictw Komunikacyjnych znajdują się prace obejmujące morski</w:t>
      </w:r>
      <w:r>
        <w:t xml:space="preserve"> słownik encyklopedyczny zawierający przeszło 10.000 terminów.</w:t>
      </w:r>
    </w:p>
    <w:p w:rsidR="001A0B0E" w:rsidRDefault="00D375E3">
      <w:pPr>
        <w:pStyle w:val="Stopka1"/>
        <w:framePr w:w="8334" w:h="434" w:hRule="exact" w:wrap="none" w:vAnchor="page" w:hAnchor="page" w:x="1680" w:y="13826"/>
        <w:shd w:val="clear" w:color="auto" w:fill="auto"/>
        <w:tabs>
          <w:tab w:val="left" w:pos="1498"/>
        </w:tabs>
        <w:spacing w:line="198" w:lineRule="exact"/>
        <w:ind w:left="760" w:firstLine="560"/>
        <w:jc w:val="left"/>
      </w:pPr>
      <w:r>
        <w:rPr>
          <w:vertAlign w:val="superscript"/>
        </w:rPr>
        <w:t>4</w:t>
      </w:r>
      <w:r>
        <w:tab/>
        <w:t>Kazimierz Dembowski, Słownik żeglarski, Wydawnictwo Głównego Komitetu Kultury Fizycznej, Warszawa 1952, Wydawnictwo Ministerstwa Obrony Narodowej</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999" w:y="938"/>
        <w:shd w:val="clear" w:color="auto" w:fill="auto"/>
        <w:spacing w:line="210" w:lineRule="exact"/>
      </w:pPr>
      <w:r>
        <w:lastRenderedPageBreak/>
        <w:t>1960 z. 8</w:t>
      </w:r>
    </w:p>
    <w:p w:rsidR="001A0B0E" w:rsidRDefault="00D375E3">
      <w:pPr>
        <w:pStyle w:val="Nagweklubstopka0"/>
        <w:framePr w:wrap="none" w:vAnchor="page" w:hAnchor="page" w:x="4095" w:y="944"/>
        <w:shd w:val="clear" w:color="auto" w:fill="auto"/>
        <w:spacing w:line="210" w:lineRule="exact"/>
      </w:pPr>
      <w:r>
        <w:t xml:space="preserve">PORADNIK </w:t>
      </w:r>
      <w:r>
        <w:t>JĘZYKOWY</w:t>
      </w:r>
    </w:p>
    <w:p w:rsidR="001A0B0E" w:rsidRDefault="00D375E3">
      <w:pPr>
        <w:pStyle w:val="Nagweklubstopka0"/>
        <w:framePr w:wrap="none" w:vAnchor="page" w:hAnchor="page" w:x="9669" w:y="932"/>
        <w:shd w:val="clear" w:color="auto" w:fill="auto"/>
        <w:spacing w:line="210" w:lineRule="exact"/>
      </w:pPr>
      <w:r>
        <w:t>377</w:t>
      </w:r>
    </w:p>
    <w:p w:rsidR="001A0B0E" w:rsidRDefault="00D375E3">
      <w:pPr>
        <w:pStyle w:val="Teksttreci60"/>
        <w:framePr w:w="9132" w:h="3625" w:hRule="exact" w:wrap="none" w:vAnchor="page" w:hAnchor="page" w:x="921" w:y="1537"/>
        <w:shd w:val="clear" w:color="auto" w:fill="auto"/>
        <w:spacing w:before="0" w:after="0" w:line="264" w:lineRule="exact"/>
        <w:ind w:firstLine="0"/>
        <w:jc w:val="both"/>
      </w:pPr>
      <w:r>
        <w:t>Przecież nasz ustrój jest najbardziej właściwy do skoordynowania wszelkich wysiłków i skoncentrowania ich w celu dokonywania dużych i najbardziej potrzebnych przedsięwzięć. Brak jest niestety tej koordynacji, brak kontroli i centralnego kiero</w:t>
      </w:r>
      <w:r>
        <w:t>wania naszą działalnością. Wygląda to tak, że każdy robi to co mu się podoba bez zwracania uwagi na drugiego, który robi to samo lub zbiera materiały do wykonania tego samego dzieła. Władze nadrzędne powinny zwrócić na to uwagę i nie pozwalać na wykonywani</w:t>
      </w:r>
      <w:r>
        <w:t>e zbędnych prac oraz na wydatki z tym związane.</w:t>
      </w:r>
    </w:p>
    <w:p w:rsidR="001A0B0E" w:rsidRDefault="00D375E3">
      <w:pPr>
        <w:pStyle w:val="Teksttreci60"/>
        <w:framePr w:w="9132" w:h="3625" w:hRule="exact" w:wrap="none" w:vAnchor="page" w:hAnchor="page" w:x="921" w:y="1537"/>
        <w:shd w:val="clear" w:color="auto" w:fill="auto"/>
        <w:spacing w:before="0" w:after="139" w:line="264" w:lineRule="exact"/>
        <w:ind w:firstLine="720"/>
        <w:jc w:val="both"/>
      </w:pPr>
      <w:r>
        <w:t>Pomimo wielu wad, wskazanych powyżej i w dużej mierze zależnych od odpowiedzialnych redaktorów i wydawcy, słownik posiada pewną wartość dla niefachowców oraz może służyć jako dokument pomocniczy dla słownikow</w:t>
      </w:r>
      <w:r>
        <w:t>ców. Słownik wymagał włożenia wiele .pracy, która może i powinna być wykorzystana do prac terminologicznych.</w:t>
      </w:r>
    </w:p>
    <w:p w:rsidR="001A0B0E" w:rsidRDefault="00D375E3">
      <w:pPr>
        <w:pStyle w:val="Teksttreci120"/>
        <w:framePr w:w="9132" w:h="3625" w:hRule="exact" w:wrap="none" w:vAnchor="page" w:hAnchor="page" w:x="921" w:y="1537"/>
        <w:shd w:val="clear" w:color="auto" w:fill="auto"/>
        <w:spacing w:before="0" w:after="0" w:line="240" w:lineRule="exact"/>
        <w:ind w:left="7660" w:firstLine="0"/>
      </w:pPr>
      <w:r>
        <w:t>Jan Morze</w:t>
      </w:r>
    </w:p>
    <w:p w:rsidR="001A0B0E" w:rsidRDefault="00D375E3">
      <w:pPr>
        <w:pStyle w:val="Teksttreci21"/>
        <w:framePr w:w="9132" w:h="8794" w:hRule="exact" w:wrap="none" w:vAnchor="page" w:hAnchor="page" w:x="921" w:y="6278"/>
        <w:shd w:val="clear" w:color="auto" w:fill="auto"/>
        <w:spacing w:after="240" w:line="260" w:lineRule="exact"/>
        <w:ind w:firstLine="0"/>
      </w:pPr>
      <w:r>
        <w:t>OBJAŚNIENIA WYRAZÓW I ZWROTÓW</w:t>
      </w:r>
    </w:p>
    <w:p w:rsidR="001A0B0E" w:rsidRDefault="00D375E3">
      <w:pPr>
        <w:pStyle w:val="Teksttreci90"/>
        <w:framePr w:w="9132" w:h="8794" w:hRule="exact" w:wrap="none" w:vAnchor="page" w:hAnchor="page" w:x="921" w:y="6278"/>
        <w:shd w:val="clear" w:color="auto" w:fill="auto"/>
        <w:spacing w:before="0" w:line="318" w:lineRule="exact"/>
        <w:ind w:firstLine="720"/>
        <w:jc w:val="both"/>
      </w:pPr>
      <w:r>
        <w:t>Millennium</w:t>
      </w:r>
    </w:p>
    <w:p w:rsidR="001A0B0E" w:rsidRDefault="00D375E3">
      <w:pPr>
        <w:pStyle w:val="Teksttreci21"/>
        <w:framePr w:w="9132" w:h="8794" w:hRule="exact" w:wrap="none" w:vAnchor="page" w:hAnchor="page" w:x="921" w:y="6278"/>
        <w:shd w:val="clear" w:color="auto" w:fill="auto"/>
        <w:spacing w:line="318" w:lineRule="exact"/>
        <w:ind w:firstLine="720"/>
        <w:jc w:val="both"/>
      </w:pPr>
      <w:r>
        <w:t xml:space="preserve">Lubuskie Towarzystwo Kultury w Zielonej Górze prosi o wyjaśnienie, jak się powinno pisać wyraz </w:t>
      </w:r>
      <w:r>
        <w:rPr>
          <w:rStyle w:val="Teksttreci2Kursywa"/>
        </w:rPr>
        <w:t>M</w:t>
      </w:r>
      <w:r>
        <w:rPr>
          <w:rStyle w:val="Teksttreci2Kursywa"/>
        </w:rPr>
        <w:t>illenium;</w:t>
      </w:r>
      <w:r>
        <w:t xml:space="preserve"> widuje się ten wyraz pisany dość rozmaicie: przez dwa </w:t>
      </w:r>
      <w:r>
        <w:rPr>
          <w:rStyle w:val="Teksttreci2Kursywa"/>
        </w:rPr>
        <w:t>l</w:t>
      </w:r>
      <w:r>
        <w:t xml:space="preserve"> i jedno </w:t>
      </w:r>
      <w:r>
        <w:rPr>
          <w:rStyle w:val="Teksttreci2Kursywa"/>
        </w:rPr>
        <w:t>n</w:t>
      </w:r>
      <w:r>
        <w:t xml:space="preserve"> albo przez jedno </w:t>
      </w:r>
      <w:r>
        <w:rPr>
          <w:rStyle w:val="Teksttreci2Kursywa"/>
        </w:rPr>
        <w:t>l</w:t>
      </w:r>
      <w:r>
        <w:t xml:space="preserve"> i dwa </w:t>
      </w:r>
      <w:r>
        <w:rPr>
          <w:rStyle w:val="Teksttreci2Kursywa"/>
        </w:rPr>
        <w:t>n,</w:t>
      </w:r>
      <w:r>
        <w:t xml:space="preserve"> albo nawet, jak piszą autorzy listu, i przez dwa I i przez dwa </w:t>
      </w:r>
      <w:r>
        <w:rPr>
          <w:rStyle w:val="Teksttreci2Kursywa"/>
        </w:rPr>
        <w:t>n.</w:t>
      </w:r>
      <w:r>
        <w:t xml:space="preserve"> Ta właśnie pisownia z obydwiema spółgłoskami podwojonymi jest poprawną pisownią łacińs</w:t>
      </w:r>
      <w:r>
        <w:t xml:space="preserve">kiego wyrazu. Na posiedzeniu Komisji Kultury Języka Polskiej Akademii Nauk uchwaliliśmy utrzymać pisownię łacińską bez zmian. Wydaje mi się to zgodne z charakterem tego obchodu, do którego się odnosi termin </w:t>
      </w:r>
      <w:r>
        <w:rPr>
          <w:rStyle w:val="Teksttreci2Kursywa"/>
        </w:rPr>
        <w:t>Millennium.</w:t>
      </w:r>
    </w:p>
    <w:p w:rsidR="001A0B0E" w:rsidRDefault="00D375E3">
      <w:pPr>
        <w:pStyle w:val="Teksttreci90"/>
        <w:framePr w:w="9132" w:h="8794" w:hRule="exact" w:wrap="none" w:vAnchor="page" w:hAnchor="page" w:x="921" w:y="6278"/>
        <w:shd w:val="clear" w:color="auto" w:fill="auto"/>
        <w:spacing w:before="0" w:after="18" w:line="260" w:lineRule="exact"/>
        <w:ind w:firstLine="720"/>
        <w:jc w:val="both"/>
      </w:pPr>
      <w:r>
        <w:t>Tychy</w:t>
      </w:r>
      <w:r>
        <w:rPr>
          <w:rStyle w:val="Teksttreci9Bezkursywy"/>
        </w:rPr>
        <w:t xml:space="preserve"> — </w:t>
      </w:r>
      <w:r>
        <w:t>tyski, tychowski</w:t>
      </w:r>
    </w:p>
    <w:p w:rsidR="001A0B0E" w:rsidRDefault="00D375E3">
      <w:pPr>
        <w:pStyle w:val="Teksttreci21"/>
        <w:framePr w:w="9132" w:h="8794" w:hRule="exact" w:wrap="none" w:vAnchor="page" w:hAnchor="page" w:x="921" w:y="6278"/>
        <w:shd w:val="clear" w:color="auto" w:fill="auto"/>
        <w:spacing w:line="318" w:lineRule="exact"/>
        <w:ind w:firstLine="720"/>
        <w:jc w:val="both"/>
      </w:pPr>
      <w:r>
        <w:t xml:space="preserve">Jak się powinno mówić o piwie z browarów znajdujących się w miejscowości Tychy: piwo </w:t>
      </w:r>
      <w:r>
        <w:rPr>
          <w:rStyle w:val="Teksttreci2Kursywa"/>
        </w:rPr>
        <w:t>tyskie,</w:t>
      </w:r>
      <w:r>
        <w:t xml:space="preserve"> czy </w:t>
      </w:r>
      <w:r>
        <w:rPr>
          <w:rStyle w:val="Teksttreci2Kursywa"/>
        </w:rPr>
        <w:t>tychowskie,</w:t>
      </w:r>
      <w:r>
        <w:t xml:space="preserve"> Korespondentka jest zwolenniczką formy pierwszej, ale w jednej z audycji „Muzyki i aktualności” ktoś z przemawiających użył formy </w:t>
      </w:r>
      <w:r>
        <w:rPr>
          <w:rStyle w:val="Teksttreci2Kursywa"/>
        </w:rPr>
        <w:t>tychowskie</w:t>
      </w:r>
      <w:r>
        <w:t xml:space="preserve"> i ta f</w:t>
      </w:r>
      <w:r>
        <w:t xml:space="preserve">orma ma zwolenników wśród znajomych korespondentki. — Forma </w:t>
      </w:r>
      <w:r>
        <w:rPr>
          <w:rStyle w:val="Teksttreci2Kursywa"/>
        </w:rPr>
        <w:t>tyski</w:t>
      </w:r>
      <w:r>
        <w:t xml:space="preserve"> jest lepsza i bardziej tradycyjna, bo przyrostek </w:t>
      </w:r>
      <w:r>
        <w:rPr>
          <w:rStyle w:val="Teksttreci2Kursywa"/>
        </w:rPr>
        <w:t>-ski</w:t>
      </w:r>
      <w:r>
        <w:t xml:space="preserve"> miał dawniej szerszy zakres użycia niż dziś. (W staropolszczyźnie istniała na przykład forma </w:t>
      </w:r>
      <w:r>
        <w:rPr>
          <w:rStyle w:val="Teksttreci2Kursywa"/>
        </w:rPr>
        <w:t>dziecki,</w:t>
      </w:r>
      <w:r>
        <w:t xml:space="preserve"> mająca do dziś odpowiednik w język</w:t>
      </w:r>
      <w:r>
        <w:t xml:space="preserve">u rosyjskim, ale my mówimy obecnie tylko </w:t>
      </w:r>
      <w:r>
        <w:rPr>
          <w:rStyle w:val="Teksttreci2Kursywa"/>
        </w:rPr>
        <w:t>dziecinny</w:t>
      </w:r>
      <w:r>
        <w:t xml:space="preserve"> albo </w:t>
      </w:r>
      <w:r>
        <w:rPr>
          <w:rStyle w:val="Teksttreci2Kursywa"/>
        </w:rPr>
        <w:t>dziecięcy,</w:t>
      </w:r>
      <w:r>
        <w:t xml:space="preserve"> nie </w:t>
      </w:r>
      <w:r>
        <w:rPr>
          <w:rStyle w:val="Teksttreci2Kursywa"/>
        </w:rPr>
        <w:t>dziecki).</w:t>
      </w:r>
      <w:r>
        <w:t xml:space="preserve"> Stare formy przymiotnikowe dochowały się w takich nazwach jak nazwa </w:t>
      </w:r>
      <w:r>
        <w:rPr>
          <w:rStyle w:val="Teksttreci2Kursywa"/>
        </w:rPr>
        <w:t>Gór Świętokrzyskich</w:t>
      </w:r>
      <w:r>
        <w:t xml:space="preserve"> albo ulicy </w:t>
      </w:r>
      <w:r>
        <w:rPr>
          <w:rStyle w:val="Teksttreci2Kursywa"/>
        </w:rPr>
        <w:t>Świętokrzyskiej</w:t>
      </w:r>
      <w:r>
        <w:t xml:space="preserve"> w Warszawie. Gdybyśmy dziś tworzyli przymiotnik od połączeni</w:t>
      </w:r>
      <w:r>
        <w:t xml:space="preserve">a wyrazowego </w:t>
      </w:r>
      <w:r>
        <w:rPr>
          <w:rStyle w:val="Teksttreci2Kursywa"/>
        </w:rPr>
        <w:t>święty krzyż,</w:t>
      </w:r>
      <w:r>
        <w:t xml:space="preserve"> to powiedzielibyśmy raczej </w:t>
      </w:r>
      <w:r>
        <w:rPr>
          <w:rStyle w:val="Teksttreci2Kursywa"/>
        </w:rPr>
        <w:t>świętokrzyżowy,</w:t>
      </w:r>
      <w:r>
        <w:t xml:space="preserve"> bo przyrostek </w:t>
      </w:r>
      <w:r>
        <w:rPr>
          <w:rStyle w:val="Teksttreci2Kursywa"/>
        </w:rPr>
        <w:t>-owy</w:t>
      </w:r>
      <w:r>
        <w:t xml:space="preserve"> jest dziś częściej stosowany niż </w:t>
      </w:r>
      <w:r>
        <w:rPr>
          <w:rStyle w:val="Teksttreci2Kursywa"/>
        </w:rPr>
        <w:t xml:space="preserve">-ski. </w:t>
      </w:r>
      <w:r>
        <w:t xml:space="preserve">Nie będziemy jednak tradycyjnych nazw modernizować. Forma </w:t>
      </w:r>
      <w:r>
        <w:rPr>
          <w:rStyle w:val="Teksttreci2Kursywa"/>
        </w:rPr>
        <w:t>tychowski</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365" w:y="1640"/>
        <w:shd w:val="clear" w:color="auto" w:fill="auto"/>
        <w:spacing w:line="210" w:lineRule="exact"/>
      </w:pPr>
      <w:r>
        <w:lastRenderedPageBreak/>
        <w:t>378</w:t>
      </w:r>
    </w:p>
    <w:p w:rsidR="001A0B0E" w:rsidRDefault="00D375E3">
      <w:pPr>
        <w:pStyle w:val="Nagweklubstopka0"/>
        <w:framePr w:wrap="none" w:vAnchor="page" w:hAnchor="page" w:x="4137" w:y="1628"/>
        <w:shd w:val="clear" w:color="auto" w:fill="auto"/>
        <w:spacing w:line="210" w:lineRule="exact"/>
      </w:pPr>
      <w:r>
        <w:t>PORADNIK JĘZYKOWY</w:t>
      </w:r>
    </w:p>
    <w:p w:rsidR="001A0B0E" w:rsidRDefault="00D375E3">
      <w:pPr>
        <w:pStyle w:val="Nagweklubstopka0"/>
        <w:framePr w:wrap="none" w:vAnchor="page" w:hAnchor="page" w:x="8661" w:y="1610"/>
        <w:shd w:val="clear" w:color="auto" w:fill="auto"/>
        <w:spacing w:line="210" w:lineRule="exact"/>
      </w:pPr>
      <w:r>
        <w:t>1960 z. 8</w:t>
      </w:r>
    </w:p>
    <w:p w:rsidR="001A0B0E" w:rsidRDefault="00D375E3">
      <w:pPr>
        <w:pStyle w:val="Teksttreci21"/>
        <w:framePr w:w="9132" w:h="12222" w:hRule="exact" w:wrap="none" w:vAnchor="page" w:hAnchor="page" w:x="885" w:y="2178"/>
        <w:shd w:val="clear" w:color="auto" w:fill="auto"/>
        <w:spacing w:line="288" w:lineRule="exact"/>
        <w:ind w:left="500" w:right="540" w:firstLine="0"/>
        <w:jc w:val="both"/>
      </w:pPr>
      <w:r>
        <w:t xml:space="preserve">utworzona jest za pomocą złożonego przyrostka </w:t>
      </w:r>
      <w:r>
        <w:rPr>
          <w:rStyle w:val="Teksttreci2Kursywa"/>
        </w:rPr>
        <w:t>-owski,</w:t>
      </w:r>
      <w:r>
        <w:t xml:space="preserve"> dość często dziś używanego do tworzenia nowych przymiotników, jak na przykład </w:t>
      </w:r>
      <w:r>
        <w:rPr>
          <w:rStyle w:val="Teksttreci2Kursywa"/>
        </w:rPr>
        <w:t>pegerowski, zetempowski</w:t>
      </w:r>
      <w:r>
        <w:t xml:space="preserve"> i tym podobnych. Za zaletę formy </w:t>
      </w:r>
      <w:r>
        <w:rPr>
          <w:rStyle w:val="Teksttreci2Kursywa"/>
        </w:rPr>
        <w:t>tychowski</w:t>
      </w:r>
      <w:r>
        <w:t xml:space="preserve"> można by było uważać to, że spółgłoska końcowa tematu pod</w:t>
      </w:r>
      <w:r>
        <w:t xml:space="preserve">stawowego </w:t>
      </w:r>
      <w:r>
        <w:rPr>
          <w:rStyle w:val="Teksttreci2Kursywa"/>
        </w:rPr>
        <w:t xml:space="preserve">Tychy </w:t>
      </w:r>
      <w:r>
        <w:t xml:space="preserve">zostaje w niej zachowana, więc zostaje jak gdyby nie naruszony związek formy pochodnej z podstawową. Z drugiej strony jednak przymiotnik </w:t>
      </w:r>
      <w:r>
        <w:rPr>
          <w:rStyle w:val="Teksttreci2Kursywa"/>
        </w:rPr>
        <w:t>tychowski</w:t>
      </w:r>
      <w:r>
        <w:t xml:space="preserve"> mógłby być odpowiednikiem nazwy podstawowej </w:t>
      </w:r>
      <w:r>
        <w:rPr>
          <w:rStyle w:val="Teksttreci2Kursywa"/>
        </w:rPr>
        <w:t xml:space="preserve">Tychowo, </w:t>
      </w:r>
      <w:r>
        <w:t xml:space="preserve">a więc tak czy tak, czy się powie </w:t>
      </w:r>
      <w:r>
        <w:rPr>
          <w:rStyle w:val="Teksttreci2Kursywa"/>
        </w:rPr>
        <w:t>tyski</w:t>
      </w:r>
      <w:r>
        <w:t xml:space="preserve"> </w:t>
      </w:r>
      <w:r>
        <w:t xml:space="preserve">czy </w:t>
      </w:r>
      <w:r>
        <w:rPr>
          <w:rStyle w:val="Teksttreci2Kursywa"/>
        </w:rPr>
        <w:t>tychowski,</w:t>
      </w:r>
      <w:r>
        <w:t xml:space="preserve"> trzeba wiedzieć, że przymiotniki te odpowiadają formie </w:t>
      </w:r>
      <w:r>
        <w:rPr>
          <w:rStyle w:val="Teksttreci2Kursywa"/>
        </w:rPr>
        <w:t>Tychy,</w:t>
      </w:r>
      <w:r>
        <w:t xml:space="preserve"> najprościej więc zachować tradycyjną parę form: </w:t>
      </w:r>
      <w:r>
        <w:rPr>
          <w:rStyle w:val="Teksttreci2Kursywa"/>
        </w:rPr>
        <w:t>Tychy</w:t>
      </w:r>
      <w:r>
        <w:t xml:space="preserve"> — </w:t>
      </w:r>
      <w:r>
        <w:rPr>
          <w:rStyle w:val="Teksttreci2Kursywa"/>
        </w:rPr>
        <w:t>tyski.</w:t>
      </w:r>
    </w:p>
    <w:p w:rsidR="001A0B0E" w:rsidRDefault="00D375E3">
      <w:pPr>
        <w:pStyle w:val="Teksttreci90"/>
        <w:framePr w:w="9132" w:h="12222" w:hRule="exact" w:wrap="none" w:vAnchor="page" w:hAnchor="page" w:x="885" w:y="2178"/>
        <w:shd w:val="clear" w:color="auto" w:fill="auto"/>
        <w:spacing w:before="0" w:line="288" w:lineRule="exact"/>
        <w:ind w:left="500" w:firstLine="600"/>
        <w:jc w:val="both"/>
      </w:pPr>
      <w:r>
        <w:rPr>
          <w:rStyle w:val="Teksttreci9Bezkursywy"/>
        </w:rPr>
        <w:t xml:space="preserve">W </w:t>
      </w:r>
      <w:r>
        <w:t>międzyczasie</w:t>
      </w:r>
    </w:p>
    <w:p w:rsidR="001A0B0E" w:rsidRDefault="00D375E3">
      <w:pPr>
        <w:pStyle w:val="Teksttreci21"/>
        <w:framePr w:w="9132" w:h="12222" w:hRule="exact" w:wrap="none" w:vAnchor="page" w:hAnchor="page" w:x="885" w:y="2178"/>
        <w:shd w:val="clear" w:color="auto" w:fill="auto"/>
        <w:spacing w:line="288" w:lineRule="exact"/>
        <w:ind w:left="500" w:right="540" w:firstLine="600"/>
        <w:jc w:val="both"/>
      </w:pPr>
      <w:r>
        <w:t>Pewien korespondent prosi o rozstrzygnięcie sporu, który się zakoń</w:t>
      </w:r>
      <w:r>
        <w:t xml:space="preserve">czył poważnym zakładem, a dotyczył wyrażenia </w:t>
      </w:r>
      <w:r>
        <w:rPr>
          <w:rStyle w:val="Teksttreci2Kursywa"/>
        </w:rPr>
        <w:t>w międzyczasie:</w:t>
      </w:r>
      <w:r>
        <w:t xml:space="preserve"> jedni uważają, że jest ono zupełnie poprawne, inni, że przeczy czystości języka polskiego. O tym wyrażeniu już wielokrotnie mówiono i pisano, ale wróćmy do niego raz jeszcze, skoro sprawa wciąż o</w:t>
      </w:r>
      <w:r>
        <w:t xml:space="preserve">dżywa. W drugim tomie „Rozmów o języku'’ napisałem: „jest to rażący germanizm, odwzorowanie niemieckiego </w:t>
      </w:r>
      <w:r>
        <w:rPr>
          <w:rStyle w:val="Teksttreci2Kursywa"/>
        </w:rPr>
        <w:t xml:space="preserve">„in der </w:t>
      </w:r>
      <w:r>
        <w:rPr>
          <w:rStyle w:val="Teksttreci2Kursywa"/>
          <w:lang w:val="cs-CZ" w:eastAsia="cs-CZ" w:bidi="cs-CZ"/>
        </w:rPr>
        <w:t>Zwischenzciť</w:t>
      </w:r>
      <w:r>
        <w:rPr>
          <w:rStyle w:val="Teksttreci2Kursywa"/>
        </w:rPr>
        <w:t>.</w:t>
      </w:r>
      <w:r>
        <w:t xml:space="preserve"> W Słowniku Poprawnej Polszczyzny Szobera </w:t>
      </w:r>
      <w:r>
        <w:rPr>
          <w:rStyle w:val="Teksttreci2Kursywa"/>
        </w:rPr>
        <w:t>w międzyczasie</w:t>
      </w:r>
      <w:r>
        <w:t xml:space="preserve"> potraktowane jest również jako niepoprawne i opatrzone ostrzegawczym wykr</w:t>
      </w:r>
      <w:r>
        <w:t>zy</w:t>
      </w:r>
      <w:r w:rsidR="008B2315">
        <w:t>k</w:t>
      </w:r>
      <w:r>
        <w:t>nikiem. Świadomych obrońców tego wyrażenia nie znam, ale niestety gdy się pokaże w języku pewna forma, to zaraz się znajdują jacyś jej skwapliwi kolporterzy upowszechniający w pewnym zakresie jej użycie. Język jest, jak wiadomo, formą działania społeczne</w:t>
      </w:r>
      <w:r>
        <w:t>go: żadne działanie bezmyślne nie może budzić szacunku, odnosi się to więc i do bezmyślnego mówienia. Opierać czynności językowych na samym tylko zastanawianiu się oczywiście nie można, ale jednak jakieś znaczenie refleksja mieć powinna. Co mówi nam reflek</w:t>
      </w:r>
      <w:r>
        <w:t xml:space="preserve">sja o wyrażeniu </w:t>
      </w:r>
      <w:r>
        <w:rPr>
          <w:rStyle w:val="Teksttreci2Kursywa"/>
        </w:rPr>
        <w:t>w międzyczasie</w:t>
      </w:r>
      <w:r>
        <w:t>? To przede wszystkim, że pod względem słowotwórczym jest ono typowo niemieckie i typowo niepolskie. Między podstawowymi zasadami słowotwórstwa niemieckiego i słowotwórstwa polskiego są wyraźnie uchwytne różnice. W języku pols</w:t>
      </w:r>
      <w:r>
        <w:t xml:space="preserve">kim nie tworzymy takich wyrazów złożonych, w których rzeczownik będący na drugim miejscu byłby określany za pomocą rzeczownika poprzedzającego. Z dwóch rzeczowników, na przykład </w:t>
      </w:r>
      <w:r>
        <w:rPr>
          <w:rStyle w:val="Teksttreci2Kursywa"/>
        </w:rPr>
        <w:t>żagiel</w:t>
      </w:r>
      <w:r>
        <w:t xml:space="preserve"> i </w:t>
      </w:r>
      <w:r>
        <w:rPr>
          <w:rStyle w:val="Teksttreci2Kursywa"/>
        </w:rPr>
        <w:t>łódź,</w:t>
      </w:r>
      <w:r>
        <w:t xml:space="preserve"> nie możemy utworzyć złożenia </w:t>
      </w:r>
      <w:r>
        <w:rPr>
          <w:rStyle w:val="Teksttreci2Kursywa"/>
        </w:rPr>
        <w:t>żaglołódź</w:t>
      </w:r>
      <w:r>
        <w:t xml:space="preserve"> (że mówimy — a właściwie</w:t>
      </w:r>
      <w:r>
        <w:t xml:space="preserve"> mówiliśmy, bo dziś się to słyszy coraz rzadziej: </w:t>
      </w:r>
      <w:r>
        <w:rPr>
          <w:rStyle w:val="Teksttreci2Kursywa"/>
        </w:rPr>
        <w:t>parostatek,</w:t>
      </w:r>
      <w:r>
        <w:t xml:space="preserve"> to to jest właśnie objawem wpływu niemieckiego. </w:t>
      </w:r>
      <w:r>
        <w:rPr>
          <w:rStyle w:val="Teksttreci2Kursywa"/>
        </w:rPr>
        <w:t>Parostatek</w:t>
      </w:r>
      <w:r>
        <w:t xml:space="preserve">, zamiast którego wszedł szczęśliwie w użycie </w:t>
      </w:r>
      <w:r>
        <w:rPr>
          <w:rStyle w:val="Teksttreci2Kursywa"/>
        </w:rPr>
        <w:t xml:space="preserve">parowiec, </w:t>
      </w:r>
      <w:r>
        <w:t xml:space="preserve">jest mechanicznym przekładem niemieckiego </w:t>
      </w:r>
      <w:r>
        <w:rPr>
          <w:rStyle w:val="Teksttreci2Kursywa"/>
        </w:rPr>
        <w:t>Dampfschiff).</w:t>
      </w:r>
      <w:r>
        <w:t xml:space="preserve"> W języku niemieckim wyra</w:t>
      </w:r>
      <w:r>
        <w:t xml:space="preserve">zy złożone z dwóch rzeczowników, z których pierwszy jest określeniem drugiego, mogą być tworzone dowolnie: </w:t>
      </w:r>
      <w:r>
        <w:rPr>
          <w:rStyle w:val="Teksttreci2Kursywa"/>
        </w:rPr>
        <w:t>żagiel</w:t>
      </w:r>
      <w:r>
        <w:t xml:space="preserve"> to </w:t>
      </w:r>
      <w:r>
        <w:rPr>
          <w:rStyle w:val="Teksttreci2Kursywa"/>
        </w:rPr>
        <w:t>Segel, łódź</w:t>
      </w:r>
      <w:r>
        <w:t xml:space="preserve"> — </w:t>
      </w:r>
      <w:r w:rsidRPr="00D55120">
        <w:rPr>
          <w:lang w:eastAsia="en-US" w:bidi="en-US"/>
        </w:rPr>
        <w:t xml:space="preserve">to </w:t>
      </w:r>
      <w:r w:rsidRPr="00D55120">
        <w:rPr>
          <w:rStyle w:val="Teksttreci2Kursywa"/>
          <w:lang w:eastAsia="en-US" w:bidi="en-US"/>
        </w:rPr>
        <w:t>Boot</w:t>
      </w:r>
      <w:r>
        <w:t xml:space="preserve">, </w:t>
      </w:r>
      <w:r>
        <w:rPr>
          <w:rStyle w:val="Teksttreci2Kursywa"/>
        </w:rPr>
        <w:t>łódź żaglowa</w:t>
      </w:r>
      <w:r>
        <w:t xml:space="preserve"> to </w:t>
      </w:r>
      <w:r>
        <w:rPr>
          <w:rStyle w:val="Teksttreci2Kursywa"/>
        </w:rPr>
        <w:t>Segelboot</w:t>
      </w:r>
      <w:r>
        <w:t xml:space="preserve"> (taka sama zasada składniowa panuje w języku angielskim). Członami określającymi w niemiec</w:t>
      </w:r>
      <w:r>
        <w:t>kich</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015" w:y="947"/>
        <w:shd w:val="clear" w:color="auto" w:fill="auto"/>
        <w:spacing w:line="210" w:lineRule="exact"/>
      </w:pPr>
      <w:r>
        <w:lastRenderedPageBreak/>
        <w:t>1960 z. 8</w:t>
      </w:r>
    </w:p>
    <w:p w:rsidR="001A0B0E" w:rsidRDefault="00D375E3">
      <w:pPr>
        <w:pStyle w:val="Nagweklubstopka0"/>
        <w:framePr w:wrap="none" w:vAnchor="page" w:hAnchor="page" w:x="4117" w:y="953"/>
        <w:shd w:val="clear" w:color="auto" w:fill="auto"/>
        <w:spacing w:line="210" w:lineRule="exact"/>
      </w:pPr>
      <w:r>
        <w:t>PORADNIK JĘZYKOWY</w:t>
      </w:r>
    </w:p>
    <w:p w:rsidR="001A0B0E" w:rsidRDefault="00D375E3">
      <w:pPr>
        <w:pStyle w:val="Nagweklubstopka0"/>
        <w:framePr w:wrap="none" w:vAnchor="page" w:hAnchor="page" w:x="9679" w:y="965"/>
        <w:shd w:val="clear" w:color="auto" w:fill="auto"/>
        <w:spacing w:line="210" w:lineRule="exact"/>
      </w:pPr>
      <w:r>
        <w:t>379</w:t>
      </w:r>
    </w:p>
    <w:p w:rsidR="001A0B0E" w:rsidRDefault="00D375E3">
      <w:pPr>
        <w:pStyle w:val="Teksttreci21"/>
        <w:framePr w:w="9168" w:h="13566" w:hRule="exact" w:wrap="none" w:vAnchor="page" w:hAnchor="page" w:x="883" w:y="1551"/>
        <w:shd w:val="clear" w:color="auto" w:fill="auto"/>
        <w:spacing w:line="318" w:lineRule="exact"/>
        <w:ind w:firstLine="0"/>
        <w:jc w:val="both"/>
      </w:pPr>
      <w:r>
        <w:t xml:space="preserve">wyrazach złożonych mogą być nie tylko rzeczowniki, ale i przyimki, na przykład </w:t>
      </w:r>
      <w:r>
        <w:rPr>
          <w:rStyle w:val="Teksttreci2Kursywa"/>
        </w:rPr>
        <w:t>Ruf</w:t>
      </w:r>
      <w:r>
        <w:t xml:space="preserve"> to „okrzyk”, </w:t>
      </w:r>
      <w:r>
        <w:rPr>
          <w:rStyle w:val="Teksttreci2Kursywa"/>
        </w:rPr>
        <w:t>zwischen</w:t>
      </w:r>
      <w:r>
        <w:t xml:space="preserve"> to „między”, obydwa te wyrazy można połączyć w jedną całość: </w:t>
      </w:r>
      <w:r>
        <w:rPr>
          <w:rStyle w:val="Teksttreci2Kursywa"/>
        </w:rPr>
        <w:t>Zwischenruf</w:t>
      </w:r>
      <w:r>
        <w:t xml:space="preserve">, który to wyraz znaczy okrzyk* którym się przerywa czyjeś przemówienie, czyli okrzyk dający się słyszeć w czasie przemówienia „między” słowami tego przemówienia. Po polsku w ten sposób łączyć wyrazów nie możemy: „międzyokrzyk” byłby rażącym i znaczeniowo </w:t>
      </w:r>
      <w:r>
        <w:t xml:space="preserve">niewyrazistym cudactwem. Na takim samym cudactwie oparte jest wyrażenie </w:t>
      </w:r>
      <w:r>
        <w:rPr>
          <w:rStyle w:val="Teksttreci2Kursywa"/>
        </w:rPr>
        <w:t>w międzyczasie,</w:t>
      </w:r>
      <w:r>
        <w:t xml:space="preserve"> któremu w dodatku nie odpowiada żadna forma mianownika. Takie oto względy przemawiają przeciw używaniu wyrażenia </w:t>
      </w:r>
      <w:r>
        <w:rPr>
          <w:rStyle w:val="Teksttreci2Kursywa"/>
        </w:rPr>
        <w:t>w międzyczasie</w:t>
      </w:r>
      <w:r>
        <w:t>. Co zrobić, żeby te względy miały siłę p</w:t>
      </w:r>
      <w:r>
        <w:t>raktycznego oddziaływania? Przede wszystkim szerzyć znajomość motywów, którymi się należy kierować przy wyborze form wysłowienia, no i trwać przy ocenie faktu nie usiłując „nadążać” za każdym objawem jego szerzenia się. Dodatkowa uwaga: w związku z omawian</w:t>
      </w:r>
      <w:r>
        <w:t xml:space="preserve">ymi formami łatwo może się komuś przypomnieć „Międzymorze”, tytuł książki napisanej przez nie byle kogo, bo przez Żeromskiego. Otóż „Międzymorze” można interpretować słowotwórczo tak jak </w:t>
      </w:r>
      <w:r>
        <w:rPr>
          <w:rStyle w:val="Teksttreci2Kursywa"/>
        </w:rPr>
        <w:t>międzyrzecze,</w:t>
      </w:r>
      <w:r>
        <w:t xml:space="preserve"> a- przynajmniej tak może być ta forma odczuwana, </w:t>
      </w:r>
      <w:r>
        <w:rPr>
          <w:rStyle w:val="Teksttreci2Kursywa"/>
        </w:rPr>
        <w:t>między</w:t>
      </w:r>
      <w:r>
        <w:rPr>
          <w:rStyle w:val="Teksttreci2Kursywa"/>
        </w:rPr>
        <w:t>rzecze</w:t>
      </w:r>
      <w:r>
        <w:t xml:space="preserve"> zaś to taki typ jak </w:t>
      </w:r>
      <w:r>
        <w:rPr>
          <w:rStyle w:val="Teksttreci2Kursywa"/>
        </w:rPr>
        <w:t>pojezierze, podgórze,</w:t>
      </w:r>
      <w:r>
        <w:t xml:space="preserve"> w którym mamy przedrostek, rdzeń i przyrostek -e, ten typ zaś </w:t>
      </w:r>
      <w:r>
        <w:rPr>
          <w:rStyle w:val="Teksttreci23"/>
        </w:rPr>
        <w:t xml:space="preserve">jest </w:t>
      </w:r>
      <w:r>
        <w:t>w języku polskim pospolity od niepamiętnych czasów.</w:t>
      </w:r>
    </w:p>
    <w:p w:rsidR="001A0B0E" w:rsidRDefault="00D375E3">
      <w:pPr>
        <w:pStyle w:val="Teksttreci90"/>
        <w:framePr w:w="9168" w:h="13566" w:hRule="exact" w:wrap="none" w:vAnchor="page" w:hAnchor="page" w:x="883" w:y="1551"/>
        <w:shd w:val="clear" w:color="auto" w:fill="auto"/>
        <w:spacing w:before="0" w:line="318" w:lineRule="exact"/>
        <w:ind w:firstLine="740"/>
        <w:jc w:val="both"/>
      </w:pPr>
      <w:r>
        <w:t>Drewno</w:t>
      </w:r>
      <w:r>
        <w:rPr>
          <w:rStyle w:val="Teksttreci9Bezkursywy"/>
        </w:rPr>
        <w:t xml:space="preserve"> </w:t>
      </w:r>
      <w:r>
        <w:rPr>
          <w:rStyle w:val="Teksttreci9Bezkursywy0"/>
        </w:rPr>
        <w:t xml:space="preserve">— </w:t>
      </w:r>
      <w:r>
        <w:t>drzewo</w:t>
      </w:r>
    </w:p>
    <w:p w:rsidR="001A0B0E" w:rsidRDefault="00D375E3">
      <w:pPr>
        <w:pStyle w:val="Teksttreci21"/>
        <w:framePr w:w="9168" w:h="13566" w:hRule="exact" w:wrap="none" w:vAnchor="page" w:hAnchor="page" w:x="883" w:y="1551"/>
        <w:shd w:val="clear" w:color="auto" w:fill="auto"/>
        <w:spacing w:line="318" w:lineRule="exact"/>
        <w:ind w:firstLine="740"/>
        <w:jc w:val="both"/>
      </w:pPr>
      <w:r>
        <w:t xml:space="preserve">„Czy nie jest wadliwe wyrażenie: mamy tyle a tyle metrów sześciennych </w:t>
      </w:r>
      <w:r>
        <w:rPr>
          <w:rStyle w:val="Teksttreci2Kursywa"/>
        </w:rPr>
        <w:t>drewna</w:t>
      </w:r>
      <w:r>
        <w:t xml:space="preserve"> niż </w:t>
      </w:r>
      <w:r>
        <w:rPr>
          <w:rStyle w:val="Teksttreci2Kursywa"/>
        </w:rPr>
        <w:t>drzewa</w:t>
      </w:r>
      <w:r>
        <w:t xml:space="preserve"> oraz szafa z </w:t>
      </w:r>
      <w:r>
        <w:rPr>
          <w:rStyle w:val="Teksttreci2Kursywa"/>
        </w:rPr>
        <w:t>drzewa</w:t>
      </w:r>
      <w:r>
        <w:t xml:space="preserve"> niż </w:t>
      </w:r>
      <w:r>
        <w:rPr>
          <w:rStyle w:val="Teksttreci2Kursywa"/>
        </w:rPr>
        <w:t>drewniana”.</w:t>
      </w:r>
      <w:r>
        <w:t xml:space="preserve"> Wyraz </w:t>
      </w:r>
      <w:r>
        <w:rPr>
          <w:rStyle w:val="Teksttreci2Kursywa"/>
        </w:rPr>
        <w:t xml:space="preserve">niż </w:t>
      </w:r>
      <w:r>
        <w:t xml:space="preserve">został tu użyty </w:t>
      </w:r>
      <w:r>
        <w:rPr>
          <w:rStyle w:val="Teksttreci23"/>
        </w:rPr>
        <w:t xml:space="preserve">zamiast wyrazu </w:t>
      </w:r>
      <w:r>
        <w:rPr>
          <w:rStyle w:val="Teksttreci2Kursywa"/>
        </w:rPr>
        <w:t>zamiast,</w:t>
      </w:r>
      <w:r>
        <w:t xml:space="preserve"> </w:t>
      </w:r>
      <w:r>
        <w:rPr>
          <w:rStyle w:val="Teksttreci23"/>
        </w:rPr>
        <w:t xml:space="preserve">a </w:t>
      </w:r>
      <w:r>
        <w:t xml:space="preserve">powtarza się to i w niektórych innych pytaniach korespondenta. Przypomina to bardzo już dawne użycie </w:t>
      </w:r>
      <w:r>
        <w:rPr>
          <w:rStyle w:val="Teksttreci2Kursywa"/>
        </w:rPr>
        <w:t>niż</w:t>
      </w:r>
      <w:r>
        <w:t xml:space="preserve"> „Omissa Comparatione”, jak pisał Linde, </w:t>
      </w:r>
      <w:r>
        <w:rPr>
          <w:rStyle w:val="Teksttreci23"/>
        </w:rPr>
        <w:t xml:space="preserve">to </w:t>
      </w:r>
      <w:r>
        <w:t>zn</w:t>
      </w:r>
      <w:r>
        <w:t xml:space="preserve">aczy bez elementu porównania. Dziś brzmi to archaicznie. </w:t>
      </w:r>
      <w:r>
        <w:rPr>
          <w:rStyle w:val="Teksttreci23"/>
        </w:rPr>
        <w:t xml:space="preserve">— </w:t>
      </w:r>
      <w:r>
        <w:t xml:space="preserve">Co do różnicy między </w:t>
      </w:r>
      <w:r>
        <w:rPr>
          <w:rStyle w:val="Teksttreci2Kursywa"/>
        </w:rPr>
        <w:t xml:space="preserve">drzewem </w:t>
      </w:r>
      <w:r>
        <w:t xml:space="preserve">a </w:t>
      </w:r>
      <w:r>
        <w:rPr>
          <w:rStyle w:val="Teksttreci2Kursywa"/>
        </w:rPr>
        <w:t>drewnem</w:t>
      </w:r>
      <w:r>
        <w:t xml:space="preserve"> to polega ona, jak wiadomo, na tym, że </w:t>
      </w:r>
      <w:r>
        <w:rPr>
          <w:rStyle w:val="Teksttreci2Kursywa"/>
        </w:rPr>
        <w:t>drzewo</w:t>
      </w:r>
      <w:r>
        <w:t xml:space="preserve"> to roślina </w:t>
      </w:r>
      <w:r>
        <w:rPr>
          <w:rStyle w:val="Teksttreci23"/>
        </w:rPr>
        <w:t xml:space="preserve">a </w:t>
      </w:r>
      <w:r>
        <w:rPr>
          <w:rStyle w:val="Teksttreci2Kursywa"/>
        </w:rPr>
        <w:t>drewno</w:t>
      </w:r>
      <w:r>
        <w:t xml:space="preserve"> to materiał. Jeżeli ktoś mówi o metrach sześciennych, którymi się dysponuje, to </w:t>
      </w:r>
      <w:r>
        <w:rPr>
          <w:lang w:val="cs-CZ" w:eastAsia="cs-CZ" w:bidi="cs-CZ"/>
        </w:rPr>
        <w:t xml:space="preserve">má </w:t>
      </w:r>
      <w:r>
        <w:t xml:space="preserve">chyba na </w:t>
      </w:r>
      <w:r>
        <w:t xml:space="preserve">myśli materiał, a więc wyraz </w:t>
      </w:r>
      <w:r>
        <w:rPr>
          <w:rStyle w:val="Teksttreci2Kursywa"/>
        </w:rPr>
        <w:t>drewno</w:t>
      </w:r>
      <w:r>
        <w:t xml:space="preserve"> nie jest użyty niewłaściwie. O szafie mówimy zwykle, że jest </w:t>
      </w:r>
      <w:r>
        <w:rPr>
          <w:rStyle w:val="Teksttreci2Kursywa"/>
        </w:rPr>
        <w:t>drewniana,</w:t>
      </w:r>
      <w:r>
        <w:t xml:space="preserve"> czyli używamy przymiotnika pochodnego od </w:t>
      </w:r>
      <w:r>
        <w:rPr>
          <w:rStyle w:val="Teksttreci2Kursywa"/>
        </w:rPr>
        <w:t>drewna;</w:t>
      </w:r>
      <w:r>
        <w:t xml:space="preserve"> jeżeli zamiast przymiotnika zechcemy użyć przyimka z rzeczownikiem, to wypadałoby powiedzieć „szafa</w:t>
      </w:r>
      <w:r>
        <w:t xml:space="preserve"> z drewna”, ale </w:t>
      </w:r>
      <w:r>
        <w:rPr>
          <w:rStyle w:val="Teksttreci23"/>
        </w:rPr>
        <w:t xml:space="preserve">potocznie </w:t>
      </w:r>
      <w:r>
        <w:t xml:space="preserve">powie się raczej „szafa z drzewa (na przykład dębowego”) </w:t>
      </w:r>
      <w:r>
        <w:rPr>
          <w:rStyle w:val="Teksttreci23"/>
        </w:rPr>
        <w:t xml:space="preserve">i </w:t>
      </w:r>
      <w:r>
        <w:t xml:space="preserve">przy </w:t>
      </w:r>
      <w:r>
        <w:rPr>
          <w:rStyle w:val="Teksttreci2Kursywa"/>
        </w:rPr>
        <w:t>drewnie</w:t>
      </w:r>
      <w:r>
        <w:t xml:space="preserve"> nie warto się w tym wypadku upierać, brzmiałoby to nawet trochę pedantycznie, a ostatecznie </w:t>
      </w:r>
      <w:r>
        <w:rPr>
          <w:rStyle w:val="Teksttreci2Kursywa"/>
        </w:rPr>
        <w:t xml:space="preserve">drewno </w:t>
      </w:r>
      <w:r>
        <w:t>było kiedyś drzewem, więc wielkiej niedokładności nie ma.</w:t>
      </w:r>
    </w:p>
    <w:p w:rsidR="001A0B0E" w:rsidRDefault="00D375E3">
      <w:pPr>
        <w:pStyle w:val="Teksttreci90"/>
        <w:framePr w:w="9168" w:h="13566" w:hRule="exact" w:wrap="none" w:vAnchor="page" w:hAnchor="page" w:x="883" w:y="1551"/>
        <w:shd w:val="clear" w:color="auto" w:fill="auto"/>
        <w:spacing w:before="0" w:line="318" w:lineRule="exact"/>
        <w:ind w:firstLine="740"/>
        <w:jc w:val="both"/>
      </w:pPr>
      <w:r>
        <w:rPr>
          <w:lang w:val="cs-CZ" w:eastAsia="cs-CZ" w:bidi="cs-CZ"/>
        </w:rPr>
        <w:t>Zak</w:t>
      </w:r>
      <w:r>
        <w:t>ł</w:t>
      </w:r>
      <w:r>
        <w:rPr>
          <w:lang w:val="cs-CZ" w:eastAsia="cs-CZ" w:bidi="cs-CZ"/>
        </w:rPr>
        <w:t>ad</w:t>
      </w:r>
    </w:p>
    <w:p w:rsidR="001A0B0E" w:rsidRDefault="00D375E3">
      <w:pPr>
        <w:pStyle w:val="Teksttreci21"/>
        <w:framePr w:w="9168" w:h="13566" w:hRule="exact" w:wrap="none" w:vAnchor="page" w:hAnchor="page" w:x="883" w:y="1551"/>
        <w:shd w:val="clear" w:color="auto" w:fill="auto"/>
        <w:spacing w:line="318" w:lineRule="exact"/>
        <w:ind w:firstLine="740"/>
        <w:jc w:val="both"/>
      </w:pPr>
      <w:r>
        <w:t xml:space="preserve">Czy nagminne używanie wyrazu </w:t>
      </w:r>
      <w:r>
        <w:rPr>
          <w:rStyle w:val="Teksttreci2Kursywa"/>
          <w:lang w:val="cs-CZ" w:eastAsia="cs-CZ" w:bidi="cs-CZ"/>
        </w:rPr>
        <w:t>zak</w:t>
      </w:r>
      <w:r>
        <w:rPr>
          <w:rStyle w:val="Teksttreci2Kursywa"/>
        </w:rPr>
        <w:t>ł</w:t>
      </w:r>
      <w:r>
        <w:rPr>
          <w:rStyle w:val="Teksttreci2Kursywa"/>
          <w:lang w:val="cs-CZ" w:eastAsia="cs-CZ" w:bidi="cs-CZ"/>
        </w:rPr>
        <w:t>ad</w:t>
      </w:r>
      <w:r>
        <w:rPr>
          <w:lang w:val="cs-CZ" w:eastAsia="cs-CZ" w:bidi="cs-CZ"/>
        </w:rPr>
        <w:t xml:space="preserve"> </w:t>
      </w:r>
      <w:r>
        <w:t xml:space="preserve">w takich połączeniach, jak </w:t>
      </w:r>
      <w:r>
        <w:rPr>
          <w:rStyle w:val="Teksttreci2Kursywa"/>
          <w:lang w:val="cs-CZ" w:eastAsia="cs-CZ" w:bidi="cs-CZ"/>
        </w:rPr>
        <w:t>zak</w:t>
      </w:r>
      <w:r>
        <w:rPr>
          <w:rStyle w:val="Teksttreci2Kursywa"/>
        </w:rPr>
        <w:t>ł</w:t>
      </w:r>
      <w:r>
        <w:rPr>
          <w:rStyle w:val="Teksttreci2Kursywa"/>
          <w:lang w:val="cs-CZ" w:eastAsia="cs-CZ" w:bidi="cs-CZ"/>
        </w:rPr>
        <w:t xml:space="preserve">ad </w:t>
      </w:r>
      <w:r>
        <w:rPr>
          <w:rStyle w:val="Teksttreci2Kursywa"/>
        </w:rPr>
        <w:t>mleczarski, ślusarski</w:t>
      </w:r>
      <w:r>
        <w:t xml:space="preserve"> lub </w:t>
      </w:r>
      <w:r>
        <w:rPr>
          <w:rStyle w:val="Teksttreci2Kursywa"/>
          <w:lang w:val="cs-CZ" w:eastAsia="cs-CZ" w:bidi="cs-CZ"/>
        </w:rPr>
        <w:t>zak</w:t>
      </w:r>
      <w:r>
        <w:rPr>
          <w:rStyle w:val="Teksttreci2Kursywa"/>
        </w:rPr>
        <w:t>ł</w:t>
      </w:r>
      <w:r>
        <w:rPr>
          <w:rStyle w:val="Teksttreci2Kursywa"/>
          <w:lang w:val="cs-CZ" w:eastAsia="cs-CZ" w:bidi="cs-CZ"/>
        </w:rPr>
        <w:t xml:space="preserve">ad </w:t>
      </w:r>
      <w:r>
        <w:rPr>
          <w:rStyle w:val="Teksttreci2Kursywa"/>
        </w:rPr>
        <w:t>ubezpieczeń, leczniczy</w:t>
      </w:r>
      <w:r>
        <w:t xml:space="preserve"> nie tłumaczy się wpływem wyrazu rosyjskiego </w:t>
      </w:r>
      <w:r>
        <w:rPr>
          <w:rStyle w:val="Teksttreci2Kursywa"/>
        </w:rPr>
        <w:t>zawód?</w:t>
      </w:r>
      <w:r>
        <w:t xml:space="preserve"> Prościej chyba mówić m</w:t>
      </w:r>
      <w:r w:rsidRPr="00D55120">
        <w:rPr>
          <w:lang w:eastAsia="en-US" w:bidi="en-US"/>
        </w:rPr>
        <w:t>le-</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530" w:y="1241"/>
        <w:shd w:val="clear" w:color="auto" w:fill="auto"/>
        <w:spacing w:line="210" w:lineRule="exact"/>
      </w:pPr>
      <w:r>
        <w:lastRenderedPageBreak/>
        <w:t>380</w:t>
      </w:r>
    </w:p>
    <w:p w:rsidR="001A0B0E" w:rsidRDefault="00D375E3">
      <w:pPr>
        <w:pStyle w:val="Nagweklubstopka0"/>
        <w:framePr w:wrap="none" w:vAnchor="page" w:hAnchor="page" w:x="4398" w:y="1223"/>
        <w:shd w:val="clear" w:color="auto" w:fill="auto"/>
        <w:spacing w:line="210" w:lineRule="exact"/>
      </w:pPr>
      <w:r>
        <w:t>PORADNIK JĘZYKOWY</w:t>
      </w:r>
    </w:p>
    <w:p w:rsidR="001A0B0E" w:rsidRDefault="00D375E3">
      <w:pPr>
        <w:pStyle w:val="Nagweklubstopka0"/>
        <w:framePr w:wrap="none" w:vAnchor="page" w:hAnchor="page" w:x="9078" w:y="1217"/>
        <w:shd w:val="clear" w:color="auto" w:fill="auto"/>
        <w:spacing w:line="210" w:lineRule="exact"/>
      </w:pPr>
      <w:r>
        <w:rPr>
          <w:rStyle w:val="NagweklubstopkaMaelitery"/>
        </w:rPr>
        <w:t>1960 z. 8</w:t>
      </w:r>
    </w:p>
    <w:p w:rsidR="001A0B0E" w:rsidRDefault="00D375E3">
      <w:pPr>
        <w:pStyle w:val="Teksttreci21"/>
        <w:framePr w:w="9168" w:h="12642" w:hRule="exact" w:wrap="none" w:vAnchor="page" w:hAnchor="page" w:x="888" w:y="1786"/>
        <w:shd w:val="clear" w:color="auto" w:fill="auto"/>
        <w:spacing w:after="55" w:line="294" w:lineRule="exact"/>
        <w:ind w:left="660" w:firstLine="0"/>
        <w:jc w:val="both"/>
      </w:pPr>
      <w:r>
        <w:rPr>
          <w:rStyle w:val="Teksttreci2Kursywa"/>
        </w:rPr>
        <w:t>cza</w:t>
      </w:r>
      <w:r w:rsidR="008B2315">
        <w:rPr>
          <w:rStyle w:val="Teksttreci2Kursywa"/>
        </w:rPr>
        <w:t>rn</w:t>
      </w:r>
      <w:r>
        <w:rPr>
          <w:rStyle w:val="Teksttreci2Kursywa"/>
        </w:rPr>
        <w:t>ia, ślusarnia.</w:t>
      </w:r>
      <w:r>
        <w:t xml:space="preserve"> — Nie jestem pewien., czy </w:t>
      </w:r>
      <w:r>
        <w:rPr>
          <w:rStyle w:val="Teksttreci2Kursywa"/>
        </w:rPr>
        <w:t>mleczarnia</w:t>
      </w:r>
      <w:r>
        <w:t xml:space="preserve"> i </w:t>
      </w:r>
      <w:r>
        <w:rPr>
          <w:rStyle w:val="Teksttreci2Kursywa"/>
          <w:lang w:val="cs-CZ" w:eastAsia="cs-CZ" w:bidi="cs-CZ"/>
        </w:rPr>
        <w:t>zak</w:t>
      </w:r>
      <w:r>
        <w:rPr>
          <w:rStyle w:val="Teksttreci2Kursywa"/>
        </w:rPr>
        <w:t>ł</w:t>
      </w:r>
      <w:r>
        <w:rPr>
          <w:rStyle w:val="Teksttreci2Kursywa"/>
          <w:lang w:val="cs-CZ" w:eastAsia="cs-CZ" w:bidi="cs-CZ"/>
        </w:rPr>
        <w:t xml:space="preserve">ad </w:t>
      </w:r>
      <w:r>
        <w:rPr>
          <w:rStyle w:val="Teksttreci2Kursywa"/>
        </w:rPr>
        <w:t>mleczarski</w:t>
      </w:r>
      <w:r>
        <w:t xml:space="preserve"> to dokładnie to samo. Jeżeli tak, to lepiej oczywiście poprzestać na wyrazie </w:t>
      </w:r>
      <w:r>
        <w:rPr>
          <w:rStyle w:val="Teksttreci2Kursywa"/>
        </w:rPr>
        <w:t>mleczarnia</w:t>
      </w:r>
      <w:r>
        <w:t xml:space="preserve"> niż operować dwoma wyrazami. </w:t>
      </w:r>
      <w:r>
        <w:rPr>
          <w:rStyle w:val="Teksttreci2Kursywa"/>
          <w:lang w:val="cs-CZ" w:eastAsia="cs-CZ" w:bidi="cs-CZ"/>
        </w:rPr>
        <w:t>Zak</w:t>
      </w:r>
      <w:r>
        <w:rPr>
          <w:rStyle w:val="Teksttreci2Kursywa"/>
        </w:rPr>
        <w:t>ł</w:t>
      </w:r>
      <w:r>
        <w:rPr>
          <w:rStyle w:val="Teksttreci2Kursywa"/>
          <w:lang w:val="cs-CZ" w:eastAsia="cs-CZ" w:bidi="cs-CZ"/>
        </w:rPr>
        <w:t xml:space="preserve">ad </w:t>
      </w:r>
      <w:r>
        <w:rPr>
          <w:rStyle w:val="Teksttreci2Kursywa"/>
        </w:rPr>
        <w:t>ubezpieczeń</w:t>
      </w:r>
      <w:r>
        <w:t xml:space="preserve"> — nazwa ta była używana i w okresi</w:t>
      </w:r>
      <w:r>
        <w:t xml:space="preserve">e międzywojennym — jest czym innym niż </w:t>
      </w:r>
      <w:r>
        <w:rPr>
          <w:rStyle w:val="Teksttreci2Kursywa"/>
        </w:rPr>
        <w:t>ubezpieczalnia;</w:t>
      </w:r>
      <w:r>
        <w:t xml:space="preserve"> w zakładzie ubezp</w:t>
      </w:r>
      <w:r w:rsidR="008B2315">
        <w:t>i</w:t>
      </w:r>
      <w:r>
        <w:t>eczeń ubezpiecza się, czyli asekuruje się mienie albo życie, w ubezpieczalni płaci się składki uprawniające do korzystania z bezpłatnej pomocy lekarskiej. Może w niektórych nazwach pr</w:t>
      </w:r>
      <w:r>
        <w:t xml:space="preserve">zedsiębiorstw wyraz </w:t>
      </w:r>
      <w:r>
        <w:rPr>
          <w:rStyle w:val="Teksttreci2Kursywa"/>
          <w:lang w:val="cs-CZ" w:eastAsia="cs-CZ" w:bidi="cs-CZ"/>
        </w:rPr>
        <w:t>zaklad</w:t>
      </w:r>
      <w:r>
        <w:rPr>
          <w:lang w:val="cs-CZ" w:eastAsia="cs-CZ" w:bidi="cs-CZ"/>
        </w:rPr>
        <w:t xml:space="preserve"> </w:t>
      </w:r>
      <w:r>
        <w:t xml:space="preserve">jest używany jako odpowiednik rosyjskiego </w:t>
      </w:r>
      <w:r>
        <w:rPr>
          <w:rStyle w:val="Teksttreci2Kursywa"/>
        </w:rPr>
        <w:t>zawód,</w:t>
      </w:r>
      <w:r>
        <w:t xml:space="preserve"> ale z drugiej strony </w:t>
      </w:r>
      <w:r>
        <w:rPr>
          <w:rStyle w:val="Teksttreci2Kursywa"/>
          <w:lang w:val="cs-CZ" w:eastAsia="cs-CZ" w:bidi="cs-CZ"/>
        </w:rPr>
        <w:t>zaklad</w:t>
      </w:r>
      <w:r>
        <w:rPr>
          <w:lang w:val="cs-CZ" w:eastAsia="cs-CZ" w:bidi="cs-CZ"/>
        </w:rPr>
        <w:t xml:space="preserve"> </w:t>
      </w:r>
      <w:r>
        <w:t>jest wyrazem swoiście polskim nie dającym się dokładnie przetłumaczyć na język rosyjski. Na przykład „zakłady uniwersyteckie” nie mają bezpośredniego od</w:t>
      </w:r>
      <w:r>
        <w:t xml:space="preserve">powiednika w nazwie rosyjskiej. To samo dotyczy wyrazu </w:t>
      </w:r>
      <w:r>
        <w:rPr>
          <w:rStyle w:val="Teksttreci2Kursywa"/>
        </w:rPr>
        <w:t>pracownia.</w:t>
      </w:r>
    </w:p>
    <w:p w:rsidR="001A0B0E" w:rsidRDefault="00D375E3">
      <w:pPr>
        <w:pStyle w:val="Teksttreci90"/>
        <w:framePr w:w="9168" w:h="12642" w:hRule="exact" w:wrap="none" w:vAnchor="page" w:hAnchor="page" w:x="888" w:y="1786"/>
        <w:shd w:val="clear" w:color="auto" w:fill="auto"/>
        <w:spacing w:before="0" w:line="300" w:lineRule="exact"/>
        <w:ind w:left="660" w:firstLine="620"/>
        <w:jc w:val="both"/>
      </w:pPr>
      <w:r>
        <w:t>Ogrzewczy</w:t>
      </w:r>
    </w:p>
    <w:p w:rsidR="001A0B0E" w:rsidRDefault="00D375E3">
      <w:pPr>
        <w:pStyle w:val="Teksttreci21"/>
        <w:framePr w:w="9168" w:h="12642" w:hRule="exact" w:wrap="none" w:vAnchor="page" w:hAnchor="page" w:x="888" w:y="1786"/>
        <w:shd w:val="clear" w:color="auto" w:fill="auto"/>
        <w:spacing w:after="92"/>
        <w:ind w:left="660" w:firstLine="620"/>
        <w:jc w:val="both"/>
      </w:pPr>
      <w:r>
        <w:t xml:space="preserve">Czy forma </w:t>
      </w:r>
      <w:r>
        <w:rPr>
          <w:rStyle w:val="Teksttreci2Kursywa"/>
        </w:rPr>
        <w:t>ogrzewczy</w:t>
      </w:r>
      <w:r>
        <w:t xml:space="preserve"> używana w pismach urzędowych (na przykład środek ogrzewczy) jest poprawna? Owszem jest. Jest to pod względem słowotwórczym formacja taka sama jak </w:t>
      </w:r>
      <w:r>
        <w:rPr>
          <w:rStyle w:val="Teksttreci2Kursywa"/>
        </w:rPr>
        <w:t xml:space="preserve">porywczy, </w:t>
      </w:r>
      <w:r>
        <w:rPr>
          <w:rStyle w:val="Teksttreci2Kursywa"/>
        </w:rPr>
        <w:t>zdobywczy, odkrywczy, wykonawczy (władza wykonawcza), porównawczy (językoznawstwo porównawcze), poprawczy (dom poprawczy).</w:t>
      </w:r>
      <w:r>
        <w:t xml:space="preserve"> Wymienione przymiotniki utworzone są od tematów czasownikowych, są więc pod względem znaczeniowym zbliżone do imiesłowów, ale się od </w:t>
      </w:r>
      <w:r>
        <w:t xml:space="preserve">nich różnią odcieniem potencjalności; imiesłów </w:t>
      </w:r>
      <w:r>
        <w:rPr>
          <w:rStyle w:val="Teksttreci2Kursywa"/>
        </w:rPr>
        <w:t>ogrzewający</w:t>
      </w:r>
      <w:r>
        <w:t xml:space="preserve"> znaczy «ten, który ogrzewa», czyli wykonywa czynność ogrzewania w danej chwili, </w:t>
      </w:r>
      <w:r>
        <w:rPr>
          <w:rStyle w:val="Teksttreci2Kursywa"/>
        </w:rPr>
        <w:t>ogrzewczy</w:t>
      </w:r>
      <w:r>
        <w:t xml:space="preserve"> natomiast to «przeznaczony do ogrzewania, mający ogrzewać». Forma imiesłowowa </w:t>
      </w:r>
      <w:r>
        <w:rPr>
          <w:rStyle w:val="Teksttreci2Kursywa"/>
        </w:rPr>
        <w:t>ogrzewający</w:t>
      </w:r>
      <w:r>
        <w:t xml:space="preserve"> oznacza czynność chwilową, przymiotnik </w:t>
      </w:r>
      <w:r>
        <w:rPr>
          <w:rStyle w:val="Teksttreci2Kursywa"/>
        </w:rPr>
        <w:t>ogrzewczy</w:t>
      </w:r>
      <w:r>
        <w:t xml:space="preserve"> — cechę stałą, a tą cechą stałą jest zdolność do ogrzewania. W języku staropolskim </w:t>
      </w:r>
      <w:r>
        <w:rPr>
          <w:lang w:val="cs-CZ" w:eastAsia="cs-CZ" w:bidi="cs-CZ"/>
        </w:rPr>
        <w:t xml:space="preserve">formant </w:t>
      </w:r>
      <w:r>
        <w:rPr>
          <w:rStyle w:val="Teksttreci2Kursywa"/>
        </w:rPr>
        <w:t>-czy</w:t>
      </w:r>
      <w:r>
        <w:t xml:space="preserve"> był również stosowany do tworzenia przymiotników odrzeczownikowych (na przykład w Psałterzu Floriańskim </w:t>
      </w:r>
      <w:r>
        <w:rPr>
          <w:rStyle w:val="Teksttreci2Kursywa"/>
        </w:rPr>
        <w:t>barańc</w:t>
      </w:r>
      <w:r>
        <w:rPr>
          <w:rStyle w:val="Teksttreci2Kursywa"/>
        </w:rPr>
        <w:t>zy</w:t>
      </w:r>
      <w:r>
        <w:t xml:space="preserve"> w znaczeniu </w:t>
      </w:r>
      <w:r>
        <w:rPr>
          <w:rStyle w:val="Teksttreci2Kursywa"/>
        </w:rPr>
        <w:t>barani),</w:t>
      </w:r>
      <w:r>
        <w:t xml:space="preserve"> dziś zakres jego stosowania uległ ograniczeniu, co jest jednocześnie objawem specjalizacji funkcji znaczeniowej. List korespondentki kończy się refleksją następującą: „Moim zdaniem winno być: „środek ogrzewniczy”, co wydaje mi się t</w:t>
      </w:r>
      <w:r>
        <w:t xml:space="preserve">akże niefortunnym wyrażeniem”. — Nic nie zmusza do takiego melancholijnego kompromisu: jeżeli się uważa formę </w:t>
      </w:r>
      <w:r>
        <w:rPr>
          <w:rStyle w:val="Teksttreci2Kursywa"/>
        </w:rPr>
        <w:t>ogrzewniczy</w:t>
      </w:r>
      <w:r>
        <w:t xml:space="preserve"> za niefortunną — a jest ona niefortunna — to się nie powinno jej używać.</w:t>
      </w:r>
    </w:p>
    <w:p w:rsidR="001A0B0E" w:rsidRDefault="00D375E3">
      <w:pPr>
        <w:pStyle w:val="Teksttreci90"/>
        <w:framePr w:w="9168" w:h="12642" w:hRule="exact" w:wrap="none" w:vAnchor="page" w:hAnchor="page" w:x="888" w:y="1786"/>
        <w:shd w:val="clear" w:color="auto" w:fill="auto"/>
        <w:spacing w:before="0" w:line="260" w:lineRule="exact"/>
        <w:ind w:left="660" w:firstLine="620"/>
        <w:jc w:val="both"/>
      </w:pPr>
      <w:r>
        <w:t>Otwierać do szuflady</w:t>
      </w:r>
    </w:p>
    <w:p w:rsidR="001A0B0E" w:rsidRDefault="00D375E3">
      <w:pPr>
        <w:pStyle w:val="Teksttreci21"/>
        <w:framePr w:w="9168" w:h="12642" w:hRule="exact" w:wrap="none" w:vAnchor="page" w:hAnchor="page" w:x="888" w:y="1786"/>
        <w:shd w:val="clear" w:color="auto" w:fill="auto"/>
        <w:spacing w:line="294" w:lineRule="exact"/>
        <w:ind w:left="660" w:firstLine="620"/>
        <w:jc w:val="both"/>
      </w:pPr>
      <w:r>
        <w:t>Inż. Jerzy Kubiatowski z Warszawy, z któ</w:t>
      </w:r>
      <w:r>
        <w:t>rym zaczyna mnie łączyć pokrewieństwo, a przynajmniej powinowactwo, w eterze, bo nie po raz pierwszy odpowiadam na poruszane przez korespondenta aktualne sprawy, nadesłał list zawierający kilka pytań. Jedno z nich dotyczy kwestii, na którą w Warszawie wiel</w:t>
      </w:r>
      <w:r>
        <w:t xml:space="preserve">e osób dość żywo zareagowało. W rubryce „Kto chce, niech czyta” </w:t>
      </w:r>
      <w:r>
        <w:rPr>
          <w:lang w:val="cs-CZ" w:eastAsia="cs-CZ" w:bidi="cs-CZ"/>
        </w:rPr>
        <w:t xml:space="preserve">Expressu </w:t>
      </w:r>
      <w:r>
        <w:t>Wieczornego odpowiedziano komuś, kto</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946" w:y="959"/>
        <w:shd w:val="clear" w:color="auto" w:fill="auto"/>
        <w:spacing w:line="210" w:lineRule="exact"/>
      </w:pPr>
      <w:r>
        <w:lastRenderedPageBreak/>
        <w:t>1960 z. 8</w:t>
      </w:r>
    </w:p>
    <w:p w:rsidR="001A0B0E" w:rsidRDefault="00D375E3">
      <w:pPr>
        <w:pStyle w:val="Nagweklubstopka0"/>
        <w:framePr w:wrap="none" w:vAnchor="page" w:hAnchor="page" w:x="4048" w:y="947"/>
        <w:shd w:val="clear" w:color="auto" w:fill="auto"/>
        <w:spacing w:line="210" w:lineRule="exact"/>
      </w:pPr>
      <w:r>
        <w:t>PORADNIK JĘZYKOWY</w:t>
      </w:r>
    </w:p>
    <w:p w:rsidR="001A0B0E" w:rsidRDefault="00D375E3">
      <w:pPr>
        <w:pStyle w:val="Nagweklubstopka0"/>
        <w:framePr w:wrap="none" w:vAnchor="page" w:hAnchor="page" w:x="9610" w:y="935"/>
        <w:shd w:val="clear" w:color="auto" w:fill="auto"/>
        <w:spacing w:line="210" w:lineRule="exact"/>
      </w:pPr>
      <w:r>
        <w:t>331</w:t>
      </w:r>
    </w:p>
    <w:p w:rsidR="001A0B0E" w:rsidRDefault="00D375E3">
      <w:pPr>
        <w:pStyle w:val="Teksttreci21"/>
        <w:framePr w:w="9102" w:h="13538" w:hRule="exact" w:wrap="none" w:vAnchor="page" w:hAnchor="page" w:x="916" w:y="1539"/>
        <w:shd w:val="clear" w:color="auto" w:fill="auto"/>
        <w:spacing w:after="106" w:line="318" w:lineRule="exact"/>
        <w:ind w:firstLine="0"/>
        <w:jc w:val="both"/>
      </w:pPr>
      <w:r>
        <w:t xml:space="preserve">pytał o to, czy zwrot </w:t>
      </w:r>
      <w:r>
        <w:rPr>
          <w:rStyle w:val="Teksttreci2Kursywa"/>
        </w:rPr>
        <w:t>otwierać do szuflady</w:t>
      </w:r>
      <w:r>
        <w:t xml:space="preserve"> jest poprawny, że w pewnym odcieniu znaczeniowym zwrotu tego używać można. Odpowiedź ta spotkała się z protestującymi uwagami w paru pismach. Autor piszący w wymienionej rubryce, broniąc swego stanowiska, powołał się na Słownik Poprawnej Polszczyzny Szobe</w:t>
      </w:r>
      <w:r>
        <w:t xml:space="preserve">ra i z tego słownika zacytował zwrot: „otworzyć do czego” z objaśnieniem „otworzywszy dostać się do czego” oraz ilustrację przykładową: „często otwierałem do tej szuflady”. Pod adresem jednego z oburzonych korespondentów obrońca omawianego zwrotu napisał, </w:t>
      </w:r>
      <w:r>
        <w:t>że ów korespondent wolał sporządzić i wysłać anonim niż zajść do biblioteki i poszperać na półce. — Zajrzenie do książki może w niektórych wypadkach kwestii nie rozstrzygać. Samo powołanie się na autorytet nigdy kwestii nie rozstrzyga. Po to, żeby porada j</w:t>
      </w:r>
      <w:r>
        <w:t>ęzykowa miała sens, odbiorca jej musi się zachować aktywnie, zastanowić się nad nią, musi zareagować pewnym wkładem osobistej pracy myślowej. Nie ma nieomylnych. W Słowniku Poprawnej Polszczyzny Szobera trafiają się nieporozumienia. Do nich niewątpliwie na</w:t>
      </w:r>
      <w:r>
        <w:t xml:space="preserve">leży i samo zacytowanie zwrotu </w:t>
      </w:r>
      <w:r>
        <w:rPr>
          <w:rStyle w:val="Teksttreci2Kursywa"/>
        </w:rPr>
        <w:t>otwierać do szuflady.</w:t>
      </w:r>
      <w:r>
        <w:t xml:space="preserve"> Tym bardziej jego pozytywna ocena. Interpretacja znaczeniowa tego zwrotu jest wykoncypowana sztucznie, jest sprzeczna z poczuciem językowym ogółu mówiących. Autor piszący w rubryce „Kto chce, niech czyta</w:t>
      </w:r>
      <w:r>
        <w:t xml:space="preserve">” winien jest pewnej niedokładności bibliograficznej: konstrukcja </w:t>
      </w:r>
      <w:r>
        <w:rPr>
          <w:rStyle w:val="Teksttreci2Kursywa"/>
        </w:rPr>
        <w:t>otwierać do czego</w:t>
      </w:r>
      <w:r>
        <w:t xml:space="preserve"> wymieniona jest w pierwszym, przedwojennym wydaniu Słownika Szobera i w nie zmienionym, fototyp</w:t>
      </w:r>
      <w:r w:rsidR="008B2315">
        <w:t>i</w:t>
      </w:r>
      <w:r>
        <w:t>cznym wydaniu drugim, ale nie ma jej w rozszerzonym wydaniu trzecim (z roku 1</w:t>
      </w:r>
      <w:r>
        <w:t>958). We wstępie do tego wydania wymieniałem niektóre inne niedokł</w:t>
      </w:r>
      <w:r w:rsidR="008B2315">
        <w:t>adności wydań poprzednich, doda</w:t>
      </w:r>
      <w:r>
        <w:t>jąc do szczegółowych uwag krytycznych uwagę ogólną, że „właściwą formą hołdu składanego pamięci pracownika naukowego jest kontynuowanie jego pracy”.</w:t>
      </w:r>
    </w:p>
    <w:p w:rsidR="001A0B0E" w:rsidRDefault="00D375E3">
      <w:pPr>
        <w:pStyle w:val="Teksttreci21"/>
        <w:framePr w:w="9102" w:h="13538" w:hRule="exact" w:wrap="none" w:vAnchor="page" w:hAnchor="page" w:x="916" w:y="1539"/>
        <w:shd w:val="clear" w:color="auto" w:fill="auto"/>
        <w:spacing w:line="260" w:lineRule="exact"/>
        <w:ind w:firstLine="720"/>
        <w:jc w:val="both"/>
      </w:pPr>
      <w:r>
        <w:t>„Skuła”</w:t>
      </w:r>
    </w:p>
    <w:p w:rsidR="001A0B0E" w:rsidRDefault="00D375E3">
      <w:pPr>
        <w:pStyle w:val="Teksttreci21"/>
        <w:framePr w:w="9102" w:h="13538" w:hRule="exact" w:wrap="none" w:vAnchor="page" w:hAnchor="page" w:x="916" w:y="1539"/>
        <w:shd w:val="clear" w:color="auto" w:fill="auto"/>
        <w:spacing w:line="330" w:lineRule="exact"/>
        <w:ind w:firstLine="720"/>
        <w:jc w:val="both"/>
      </w:pPr>
      <w:r>
        <w:t>P</w:t>
      </w:r>
      <w:r>
        <w:t>ytanie drugie inż. Kubiatowsk</w:t>
      </w:r>
      <w:r w:rsidR="008B2315">
        <w:rPr>
          <w:vertAlign w:val="superscript"/>
        </w:rPr>
        <w:t>i</w:t>
      </w:r>
      <w:r>
        <w:t xml:space="preserve">ego dotyczy wyrazu </w:t>
      </w:r>
      <w:r>
        <w:rPr>
          <w:rStyle w:val="Teksttreci2Kursywa"/>
        </w:rPr>
        <w:t>skuła</w:t>
      </w:r>
      <w:r>
        <w:t xml:space="preserve">, którego użył bez cudzysłowu i bez objaśnienia tłumacz powieści </w:t>
      </w:r>
      <w:r>
        <w:rPr>
          <w:lang w:val="cs-CZ" w:eastAsia="cs-CZ" w:bidi="cs-CZ"/>
        </w:rPr>
        <w:t xml:space="preserve">Babela </w:t>
      </w:r>
      <w:r>
        <w:t xml:space="preserve">„Nafta”. Z wielu stron odezwały się protesty. Odpowiadając na nie tłumacz powoływał się na to, jakoby wyraz </w:t>
      </w:r>
      <w:r>
        <w:rPr>
          <w:rStyle w:val="Teksttreci2Kursywa"/>
        </w:rPr>
        <w:t>skuła</w:t>
      </w:r>
      <w:r>
        <w:t xml:space="preserve"> już był zadomowi</w:t>
      </w:r>
      <w:r>
        <w:t xml:space="preserve">ony w języku polskim. Nie jest to ścisłe. Wyrazu </w:t>
      </w:r>
      <w:r>
        <w:rPr>
          <w:rStyle w:val="Teksttreci2Kursywa"/>
        </w:rPr>
        <w:t>skuła</w:t>
      </w:r>
      <w:r>
        <w:t xml:space="preserve"> można się w języku polskim doszukać, ale z trudem i dopiero wtedy, gdy się zacznie szperać po słownikach. Wymienia </w:t>
      </w:r>
      <w:r>
        <w:rPr>
          <w:rStyle w:val="Teksttreci2Kursywa"/>
        </w:rPr>
        <w:t>skułę</w:t>
      </w:r>
      <w:r>
        <w:t xml:space="preserve"> w swoim Słowniku Etymologicznym </w:t>
      </w:r>
      <w:r>
        <w:rPr>
          <w:lang w:val="fr-FR" w:eastAsia="fr-FR" w:bidi="fr-FR"/>
        </w:rPr>
        <w:t xml:space="preserve">Brückner, </w:t>
      </w:r>
      <w:r>
        <w:t>nie jako oddzielne hasło, ale w związk</w:t>
      </w:r>
      <w:r>
        <w:t xml:space="preserve">u z formą czasownikową </w:t>
      </w:r>
      <w:r>
        <w:rPr>
          <w:rStyle w:val="Teksttreci2Kursywa"/>
        </w:rPr>
        <w:t xml:space="preserve">skulić </w:t>
      </w:r>
      <w:r>
        <w:t xml:space="preserve">(obok </w:t>
      </w:r>
      <w:r>
        <w:rPr>
          <w:rStyle w:val="Teksttreci2Kursywa"/>
        </w:rPr>
        <w:t>skolić</w:t>
      </w:r>
      <w:r>
        <w:t xml:space="preserve"> — o psach), we wzmiance: „może od </w:t>
      </w:r>
      <w:r>
        <w:rPr>
          <w:rStyle w:val="Teksttreci2Kursywa"/>
        </w:rPr>
        <w:t>skuły</w:t>
      </w:r>
      <w:r>
        <w:t xml:space="preserve"> „pyska”. Jako wyraz gwarowy, w odpowiednim nawiasie klamrowym, wymieniona jest </w:t>
      </w:r>
      <w:r>
        <w:rPr>
          <w:rStyle w:val="Teksttreci2Kursywa"/>
        </w:rPr>
        <w:t>skuła</w:t>
      </w:r>
      <w:r>
        <w:t xml:space="preserve"> w słowniku Karłowicza-Kryńskiego-Niedźwiedzkiego — aż w czterech znaczeniach (bez dokume</w:t>
      </w:r>
      <w:r>
        <w:t>ntacji przykładowej): po pierwsze „policzek”, po drugie „wrzód, wrzodzianka”, po trzecie „choroba gardlana”,</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Pr="00D55120" w:rsidRDefault="00D375E3">
      <w:pPr>
        <w:pStyle w:val="Nagweklubstopka60"/>
        <w:framePr w:wrap="none" w:vAnchor="page" w:hAnchor="page" w:x="1365" w:y="1139"/>
        <w:shd w:val="clear" w:color="auto" w:fill="auto"/>
        <w:spacing w:line="300" w:lineRule="exact"/>
        <w:rPr>
          <w:lang w:val="pl-PL"/>
        </w:rPr>
      </w:pPr>
      <w:r w:rsidRPr="00D55120">
        <w:rPr>
          <w:lang w:val="pl-PL"/>
        </w:rPr>
        <w:lastRenderedPageBreak/>
        <w:t>382</w:t>
      </w:r>
    </w:p>
    <w:p w:rsidR="001A0B0E" w:rsidRDefault="00D375E3">
      <w:pPr>
        <w:pStyle w:val="Nagweklubstopka0"/>
        <w:framePr w:wrap="none" w:vAnchor="page" w:hAnchor="page" w:x="4203" w:y="1205"/>
        <w:shd w:val="clear" w:color="auto" w:fill="auto"/>
        <w:spacing w:line="210" w:lineRule="exact"/>
      </w:pPr>
      <w:r>
        <w:t>PORADNIK JĘZYKOWY</w:t>
      </w:r>
    </w:p>
    <w:p w:rsidR="001A0B0E" w:rsidRDefault="00D375E3">
      <w:pPr>
        <w:pStyle w:val="Nagweklubstopka0"/>
        <w:framePr w:wrap="none" w:vAnchor="page" w:hAnchor="page" w:x="8835" w:y="1199"/>
        <w:shd w:val="clear" w:color="auto" w:fill="auto"/>
        <w:spacing w:line="210" w:lineRule="exact"/>
      </w:pPr>
      <w:r>
        <w:t>1960 z. 8</w:t>
      </w:r>
    </w:p>
    <w:p w:rsidR="001A0B0E" w:rsidRDefault="00D375E3">
      <w:pPr>
        <w:pStyle w:val="Teksttreci21"/>
        <w:framePr w:w="9102" w:h="12511" w:hRule="exact" w:wrap="none" w:vAnchor="page" w:hAnchor="page" w:x="921" w:y="1768"/>
        <w:shd w:val="clear" w:color="auto" w:fill="auto"/>
        <w:spacing w:after="87" w:line="294" w:lineRule="exact"/>
        <w:ind w:left="460" w:right="340" w:firstLine="0"/>
        <w:jc w:val="both"/>
      </w:pPr>
      <w:r>
        <w:t xml:space="preserve">po czwarte: „okulenie bydła” (...). W przekładzie polskim powieści rosyjskiej wyraz </w:t>
      </w:r>
      <w:r>
        <w:rPr>
          <w:rStyle w:val="Teksttreci2Kursywa"/>
        </w:rPr>
        <w:t>skuła</w:t>
      </w:r>
      <w:r>
        <w:t xml:space="preserve"> nie jest polskim gwarowym regionalizmem, ale jest rusycyzmem leksykalnym, nieco według mnie gorszącym, bo świadczącym o dziwnym stosunku tłumacza do swojej pracy, a nawet i do przeciętnego polskiego czytelnika, który wyrazu </w:t>
      </w:r>
      <w:r>
        <w:rPr>
          <w:rStyle w:val="Teksttreci2Kursywa"/>
        </w:rPr>
        <w:t>skuła</w:t>
      </w:r>
      <w:r>
        <w:t xml:space="preserve"> albo w ogóle nie zna, alb</w:t>
      </w:r>
      <w:r>
        <w:t xml:space="preserve">o zna jako rosyjski. Rosjanie mają całkowite moralne prawo do tego, żeby w językach innych niż rosyjski używane były wyrazy </w:t>
      </w:r>
      <w:r>
        <w:rPr>
          <w:rStyle w:val="Teksttreci2Kursywa"/>
        </w:rPr>
        <w:t xml:space="preserve">sputnik </w:t>
      </w:r>
      <w:r>
        <w:t>i ł</w:t>
      </w:r>
      <w:r>
        <w:rPr>
          <w:rStyle w:val="Teksttreci2Kursywa"/>
        </w:rPr>
        <w:t>unnik</w:t>
      </w:r>
      <w:r>
        <w:t>, co już się zresztą stało faktem, a fakt ten jest pośrednim świadectwem uznania świata nie tylko dla wspaniałych zd</w:t>
      </w:r>
      <w:r>
        <w:t>obyczy technicznych, ale i dla śmiałości myśli naukowej. Co innego jednak ł</w:t>
      </w:r>
      <w:r>
        <w:rPr>
          <w:rStyle w:val="Teksttreci2Kursywa"/>
        </w:rPr>
        <w:t>unnik</w:t>
      </w:r>
      <w:r>
        <w:t xml:space="preserve"> a co innego </w:t>
      </w:r>
      <w:r>
        <w:rPr>
          <w:rStyle w:val="Teksttreci2Kursywa"/>
        </w:rPr>
        <w:t>skuła.</w:t>
      </w:r>
      <w:r>
        <w:t xml:space="preserve"> Mechan</w:t>
      </w:r>
      <w:r w:rsidR="008B2315">
        <w:t>i</w:t>
      </w:r>
      <w:r>
        <w:t>czne przenoszenie wyrazów jednego języka do drugiego jest nieporozumieniem.</w:t>
      </w:r>
    </w:p>
    <w:p w:rsidR="001A0B0E" w:rsidRDefault="00D375E3">
      <w:pPr>
        <w:pStyle w:val="Teksttreci90"/>
        <w:framePr w:w="9102" w:h="12511" w:hRule="exact" w:wrap="none" w:vAnchor="page" w:hAnchor="page" w:x="921" w:y="1768"/>
        <w:shd w:val="clear" w:color="auto" w:fill="auto"/>
        <w:spacing w:before="0" w:line="260" w:lineRule="exact"/>
        <w:ind w:left="460" w:firstLine="620"/>
        <w:jc w:val="both"/>
      </w:pPr>
      <w:r>
        <w:t>Stylizacja zdania</w:t>
      </w:r>
    </w:p>
    <w:p w:rsidR="001A0B0E" w:rsidRDefault="00D375E3">
      <w:pPr>
        <w:pStyle w:val="Teksttreci21"/>
        <w:framePr w:w="9102" w:h="12511" w:hRule="exact" w:wrap="none" w:vAnchor="page" w:hAnchor="page" w:x="921" w:y="1768"/>
        <w:shd w:val="clear" w:color="auto" w:fill="auto"/>
        <w:spacing w:after="87" w:line="294" w:lineRule="exact"/>
        <w:ind w:left="460" w:right="340" w:firstLine="620"/>
        <w:jc w:val="both"/>
      </w:pPr>
      <w:r>
        <w:t>Czy poprawne jest pod względem stylistycznym zdanie nast</w:t>
      </w:r>
      <w:r>
        <w:t>ępujące (napisane przez korespondenta w zaświadczeniu, o które ktoś prosił): „w okresie trzymiesięcznej pracy wyróżnił się rzadko spotykanym zdyscyplinowaniem”. Tej stylizacji zarzucono, że jest ona dwuznaczna, bo można zrozumieć, że ten, o kim mowa, rzadk</w:t>
      </w:r>
      <w:r>
        <w:t>o był zdyscyplinowany. — Jest to interpretacja złośliwa i nie narzucająca się czytającemu tekst. Określenia „wyróżnił się” i „rzadko spotykany” są zwykle rozumiane w sensie dodatnim. Ale można jednak powiedzieć: „on się wyróżnia wśród innych swoją tępotą a</w:t>
      </w:r>
      <w:r>
        <w:t>lbo: „to jest leń rzadko spotykany”. Wobec tego istnieje formalna możliwość potraktowania zaświadczenia jako charakterystyki ujemnej albo upatrywania w nim celowej niejasności. Prócz tego, gdy się je rozumie jako ocenę pochwalną, rzuca ono pośrednio ujemne</w:t>
      </w:r>
      <w:r>
        <w:t xml:space="preserve"> światło na środowisko, w którym zdyscyplinowanie, jak to z zaświadczenia wynika, jest czymś rzadko spotykanym. Ten wzgląd, ważniejszy od poprzednich skrupułów, przemawiałby za tym, żeby zaświadczenie wystylizować inaczej.</w:t>
      </w:r>
    </w:p>
    <w:p w:rsidR="001A0B0E" w:rsidRDefault="00D375E3">
      <w:pPr>
        <w:pStyle w:val="Teksttreci90"/>
        <w:framePr w:w="9102" w:h="12511" w:hRule="exact" w:wrap="none" w:vAnchor="page" w:hAnchor="page" w:x="921" w:y="1768"/>
        <w:shd w:val="clear" w:color="auto" w:fill="auto"/>
        <w:spacing w:before="0" w:line="260" w:lineRule="exact"/>
        <w:ind w:left="460" w:firstLine="620"/>
        <w:jc w:val="both"/>
      </w:pPr>
      <w:r>
        <w:t>Wbrew</w:t>
      </w:r>
    </w:p>
    <w:p w:rsidR="001A0B0E" w:rsidRDefault="00D375E3">
      <w:pPr>
        <w:pStyle w:val="Teksttreci21"/>
        <w:framePr w:w="9102" w:h="12511" w:hRule="exact" w:wrap="none" w:vAnchor="page" w:hAnchor="page" w:x="921" w:y="1768"/>
        <w:shd w:val="clear" w:color="auto" w:fill="auto"/>
        <w:spacing w:line="294" w:lineRule="exact"/>
        <w:ind w:left="460" w:right="340" w:firstLine="620"/>
        <w:jc w:val="both"/>
      </w:pPr>
      <w:r>
        <w:t>Czy wyrażenie zaczynające s</w:t>
      </w:r>
      <w:r>
        <w:t xml:space="preserve">ię od </w:t>
      </w:r>
      <w:r>
        <w:rPr>
          <w:rStyle w:val="Teksttreci2Kursywa"/>
        </w:rPr>
        <w:t>wbrew,</w:t>
      </w:r>
      <w:r>
        <w:t xml:space="preserve"> na przykład </w:t>
      </w:r>
      <w:r>
        <w:rPr>
          <w:rStyle w:val="Teksttreci2Kursywa"/>
        </w:rPr>
        <w:t>wbrew woli</w:t>
      </w:r>
      <w:r>
        <w:t>, należy uważać za okol</w:t>
      </w:r>
      <w:r w:rsidR="008B2315">
        <w:t>i</w:t>
      </w:r>
      <w:r>
        <w:t>czniki warunku czy też za okoliczniki przyzwolenia: w dwóch podręcznikach gramatyki korespondentka znalazła określenia niezgodne ze sobą. W jednym z nich jako przykład okolicznika warunku przytoczo</w:t>
      </w:r>
      <w:r>
        <w:t xml:space="preserve">ne jest zdanie: „wbrew mej woli nie ruszysz się z tego miejsca”, w innym zdaniu: „dzisiaj wbrew zwyczajowi nie pójdę na przechadzkę” jest ilustracją okolicznika przyzwolenia. — Między wyrażeniami </w:t>
      </w:r>
      <w:r>
        <w:rPr>
          <w:rStyle w:val="Teksttreci2Kursywa"/>
        </w:rPr>
        <w:t>wbrew mojej woli</w:t>
      </w:r>
      <w:r>
        <w:t xml:space="preserve"> i </w:t>
      </w:r>
      <w:r>
        <w:rPr>
          <w:rStyle w:val="Teksttreci2Kursywa"/>
        </w:rPr>
        <w:t>wbrew zwyczajowi</w:t>
      </w:r>
      <w:r>
        <w:t xml:space="preserve"> jest pewna różnica pod w</w:t>
      </w:r>
      <w:r>
        <w:t>zględem stosunku tych wyrażeń do czynności, o której mowa w zdaniu, czyli pod względem charakteru modalnego tych wyrażeń, jak się to określa w terminologii urzędowo gramatycznej. Jeżeli ktoś wbrew mojej woli nie</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027" w:y="773"/>
        <w:shd w:val="clear" w:color="auto" w:fill="auto"/>
        <w:spacing w:line="210" w:lineRule="exact"/>
      </w:pPr>
      <w:r>
        <w:lastRenderedPageBreak/>
        <w:t>1960 z. 8</w:t>
      </w:r>
    </w:p>
    <w:p w:rsidR="001A0B0E" w:rsidRDefault="00D375E3">
      <w:pPr>
        <w:pStyle w:val="Nagweklubstopka0"/>
        <w:framePr w:wrap="none" w:vAnchor="page" w:hAnchor="page" w:x="4129" w:y="779"/>
        <w:shd w:val="clear" w:color="auto" w:fill="auto"/>
        <w:spacing w:line="210" w:lineRule="exact"/>
      </w:pPr>
      <w:r>
        <w:t xml:space="preserve">PORADNIK </w:t>
      </w:r>
      <w:r>
        <w:t>JĘZYKOWY</w:t>
      </w:r>
    </w:p>
    <w:p w:rsidR="001A0B0E" w:rsidRDefault="00D375E3">
      <w:pPr>
        <w:pStyle w:val="Nagweklubstopka70"/>
        <w:framePr w:wrap="none" w:vAnchor="page" w:hAnchor="page" w:x="9685" w:y="781"/>
        <w:shd w:val="clear" w:color="auto" w:fill="auto"/>
        <w:spacing w:line="200" w:lineRule="exact"/>
      </w:pPr>
      <w:r>
        <w:t>385</w:t>
      </w:r>
    </w:p>
    <w:p w:rsidR="001A0B0E" w:rsidRDefault="00D375E3">
      <w:pPr>
        <w:pStyle w:val="Teksttreci21"/>
        <w:framePr w:w="9120" w:h="13548" w:hRule="exact" w:wrap="none" w:vAnchor="page" w:hAnchor="page" w:x="937" w:y="1383"/>
        <w:shd w:val="clear" w:color="auto" w:fill="auto"/>
        <w:spacing w:line="318" w:lineRule="exact"/>
        <w:ind w:firstLine="0"/>
        <w:jc w:val="both"/>
      </w:pPr>
      <w:r>
        <w:t>będzie mógł ruszyć się z miejsca, to znaczy to, że moja wola jest warunkiem możliwości czyichś ruchów. Jeżeli natomiast mam zwyczaj chodzenia na przechadzkę a któregoś dnia wbrew temu zwyczajowi na przechadzkę nie idę, to tylko zachowuję się i</w:t>
      </w:r>
      <w:r>
        <w:t>naczej niż zwykle: moja czynność nie jest, jak widać, bezwzględnie zależna od zwyczaju. Mówiąc</w:t>
      </w:r>
    </w:p>
    <w:p w:rsidR="001A0B0E" w:rsidRDefault="00D375E3">
      <w:pPr>
        <w:pStyle w:val="Teksttreci21"/>
        <w:framePr w:w="9120" w:h="13548" w:hRule="exact" w:wrap="none" w:vAnchor="page" w:hAnchor="page" w:x="937" w:y="1383"/>
        <w:shd w:val="clear" w:color="auto" w:fill="auto"/>
        <w:tabs>
          <w:tab w:val="left" w:pos="272"/>
        </w:tabs>
        <w:spacing w:line="318" w:lineRule="exact"/>
        <w:ind w:firstLine="0"/>
        <w:jc w:val="both"/>
      </w:pPr>
      <w:r>
        <w:t>o</w:t>
      </w:r>
      <w:r>
        <w:tab/>
        <w:t xml:space="preserve">tej sytuacji mógłbym powiedzieć: chociaż mam zwyczaj chodzenia na przechadzkę, to jednak dziś nie idę. Zdania zaczynające się od </w:t>
      </w:r>
      <w:r>
        <w:rPr>
          <w:rStyle w:val="Teksttreci2Kursywa"/>
        </w:rPr>
        <w:t>chociaż</w:t>
      </w:r>
      <w:r>
        <w:t xml:space="preserve"> zaliczane są do zdań p</w:t>
      </w:r>
      <w:r>
        <w:t xml:space="preserve">rzyzwalających. </w:t>
      </w:r>
      <w:r>
        <w:rPr>
          <w:rStyle w:val="Teksttreci2Kursywa"/>
        </w:rPr>
        <w:t>Wbrew</w:t>
      </w:r>
      <w:r>
        <w:t xml:space="preserve"> może mieć różne funkcje, a przynajmniej różne odcienie, zależnie od wyrazów, z którymi się łączy. Można przy okazji zauważyć, że dziś nie wyczuwamy już zupełnie etymologicznego znaczenia wyrazu </w:t>
      </w:r>
      <w:r>
        <w:rPr>
          <w:rStyle w:val="Teksttreci2Kursywa"/>
        </w:rPr>
        <w:t>wbrew,</w:t>
      </w:r>
      <w:r>
        <w:t xml:space="preserve"> to znaczy nie kojarzy on nam się </w:t>
      </w:r>
      <w:r>
        <w:t xml:space="preserve">z </w:t>
      </w:r>
      <w:r>
        <w:rPr>
          <w:rStyle w:val="Teksttreci2Kursywa"/>
        </w:rPr>
        <w:t>brwią.</w:t>
      </w:r>
      <w:r>
        <w:t xml:space="preserve"> O dawniejszym sposobie jego odczuwania świadczy na przykład zdanie z XVIII wieku „żołnierz stanie śmiele wbrew nieprzyjacielowi”: </w:t>
      </w:r>
      <w:r>
        <w:rPr>
          <w:rStyle w:val="Teksttreci2Kursywa"/>
        </w:rPr>
        <w:t>wbrew</w:t>
      </w:r>
      <w:r>
        <w:t xml:space="preserve"> znaczy tu „oko w oko”, a stąd rozwinęło się później znaczenie „przeciw”.</w:t>
      </w:r>
    </w:p>
    <w:p w:rsidR="001A0B0E" w:rsidRDefault="00D375E3">
      <w:pPr>
        <w:pStyle w:val="Teksttreci21"/>
        <w:framePr w:w="9120" w:h="13548" w:hRule="exact" w:wrap="none" w:vAnchor="page" w:hAnchor="page" w:x="937" w:y="1383"/>
        <w:shd w:val="clear" w:color="auto" w:fill="auto"/>
        <w:spacing w:line="318" w:lineRule="exact"/>
        <w:ind w:firstLine="740"/>
        <w:jc w:val="both"/>
      </w:pPr>
      <w:r>
        <w:t>Korespondentka cytuje w swym liście na</w:t>
      </w:r>
      <w:r>
        <w:t>stępujące określenie okolicznika warunku sformułowane w jednym ze wspomnianych przez nią podręczników gramatyki: „okolicznik warunku zawiera treść myślową uważaną przez mówiącego za konieczny poprzednik</w:t>
      </w:r>
      <w:r w:rsidRPr="00D55120">
        <w:rPr>
          <w:lang w:eastAsia="ru-RU" w:bidi="ru-RU"/>
        </w:rPr>
        <w:t xml:space="preserve"> </w:t>
      </w:r>
      <w:r>
        <w:t xml:space="preserve">treści podstawy”. To sformułowanie jest zwięzłe, ale </w:t>
      </w:r>
      <w:r>
        <w:t xml:space="preserve">nie jest — przynajmniej dla ucznia — od razu zrozumiałe, a co gorsza, odznacza się pewnym przechyłem (wyraz ten wydaje mi się ładniejszy od </w:t>
      </w:r>
      <w:r>
        <w:rPr>
          <w:rStyle w:val="Teksttreci2Kursywa"/>
        </w:rPr>
        <w:t>przegięcia)</w:t>
      </w:r>
      <w:r>
        <w:t xml:space="preserve"> w stronę tak zwanego psychologizmu. W zdaniu omawianym 'poprzednio: „wbrew mojej woli nie ruszysz się” s</w:t>
      </w:r>
      <w:r>
        <w:t>łowa „wbrew mojej woli” są okolicznikiem warunku, słowa „nie ruszysz się” — tym, co podręcznik nazywa podstawą. Całe zdanie odnosi się do pewnej sytuacji, której składnikami mają być moja wola i czyjś ruch. Wydaje mi się, że byłoby prościej, gdyby się powi</w:t>
      </w:r>
      <w:r>
        <w:t>edziało, że okolicznik warunku wskazuje na« to, od czego zależy wymieniona w zdaniu czynność, albo nawet, że okolicznik warunku oznacza warunek — termin się powtarza, ale bo też chodzi o to samo dojście do skutku czynności, o której mowa w zdaniu. Chyba le</w:t>
      </w:r>
      <w:r>
        <w:t>piej mówić o warunku</w:t>
      </w:r>
    </w:p>
    <w:p w:rsidR="001A0B0E" w:rsidRDefault="00D375E3">
      <w:pPr>
        <w:pStyle w:val="Teksttreci21"/>
        <w:framePr w:w="9120" w:h="13548" w:hRule="exact" w:wrap="none" w:vAnchor="page" w:hAnchor="page" w:x="937" w:y="1383"/>
        <w:shd w:val="clear" w:color="auto" w:fill="auto"/>
        <w:tabs>
          <w:tab w:val="left" w:pos="290"/>
        </w:tabs>
        <w:spacing w:line="318" w:lineRule="exact"/>
        <w:ind w:firstLine="0"/>
        <w:jc w:val="both"/>
      </w:pPr>
      <w:r>
        <w:t>i</w:t>
      </w:r>
      <w:r>
        <w:tab/>
        <w:t>o następstwie, rzeczach dla każdego zrozumiałych, niż o treści myślowej jako o koniecznym poprzedniku treści podstawy. Treść myślowa jest faktem psychicznym, jest czyimś pomyśleniem, a mamy orzekać o czymś, co się dzieje nie w zamkni</w:t>
      </w:r>
      <w:r>
        <w:t>ętym kręgu naszej świadomości, ale w świecie, który nas otacza. Jasność i prostota są to najwyższe zalety stylu w ogóle, a już w podręcznikach szkolnych zasada formułowania myśli w sposób jasny i prosty powinna być zasadą naczelną, przestrzeganą zawsze, ni</w:t>
      </w:r>
      <w:r>
        <w:t>e dopuszczającą żadnych odchyleń na rzecz tego, co się niektórym wydaje naukowym pogłębianiem tematu. Dla każdej rzeczy przemyślanej można w zakresie tematów obchodzących ucznia szkolnego znaleźć proste sformułowanie. Niedomagania językowe społeczeństwa są</w:t>
      </w:r>
      <w:r>
        <w:t xml:space="preserve"> w bardzo rozległym</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lubstopka0"/>
        <w:framePr w:wrap="none" w:vAnchor="page" w:hAnchor="page" w:x="1345" w:y="1505"/>
        <w:shd w:val="clear" w:color="auto" w:fill="auto"/>
        <w:spacing w:line="210" w:lineRule="exact"/>
      </w:pPr>
      <w:r>
        <w:lastRenderedPageBreak/>
        <w:t>384</w:t>
      </w:r>
    </w:p>
    <w:p w:rsidR="001A0B0E" w:rsidRDefault="00D375E3">
      <w:pPr>
        <w:pStyle w:val="Nagweklubstopka0"/>
        <w:framePr w:wrap="none" w:vAnchor="page" w:hAnchor="page" w:x="4117" w:y="1493"/>
        <w:shd w:val="clear" w:color="auto" w:fill="auto"/>
        <w:spacing w:line="210" w:lineRule="exact"/>
      </w:pPr>
      <w:r>
        <w:t>PORADNIK JĘZYKOWY</w:t>
      </w:r>
    </w:p>
    <w:p w:rsidR="001A0B0E" w:rsidRDefault="00D375E3">
      <w:pPr>
        <w:pStyle w:val="Nagweklubstopka0"/>
        <w:framePr w:wrap="none" w:vAnchor="page" w:hAnchor="page" w:x="8677" w:y="1487"/>
        <w:shd w:val="clear" w:color="auto" w:fill="auto"/>
        <w:spacing w:line="210" w:lineRule="exact"/>
      </w:pPr>
      <w:r>
        <w:t>1960 z. 8</w:t>
      </w:r>
    </w:p>
    <w:p w:rsidR="001A0B0E" w:rsidRDefault="00D375E3">
      <w:pPr>
        <w:pStyle w:val="Teksttreci21"/>
        <w:framePr w:w="9120" w:h="9228" w:hRule="exact" w:wrap="none" w:vAnchor="page" w:hAnchor="page" w:x="823" w:y="2055"/>
        <w:shd w:val="clear" w:color="auto" w:fill="auto"/>
        <w:spacing w:after="82" w:line="288" w:lineRule="exact"/>
        <w:ind w:left="540" w:right="420" w:firstLine="0"/>
        <w:jc w:val="both"/>
      </w:pPr>
      <w:r>
        <w:t xml:space="preserve">zakresie niedomaganiami szkolnego nauczania*. Autorów podręczników szkolnych obarcza bardzo wielka odpowiedzialność za styl, którym przemawiają do swych uczniów. Nie warto byłoby </w:t>
      </w:r>
      <w:r>
        <w:t>wypowiadać takich truizmów, gdyby niektóre ustępy niektórych podręczników nie świadczyły o tym, że ich autorzy o tych truizmach jak gdyby zapominają.</w:t>
      </w:r>
    </w:p>
    <w:p w:rsidR="001A0B0E" w:rsidRDefault="00D375E3">
      <w:pPr>
        <w:pStyle w:val="Teksttreci90"/>
        <w:framePr w:w="9120" w:h="9228" w:hRule="exact" w:wrap="none" w:vAnchor="page" w:hAnchor="page" w:x="823" w:y="2055"/>
        <w:shd w:val="clear" w:color="auto" w:fill="auto"/>
        <w:spacing w:before="0" w:line="260" w:lineRule="exact"/>
        <w:ind w:left="540" w:firstLine="620"/>
        <w:jc w:val="both"/>
      </w:pPr>
      <w:r>
        <w:t>Wysiadać</w:t>
      </w:r>
    </w:p>
    <w:p w:rsidR="001A0B0E" w:rsidRDefault="00D375E3">
      <w:pPr>
        <w:pStyle w:val="Teksttreci21"/>
        <w:framePr w:w="9120" w:h="9228" w:hRule="exact" w:wrap="none" w:vAnchor="page" w:hAnchor="page" w:x="823" w:y="2055"/>
        <w:shd w:val="clear" w:color="auto" w:fill="auto"/>
        <w:spacing w:line="288" w:lineRule="exact"/>
        <w:ind w:left="540" w:right="420" w:firstLine="620"/>
        <w:jc w:val="both"/>
      </w:pPr>
      <w:r>
        <w:t xml:space="preserve">Pewnego korespondenta bardzo razi, kiedy kto w tramwaju zwraca się do niego z pytaniem: „czy pan </w:t>
      </w:r>
      <w:r>
        <w:t>wysiada”? Jak ja mogę wysiadać, ośw</w:t>
      </w:r>
      <w:r w:rsidR="008B2315">
        <w:t>i</w:t>
      </w:r>
      <w:r>
        <w:t>adcza korespondent, kiedy stoję przy wyjściu? — zawsze odpowiadam „wychodzę”. Sprawa nie należy do kręgu jakichś poważniejszych zagadnień poprawnościowych, ale można poświęcić jej chwilę zastanowienia. Znaczenie czasownik</w:t>
      </w:r>
      <w:r>
        <w:t xml:space="preserve">a </w:t>
      </w:r>
      <w:r>
        <w:rPr>
          <w:rStyle w:val="Teksttreci2Kursywa"/>
        </w:rPr>
        <w:t>wysiadać</w:t>
      </w:r>
      <w:r>
        <w:t xml:space="preserve"> tym się różni od znaczeń innych czasowników przedrostkowych, że nie można go zrozumieć jako wyniku modyfikacji znaczenia podstawowego czasownika — a więc </w:t>
      </w:r>
      <w:r>
        <w:rPr>
          <w:rStyle w:val="Teksttreci2Kursywa"/>
        </w:rPr>
        <w:t>siadać</w:t>
      </w:r>
      <w:r>
        <w:t xml:space="preserve"> — za pomocą przedrostka </w:t>
      </w:r>
      <w:r>
        <w:rPr>
          <w:rStyle w:val="Teksttreci2Kursywa"/>
        </w:rPr>
        <w:t>wy-.</w:t>
      </w:r>
      <w:r>
        <w:t xml:space="preserve"> Ten, kto coś </w:t>
      </w:r>
      <w:r>
        <w:rPr>
          <w:rStyle w:val="Teksttreci2Kursywa"/>
        </w:rPr>
        <w:t>wynosi</w:t>
      </w:r>
      <w:r>
        <w:t xml:space="preserve"> wykonywa czynność nie</w:t>
      </w:r>
      <w:r>
        <w:t xml:space="preserve">sienia czegoś w pewnym kierunku. Ten, kto skądś </w:t>
      </w:r>
      <w:r>
        <w:rPr>
          <w:rStyle w:val="Teksttreci2Kursywa"/>
        </w:rPr>
        <w:t>wyrzuca</w:t>
      </w:r>
      <w:r>
        <w:t xml:space="preserve"> piasek, wykonywa czynność rzucania skierowaną poza to miejsce, w którym piasek się znajduje. Ten natomiast kto </w:t>
      </w:r>
      <w:r>
        <w:rPr>
          <w:rStyle w:val="Teksttreci2Kursywa"/>
        </w:rPr>
        <w:t>wysiada</w:t>
      </w:r>
      <w:r>
        <w:t xml:space="preserve"> skądkolwiek nie wykonywa czynności, kttóra by była jakimś kierunkowym wariantem c</w:t>
      </w:r>
      <w:r>
        <w:t xml:space="preserve">zynności siadania, ale przestaje siedzieć i wychodzi z pomieszczenia, w którym siedział. Linde tłumaczył </w:t>
      </w:r>
      <w:r>
        <w:rPr>
          <w:rStyle w:val="Teksttreci2Kursywa"/>
        </w:rPr>
        <w:t>wysiadać</w:t>
      </w:r>
      <w:r>
        <w:t xml:space="preserve"> jako „zsiadając wyjść z okrętu, z nawy, pojazdu”, a prócz tego </w:t>
      </w:r>
      <w:r>
        <w:rPr>
          <w:rStyle w:val="Teksttreci2Kursywa"/>
        </w:rPr>
        <w:t>wysiąść dokąd</w:t>
      </w:r>
      <w:r>
        <w:t xml:space="preserve"> — „wyjść, by usiąść”. To znaczenie ilustruje przykładem: „wysiadł</w:t>
      </w:r>
      <w:r>
        <w:t xml:space="preserve"> na galerię”. W takim użyciu formy </w:t>
      </w:r>
      <w:r>
        <w:rPr>
          <w:rStyle w:val="Teksttreci2Kursywa"/>
        </w:rPr>
        <w:t>wysiadł</w:t>
      </w:r>
      <w:r>
        <w:t xml:space="preserve"> jest ona bliższa sumy znaczeń przedrostka i tematu niż w zwykłym użyciu dzi</w:t>
      </w:r>
      <w:r w:rsidR="008B2315">
        <w:t>i</w:t>
      </w:r>
      <w:r>
        <w:t>ejszym. Dziś wysiada się tylko skądś, ale nie dokądś. To jest zwyczajowo utrwalone i jednoznacznie rozumiane (pomijając znaczenie wtórne</w:t>
      </w:r>
      <w:r>
        <w:t xml:space="preserve"> i półżartobliwe jak w zdaniach typu „silnik wysiadł” = przestał funkcjonować). Wypadki rozbieżności między słowotwórczym a praktycznym znaczeniem wyrazów są częste. Co się stało, to się nie odstanie; gdy się taką rozbieżność stwierdzi, to nie powód, żeby </w:t>
      </w:r>
      <w:r>
        <w:t>przestać używać wyrazu w jego znaczeniu dziś powszechnie przyjętym.</w:t>
      </w:r>
    </w:p>
    <w:p w:rsidR="001A0B0E" w:rsidRDefault="00D375E3">
      <w:pPr>
        <w:pStyle w:val="Teksttreci21"/>
        <w:framePr w:wrap="none" w:vAnchor="page" w:hAnchor="page" w:x="823" w:y="11515"/>
        <w:shd w:val="clear" w:color="auto" w:fill="auto"/>
        <w:spacing w:line="260" w:lineRule="exact"/>
        <w:ind w:left="7460" w:firstLine="0"/>
        <w:jc w:val="left"/>
      </w:pPr>
      <w:r>
        <w:t>W. D.</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Nagwek30"/>
        <w:framePr w:w="9084" w:h="344" w:hRule="exact" w:wrap="none" w:vAnchor="page" w:hAnchor="page" w:x="997" w:y="1941"/>
        <w:shd w:val="clear" w:color="auto" w:fill="auto"/>
        <w:spacing w:after="0" w:line="280" w:lineRule="exact"/>
      </w:pPr>
      <w:bookmarkStart w:id="4" w:name="bookmark4"/>
      <w:r>
        <w:lastRenderedPageBreak/>
        <w:t>KOMUNIKAT 1</w:t>
      </w:r>
      <w:bookmarkEnd w:id="4"/>
    </w:p>
    <w:p w:rsidR="001A0B0E" w:rsidRDefault="00D375E3">
      <w:pPr>
        <w:pStyle w:val="Teksttreci60"/>
        <w:framePr w:w="9084" w:h="1110" w:hRule="exact" w:wrap="none" w:vAnchor="page" w:hAnchor="page" w:x="997" w:y="2443"/>
        <w:shd w:val="clear" w:color="auto" w:fill="auto"/>
        <w:spacing w:before="0" w:after="0" w:line="258" w:lineRule="exact"/>
        <w:ind w:firstLine="740"/>
        <w:jc w:val="both"/>
      </w:pPr>
      <w:r>
        <w:t xml:space="preserve">Członkowie i placówki PAN, towarzystwa naukowe subwencjonowane przez PAN i pracownicy naukowi mogą zgłaszać prenumeratę w </w:t>
      </w:r>
      <w:r>
        <w:rPr>
          <w:rStyle w:val="Teksttreci6Kursywa"/>
        </w:rPr>
        <w:t>Ośrodku Rozpowszechnia</w:t>
      </w:r>
      <w:r>
        <w:rPr>
          <w:rStyle w:val="Teksttreci6Kursywa"/>
        </w:rPr>
        <w:t>nia Wydawnictw Naukowych PAN Warszawa Pałac Kultury i Nauki 16 piętro</w:t>
      </w:r>
      <w:r>
        <w:t xml:space="preserve">, </w:t>
      </w:r>
      <w:r>
        <w:rPr>
          <w:lang w:val="fr-FR" w:eastAsia="fr-FR" w:bidi="fr-FR"/>
        </w:rPr>
        <w:t xml:space="preserve">tel. </w:t>
      </w:r>
      <w:r>
        <w:rPr>
          <w:rStyle w:val="Teksttreci6Kursywa"/>
        </w:rPr>
        <w:t>6-31-95.</w:t>
      </w:r>
    </w:p>
    <w:p w:rsidR="001A0B0E" w:rsidRDefault="00D375E3">
      <w:pPr>
        <w:pStyle w:val="Nagwek30"/>
        <w:framePr w:w="9084" w:h="5492" w:hRule="exact" w:wrap="none" w:vAnchor="page" w:hAnchor="page" w:x="997" w:y="4203"/>
        <w:shd w:val="clear" w:color="auto" w:fill="auto"/>
        <w:spacing w:after="254" w:line="280" w:lineRule="exact"/>
      </w:pPr>
      <w:bookmarkStart w:id="5" w:name="bookmark5"/>
      <w:r>
        <w:t>KOMUNIKAT 2</w:t>
      </w:r>
      <w:bookmarkEnd w:id="5"/>
    </w:p>
    <w:p w:rsidR="001A0B0E" w:rsidRDefault="00D375E3">
      <w:pPr>
        <w:pStyle w:val="Teksttreci21"/>
        <w:framePr w:w="9084" w:h="5492" w:hRule="exact" w:wrap="none" w:vAnchor="page" w:hAnchor="page" w:x="997" w:y="4203"/>
        <w:shd w:val="clear" w:color="auto" w:fill="auto"/>
        <w:spacing w:line="318" w:lineRule="exact"/>
        <w:ind w:firstLine="740"/>
        <w:jc w:val="both"/>
      </w:pPr>
      <w:r>
        <w:t>Zamówienia i przedpłaty na prenumeratę „Poradnika Językowego" przyjmowane są w terminie do dnia 15-go miesiąca poprzedzającego okres prenumeraty — przez: Urzęd</w:t>
      </w:r>
      <w:r>
        <w:t>y Pocztowe, listonoszy oraz Oddziały i Delegatury „Ruchu". Można również zamówić prenumeratę dokonując wpłaty na konto PKO Nr 1-6-100020 — Centrala Kolportażu Prasy i Wydawnictw „Ruch" — Warszawa, ul. Srebrna 12.</w:t>
      </w:r>
    </w:p>
    <w:p w:rsidR="001A0B0E" w:rsidRDefault="00D375E3">
      <w:pPr>
        <w:pStyle w:val="Teksttreci21"/>
        <w:framePr w:w="9084" w:h="5492" w:hRule="exact" w:wrap="none" w:vAnchor="page" w:hAnchor="page" w:x="997" w:y="4203"/>
        <w:shd w:val="clear" w:color="auto" w:fill="auto"/>
        <w:spacing w:line="318" w:lineRule="exact"/>
        <w:ind w:firstLine="740"/>
        <w:jc w:val="both"/>
      </w:pPr>
      <w:r>
        <w:t>Cena prenumeraty zagranicznej jest o 40% dr</w:t>
      </w:r>
      <w:r>
        <w:t>oższa od ceny podanej niżej. Przedpłaty na tę prenumeratę przyjmuje na okresy kwartalne, półroczne i roczne Przedsiębiorstwo Kolportażu Wydawnictw Zagranicznych „Ruch" w Warszawie, Wilcza 46 za pośrednictwem PKO Warszawa konto Nr 1-6-100024.</w:t>
      </w:r>
    </w:p>
    <w:p w:rsidR="001A0B0E" w:rsidRDefault="00D375E3">
      <w:pPr>
        <w:pStyle w:val="Teksttreci21"/>
        <w:framePr w:w="9084" w:h="5492" w:hRule="exact" w:wrap="none" w:vAnchor="page" w:hAnchor="page" w:x="997" w:y="4203"/>
        <w:shd w:val="clear" w:color="auto" w:fill="auto"/>
        <w:spacing w:line="312" w:lineRule="exact"/>
        <w:ind w:firstLine="740"/>
        <w:jc w:val="both"/>
      </w:pPr>
      <w:r>
        <w:t>Egzemplarze zd</w:t>
      </w:r>
      <w:r>
        <w:t>ezaktualizowane można nabywać w sklepie przy ul. Wiejskiej 14 w Warszawie. Zamówienia spoza Warszawy należy kierować do Centrali Kolportażu Prasy i Wydawnictw „Ruch" Warszawa, ul. Srebrna 12.</w:t>
      </w:r>
    </w:p>
    <w:p w:rsidR="001A0B0E" w:rsidRDefault="00D375E3">
      <w:pPr>
        <w:pStyle w:val="Nagwek30"/>
        <w:framePr w:w="9084" w:h="344" w:hRule="exact" w:wrap="none" w:vAnchor="page" w:hAnchor="page" w:x="997" w:y="10335"/>
        <w:shd w:val="clear" w:color="auto" w:fill="auto"/>
        <w:spacing w:after="0" w:line="280" w:lineRule="exact"/>
      </w:pPr>
      <w:bookmarkStart w:id="6" w:name="bookmark6"/>
      <w:r>
        <w:rPr>
          <w:rStyle w:val="Nagwek3Odstpy0pt"/>
        </w:rPr>
        <w:t>KOMUNIKAT INFORMACYJNY</w:t>
      </w:r>
      <w:bookmarkEnd w:id="6"/>
    </w:p>
    <w:p w:rsidR="001A0B0E" w:rsidRDefault="00D375E3">
      <w:pPr>
        <w:pStyle w:val="Teksttreci160"/>
        <w:framePr w:w="9084" w:h="870" w:hRule="exact" w:wrap="none" w:vAnchor="page" w:hAnchor="page" w:x="997" w:y="10827"/>
        <w:shd w:val="clear" w:color="auto" w:fill="auto"/>
        <w:spacing w:before="0" w:after="0"/>
        <w:ind w:left="380" w:right="480"/>
      </w:pPr>
      <w:r>
        <w:t xml:space="preserve">Redakcja Poradnika Językowego zawiadamia </w:t>
      </w:r>
      <w:r>
        <w:t>Czytelników, źe od dnia 1 lipca 1958 r. Poradnik Językowy nie jest sprzedawany w kioskach. Można go otrzymywać tylko w prenumeracie. Warunki prenumeraty p. Komunikat 2.</w:t>
      </w:r>
    </w:p>
    <w:p w:rsidR="001A0B0E" w:rsidRDefault="00D375E3">
      <w:pPr>
        <w:pStyle w:val="Teksttreci21"/>
        <w:framePr w:w="9084" w:h="1998" w:hRule="exact" w:wrap="none" w:vAnchor="page" w:hAnchor="page" w:x="997" w:y="12767"/>
        <w:shd w:val="clear" w:color="auto" w:fill="auto"/>
        <w:spacing w:after="81" w:line="260" w:lineRule="exact"/>
        <w:ind w:firstLine="0"/>
      </w:pPr>
      <w:r>
        <w:t>ADRES ADMINISTRACJI:</w:t>
      </w:r>
    </w:p>
    <w:p w:rsidR="001A0B0E" w:rsidRDefault="00D375E3">
      <w:pPr>
        <w:pStyle w:val="Teksttreci21"/>
        <w:framePr w:w="9084" w:h="1998" w:hRule="exact" w:wrap="none" w:vAnchor="page" w:hAnchor="page" w:x="997" w:y="12767"/>
        <w:shd w:val="clear" w:color="auto" w:fill="auto"/>
        <w:spacing w:line="306" w:lineRule="exact"/>
        <w:ind w:right="220" w:firstLine="0"/>
        <w:jc w:val="both"/>
      </w:pPr>
      <w:r>
        <w:t xml:space="preserve">P.K.P.W. „RUCH" — WARSZAWA, UL. SREBRNA 12. </w:t>
      </w:r>
      <w:r>
        <w:rPr>
          <w:lang w:val="fr-FR" w:eastAsia="fr-FR" w:bidi="fr-FR"/>
        </w:rPr>
        <w:t xml:space="preserve">TEL.- </w:t>
      </w:r>
      <w:r>
        <w:t xml:space="preserve">8-05-42 WARUNKI </w:t>
      </w:r>
      <w:r>
        <w:t>PRENUMERATY:</w:t>
      </w:r>
    </w:p>
    <w:p w:rsidR="001A0B0E" w:rsidRDefault="00D375E3">
      <w:pPr>
        <w:pStyle w:val="Teksttreci60"/>
        <w:framePr w:w="9084" w:h="1998" w:hRule="exact" w:wrap="none" w:vAnchor="page" w:hAnchor="page" w:x="997" w:y="12767"/>
        <w:shd w:val="clear" w:color="auto" w:fill="auto"/>
        <w:spacing w:before="0" w:after="0" w:line="312" w:lineRule="exact"/>
        <w:ind w:left="1000" w:firstLine="0"/>
        <w:jc w:val="left"/>
      </w:pPr>
      <w:r>
        <w:t xml:space="preserve">Przedpłata roczna z przesyłką pocztową 60.— </w:t>
      </w:r>
      <w:r>
        <w:rPr>
          <w:rStyle w:val="Teksttreci6Pogrubienie"/>
        </w:rPr>
        <w:t xml:space="preserve">zł (10 zeszytów) </w:t>
      </w:r>
      <w:r>
        <w:t xml:space="preserve">Przedpłata półroczna </w:t>
      </w:r>
      <w:r>
        <w:rPr>
          <w:rStyle w:val="Teksttreci6Pogrubienie"/>
        </w:rPr>
        <w:t xml:space="preserve">z </w:t>
      </w:r>
      <w:r>
        <w:t xml:space="preserve">przesyłką pocztową </w:t>
      </w:r>
      <w:r>
        <w:rPr>
          <w:rStyle w:val="Teksttreci6Pogrubienie"/>
        </w:rPr>
        <w:t>30.— zł (5 zeszytów)</w:t>
      </w:r>
    </w:p>
    <w:p w:rsidR="001A0B0E" w:rsidRDefault="00D375E3">
      <w:pPr>
        <w:pStyle w:val="Teksttreci60"/>
        <w:framePr w:w="9084" w:h="1998" w:hRule="exact" w:wrap="none" w:vAnchor="page" w:hAnchor="page" w:x="997" w:y="12767"/>
        <w:shd w:val="clear" w:color="auto" w:fill="auto"/>
        <w:spacing w:before="0" w:after="0" w:line="312" w:lineRule="exact"/>
        <w:ind w:left="1000" w:firstLine="0"/>
        <w:jc w:val="left"/>
      </w:pPr>
      <w:r>
        <w:t>Cena pojedynczego zeszytu 6.— zł, podwójnego 12.— zł.</w:t>
      </w:r>
    </w:p>
    <w:p w:rsidR="001A0B0E" w:rsidRDefault="00D375E3">
      <w:pPr>
        <w:pStyle w:val="Teksttreci60"/>
        <w:framePr w:w="9084" w:h="498" w:hRule="exact" w:wrap="none" w:vAnchor="page" w:hAnchor="page" w:x="997" w:y="15004"/>
        <w:shd w:val="clear" w:color="auto" w:fill="auto"/>
        <w:spacing w:before="0" w:after="0" w:line="216" w:lineRule="exact"/>
        <w:ind w:left="100" w:firstLine="0"/>
      </w:pPr>
      <w:r>
        <w:t xml:space="preserve">Nakład 2150. Pap druk. sat. </w:t>
      </w:r>
      <w:r>
        <w:rPr>
          <w:lang w:val="fr-FR" w:eastAsia="fr-FR" w:bidi="fr-FR"/>
        </w:rPr>
        <w:t xml:space="preserve">kl. </w:t>
      </w:r>
      <w:r>
        <w:t xml:space="preserve">V. g. 70, B-l. Druk ukończono w </w:t>
      </w:r>
      <w:r>
        <w:t>lutym 1961 r.</w:t>
      </w:r>
      <w:r>
        <w:br/>
        <w:t>Warszawska Drukarnia Naukowa, Warszawa, Śniadeckich 8. Zam. 424. S-69.</w:t>
      </w:r>
    </w:p>
    <w:p w:rsidR="001A0B0E" w:rsidRDefault="001A0B0E">
      <w:pPr>
        <w:rPr>
          <w:sz w:val="2"/>
          <w:szCs w:val="2"/>
        </w:rPr>
        <w:sectPr w:rsidR="001A0B0E">
          <w:pgSz w:w="11900" w:h="16840"/>
          <w:pgMar w:top="360" w:right="360" w:bottom="360" w:left="360" w:header="0" w:footer="3" w:gutter="0"/>
          <w:cols w:space="720"/>
          <w:noEndnote/>
          <w:docGrid w:linePitch="360"/>
        </w:sectPr>
      </w:pPr>
    </w:p>
    <w:p w:rsidR="001A0B0E" w:rsidRDefault="00D375E3">
      <w:pPr>
        <w:pStyle w:val="Teksttreci60"/>
        <w:framePr w:w="9084" w:h="7865" w:hRule="exact" w:wrap="none" w:vAnchor="page" w:hAnchor="page" w:x="1029" w:y="2729"/>
        <w:shd w:val="clear" w:color="auto" w:fill="auto"/>
        <w:spacing w:before="0" w:after="0" w:line="210" w:lineRule="exact"/>
        <w:ind w:left="1840" w:hanging="640"/>
        <w:jc w:val="left"/>
      </w:pPr>
      <w:r>
        <w:rPr>
          <w:rStyle w:val="Teksttreci612ptKursywa"/>
        </w:rPr>
        <w:lastRenderedPageBreak/>
        <w:t>Słownik języka polskiego</w:t>
      </w:r>
      <w:r>
        <w:rPr>
          <w:rStyle w:val="Teksttreci612pt"/>
        </w:rPr>
        <w:t xml:space="preserve"> </w:t>
      </w:r>
      <w:r>
        <w:t xml:space="preserve">— pod redakcją </w:t>
      </w:r>
      <w:r w:rsidRPr="00D55120">
        <w:rPr>
          <w:lang w:eastAsia="en-US" w:bidi="en-US"/>
        </w:rPr>
        <w:t xml:space="preserve">prof, </w:t>
      </w:r>
      <w:r>
        <w:t>dr W. Doroszewskiego. Tom II, str. 1397, papier biblijny, opr. pł. zł 220.</w:t>
      </w:r>
    </w:p>
    <w:p w:rsidR="001A0B0E" w:rsidRDefault="00D375E3">
      <w:pPr>
        <w:pStyle w:val="Teksttreci60"/>
        <w:framePr w:w="9084" w:h="7865" w:hRule="exact" w:wrap="none" w:vAnchor="page" w:hAnchor="page" w:x="1029" w:y="2729"/>
        <w:shd w:val="clear" w:color="auto" w:fill="auto"/>
        <w:spacing w:before="0" w:after="161" w:line="216" w:lineRule="exact"/>
        <w:ind w:left="1840" w:right="1180" w:firstLine="0"/>
        <w:jc w:val="both"/>
      </w:pPr>
      <w:r>
        <w:t xml:space="preserve">Tom drugi zawiera wyrazy mowy polskiej na litery D, E, </w:t>
      </w:r>
      <w:r>
        <w:rPr>
          <w:lang w:val="fr-FR" w:eastAsia="fr-FR" w:bidi="fr-FR"/>
        </w:rPr>
        <w:t xml:space="preserve">F </w:t>
      </w:r>
      <w:r>
        <w:t>i G. Słownik obejmuje cały zasób wyrazów mowy polskiej, które były w użyciu na przestrzeni dwóch ostatnich stuleci, jak również wyrazy nowe powstałe współcześnie. Do poszczególnych wyrazów Słownik po</w:t>
      </w:r>
      <w:r>
        <w:t>daje formy poprawnej odmiany gramatycznej, objaśnienia różnych znaczeń danego wyrazu, charakterystyczne przekłady użycia wyrazu w każdym ze znaczeń, utarte zwroty frazeologiczne, w których wyraz ten występuje.</w:t>
      </w:r>
    </w:p>
    <w:p w:rsidR="001A0B0E" w:rsidRDefault="00D375E3">
      <w:pPr>
        <w:pStyle w:val="Teksttreci120"/>
        <w:framePr w:w="9084" w:h="7865" w:hRule="exact" w:wrap="none" w:vAnchor="page" w:hAnchor="page" w:x="1029" w:y="2729"/>
        <w:shd w:val="clear" w:color="auto" w:fill="auto"/>
        <w:spacing w:before="0" w:after="0" w:line="240" w:lineRule="exact"/>
        <w:ind w:left="1840"/>
      </w:pPr>
      <w:r>
        <w:t>Podręczny słownik języka polskiego.</w:t>
      </w:r>
      <w:r>
        <w:rPr>
          <w:rStyle w:val="Teksttreci12Bezkursywy"/>
        </w:rPr>
        <w:t xml:space="preserve"> </w:t>
      </w:r>
      <w:r>
        <w:rPr>
          <w:rStyle w:val="Teksttreci1211ptBezkursywy"/>
        </w:rPr>
        <w:t>Wydanie fo</w:t>
      </w:r>
      <w:r>
        <w:rPr>
          <w:rStyle w:val="Teksttreci1211ptBezkursywy"/>
        </w:rPr>
        <w:t>tooffsetowe na</w:t>
      </w:r>
    </w:p>
    <w:p w:rsidR="001A0B0E" w:rsidRDefault="00D375E3">
      <w:pPr>
        <w:pStyle w:val="Teksttreci60"/>
        <w:framePr w:w="9084" w:h="7865" w:hRule="exact" w:wrap="none" w:vAnchor="page" w:hAnchor="page" w:x="1029" w:y="2729"/>
        <w:shd w:val="clear" w:color="auto" w:fill="auto"/>
        <w:spacing w:before="0" w:after="180" w:line="228" w:lineRule="exact"/>
        <w:ind w:left="1840" w:right="440" w:firstLine="0"/>
        <w:jc w:val="both"/>
      </w:pPr>
      <w:r>
        <w:t xml:space="preserve">podstawie wydania M. Arcta z r. 1939. Str. 496, opr. pł., zł 130. Słownik zawiera 40 000 słów, 183 tablice rysunkowe. Definicje haseł są lakoniczne, dokładne i jasne. Przy wyrazach dawno i świeżo przyswojonych podana jest etymologia wyrazu. </w:t>
      </w:r>
      <w:r>
        <w:t>Ze względu na przystępne opracowanie może z niego korzystać ka</w:t>
      </w:r>
      <w:r w:rsidR="00D55120">
        <w:t>ż</w:t>
      </w:r>
      <w:r>
        <w:t>dy, kto pragnie poprawnie mówić i pisać po polsku.</w:t>
      </w:r>
    </w:p>
    <w:p w:rsidR="001A0B0E" w:rsidRDefault="00D375E3">
      <w:pPr>
        <w:pStyle w:val="Teksttreci60"/>
        <w:framePr w:w="9084" w:h="7865" w:hRule="exact" w:wrap="none" w:vAnchor="page" w:hAnchor="page" w:x="1029" w:y="2729"/>
        <w:shd w:val="clear" w:color="auto" w:fill="auto"/>
        <w:tabs>
          <w:tab w:val="left" w:pos="8057"/>
        </w:tabs>
        <w:spacing w:before="0" w:after="0" w:line="228" w:lineRule="exact"/>
        <w:ind w:left="1840" w:hanging="640"/>
        <w:jc w:val="left"/>
      </w:pPr>
      <w:r>
        <w:rPr>
          <w:rStyle w:val="Teksttreci612ptKursywa"/>
        </w:rPr>
        <w:t>A. BR</w:t>
      </w:r>
      <w:r>
        <w:rPr>
          <w:rStyle w:val="Teksttreci612ptKursywa"/>
        </w:rPr>
        <w:t>Ü</w:t>
      </w:r>
      <w:r>
        <w:rPr>
          <w:rStyle w:val="Teksttreci612ptKursywa"/>
        </w:rPr>
        <w:t>CKNER</w:t>
      </w:r>
      <w:r>
        <w:rPr>
          <w:rStyle w:val="Teksttreci612pt"/>
        </w:rPr>
        <w:t xml:space="preserve">, </w:t>
      </w:r>
      <w:r>
        <w:rPr>
          <w:rStyle w:val="Teksttreci612ptKursywa"/>
        </w:rPr>
        <w:t>Słownik etymologiczny języka polskiego.</w:t>
      </w:r>
      <w:r>
        <w:rPr>
          <w:rStyle w:val="Teksttreci612pt"/>
        </w:rPr>
        <w:t xml:space="preserve"> </w:t>
      </w:r>
      <w:r>
        <w:t>Wydanie fotoo</w:t>
      </w:r>
      <w:r w:rsidR="00D55120">
        <w:t>f</w:t>
      </w:r>
      <w:r>
        <w:t>fsetowe, str. 805, opr. pł.,</w:t>
      </w:r>
      <w:r>
        <w:tab/>
        <w:t>zł 130.</w:t>
      </w:r>
    </w:p>
    <w:p w:rsidR="001A0B0E" w:rsidRDefault="00D375E3">
      <w:pPr>
        <w:pStyle w:val="Teksttreci60"/>
        <w:framePr w:w="9084" w:h="7865" w:hRule="exact" w:wrap="none" w:vAnchor="page" w:hAnchor="page" w:x="1029" w:y="2729"/>
        <w:shd w:val="clear" w:color="auto" w:fill="auto"/>
        <w:spacing w:before="0" w:after="0" w:line="228" w:lineRule="exact"/>
        <w:ind w:left="1840" w:right="1180" w:firstLine="0"/>
        <w:jc w:val="both"/>
      </w:pPr>
      <w:r>
        <w:t xml:space="preserve">Słownik dostarcza interesującego </w:t>
      </w:r>
      <w:r>
        <w:t>materiału z dziejów kultury i rozwoju języka p</w:t>
      </w:r>
      <w:r w:rsidR="00D55120">
        <w:t>o</w:t>
      </w:r>
      <w:r>
        <w:t>lskiego, zawiera dane o wyrazach swojskich, zapożyczonych oraz wpływach polskiego słownictwa na inne języki.</w:t>
      </w:r>
    </w:p>
    <w:p w:rsidR="001A0B0E" w:rsidRDefault="00D375E3">
      <w:pPr>
        <w:pStyle w:val="Teksttreci60"/>
        <w:framePr w:w="9084" w:h="7865" w:hRule="exact" w:wrap="none" w:vAnchor="page" w:hAnchor="page" w:x="1029" w:y="2729"/>
        <w:shd w:val="clear" w:color="auto" w:fill="auto"/>
        <w:spacing w:before="0" w:after="166" w:line="222" w:lineRule="exact"/>
        <w:ind w:left="1840" w:right="1180" w:firstLine="0"/>
        <w:jc w:val="both"/>
      </w:pPr>
      <w:r>
        <w:t>Słownik nieodzowny dla filologa-polonisty, historyka, literata, a także dla miłośnika języka polskie</w:t>
      </w:r>
      <w:r>
        <w:t>go.</w:t>
      </w:r>
    </w:p>
    <w:p w:rsidR="001A0B0E" w:rsidRDefault="00D375E3">
      <w:pPr>
        <w:pStyle w:val="Teksttreci120"/>
        <w:framePr w:w="9084" w:h="7865" w:hRule="exact" w:wrap="none" w:vAnchor="page" w:hAnchor="page" w:x="1029" w:y="2729"/>
        <w:shd w:val="clear" w:color="auto" w:fill="auto"/>
        <w:spacing w:before="0" w:after="0" w:line="240" w:lineRule="exact"/>
        <w:ind w:left="1840"/>
      </w:pPr>
      <w:r>
        <w:rPr>
          <w:rStyle w:val="Teksttreci1211ptBezkursywy"/>
        </w:rPr>
        <w:t xml:space="preserve">F. </w:t>
      </w:r>
      <w:r>
        <w:t>JA</w:t>
      </w:r>
      <w:r w:rsidR="00D55120">
        <w:t>KUBOWSKI: Mały słownik wyrazów o</w:t>
      </w:r>
      <w:r>
        <w:t>bcych</w:t>
      </w:r>
      <w:r>
        <w:rPr>
          <w:rStyle w:val="Teksttreci12Bezkursywy"/>
        </w:rPr>
        <w:t>,</w:t>
      </w:r>
    </w:p>
    <w:p w:rsidR="001A0B0E" w:rsidRDefault="00D375E3">
      <w:pPr>
        <w:pStyle w:val="Teksttreci60"/>
        <w:framePr w:w="9084" w:h="7865" w:hRule="exact" w:wrap="none" w:vAnchor="page" w:hAnchor="page" w:x="1029" w:y="2729"/>
        <w:shd w:val="clear" w:color="auto" w:fill="auto"/>
        <w:tabs>
          <w:tab w:val="left" w:pos="8057"/>
        </w:tabs>
        <w:spacing w:before="0" w:after="0" w:line="234" w:lineRule="exact"/>
        <w:ind w:left="1840" w:firstLine="0"/>
        <w:jc w:val="both"/>
      </w:pPr>
      <w:r>
        <w:t>str. 403,</w:t>
      </w:r>
      <w:r>
        <w:tab/>
        <w:t>zł 25.</w:t>
      </w:r>
    </w:p>
    <w:p w:rsidR="001A0B0E" w:rsidRDefault="00D375E3">
      <w:pPr>
        <w:pStyle w:val="Teksttreci60"/>
        <w:framePr w:w="9084" w:h="7865" w:hRule="exact" w:wrap="none" w:vAnchor="page" w:hAnchor="page" w:x="1029" w:y="2729"/>
        <w:shd w:val="clear" w:color="auto" w:fill="auto"/>
        <w:spacing w:before="0" w:after="0" w:line="234" w:lineRule="exact"/>
        <w:ind w:left="1840" w:right="1180" w:firstLine="0"/>
        <w:jc w:val="both"/>
      </w:pPr>
      <w:r>
        <w:t>Słownik zawiera około 6 000 wyrazów obcych. Podane są w nim przede wszystkim wyrazy, które nie są jeszcze całkowicie przyswojone, a należą do częściej spotykanych.</w:t>
      </w:r>
    </w:p>
    <w:p w:rsidR="001A0B0E" w:rsidRDefault="00D375E3">
      <w:pPr>
        <w:pStyle w:val="Teksttreci120"/>
        <w:framePr w:w="9084" w:h="2063" w:hRule="exact" w:wrap="none" w:vAnchor="page" w:hAnchor="page" w:x="1029" w:y="10753"/>
        <w:shd w:val="clear" w:color="auto" w:fill="auto"/>
        <w:spacing w:before="0" w:after="0" w:line="222" w:lineRule="exact"/>
        <w:ind w:left="1840"/>
      </w:pPr>
      <w:r>
        <w:t xml:space="preserve">E. </w:t>
      </w:r>
      <w:r>
        <w:rPr>
          <w:rStyle w:val="Teksttreci1213pt"/>
          <w:i/>
          <w:iCs/>
        </w:rPr>
        <w:t xml:space="preserve">i </w:t>
      </w:r>
      <w:r>
        <w:t xml:space="preserve">F. PRZYŁUBSCY: Język </w:t>
      </w:r>
      <w:r>
        <w:t>polski na codzień,</w:t>
      </w:r>
      <w:r>
        <w:br/>
      </w:r>
      <w:r>
        <w:rPr>
          <w:rStyle w:val="Teksttreci1211ptBezkursywy"/>
        </w:rPr>
        <w:t>str. 388, ilustr., opr. pł.</w:t>
      </w:r>
    </w:p>
    <w:p w:rsidR="001A0B0E" w:rsidRDefault="00D375E3">
      <w:pPr>
        <w:pStyle w:val="Teksttreci60"/>
        <w:framePr w:w="9084" w:h="2063" w:hRule="exact" w:wrap="none" w:vAnchor="page" w:hAnchor="page" w:x="1029" w:y="10753"/>
        <w:shd w:val="clear" w:color="auto" w:fill="auto"/>
        <w:spacing w:before="0" w:after="0" w:line="216" w:lineRule="exact"/>
        <w:ind w:left="1840" w:right="1180" w:firstLine="0"/>
        <w:jc w:val="both"/>
      </w:pPr>
      <w:r>
        <w:t>Poradnik językowy i samouczek przeznaczony dla tych, którzy posiadając podstawowe wykształcenie chcieliby zdobyć pewność, że posługują się poprawną polszczyzną. Książka składa się z 2 części: część pierwsza za</w:t>
      </w:r>
      <w:r>
        <w:t>znajamia z wiadomościami gramatycznymi, zasadami pisowni i składnią języka, część druga obejmuje słowniczek trudniejszych wyrazów wraz z ich odmianą.</w:t>
      </w:r>
    </w:p>
    <w:p w:rsidR="001A0B0E" w:rsidRDefault="00D375E3">
      <w:pPr>
        <w:pStyle w:val="Teksttreci60"/>
        <w:framePr w:wrap="none" w:vAnchor="page" w:hAnchor="page" w:x="9099" w:y="10971"/>
        <w:shd w:val="clear" w:color="auto" w:fill="auto"/>
        <w:spacing w:before="0" w:after="0" w:line="220" w:lineRule="exact"/>
        <w:ind w:firstLine="0"/>
        <w:jc w:val="left"/>
      </w:pPr>
      <w:r>
        <w:t>zł 30.—</w:t>
      </w:r>
    </w:p>
    <w:p w:rsidR="001A0B0E" w:rsidRDefault="00D375E3">
      <w:pPr>
        <w:pStyle w:val="Nagwek40"/>
        <w:framePr w:wrap="none" w:vAnchor="page" w:hAnchor="page" w:x="1029" w:y="13241"/>
        <w:shd w:val="clear" w:color="auto" w:fill="auto"/>
        <w:spacing w:after="0" w:line="240" w:lineRule="exact"/>
        <w:ind w:left="1840" w:hanging="640"/>
        <w:jc w:val="left"/>
      </w:pPr>
      <w:bookmarkStart w:id="7" w:name="bookmark7"/>
      <w:r>
        <w:rPr>
          <w:rStyle w:val="Nagwek4TimesNewRoman12ptOdstpy1pt"/>
          <w:rFonts w:eastAsia="Georgia"/>
        </w:rPr>
        <w:t>PAŃSTWOWE WYDAWNICTWO .WIEDZA POWSZECHNA"</w:t>
      </w:r>
      <w:bookmarkEnd w:id="7"/>
    </w:p>
    <w:p w:rsidR="001A0B0E" w:rsidRDefault="001A0B0E">
      <w:pPr>
        <w:rPr>
          <w:sz w:val="2"/>
          <w:szCs w:val="2"/>
        </w:rPr>
      </w:pPr>
    </w:p>
    <w:sectPr w:rsidR="001A0B0E" w:rsidSect="001A0B0E">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5E3" w:rsidRDefault="00D375E3" w:rsidP="001A0B0E">
      <w:r>
        <w:separator/>
      </w:r>
    </w:p>
  </w:endnote>
  <w:endnote w:type="continuationSeparator" w:id="0">
    <w:p w:rsidR="00D375E3" w:rsidRDefault="00D375E3" w:rsidP="001A0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5E3" w:rsidRDefault="00D375E3">
      <w:r>
        <w:separator/>
      </w:r>
    </w:p>
  </w:footnote>
  <w:footnote w:type="continuationSeparator" w:id="0">
    <w:p w:rsidR="00D375E3" w:rsidRDefault="00D37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793C"/>
    <w:multiLevelType w:val="multilevel"/>
    <w:tmpl w:val="7D7EC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2391B"/>
    <w:multiLevelType w:val="multilevel"/>
    <w:tmpl w:val="190C3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D1BAB"/>
    <w:multiLevelType w:val="multilevel"/>
    <w:tmpl w:val="60868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43775"/>
    <w:multiLevelType w:val="multilevel"/>
    <w:tmpl w:val="8522D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682D2B"/>
    <w:multiLevelType w:val="multilevel"/>
    <w:tmpl w:val="243A067A"/>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964D32"/>
    <w:multiLevelType w:val="multilevel"/>
    <w:tmpl w:val="98DCDE4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0D357C"/>
    <w:multiLevelType w:val="multilevel"/>
    <w:tmpl w:val="04B26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D23D2C"/>
    <w:multiLevelType w:val="multilevel"/>
    <w:tmpl w:val="E68637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3"/>
  </w:num>
  <w:num w:numId="5">
    <w:abstractNumId w:val="4"/>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1A0B0E"/>
    <w:rsid w:val="001A0B0E"/>
    <w:rsid w:val="008B2315"/>
    <w:rsid w:val="00D375E3"/>
    <w:rsid w:val="00D5512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A0B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A0B0E"/>
    <w:rPr>
      <w:color w:val="0066CC"/>
      <w:u w:val="single"/>
    </w:rPr>
  </w:style>
  <w:style w:type="character" w:customStyle="1" w:styleId="Inne">
    <w:name w:val="Inne_"/>
    <w:basedOn w:val="Domylnaczcionkaakapitu"/>
    <w:link w:val="Inne0"/>
    <w:rsid w:val="001A0B0E"/>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omylnaczcionkaakapitu"/>
    <w:link w:val="Nagwek40"/>
    <w:rsid w:val="001A0B0E"/>
    <w:rPr>
      <w:rFonts w:ascii="Georgia" w:eastAsia="Georgia" w:hAnsi="Georgia" w:cs="Georgia"/>
      <w:b w:val="0"/>
      <w:bCs w:val="0"/>
      <w:i w:val="0"/>
      <w:iCs w:val="0"/>
      <w:smallCaps w:val="0"/>
      <w:strike w:val="0"/>
      <w:spacing w:val="60"/>
      <w:sz w:val="28"/>
      <w:szCs w:val="28"/>
      <w:u w:val="none"/>
    </w:rPr>
  </w:style>
  <w:style w:type="character" w:customStyle="1" w:styleId="Nagwek42">
    <w:name w:val="Nagłówek #4 (2)_"/>
    <w:basedOn w:val="Domylnaczcionkaakapitu"/>
    <w:link w:val="Nagwek420"/>
    <w:rsid w:val="001A0B0E"/>
    <w:rPr>
      <w:rFonts w:ascii="Times New Roman" w:eastAsia="Times New Roman" w:hAnsi="Times New Roman" w:cs="Times New Roman"/>
      <w:b w:val="0"/>
      <w:bCs w:val="0"/>
      <w:i w:val="0"/>
      <w:iCs w:val="0"/>
      <w:smallCaps w:val="0"/>
      <w:strike w:val="0"/>
      <w:spacing w:val="40"/>
      <w:sz w:val="28"/>
      <w:szCs w:val="28"/>
      <w:u w:val="none"/>
    </w:rPr>
  </w:style>
  <w:style w:type="character" w:customStyle="1" w:styleId="Teksttreci19">
    <w:name w:val="Tekst treści (19)_"/>
    <w:basedOn w:val="Domylnaczcionkaakapitu"/>
    <w:link w:val="Teksttreci190"/>
    <w:rsid w:val="001A0B0E"/>
    <w:rPr>
      <w:rFonts w:ascii="Georgia" w:eastAsia="Georgia" w:hAnsi="Georgia" w:cs="Georgia"/>
      <w:b w:val="0"/>
      <w:bCs w:val="0"/>
      <w:i w:val="0"/>
      <w:iCs w:val="0"/>
      <w:smallCaps w:val="0"/>
      <w:strike w:val="0"/>
      <w:spacing w:val="40"/>
      <w:sz w:val="24"/>
      <w:szCs w:val="24"/>
      <w:u w:val="none"/>
    </w:rPr>
  </w:style>
  <w:style w:type="character" w:customStyle="1" w:styleId="Nagwek32">
    <w:name w:val="Nagłówek #3 (2)_"/>
    <w:basedOn w:val="Domylnaczcionkaakapitu"/>
    <w:link w:val="Nagwek320"/>
    <w:rsid w:val="001A0B0E"/>
    <w:rPr>
      <w:rFonts w:ascii="Verdana" w:eastAsia="Verdana" w:hAnsi="Verdana" w:cs="Verdana"/>
      <w:b/>
      <w:bCs/>
      <w:i w:val="0"/>
      <w:iCs w:val="0"/>
      <w:smallCaps w:val="0"/>
      <w:strike w:val="0"/>
      <w:spacing w:val="-30"/>
      <w:sz w:val="42"/>
      <w:szCs w:val="42"/>
      <w:u w:val="none"/>
    </w:rPr>
  </w:style>
  <w:style w:type="character" w:customStyle="1" w:styleId="Nagwek321">
    <w:name w:val="Nagłówek #3 (2)"/>
    <w:basedOn w:val="Nagwek32"/>
    <w:rsid w:val="001A0B0E"/>
    <w:rPr>
      <w:color w:val="000000"/>
      <w:spacing w:val="-30"/>
      <w:w w:val="100"/>
      <w:position w:val="0"/>
      <w:lang w:val="pl-PL" w:eastAsia="pl-PL" w:bidi="pl-PL"/>
    </w:rPr>
  </w:style>
  <w:style w:type="character" w:customStyle="1" w:styleId="Teksttreci20">
    <w:name w:val="Tekst treści (20)_"/>
    <w:basedOn w:val="Domylnaczcionkaakapitu"/>
    <w:link w:val="Teksttreci200"/>
    <w:rsid w:val="001A0B0E"/>
    <w:rPr>
      <w:rFonts w:ascii="Verdana" w:eastAsia="Verdana" w:hAnsi="Verdana" w:cs="Verdana"/>
      <w:b/>
      <w:bCs/>
      <w:i w:val="0"/>
      <w:iCs w:val="0"/>
      <w:smallCaps w:val="0"/>
      <w:strike w:val="0"/>
      <w:spacing w:val="-30"/>
      <w:sz w:val="42"/>
      <w:szCs w:val="42"/>
      <w:u w:val="none"/>
    </w:rPr>
  </w:style>
  <w:style w:type="character" w:customStyle="1" w:styleId="Teksttreci2">
    <w:name w:val="Tekst treści (2)_"/>
    <w:basedOn w:val="Domylnaczcionkaakapitu"/>
    <w:link w:val="Teksttreci21"/>
    <w:rsid w:val="001A0B0E"/>
    <w:rPr>
      <w:rFonts w:ascii="Times New Roman" w:eastAsia="Times New Roman" w:hAnsi="Times New Roman" w:cs="Times New Roman"/>
      <w:b w:val="0"/>
      <w:bCs w:val="0"/>
      <w:i w:val="0"/>
      <w:iCs w:val="0"/>
      <w:smallCaps w:val="0"/>
      <w:strike w:val="0"/>
      <w:sz w:val="26"/>
      <w:szCs w:val="26"/>
      <w:u w:val="none"/>
    </w:rPr>
  </w:style>
  <w:style w:type="character" w:customStyle="1" w:styleId="Teksttreci6">
    <w:name w:val="Tekst treści (6)_"/>
    <w:basedOn w:val="Domylnaczcionkaakapitu"/>
    <w:link w:val="Teksttreci60"/>
    <w:rsid w:val="001A0B0E"/>
    <w:rPr>
      <w:rFonts w:ascii="Times New Roman" w:eastAsia="Times New Roman" w:hAnsi="Times New Roman" w:cs="Times New Roman"/>
      <w:b w:val="0"/>
      <w:bCs w:val="0"/>
      <w:i w:val="0"/>
      <w:iCs w:val="0"/>
      <w:smallCaps w:val="0"/>
      <w:strike w:val="0"/>
      <w:sz w:val="22"/>
      <w:szCs w:val="22"/>
      <w:u w:val="none"/>
    </w:rPr>
  </w:style>
  <w:style w:type="character" w:customStyle="1" w:styleId="Teksttreci6Odstpy2pt">
    <w:name w:val="Tekst treści (6) + Odstępy 2 pt"/>
    <w:basedOn w:val="Teksttreci6"/>
    <w:rsid w:val="001A0B0E"/>
    <w:rPr>
      <w:color w:val="000000"/>
      <w:spacing w:val="50"/>
      <w:w w:val="100"/>
      <w:position w:val="0"/>
      <w:lang w:val="pl-PL" w:eastAsia="pl-PL" w:bidi="pl-PL"/>
    </w:rPr>
  </w:style>
  <w:style w:type="character" w:customStyle="1" w:styleId="Spistreci">
    <w:name w:val="Spis treści_"/>
    <w:basedOn w:val="Domylnaczcionkaakapitu"/>
    <w:link w:val="Spistreci0"/>
    <w:rsid w:val="001A0B0E"/>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
    <w:name w:val="Nagłówek lub stopka_"/>
    <w:basedOn w:val="Domylnaczcionkaakapitu"/>
    <w:link w:val="Nagweklubstopka0"/>
    <w:rsid w:val="001A0B0E"/>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1A0B0E"/>
    <w:rPr>
      <w:rFonts w:ascii="Times New Roman" w:eastAsia="Times New Roman" w:hAnsi="Times New Roman" w:cs="Times New Roman"/>
      <w:b w:val="0"/>
      <w:bCs w:val="0"/>
      <w:i w:val="0"/>
      <w:iCs w:val="0"/>
      <w:smallCaps w:val="0"/>
      <w:strike w:val="0"/>
      <w:spacing w:val="140"/>
      <w:sz w:val="68"/>
      <w:szCs w:val="68"/>
      <w:u w:val="none"/>
    </w:rPr>
  </w:style>
  <w:style w:type="character" w:customStyle="1" w:styleId="Teksttreci7">
    <w:name w:val="Tekst treści (7)_"/>
    <w:basedOn w:val="Domylnaczcionkaakapitu"/>
    <w:link w:val="Teksttreci70"/>
    <w:rsid w:val="001A0B0E"/>
    <w:rPr>
      <w:rFonts w:ascii="Times New Roman" w:eastAsia="Times New Roman" w:hAnsi="Times New Roman" w:cs="Times New Roman"/>
      <w:b w:val="0"/>
      <w:bCs w:val="0"/>
      <w:i w:val="0"/>
      <w:iCs w:val="0"/>
      <w:smallCaps w:val="0"/>
      <w:strike w:val="0"/>
      <w:u w:val="none"/>
    </w:rPr>
  </w:style>
  <w:style w:type="character" w:customStyle="1" w:styleId="Teksttreci713pt">
    <w:name w:val="Tekst treści (7) + 13 pt"/>
    <w:basedOn w:val="Teksttreci7"/>
    <w:rsid w:val="001A0B0E"/>
    <w:rPr>
      <w:color w:val="000000"/>
      <w:spacing w:val="0"/>
      <w:w w:val="100"/>
      <w:position w:val="0"/>
      <w:sz w:val="26"/>
      <w:szCs w:val="26"/>
      <w:lang w:val="pl-PL" w:eastAsia="pl-PL" w:bidi="pl-PL"/>
    </w:rPr>
  </w:style>
  <w:style w:type="character" w:customStyle="1" w:styleId="Teksttreci8">
    <w:name w:val="Tekst treści (8)_"/>
    <w:basedOn w:val="Domylnaczcionkaakapitu"/>
    <w:link w:val="Teksttreci80"/>
    <w:rsid w:val="001A0B0E"/>
    <w:rPr>
      <w:rFonts w:ascii="Times New Roman" w:eastAsia="Times New Roman" w:hAnsi="Times New Roman" w:cs="Times New Roman"/>
      <w:b w:val="0"/>
      <w:bCs w:val="0"/>
      <w:i w:val="0"/>
      <w:iCs w:val="0"/>
      <w:smallCaps w:val="0"/>
      <w:strike w:val="0"/>
      <w:sz w:val="26"/>
      <w:szCs w:val="26"/>
      <w:u w:val="none"/>
    </w:rPr>
  </w:style>
  <w:style w:type="character" w:customStyle="1" w:styleId="Teksttreci8Odstpy2pt">
    <w:name w:val="Tekst treści (8) + Odstępy 2 pt"/>
    <w:basedOn w:val="Teksttreci8"/>
    <w:rsid w:val="001A0B0E"/>
    <w:rPr>
      <w:color w:val="000000"/>
      <w:spacing w:val="50"/>
      <w:w w:val="100"/>
      <w:position w:val="0"/>
      <w:lang w:val="pl-PL" w:eastAsia="pl-PL" w:bidi="pl-PL"/>
    </w:rPr>
  </w:style>
  <w:style w:type="character" w:customStyle="1" w:styleId="Teksttreci8Odstpy3pt">
    <w:name w:val="Tekst treści (8) + Odstępy 3 pt"/>
    <w:basedOn w:val="Teksttreci8"/>
    <w:rsid w:val="001A0B0E"/>
    <w:rPr>
      <w:color w:val="000000"/>
      <w:spacing w:val="70"/>
      <w:w w:val="100"/>
      <w:position w:val="0"/>
      <w:lang w:val="pl-PL" w:eastAsia="pl-PL" w:bidi="pl-PL"/>
    </w:rPr>
  </w:style>
  <w:style w:type="character" w:customStyle="1" w:styleId="Teksttreci814ptKursywa">
    <w:name w:val="Tekst treści (8) + 14 pt;Kursywa"/>
    <w:basedOn w:val="Teksttreci8"/>
    <w:rsid w:val="001A0B0E"/>
    <w:rPr>
      <w:i/>
      <w:iCs/>
      <w:color w:val="000000"/>
      <w:spacing w:val="0"/>
      <w:w w:val="100"/>
      <w:position w:val="0"/>
      <w:sz w:val="28"/>
      <w:szCs w:val="28"/>
      <w:lang w:val="pl-PL" w:eastAsia="pl-PL" w:bidi="pl-PL"/>
    </w:rPr>
  </w:style>
  <w:style w:type="character" w:customStyle="1" w:styleId="Teksttreci2Odstpy3pt">
    <w:name w:val="Tekst treści (2) + Odstępy 3 pt"/>
    <w:basedOn w:val="Teksttreci2"/>
    <w:rsid w:val="001A0B0E"/>
    <w:rPr>
      <w:color w:val="000000"/>
      <w:spacing w:val="60"/>
      <w:w w:val="100"/>
      <w:position w:val="0"/>
      <w:lang w:val="pl-PL" w:eastAsia="pl-PL" w:bidi="pl-PL"/>
    </w:rPr>
  </w:style>
  <w:style w:type="character" w:customStyle="1" w:styleId="Teksttreci2Kursywa">
    <w:name w:val="Tekst treści (2) + Kursywa"/>
    <w:basedOn w:val="Teksttreci2"/>
    <w:rsid w:val="001A0B0E"/>
    <w:rPr>
      <w:i/>
      <w:iCs/>
      <w:color w:val="000000"/>
      <w:spacing w:val="0"/>
      <w:w w:val="100"/>
      <w:position w:val="0"/>
      <w:lang w:val="pl-PL" w:eastAsia="pl-PL" w:bidi="pl-PL"/>
    </w:rPr>
  </w:style>
  <w:style w:type="character" w:customStyle="1" w:styleId="Stopka">
    <w:name w:val="Stopka_"/>
    <w:basedOn w:val="Domylnaczcionkaakapitu"/>
    <w:link w:val="Stopka1"/>
    <w:rsid w:val="001A0B0E"/>
    <w:rPr>
      <w:rFonts w:ascii="Times New Roman" w:eastAsia="Times New Roman" w:hAnsi="Times New Roman" w:cs="Times New Roman"/>
      <w:b w:val="0"/>
      <w:bCs w:val="0"/>
      <w:i w:val="0"/>
      <w:iCs w:val="0"/>
      <w:smallCaps w:val="0"/>
      <w:strike w:val="0"/>
      <w:sz w:val="22"/>
      <w:szCs w:val="22"/>
      <w:u w:val="none"/>
    </w:rPr>
  </w:style>
  <w:style w:type="character" w:customStyle="1" w:styleId="StopkaKursywa">
    <w:name w:val="Stopka + Kursywa"/>
    <w:basedOn w:val="Stopka"/>
    <w:rsid w:val="001A0B0E"/>
    <w:rPr>
      <w:i/>
      <w:iCs/>
      <w:color w:val="000000"/>
      <w:spacing w:val="0"/>
      <w:w w:val="100"/>
      <w:position w:val="0"/>
      <w:lang w:val="pl-PL" w:eastAsia="pl-PL" w:bidi="pl-PL"/>
    </w:rPr>
  </w:style>
  <w:style w:type="character" w:customStyle="1" w:styleId="StopkaOdstpy2pt">
    <w:name w:val="Stopka + Odstępy 2 pt"/>
    <w:basedOn w:val="Stopka"/>
    <w:rsid w:val="001A0B0E"/>
    <w:rPr>
      <w:color w:val="000000"/>
      <w:spacing w:val="50"/>
      <w:w w:val="100"/>
      <w:position w:val="0"/>
      <w:lang w:val="pl-PL" w:eastAsia="pl-PL" w:bidi="pl-PL"/>
    </w:rPr>
  </w:style>
  <w:style w:type="character" w:customStyle="1" w:styleId="Teksttreci22">
    <w:name w:val="Tekst treści (2)"/>
    <w:basedOn w:val="Teksttreci2"/>
    <w:rsid w:val="001A0B0E"/>
    <w:rPr>
      <w:color w:val="000000"/>
      <w:spacing w:val="0"/>
      <w:w w:val="100"/>
      <w:position w:val="0"/>
      <w:lang w:val="pl-PL" w:eastAsia="pl-PL" w:bidi="pl-PL"/>
    </w:rPr>
  </w:style>
  <w:style w:type="character" w:customStyle="1" w:styleId="Teksttreci9">
    <w:name w:val="Tekst treści (9)_"/>
    <w:basedOn w:val="Domylnaczcionkaakapitu"/>
    <w:link w:val="Teksttreci90"/>
    <w:rsid w:val="001A0B0E"/>
    <w:rPr>
      <w:rFonts w:ascii="Times New Roman" w:eastAsia="Times New Roman" w:hAnsi="Times New Roman" w:cs="Times New Roman"/>
      <w:b w:val="0"/>
      <w:bCs w:val="0"/>
      <w:i/>
      <w:iCs/>
      <w:smallCaps w:val="0"/>
      <w:strike w:val="0"/>
      <w:sz w:val="26"/>
      <w:szCs w:val="26"/>
      <w:u w:val="none"/>
    </w:rPr>
  </w:style>
  <w:style w:type="character" w:customStyle="1" w:styleId="Stopka2">
    <w:name w:val="Stopka (2)_"/>
    <w:basedOn w:val="Domylnaczcionkaakapitu"/>
    <w:link w:val="Stopka20"/>
    <w:rsid w:val="001A0B0E"/>
    <w:rPr>
      <w:rFonts w:ascii="Times New Roman" w:eastAsia="Times New Roman" w:hAnsi="Times New Roman" w:cs="Times New Roman"/>
      <w:b w:val="0"/>
      <w:bCs w:val="0"/>
      <w:i w:val="0"/>
      <w:iCs w:val="0"/>
      <w:smallCaps w:val="0"/>
      <w:strike w:val="0"/>
      <w:u w:val="none"/>
    </w:rPr>
  </w:style>
  <w:style w:type="character" w:customStyle="1" w:styleId="Stopka2KursywaOdstpy0pt">
    <w:name w:val="Stopka (2) + Kursywa;Odstępy 0 pt"/>
    <w:basedOn w:val="Stopka2"/>
    <w:rsid w:val="001A0B0E"/>
    <w:rPr>
      <w:i/>
      <w:iCs/>
      <w:color w:val="000000"/>
      <w:spacing w:val="10"/>
      <w:w w:val="100"/>
      <w:position w:val="0"/>
      <w:sz w:val="24"/>
      <w:szCs w:val="24"/>
      <w:lang w:val="pl-PL" w:eastAsia="pl-PL" w:bidi="pl-PL"/>
    </w:rPr>
  </w:style>
  <w:style w:type="character" w:customStyle="1" w:styleId="Stopka211pt">
    <w:name w:val="Stopka (2) + 11 pt"/>
    <w:basedOn w:val="Stopka2"/>
    <w:rsid w:val="001A0B0E"/>
    <w:rPr>
      <w:color w:val="000000"/>
      <w:spacing w:val="0"/>
      <w:w w:val="100"/>
      <w:position w:val="0"/>
      <w:sz w:val="22"/>
      <w:szCs w:val="22"/>
      <w:lang w:val="pl-PL" w:eastAsia="pl-PL" w:bidi="pl-PL"/>
    </w:rPr>
  </w:style>
  <w:style w:type="character" w:customStyle="1" w:styleId="Teksttreci2105ptMaelitery">
    <w:name w:val="Tekst treści (2) + 10;5 pt;Małe litery"/>
    <w:basedOn w:val="Teksttreci2"/>
    <w:rsid w:val="001A0B0E"/>
    <w:rPr>
      <w:smallCaps/>
      <w:color w:val="000000"/>
      <w:spacing w:val="0"/>
      <w:w w:val="100"/>
      <w:position w:val="0"/>
      <w:sz w:val="21"/>
      <w:szCs w:val="21"/>
      <w:lang w:val="fr-FR" w:eastAsia="fr-FR" w:bidi="fr-FR"/>
    </w:rPr>
  </w:style>
  <w:style w:type="character" w:customStyle="1" w:styleId="Teksttreci9Bezkursywy">
    <w:name w:val="Tekst treści (9) + Bez kursywy"/>
    <w:basedOn w:val="Teksttreci9"/>
    <w:rsid w:val="001A0B0E"/>
    <w:rPr>
      <w:i/>
      <w:iCs/>
      <w:color w:val="000000"/>
      <w:spacing w:val="0"/>
      <w:w w:val="100"/>
      <w:position w:val="0"/>
      <w:lang w:val="pl-PL" w:eastAsia="pl-PL" w:bidi="pl-PL"/>
    </w:rPr>
  </w:style>
  <w:style w:type="character" w:customStyle="1" w:styleId="Teksttreci9Bezkursywy0">
    <w:name w:val="Tekst treści (9) + Bez kursywy"/>
    <w:basedOn w:val="Teksttreci9"/>
    <w:rsid w:val="001A0B0E"/>
    <w:rPr>
      <w:i/>
      <w:iCs/>
      <w:color w:val="000000"/>
      <w:spacing w:val="0"/>
      <w:w w:val="100"/>
      <w:position w:val="0"/>
      <w:lang w:val="pl-PL" w:eastAsia="pl-PL" w:bidi="pl-PL"/>
    </w:rPr>
  </w:style>
  <w:style w:type="character" w:customStyle="1" w:styleId="Teksttreci23">
    <w:name w:val="Tekst treści (2)"/>
    <w:basedOn w:val="Teksttreci2"/>
    <w:rsid w:val="001A0B0E"/>
    <w:rPr>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1A0B0E"/>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4">
    <w:name w:val="Nagłówek lub stopka (4)_"/>
    <w:basedOn w:val="Domylnaczcionkaakapitu"/>
    <w:link w:val="Nagweklubstopka40"/>
    <w:rsid w:val="001A0B0E"/>
    <w:rPr>
      <w:rFonts w:ascii="Times New Roman" w:eastAsia="Times New Roman" w:hAnsi="Times New Roman" w:cs="Times New Roman"/>
      <w:b w:val="0"/>
      <w:bCs w:val="0"/>
      <w:i w:val="0"/>
      <w:iCs w:val="0"/>
      <w:smallCaps w:val="0"/>
      <w:strike w:val="0"/>
      <w:sz w:val="18"/>
      <w:szCs w:val="18"/>
      <w:u w:val="none"/>
    </w:rPr>
  </w:style>
  <w:style w:type="character" w:customStyle="1" w:styleId="Teksttreci10">
    <w:name w:val="Tekst treści (10)_"/>
    <w:basedOn w:val="Domylnaczcionkaakapitu"/>
    <w:link w:val="Teksttreci100"/>
    <w:rsid w:val="001A0B0E"/>
    <w:rPr>
      <w:rFonts w:ascii="Times New Roman" w:eastAsia="Times New Roman" w:hAnsi="Times New Roman" w:cs="Times New Roman"/>
      <w:b w:val="0"/>
      <w:bCs w:val="0"/>
      <w:i/>
      <w:iCs/>
      <w:smallCaps w:val="0"/>
      <w:strike w:val="0"/>
      <w:sz w:val="22"/>
      <w:szCs w:val="22"/>
      <w:u w:val="none"/>
    </w:rPr>
  </w:style>
  <w:style w:type="character" w:customStyle="1" w:styleId="Teksttreci6Kursywa">
    <w:name w:val="Tekst treści (6) + Kursywa"/>
    <w:basedOn w:val="Teksttreci6"/>
    <w:rsid w:val="001A0B0E"/>
    <w:rPr>
      <w:i/>
      <w:iCs/>
      <w:color w:val="000000"/>
      <w:spacing w:val="0"/>
      <w:w w:val="100"/>
      <w:position w:val="0"/>
      <w:lang w:val="pl-PL" w:eastAsia="pl-PL" w:bidi="pl-PL"/>
    </w:rPr>
  </w:style>
  <w:style w:type="character" w:customStyle="1" w:styleId="Nagweklubstopka75pt">
    <w:name w:val="Nagłówek lub stopka + 7;5 pt"/>
    <w:basedOn w:val="Nagweklubstopka"/>
    <w:rsid w:val="001A0B0E"/>
    <w:rPr>
      <w:color w:val="000000"/>
      <w:spacing w:val="0"/>
      <w:w w:val="100"/>
      <w:position w:val="0"/>
      <w:sz w:val="15"/>
      <w:szCs w:val="15"/>
      <w:lang w:val="pl-PL" w:eastAsia="pl-PL" w:bidi="pl-PL"/>
    </w:rPr>
  </w:style>
  <w:style w:type="character" w:customStyle="1" w:styleId="Teksttreci212pt">
    <w:name w:val="Tekst treści (2) + 12 pt"/>
    <w:basedOn w:val="Teksttreci2"/>
    <w:rsid w:val="001A0B0E"/>
    <w:rPr>
      <w:color w:val="000000"/>
      <w:spacing w:val="0"/>
      <w:w w:val="100"/>
      <w:position w:val="0"/>
      <w:sz w:val="24"/>
      <w:szCs w:val="24"/>
      <w:lang w:val="pl-PL" w:eastAsia="pl-PL" w:bidi="pl-PL"/>
    </w:rPr>
  </w:style>
  <w:style w:type="character" w:customStyle="1" w:styleId="Teksttreci81">
    <w:name w:val="Tekst treści (8)"/>
    <w:basedOn w:val="Teksttreci8"/>
    <w:rsid w:val="001A0B0E"/>
    <w:rPr>
      <w:color w:val="000000"/>
      <w:spacing w:val="0"/>
      <w:w w:val="100"/>
      <w:position w:val="0"/>
      <w:lang w:val="pl-PL" w:eastAsia="pl-PL" w:bidi="pl-PL"/>
    </w:rPr>
  </w:style>
  <w:style w:type="character" w:customStyle="1" w:styleId="Teksttreci8Kursywa">
    <w:name w:val="Tekst treści (8) + Kursywa"/>
    <w:basedOn w:val="Teksttreci8"/>
    <w:rsid w:val="001A0B0E"/>
    <w:rPr>
      <w:i/>
      <w:iCs/>
      <w:color w:val="000000"/>
      <w:spacing w:val="0"/>
      <w:w w:val="100"/>
      <w:position w:val="0"/>
      <w:lang w:val="pl-PL" w:eastAsia="pl-PL" w:bidi="pl-PL"/>
    </w:rPr>
  </w:style>
  <w:style w:type="character" w:customStyle="1" w:styleId="Nagweklubstopka9pt">
    <w:name w:val="Nagłówek lub stopka + 9 pt"/>
    <w:basedOn w:val="Nagweklubstopka"/>
    <w:rsid w:val="001A0B0E"/>
    <w:rPr>
      <w:color w:val="000000"/>
      <w:spacing w:val="0"/>
      <w:w w:val="100"/>
      <w:position w:val="0"/>
      <w:sz w:val="18"/>
      <w:szCs w:val="18"/>
      <w:lang w:val="pl-PL" w:eastAsia="pl-PL" w:bidi="pl-PL"/>
    </w:rPr>
  </w:style>
  <w:style w:type="character" w:customStyle="1" w:styleId="Teksttreci24">
    <w:name w:val="Tekst treści (2)"/>
    <w:basedOn w:val="Teksttreci2"/>
    <w:rsid w:val="001A0B0E"/>
    <w:rPr>
      <w:color w:val="000000"/>
      <w:spacing w:val="0"/>
      <w:w w:val="100"/>
      <w:position w:val="0"/>
      <w:lang w:val="pl-PL" w:eastAsia="pl-PL" w:bidi="pl-PL"/>
    </w:rPr>
  </w:style>
  <w:style w:type="character" w:customStyle="1" w:styleId="Nagweklubstopka5">
    <w:name w:val="Nagłówek lub stopka (5)_"/>
    <w:basedOn w:val="Domylnaczcionkaakapitu"/>
    <w:link w:val="Nagweklubstopka50"/>
    <w:rsid w:val="001A0B0E"/>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95ptKursywa">
    <w:name w:val="Nagłówek lub stopka (5) + 9;5 pt;Kursywa"/>
    <w:basedOn w:val="Nagweklubstopka5"/>
    <w:rsid w:val="001A0B0E"/>
    <w:rPr>
      <w:i/>
      <w:iCs/>
      <w:color w:val="000000"/>
      <w:spacing w:val="0"/>
      <w:w w:val="100"/>
      <w:position w:val="0"/>
      <w:sz w:val="19"/>
      <w:szCs w:val="19"/>
      <w:lang w:val="pl-PL" w:eastAsia="pl-PL" w:bidi="pl-PL"/>
    </w:rPr>
  </w:style>
  <w:style w:type="character" w:customStyle="1" w:styleId="Teksttreci11">
    <w:name w:val="Tekst treści (11)_"/>
    <w:basedOn w:val="Domylnaczcionkaakapitu"/>
    <w:link w:val="Teksttreci110"/>
    <w:rsid w:val="001A0B0E"/>
    <w:rPr>
      <w:rFonts w:ascii="Times New Roman" w:eastAsia="Times New Roman" w:hAnsi="Times New Roman" w:cs="Times New Roman"/>
      <w:b w:val="0"/>
      <w:bCs w:val="0"/>
      <w:i/>
      <w:iCs/>
      <w:smallCaps w:val="0"/>
      <w:strike w:val="0"/>
      <w:sz w:val="18"/>
      <w:szCs w:val="18"/>
      <w:u w:val="none"/>
    </w:rPr>
  </w:style>
  <w:style w:type="character" w:customStyle="1" w:styleId="Teksttreci7KursywaOdstpy0pt">
    <w:name w:val="Tekst treści (7) + Kursywa;Odstępy 0 pt"/>
    <w:basedOn w:val="Teksttreci7"/>
    <w:rsid w:val="001A0B0E"/>
    <w:rPr>
      <w:i/>
      <w:iCs/>
      <w:color w:val="000000"/>
      <w:spacing w:val="10"/>
      <w:w w:val="100"/>
      <w:position w:val="0"/>
      <w:sz w:val="24"/>
      <w:szCs w:val="24"/>
      <w:lang w:val="ru-RU" w:eastAsia="ru-RU" w:bidi="ru-RU"/>
    </w:rPr>
  </w:style>
  <w:style w:type="character" w:customStyle="1" w:styleId="Teksttreci10Bezkursywy">
    <w:name w:val="Tekst treści (10) + Bez kursywy"/>
    <w:basedOn w:val="Teksttreci10"/>
    <w:rsid w:val="001A0B0E"/>
    <w:rPr>
      <w:i/>
      <w:iCs/>
      <w:color w:val="000000"/>
      <w:spacing w:val="0"/>
      <w:w w:val="100"/>
      <w:position w:val="0"/>
      <w:lang w:val="pl-PL" w:eastAsia="pl-PL" w:bidi="pl-PL"/>
    </w:rPr>
  </w:style>
  <w:style w:type="character" w:customStyle="1" w:styleId="Teksttreci212pt0">
    <w:name w:val="Tekst treści (2) + 12 pt"/>
    <w:basedOn w:val="Teksttreci2"/>
    <w:rsid w:val="001A0B0E"/>
    <w:rPr>
      <w:color w:val="000000"/>
      <w:spacing w:val="0"/>
      <w:w w:val="100"/>
      <w:position w:val="0"/>
      <w:sz w:val="24"/>
      <w:szCs w:val="24"/>
      <w:lang w:val="pl-PL" w:eastAsia="pl-PL" w:bidi="pl-PL"/>
    </w:rPr>
  </w:style>
  <w:style w:type="character" w:customStyle="1" w:styleId="Nagweklubstopka8">
    <w:name w:val="Nagłówek lub stopka (8)_"/>
    <w:basedOn w:val="Domylnaczcionkaakapitu"/>
    <w:link w:val="Nagweklubstopka80"/>
    <w:rsid w:val="001A0B0E"/>
    <w:rPr>
      <w:rFonts w:ascii="Times New Roman" w:eastAsia="Times New Roman" w:hAnsi="Times New Roman" w:cs="Times New Roman"/>
      <w:b w:val="0"/>
      <w:bCs w:val="0"/>
      <w:i w:val="0"/>
      <w:iCs w:val="0"/>
      <w:smallCaps w:val="0"/>
      <w:strike w:val="0"/>
      <w:sz w:val="18"/>
      <w:szCs w:val="18"/>
      <w:u w:val="none"/>
    </w:rPr>
  </w:style>
  <w:style w:type="character" w:customStyle="1" w:styleId="Teksttreci19TimesNewRoman11ptOdstpy0pt">
    <w:name w:val="Tekst treści (19) + Times New Roman;11 pt;Odstępy 0 pt"/>
    <w:basedOn w:val="Teksttreci19"/>
    <w:rsid w:val="001A0B0E"/>
    <w:rPr>
      <w:rFonts w:ascii="Times New Roman" w:eastAsia="Times New Roman" w:hAnsi="Times New Roman" w:cs="Times New Roman"/>
      <w:color w:val="000000"/>
      <w:spacing w:val="0"/>
      <w:w w:val="100"/>
      <w:position w:val="0"/>
      <w:sz w:val="22"/>
      <w:szCs w:val="22"/>
      <w:lang w:val="pl-PL" w:eastAsia="pl-PL" w:bidi="pl-PL"/>
    </w:rPr>
  </w:style>
  <w:style w:type="character" w:customStyle="1" w:styleId="Teksttreci19Consolas4ptOdstpy0pt">
    <w:name w:val="Tekst treści (19) + Consolas;4 pt;Odstępy 0 pt"/>
    <w:basedOn w:val="Teksttreci19"/>
    <w:rsid w:val="001A0B0E"/>
    <w:rPr>
      <w:rFonts w:ascii="Consolas" w:eastAsia="Consolas" w:hAnsi="Consolas" w:cs="Consolas"/>
      <w:color w:val="000000"/>
      <w:spacing w:val="0"/>
      <w:w w:val="100"/>
      <w:position w:val="0"/>
      <w:sz w:val="8"/>
      <w:szCs w:val="8"/>
      <w:lang w:val="pl-PL" w:eastAsia="pl-PL" w:bidi="pl-PL"/>
    </w:rPr>
  </w:style>
  <w:style w:type="character" w:customStyle="1" w:styleId="Teksttreci19TimesNewRoman11ptOdstpy0pt0">
    <w:name w:val="Tekst treści (19) + Times New Roman;11 pt;Odstępy 0 pt"/>
    <w:basedOn w:val="Teksttreci19"/>
    <w:rsid w:val="001A0B0E"/>
    <w:rPr>
      <w:rFonts w:ascii="Times New Roman" w:eastAsia="Times New Roman" w:hAnsi="Times New Roman" w:cs="Times New Roman"/>
      <w:color w:val="000000"/>
      <w:spacing w:val="0"/>
      <w:w w:val="100"/>
      <w:position w:val="0"/>
      <w:sz w:val="22"/>
      <w:szCs w:val="22"/>
      <w:lang w:val="pl-PL" w:eastAsia="pl-PL" w:bidi="pl-PL"/>
    </w:rPr>
  </w:style>
  <w:style w:type="character" w:customStyle="1" w:styleId="PogrubienieTeksttreci19TimesNewRoman11ptOdstpy0pt">
    <w:name w:val="Pogrubienie;Tekst treści (19) + Times New Roman;11 pt;Odstępy 0 pt"/>
    <w:basedOn w:val="Teksttreci19"/>
    <w:rsid w:val="001A0B0E"/>
    <w:rPr>
      <w:rFonts w:ascii="Times New Roman" w:eastAsia="Times New Roman" w:hAnsi="Times New Roman" w:cs="Times New Roman"/>
      <w:b/>
      <w:bCs/>
      <w:color w:val="000000"/>
      <w:spacing w:val="0"/>
      <w:w w:val="100"/>
      <w:position w:val="0"/>
      <w:sz w:val="22"/>
      <w:szCs w:val="22"/>
      <w:lang w:val="pl-PL" w:eastAsia="pl-PL" w:bidi="pl-PL"/>
    </w:rPr>
  </w:style>
  <w:style w:type="character" w:customStyle="1" w:styleId="Teksttreci12">
    <w:name w:val="Tekst treści (12)_"/>
    <w:basedOn w:val="Domylnaczcionkaakapitu"/>
    <w:link w:val="Teksttreci120"/>
    <w:rsid w:val="001A0B0E"/>
    <w:rPr>
      <w:rFonts w:ascii="Times New Roman" w:eastAsia="Times New Roman" w:hAnsi="Times New Roman" w:cs="Times New Roman"/>
      <w:b w:val="0"/>
      <w:bCs w:val="0"/>
      <w:i/>
      <w:iCs/>
      <w:smallCaps w:val="0"/>
      <w:strike w:val="0"/>
      <w:u w:val="none"/>
    </w:rPr>
  </w:style>
  <w:style w:type="character" w:customStyle="1" w:styleId="Teksttreci6Odstpy3pt">
    <w:name w:val="Tekst treści (6) + Odstępy 3 pt"/>
    <w:basedOn w:val="Teksttreci6"/>
    <w:rsid w:val="001A0B0E"/>
    <w:rPr>
      <w:color w:val="000000"/>
      <w:spacing w:val="60"/>
      <w:w w:val="100"/>
      <w:position w:val="0"/>
      <w:lang w:val="pl-PL" w:eastAsia="pl-PL" w:bidi="pl-PL"/>
    </w:rPr>
  </w:style>
  <w:style w:type="character" w:customStyle="1" w:styleId="Teksttreci612ptKursywa">
    <w:name w:val="Tekst treści (6) + 12 pt;Kursywa"/>
    <w:basedOn w:val="Teksttreci6"/>
    <w:rsid w:val="001A0B0E"/>
    <w:rPr>
      <w:i/>
      <w:iCs/>
      <w:color w:val="000000"/>
      <w:spacing w:val="0"/>
      <w:w w:val="100"/>
      <w:position w:val="0"/>
      <w:sz w:val="24"/>
      <w:szCs w:val="24"/>
      <w:lang w:val="pl-PL" w:eastAsia="pl-PL" w:bidi="pl-PL"/>
    </w:rPr>
  </w:style>
  <w:style w:type="character" w:customStyle="1" w:styleId="Teksttreci612pt">
    <w:name w:val="Tekst treści (6) + 12 pt"/>
    <w:basedOn w:val="Teksttreci6"/>
    <w:rsid w:val="001A0B0E"/>
    <w:rPr>
      <w:color w:val="000000"/>
      <w:spacing w:val="0"/>
      <w:w w:val="100"/>
      <w:position w:val="0"/>
      <w:sz w:val="24"/>
      <w:szCs w:val="24"/>
      <w:lang w:val="pl-PL" w:eastAsia="pl-PL" w:bidi="pl-PL"/>
    </w:rPr>
  </w:style>
  <w:style w:type="character" w:customStyle="1" w:styleId="Teksttreci13">
    <w:name w:val="Tekst treści (13)_"/>
    <w:basedOn w:val="Domylnaczcionkaakapitu"/>
    <w:link w:val="Teksttreci130"/>
    <w:rsid w:val="001A0B0E"/>
    <w:rPr>
      <w:rFonts w:ascii="Times New Roman" w:eastAsia="Times New Roman" w:hAnsi="Times New Roman" w:cs="Times New Roman"/>
      <w:b w:val="0"/>
      <w:bCs w:val="0"/>
      <w:i w:val="0"/>
      <w:iCs w:val="0"/>
      <w:smallCaps w:val="0"/>
      <w:strike w:val="0"/>
      <w:sz w:val="8"/>
      <w:szCs w:val="8"/>
      <w:u w:val="none"/>
    </w:rPr>
  </w:style>
  <w:style w:type="character" w:customStyle="1" w:styleId="Teksttreci14">
    <w:name w:val="Tekst treści (14)_"/>
    <w:basedOn w:val="Domylnaczcionkaakapitu"/>
    <w:link w:val="Teksttreci140"/>
    <w:rsid w:val="001A0B0E"/>
    <w:rPr>
      <w:rFonts w:ascii="Times New Roman" w:eastAsia="Times New Roman" w:hAnsi="Times New Roman" w:cs="Times New Roman"/>
      <w:b w:val="0"/>
      <w:bCs w:val="0"/>
      <w:i/>
      <w:iCs/>
      <w:smallCaps w:val="0"/>
      <w:strike w:val="0"/>
      <w:sz w:val="22"/>
      <w:szCs w:val="22"/>
      <w:u w:val="none"/>
    </w:rPr>
  </w:style>
  <w:style w:type="character" w:customStyle="1" w:styleId="Teksttreci6Pogrubienie">
    <w:name w:val="Tekst treści (6) + Pogrubienie"/>
    <w:basedOn w:val="Teksttreci6"/>
    <w:rsid w:val="001A0B0E"/>
    <w:rPr>
      <w:b/>
      <w:bCs/>
      <w:color w:val="000000"/>
      <w:spacing w:val="0"/>
      <w:w w:val="100"/>
      <w:position w:val="0"/>
      <w:lang w:val="pl-PL" w:eastAsia="pl-PL" w:bidi="pl-PL"/>
    </w:rPr>
  </w:style>
  <w:style w:type="character" w:customStyle="1" w:styleId="Teksttreci15">
    <w:name w:val="Tekst treści (15)_"/>
    <w:basedOn w:val="Domylnaczcionkaakapitu"/>
    <w:link w:val="Teksttreci150"/>
    <w:rsid w:val="001A0B0E"/>
    <w:rPr>
      <w:rFonts w:ascii="Times New Roman" w:eastAsia="Times New Roman" w:hAnsi="Times New Roman" w:cs="Times New Roman"/>
      <w:b w:val="0"/>
      <w:bCs w:val="0"/>
      <w:i w:val="0"/>
      <w:iCs w:val="0"/>
      <w:smallCaps w:val="0"/>
      <w:strike w:val="0"/>
      <w:sz w:val="22"/>
      <w:szCs w:val="22"/>
      <w:u w:val="none"/>
    </w:rPr>
  </w:style>
  <w:style w:type="character" w:customStyle="1" w:styleId="Teksttreci211pt">
    <w:name w:val="Tekst treści (2) + 11 pt"/>
    <w:basedOn w:val="Teksttreci2"/>
    <w:rsid w:val="001A0B0E"/>
    <w:rPr>
      <w:color w:val="000000"/>
      <w:spacing w:val="0"/>
      <w:w w:val="100"/>
      <w:position w:val="0"/>
      <w:sz w:val="22"/>
      <w:szCs w:val="22"/>
      <w:lang w:val="pl-PL" w:eastAsia="pl-PL" w:bidi="pl-PL"/>
    </w:rPr>
  </w:style>
  <w:style w:type="character" w:customStyle="1" w:styleId="Teksttreci61">
    <w:name w:val="Tekst treści (6)"/>
    <w:basedOn w:val="Teksttreci6"/>
    <w:rsid w:val="001A0B0E"/>
    <w:rPr>
      <w:color w:val="000000"/>
      <w:spacing w:val="0"/>
      <w:w w:val="100"/>
      <w:position w:val="0"/>
      <w:lang w:val="pl-PL" w:eastAsia="pl-PL" w:bidi="pl-PL"/>
    </w:rPr>
  </w:style>
  <w:style w:type="character" w:customStyle="1" w:styleId="NagweklubstopkaMaelitery">
    <w:name w:val="Nagłówek lub stopka + Małe litery"/>
    <w:basedOn w:val="Nagweklubstopka"/>
    <w:rsid w:val="001A0B0E"/>
    <w:rPr>
      <w:smallCaps/>
      <w:color w:val="000000"/>
      <w:spacing w:val="0"/>
      <w:w w:val="100"/>
      <w:position w:val="0"/>
      <w:lang w:val="pl-PL" w:eastAsia="pl-PL" w:bidi="pl-PL"/>
    </w:rPr>
  </w:style>
  <w:style w:type="character" w:customStyle="1" w:styleId="Nagweklubstopka6">
    <w:name w:val="Nagłówek lub stopka (6)_"/>
    <w:basedOn w:val="Domylnaczcionkaakapitu"/>
    <w:link w:val="Nagweklubstopka60"/>
    <w:rsid w:val="001A0B0E"/>
    <w:rPr>
      <w:rFonts w:ascii="Garamond" w:eastAsia="Garamond" w:hAnsi="Garamond" w:cs="Garamond"/>
      <w:b/>
      <w:bCs/>
      <w:i/>
      <w:iCs/>
      <w:smallCaps w:val="0"/>
      <w:strike w:val="0"/>
      <w:sz w:val="30"/>
      <w:szCs w:val="30"/>
      <w:u w:val="none"/>
      <w:lang w:val="ru-RU" w:eastAsia="ru-RU" w:bidi="ru-RU"/>
    </w:rPr>
  </w:style>
  <w:style w:type="character" w:customStyle="1" w:styleId="Nagweklubstopka7">
    <w:name w:val="Nagłówek lub stopka (7)_"/>
    <w:basedOn w:val="Domylnaczcionkaakapitu"/>
    <w:link w:val="Nagweklubstopka70"/>
    <w:rsid w:val="001A0B0E"/>
    <w:rPr>
      <w:rFonts w:ascii="Book Antiqua" w:eastAsia="Book Antiqua" w:hAnsi="Book Antiqua" w:cs="Book Antiqua"/>
      <w:b w:val="0"/>
      <w:bCs w:val="0"/>
      <w:i w:val="0"/>
      <w:iCs w:val="0"/>
      <w:smallCaps w:val="0"/>
      <w:strike w:val="0"/>
      <w:sz w:val="20"/>
      <w:szCs w:val="20"/>
      <w:u w:val="none"/>
    </w:rPr>
  </w:style>
  <w:style w:type="character" w:customStyle="1" w:styleId="Nagwek3">
    <w:name w:val="Nagłówek #3_"/>
    <w:basedOn w:val="Domylnaczcionkaakapitu"/>
    <w:link w:val="Nagwek30"/>
    <w:rsid w:val="001A0B0E"/>
    <w:rPr>
      <w:rFonts w:ascii="Times New Roman" w:eastAsia="Times New Roman" w:hAnsi="Times New Roman" w:cs="Times New Roman"/>
      <w:b w:val="0"/>
      <w:bCs w:val="0"/>
      <w:i w:val="0"/>
      <w:iCs w:val="0"/>
      <w:smallCaps w:val="0"/>
      <w:strike w:val="0"/>
      <w:spacing w:val="50"/>
      <w:sz w:val="28"/>
      <w:szCs w:val="28"/>
      <w:u w:val="none"/>
    </w:rPr>
  </w:style>
  <w:style w:type="character" w:customStyle="1" w:styleId="Nagwek3Odstpy0pt">
    <w:name w:val="Nagłówek #3 + Odstępy 0 pt"/>
    <w:basedOn w:val="Nagwek3"/>
    <w:rsid w:val="001A0B0E"/>
    <w:rPr>
      <w:color w:val="000000"/>
      <w:spacing w:val="0"/>
      <w:w w:val="100"/>
      <w:position w:val="0"/>
      <w:lang w:val="pl-PL" w:eastAsia="pl-PL" w:bidi="pl-PL"/>
    </w:rPr>
  </w:style>
  <w:style w:type="character" w:customStyle="1" w:styleId="Teksttreci16">
    <w:name w:val="Tekst treści (16)_"/>
    <w:basedOn w:val="Domylnaczcionkaakapitu"/>
    <w:link w:val="Teksttreci160"/>
    <w:rsid w:val="001A0B0E"/>
    <w:rPr>
      <w:rFonts w:ascii="Times New Roman" w:eastAsia="Times New Roman" w:hAnsi="Times New Roman" w:cs="Times New Roman"/>
      <w:b/>
      <w:bCs/>
      <w:i w:val="0"/>
      <w:iCs w:val="0"/>
      <w:smallCaps w:val="0"/>
      <w:strike w:val="0"/>
      <w:sz w:val="22"/>
      <w:szCs w:val="22"/>
      <w:u w:val="none"/>
    </w:rPr>
  </w:style>
  <w:style w:type="character" w:customStyle="1" w:styleId="Teksttreci12Bezkursywy">
    <w:name w:val="Tekst treści (12) + Bez kursywy"/>
    <w:basedOn w:val="Teksttreci12"/>
    <w:rsid w:val="001A0B0E"/>
    <w:rPr>
      <w:i/>
      <w:iCs/>
      <w:color w:val="000000"/>
      <w:spacing w:val="0"/>
      <w:w w:val="100"/>
      <w:position w:val="0"/>
      <w:sz w:val="24"/>
      <w:szCs w:val="24"/>
      <w:lang w:val="pl-PL" w:eastAsia="pl-PL" w:bidi="pl-PL"/>
    </w:rPr>
  </w:style>
  <w:style w:type="character" w:customStyle="1" w:styleId="Teksttreci1211ptBezkursywy">
    <w:name w:val="Tekst treści (12) + 11 pt;Bez kursywy"/>
    <w:basedOn w:val="Teksttreci12"/>
    <w:rsid w:val="001A0B0E"/>
    <w:rPr>
      <w:i/>
      <w:iCs/>
      <w:color w:val="000000"/>
      <w:spacing w:val="0"/>
      <w:w w:val="100"/>
      <w:position w:val="0"/>
      <w:sz w:val="22"/>
      <w:szCs w:val="22"/>
      <w:lang w:val="pl-PL" w:eastAsia="pl-PL" w:bidi="pl-PL"/>
    </w:rPr>
  </w:style>
  <w:style w:type="character" w:customStyle="1" w:styleId="Teksttreci1213pt">
    <w:name w:val="Tekst treści (12) + 13 pt"/>
    <w:basedOn w:val="Teksttreci12"/>
    <w:rsid w:val="001A0B0E"/>
    <w:rPr>
      <w:color w:val="000000"/>
      <w:spacing w:val="0"/>
      <w:w w:val="100"/>
      <w:position w:val="0"/>
      <w:sz w:val="26"/>
      <w:szCs w:val="26"/>
      <w:lang w:val="pl-PL" w:eastAsia="pl-PL" w:bidi="pl-PL"/>
    </w:rPr>
  </w:style>
  <w:style w:type="character" w:customStyle="1" w:styleId="Nagwek4TimesNewRoman12ptOdstpy1pt">
    <w:name w:val="Nagłówek #4 + Times New Roman;12 pt;Odstępy 1 pt"/>
    <w:basedOn w:val="Nagwek4"/>
    <w:rsid w:val="001A0B0E"/>
    <w:rPr>
      <w:rFonts w:ascii="Times New Roman" w:eastAsia="Times New Roman" w:hAnsi="Times New Roman" w:cs="Times New Roman"/>
      <w:color w:val="000000"/>
      <w:spacing w:val="20"/>
      <w:w w:val="100"/>
      <w:position w:val="0"/>
      <w:sz w:val="24"/>
      <w:szCs w:val="24"/>
      <w:lang w:val="pl-PL" w:eastAsia="pl-PL" w:bidi="pl-PL"/>
    </w:rPr>
  </w:style>
  <w:style w:type="paragraph" w:customStyle="1" w:styleId="Inne0">
    <w:name w:val="Inne"/>
    <w:basedOn w:val="Normalny"/>
    <w:link w:val="Inne"/>
    <w:rsid w:val="001A0B0E"/>
    <w:pPr>
      <w:shd w:val="clear" w:color="auto" w:fill="FFFFFF"/>
    </w:pPr>
    <w:rPr>
      <w:rFonts w:ascii="Times New Roman" w:eastAsia="Times New Roman" w:hAnsi="Times New Roman" w:cs="Times New Roman"/>
      <w:sz w:val="20"/>
      <w:szCs w:val="20"/>
    </w:rPr>
  </w:style>
  <w:style w:type="paragraph" w:customStyle="1" w:styleId="Nagwek40">
    <w:name w:val="Nagłówek #4"/>
    <w:basedOn w:val="Normalny"/>
    <w:link w:val="Nagwek4"/>
    <w:rsid w:val="001A0B0E"/>
    <w:pPr>
      <w:shd w:val="clear" w:color="auto" w:fill="FFFFFF"/>
      <w:spacing w:after="180" w:line="0" w:lineRule="atLeast"/>
      <w:jc w:val="center"/>
      <w:outlineLvl w:val="3"/>
    </w:pPr>
    <w:rPr>
      <w:rFonts w:ascii="Georgia" w:eastAsia="Georgia" w:hAnsi="Georgia" w:cs="Georgia"/>
      <w:spacing w:val="60"/>
      <w:sz w:val="28"/>
      <w:szCs w:val="28"/>
    </w:rPr>
  </w:style>
  <w:style w:type="paragraph" w:customStyle="1" w:styleId="Nagwek420">
    <w:name w:val="Nagłówek #4 (2)"/>
    <w:basedOn w:val="Normalny"/>
    <w:link w:val="Nagwek42"/>
    <w:rsid w:val="001A0B0E"/>
    <w:pPr>
      <w:shd w:val="clear" w:color="auto" w:fill="FFFFFF"/>
      <w:spacing w:before="180" w:line="0" w:lineRule="atLeast"/>
      <w:jc w:val="center"/>
      <w:outlineLvl w:val="3"/>
    </w:pPr>
    <w:rPr>
      <w:rFonts w:ascii="Times New Roman" w:eastAsia="Times New Roman" w:hAnsi="Times New Roman" w:cs="Times New Roman"/>
      <w:spacing w:val="40"/>
      <w:sz w:val="28"/>
      <w:szCs w:val="28"/>
    </w:rPr>
  </w:style>
  <w:style w:type="paragraph" w:customStyle="1" w:styleId="Teksttreci190">
    <w:name w:val="Tekst treści (19)"/>
    <w:basedOn w:val="Normalny"/>
    <w:link w:val="Teksttreci19"/>
    <w:rsid w:val="001A0B0E"/>
    <w:pPr>
      <w:shd w:val="clear" w:color="auto" w:fill="FFFFFF"/>
      <w:spacing w:line="0" w:lineRule="atLeast"/>
    </w:pPr>
    <w:rPr>
      <w:rFonts w:ascii="Georgia" w:eastAsia="Georgia" w:hAnsi="Georgia" w:cs="Georgia"/>
      <w:spacing w:val="40"/>
    </w:rPr>
  </w:style>
  <w:style w:type="paragraph" w:customStyle="1" w:styleId="Nagwek320">
    <w:name w:val="Nagłówek #3 (2)"/>
    <w:basedOn w:val="Normalny"/>
    <w:link w:val="Nagwek32"/>
    <w:rsid w:val="001A0B0E"/>
    <w:pPr>
      <w:shd w:val="clear" w:color="auto" w:fill="FFFFFF"/>
      <w:spacing w:line="0" w:lineRule="atLeast"/>
      <w:outlineLvl w:val="2"/>
    </w:pPr>
    <w:rPr>
      <w:rFonts w:ascii="Verdana" w:eastAsia="Verdana" w:hAnsi="Verdana" w:cs="Verdana"/>
      <w:b/>
      <w:bCs/>
      <w:spacing w:val="-30"/>
      <w:sz w:val="42"/>
      <w:szCs w:val="42"/>
    </w:rPr>
  </w:style>
  <w:style w:type="paragraph" w:customStyle="1" w:styleId="Teksttreci200">
    <w:name w:val="Tekst treści (20)"/>
    <w:basedOn w:val="Normalny"/>
    <w:link w:val="Teksttreci20"/>
    <w:rsid w:val="001A0B0E"/>
    <w:pPr>
      <w:shd w:val="clear" w:color="auto" w:fill="FFFFFF"/>
      <w:spacing w:line="0" w:lineRule="atLeast"/>
    </w:pPr>
    <w:rPr>
      <w:rFonts w:ascii="Verdana" w:eastAsia="Verdana" w:hAnsi="Verdana" w:cs="Verdana"/>
      <w:b/>
      <w:bCs/>
      <w:spacing w:val="-30"/>
      <w:sz w:val="42"/>
      <w:szCs w:val="42"/>
    </w:rPr>
  </w:style>
  <w:style w:type="paragraph" w:customStyle="1" w:styleId="Teksttreci21">
    <w:name w:val="Tekst treści (2)"/>
    <w:basedOn w:val="Normalny"/>
    <w:link w:val="Teksttreci2"/>
    <w:rsid w:val="001A0B0E"/>
    <w:pPr>
      <w:shd w:val="clear" w:color="auto" w:fill="FFFFFF"/>
      <w:spacing w:line="300" w:lineRule="exact"/>
      <w:ind w:hanging="840"/>
      <w:jc w:val="center"/>
    </w:pPr>
    <w:rPr>
      <w:rFonts w:ascii="Times New Roman" w:eastAsia="Times New Roman" w:hAnsi="Times New Roman" w:cs="Times New Roman"/>
      <w:sz w:val="26"/>
      <w:szCs w:val="26"/>
    </w:rPr>
  </w:style>
  <w:style w:type="paragraph" w:customStyle="1" w:styleId="Teksttreci60">
    <w:name w:val="Tekst treści (6)"/>
    <w:basedOn w:val="Normalny"/>
    <w:link w:val="Teksttreci6"/>
    <w:rsid w:val="001A0B0E"/>
    <w:pPr>
      <w:shd w:val="clear" w:color="auto" w:fill="FFFFFF"/>
      <w:spacing w:before="1200" w:after="420" w:line="0" w:lineRule="atLeast"/>
      <w:ind w:hanging="1360"/>
      <w:jc w:val="center"/>
    </w:pPr>
    <w:rPr>
      <w:rFonts w:ascii="Times New Roman" w:eastAsia="Times New Roman" w:hAnsi="Times New Roman" w:cs="Times New Roman"/>
      <w:sz w:val="22"/>
      <w:szCs w:val="22"/>
    </w:rPr>
  </w:style>
  <w:style w:type="paragraph" w:customStyle="1" w:styleId="Spistreci0">
    <w:name w:val="Spis treści"/>
    <w:basedOn w:val="Normalny"/>
    <w:link w:val="Spistreci"/>
    <w:rsid w:val="001A0B0E"/>
    <w:pPr>
      <w:shd w:val="clear" w:color="auto" w:fill="FFFFFF"/>
      <w:spacing w:before="420" w:after="60" w:line="0" w:lineRule="atLeast"/>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1A0B0E"/>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1A0B0E"/>
    <w:pPr>
      <w:shd w:val="clear" w:color="auto" w:fill="FFFFFF"/>
      <w:spacing w:after="480" w:line="0" w:lineRule="atLeast"/>
      <w:outlineLvl w:val="0"/>
    </w:pPr>
    <w:rPr>
      <w:rFonts w:ascii="Times New Roman" w:eastAsia="Times New Roman" w:hAnsi="Times New Roman" w:cs="Times New Roman"/>
      <w:spacing w:val="140"/>
      <w:sz w:val="68"/>
      <w:szCs w:val="68"/>
    </w:rPr>
  </w:style>
  <w:style w:type="paragraph" w:customStyle="1" w:styleId="Teksttreci70">
    <w:name w:val="Tekst treści (7)"/>
    <w:basedOn w:val="Normalny"/>
    <w:link w:val="Teksttreci7"/>
    <w:rsid w:val="001A0B0E"/>
    <w:pPr>
      <w:shd w:val="clear" w:color="auto" w:fill="FFFFFF"/>
      <w:spacing w:before="480" w:line="282" w:lineRule="exact"/>
      <w:jc w:val="center"/>
    </w:pPr>
    <w:rPr>
      <w:rFonts w:ascii="Times New Roman" w:eastAsia="Times New Roman" w:hAnsi="Times New Roman" w:cs="Times New Roman"/>
    </w:rPr>
  </w:style>
  <w:style w:type="paragraph" w:customStyle="1" w:styleId="Teksttreci80">
    <w:name w:val="Tekst treści (8)"/>
    <w:basedOn w:val="Normalny"/>
    <w:link w:val="Teksttreci8"/>
    <w:rsid w:val="001A0B0E"/>
    <w:pPr>
      <w:shd w:val="clear" w:color="auto" w:fill="FFFFFF"/>
      <w:spacing w:before="1560" w:after="480" w:line="0" w:lineRule="atLeast"/>
      <w:jc w:val="center"/>
    </w:pPr>
    <w:rPr>
      <w:rFonts w:ascii="Times New Roman" w:eastAsia="Times New Roman" w:hAnsi="Times New Roman" w:cs="Times New Roman"/>
      <w:sz w:val="26"/>
      <w:szCs w:val="26"/>
    </w:rPr>
  </w:style>
  <w:style w:type="paragraph" w:customStyle="1" w:styleId="Stopka1">
    <w:name w:val="Stopka1"/>
    <w:basedOn w:val="Normalny"/>
    <w:link w:val="Stopka"/>
    <w:rsid w:val="001A0B0E"/>
    <w:pPr>
      <w:shd w:val="clear" w:color="auto" w:fill="FFFFFF"/>
      <w:spacing w:line="204" w:lineRule="exact"/>
      <w:jc w:val="both"/>
    </w:pPr>
    <w:rPr>
      <w:rFonts w:ascii="Times New Roman" w:eastAsia="Times New Roman" w:hAnsi="Times New Roman" w:cs="Times New Roman"/>
      <w:sz w:val="22"/>
      <w:szCs w:val="22"/>
    </w:rPr>
  </w:style>
  <w:style w:type="paragraph" w:customStyle="1" w:styleId="Teksttreci90">
    <w:name w:val="Tekst treści (9)"/>
    <w:basedOn w:val="Normalny"/>
    <w:link w:val="Teksttreci9"/>
    <w:rsid w:val="001A0B0E"/>
    <w:pPr>
      <w:shd w:val="clear" w:color="auto" w:fill="FFFFFF"/>
      <w:spacing w:before="240" w:line="0" w:lineRule="atLeast"/>
    </w:pPr>
    <w:rPr>
      <w:rFonts w:ascii="Times New Roman" w:eastAsia="Times New Roman" w:hAnsi="Times New Roman" w:cs="Times New Roman"/>
      <w:i/>
      <w:iCs/>
      <w:sz w:val="26"/>
      <w:szCs w:val="26"/>
    </w:rPr>
  </w:style>
  <w:style w:type="paragraph" w:customStyle="1" w:styleId="Stopka20">
    <w:name w:val="Stopka (2)"/>
    <w:basedOn w:val="Normalny"/>
    <w:link w:val="Stopka2"/>
    <w:rsid w:val="001A0B0E"/>
    <w:pPr>
      <w:shd w:val="clear" w:color="auto" w:fill="FFFFFF"/>
      <w:spacing w:line="210" w:lineRule="exact"/>
      <w:jc w:val="both"/>
    </w:pPr>
    <w:rPr>
      <w:rFonts w:ascii="Times New Roman" w:eastAsia="Times New Roman" w:hAnsi="Times New Roman" w:cs="Times New Roman"/>
    </w:rPr>
  </w:style>
  <w:style w:type="paragraph" w:customStyle="1" w:styleId="Nagweklubstopka30">
    <w:name w:val="Nagłówek lub stopka (3)"/>
    <w:basedOn w:val="Normalny"/>
    <w:link w:val="Nagweklubstopka3"/>
    <w:rsid w:val="001A0B0E"/>
    <w:pPr>
      <w:shd w:val="clear" w:color="auto" w:fill="FFFFFF"/>
      <w:spacing w:line="0" w:lineRule="atLeast"/>
    </w:pPr>
    <w:rPr>
      <w:rFonts w:ascii="Times New Roman" w:eastAsia="Times New Roman" w:hAnsi="Times New Roman" w:cs="Times New Roman"/>
      <w:sz w:val="15"/>
      <w:szCs w:val="15"/>
    </w:rPr>
  </w:style>
  <w:style w:type="paragraph" w:customStyle="1" w:styleId="Nagweklubstopka40">
    <w:name w:val="Nagłówek lub stopka (4)"/>
    <w:basedOn w:val="Normalny"/>
    <w:link w:val="Nagweklubstopka4"/>
    <w:rsid w:val="001A0B0E"/>
    <w:pPr>
      <w:shd w:val="clear" w:color="auto" w:fill="FFFFFF"/>
      <w:spacing w:line="0" w:lineRule="atLeast"/>
    </w:pPr>
    <w:rPr>
      <w:rFonts w:ascii="Times New Roman" w:eastAsia="Times New Roman" w:hAnsi="Times New Roman" w:cs="Times New Roman"/>
      <w:sz w:val="18"/>
      <w:szCs w:val="18"/>
    </w:rPr>
  </w:style>
  <w:style w:type="paragraph" w:customStyle="1" w:styleId="Teksttreci100">
    <w:name w:val="Tekst treści (10)"/>
    <w:basedOn w:val="Normalny"/>
    <w:link w:val="Teksttreci10"/>
    <w:rsid w:val="001A0B0E"/>
    <w:pPr>
      <w:shd w:val="clear" w:color="auto" w:fill="FFFFFF"/>
      <w:spacing w:after="360" w:line="246" w:lineRule="exact"/>
    </w:pPr>
    <w:rPr>
      <w:rFonts w:ascii="Times New Roman" w:eastAsia="Times New Roman" w:hAnsi="Times New Roman" w:cs="Times New Roman"/>
      <w:i/>
      <w:iCs/>
      <w:sz w:val="22"/>
      <w:szCs w:val="22"/>
    </w:rPr>
  </w:style>
  <w:style w:type="paragraph" w:customStyle="1" w:styleId="Nagweklubstopka50">
    <w:name w:val="Nagłówek lub stopka (5)"/>
    <w:basedOn w:val="Normalny"/>
    <w:link w:val="Nagweklubstopka5"/>
    <w:rsid w:val="001A0B0E"/>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1A0B0E"/>
    <w:pPr>
      <w:shd w:val="clear" w:color="auto" w:fill="FFFFFF"/>
      <w:spacing w:before="480" w:after="480" w:line="0" w:lineRule="atLeast"/>
      <w:ind w:firstLine="580"/>
      <w:jc w:val="both"/>
    </w:pPr>
    <w:rPr>
      <w:rFonts w:ascii="Times New Roman" w:eastAsia="Times New Roman" w:hAnsi="Times New Roman" w:cs="Times New Roman"/>
      <w:i/>
      <w:iCs/>
      <w:sz w:val="18"/>
      <w:szCs w:val="18"/>
    </w:rPr>
  </w:style>
  <w:style w:type="paragraph" w:customStyle="1" w:styleId="Nagweklubstopka80">
    <w:name w:val="Nagłówek lub stopka (8)"/>
    <w:basedOn w:val="Normalny"/>
    <w:link w:val="Nagweklubstopka8"/>
    <w:rsid w:val="001A0B0E"/>
    <w:pPr>
      <w:shd w:val="clear" w:color="auto" w:fill="FFFFFF"/>
      <w:spacing w:line="0" w:lineRule="atLeast"/>
    </w:pPr>
    <w:rPr>
      <w:rFonts w:ascii="Times New Roman" w:eastAsia="Times New Roman" w:hAnsi="Times New Roman" w:cs="Times New Roman"/>
      <w:sz w:val="18"/>
      <w:szCs w:val="18"/>
    </w:rPr>
  </w:style>
  <w:style w:type="paragraph" w:customStyle="1" w:styleId="Teksttreci120">
    <w:name w:val="Tekst treści (12)"/>
    <w:basedOn w:val="Normalny"/>
    <w:link w:val="Teksttreci12"/>
    <w:rsid w:val="001A0B0E"/>
    <w:pPr>
      <w:shd w:val="clear" w:color="auto" w:fill="FFFFFF"/>
      <w:spacing w:before="120" w:after="1080" w:line="0" w:lineRule="atLeast"/>
      <w:ind w:hanging="640"/>
    </w:pPr>
    <w:rPr>
      <w:rFonts w:ascii="Times New Roman" w:eastAsia="Times New Roman" w:hAnsi="Times New Roman" w:cs="Times New Roman"/>
      <w:i/>
      <w:iCs/>
    </w:rPr>
  </w:style>
  <w:style w:type="paragraph" w:customStyle="1" w:styleId="Teksttreci130">
    <w:name w:val="Tekst treści (13)"/>
    <w:basedOn w:val="Normalny"/>
    <w:link w:val="Teksttreci13"/>
    <w:rsid w:val="001A0B0E"/>
    <w:pPr>
      <w:shd w:val="clear" w:color="auto" w:fill="FFFFFF"/>
      <w:spacing w:line="0" w:lineRule="atLeast"/>
    </w:pPr>
    <w:rPr>
      <w:rFonts w:ascii="Times New Roman" w:eastAsia="Times New Roman" w:hAnsi="Times New Roman" w:cs="Times New Roman"/>
      <w:sz w:val="8"/>
      <w:szCs w:val="8"/>
    </w:rPr>
  </w:style>
  <w:style w:type="paragraph" w:customStyle="1" w:styleId="Teksttreci140">
    <w:name w:val="Tekst treści (14)"/>
    <w:basedOn w:val="Normalny"/>
    <w:link w:val="Teksttreci14"/>
    <w:rsid w:val="001A0B0E"/>
    <w:pPr>
      <w:shd w:val="clear" w:color="auto" w:fill="FFFFFF"/>
      <w:spacing w:before="60" w:after="1320" w:line="0" w:lineRule="atLeast"/>
    </w:pPr>
    <w:rPr>
      <w:rFonts w:ascii="Times New Roman" w:eastAsia="Times New Roman" w:hAnsi="Times New Roman" w:cs="Times New Roman"/>
      <w:i/>
      <w:iCs/>
      <w:sz w:val="22"/>
      <w:szCs w:val="22"/>
    </w:rPr>
  </w:style>
  <w:style w:type="paragraph" w:customStyle="1" w:styleId="Teksttreci150">
    <w:name w:val="Tekst treści (15)"/>
    <w:basedOn w:val="Normalny"/>
    <w:link w:val="Teksttreci15"/>
    <w:rsid w:val="001A0B0E"/>
    <w:pPr>
      <w:shd w:val="clear" w:color="auto" w:fill="FFFFFF"/>
      <w:spacing w:line="246" w:lineRule="exact"/>
    </w:pPr>
    <w:rPr>
      <w:rFonts w:ascii="Times New Roman" w:eastAsia="Times New Roman" w:hAnsi="Times New Roman" w:cs="Times New Roman"/>
      <w:sz w:val="22"/>
      <w:szCs w:val="22"/>
    </w:rPr>
  </w:style>
  <w:style w:type="paragraph" w:customStyle="1" w:styleId="Nagweklubstopka60">
    <w:name w:val="Nagłówek lub stopka (6)"/>
    <w:basedOn w:val="Normalny"/>
    <w:link w:val="Nagweklubstopka6"/>
    <w:rsid w:val="001A0B0E"/>
    <w:pPr>
      <w:shd w:val="clear" w:color="auto" w:fill="FFFFFF"/>
      <w:spacing w:line="0" w:lineRule="atLeast"/>
    </w:pPr>
    <w:rPr>
      <w:rFonts w:ascii="Garamond" w:eastAsia="Garamond" w:hAnsi="Garamond" w:cs="Garamond"/>
      <w:b/>
      <w:bCs/>
      <w:i/>
      <w:iCs/>
      <w:sz w:val="30"/>
      <w:szCs w:val="30"/>
      <w:lang w:val="ru-RU" w:eastAsia="ru-RU" w:bidi="ru-RU"/>
    </w:rPr>
  </w:style>
  <w:style w:type="paragraph" w:customStyle="1" w:styleId="Nagweklubstopka70">
    <w:name w:val="Nagłówek lub stopka (7)"/>
    <w:basedOn w:val="Normalny"/>
    <w:link w:val="Nagweklubstopka7"/>
    <w:rsid w:val="001A0B0E"/>
    <w:pPr>
      <w:shd w:val="clear" w:color="auto" w:fill="FFFFFF"/>
      <w:spacing w:line="0" w:lineRule="atLeast"/>
    </w:pPr>
    <w:rPr>
      <w:rFonts w:ascii="Book Antiqua" w:eastAsia="Book Antiqua" w:hAnsi="Book Antiqua" w:cs="Book Antiqua"/>
      <w:sz w:val="20"/>
      <w:szCs w:val="20"/>
    </w:rPr>
  </w:style>
  <w:style w:type="paragraph" w:customStyle="1" w:styleId="Nagwek30">
    <w:name w:val="Nagłówek #3"/>
    <w:basedOn w:val="Normalny"/>
    <w:link w:val="Nagwek3"/>
    <w:rsid w:val="001A0B0E"/>
    <w:pPr>
      <w:shd w:val="clear" w:color="auto" w:fill="FFFFFF"/>
      <w:spacing w:after="240" w:line="0" w:lineRule="atLeast"/>
      <w:jc w:val="center"/>
      <w:outlineLvl w:val="2"/>
    </w:pPr>
    <w:rPr>
      <w:rFonts w:ascii="Times New Roman" w:eastAsia="Times New Roman" w:hAnsi="Times New Roman" w:cs="Times New Roman"/>
      <w:spacing w:val="50"/>
      <w:sz w:val="28"/>
      <w:szCs w:val="28"/>
    </w:rPr>
  </w:style>
  <w:style w:type="paragraph" w:customStyle="1" w:styleId="Teksttreci160">
    <w:name w:val="Tekst treści (16)"/>
    <w:basedOn w:val="Normalny"/>
    <w:link w:val="Teksttreci16"/>
    <w:rsid w:val="001A0B0E"/>
    <w:pPr>
      <w:shd w:val="clear" w:color="auto" w:fill="FFFFFF"/>
      <w:spacing w:before="240" w:after="1080" w:line="270" w:lineRule="exact"/>
      <w:ind w:firstLine="360"/>
      <w:jc w:val="both"/>
    </w:pPr>
    <w:rPr>
      <w:rFonts w:ascii="Times New Roman" w:eastAsia="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17858</Words>
  <Characters>107153</Characters>
  <Application>Microsoft Office Word</Application>
  <DocSecurity>0</DocSecurity>
  <Lines>892</Lines>
  <Paragraphs>249</Paragraphs>
  <ScaleCrop>false</ScaleCrop>
  <Company/>
  <LinksUpToDate>false</LinksUpToDate>
  <CharactersWithSpaces>124762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728</dc:title>
  <dc:subject/>
  <dc:creator/>
  <cp:keywords/>
  <cp:lastModifiedBy>Efka</cp:lastModifiedBy>
  <cp:revision>3</cp:revision>
  <dcterms:created xsi:type="dcterms:W3CDTF">2016-11-28T08:51:00Z</dcterms:created>
  <dcterms:modified xsi:type="dcterms:W3CDTF">2016-11-28T09:00:00Z</dcterms:modified>
</cp:coreProperties>
</file>