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85420">
      <w:pPr>
        <w:pStyle w:val="Nagwek20"/>
        <w:keepNext/>
        <w:keepLines/>
        <w:shd w:val="clear" w:color="auto" w:fill="auto"/>
        <w:spacing w:line="340" w:lineRule="exact"/>
        <w:sectPr w:rsidR="00000000">
          <w:footnotePr>
            <w:numStart w:val="2"/>
          </w:footnotePr>
          <w:pgSz w:w="11900" w:h="16840"/>
          <w:pgMar w:top="1103" w:right="2060" w:bottom="1653" w:left="7212" w:header="0" w:footer="3" w:gutter="0"/>
          <w:cols w:space="720"/>
          <w:noEndnote/>
          <w:docGrid w:linePitch="360"/>
        </w:sectPr>
      </w:pPr>
      <w:r>
        <w:rPr>
          <w:noProof/>
        </w:rPr>
        <w:pict>
          <v:shapetype id="_x0000_t202" coordsize="21600,21600" o:spt="202" path="m,l,21600r21600,l21600,xe">
            <v:stroke joinstyle="miter"/>
            <v:path gradientshapeok="t" o:connecttype="rect"/>
          </v:shapetype>
          <v:shape id="_x0000_s1026" type="#_x0000_t202" style="position:absolute;margin-left:-329.1pt;margin-top:.6pt;width:84pt;height:20.8pt;z-index:-251670528;mso-wrap-distance-left:5pt;mso-wrap-distance-right:5pt;mso-position-horizontal-relative:margin;mso-position-vertical-relative:margin" filled="f" stroked="f">
            <v:textbox style="mso-fit-shape-to-text:t" inset="0,0,0,0">
              <w:txbxContent>
                <w:p w:rsidR="00000000" w:rsidRDefault="00785420">
                  <w:pPr>
                    <w:pStyle w:val="Teksttreci3"/>
                    <w:shd w:val="clear" w:color="auto" w:fill="auto"/>
                    <w:spacing w:line="340" w:lineRule="exact"/>
                  </w:pPr>
                  <w:r>
                    <w:rPr>
                      <w:rStyle w:val="Teksttreci3Exact"/>
                      <w:color w:val="000000"/>
                    </w:rPr>
                    <w:t>ROK 1961</w:t>
                  </w:r>
                </w:p>
              </w:txbxContent>
            </v:textbox>
            <w10:wrap type="square" side="right" anchorx="margin" anchory="margin"/>
          </v:shape>
        </w:pict>
      </w:r>
      <w:bookmarkStart w:id="0" w:name="bookmark0"/>
      <w:r>
        <w:rPr>
          <w:rStyle w:val="Nagwek2"/>
          <w:color w:val="000000"/>
        </w:rPr>
        <w:t>ZESZYT 3 (188)</w:t>
      </w:r>
      <w:bookmarkEnd w:id="0"/>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before="82" w:after="82" w:line="240" w:lineRule="exact"/>
        <w:rPr>
          <w:color w:val="auto"/>
          <w:sz w:val="19"/>
          <w:szCs w:val="19"/>
        </w:rPr>
      </w:pPr>
    </w:p>
    <w:p w:rsidR="00000000" w:rsidRDefault="00785420">
      <w:pPr>
        <w:rPr>
          <w:color w:val="auto"/>
          <w:sz w:val="2"/>
          <w:szCs w:val="2"/>
        </w:rPr>
        <w:sectPr w:rsidR="00000000">
          <w:type w:val="continuous"/>
          <w:pgSz w:w="11900" w:h="16840"/>
          <w:pgMar w:top="1088" w:right="0" w:bottom="1638" w:left="0" w:header="0" w:footer="3" w:gutter="0"/>
          <w:cols w:space="720"/>
          <w:noEndnote/>
          <w:docGrid w:linePitch="360"/>
        </w:sectPr>
      </w:pPr>
    </w:p>
    <w:p w:rsidR="00000000" w:rsidRDefault="00EB14F5">
      <w:pPr>
        <w:spacing w:line="360" w:lineRule="exact"/>
        <w:rPr>
          <w:color w:val="auto"/>
        </w:rPr>
      </w:pPr>
      <w:r>
        <w:rPr>
          <w:noProof/>
        </w:rPr>
        <w:lastRenderedPageBreak/>
        <w:drawing>
          <wp:anchor distT="0" distB="0" distL="63500" distR="63500" simplePos="0" relativeHeight="251644928" behindDoc="1" locked="0" layoutInCell="1" allowOverlap="1">
            <wp:simplePos x="0" y="0"/>
            <wp:positionH relativeFrom="margin">
              <wp:posOffset>910590</wp:posOffset>
            </wp:positionH>
            <wp:positionV relativeFrom="paragraph">
              <wp:posOffset>0</wp:posOffset>
            </wp:positionV>
            <wp:extent cx="4096385" cy="1542415"/>
            <wp:effectExtent l="1905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96385" cy="1542415"/>
                    </a:xfrm>
                    <a:prstGeom prst="rect">
                      <a:avLst/>
                    </a:prstGeom>
                    <a:noFill/>
                  </pic:spPr>
                </pic:pic>
              </a:graphicData>
            </a:graphic>
          </wp:anchor>
        </w:drawing>
      </w:r>
    </w:p>
    <w:p w:rsidR="00000000" w:rsidRDefault="00785420">
      <w:pPr>
        <w:spacing w:line="360" w:lineRule="exact"/>
        <w:rPr>
          <w:color w:val="auto"/>
        </w:rPr>
      </w:pPr>
    </w:p>
    <w:p w:rsidR="00000000" w:rsidRDefault="00785420">
      <w:pPr>
        <w:spacing w:line="360" w:lineRule="exact"/>
        <w:rPr>
          <w:color w:val="auto"/>
        </w:rPr>
      </w:pPr>
    </w:p>
    <w:p w:rsidR="00000000" w:rsidRDefault="00785420">
      <w:pPr>
        <w:spacing w:line="360" w:lineRule="exact"/>
        <w:rPr>
          <w:color w:val="auto"/>
        </w:rPr>
      </w:pPr>
    </w:p>
    <w:p w:rsidR="00000000" w:rsidRDefault="00785420">
      <w:pPr>
        <w:spacing w:line="360" w:lineRule="exact"/>
        <w:rPr>
          <w:color w:val="auto"/>
        </w:rPr>
      </w:pPr>
    </w:p>
    <w:p w:rsidR="00000000" w:rsidRDefault="00785420">
      <w:pPr>
        <w:spacing w:line="616" w:lineRule="exact"/>
        <w:rPr>
          <w:color w:val="auto"/>
        </w:rPr>
      </w:pPr>
    </w:p>
    <w:p w:rsidR="00000000" w:rsidRDefault="00785420">
      <w:pPr>
        <w:rPr>
          <w:color w:val="auto"/>
          <w:sz w:val="2"/>
          <w:szCs w:val="2"/>
        </w:rPr>
        <w:sectPr w:rsidR="00000000">
          <w:type w:val="continuous"/>
          <w:pgSz w:w="11900" w:h="16840"/>
          <w:pgMar w:top="1088" w:right="2060" w:bottom="1638" w:left="600" w:header="0" w:footer="3" w:gutter="0"/>
          <w:cols w:space="720"/>
          <w:noEndnote/>
          <w:docGrid w:linePitch="360"/>
        </w:sect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line="240" w:lineRule="exact"/>
        <w:rPr>
          <w:color w:val="auto"/>
          <w:sz w:val="19"/>
          <w:szCs w:val="19"/>
        </w:rPr>
      </w:pPr>
    </w:p>
    <w:p w:rsidR="00000000" w:rsidRDefault="00785420">
      <w:pPr>
        <w:spacing w:before="71" w:after="71" w:line="240" w:lineRule="exact"/>
        <w:rPr>
          <w:color w:val="auto"/>
          <w:sz w:val="19"/>
          <w:szCs w:val="19"/>
        </w:rPr>
      </w:pPr>
    </w:p>
    <w:p w:rsidR="00000000" w:rsidRDefault="00785420">
      <w:pPr>
        <w:rPr>
          <w:color w:val="auto"/>
          <w:sz w:val="2"/>
          <w:szCs w:val="2"/>
        </w:rPr>
        <w:sectPr w:rsidR="00000000">
          <w:type w:val="continuous"/>
          <w:pgSz w:w="11900" w:h="16840"/>
          <w:pgMar w:top="1093" w:right="0" w:bottom="1662" w:left="0" w:header="0" w:footer="3" w:gutter="0"/>
          <w:cols w:space="720"/>
          <w:noEndnote/>
          <w:docGrid w:linePitch="360"/>
        </w:sectPr>
      </w:pPr>
    </w:p>
    <w:p w:rsidR="00000000" w:rsidRDefault="00785420">
      <w:pPr>
        <w:pStyle w:val="Nagwek40"/>
        <w:keepNext/>
        <w:keepLines/>
        <w:shd w:val="clear" w:color="auto" w:fill="auto"/>
        <w:spacing w:after="104" w:line="320" w:lineRule="exact"/>
        <w:ind w:left="60"/>
      </w:pPr>
      <w:bookmarkStart w:id="1" w:name="bookmark1"/>
      <w:r>
        <w:rPr>
          <w:rStyle w:val="Nagwek4"/>
          <w:color w:val="000000"/>
        </w:rPr>
        <w:lastRenderedPageBreak/>
        <w:t>MARZEC</w:t>
      </w:r>
      <w:bookmarkEnd w:id="1"/>
    </w:p>
    <w:p w:rsidR="00000000" w:rsidRDefault="00785420">
      <w:pPr>
        <w:pStyle w:val="Nagwek420"/>
        <w:keepNext/>
        <w:keepLines/>
        <w:shd w:val="clear" w:color="auto" w:fill="auto"/>
        <w:spacing w:before="0" w:after="2330" w:line="300" w:lineRule="exact"/>
        <w:ind w:left="60"/>
      </w:pPr>
      <w:bookmarkStart w:id="2" w:name="bookmark2"/>
      <w:r>
        <w:rPr>
          <w:rStyle w:val="Nagwek42"/>
          <w:color w:val="000000"/>
        </w:rPr>
        <w:t>1961</w:t>
      </w:r>
      <w:bookmarkEnd w:id="2"/>
    </w:p>
    <w:p w:rsidR="00000000" w:rsidRDefault="00785420">
      <w:pPr>
        <w:pStyle w:val="Teksttreci41"/>
        <w:shd w:val="clear" w:color="auto" w:fill="000000"/>
        <w:spacing w:before="0" w:line="380" w:lineRule="exact"/>
        <w:ind w:left="60"/>
      </w:pPr>
      <w:r>
        <w:rPr>
          <w:rStyle w:val="Teksttreci40"/>
          <w:i/>
          <w:iCs/>
        </w:rPr>
        <w:t>W</w:t>
      </w:r>
    </w:p>
    <w:p w:rsidR="00000000" w:rsidRDefault="00785420">
      <w:pPr>
        <w:pStyle w:val="Teksttreci51"/>
        <w:shd w:val="clear" w:color="auto" w:fill="000000"/>
        <w:spacing w:after="1936" w:line="380" w:lineRule="exact"/>
        <w:ind w:left="60"/>
      </w:pPr>
      <w:r>
        <w:rPr>
          <w:rStyle w:val="Teksttreci50"/>
        </w:rPr>
        <w:t>p</w:t>
      </w:r>
    </w:p>
    <w:p w:rsidR="00000000" w:rsidRDefault="00785420">
      <w:pPr>
        <w:pStyle w:val="Teksttreci60"/>
        <w:shd w:val="clear" w:color="auto" w:fill="auto"/>
        <w:spacing w:before="0" w:line="260" w:lineRule="exact"/>
      </w:pPr>
      <w:r>
        <w:rPr>
          <w:rStyle w:val="Teksttreci6"/>
          <w:color w:val="000000"/>
        </w:rPr>
        <w:t>PAŃSTWOWE WYDAWNICTWO „WIEDZA POWSZECHNA"</w:t>
      </w:r>
      <w:r>
        <w:br w:type="page"/>
      </w:r>
    </w:p>
    <w:p w:rsidR="00000000" w:rsidRDefault="00785420">
      <w:pPr>
        <w:pStyle w:val="Teksttreci21"/>
        <w:shd w:val="clear" w:color="auto" w:fill="auto"/>
        <w:ind w:right="80" w:firstLine="0"/>
      </w:pPr>
      <w:r>
        <w:rPr>
          <w:rStyle w:val="Teksttreci2"/>
          <w:color w:val="000000"/>
        </w:rPr>
        <w:lastRenderedPageBreak/>
        <w:t>Zatwierdzone pismem Min. Oświaty nr V! Oc-2755/49 z dnia 30 stycznia</w:t>
      </w:r>
      <w:r>
        <w:rPr>
          <w:rStyle w:val="Teksttreci2"/>
          <w:color w:val="000000"/>
        </w:rPr>
        <w:br/>
        <w:t>1950 r. do użytku szkolnego jako pożądane w bibliotekach</w:t>
      </w:r>
    </w:p>
    <w:p w:rsidR="00000000" w:rsidRDefault="00785420">
      <w:pPr>
        <w:pStyle w:val="Teksttreci21"/>
        <w:shd w:val="clear" w:color="auto" w:fill="auto"/>
        <w:spacing w:after="1457"/>
        <w:ind w:right="80" w:firstLine="0"/>
      </w:pPr>
      <w:r>
        <w:rPr>
          <w:rStyle w:val="Teksttreci2"/>
          <w:color w:val="000000"/>
        </w:rPr>
        <w:t>nauczycielskich</w:t>
      </w:r>
    </w:p>
    <w:p w:rsidR="00000000" w:rsidRDefault="00785420">
      <w:pPr>
        <w:pStyle w:val="Teksttreci70"/>
        <w:shd w:val="clear" w:color="auto" w:fill="auto"/>
        <w:spacing w:after="164" w:line="210" w:lineRule="exact"/>
        <w:ind w:right="80"/>
        <w:jc w:val="center"/>
      </w:pPr>
      <w:r>
        <w:rPr>
          <w:rStyle w:val="Teksttreci7"/>
          <w:color w:val="000000"/>
        </w:rPr>
        <w:t>TREŚĆ NUMERU</w:t>
      </w:r>
    </w:p>
    <w:p w:rsidR="00000000" w:rsidRDefault="00785420">
      <w:pPr>
        <w:pStyle w:val="Spistreci0"/>
        <w:shd w:val="clear" w:color="auto" w:fill="auto"/>
        <w:tabs>
          <w:tab w:val="right" w:leader="dot" w:pos="9100"/>
        </w:tabs>
        <w:spacing w:after="0" w:line="252" w:lineRule="exact"/>
        <w:ind w:left="1180" w:hanging="660"/>
        <w:jc w:val="left"/>
      </w:pPr>
      <w:r>
        <w:fldChar w:fldCharType="begin"/>
      </w:r>
      <w:r>
        <w:instrText xml:space="preserve"> TOC \o "1-5" \h \z </w:instrText>
      </w:r>
      <w:r>
        <w:fldChar w:fldCharType="separate"/>
      </w:r>
      <w:r>
        <w:rPr>
          <w:rStyle w:val="Spistreci"/>
          <w:color w:val="000000"/>
        </w:rPr>
        <w:t>JAN TOKARSKI: Polska fleksja, jej opis w świetle możliwości mechani</w:t>
      </w:r>
      <w:r>
        <w:rPr>
          <w:rStyle w:val="Spistreci"/>
          <w:color w:val="000000"/>
        </w:rPr>
        <w:softHyphen/>
        <w:t>zacji w urządzeniu przekładowym</w:t>
      </w:r>
      <w:r>
        <w:rPr>
          <w:rStyle w:val="Spistreci"/>
          <w:color w:val="000000"/>
        </w:rPr>
        <w:tab/>
        <w:t>97</w:t>
      </w:r>
    </w:p>
    <w:p w:rsidR="00000000" w:rsidRDefault="00785420">
      <w:pPr>
        <w:pStyle w:val="Spistreci0"/>
        <w:shd w:val="clear" w:color="auto" w:fill="auto"/>
        <w:tabs>
          <w:tab w:val="right" w:leader="dot" w:pos="9100"/>
        </w:tabs>
        <w:spacing w:after="0" w:line="342" w:lineRule="exact"/>
        <w:ind w:left="520"/>
      </w:pPr>
      <w:r>
        <w:rPr>
          <w:rStyle w:val="Spistreci"/>
          <w:color w:val="000000"/>
        </w:rPr>
        <w:t>DANUTA BUTTLER: O dowcipie słowotwórczym *</w:t>
      </w:r>
      <w:r>
        <w:rPr>
          <w:rStyle w:val="Spistreci"/>
          <w:color w:val="000000"/>
        </w:rPr>
        <w:tab/>
        <w:t>112</w:t>
      </w:r>
    </w:p>
    <w:p w:rsidR="00000000" w:rsidRDefault="00785420">
      <w:pPr>
        <w:pStyle w:val="Spistreci0"/>
        <w:shd w:val="clear" w:color="auto" w:fill="auto"/>
        <w:spacing w:after="0" w:line="342" w:lineRule="exact"/>
        <w:ind w:left="520"/>
      </w:pPr>
      <w:r>
        <w:rPr>
          <w:rStyle w:val="Spistreci"/>
          <w:color w:val="000000"/>
        </w:rPr>
        <w:t>RECENZJA:</w:t>
      </w:r>
    </w:p>
    <w:p w:rsidR="00000000" w:rsidRDefault="00785420">
      <w:pPr>
        <w:pStyle w:val="Spistreci0"/>
        <w:shd w:val="clear" w:color="auto" w:fill="auto"/>
        <w:spacing w:after="0" w:line="342" w:lineRule="exact"/>
        <w:jc w:val="right"/>
      </w:pPr>
      <w:r>
        <w:rPr>
          <w:rStyle w:val="Spistreci"/>
          <w:color w:val="000000"/>
        </w:rPr>
        <w:t>ANDRZEJ MARIA LEWICKI: Uwagi o języku bestselle</w:t>
      </w:r>
      <w:r>
        <w:rPr>
          <w:rStyle w:val="Spistreci"/>
          <w:color w:val="000000"/>
        </w:rPr>
        <w:t>ra 1960 roku 133</w:t>
      </w:r>
    </w:p>
    <w:p w:rsidR="00000000" w:rsidRDefault="00785420">
      <w:pPr>
        <w:pStyle w:val="Spistreci0"/>
        <w:shd w:val="clear" w:color="auto" w:fill="auto"/>
        <w:tabs>
          <w:tab w:val="right" w:leader="dot" w:pos="9100"/>
        </w:tabs>
        <w:spacing w:after="0" w:line="342" w:lineRule="exact"/>
        <w:ind w:left="520"/>
      </w:pPr>
      <w:r>
        <w:rPr>
          <w:rStyle w:val="Spistreci"/>
          <w:color w:val="000000"/>
        </w:rPr>
        <w:t>KRONIKA</w:t>
      </w:r>
      <w:r>
        <w:rPr>
          <w:rStyle w:val="Spistreci"/>
          <w:color w:val="000000"/>
        </w:rPr>
        <w:tab/>
        <w:t>136</w:t>
      </w:r>
    </w:p>
    <w:p w:rsidR="00000000" w:rsidRDefault="00785420">
      <w:pPr>
        <w:pStyle w:val="Spistreci0"/>
        <w:shd w:val="clear" w:color="auto" w:fill="auto"/>
        <w:tabs>
          <w:tab w:val="right" w:leader="dot" w:pos="9100"/>
        </w:tabs>
        <w:spacing w:after="3458" w:line="210" w:lineRule="exact"/>
        <w:ind w:left="520"/>
      </w:pPr>
      <w:r>
        <w:rPr>
          <w:rStyle w:val="Spistreci"/>
          <w:color w:val="000000"/>
        </w:rPr>
        <w:t>W. D.: Objaśnienia wyrazów i zwrotów</w:t>
      </w:r>
      <w:r>
        <w:rPr>
          <w:rStyle w:val="Spistreci"/>
          <w:color w:val="000000"/>
        </w:rPr>
        <w:tab/>
        <w:t>137</w:t>
      </w:r>
    </w:p>
    <w:p w:rsidR="00000000" w:rsidRDefault="00785420">
      <w:pPr>
        <w:pStyle w:val="Teksttreci21"/>
        <w:shd w:val="clear" w:color="auto" w:fill="auto"/>
        <w:spacing w:after="905" w:line="312" w:lineRule="exact"/>
        <w:ind w:right="80" w:firstLine="0"/>
      </w:pPr>
      <w:r>
        <w:fldChar w:fldCharType="end"/>
      </w:r>
      <w:r>
        <w:rPr>
          <w:rStyle w:val="Teksttreci2"/>
          <w:color w:val="000000"/>
        </w:rPr>
        <w:t>WYDAWCA: PAŃSTWOWE WYDAWNICTWO</w:t>
      </w:r>
      <w:r>
        <w:rPr>
          <w:rStyle w:val="Teksttreci2"/>
          <w:color w:val="000000"/>
        </w:rPr>
        <w:br/>
        <w:t>„Wiedza Powszechna"</w:t>
      </w:r>
    </w:p>
    <w:p w:rsidR="00000000" w:rsidRDefault="00785420">
      <w:pPr>
        <w:pStyle w:val="Teksttreci21"/>
        <w:shd w:val="clear" w:color="auto" w:fill="auto"/>
        <w:ind w:right="80" w:firstLine="0"/>
      </w:pPr>
      <w:r>
        <w:rPr>
          <w:rStyle w:val="Teksttreci2"/>
          <w:color w:val="000000"/>
        </w:rPr>
        <w:t>REDAKCJA: WARSZAWA, NOWY ŚWIAT 72, PAŁAC STASZICA.</w:t>
      </w:r>
    </w:p>
    <w:p w:rsidR="00000000" w:rsidRDefault="00785420">
      <w:pPr>
        <w:pStyle w:val="Teksttreci21"/>
        <w:shd w:val="clear" w:color="auto" w:fill="auto"/>
        <w:ind w:right="80" w:firstLine="0"/>
      </w:pPr>
      <w:r>
        <w:rPr>
          <w:rStyle w:val="Teksttreci2"/>
          <w:color w:val="000000"/>
        </w:rPr>
        <w:t>REDAKCJA SŁOWNIKA JĘZYKA POLSKIEGO.</w:t>
      </w:r>
    </w:p>
    <w:p w:rsidR="00000000" w:rsidRDefault="00785420">
      <w:pPr>
        <w:pStyle w:val="Teksttreci21"/>
        <w:shd w:val="clear" w:color="auto" w:fill="auto"/>
        <w:ind w:right="80" w:firstLine="0"/>
      </w:pPr>
      <w:r>
        <w:rPr>
          <w:rStyle w:val="Teksttreci2"/>
          <w:color w:val="000000"/>
        </w:rPr>
        <w:t xml:space="preserve">KOMITET REDAKCYJNY: </w:t>
      </w:r>
      <w:r>
        <w:rPr>
          <w:rStyle w:val="Teksttreci2"/>
          <w:color w:val="000000"/>
          <w:lang w:val="en-US" w:eastAsia="en-US"/>
        </w:rPr>
        <w:t xml:space="preserve">PROP. </w:t>
      </w:r>
      <w:r>
        <w:rPr>
          <w:rStyle w:val="Teksttreci2"/>
          <w:color w:val="000000"/>
        </w:rPr>
        <w:t>DR WITOLD DOROSZEWSKI</w:t>
      </w:r>
      <w:r>
        <w:rPr>
          <w:rStyle w:val="Teksttreci2"/>
          <w:color w:val="000000"/>
        </w:rPr>
        <w:br/>
        <w:t xml:space="preserve">(REDAKTOR NACZELNY), </w:t>
      </w:r>
      <w:r>
        <w:rPr>
          <w:rStyle w:val="Teksttreci2"/>
          <w:color w:val="000000"/>
          <w:lang w:val="en-US" w:eastAsia="en-US"/>
        </w:rPr>
        <w:t xml:space="preserve">PROF. </w:t>
      </w:r>
      <w:r>
        <w:rPr>
          <w:rStyle w:val="Teksttreci2"/>
          <w:color w:val="000000"/>
        </w:rPr>
        <w:t>DR HALINA KONECZNA, DOC. DR</w:t>
      </w:r>
    </w:p>
    <w:p w:rsidR="00000000" w:rsidRDefault="00785420">
      <w:pPr>
        <w:pStyle w:val="Teksttreci21"/>
        <w:shd w:val="clear" w:color="auto" w:fill="auto"/>
        <w:spacing w:after="737"/>
        <w:ind w:right="80" w:firstLine="0"/>
      </w:pPr>
      <w:r>
        <w:rPr>
          <w:rStyle w:val="Teksttreci2"/>
          <w:color w:val="000000"/>
          <w:lang w:val="en-US" w:eastAsia="en-US"/>
        </w:rPr>
        <w:t xml:space="preserve">PROF. </w:t>
      </w:r>
      <w:r>
        <w:rPr>
          <w:rStyle w:val="Teksttreci2"/>
          <w:color w:val="000000"/>
        </w:rPr>
        <w:t xml:space="preserve">DR ZDZISŁAW STIEBER, </w:t>
      </w:r>
      <w:r>
        <w:rPr>
          <w:rStyle w:val="Teksttreci2"/>
          <w:color w:val="000000"/>
          <w:lang w:val="en-US" w:eastAsia="en-US"/>
        </w:rPr>
        <w:t xml:space="preserve">PROF. </w:t>
      </w:r>
      <w:r>
        <w:rPr>
          <w:rStyle w:val="Teksttreci2"/>
          <w:color w:val="000000"/>
        </w:rPr>
        <w:t>DR WITOLD TASZYCKI</w:t>
      </w:r>
      <w:r>
        <w:rPr>
          <w:rStyle w:val="Teksttreci2"/>
          <w:color w:val="000000"/>
        </w:rPr>
        <w:br/>
        <w:t>HALINA KURKOWSKA, DR WANDA POMIANOWSKA, DOC. DR</w:t>
      </w:r>
      <w:r>
        <w:rPr>
          <w:rStyle w:val="Teksttreci2"/>
          <w:color w:val="000000"/>
        </w:rPr>
        <w:br/>
        <w:t xml:space="preserve">ANDRZEJ SIECZKOWSKI, </w:t>
      </w:r>
      <w:r>
        <w:rPr>
          <w:rStyle w:val="Teksttreci2"/>
          <w:color w:val="000000"/>
          <w:lang w:val="en-US" w:eastAsia="en-US"/>
        </w:rPr>
        <w:t xml:space="preserve">PROF. </w:t>
      </w:r>
      <w:r>
        <w:rPr>
          <w:rStyle w:val="Teksttreci2"/>
          <w:color w:val="000000"/>
        </w:rPr>
        <w:t>DR STANISŁAW SKORUPKA,</w:t>
      </w:r>
      <w:r>
        <w:rPr>
          <w:rStyle w:val="Teksttreci2"/>
          <w:color w:val="000000"/>
        </w:rPr>
        <w:br/>
        <w:t>SEKRETARZ REDAKCJI: MGR ZOFIA</w:t>
      </w:r>
      <w:r>
        <w:rPr>
          <w:rStyle w:val="Teksttreci2"/>
          <w:color w:val="000000"/>
        </w:rPr>
        <w:t xml:space="preserve"> ŁOSSAN</w:t>
      </w:r>
    </w:p>
    <w:p w:rsidR="00000000" w:rsidRDefault="00785420">
      <w:pPr>
        <w:pStyle w:val="Stopka"/>
        <w:shd w:val="clear" w:color="auto" w:fill="auto"/>
        <w:spacing w:line="210" w:lineRule="exact"/>
        <w:ind w:right="80"/>
        <w:sectPr w:rsidR="00000000">
          <w:type w:val="continuous"/>
          <w:pgSz w:w="11900" w:h="16840"/>
          <w:pgMar w:top="1093" w:right="2003" w:bottom="1662" w:left="711" w:header="0" w:footer="3" w:gutter="0"/>
          <w:cols w:space="720"/>
          <w:noEndnote/>
          <w:docGrid w:linePitch="360"/>
        </w:sectPr>
      </w:pPr>
      <w:r>
        <w:rPr>
          <w:rStyle w:val="StopkaZnak1"/>
          <w:color w:val="000000"/>
        </w:rPr>
        <w:t>Cena pojedynczego numeru C zł, prenumerata roczna 60 zł.</w:t>
      </w:r>
    </w:p>
    <w:p w:rsidR="00000000" w:rsidRDefault="00785420">
      <w:pPr>
        <w:spacing w:before="16" w:after="16" w:line="240" w:lineRule="exact"/>
        <w:rPr>
          <w:color w:val="auto"/>
          <w:sz w:val="19"/>
          <w:szCs w:val="19"/>
        </w:rPr>
      </w:pPr>
    </w:p>
    <w:p w:rsidR="00000000" w:rsidRDefault="00785420">
      <w:pPr>
        <w:rPr>
          <w:color w:val="auto"/>
          <w:sz w:val="2"/>
          <w:szCs w:val="2"/>
        </w:rPr>
        <w:sectPr w:rsidR="00000000">
          <w:headerReference w:type="even" r:id="rId8"/>
          <w:headerReference w:type="default" r:id="rId9"/>
          <w:pgSz w:w="11900" w:h="16840"/>
          <w:pgMar w:top="1766" w:right="0" w:bottom="1345" w:left="0" w:header="0" w:footer="3" w:gutter="0"/>
          <w:cols w:space="720"/>
          <w:noEndnote/>
          <w:docGrid w:linePitch="360"/>
        </w:sectPr>
      </w:pPr>
    </w:p>
    <w:p w:rsidR="00000000" w:rsidRDefault="00785420">
      <w:pPr>
        <w:pStyle w:val="Nagwek10"/>
        <w:keepNext/>
        <w:keepLines/>
        <w:shd w:val="clear" w:color="auto" w:fill="auto"/>
        <w:spacing w:after="105" w:line="640" w:lineRule="exact"/>
      </w:pPr>
      <w:bookmarkStart w:id="3" w:name="bookmark3"/>
      <w:r>
        <w:rPr>
          <w:rStyle w:val="Nagwek1"/>
          <w:color w:val="000000"/>
        </w:rPr>
        <w:lastRenderedPageBreak/>
        <w:t>PORADNIK JĘZYKOWY</w:t>
      </w:r>
      <w:bookmarkEnd w:id="3"/>
    </w:p>
    <w:p w:rsidR="00000000" w:rsidRDefault="00785420">
      <w:pPr>
        <w:pStyle w:val="Teksttreci70"/>
        <w:shd w:val="clear" w:color="auto" w:fill="auto"/>
        <w:spacing w:after="0" w:line="264" w:lineRule="exact"/>
        <w:jc w:val="center"/>
      </w:pPr>
      <w:r>
        <w:rPr>
          <w:rStyle w:val="Teksttreci7"/>
          <w:color w:val="000000"/>
        </w:rPr>
        <w:t>MIESIĘCZNIK</w:t>
      </w:r>
    </w:p>
    <w:p w:rsidR="00000000" w:rsidRDefault="00785420">
      <w:pPr>
        <w:pStyle w:val="Teksttreci70"/>
        <w:shd w:val="clear" w:color="auto" w:fill="auto"/>
        <w:spacing w:after="857" w:line="264" w:lineRule="exact"/>
        <w:jc w:val="center"/>
      </w:pPr>
      <w:r>
        <w:rPr>
          <w:rStyle w:val="Teksttreci7"/>
          <w:color w:val="000000"/>
        </w:rPr>
        <w:t>REDAKCJI SŁ</w:t>
      </w:r>
      <w:r>
        <w:rPr>
          <w:rStyle w:val="Teksttreci7"/>
          <w:color w:val="000000"/>
        </w:rPr>
        <w:t>OWNIKA JĘZYKA POLSKIEGO</w:t>
      </w:r>
      <w:r>
        <w:rPr>
          <w:rStyle w:val="Teksttreci7"/>
          <w:color w:val="000000"/>
        </w:rPr>
        <w:br/>
        <w:t>(założony w r. 1901 przez Romana Zawilińskiego)</w:t>
      </w:r>
    </w:p>
    <w:p w:rsidR="00000000" w:rsidRDefault="00785420">
      <w:pPr>
        <w:pStyle w:val="Teksttreci21"/>
        <w:shd w:val="clear" w:color="auto" w:fill="auto"/>
        <w:spacing w:after="330" w:line="318" w:lineRule="exact"/>
        <w:ind w:firstLine="0"/>
      </w:pPr>
      <w:r>
        <w:rPr>
          <w:noProof/>
        </w:rPr>
        <w:pict>
          <v:shape id="_x0000_s1030" type="#_x0000_t202" style="position:absolute;left:0;text-align:left;margin-left:20.4pt;margin-top:-149.45pt;width:415.5pt;height:101.8pt;z-index:-251669504;mso-wrap-distance-left:17.1pt;mso-wrap-distance-right:14.4pt;mso-position-horizontal-relative:margin" filled="f" stroked="f">
            <v:textbox style="mso-fit-shape-to-text:t" inset="0,0,0,0">
              <w:txbxContent>
                <w:p w:rsidR="00000000" w:rsidRDefault="00785420">
                  <w:pPr>
                    <w:pStyle w:val="Teksttreci70"/>
                    <w:shd w:val="clear" w:color="auto" w:fill="auto"/>
                    <w:spacing w:after="50" w:line="264" w:lineRule="exact"/>
                    <w:ind w:firstLine="660"/>
                    <w:jc w:val="both"/>
                  </w:pPr>
                  <w:r>
                    <w:rPr>
                      <w:rStyle w:val="Teksttreci7Exact"/>
                      <w:color w:val="000000"/>
                    </w:rPr>
                    <w:t>Dnia 29 marca b.r. po ciężkiej chorobie zmarła Dr Halina Koneczna, profesor Uniwersytetu Warszawskiego, Kierownik Zakładu Fonetyki i Pra</w:t>
                  </w:r>
                  <w:r>
                    <w:rPr>
                      <w:rStyle w:val="Teksttreci7Exact"/>
                      <w:color w:val="000000"/>
                    </w:rPr>
                    <w:softHyphen/>
                    <w:t>cowni Syntaktologicznej Katedry Języka Polskieg</w:t>
                  </w:r>
                  <w:r>
                    <w:rPr>
                      <w:rStyle w:val="Teksttreci7Exact"/>
                      <w:color w:val="000000"/>
                    </w:rPr>
                    <w:t>o U.W., Pracowni Historii Języka Polskiego Zakładu Językoznawstwa PAN w Warszawie, członek Redak</w:t>
                  </w:r>
                  <w:r>
                    <w:rPr>
                      <w:rStyle w:val="Teksttreci7Exact"/>
                      <w:color w:val="000000"/>
                    </w:rPr>
                    <w:softHyphen/>
                    <w:t>cji „Poradnika Językowego”.</w:t>
                  </w:r>
                </w:p>
                <w:p w:rsidR="00000000" w:rsidRDefault="00785420">
                  <w:pPr>
                    <w:pStyle w:val="Teksttreci70"/>
                    <w:shd w:val="clear" w:color="auto" w:fill="auto"/>
                    <w:spacing w:after="0" w:line="276" w:lineRule="exact"/>
                    <w:ind w:firstLine="660"/>
                    <w:jc w:val="both"/>
                  </w:pPr>
                  <w:r>
                    <w:rPr>
                      <w:rStyle w:val="Teksttreci7Exact"/>
                      <w:color w:val="000000"/>
                    </w:rPr>
                    <w:t>Pamięci Zmarłej poświęcimy artykuł w najbliższym numerze „Porad</w:t>
                  </w:r>
                  <w:r>
                    <w:rPr>
                      <w:rStyle w:val="Teksttreci7Exact"/>
                      <w:color w:val="000000"/>
                    </w:rPr>
                    <w:softHyphen/>
                    <w:t>nika Językowego”.</w:t>
                  </w:r>
                </w:p>
              </w:txbxContent>
            </v:textbox>
            <w10:wrap type="topAndBottom" anchorx="margin"/>
          </v:shape>
        </w:pict>
      </w:r>
      <w:r>
        <w:rPr>
          <w:rStyle w:val="Teksttreci2"/>
          <w:color w:val="000000"/>
        </w:rPr>
        <w:t xml:space="preserve"> FLEKSJA POLSKA, JEJ OPIS W ŚWIETLE MOŻLIWOŚCI</w:t>
      </w:r>
      <w:r>
        <w:rPr>
          <w:rStyle w:val="Teksttreci2"/>
          <w:color w:val="000000"/>
        </w:rPr>
        <w:br/>
      </w:r>
      <w:r>
        <w:rPr>
          <w:rStyle w:val="Teksttreci2"/>
          <w:color w:val="000000"/>
        </w:rPr>
        <w:t>MECHANIZACJI W URZĄDZENIU PRZEKŁADOWYM</w:t>
      </w:r>
    </w:p>
    <w:p w:rsidR="00000000" w:rsidRDefault="00785420">
      <w:pPr>
        <w:pStyle w:val="Nagwek30"/>
        <w:keepNext/>
        <w:keepLines/>
        <w:shd w:val="clear" w:color="auto" w:fill="auto"/>
        <w:spacing w:before="0" w:after="146" w:line="280" w:lineRule="exact"/>
      </w:pPr>
      <w:bookmarkStart w:id="4" w:name="bookmark4"/>
      <w:r>
        <w:rPr>
          <w:rStyle w:val="Nagwek3"/>
          <w:color w:val="000000"/>
        </w:rPr>
        <w:t>I.</w:t>
      </w:r>
      <w:bookmarkEnd w:id="4"/>
    </w:p>
    <w:p w:rsidR="00000000" w:rsidRDefault="00785420">
      <w:pPr>
        <w:pStyle w:val="Teksttreci21"/>
        <w:shd w:val="clear" w:color="auto" w:fill="auto"/>
        <w:spacing w:after="182" w:line="280" w:lineRule="exact"/>
        <w:ind w:firstLine="0"/>
      </w:pPr>
      <w:r>
        <w:rPr>
          <w:rStyle w:val="Teksttreci2"/>
          <w:color w:val="000000"/>
        </w:rPr>
        <w:t>Założenia ogólne.</w:t>
      </w:r>
    </w:p>
    <w:p w:rsidR="00000000" w:rsidRDefault="00785420">
      <w:pPr>
        <w:pStyle w:val="Teksttreci21"/>
        <w:shd w:val="clear" w:color="auto" w:fill="auto"/>
        <w:spacing w:line="318" w:lineRule="exact"/>
        <w:ind w:firstLine="720"/>
        <w:jc w:val="both"/>
        <w:sectPr w:rsidR="00000000">
          <w:type w:val="continuous"/>
          <w:pgSz w:w="11900" w:h="16840"/>
          <w:pgMar w:top="1766" w:right="1799" w:bottom="1345" w:left="1029" w:header="0" w:footer="3" w:gutter="0"/>
          <w:cols w:space="720"/>
          <w:noEndnote/>
          <w:docGrid w:linePitch="360"/>
        </w:sectPr>
      </w:pPr>
      <w:r>
        <w:rPr>
          <w:rStyle w:val="Teksttreci2"/>
          <w:color w:val="000000"/>
        </w:rPr>
        <w:t>Paradoksem dla humanisty, obracającego się w tradycyjnym kręgu myślowym, dalekiego od operowania pojęciami matematycznymi czy technicznymi, wydaje się już samo mówienie o czymś</w:t>
      </w:r>
      <w:r>
        <w:rPr>
          <w:rStyle w:val="Teksttreci2"/>
          <w:color w:val="000000"/>
        </w:rPr>
        <w:t xml:space="preserve"> takim, jak „prze</w:t>
      </w:r>
      <w:r>
        <w:rPr>
          <w:rStyle w:val="Teksttreci2"/>
          <w:color w:val="000000"/>
        </w:rPr>
        <w:softHyphen/>
        <w:t xml:space="preserve">kład mechaniczny” czy „maszyna tłumacząca”. Jakże bowiem jakiś automat, nie wyposażony w możliwości myślenia, nie rozumiejący ani języka, z którego tłumaczy, ani języka, na który tłumaczy, porwać się ma na coś takiego, z czego nie zawsze </w:t>
      </w:r>
      <w:r>
        <w:rPr>
          <w:rStyle w:val="Teksttreci2"/>
          <w:color w:val="000000"/>
        </w:rPr>
        <w:t>zadowalająco wywiązują się rutyno</w:t>
      </w:r>
      <w:r>
        <w:rPr>
          <w:rStyle w:val="Teksttreci2"/>
          <w:color w:val="000000"/>
        </w:rPr>
        <w:softHyphen/>
        <w:t>wani tłumacze? Ale gdyby tak rozumować, równie niepojętym para</w:t>
      </w:r>
      <w:r>
        <w:rPr>
          <w:rStyle w:val="Teksttreci2"/>
          <w:color w:val="000000"/>
        </w:rPr>
        <w:softHyphen/>
        <w:t>doksem jest sama możliwość czerpania wiedzy o języku przez tegoż humanistę z stojących w jego bibliotece słowników czy podręczników gramatyki, które same w sob</w:t>
      </w:r>
      <w:r>
        <w:rPr>
          <w:rStyle w:val="Teksttreci2"/>
          <w:color w:val="000000"/>
        </w:rPr>
        <w:t>ie nie są czymś innym, jak popstrzonymi farbą zwitkami martwego papieru, nieświadomymi zarówno treści tego, co ogarniają, jak i języka zawartych w nich zapisów. Jeżeli więc pry</w:t>
      </w:r>
      <w:r>
        <w:rPr>
          <w:rStyle w:val="Teksttreci2"/>
          <w:color w:val="000000"/>
        </w:rPr>
        <w:softHyphen/>
        <w:t>mitywnej kombinatoryce paru dziesiątków elementów literowych udaje się zapełnić</w:t>
      </w:r>
      <w:r>
        <w:rPr>
          <w:rStyle w:val="Teksttreci2"/>
          <w:color w:val="000000"/>
        </w:rPr>
        <w:t xml:space="preserve"> użytecznie księgozbiory świata, dlaczego bardziej subtelne sposoby wiązania tych elementów, jakimi dysponuje np. nowoczesna elektronika, miałyby tu zawodzić? Zastanawiać się więc można, i warto,</w:t>
      </w:r>
    </w:p>
    <w:p w:rsidR="00000000" w:rsidRDefault="00785420">
      <w:pPr>
        <w:pStyle w:val="Teksttreci21"/>
        <w:shd w:val="clear" w:color="auto" w:fill="auto"/>
        <w:spacing w:line="300" w:lineRule="exact"/>
        <w:ind w:firstLine="0"/>
        <w:jc w:val="both"/>
      </w:pPr>
      <w:r>
        <w:rPr>
          <w:rStyle w:val="Teksttreci2"/>
          <w:color w:val="000000"/>
        </w:rPr>
        <w:lastRenderedPageBreak/>
        <w:t>już nie nad samą możliwością przekładów mechanicznych, lecz nad spo</w:t>
      </w:r>
      <w:r>
        <w:rPr>
          <w:rStyle w:val="Teksttreci2"/>
          <w:color w:val="000000"/>
        </w:rPr>
        <w:softHyphen/>
        <w:t>sobami ich możliwie doskonałej technicznej realizacji.</w:t>
      </w:r>
    </w:p>
    <w:p w:rsidR="00000000" w:rsidRDefault="00785420">
      <w:pPr>
        <w:pStyle w:val="Teksttreci21"/>
        <w:shd w:val="clear" w:color="auto" w:fill="auto"/>
        <w:spacing w:line="300" w:lineRule="exact"/>
        <w:ind w:firstLine="740"/>
        <w:jc w:val="both"/>
      </w:pPr>
      <w:r>
        <w:rPr>
          <w:rStyle w:val="Teksttreci2"/>
          <w:color w:val="000000"/>
        </w:rPr>
        <w:t>Nie jest rzeczą lingwisty opracowywanie w szczegó</w:t>
      </w:r>
      <w:r>
        <w:rPr>
          <w:rStyle w:val="Teksttreci2"/>
          <w:color w:val="000000"/>
        </w:rPr>
        <w:t>łach automa</w:t>
      </w:r>
      <w:r>
        <w:rPr>
          <w:rStyle w:val="Teksttreci2"/>
          <w:color w:val="000000"/>
        </w:rPr>
        <w:softHyphen/>
        <w:t>tyki przekładowej. Zrobią to inni. Ale jego rzeczą jest wyjście na pół drogi technikom, opracowanie programu wymagań dla tej automatyki.</w:t>
      </w:r>
    </w:p>
    <w:p w:rsidR="00000000" w:rsidRDefault="00785420">
      <w:pPr>
        <w:pStyle w:val="Teksttreci21"/>
        <w:shd w:val="clear" w:color="auto" w:fill="auto"/>
        <w:spacing w:line="300" w:lineRule="exact"/>
        <w:ind w:firstLine="740"/>
        <w:jc w:val="both"/>
      </w:pPr>
      <w:r>
        <w:rPr>
          <w:rStyle w:val="Teksttreci2"/>
          <w:color w:val="000000"/>
        </w:rPr>
        <w:t>Banałem byłoby przypominanie, że częściami składowymi języka są jego sł</w:t>
      </w:r>
      <w:r>
        <w:rPr>
          <w:rStyle w:val="Teksttreci2"/>
          <w:color w:val="000000"/>
        </w:rPr>
        <w:t>ownictwo i budowa gramatyczna, zatem że w urządzeniach mechanicznych przekładowych muszą być skonstruowane ich odpowied</w:t>
      </w:r>
      <w:r>
        <w:rPr>
          <w:rStyle w:val="Teksttreci2"/>
          <w:color w:val="000000"/>
        </w:rPr>
        <w:softHyphen/>
        <w:t>niki. Chcę tylko zwrócić uwagę na dyskusyjne i w dużej mierze umowne ich rozgraniczenie.</w:t>
      </w:r>
    </w:p>
    <w:p w:rsidR="00000000" w:rsidRDefault="00785420">
      <w:pPr>
        <w:pStyle w:val="Teksttreci21"/>
        <w:shd w:val="clear" w:color="auto" w:fill="auto"/>
        <w:ind w:firstLine="740"/>
        <w:jc w:val="both"/>
      </w:pPr>
      <w:r>
        <w:rPr>
          <w:rStyle w:val="Teksttreci2"/>
          <w:color w:val="000000"/>
        </w:rPr>
        <w:t>Zwykle się mówi, że wszystko, co w języku ma ch</w:t>
      </w:r>
      <w:r>
        <w:rPr>
          <w:rStyle w:val="Teksttreci2"/>
          <w:color w:val="000000"/>
        </w:rPr>
        <w:t>arakter seman</w:t>
      </w:r>
      <w:r>
        <w:rPr>
          <w:rStyle w:val="Teksttreci2"/>
          <w:color w:val="000000"/>
        </w:rPr>
        <w:softHyphen/>
        <w:t>tyczny, należy do słownika, a to, co ma charakter strukturalny, należy do gramatyki. Taki podział trudno przeprowadzić ściśle nawet teore</w:t>
      </w:r>
      <w:r>
        <w:rPr>
          <w:rStyle w:val="Teksttreci2"/>
          <w:color w:val="000000"/>
        </w:rPr>
        <w:softHyphen/>
        <w:t>tycznie, gdyż strona semantyczna i morfologiczna mocno się o siebie zazę</w:t>
      </w:r>
      <w:r>
        <w:rPr>
          <w:rStyle w:val="Teksttreci2"/>
          <w:color w:val="000000"/>
        </w:rPr>
        <w:softHyphen/>
        <w:t xml:space="preserve">biają, co najwyżej można mówić </w:t>
      </w:r>
      <w:r>
        <w:rPr>
          <w:rStyle w:val="Teksttreci2"/>
          <w:color w:val="000000"/>
        </w:rPr>
        <w:t>o różnicy stopnia ich przejawiania się. Zbyt często same elementy strukturalne, choćby były natury seryjnej, są uwarunkowane semantycznie, a z drugiej strony nawet elementy naj</w:t>
      </w:r>
      <w:r>
        <w:rPr>
          <w:rStyle w:val="Teksttreci2"/>
          <w:color w:val="000000"/>
        </w:rPr>
        <w:softHyphen/>
        <w:t>bardziej zgramatykalizowane są często powiązane z poszczególnymi jed</w:t>
      </w:r>
      <w:r>
        <w:rPr>
          <w:rStyle w:val="Teksttreci2"/>
          <w:color w:val="000000"/>
        </w:rPr>
        <w:softHyphen/>
        <w:t>nostkami s</w:t>
      </w:r>
      <w:r>
        <w:rPr>
          <w:rStyle w:val="Teksttreci2"/>
          <w:color w:val="000000"/>
        </w:rPr>
        <w:t>łownikowymi, że wspomnę tylko o tzw. wyjątkach. Pozosta</w:t>
      </w:r>
      <w:r>
        <w:rPr>
          <w:rStyle w:val="Teksttreci2"/>
          <w:color w:val="000000"/>
        </w:rPr>
        <w:softHyphen/>
        <w:t xml:space="preserve">wiając więc roztrząsania teoretyczne na stronie, już sama leksykografia tradycyjna zmusza do stawiania problemu stosunków między gramatyką a słownikiem na gruncie bardziej praktycznym, jakie elementy </w:t>
      </w:r>
      <w:r>
        <w:rPr>
          <w:rStyle w:val="Teksttreci2"/>
          <w:color w:val="000000"/>
        </w:rPr>
        <w:t>np. gramatyki korzystniej jest ująć w kategoriach ogólnych, od których słownik można odciążyć, a jakie znów bardziej się nadają do potrakto</w:t>
      </w:r>
      <w:r>
        <w:rPr>
          <w:rStyle w:val="Teksttreci2"/>
          <w:color w:val="000000"/>
        </w:rPr>
        <w:softHyphen/>
        <w:t>wania indywidualnego w związku z poszczególnymi leksemami, czyli w jakim stopniu tradycyjny słownik semantyczny powi</w:t>
      </w:r>
      <w:r>
        <w:rPr>
          <w:rStyle w:val="Teksttreci2"/>
          <w:color w:val="000000"/>
        </w:rPr>
        <w:t>nien być uzupeł</w:t>
      </w:r>
      <w:r>
        <w:rPr>
          <w:rStyle w:val="Teksttreci2"/>
          <w:color w:val="000000"/>
        </w:rPr>
        <w:softHyphen/>
        <w:t>niony słownikiem ściśle gramatycznym. W odniesieniu do urządzeń me</w:t>
      </w:r>
      <w:r>
        <w:rPr>
          <w:rStyle w:val="Teksttreci2"/>
          <w:color w:val="000000"/>
        </w:rPr>
        <w:softHyphen/>
        <w:t>chanicznych ów problem można ująć technologicznie: co jest korzystniej i bardziej ekonomicznie ująć jako maszynerię ogólną, stojącą niejako obok słownika i najwyżej uruchomi</w:t>
      </w:r>
      <w:r>
        <w:rPr>
          <w:rStyle w:val="Teksttreci2"/>
          <w:color w:val="000000"/>
        </w:rPr>
        <w:t>aną czy sterowaną przez odpowied</w:t>
      </w:r>
      <w:r>
        <w:rPr>
          <w:rStyle w:val="Teksttreci2"/>
          <w:color w:val="000000"/>
        </w:rPr>
        <w:softHyphen/>
        <w:t>nie jego zaczepy, a co pozostawić jako podzespoły techniczne poszczegól</w:t>
      </w:r>
      <w:r>
        <w:rPr>
          <w:rStyle w:val="Teksttreci2"/>
          <w:color w:val="000000"/>
        </w:rPr>
        <w:softHyphen/>
        <w:t>nych segmentów związanych ściśle z pojedynczymi hasłami słowni</w:t>
      </w:r>
      <w:r>
        <w:rPr>
          <w:rStyle w:val="Teksttreci2"/>
          <w:color w:val="000000"/>
        </w:rPr>
        <w:softHyphen/>
        <w:t>kowymi? Innymi słowy rzecz się sprowadza do możliwie racjonalnego i sprawnego w zastosow</w:t>
      </w:r>
      <w:r>
        <w:rPr>
          <w:rStyle w:val="Teksttreci2"/>
          <w:color w:val="000000"/>
        </w:rPr>
        <w:t>aniu rozłożenia stopnia skomplikowania urzą</w:t>
      </w:r>
      <w:r>
        <w:rPr>
          <w:rStyle w:val="Teksttreci2"/>
          <w:color w:val="000000"/>
        </w:rPr>
        <w:softHyphen/>
        <w:t>dzeń technicznych między partie mechanizmu poświęcone słownikowi i gramatyce. Z natury rzeczy wypadkowa konkretnych rozwiązań może w stosunku do schematów postulowanych przez teorię wypaść zygzako</w:t>
      </w:r>
      <w:r>
        <w:rPr>
          <w:rStyle w:val="Teksttreci2"/>
          <w:color w:val="000000"/>
        </w:rPr>
        <w:softHyphen/>
        <w:t>wato, ale to ni</w:t>
      </w:r>
      <w:r>
        <w:rPr>
          <w:rStyle w:val="Teksttreci2"/>
          <w:color w:val="000000"/>
        </w:rPr>
        <w:t>e ma znaczenia, byleby automat działał sprawnie; a zresztą kto wie, czy nie tędy droga do przybliżenia teorii do opisu języków naprawdę istniejących.</w:t>
      </w:r>
    </w:p>
    <w:p w:rsidR="00000000" w:rsidRDefault="00785420">
      <w:pPr>
        <w:pStyle w:val="Teksttreci21"/>
        <w:shd w:val="clear" w:color="auto" w:fill="auto"/>
        <w:ind w:firstLine="740"/>
        <w:jc w:val="both"/>
      </w:pPr>
      <w:r>
        <w:rPr>
          <w:rStyle w:val="Teksttreci2"/>
          <w:color w:val="000000"/>
        </w:rPr>
        <w:t>Sprawa relacji między słownikiem a gramatyką dla opracowują</w:t>
      </w:r>
      <w:r>
        <w:rPr>
          <w:rStyle w:val="Teksttreci2"/>
          <w:color w:val="000000"/>
        </w:rPr>
        <w:softHyphen/>
        <w:t>cego choćby samą nawet mechanizację morfologii</w:t>
      </w:r>
      <w:r>
        <w:rPr>
          <w:rStyle w:val="Teksttreci2"/>
          <w:color w:val="000000"/>
        </w:rPr>
        <w:t xml:space="preserve"> ma jeszcze inny aspekt, a mianowicie w jakim stopniu zakres słownika, którym operuje mechaniczne urządzenie przekładowe, wpływa na program mechanizacji tejże morfologii.</w:t>
      </w:r>
    </w:p>
    <w:p w:rsidR="00000000" w:rsidRDefault="00785420">
      <w:pPr>
        <w:pStyle w:val="Teksttreci21"/>
        <w:shd w:val="clear" w:color="auto" w:fill="auto"/>
        <w:spacing w:line="318" w:lineRule="exact"/>
        <w:ind w:firstLine="460"/>
        <w:jc w:val="both"/>
      </w:pPr>
      <w:r>
        <w:rPr>
          <w:rStyle w:val="Teksttreci2"/>
          <w:color w:val="000000"/>
        </w:rPr>
        <w:t>Chodzi o to, że używalność poszczególnych leksemów i ich form jest różna. Gdybyśmy cz</w:t>
      </w:r>
      <w:r>
        <w:rPr>
          <w:rStyle w:val="Teksttreci2"/>
          <w:color w:val="000000"/>
        </w:rPr>
        <w:t>tero i półmilionową kartotekę dokumentacyjną Słow</w:t>
      </w:r>
      <w:r>
        <w:rPr>
          <w:rStyle w:val="Teksttreci2"/>
          <w:color w:val="000000"/>
        </w:rPr>
        <w:softHyphen/>
        <w:t xml:space="preserve">nika Języka Polskiego rozłożyli na jakimś placu między jego 120 000 haseł leksemowych, okazałoby się, że niektóre z tych leksemów wznoszą się na kształt Tatr ponad </w:t>
      </w:r>
      <w:r>
        <w:rPr>
          <w:rStyle w:val="Teksttreci2"/>
          <w:color w:val="000000"/>
        </w:rPr>
        <w:lastRenderedPageBreak/>
        <w:t>poziom przeciętny, a inne są reprezentowan</w:t>
      </w:r>
      <w:r>
        <w:rPr>
          <w:rStyle w:val="Teksttreci2"/>
          <w:color w:val="000000"/>
        </w:rPr>
        <w:t>e jedynie w niewielkiej warstwie pojedynczych kartek. Co więcej, owe „Tatry” słownikowe zamykają się gdzieś w granicach około 3000 haseł, a więc nie wykraczają poza 2 1/</w:t>
      </w:r>
      <w:r>
        <w:rPr>
          <w:rStyle w:val="Teksttreci210"/>
          <w:color w:val="000000"/>
        </w:rPr>
        <w:t>2</w:t>
      </w:r>
      <w:r>
        <w:rPr>
          <w:rStyle w:val="Teksttreci2"/>
          <w:color w:val="000000"/>
        </w:rPr>
        <w:t>% całości słownika, a mimo to są w stanie obsłużyć około 90% całej kartoteki słownikow</w:t>
      </w:r>
      <w:r>
        <w:rPr>
          <w:rStyle w:val="Teksttreci2"/>
          <w:color w:val="000000"/>
        </w:rPr>
        <w:t>ej. Innymi słowy, niezależnie od kolosa przekładowego, obejmującego pełen słownik (przy</w:t>
      </w:r>
      <w:r>
        <w:rPr>
          <w:rStyle w:val="Teksttreci2"/>
          <w:color w:val="000000"/>
        </w:rPr>
        <w:softHyphen/>
        <w:t xml:space="preserve">najmniej zarejestrowany), są do pomyślenia praktyczne i niedrogie </w:t>
      </w:r>
      <w:r>
        <w:rPr>
          <w:rStyle w:val="Teksttreci2"/>
          <w:color w:val="000000"/>
          <w:lang w:val="en-US" w:eastAsia="en-US"/>
        </w:rPr>
        <w:t>por</w:t>
      </w:r>
      <w:r>
        <w:rPr>
          <w:rStyle w:val="Teksttreci2"/>
          <w:color w:val="000000"/>
          <w:lang w:val="en-US" w:eastAsia="en-US"/>
        </w:rPr>
        <w:softHyphen/>
        <w:t xml:space="preserve">table, </w:t>
      </w:r>
      <w:r>
        <w:rPr>
          <w:rStyle w:val="Teksttreci2"/>
          <w:color w:val="000000"/>
        </w:rPr>
        <w:t>wystarczające w zasadzie do przetłumaczenia średnio trudnego tekstu.</w:t>
      </w:r>
    </w:p>
    <w:p w:rsidR="00000000" w:rsidRDefault="00785420">
      <w:pPr>
        <w:pStyle w:val="Teksttreci21"/>
        <w:shd w:val="clear" w:color="auto" w:fill="auto"/>
        <w:spacing w:line="318" w:lineRule="exact"/>
        <w:ind w:firstLine="720"/>
        <w:jc w:val="both"/>
      </w:pPr>
      <w:r>
        <w:rPr>
          <w:rStyle w:val="Teksttreci2"/>
          <w:color w:val="000000"/>
        </w:rPr>
        <w:t xml:space="preserve">Oczywiście w takim </w:t>
      </w:r>
      <w:r>
        <w:rPr>
          <w:rStyle w:val="Teksttreci2"/>
          <w:color w:val="000000"/>
          <w:lang w:val="en-US" w:eastAsia="en-US"/>
        </w:rPr>
        <w:t>por</w:t>
      </w:r>
      <w:r>
        <w:rPr>
          <w:rStyle w:val="Teksttreci2"/>
          <w:color w:val="000000"/>
          <w:lang w:val="en-US" w:eastAsia="en-US"/>
        </w:rPr>
        <w:t xml:space="preserve">table’u </w:t>
      </w:r>
      <w:r>
        <w:rPr>
          <w:rStyle w:val="Teksttreci2"/>
          <w:color w:val="000000"/>
        </w:rPr>
        <w:t>zbędne byłoby opracowywanie form wyrazów nim nie objętych, co nie pozostałoby bez wpływu nawet na urządzenia uogólniające sprawy morfologii. Po prostu z niektórych szcze</w:t>
      </w:r>
      <w:r>
        <w:rPr>
          <w:rStyle w:val="Teksttreci2"/>
          <w:color w:val="000000"/>
        </w:rPr>
        <w:softHyphen/>
        <w:t xml:space="preserve">gółów komplikujących te urządzenia można by zrezygnować. Co więcej, nie każdy </w:t>
      </w:r>
      <w:r>
        <w:rPr>
          <w:rStyle w:val="Teksttreci2"/>
          <w:color w:val="000000"/>
        </w:rPr>
        <w:t>leksem bywa używany w pełnym zasobie swych form poten</w:t>
      </w:r>
      <w:r>
        <w:rPr>
          <w:rStyle w:val="Teksttreci2"/>
          <w:color w:val="000000"/>
        </w:rPr>
        <w:softHyphen/>
        <w:t>cjalnych. Znaczna np. część rzeczowników nie jest używana w wołaczu, są takie, dla których bardziej potrzebne byłoby opracowanie ich bier</w:t>
      </w:r>
      <w:r>
        <w:rPr>
          <w:rStyle w:val="Teksttreci2"/>
          <w:color w:val="000000"/>
        </w:rPr>
        <w:softHyphen/>
        <w:t>nika, niż mianownika. Podobnie nie wszystkie przymiotniki i imie</w:t>
      </w:r>
      <w:r>
        <w:rPr>
          <w:rStyle w:val="Teksttreci2"/>
          <w:color w:val="000000"/>
        </w:rPr>
        <w:t>słowy już choćby ze względu na swą treść mogą być zastosowane do osób, a więc odpadają w nich formy np. męskoosobowe, co pozwala znów na pewne uproszczenia konstrukcyjne. Innymi słowy programowanie kon</w:t>
      </w:r>
      <w:r>
        <w:rPr>
          <w:rStyle w:val="Teksttreci2"/>
          <w:color w:val="000000"/>
        </w:rPr>
        <w:softHyphen/>
        <w:t>strukcyjne morfologii nie może być dokonywane w próżni</w:t>
      </w:r>
      <w:r>
        <w:rPr>
          <w:rStyle w:val="Teksttreci2"/>
          <w:color w:val="000000"/>
        </w:rPr>
        <w:t xml:space="preserve"> i musi być odpowiednio skorelowane z zasobem leksykalnym, do którego się ma odnosić.</w:t>
      </w:r>
    </w:p>
    <w:p w:rsidR="00000000" w:rsidRDefault="00785420">
      <w:pPr>
        <w:pStyle w:val="Teksttreci21"/>
        <w:shd w:val="clear" w:color="auto" w:fill="auto"/>
        <w:spacing w:line="318" w:lineRule="exact"/>
        <w:ind w:firstLine="720"/>
        <w:jc w:val="both"/>
      </w:pPr>
      <w:r>
        <w:rPr>
          <w:rStyle w:val="Teksttreci2"/>
          <w:color w:val="000000"/>
        </w:rPr>
        <w:t>Dopiero na tym tle można się zastanawiać z sensem nad szczegó</w:t>
      </w:r>
      <w:r>
        <w:rPr>
          <w:rStyle w:val="Teksttreci2"/>
          <w:color w:val="000000"/>
        </w:rPr>
        <w:softHyphen/>
        <w:t>łami mechanizmu, który z jednej strony dawałby możliwie bezbłędne żądane formy fleksyjne, a z drugiej — znam</w:t>
      </w:r>
      <w:r>
        <w:rPr>
          <w:rStyle w:val="Teksttreci2"/>
          <w:color w:val="000000"/>
        </w:rPr>
        <w:t>iona tych form interpreto</w:t>
      </w:r>
      <w:r>
        <w:rPr>
          <w:rStyle w:val="Teksttreci2"/>
          <w:color w:val="000000"/>
        </w:rPr>
        <w:softHyphen/>
        <w:t>wałby w świetle ich funkcji. Innymi słowy, mówiąc terminologią cyber</w:t>
      </w:r>
      <w:r>
        <w:rPr>
          <w:rStyle w:val="Teksttreci2"/>
          <w:color w:val="000000"/>
        </w:rPr>
        <w:softHyphen/>
        <w:t>netyczną, trzeba opracować zarówno schemat minimum wejść, którymi rozporządzałaby część słownikowa czy składniowa urządzenia przekłado</w:t>
      </w:r>
      <w:r>
        <w:rPr>
          <w:rStyle w:val="Teksttreci2"/>
          <w:color w:val="000000"/>
        </w:rPr>
        <w:softHyphen/>
        <w:t>wego, a których wyjściem b</w:t>
      </w:r>
      <w:r>
        <w:rPr>
          <w:rStyle w:val="Teksttreci2"/>
          <w:color w:val="000000"/>
        </w:rPr>
        <w:t>yłaby właściwa forma danego leksemu, jak też schemat wejść obejmujących samą formę fleksyjną, których wyj</w:t>
      </w:r>
      <w:r>
        <w:rPr>
          <w:rStyle w:val="Teksttreci2"/>
          <w:color w:val="000000"/>
        </w:rPr>
        <w:softHyphen/>
        <w:t>ściem byłoby odniesienie danej formy zarówno do właściwego leksemu, jak też wyodrębnienie funkcji gramatycznych związanych z daną formą. To nie są pro</w:t>
      </w:r>
      <w:r>
        <w:rPr>
          <w:rStyle w:val="Teksttreci2"/>
          <w:color w:val="000000"/>
        </w:rPr>
        <w:t>ste odwrotności. Czasem impulsy wystarczające dla wy</w:t>
      </w:r>
      <w:r>
        <w:rPr>
          <w:rStyle w:val="Teksttreci2"/>
          <w:color w:val="000000"/>
        </w:rPr>
        <w:softHyphen/>
        <w:t>wołania formy jednoznacznej w jej interpretowaniu są bardzo skompli-</w:t>
      </w:r>
    </w:p>
    <w:p w:rsidR="00000000" w:rsidRDefault="00785420">
      <w:pPr>
        <w:pStyle w:val="Teksttreci21"/>
        <w:shd w:val="clear" w:color="auto" w:fill="auto"/>
        <w:spacing w:line="288" w:lineRule="exact"/>
        <w:ind w:left="700" w:right="160" w:firstLine="0"/>
        <w:jc w:val="both"/>
      </w:pPr>
      <w:r>
        <w:rPr>
          <w:rStyle w:val="Teksttreci2"/>
          <w:color w:val="000000"/>
        </w:rPr>
        <w:t>kowane (np. formy koniugacyjne), a znów formy łatwe do wywołania dla zinterpretowania ich wymagają niejednokrotnie zawiłej analizy syn</w:t>
      </w:r>
      <w:r>
        <w:rPr>
          <w:rStyle w:val="Teksttreci2"/>
          <w:color w:val="000000"/>
        </w:rPr>
        <w:t>aktycznej (np. niektóre formy deklinacyjne rzeczowników). Do wywo</w:t>
      </w:r>
      <w:r>
        <w:rPr>
          <w:rStyle w:val="Teksttreci2"/>
          <w:color w:val="000000"/>
        </w:rPr>
        <w:softHyphen/>
        <w:t>łania dopełniaczowej końcówki -ż, obok głoskowego składu formy hasło</w:t>
      </w:r>
      <w:r>
        <w:rPr>
          <w:rStyle w:val="Teksttreci2"/>
          <w:color w:val="000000"/>
        </w:rPr>
        <w:softHyphen/>
        <w:t>wej wystarcza impuls odpowiadający żeńskiemu rodzajowi gramatycz</w:t>
      </w:r>
      <w:r>
        <w:rPr>
          <w:rStyle w:val="Teksttreci2"/>
          <w:color w:val="000000"/>
        </w:rPr>
        <w:softHyphen/>
        <w:t>nemu rzeczowników. Ale zinterpretowanie, z jaką konkretn</w:t>
      </w:r>
      <w:r>
        <w:rPr>
          <w:rStyle w:val="Teksttreci2"/>
          <w:color w:val="000000"/>
        </w:rPr>
        <w:t xml:space="preserve">ie kategorią gramatyczną wiąże się forma </w:t>
      </w:r>
      <w:r>
        <w:rPr>
          <w:rStyle w:val="Teksttreci2Kursywa"/>
          <w:color w:val="000000"/>
        </w:rPr>
        <w:t>pieśni</w:t>
      </w:r>
      <w:r>
        <w:rPr>
          <w:rStyle w:val="Teksttreci2"/>
          <w:color w:val="000000"/>
        </w:rPr>
        <w:t xml:space="preserve"> nie jest możliwe bez analizy skład</w:t>
      </w:r>
      <w:r>
        <w:rPr>
          <w:rStyle w:val="Teksttreci2"/>
          <w:color w:val="000000"/>
        </w:rPr>
        <w:softHyphen/>
        <w:t>niowej kontekstu. I odwrotnie, sama końcówka -</w:t>
      </w:r>
      <w:r>
        <w:rPr>
          <w:rStyle w:val="Teksttreci2Kursywa"/>
          <w:color w:val="000000"/>
        </w:rPr>
        <w:t>sz</w:t>
      </w:r>
      <w:r>
        <w:rPr>
          <w:rStyle w:val="Teksttreci2"/>
          <w:color w:val="000000"/>
        </w:rPr>
        <w:t>, wystarcza dla zakwa</w:t>
      </w:r>
      <w:r>
        <w:rPr>
          <w:rStyle w:val="Teksttreci2"/>
          <w:color w:val="000000"/>
        </w:rPr>
        <w:softHyphen/>
        <w:t xml:space="preserve">lifikowania kategorialnego formy </w:t>
      </w:r>
      <w:r>
        <w:rPr>
          <w:rStyle w:val="Teksttreci2Kursywa"/>
          <w:color w:val="000000"/>
        </w:rPr>
        <w:t>piszesz</w:t>
      </w:r>
      <w:r>
        <w:rPr>
          <w:rStyle w:val="Teksttreci2"/>
          <w:color w:val="000000"/>
        </w:rPr>
        <w:t xml:space="preserve">, natomiast wyprowadzenie jej z formy hasłowej np. </w:t>
      </w:r>
      <w:r>
        <w:rPr>
          <w:rStyle w:val="Teksttreci2Kursywa"/>
          <w:color w:val="000000"/>
        </w:rPr>
        <w:t>pisać</w:t>
      </w:r>
      <w:r>
        <w:rPr>
          <w:rStyle w:val="Teksttreci2"/>
          <w:color w:val="000000"/>
        </w:rPr>
        <w:t xml:space="preserve"> wymaga</w:t>
      </w:r>
      <w:r>
        <w:rPr>
          <w:rStyle w:val="Teksttreci2"/>
          <w:color w:val="000000"/>
        </w:rPr>
        <w:t xml:space="preserve"> sporego szeregu impulsów różnicu</w:t>
      </w:r>
      <w:r>
        <w:rPr>
          <w:rStyle w:val="Teksttreci2"/>
          <w:color w:val="000000"/>
        </w:rPr>
        <w:softHyphen/>
        <w:t xml:space="preserve">jących. Innymi słowy dla należytego rozwiązania sprawy form fleksyjnych w urządzeniu przekładowym trzeba wiedzieć, jak w nim są rozwiązane sprawy składni. Pomijając już składniową </w:t>
      </w:r>
      <w:r>
        <w:rPr>
          <w:rStyle w:val="Teksttreci2"/>
          <w:color w:val="000000"/>
        </w:rPr>
        <w:lastRenderedPageBreak/>
        <w:t>interpretację form, dla najlepiej nawet za</w:t>
      </w:r>
      <w:r>
        <w:rPr>
          <w:rStyle w:val="Teksttreci2"/>
          <w:color w:val="000000"/>
        </w:rPr>
        <w:t>programowanego słownika i impulsów uruchomia</w:t>
      </w:r>
      <w:r>
        <w:rPr>
          <w:rStyle w:val="Teksttreci2"/>
          <w:color w:val="000000"/>
        </w:rPr>
        <w:softHyphen/>
        <w:t>jących mechanizm wywoływania form muszą być opracowane składniowe sposoby uruchomiania właśnie owych impulsów. Przecież przedmiotem tłumaczenia nie jest słownik, lecz tekst. Abstrahowanie od składni prak</w:t>
      </w:r>
      <w:r>
        <w:rPr>
          <w:rStyle w:val="Teksttreci2"/>
          <w:color w:val="000000"/>
        </w:rPr>
        <w:softHyphen/>
        <w:t>tycznie</w:t>
      </w:r>
      <w:r>
        <w:rPr>
          <w:rStyle w:val="Teksttreci2"/>
          <w:color w:val="000000"/>
        </w:rPr>
        <w:t xml:space="preserve"> uniemożliwia rozpatrzenie sposobów kwalifikowania kategorial</w:t>
      </w:r>
      <w:r>
        <w:rPr>
          <w:rStyle w:val="Teksttreci2"/>
          <w:color w:val="000000"/>
        </w:rPr>
        <w:softHyphen/>
        <w:t>nego przede wszystkim form deklinacyjnych, zbyt często mających zna</w:t>
      </w:r>
      <w:r>
        <w:rPr>
          <w:rStyle w:val="Teksttreci2"/>
          <w:color w:val="000000"/>
        </w:rPr>
        <w:softHyphen/>
        <w:t>miona zbieżne dla różnych kategorii gramatycznych. Wspomniana choć</w:t>
      </w:r>
      <w:r>
        <w:rPr>
          <w:rStyle w:val="Teksttreci2"/>
          <w:color w:val="000000"/>
        </w:rPr>
        <w:softHyphen/>
        <w:t xml:space="preserve">by końcówka </w:t>
      </w:r>
      <w:r>
        <w:rPr>
          <w:rStyle w:val="Teksttreci2Kursywa"/>
          <w:color w:val="000000"/>
        </w:rPr>
        <w:t>-i</w:t>
      </w:r>
      <w:r>
        <w:rPr>
          <w:rStyle w:val="Teksttreci2"/>
          <w:color w:val="000000"/>
        </w:rPr>
        <w:t xml:space="preserve"> w formie </w:t>
      </w:r>
      <w:r>
        <w:rPr>
          <w:rStyle w:val="Teksttreci2Kursywa"/>
          <w:color w:val="000000"/>
        </w:rPr>
        <w:t>pieśni</w:t>
      </w:r>
      <w:r>
        <w:rPr>
          <w:rStyle w:val="Teksttreci2"/>
          <w:color w:val="000000"/>
        </w:rPr>
        <w:t xml:space="preserve"> obejmuje 8 form przypadkowyc</w:t>
      </w:r>
      <w:r>
        <w:rPr>
          <w:rStyle w:val="Teksttreci2"/>
          <w:color w:val="000000"/>
        </w:rPr>
        <w:t>h na 14 możliwych.</w:t>
      </w:r>
    </w:p>
    <w:p w:rsidR="00000000" w:rsidRDefault="00785420">
      <w:pPr>
        <w:pStyle w:val="Teksttreci21"/>
        <w:shd w:val="clear" w:color="auto" w:fill="auto"/>
        <w:spacing w:line="288" w:lineRule="exact"/>
        <w:ind w:left="700" w:right="160" w:firstLine="600"/>
        <w:jc w:val="both"/>
      </w:pPr>
      <w:r>
        <w:rPr>
          <w:rStyle w:val="Teksttreci2"/>
          <w:color w:val="000000"/>
        </w:rPr>
        <w:t>Ale nie brak problemów i przy ograniczeniu się w naszych roz</w:t>
      </w:r>
      <w:r>
        <w:rPr>
          <w:rStyle w:val="Teksttreci2"/>
          <w:color w:val="000000"/>
        </w:rPr>
        <w:softHyphen/>
        <w:t>ważaniach do morfologii „czystej”, do samego formotwórstwa pomijają</w:t>
      </w:r>
      <w:r>
        <w:rPr>
          <w:rStyle w:val="Teksttreci2"/>
          <w:color w:val="000000"/>
        </w:rPr>
        <w:softHyphen/>
        <w:t>cego formy złożone, związanego pod względem wejść jedynie ze słow</w:t>
      </w:r>
      <w:r>
        <w:rPr>
          <w:rStyle w:val="Teksttreci2"/>
          <w:color w:val="000000"/>
        </w:rPr>
        <w:softHyphen/>
        <w:t>nikiem i zapotrzebowaniem na typ formy. Ch</w:t>
      </w:r>
      <w:r>
        <w:rPr>
          <w:rStyle w:val="Teksttreci2"/>
          <w:color w:val="000000"/>
        </w:rPr>
        <w:t>odzi tu o klasyfikację wy</w:t>
      </w:r>
      <w:r>
        <w:rPr>
          <w:rStyle w:val="Teksttreci2"/>
          <w:color w:val="000000"/>
        </w:rPr>
        <w:softHyphen/>
        <w:t>razów ze względu na zasób form, o granice tego zasobu, o znamiona poszczególnych form, ich dystrybucję (repartycję) i motywację tej dy</w:t>
      </w:r>
      <w:r>
        <w:rPr>
          <w:rStyle w:val="Teksttreci2"/>
          <w:color w:val="000000"/>
        </w:rPr>
        <w:softHyphen/>
        <w:t>strybucji (repartycji). Rozwiązanie tych spraw umożliwi zestawienie listy niezbędnych wskaźnikó</w:t>
      </w:r>
      <w:r>
        <w:rPr>
          <w:rStyle w:val="Teksttreci2"/>
          <w:color w:val="000000"/>
        </w:rPr>
        <w:t>w i opracowanie gry technicznej odpowia</w:t>
      </w:r>
      <w:r>
        <w:rPr>
          <w:rStyle w:val="Teksttreci2"/>
          <w:color w:val="000000"/>
        </w:rPr>
        <w:softHyphen/>
        <w:t>dających im impulsów.</w:t>
      </w:r>
    </w:p>
    <w:p w:rsidR="00000000" w:rsidRDefault="00785420">
      <w:pPr>
        <w:pStyle w:val="Teksttreci21"/>
        <w:shd w:val="clear" w:color="auto" w:fill="auto"/>
        <w:spacing w:line="288" w:lineRule="exact"/>
        <w:ind w:left="700" w:right="160" w:firstLine="600"/>
        <w:jc w:val="both"/>
      </w:pPr>
      <w:r>
        <w:rPr>
          <w:rStyle w:val="Teksttreci2"/>
          <w:color w:val="000000"/>
        </w:rPr>
        <w:t>Klasy fleksyjne wyrazów niezupełnie pokrywają się z tradycyjnym podziałem na części mowy. Jeśli pozostawimy nawet na stronie wyrazy nieodmienne, uderza nas niekonsekwencja w traktowaniu form imi</w:t>
      </w:r>
      <w:r>
        <w:rPr>
          <w:rStyle w:val="Teksttreci2"/>
          <w:color w:val="000000"/>
        </w:rPr>
        <w:t>en</w:t>
      </w:r>
      <w:r>
        <w:rPr>
          <w:rStyle w:val="Teksttreci2"/>
          <w:color w:val="000000"/>
        </w:rPr>
        <w:softHyphen/>
        <w:t>nych i czasownikowych. Formy imienne są rozdzielone między różne części mowy na podstawie typów deklinacji (np. rzeczownik, przymiot</w:t>
      </w:r>
      <w:r>
        <w:rPr>
          <w:rStyle w:val="Teksttreci2"/>
          <w:color w:val="000000"/>
        </w:rPr>
        <w:softHyphen/>
        <w:t>nik, liczebnik) i te części mowy są klasami. Tymczasem czasownik tradycyjny jest superklasą obejmującą zarówno koniugacj</w:t>
      </w:r>
      <w:r>
        <w:rPr>
          <w:rStyle w:val="Teksttreci2"/>
          <w:color w:val="000000"/>
        </w:rPr>
        <w:t>ę właściwą (odmianę przez osoby) jak i deklinację. A jeśli do tej superklasy, zgod</w:t>
      </w:r>
      <w:r>
        <w:rPr>
          <w:rStyle w:val="Teksttreci2"/>
          <w:color w:val="000000"/>
        </w:rPr>
        <w:softHyphen/>
        <w:t>nie z nowszymi tendencjami, włączymy formy gerundialne na -</w:t>
      </w:r>
      <w:r>
        <w:rPr>
          <w:rStyle w:val="Teksttreci2Kursywa"/>
          <w:color w:val="000000"/>
        </w:rPr>
        <w:t xml:space="preserve">anie, </w:t>
      </w:r>
      <w:r>
        <w:rPr>
          <w:rStyle w:val="Teksttreci2"/>
          <w:color w:val="000000"/>
        </w:rPr>
        <w:t>-</w:t>
      </w:r>
      <w:r>
        <w:rPr>
          <w:rStyle w:val="Teksttreci2Kursywa"/>
          <w:color w:val="000000"/>
        </w:rPr>
        <w:t>enie</w:t>
      </w:r>
      <w:r>
        <w:rPr>
          <w:rStyle w:val="Teksttreci2"/>
          <w:color w:val="000000"/>
        </w:rPr>
        <w:t>, -de, to ów gigant czasownik wypełni bez mała całą fleksję. Z drugiej strony kłopoty operowania tak ol</w:t>
      </w:r>
      <w:r>
        <w:rPr>
          <w:rStyle w:val="Teksttreci2"/>
          <w:color w:val="000000"/>
        </w:rPr>
        <w:t>brzymią machiną, jaką jest</w:t>
      </w:r>
    </w:p>
    <w:p w:rsidR="00000000" w:rsidRDefault="00785420">
      <w:pPr>
        <w:pStyle w:val="Teksttreci21"/>
        <w:shd w:val="clear" w:color="auto" w:fill="auto"/>
        <w:spacing w:line="318" w:lineRule="exact"/>
        <w:ind w:firstLine="0"/>
        <w:jc w:val="both"/>
      </w:pPr>
      <w:r>
        <w:rPr>
          <w:rStyle w:val="Teksttreci2"/>
          <w:color w:val="000000"/>
        </w:rPr>
        <w:t>superklasa czasowników, są równoważone oszczędnościami słownika. Jeżeli bowiem tradycyjny czasownik obejmuje około 1/4 całego zasobu haseł słownikowych, to rozbicie go na przejrzyste fleksyjnie, ale odręb</w:t>
      </w:r>
      <w:r>
        <w:rPr>
          <w:rStyle w:val="Teksttreci2"/>
          <w:color w:val="000000"/>
        </w:rPr>
        <w:softHyphen/>
        <w:t>ne hasła (np. forma osob</w:t>
      </w:r>
      <w:r>
        <w:rPr>
          <w:rStyle w:val="Teksttreci2"/>
          <w:color w:val="000000"/>
        </w:rPr>
        <w:t>owa osobno, poszczególne imiesłowy osobno itd.) równałoby się co najmniej podwojeniu słownika. Uchwycenie tech</w:t>
      </w:r>
      <w:r>
        <w:rPr>
          <w:rStyle w:val="Teksttreci2"/>
          <w:color w:val="000000"/>
        </w:rPr>
        <w:softHyphen/>
        <w:t>niczne zatem relacji form w obrębie nawet tak wielkiej superklasy, niezależnie od stopnia ich powikłania, jest na tyle ekonomiczne, że za</w:t>
      </w:r>
      <w:r>
        <w:rPr>
          <w:rStyle w:val="Teksttreci2"/>
          <w:color w:val="000000"/>
        </w:rPr>
        <w:softHyphen/>
        <w:t>chęca d</w:t>
      </w:r>
      <w:r>
        <w:rPr>
          <w:rStyle w:val="Teksttreci2"/>
          <w:color w:val="000000"/>
        </w:rPr>
        <w:t>o szukania innych superklas.</w:t>
      </w:r>
    </w:p>
    <w:p w:rsidR="00000000" w:rsidRDefault="00785420">
      <w:pPr>
        <w:pStyle w:val="Teksttreci21"/>
        <w:shd w:val="clear" w:color="auto" w:fill="auto"/>
        <w:spacing w:line="318" w:lineRule="exact"/>
        <w:ind w:firstLine="700"/>
        <w:jc w:val="both"/>
      </w:pPr>
      <w:r>
        <w:rPr>
          <w:rStyle w:val="Teksttreci2"/>
          <w:color w:val="000000"/>
        </w:rPr>
        <w:t>O ujęcie w taką superklasę aż się prosi zestaw takich klas wyra</w:t>
      </w:r>
      <w:r>
        <w:rPr>
          <w:rStyle w:val="Teksttreci2"/>
          <w:color w:val="000000"/>
        </w:rPr>
        <w:softHyphen/>
        <w:t xml:space="preserve">zowych, jak przymiotnik, przysłówek odprzymiotnikowy i odpowiadające im rzeczowniki na -ość. Przecież formy </w:t>
      </w:r>
      <w:r>
        <w:rPr>
          <w:rStyle w:val="Teksttreci2Kursywa"/>
          <w:color w:val="000000"/>
        </w:rPr>
        <w:t>twardy</w:t>
      </w:r>
      <w:r>
        <w:rPr>
          <w:rStyle w:val="Teksttreci2"/>
          <w:color w:val="000000"/>
        </w:rPr>
        <w:t xml:space="preserve">, </w:t>
      </w:r>
      <w:r>
        <w:rPr>
          <w:rStyle w:val="Teksttreci2Kursywa"/>
          <w:color w:val="000000"/>
        </w:rPr>
        <w:t>twardo</w:t>
      </w:r>
      <w:r>
        <w:rPr>
          <w:rStyle w:val="Teksttreci2"/>
          <w:color w:val="000000"/>
        </w:rPr>
        <w:t xml:space="preserve">, </w:t>
      </w:r>
      <w:r>
        <w:rPr>
          <w:rStyle w:val="Teksttreci2Kursywa"/>
          <w:color w:val="000000"/>
        </w:rPr>
        <w:t>twardość</w:t>
      </w:r>
      <w:r>
        <w:rPr>
          <w:rStyle w:val="Teksttreci2"/>
          <w:color w:val="000000"/>
        </w:rPr>
        <w:t xml:space="preserve"> mówią</w:t>
      </w:r>
    </w:p>
    <w:p w:rsidR="00000000" w:rsidRDefault="00785420">
      <w:pPr>
        <w:pStyle w:val="Teksttreci21"/>
        <w:shd w:val="clear" w:color="auto" w:fill="auto"/>
        <w:tabs>
          <w:tab w:val="left" w:pos="248"/>
        </w:tabs>
        <w:spacing w:line="318" w:lineRule="exact"/>
        <w:ind w:firstLine="0"/>
        <w:jc w:val="both"/>
      </w:pPr>
      <w:r>
        <w:rPr>
          <w:rStyle w:val="Teksttreci2"/>
          <w:color w:val="000000"/>
        </w:rPr>
        <w:t>o</w:t>
      </w:r>
      <w:r>
        <w:rPr>
          <w:rStyle w:val="Teksttreci2"/>
          <w:color w:val="000000"/>
        </w:rPr>
        <w:tab/>
        <w:t>tym samym. Główna róż</w:t>
      </w:r>
      <w:r>
        <w:rPr>
          <w:rStyle w:val="Teksttreci2"/>
          <w:color w:val="000000"/>
        </w:rPr>
        <w:t xml:space="preserve">nica sprowadza się do tego, że forma typu </w:t>
      </w:r>
      <w:r>
        <w:rPr>
          <w:rStyle w:val="Teksttreci2Kursywa"/>
          <w:color w:val="000000"/>
        </w:rPr>
        <w:t>twardy</w:t>
      </w:r>
      <w:r>
        <w:rPr>
          <w:rStyle w:val="Teksttreci2"/>
          <w:color w:val="000000"/>
        </w:rPr>
        <w:t xml:space="preserve"> używana jest w związkach zgody, </w:t>
      </w:r>
      <w:r>
        <w:rPr>
          <w:rStyle w:val="Teksttreci2Kursywa"/>
          <w:color w:val="000000"/>
        </w:rPr>
        <w:t>twardo</w:t>
      </w:r>
      <w:r>
        <w:rPr>
          <w:rStyle w:val="Teksttreci2"/>
          <w:color w:val="000000"/>
        </w:rPr>
        <w:t xml:space="preserve"> w związkach przyna</w:t>
      </w:r>
      <w:r>
        <w:rPr>
          <w:rStyle w:val="Teksttreci2"/>
          <w:color w:val="000000"/>
        </w:rPr>
        <w:softHyphen/>
        <w:t xml:space="preserve">leżności, a </w:t>
      </w:r>
      <w:r>
        <w:rPr>
          <w:rStyle w:val="Teksttreci2Kursywa"/>
          <w:color w:val="000000"/>
        </w:rPr>
        <w:t>twardość</w:t>
      </w:r>
      <w:r>
        <w:rPr>
          <w:rStyle w:val="Teksttreci2"/>
          <w:color w:val="000000"/>
        </w:rPr>
        <w:t xml:space="preserve"> w związkach rządu, czyli nie jest dalej sięgająca niż w obrębie różnych typów form czasownikowych, a relacje między formami są p</w:t>
      </w:r>
      <w:r>
        <w:rPr>
          <w:rStyle w:val="Teksttreci2"/>
          <w:color w:val="000000"/>
        </w:rPr>
        <w:t>rzejrzyste. Problem znów, jak nazwać taką superklasę, w urządzeniach technicznych nie jest istotny.</w:t>
      </w:r>
    </w:p>
    <w:p w:rsidR="00000000" w:rsidRDefault="00785420">
      <w:pPr>
        <w:pStyle w:val="Teksttreci21"/>
        <w:shd w:val="clear" w:color="auto" w:fill="auto"/>
        <w:spacing w:after="630" w:line="318" w:lineRule="exact"/>
        <w:ind w:firstLine="700"/>
        <w:jc w:val="both"/>
      </w:pPr>
      <w:r>
        <w:rPr>
          <w:rStyle w:val="Teksttreci2"/>
          <w:color w:val="000000"/>
        </w:rPr>
        <w:t xml:space="preserve">Sprawa superklas krzyżuje się w pewien sposób z tradycyjnym podziałem </w:t>
      </w:r>
      <w:r>
        <w:rPr>
          <w:rStyle w:val="Teksttreci2"/>
          <w:color w:val="000000"/>
        </w:rPr>
        <w:lastRenderedPageBreak/>
        <w:t>fleksji na deklinację i koniugację. Ale już tradycyjnie sze</w:t>
      </w:r>
      <w:r>
        <w:rPr>
          <w:rStyle w:val="Teksttreci2"/>
          <w:color w:val="000000"/>
        </w:rPr>
        <w:softHyphen/>
        <w:t>roko pojęta koniugacja obe</w:t>
      </w:r>
      <w:r>
        <w:rPr>
          <w:rStyle w:val="Teksttreci2"/>
          <w:color w:val="000000"/>
        </w:rPr>
        <w:t>jmuje i imiesłowy przymiotnikowe, a więc istotne momenty deklinacji.</w:t>
      </w:r>
    </w:p>
    <w:p w:rsidR="00000000" w:rsidRDefault="00785420">
      <w:pPr>
        <w:pStyle w:val="Teksttreci21"/>
        <w:shd w:val="clear" w:color="auto" w:fill="auto"/>
        <w:spacing w:after="320" w:line="280" w:lineRule="exact"/>
        <w:ind w:firstLine="0"/>
      </w:pPr>
      <w:r>
        <w:rPr>
          <w:rStyle w:val="Teksttreci2"/>
          <w:color w:val="000000"/>
        </w:rPr>
        <w:t>II.</w:t>
      </w:r>
    </w:p>
    <w:p w:rsidR="00000000" w:rsidRDefault="00785420">
      <w:pPr>
        <w:pStyle w:val="Teksttreci21"/>
        <w:shd w:val="clear" w:color="auto" w:fill="auto"/>
        <w:spacing w:after="302" w:line="280" w:lineRule="exact"/>
        <w:ind w:firstLine="0"/>
      </w:pPr>
      <w:r>
        <w:rPr>
          <w:rStyle w:val="Teksttreci2"/>
          <w:color w:val="000000"/>
        </w:rPr>
        <w:t>Deklinacja przymiotnikowa.</w:t>
      </w:r>
    </w:p>
    <w:p w:rsidR="00000000" w:rsidRDefault="00785420">
      <w:pPr>
        <w:pStyle w:val="Teksttreci21"/>
        <w:shd w:val="clear" w:color="auto" w:fill="auto"/>
        <w:spacing w:line="318" w:lineRule="exact"/>
        <w:ind w:firstLine="700"/>
        <w:jc w:val="both"/>
      </w:pPr>
      <w:r>
        <w:rPr>
          <w:rStyle w:val="Teksttreci2"/>
          <w:color w:val="000000"/>
        </w:rPr>
        <w:t>Deklinację przymiotnikową wysuwam na pierwsze miejsce w oma</w:t>
      </w:r>
      <w:r>
        <w:rPr>
          <w:rStyle w:val="Teksttreci2"/>
          <w:color w:val="000000"/>
        </w:rPr>
        <w:softHyphen/>
        <w:t>wianiu ze względu na jej dużą przejrzystość i prostotę. Stanowi ona również nie przeładowane szc</w:t>
      </w:r>
      <w:r>
        <w:rPr>
          <w:rStyle w:val="Teksttreci2"/>
          <w:color w:val="000000"/>
        </w:rPr>
        <w:t>zegółami tło do omówienia takich spraw, jak rodzaj gramatyczny i inne.</w:t>
      </w:r>
    </w:p>
    <w:p w:rsidR="00000000" w:rsidRDefault="00785420">
      <w:pPr>
        <w:pStyle w:val="Teksttreci21"/>
        <w:shd w:val="clear" w:color="auto" w:fill="auto"/>
        <w:spacing w:line="318" w:lineRule="exact"/>
        <w:ind w:firstLine="700"/>
        <w:jc w:val="both"/>
      </w:pPr>
      <w:r>
        <w:rPr>
          <w:rStyle w:val="Teksttreci2"/>
          <w:color w:val="000000"/>
        </w:rPr>
        <w:t>Przede wszystkim trzeba zacząć od ustalenia kategorii przypadku</w:t>
      </w:r>
    </w:p>
    <w:p w:rsidR="00000000" w:rsidRDefault="00785420">
      <w:pPr>
        <w:pStyle w:val="Teksttreci21"/>
        <w:shd w:val="clear" w:color="auto" w:fill="auto"/>
        <w:tabs>
          <w:tab w:val="left" w:pos="260"/>
        </w:tabs>
        <w:spacing w:line="318" w:lineRule="exact"/>
        <w:ind w:firstLine="0"/>
        <w:jc w:val="both"/>
      </w:pPr>
      <w:r>
        <w:rPr>
          <w:rStyle w:val="Teksttreci2"/>
          <w:color w:val="000000"/>
        </w:rPr>
        <w:t>i</w:t>
      </w:r>
      <w:r>
        <w:rPr>
          <w:rStyle w:val="Teksttreci2"/>
          <w:color w:val="000000"/>
        </w:rPr>
        <w:tab/>
        <w:t>liczby przypadków. Jeżeli chodzi o samą kategorię przypadku u przy</w:t>
      </w:r>
      <w:r>
        <w:rPr>
          <w:rStyle w:val="Teksttreci2"/>
          <w:color w:val="000000"/>
        </w:rPr>
        <w:softHyphen/>
        <w:t>miotników — w przeciwieństwie do rzeczowników — rzec</w:t>
      </w:r>
      <w:r>
        <w:rPr>
          <w:rStyle w:val="Teksttreci2"/>
          <w:color w:val="000000"/>
        </w:rPr>
        <w:t>z się przed</w:t>
      </w:r>
      <w:r>
        <w:rPr>
          <w:rStyle w:val="Teksttreci2"/>
          <w:color w:val="000000"/>
        </w:rPr>
        <w:softHyphen/>
        <w:t>stawia prosto. Przypadki przymiotników są narzędziami zgody, wskaź</w:t>
      </w:r>
      <w:r>
        <w:rPr>
          <w:rStyle w:val="Teksttreci2"/>
          <w:color w:val="000000"/>
        </w:rPr>
        <w:softHyphen/>
        <w:t>nikami ich zespolenia z określonymi przez nie rzeczownikami, wyraża</w:t>
      </w:r>
      <w:r>
        <w:rPr>
          <w:rStyle w:val="Teksttreci2"/>
          <w:color w:val="000000"/>
        </w:rPr>
        <w:softHyphen/>
        <w:t>jącymi się przez paralelizm zmienności form, w którym zmiana przy</w:t>
      </w:r>
      <w:r>
        <w:rPr>
          <w:rStyle w:val="Teksttreci2"/>
          <w:color w:val="000000"/>
        </w:rPr>
        <w:softHyphen/>
        <w:t>padków przymiotnika jest jak gdyby naśladow</w:t>
      </w:r>
      <w:r>
        <w:rPr>
          <w:rStyle w:val="Teksttreci2"/>
          <w:color w:val="000000"/>
        </w:rPr>
        <w:t>aniem zmian przypadków rzeczownika. I tak.</w:t>
      </w:r>
    </w:p>
    <w:p w:rsidR="00000000" w:rsidRDefault="00785420">
      <w:pPr>
        <w:pStyle w:val="Teksttreci80"/>
        <w:shd w:val="clear" w:color="auto" w:fill="auto"/>
        <w:ind w:left="960" w:right="4200"/>
      </w:pPr>
      <w:r>
        <w:rPr>
          <w:rStyle w:val="Teksttreci8Bezkursywy"/>
          <w:i w:val="0"/>
          <w:iCs w:val="0"/>
          <w:color w:val="000000"/>
        </w:rPr>
        <w:t xml:space="preserve">jeżeli </w:t>
      </w:r>
      <w:r>
        <w:rPr>
          <w:rStyle w:val="Teksttreci8"/>
          <w:i/>
          <w:iCs/>
          <w:color w:val="000000"/>
        </w:rPr>
        <w:t>człowiek</w:t>
      </w:r>
      <w:r>
        <w:rPr>
          <w:rStyle w:val="Teksttreci8Bezkursywy"/>
          <w:i w:val="0"/>
          <w:iCs w:val="0"/>
          <w:color w:val="000000"/>
        </w:rPr>
        <w:t xml:space="preserve"> to </w:t>
      </w:r>
      <w:r>
        <w:rPr>
          <w:rStyle w:val="Teksttreci8"/>
          <w:i/>
          <w:iCs/>
          <w:color w:val="000000"/>
        </w:rPr>
        <w:t xml:space="preserve">dobry </w:t>
      </w:r>
      <w:r>
        <w:rPr>
          <w:rStyle w:val="Teksttreci8Bezkursywy"/>
          <w:i w:val="0"/>
          <w:iCs w:val="0"/>
          <w:color w:val="000000"/>
        </w:rPr>
        <w:t xml:space="preserve">„ </w:t>
      </w:r>
      <w:r>
        <w:rPr>
          <w:rStyle w:val="Teksttreci8"/>
          <w:i/>
          <w:iCs/>
          <w:color w:val="000000"/>
        </w:rPr>
        <w:t>człowieka</w:t>
      </w:r>
      <w:r>
        <w:rPr>
          <w:rStyle w:val="Teksttreci8Bezkursywy"/>
          <w:i w:val="0"/>
          <w:iCs w:val="0"/>
          <w:color w:val="000000"/>
        </w:rPr>
        <w:t xml:space="preserve"> to </w:t>
      </w:r>
      <w:r>
        <w:rPr>
          <w:rStyle w:val="Teksttreci8"/>
          <w:i/>
          <w:iCs/>
          <w:color w:val="000000"/>
        </w:rPr>
        <w:t xml:space="preserve">dobrego </w:t>
      </w:r>
      <w:r>
        <w:rPr>
          <w:rStyle w:val="Teksttreci8Bezkursywy"/>
          <w:i w:val="0"/>
          <w:iCs w:val="0"/>
          <w:color w:val="000000"/>
        </w:rPr>
        <w:t xml:space="preserve">„ </w:t>
      </w:r>
      <w:r>
        <w:rPr>
          <w:rStyle w:val="Teksttreci8"/>
          <w:i/>
          <w:iCs/>
          <w:color w:val="000000"/>
        </w:rPr>
        <w:t>człowiekowi</w:t>
      </w:r>
      <w:r>
        <w:rPr>
          <w:rStyle w:val="Teksttreci8Bezkursywy"/>
          <w:i w:val="0"/>
          <w:iCs w:val="0"/>
          <w:color w:val="000000"/>
        </w:rPr>
        <w:t xml:space="preserve"> to </w:t>
      </w:r>
      <w:r>
        <w:rPr>
          <w:rStyle w:val="Teksttreci8"/>
          <w:i/>
          <w:iCs/>
          <w:color w:val="000000"/>
        </w:rPr>
        <w:t>dobremu</w:t>
      </w:r>
      <w:r>
        <w:rPr>
          <w:rStyle w:val="Teksttreci8Bezkursywy"/>
          <w:i w:val="0"/>
          <w:iCs w:val="0"/>
          <w:color w:val="000000"/>
        </w:rPr>
        <w:t xml:space="preserve"> itd.</w:t>
      </w:r>
    </w:p>
    <w:p w:rsidR="00000000" w:rsidRDefault="00785420">
      <w:pPr>
        <w:pStyle w:val="Podpistabeli0"/>
        <w:framePr w:w="6168" w:wrap="notBeside" w:vAnchor="text" w:hAnchor="text" w:xAlign="center" w:y="1"/>
        <w:shd w:val="clear" w:color="auto" w:fill="auto"/>
      </w:pPr>
      <w:r>
        <w:rPr>
          <w:rStyle w:val="Podpistabeli"/>
          <w:color w:val="000000"/>
        </w:rPr>
        <w:t>W języku cybernetyki, każda z tu podanych form jest wspólnym wyj</w:t>
      </w:r>
      <w:r>
        <w:rPr>
          <w:rStyle w:val="Podpistabeli"/>
          <w:color w:val="000000"/>
        </w:rPr>
        <w:softHyphen/>
        <w:t>ściem dla dwu lub trzech wejść zróżnicowanych. I tak:</w:t>
      </w:r>
    </w:p>
    <w:tbl>
      <w:tblPr>
        <w:tblW w:w="0" w:type="auto"/>
        <w:jc w:val="center"/>
        <w:tblLayout w:type="fixed"/>
        <w:tblCellMar>
          <w:left w:w="0" w:type="dxa"/>
          <w:right w:w="0" w:type="dxa"/>
        </w:tblCellMar>
        <w:tblLook w:val="0000"/>
      </w:tblPr>
      <w:tblGrid>
        <w:gridCol w:w="4902"/>
        <w:gridCol w:w="1266"/>
      </w:tblGrid>
      <w:tr w:rsidR="00000000">
        <w:tblPrEx>
          <w:tblCellMar>
            <w:top w:w="0" w:type="dxa"/>
            <w:left w:w="0" w:type="dxa"/>
            <w:bottom w:w="0" w:type="dxa"/>
            <w:right w:w="0" w:type="dxa"/>
          </w:tblCellMar>
        </w:tblPrEx>
        <w:trPr>
          <w:trHeight w:hRule="exact" w:val="330"/>
          <w:jc w:val="center"/>
        </w:trPr>
        <w:tc>
          <w:tcPr>
            <w:tcW w:w="4902" w:type="dxa"/>
            <w:tcBorders>
              <w:top w:val="nil"/>
              <w:left w:val="nil"/>
              <w:bottom w:val="nil"/>
              <w:right w:val="nil"/>
            </w:tcBorders>
            <w:shd w:val="clear" w:color="auto" w:fill="FFFFFF"/>
          </w:tcPr>
          <w:p w:rsidR="00000000" w:rsidRDefault="00785420">
            <w:pPr>
              <w:pStyle w:val="Teksttreci21"/>
              <w:framePr w:w="6168" w:wrap="notBeside" w:vAnchor="text" w:hAnchor="text" w:xAlign="center" w:y="1"/>
              <w:shd w:val="clear" w:color="auto" w:fill="auto"/>
              <w:spacing w:line="280" w:lineRule="exact"/>
              <w:ind w:left="1340" w:firstLine="0"/>
              <w:jc w:val="left"/>
            </w:pPr>
            <w:r>
              <w:rPr>
                <w:rStyle w:val="Teksttreci20"/>
                <w:color w:val="000000"/>
              </w:rPr>
              <w:t>Wejścia</w:t>
            </w:r>
          </w:p>
        </w:tc>
        <w:tc>
          <w:tcPr>
            <w:tcW w:w="1266" w:type="dxa"/>
            <w:tcBorders>
              <w:top w:val="nil"/>
              <w:left w:val="single" w:sz="4" w:space="0" w:color="auto"/>
              <w:bottom w:val="nil"/>
              <w:right w:val="nil"/>
            </w:tcBorders>
            <w:shd w:val="clear" w:color="auto" w:fill="FFFFFF"/>
          </w:tcPr>
          <w:p w:rsidR="00000000" w:rsidRDefault="00785420">
            <w:pPr>
              <w:pStyle w:val="Teksttreci21"/>
              <w:framePr w:w="6168" w:wrap="notBeside" w:vAnchor="text" w:hAnchor="text" w:xAlign="center" w:y="1"/>
              <w:shd w:val="clear" w:color="auto" w:fill="auto"/>
              <w:spacing w:line="280" w:lineRule="exact"/>
              <w:ind w:left="220" w:firstLine="0"/>
              <w:jc w:val="left"/>
            </w:pPr>
            <w:r>
              <w:rPr>
                <w:rStyle w:val="Teksttreci20"/>
                <w:color w:val="000000"/>
              </w:rPr>
              <w:t>Wyjścia</w:t>
            </w:r>
          </w:p>
        </w:tc>
      </w:tr>
      <w:tr w:rsidR="00000000">
        <w:tblPrEx>
          <w:tblCellMar>
            <w:top w:w="0" w:type="dxa"/>
            <w:left w:w="0" w:type="dxa"/>
            <w:bottom w:w="0" w:type="dxa"/>
            <w:right w:w="0" w:type="dxa"/>
          </w:tblCellMar>
        </w:tblPrEx>
        <w:trPr>
          <w:trHeight w:hRule="exact" w:val="354"/>
          <w:jc w:val="center"/>
        </w:trPr>
        <w:tc>
          <w:tcPr>
            <w:tcW w:w="4902" w:type="dxa"/>
            <w:tcBorders>
              <w:top w:val="single" w:sz="4" w:space="0" w:color="auto"/>
              <w:left w:val="nil"/>
              <w:bottom w:val="nil"/>
              <w:right w:val="nil"/>
            </w:tcBorders>
            <w:shd w:val="clear" w:color="auto" w:fill="FFFFFF"/>
            <w:vAlign w:val="bottom"/>
          </w:tcPr>
          <w:p w:rsidR="00000000" w:rsidRDefault="00785420">
            <w:pPr>
              <w:pStyle w:val="Teksttreci21"/>
              <w:framePr w:w="6168" w:wrap="notBeside" w:vAnchor="text" w:hAnchor="text" w:xAlign="center" w:y="1"/>
              <w:shd w:val="clear" w:color="auto" w:fill="auto"/>
              <w:spacing w:line="280" w:lineRule="exact"/>
              <w:ind w:firstLine="0"/>
              <w:jc w:val="left"/>
            </w:pPr>
            <w:r>
              <w:rPr>
                <w:rStyle w:val="Teksttreci20"/>
                <w:color w:val="000000"/>
              </w:rPr>
              <w:t>Rzeczownik w mianowniku</w:t>
            </w:r>
          </w:p>
        </w:tc>
        <w:tc>
          <w:tcPr>
            <w:tcW w:w="1266" w:type="dxa"/>
            <w:vMerge w:val="restart"/>
            <w:tcBorders>
              <w:top w:val="single" w:sz="4" w:space="0" w:color="auto"/>
              <w:left w:val="single" w:sz="4" w:space="0" w:color="auto"/>
              <w:bottom w:val="nil"/>
              <w:right w:val="nil"/>
            </w:tcBorders>
            <w:shd w:val="clear" w:color="auto" w:fill="FFFFFF"/>
            <w:vAlign w:val="center"/>
          </w:tcPr>
          <w:p w:rsidR="00000000" w:rsidRDefault="00785420">
            <w:pPr>
              <w:pStyle w:val="Teksttreci21"/>
              <w:framePr w:w="6168" w:wrap="notBeside" w:vAnchor="text" w:hAnchor="text" w:xAlign="center" w:y="1"/>
              <w:shd w:val="clear" w:color="auto" w:fill="auto"/>
              <w:spacing w:line="280" w:lineRule="exact"/>
              <w:ind w:left="220" w:firstLine="0"/>
              <w:jc w:val="left"/>
            </w:pPr>
            <w:r>
              <w:rPr>
                <w:rStyle w:val="Teksttreci20"/>
                <w:color w:val="000000"/>
              </w:rPr>
              <w:t>czarna</w:t>
            </w:r>
          </w:p>
        </w:tc>
      </w:tr>
      <w:tr w:rsidR="00000000">
        <w:tblPrEx>
          <w:tblCellMar>
            <w:top w:w="0" w:type="dxa"/>
            <w:left w:w="0" w:type="dxa"/>
            <w:bottom w:w="0" w:type="dxa"/>
            <w:right w:w="0" w:type="dxa"/>
          </w:tblCellMar>
        </w:tblPrEx>
        <w:trPr>
          <w:trHeight w:hRule="exact" w:val="354"/>
          <w:jc w:val="center"/>
        </w:trPr>
        <w:tc>
          <w:tcPr>
            <w:tcW w:w="4902" w:type="dxa"/>
            <w:tcBorders>
              <w:top w:val="single" w:sz="4" w:space="0" w:color="auto"/>
              <w:left w:val="nil"/>
              <w:bottom w:val="nil"/>
              <w:right w:val="nil"/>
            </w:tcBorders>
            <w:shd w:val="clear" w:color="auto" w:fill="FFFFFF"/>
            <w:vAlign w:val="bottom"/>
          </w:tcPr>
          <w:p w:rsidR="00000000" w:rsidRDefault="00785420">
            <w:pPr>
              <w:pStyle w:val="Teksttreci21"/>
              <w:framePr w:w="6168" w:wrap="notBeside" w:vAnchor="text" w:hAnchor="text" w:xAlign="center" w:y="1"/>
              <w:shd w:val="clear" w:color="auto" w:fill="auto"/>
              <w:spacing w:line="280" w:lineRule="exact"/>
              <w:ind w:firstLine="0"/>
              <w:jc w:val="left"/>
            </w:pPr>
            <w:r>
              <w:rPr>
                <w:rStyle w:val="Teksttreci20"/>
                <w:color w:val="000000"/>
              </w:rPr>
              <w:t>Rzeczownik w wołaczu</w:t>
            </w:r>
          </w:p>
        </w:tc>
        <w:tc>
          <w:tcPr>
            <w:tcW w:w="1266" w:type="dxa"/>
            <w:vMerge/>
            <w:tcBorders>
              <w:top w:val="nil"/>
              <w:left w:val="single" w:sz="4" w:space="0" w:color="auto"/>
              <w:bottom w:val="nil"/>
              <w:right w:val="nil"/>
            </w:tcBorders>
            <w:shd w:val="clear" w:color="auto" w:fill="FFFFFF"/>
            <w:vAlign w:val="center"/>
          </w:tcPr>
          <w:p w:rsidR="00000000" w:rsidRDefault="00785420">
            <w:pPr>
              <w:pStyle w:val="Teksttreci21"/>
              <w:framePr w:w="6168" w:wrap="notBeside" w:vAnchor="text" w:hAnchor="text" w:xAlign="center" w:y="1"/>
              <w:shd w:val="clear" w:color="auto" w:fill="auto"/>
              <w:spacing w:line="280" w:lineRule="exact"/>
              <w:ind w:firstLine="0"/>
              <w:jc w:val="left"/>
            </w:pPr>
          </w:p>
        </w:tc>
      </w:tr>
      <w:tr w:rsidR="00000000">
        <w:tblPrEx>
          <w:tblCellMar>
            <w:top w:w="0" w:type="dxa"/>
            <w:left w:w="0" w:type="dxa"/>
            <w:bottom w:w="0" w:type="dxa"/>
            <w:right w:w="0" w:type="dxa"/>
          </w:tblCellMar>
        </w:tblPrEx>
        <w:trPr>
          <w:trHeight w:hRule="exact" w:val="360"/>
          <w:jc w:val="center"/>
        </w:trPr>
        <w:tc>
          <w:tcPr>
            <w:tcW w:w="4902" w:type="dxa"/>
            <w:tcBorders>
              <w:top w:val="single" w:sz="4" w:space="0" w:color="auto"/>
              <w:left w:val="nil"/>
              <w:bottom w:val="nil"/>
              <w:right w:val="nil"/>
            </w:tcBorders>
            <w:shd w:val="clear" w:color="auto" w:fill="FFFFFF"/>
            <w:vAlign w:val="bottom"/>
          </w:tcPr>
          <w:p w:rsidR="00000000" w:rsidRDefault="00785420">
            <w:pPr>
              <w:pStyle w:val="Teksttreci21"/>
              <w:framePr w:w="6168" w:wrap="notBeside" w:vAnchor="text" w:hAnchor="text" w:xAlign="center" w:y="1"/>
              <w:shd w:val="clear" w:color="auto" w:fill="auto"/>
              <w:spacing w:line="280" w:lineRule="exact"/>
              <w:ind w:firstLine="0"/>
              <w:jc w:val="left"/>
            </w:pPr>
            <w:r>
              <w:rPr>
                <w:rStyle w:val="Teksttreci20"/>
                <w:color w:val="000000"/>
              </w:rPr>
              <w:t>Rzeczownik w dopełniaczu</w:t>
            </w:r>
          </w:p>
        </w:tc>
        <w:tc>
          <w:tcPr>
            <w:tcW w:w="1266" w:type="dxa"/>
            <w:tcBorders>
              <w:top w:val="single" w:sz="4" w:space="0" w:color="auto"/>
              <w:left w:val="single" w:sz="4" w:space="0" w:color="auto"/>
              <w:bottom w:val="nil"/>
              <w:right w:val="nil"/>
            </w:tcBorders>
            <w:shd w:val="clear" w:color="auto" w:fill="FFFFFF"/>
          </w:tcPr>
          <w:p w:rsidR="00000000" w:rsidRDefault="00785420">
            <w:pPr>
              <w:framePr w:w="6168"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54"/>
          <w:jc w:val="center"/>
        </w:trPr>
        <w:tc>
          <w:tcPr>
            <w:tcW w:w="4902" w:type="dxa"/>
            <w:tcBorders>
              <w:top w:val="single" w:sz="4" w:space="0" w:color="auto"/>
              <w:left w:val="nil"/>
              <w:bottom w:val="nil"/>
              <w:right w:val="nil"/>
            </w:tcBorders>
            <w:shd w:val="clear" w:color="auto" w:fill="FFFFFF"/>
            <w:vAlign w:val="bottom"/>
          </w:tcPr>
          <w:p w:rsidR="00000000" w:rsidRDefault="00785420">
            <w:pPr>
              <w:pStyle w:val="Teksttreci21"/>
              <w:framePr w:w="6168" w:wrap="notBeside" w:vAnchor="text" w:hAnchor="text" w:xAlign="center" w:y="1"/>
              <w:shd w:val="clear" w:color="auto" w:fill="auto"/>
              <w:spacing w:line="280" w:lineRule="exact"/>
              <w:ind w:firstLine="0"/>
              <w:jc w:val="left"/>
            </w:pPr>
            <w:r>
              <w:rPr>
                <w:rStyle w:val="Teksttreci20"/>
                <w:color w:val="000000"/>
              </w:rPr>
              <w:t>Rzeczownik w celowniku</w:t>
            </w:r>
          </w:p>
        </w:tc>
        <w:tc>
          <w:tcPr>
            <w:tcW w:w="1266" w:type="dxa"/>
            <w:tcBorders>
              <w:top w:val="nil"/>
              <w:left w:val="single" w:sz="4" w:space="0" w:color="auto"/>
              <w:bottom w:val="nil"/>
              <w:right w:val="nil"/>
            </w:tcBorders>
            <w:shd w:val="clear" w:color="auto" w:fill="FFFFFF"/>
            <w:vAlign w:val="bottom"/>
          </w:tcPr>
          <w:p w:rsidR="00000000" w:rsidRDefault="00785420">
            <w:pPr>
              <w:pStyle w:val="Teksttreci21"/>
              <w:framePr w:w="6168" w:wrap="notBeside" w:vAnchor="text" w:hAnchor="text" w:xAlign="center" w:y="1"/>
              <w:shd w:val="clear" w:color="auto" w:fill="auto"/>
              <w:spacing w:line="280" w:lineRule="exact"/>
              <w:ind w:left="220" w:firstLine="0"/>
              <w:jc w:val="left"/>
            </w:pPr>
            <w:r>
              <w:rPr>
                <w:rStyle w:val="Teksttreci20"/>
                <w:color w:val="000000"/>
              </w:rPr>
              <w:t>czarnej</w:t>
            </w:r>
          </w:p>
        </w:tc>
      </w:tr>
      <w:tr w:rsidR="00000000">
        <w:tblPrEx>
          <w:tblCellMar>
            <w:top w:w="0" w:type="dxa"/>
            <w:left w:w="0" w:type="dxa"/>
            <w:bottom w:w="0" w:type="dxa"/>
            <w:right w:w="0" w:type="dxa"/>
          </w:tblCellMar>
        </w:tblPrEx>
        <w:trPr>
          <w:trHeight w:hRule="exact" w:val="354"/>
          <w:jc w:val="center"/>
        </w:trPr>
        <w:tc>
          <w:tcPr>
            <w:tcW w:w="4902" w:type="dxa"/>
            <w:tcBorders>
              <w:top w:val="nil"/>
              <w:left w:val="nil"/>
              <w:bottom w:val="nil"/>
              <w:right w:val="nil"/>
            </w:tcBorders>
            <w:shd w:val="clear" w:color="auto" w:fill="FFFFFF"/>
            <w:vAlign w:val="bottom"/>
          </w:tcPr>
          <w:p w:rsidR="00000000" w:rsidRDefault="00785420">
            <w:pPr>
              <w:pStyle w:val="Teksttreci21"/>
              <w:framePr w:w="6168" w:wrap="notBeside" w:vAnchor="text" w:hAnchor="text" w:xAlign="center" w:y="1"/>
              <w:shd w:val="clear" w:color="auto" w:fill="auto"/>
              <w:spacing w:line="280" w:lineRule="exact"/>
              <w:ind w:firstLine="0"/>
              <w:jc w:val="left"/>
            </w:pPr>
            <w:r>
              <w:rPr>
                <w:rStyle w:val="Teksttreci20"/>
                <w:color w:val="000000"/>
              </w:rPr>
              <w:t>Rzeczownik w miejscowniku</w:t>
            </w:r>
          </w:p>
        </w:tc>
        <w:tc>
          <w:tcPr>
            <w:tcW w:w="1266" w:type="dxa"/>
            <w:tcBorders>
              <w:top w:val="nil"/>
              <w:left w:val="single" w:sz="4" w:space="0" w:color="auto"/>
              <w:bottom w:val="nil"/>
              <w:right w:val="nil"/>
            </w:tcBorders>
            <w:shd w:val="clear" w:color="auto" w:fill="FFFFFF"/>
          </w:tcPr>
          <w:p w:rsidR="00000000" w:rsidRDefault="00785420">
            <w:pPr>
              <w:framePr w:w="6168"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54"/>
          <w:jc w:val="center"/>
        </w:trPr>
        <w:tc>
          <w:tcPr>
            <w:tcW w:w="4902" w:type="dxa"/>
            <w:tcBorders>
              <w:top w:val="single" w:sz="4" w:space="0" w:color="auto"/>
              <w:left w:val="nil"/>
              <w:bottom w:val="nil"/>
              <w:right w:val="nil"/>
            </w:tcBorders>
            <w:shd w:val="clear" w:color="auto" w:fill="FFFFFF"/>
            <w:vAlign w:val="bottom"/>
          </w:tcPr>
          <w:p w:rsidR="00000000" w:rsidRDefault="00785420">
            <w:pPr>
              <w:pStyle w:val="Teksttreci21"/>
              <w:framePr w:w="6168" w:wrap="notBeside" w:vAnchor="text" w:hAnchor="text" w:xAlign="center" w:y="1"/>
              <w:shd w:val="clear" w:color="auto" w:fill="auto"/>
              <w:spacing w:line="280" w:lineRule="exact"/>
              <w:ind w:firstLine="0"/>
              <w:jc w:val="left"/>
            </w:pPr>
            <w:r>
              <w:rPr>
                <w:rStyle w:val="Teksttreci20"/>
                <w:color w:val="000000"/>
              </w:rPr>
              <w:t>Rzeczownik w bierniku</w:t>
            </w:r>
          </w:p>
        </w:tc>
        <w:tc>
          <w:tcPr>
            <w:tcW w:w="1266" w:type="dxa"/>
            <w:vMerge w:val="restart"/>
            <w:tcBorders>
              <w:top w:val="single" w:sz="4" w:space="0" w:color="auto"/>
              <w:left w:val="single" w:sz="4" w:space="0" w:color="auto"/>
              <w:bottom w:val="nil"/>
              <w:right w:val="nil"/>
            </w:tcBorders>
            <w:shd w:val="clear" w:color="auto" w:fill="FFFFFF"/>
            <w:vAlign w:val="center"/>
          </w:tcPr>
          <w:p w:rsidR="00000000" w:rsidRDefault="00785420">
            <w:pPr>
              <w:pStyle w:val="Teksttreci21"/>
              <w:framePr w:w="6168" w:wrap="notBeside" w:vAnchor="text" w:hAnchor="text" w:xAlign="center" w:y="1"/>
              <w:shd w:val="clear" w:color="auto" w:fill="auto"/>
              <w:spacing w:line="280" w:lineRule="exact"/>
              <w:ind w:left="220" w:firstLine="0"/>
              <w:jc w:val="left"/>
            </w:pPr>
            <w:r>
              <w:rPr>
                <w:rStyle w:val="Teksttreci20"/>
                <w:color w:val="000000"/>
              </w:rPr>
              <w:t>czarną</w:t>
            </w:r>
          </w:p>
        </w:tc>
      </w:tr>
      <w:tr w:rsidR="00000000">
        <w:tblPrEx>
          <w:tblCellMar>
            <w:top w:w="0" w:type="dxa"/>
            <w:left w:w="0" w:type="dxa"/>
            <w:bottom w:w="0" w:type="dxa"/>
            <w:right w:w="0" w:type="dxa"/>
          </w:tblCellMar>
        </w:tblPrEx>
        <w:trPr>
          <w:trHeight w:hRule="exact" w:val="396"/>
          <w:jc w:val="center"/>
        </w:trPr>
        <w:tc>
          <w:tcPr>
            <w:tcW w:w="4902" w:type="dxa"/>
            <w:tcBorders>
              <w:top w:val="single" w:sz="4" w:space="0" w:color="auto"/>
              <w:left w:val="nil"/>
              <w:bottom w:val="single" w:sz="4" w:space="0" w:color="auto"/>
              <w:right w:val="nil"/>
            </w:tcBorders>
            <w:shd w:val="clear" w:color="auto" w:fill="FFFFFF"/>
            <w:vAlign w:val="bottom"/>
          </w:tcPr>
          <w:p w:rsidR="00000000" w:rsidRDefault="00785420">
            <w:pPr>
              <w:pStyle w:val="Teksttreci21"/>
              <w:framePr w:w="6168" w:wrap="notBeside" w:vAnchor="text" w:hAnchor="text" w:xAlign="center" w:y="1"/>
              <w:shd w:val="clear" w:color="auto" w:fill="auto"/>
              <w:spacing w:line="280" w:lineRule="exact"/>
              <w:ind w:firstLine="0"/>
              <w:jc w:val="left"/>
            </w:pPr>
            <w:r>
              <w:rPr>
                <w:rStyle w:val="Teksttreci20"/>
                <w:color w:val="000000"/>
              </w:rPr>
              <w:t>Rzeczownik w narzędniku</w:t>
            </w:r>
          </w:p>
        </w:tc>
        <w:tc>
          <w:tcPr>
            <w:tcW w:w="1266" w:type="dxa"/>
            <w:vMerge/>
            <w:tcBorders>
              <w:top w:val="nil"/>
              <w:left w:val="single" w:sz="4" w:space="0" w:color="auto"/>
              <w:bottom w:val="nil"/>
              <w:right w:val="nil"/>
            </w:tcBorders>
            <w:shd w:val="clear" w:color="auto" w:fill="FFFFFF"/>
            <w:vAlign w:val="center"/>
          </w:tcPr>
          <w:p w:rsidR="00000000" w:rsidRDefault="00785420">
            <w:pPr>
              <w:pStyle w:val="Teksttreci21"/>
              <w:framePr w:w="6168" w:wrap="notBeside" w:vAnchor="text" w:hAnchor="text" w:xAlign="center" w:y="1"/>
              <w:shd w:val="clear" w:color="auto" w:fill="auto"/>
              <w:spacing w:line="280" w:lineRule="exact"/>
              <w:ind w:firstLine="0"/>
              <w:jc w:val="left"/>
            </w:pPr>
          </w:p>
        </w:tc>
      </w:tr>
    </w:tbl>
    <w:p w:rsidR="00000000" w:rsidRDefault="00785420">
      <w:pPr>
        <w:framePr w:w="6168" w:wrap="notBeside" w:vAnchor="text" w:hAnchor="text" w:xAlign="center" w:y="1"/>
        <w:rPr>
          <w:color w:val="auto"/>
          <w:sz w:val="2"/>
          <w:szCs w:val="2"/>
        </w:rPr>
      </w:pPr>
    </w:p>
    <w:p w:rsidR="00000000" w:rsidRDefault="00785420">
      <w:pPr>
        <w:rPr>
          <w:color w:val="auto"/>
          <w:sz w:val="2"/>
          <w:szCs w:val="2"/>
        </w:rPr>
      </w:pPr>
    </w:p>
    <w:p w:rsidR="00000000" w:rsidRDefault="00785420">
      <w:pPr>
        <w:pStyle w:val="Teksttreci21"/>
        <w:shd w:val="clear" w:color="auto" w:fill="auto"/>
        <w:spacing w:before="133"/>
        <w:ind w:left="520" w:firstLine="500"/>
        <w:jc w:val="both"/>
      </w:pPr>
      <w:r>
        <w:rPr>
          <w:rStyle w:val="Teksttreci2"/>
          <w:color w:val="000000"/>
        </w:rPr>
        <w:t>W tej sytuacji nie pozostaje nic innego, jak wprowadzić</w:t>
      </w:r>
      <w:r>
        <w:rPr>
          <w:rStyle w:val="Teksttreci2"/>
          <w:color w:val="000000"/>
        </w:rPr>
        <w:t xml:space="preserve"> w kategorii przypadku rozróżnienie między </w:t>
      </w:r>
      <w:r>
        <w:rPr>
          <w:rStyle w:val="Teksttreci2Odstpy3pt"/>
          <w:color w:val="000000"/>
        </w:rPr>
        <w:t>przypadkiem wejścia, a przypadkiem wyjścia.</w:t>
      </w:r>
      <w:r>
        <w:rPr>
          <w:rStyle w:val="Teksttreci2"/>
          <w:color w:val="000000"/>
        </w:rPr>
        <w:t xml:space="preserve"> Przypadków wejścia mamy tu tyle, ile różnych impulsów rzeczownika wymagających użycia określonej formy przymiotnika, a więc siedem (oczywiście, jeśli założymy, że liczba</w:t>
      </w:r>
      <w:r>
        <w:rPr>
          <w:rStyle w:val="Teksttreci2"/>
          <w:color w:val="000000"/>
        </w:rPr>
        <w:t xml:space="preserve"> przypadków w rzeczowniku jest trafnie ustalona). Natomiast przypadków wyjścia mamy tyle, ile wynosi zasób odrębnych form przymiotnika, a więc w naszym przykładzie trzy. Bywają także układy przymiotniko</w:t>
      </w:r>
      <w:r>
        <w:rPr>
          <w:rStyle w:val="Teksttreci2"/>
          <w:color w:val="000000"/>
        </w:rPr>
        <w:softHyphen/>
        <w:t>we dysponujące czterema przypadkami wyjścia, z niektó</w:t>
      </w:r>
      <w:r>
        <w:rPr>
          <w:rStyle w:val="Teksttreci2"/>
          <w:color w:val="000000"/>
        </w:rPr>
        <w:t>rymi ich nawet wariacjami. I tak:</w:t>
      </w:r>
    </w:p>
    <w:tbl>
      <w:tblPr>
        <w:tblW w:w="0" w:type="auto"/>
        <w:jc w:val="center"/>
        <w:tblLayout w:type="fixed"/>
        <w:tblCellMar>
          <w:left w:w="0" w:type="dxa"/>
          <w:right w:w="0" w:type="dxa"/>
        </w:tblCellMar>
        <w:tblLook w:val="0000"/>
      </w:tblPr>
      <w:tblGrid>
        <w:gridCol w:w="4920"/>
        <w:gridCol w:w="1278"/>
      </w:tblGrid>
      <w:tr w:rsidR="00000000">
        <w:tblPrEx>
          <w:tblCellMar>
            <w:top w:w="0" w:type="dxa"/>
            <w:left w:w="0" w:type="dxa"/>
            <w:bottom w:w="0" w:type="dxa"/>
            <w:right w:w="0" w:type="dxa"/>
          </w:tblCellMar>
        </w:tblPrEx>
        <w:trPr>
          <w:trHeight w:hRule="exact" w:val="408"/>
          <w:jc w:val="center"/>
        </w:trPr>
        <w:tc>
          <w:tcPr>
            <w:tcW w:w="4920" w:type="dxa"/>
            <w:tcBorders>
              <w:top w:val="single" w:sz="4" w:space="0" w:color="auto"/>
              <w:left w:val="nil"/>
              <w:bottom w:val="nil"/>
              <w:right w:val="nil"/>
            </w:tcBorders>
            <w:shd w:val="clear" w:color="auto" w:fill="FFFFFF"/>
            <w:vAlign w:val="bottom"/>
          </w:tcPr>
          <w:p w:rsidR="00000000" w:rsidRDefault="00785420">
            <w:pPr>
              <w:pStyle w:val="Teksttreci21"/>
              <w:framePr w:w="6198" w:wrap="notBeside" w:vAnchor="text" w:hAnchor="text" w:xAlign="center" w:y="1"/>
              <w:shd w:val="clear" w:color="auto" w:fill="auto"/>
              <w:spacing w:line="280" w:lineRule="exact"/>
              <w:ind w:firstLine="0"/>
              <w:jc w:val="left"/>
            </w:pPr>
            <w:r>
              <w:rPr>
                <w:rStyle w:val="Teksttreci20"/>
                <w:color w:val="000000"/>
              </w:rPr>
              <w:lastRenderedPageBreak/>
              <w:t>Rzeczownik w mianowniku</w:t>
            </w:r>
          </w:p>
        </w:tc>
        <w:tc>
          <w:tcPr>
            <w:tcW w:w="1278" w:type="dxa"/>
            <w:tcBorders>
              <w:top w:val="nil"/>
              <w:left w:val="single" w:sz="4" w:space="0" w:color="auto"/>
              <w:bottom w:val="nil"/>
              <w:right w:val="nil"/>
            </w:tcBorders>
            <w:shd w:val="clear" w:color="auto" w:fill="FFFFFF"/>
          </w:tcPr>
          <w:p w:rsidR="00000000" w:rsidRDefault="00785420">
            <w:pPr>
              <w:framePr w:w="6198"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36"/>
          <w:jc w:val="center"/>
        </w:trPr>
        <w:tc>
          <w:tcPr>
            <w:tcW w:w="4920" w:type="dxa"/>
            <w:tcBorders>
              <w:top w:val="single" w:sz="4" w:space="0" w:color="auto"/>
              <w:left w:val="nil"/>
              <w:bottom w:val="nil"/>
              <w:right w:val="nil"/>
            </w:tcBorders>
            <w:shd w:val="clear" w:color="auto" w:fill="FFFFFF"/>
            <w:vAlign w:val="bottom"/>
          </w:tcPr>
          <w:p w:rsidR="00000000" w:rsidRDefault="00785420">
            <w:pPr>
              <w:pStyle w:val="Teksttreci21"/>
              <w:framePr w:w="6198" w:wrap="notBeside" w:vAnchor="text" w:hAnchor="text" w:xAlign="center" w:y="1"/>
              <w:shd w:val="clear" w:color="auto" w:fill="auto"/>
              <w:spacing w:line="280" w:lineRule="exact"/>
              <w:ind w:firstLine="0"/>
              <w:jc w:val="left"/>
            </w:pPr>
            <w:r>
              <w:rPr>
                <w:rStyle w:val="Teksttreci20"/>
                <w:color w:val="000000"/>
              </w:rPr>
              <w:t>Rzeczownik w wołaczu</w:t>
            </w:r>
          </w:p>
        </w:tc>
        <w:tc>
          <w:tcPr>
            <w:tcW w:w="1278" w:type="dxa"/>
            <w:tcBorders>
              <w:top w:val="nil"/>
              <w:left w:val="single" w:sz="4" w:space="0" w:color="auto"/>
              <w:bottom w:val="nil"/>
              <w:right w:val="nil"/>
            </w:tcBorders>
            <w:shd w:val="clear" w:color="auto" w:fill="FFFFFF"/>
            <w:vAlign w:val="bottom"/>
          </w:tcPr>
          <w:p w:rsidR="00000000" w:rsidRDefault="00785420">
            <w:pPr>
              <w:pStyle w:val="Teksttreci21"/>
              <w:framePr w:w="6198" w:wrap="notBeside" w:vAnchor="text" w:hAnchor="text" w:xAlign="center" w:y="1"/>
              <w:shd w:val="clear" w:color="auto" w:fill="auto"/>
              <w:spacing w:line="280" w:lineRule="exact"/>
              <w:ind w:left="220" w:firstLine="0"/>
              <w:jc w:val="left"/>
            </w:pPr>
            <w:r>
              <w:rPr>
                <w:rStyle w:val="Teksttreci20"/>
                <w:color w:val="000000"/>
              </w:rPr>
              <w:t>czarny</w:t>
            </w:r>
          </w:p>
        </w:tc>
      </w:tr>
      <w:tr w:rsidR="00000000">
        <w:tblPrEx>
          <w:tblCellMar>
            <w:top w:w="0" w:type="dxa"/>
            <w:left w:w="0" w:type="dxa"/>
            <w:bottom w:w="0" w:type="dxa"/>
            <w:right w:w="0" w:type="dxa"/>
          </w:tblCellMar>
        </w:tblPrEx>
        <w:trPr>
          <w:trHeight w:hRule="exact" w:val="360"/>
          <w:jc w:val="center"/>
        </w:trPr>
        <w:tc>
          <w:tcPr>
            <w:tcW w:w="4920" w:type="dxa"/>
            <w:tcBorders>
              <w:top w:val="single" w:sz="4" w:space="0" w:color="auto"/>
              <w:left w:val="nil"/>
              <w:bottom w:val="nil"/>
              <w:right w:val="nil"/>
            </w:tcBorders>
            <w:shd w:val="clear" w:color="auto" w:fill="FFFFFF"/>
            <w:vAlign w:val="bottom"/>
          </w:tcPr>
          <w:p w:rsidR="00000000" w:rsidRDefault="00785420">
            <w:pPr>
              <w:pStyle w:val="Teksttreci21"/>
              <w:framePr w:w="6198" w:wrap="notBeside" w:vAnchor="text" w:hAnchor="text" w:xAlign="center" w:y="1"/>
              <w:shd w:val="clear" w:color="auto" w:fill="auto"/>
              <w:spacing w:line="280" w:lineRule="exact"/>
              <w:ind w:firstLine="0"/>
              <w:jc w:val="left"/>
            </w:pPr>
            <w:r>
              <w:rPr>
                <w:rStyle w:val="Teksttreci20"/>
                <w:color w:val="000000"/>
              </w:rPr>
              <w:t>Rzeczownik w celowniku</w:t>
            </w:r>
          </w:p>
        </w:tc>
        <w:tc>
          <w:tcPr>
            <w:tcW w:w="1278" w:type="dxa"/>
            <w:tcBorders>
              <w:top w:val="nil"/>
              <w:left w:val="single" w:sz="4" w:space="0" w:color="auto"/>
              <w:bottom w:val="nil"/>
              <w:right w:val="nil"/>
            </w:tcBorders>
            <w:shd w:val="clear" w:color="auto" w:fill="FFFFFF"/>
          </w:tcPr>
          <w:p w:rsidR="00000000" w:rsidRDefault="00785420">
            <w:pPr>
              <w:framePr w:w="6198"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60"/>
          <w:jc w:val="center"/>
        </w:trPr>
        <w:tc>
          <w:tcPr>
            <w:tcW w:w="4920" w:type="dxa"/>
            <w:tcBorders>
              <w:top w:val="nil"/>
              <w:left w:val="nil"/>
              <w:bottom w:val="nil"/>
              <w:right w:val="nil"/>
            </w:tcBorders>
            <w:shd w:val="clear" w:color="auto" w:fill="FFFFFF"/>
            <w:vAlign w:val="bottom"/>
          </w:tcPr>
          <w:p w:rsidR="00000000" w:rsidRDefault="00785420">
            <w:pPr>
              <w:pStyle w:val="Teksttreci21"/>
              <w:framePr w:w="6198" w:wrap="notBeside" w:vAnchor="text" w:hAnchor="text" w:xAlign="center" w:y="1"/>
              <w:shd w:val="clear" w:color="auto" w:fill="auto"/>
              <w:spacing w:line="280" w:lineRule="exact"/>
              <w:ind w:firstLine="0"/>
              <w:jc w:val="left"/>
            </w:pPr>
            <w:r>
              <w:rPr>
                <w:rStyle w:val="Teksttreci20"/>
                <w:color w:val="000000"/>
              </w:rPr>
              <w:t>Rzeczownik cechowany w bierniku</w:t>
            </w:r>
          </w:p>
        </w:tc>
        <w:tc>
          <w:tcPr>
            <w:tcW w:w="1278" w:type="dxa"/>
            <w:tcBorders>
              <w:top w:val="nil"/>
              <w:left w:val="single" w:sz="4" w:space="0" w:color="auto"/>
              <w:bottom w:val="nil"/>
              <w:right w:val="nil"/>
            </w:tcBorders>
            <w:shd w:val="clear" w:color="auto" w:fill="FFFFFF"/>
          </w:tcPr>
          <w:p w:rsidR="00000000" w:rsidRDefault="00785420">
            <w:pPr>
              <w:framePr w:w="6198"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60"/>
          <w:jc w:val="center"/>
        </w:trPr>
        <w:tc>
          <w:tcPr>
            <w:tcW w:w="4920" w:type="dxa"/>
            <w:tcBorders>
              <w:top w:val="single" w:sz="4" w:space="0" w:color="auto"/>
              <w:left w:val="nil"/>
              <w:bottom w:val="nil"/>
              <w:right w:val="nil"/>
            </w:tcBorders>
            <w:shd w:val="clear" w:color="auto" w:fill="FFFFFF"/>
            <w:vAlign w:val="bottom"/>
          </w:tcPr>
          <w:p w:rsidR="00000000" w:rsidRDefault="00785420">
            <w:pPr>
              <w:pStyle w:val="Teksttreci21"/>
              <w:framePr w:w="6198" w:wrap="notBeside" w:vAnchor="text" w:hAnchor="text" w:xAlign="center" w:y="1"/>
              <w:shd w:val="clear" w:color="auto" w:fill="auto"/>
              <w:spacing w:line="280" w:lineRule="exact"/>
              <w:ind w:firstLine="0"/>
              <w:jc w:val="left"/>
            </w:pPr>
            <w:r>
              <w:rPr>
                <w:rStyle w:val="Teksttreci20"/>
                <w:color w:val="000000"/>
              </w:rPr>
              <w:t>Rzeczownik w dopełniaczu</w:t>
            </w:r>
          </w:p>
        </w:tc>
        <w:tc>
          <w:tcPr>
            <w:tcW w:w="1278" w:type="dxa"/>
            <w:vMerge w:val="restart"/>
            <w:tcBorders>
              <w:top w:val="single" w:sz="4" w:space="0" w:color="auto"/>
              <w:left w:val="single" w:sz="4" w:space="0" w:color="auto"/>
              <w:bottom w:val="nil"/>
              <w:right w:val="nil"/>
            </w:tcBorders>
            <w:shd w:val="clear" w:color="auto" w:fill="FFFFFF"/>
            <w:vAlign w:val="center"/>
          </w:tcPr>
          <w:p w:rsidR="00000000" w:rsidRDefault="00785420">
            <w:pPr>
              <w:pStyle w:val="Teksttreci21"/>
              <w:framePr w:w="6198" w:wrap="notBeside" w:vAnchor="text" w:hAnchor="text" w:xAlign="center" w:y="1"/>
              <w:shd w:val="clear" w:color="auto" w:fill="auto"/>
              <w:spacing w:line="280" w:lineRule="exact"/>
              <w:ind w:left="220" w:firstLine="0"/>
              <w:jc w:val="left"/>
            </w:pPr>
            <w:r>
              <w:rPr>
                <w:rStyle w:val="Teksttreci20"/>
                <w:color w:val="000000"/>
              </w:rPr>
              <w:t>czarnego</w:t>
            </w:r>
          </w:p>
        </w:tc>
      </w:tr>
      <w:tr w:rsidR="00000000">
        <w:tblPrEx>
          <w:tblCellMar>
            <w:top w:w="0" w:type="dxa"/>
            <w:left w:w="0" w:type="dxa"/>
            <w:bottom w:w="0" w:type="dxa"/>
            <w:right w:w="0" w:type="dxa"/>
          </w:tblCellMar>
        </w:tblPrEx>
        <w:trPr>
          <w:trHeight w:hRule="exact" w:val="354"/>
          <w:jc w:val="center"/>
        </w:trPr>
        <w:tc>
          <w:tcPr>
            <w:tcW w:w="4920" w:type="dxa"/>
            <w:tcBorders>
              <w:top w:val="single" w:sz="4" w:space="0" w:color="auto"/>
              <w:left w:val="nil"/>
              <w:bottom w:val="nil"/>
              <w:right w:val="nil"/>
            </w:tcBorders>
            <w:shd w:val="clear" w:color="auto" w:fill="FFFFFF"/>
            <w:vAlign w:val="bottom"/>
          </w:tcPr>
          <w:p w:rsidR="00000000" w:rsidRDefault="00785420">
            <w:pPr>
              <w:pStyle w:val="Teksttreci21"/>
              <w:framePr w:w="6198" w:wrap="notBeside" w:vAnchor="text" w:hAnchor="text" w:xAlign="center" w:y="1"/>
              <w:shd w:val="clear" w:color="auto" w:fill="auto"/>
              <w:spacing w:line="280" w:lineRule="exact"/>
              <w:ind w:firstLine="0"/>
              <w:jc w:val="left"/>
            </w:pPr>
            <w:r>
              <w:rPr>
                <w:rStyle w:val="Teksttreci20"/>
                <w:color w:val="000000"/>
              </w:rPr>
              <w:t>Rzeczownik cechowany w bierniku</w:t>
            </w:r>
          </w:p>
        </w:tc>
        <w:tc>
          <w:tcPr>
            <w:tcW w:w="1278" w:type="dxa"/>
            <w:vMerge/>
            <w:tcBorders>
              <w:top w:val="nil"/>
              <w:left w:val="single" w:sz="4" w:space="0" w:color="auto"/>
              <w:bottom w:val="nil"/>
              <w:right w:val="nil"/>
            </w:tcBorders>
            <w:shd w:val="clear" w:color="auto" w:fill="FFFFFF"/>
            <w:vAlign w:val="center"/>
          </w:tcPr>
          <w:p w:rsidR="00000000" w:rsidRDefault="00785420">
            <w:pPr>
              <w:pStyle w:val="Teksttreci21"/>
              <w:framePr w:w="6198" w:wrap="notBeside" w:vAnchor="text" w:hAnchor="text" w:xAlign="center" w:y="1"/>
              <w:shd w:val="clear" w:color="auto" w:fill="auto"/>
              <w:spacing w:line="280" w:lineRule="exact"/>
              <w:ind w:firstLine="0"/>
              <w:jc w:val="left"/>
            </w:pPr>
          </w:p>
        </w:tc>
      </w:tr>
      <w:tr w:rsidR="00000000">
        <w:tblPrEx>
          <w:tblCellMar>
            <w:top w:w="0" w:type="dxa"/>
            <w:left w:w="0" w:type="dxa"/>
            <w:bottom w:w="0" w:type="dxa"/>
            <w:right w:w="0" w:type="dxa"/>
          </w:tblCellMar>
        </w:tblPrEx>
        <w:trPr>
          <w:trHeight w:hRule="exact" w:val="354"/>
          <w:jc w:val="center"/>
        </w:trPr>
        <w:tc>
          <w:tcPr>
            <w:tcW w:w="4920" w:type="dxa"/>
            <w:tcBorders>
              <w:top w:val="single" w:sz="4" w:space="0" w:color="auto"/>
              <w:left w:val="nil"/>
              <w:bottom w:val="nil"/>
              <w:right w:val="nil"/>
            </w:tcBorders>
            <w:shd w:val="clear" w:color="auto" w:fill="FFFFFF"/>
            <w:vAlign w:val="bottom"/>
          </w:tcPr>
          <w:p w:rsidR="00000000" w:rsidRDefault="00785420">
            <w:pPr>
              <w:pStyle w:val="Teksttreci21"/>
              <w:framePr w:w="6198" w:wrap="notBeside" w:vAnchor="text" w:hAnchor="text" w:xAlign="center" w:y="1"/>
              <w:shd w:val="clear" w:color="auto" w:fill="auto"/>
              <w:spacing w:line="280" w:lineRule="exact"/>
              <w:ind w:firstLine="0"/>
              <w:jc w:val="left"/>
            </w:pPr>
            <w:r>
              <w:rPr>
                <w:rStyle w:val="Teksttreci20"/>
                <w:color w:val="000000"/>
              </w:rPr>
              <w:t>Rzeczownik w narzędniku</w:t>
            </w:r>
          </w:p>
        </w:tc>
        <w:tc>
          <w:tcPr>
            <w:tcW w:w="1278" w:type="dxa"/>
            <w:vMerge w:val="restart"/>
            <w:tcBorders>
              <w:top w:val="single" w:sz="4" w:space="0" w:color="auto"/>
              <w:left w:val="single" w:sz="4" w:space="0" w:color="auto"/>
              <w:bottom w:val="nil"/>
              <w:right w:val="nil"/>
            </w:tcBorders>
            <w:shd w:val="clear" w:color="auto" w:fill="FFFFFF"/>
            <w:vAlign w:val="center"/>
          </w:tcPr>
          <w:p w:rsidR="00000000" w:rsidRDefault="00785420">
            <w:pPr>
              <w:pStyle w:val="Teksttreci21"/>
              <w:framePr w:w="6198" w:wrap="notBeside" w:vAnchor="text" w:hAnchor="text" w:xAlign="center" w:y="1"/>
              <w:shd w:val="clear" w:color="auto" w:fill="auto"/>
              <w:spacing w:line="280" w:lineRule="exact"/>
              <w:ind w:left="220" w:firstLine="0"/>
              <w:jc w:val="left"/>
            </w:pPr>
            <w:r>
              <w:rPr>
                <w:rStyle w:val="Teksttreci20"/>
                <w:color w:val="000000"/>
              </w:rPr>
              <w:t>czarnym</w:t>
            </w:r>
          </w:p>
        </w:tc>
      </w:tr>
      <w:tr w:rsidR="00000000">
        <w:tblPrEx>
          <w:tblCellMar>
            <w:top w:w="0" w:type="dxa"/>
            <w:left w:w="0" w:type="dxa"/>
            <w:bottom w:w="0" w:type="dxa"/>
            <w:right w:w="0" w:type="dxa"/>
          </w:tblCellMar>
        </w:tblPrEx>
        <w:trPr>
          <w:trHeight w:hRule="exact" w:val="390"/>
          <w:jc w:val="center"/>
        </w:trPr>
        <w:tc>
          <w:tcPr>
            <w:tcW w:w="4920" w:type="dxa"/>
            <w:tcBorders>
              <w:top w:val="single" w:sz="4" w:space="0" w:color="auto"/>
              <w:left w:val="nil"/>
              <w:bottom w:val="single" w:sz="4" w:space="0" w:color="auto"/>
              <w:right w:val="nil"/>
            </w:tcBorders>
            <w:shd w:val="clear" w:color="auto" w:fill="FFFFFF"/>
            <w:vAlign w:val="bottom"/>
          </w:tcPr>
          <w:p w:rsidR="00000000" w:rsidRDefault="00785420">
            <w:pPr>
              <w:pStyle w:val="Teksttreci21"/>
              <w:framePr w:w="6198" w:wrap="notBeside" w:vAnchor="text" w:hAnchor="text" w:xAlign="center" w:y="1"/>
              <w:shd w:val="clear" w:color="auto" w:fill="auto"/>
              <w:spacing w:line="280" w:lineRule="exact"/>
              <w:ind w:firstLine="0"/>
              <w:jc w:val="left"/>
            </w:pPr>
            <w:r>
              <w:rPr>
                <w:rStyle w:val="Teksttreci20"/>
                <w:color w:val="000000"/>
              </w:rPr>
              <w:t>Rzeczownik w miejscowniku</w:t>
            </w:r>
          </w:p>
        </w:tc>
        <w:tc>
          <w:tcPr>
            <w:tcW w:w="1278" w:type="dxa"/>
            <w:vMerge/>
            <w:tcBorders>
              <w:top w:val="nil"/>
              <w:left w:val="single" w:sz="4" w:space="0" w:color="auto"/>
              <w:bottom w:val="single" w:sz="4" w:space="0" w:color="auto"/>
              <w:right w:val="nil"/>
            </w:tcBorders>
            <w:shd w:val="clear" w:color="auto" w:fill="FFFFFF"/>
            <w:vAlign w:val="center"/>
          </w:tcPr>
          <w:p w:rsidR="00000000" w:rsidRDefault="00785420">
            <w:pPr>
              <w:pStyle w:val="Teksttreci21"/>
              <w:framePr w:w="6198" w:wrap="notBeside" w:vAnchor="text" w:hAnchor="text" w:xAlign="center" w:y="1"/>
              <w:shd w:val="clear" w:color="auto" w:fill="auto"/>
              <w:spacing w:line="280" w:lineRule="exact"/>
              <w:ind w:firstLine="0"/>
              <w:jc w:val="left"/>
            </w:pPr>
          </w:p>
        </w:tc>
      </w:tr>
    </w:tbl>
    <w:p w:rsidR="00000000" w:rsidRDefault="00785420">
      <w:pPr>
        <w:framePr w:w="6198" w:wrap="notBeside" w:vAnchor="text" w:hAnchor="text" w:xAlign="center" w:y="1"/>
        <w:rPr>
          <w:color w:val="auto"/>
          <w:sz w:val="2"/>
          <w:szCs w:val="2"/>
        </w:rPr>
      </w:pPr>
    </w:p>
    <w:p w:rsidR="00000000" w:rsidRDefault="00785420">
      <w:pPr>
        <w:rPr>
          <w:color w:val="auto"/>
          <w:sz w:val="2"/>
          <w:szCs w:val="2"/>
        </w:rPr>
      </w:pPr>
    </w:p>
    <w:p w:rsidR="00000000" w:rsidRDefault="00785420">
      <w:pPr>
        <w:pStyle w:val="Teksttreci21"/>
        <w:shd w:val="clear" w:color="auto" w:fill="auto"/>
        <w:spacing w:before="126" w:line="300" w:lineRule="exact"/>
        <w:ind w:left="520" w:firstLine="500"/>
        <w:jc w:val="both"/>
      </w:pPr>
      <w:r>
        <w:rPr>
          <w:rStyle w:val="Teksttreci2"/>
          <w:color w:val="000000"/>
        </w:rPr>
        <w:t>Tu na uwagę zasługuje sprawa biernika rzeczowników jako przypadka wejścia. Właściwie taką kategorię mają jedynie rzeczowniki żeń</w:t>
      </w:r>
      <w:r>
        <w:rPr>
          <w:rStyle w:val="Teksttreci2"/>
          <w:color w:val="000000"/>
        </w:rPr>
        <w:softHyphen/>
        <w:t>skie. Inne rzeczowniki mają biernik równy albo mianownikowi, albo do</w:t>
      </w:r>
      <w:r>
        <w:rPr>
          <w:rStyle w:val="Teksttreci2"/>
          <w:color w:val="000000"/>
        </w:rPr>
        <w:softHyphen/>
        <w:t>peł</w:t>
      </w:r>
      <w:r>
        <w:rPr>
          <w:rStyle w:val="Teksttreci2"/>
          <w:color w:val="000000"/>
        </w:rPr>
        <w:t>niaczowi, co przymiotnik wiernie naśladuje. Przymiotniki zatem — poza formą żeńską — nie mają właściwie biernika jako przypadku wejścia. Z przykładu zatem powyższego można z zupełnym spokojem poredukować wejścia „rzeczownik cechowany w bierniku”, bo je w z</w:t>
      </w:r>
      <w:r>
        <w:rPr>
          <w:rStyle w:val="Teksttreci2"/>
          <w:color w:val="000000"/>
        </w:rPr>
        <w:t>u</w:t>
      </w:r>
      <w:r>
        <w:rPr>
          <w:rStyle w:val="Teksttreci2"/>
          <w:color w:val="000000"/>
        </w:rPr>
        <w:softHyphen/>
        <w:t>pełności zastąpią wejścia mianownikowe i dopełniaczowe. Czyli przy</w:t>
      </w:r>
      <w:r>
        <w:rPr>
          <w:rStyle w:val="Teksttreci2"/>
          <w:color w:val="000000"/>
        </w:rPr>
        <w:softHyphen/>
        <w:t>padków wyjścia mamy tu cztery, a wejścia — sześć.</w:t>
      </w:r>
    </w:p>
    <w:p w:rsidR="00000000" w:rsidRDefault="00785420">
      <w:pPr>
        <w:pStyle w:val="Podpistabeli0"/>
        <w:framePr w:w="6576" w:wrap="notBeside" w:vAnchor="text" w:hAnchor="text" w:xAlign="center" w:y="1"/>
        <w:shd w:val="clear" w:color="auto" w:fill="auto"/>
        <w:spacing w:line="280" w:lineRule="exact"/>
        <w:jc w:val="left"/>
      </w:pPr>
      <w:r>
        <w:rPr>
          <w:rStyle w:val="Podpistabeli"/>
          <w:color w:val="000000"/>
        </w:rPr>
        <w:t>Inny przykład:</w:t>
      </w:r>
    </w:p>
    <w:tbl>
      <w:tblPr>
        <w:tblW w:w="0" w:type="auto"/>
        <w:jc w:val="center"/>
        <w:tblLayout w:type="fixed"/>
        <w:tblCellMar>
          <w:left w:w="0" w:type="dxa"/>
          <w:right w:w="0" w:type="dxa"/>
        </w:tblCellMar>
        <w:tblLook w:val="0000"/>
      </w:tblPr>
      <w:tblGrid>
        <w:gridCol w:w="5220"/>
        <w:gridCol w:w="1356"/>
      </w:tblGrid>
      <w:tr w:rsidR="00000000">
        <w:tblPrEx>
          <w:tblCellMar>
            <w:top w:w="0" w:type="dxa"/>
            <w:left w:w="0" w:type="dxa"/>
            <w:bottom w:w="0" w:type="dxa"/>
            <w:right w:w="0" w:type="dxa"/>
          </w:tblCellMar>
        </w:tblPrEx>
        <w:trPr>
          <w:trHeight w:hRule="exact" w:val="396"/>
          <w:jc w:val="center"/>
        </w:trPr>
        <w:tc>
          <w:tcPr>
            <w:tcW w:w="5220" w:type="dxa"/>
            <w:tcBorders>
              <w:top w:val="nil"/>
              <w:left w:val="nil"/>
              <w:bottom w:val="nil"/>
              <w:right w:val="nil"/>
            </w:tcBorders>
            <w:shd w:val="clear" w:color="auto" w:fill="FFFFFF"/>
            <w:vAlign w:val="bottom"/>
          </w:tcPr>
          <w:p w:rsidR="00000000" w:rsidRDefault="00785420">
            <w:pPr>
              <w:pStyle w:val="Teksttreci21"/>
              <w:framePr w:w="6576" w:wrap="notBeside" w:vAnchor="text" w:hAnchor="text" w:xAlign="center" w:y="1"/>
              <w:shd w:val="clear" w:color="auto" w:fill="auto"/>
              <w:spacing w:line="280" w:lineRule="exact"/>
              <w:ind w:firstLine="0"/>
              <w:jc w:val="left"/>
            </w:pPr>
            <w:r>
              <w:rPr>
                <w:rStyle w:val="Teksttreci20"/>
                <w:color w:val="000000"/>
              </w:rPr>
              <w:t>Rzeczownik w mianowniku</w:t>
            </w:r>
          </w:p>
        </w:tc>
        <w:tc>
          <w:tcPr>
            <w:tcW w:w="1356" w:type="dxa"/>
            <w:tcBorders>
              <w:top w:val="nil"/>
              <w:left w:val="single" w:sz="4" w:space="0" w:color="auto"/>
              <w:bottom w:val="nil"/>
              <w:right w:val="nil"/>
            </w:tcBorders>
            <w:shd w:val="clear" w:color="auto" w:fill="FFFFFF"/>
          </w:tcPr>
          <w:p w:rsidR="00000000" w:rsidRDefault="00785420">
            <w:pPr>
              <w:framePr w:w="6576"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78"/>
          <w:jc w:val="center"/>
        </w:trPr>
        <w:tc>
          <w:tcPr>
            <w:tcW w:w="5220" w:type="dxa"/>
            <w:tcBorders>
              <w:top w:val="single" w:sz="4" w:space="0" w:color="auto"/>
              <w:left w:val="nil"/>
              <w:bottom w:val="nil"/>
              <w:right w:val="nil"/>
            </w:tcBorders>
            <w:shd w:val="clear" w:color="auto" w:fill="FFFFFF"/>
            <w:vAlign w:val="bottom"/>
          </w:tcPr>
          <w:p w:rsidR="00000000" w:rsidRDefault="00785420">
            <w:pPr>
              <w:pStyle w:val="Teksttreci21"/>
              <w:framePr w:w="6576" w:wrap="notBeside" w:vAnchor="text" w:hAnchor="text" w:xAlign="center" w:y="1"/>
              <w:shd w:val="clear" w:color="auto" w:fill="auto"/>
              <w:spacing w:line="280" w:lineRule="exact"/>
              <w:ind w:firstLine="0"/>
              <w:jc w:val="left"/>
            </w:pPr>
            <w:r>
              <w:rPr>
                <w:rStyle w:val="Teksttreci20"/>
                <w:color w:val="000000"/>
              </w:rPr>
              <w:t>Rzeczownik w wołaczu</w:t>
            </w:r>
          </w:p>
        </w:tc>
        <w:tc>
          <w:tcPr>
            <w:tcW w:w="1356" w:type="dxa"/>
            <w:tcBorders>
              <w:top w:val="nil"/>
              <w:left w:val="single" w:sz="4" w:space="0" w:color="auto"/>
              <w:bottom w:val="nil"/>
              <w:right w:val="nil"/>
            </w:tcBorders>
            <w:shd w:val="clear" w:color="auto" w:fill="FFFFFF"/>
            <w:vAlign w:val="bottom"/>
          </w:tcPr>
          <w:p w:rsidR="00000000" w:rsidRDefault="00785420">
            <w:pPr>
              <w:pStyle w:val="Teksttreci21"/>
              <w:framePr w:w="6576" w:wrap="notBeside" w:vAnchor="text" w:hAnchor="text" w:xAlign="center" w:y="1"/>
              <w:shd w:val="clear" w:color="auto" w:fill="auto"/>
              <w:spacing w:line="280" w:lineRule="exact"/>
              <w:ind w:left="240" w:firstLine="0"/>
              <w:jc w:val="left"/>
            </w:pPr>
            <w:r>
              <w:rPr>
                <w:rStyle w:val="Teksttreci20"/>
                <w:color w:val="000000"/>
              </w:rPr>
              <w:t>czarne</w:t>
            </w:r>
          </w:p>
        </w:tc>
      </w:tr>
      <w:tr w:rsidR="00000000">
        <w:tblPrEx>
          <w:tblCellMar>
            <w:top w:w="0" w:type="dxa"/>
            <w:left w:w="0" w:type="dxa"/>
            <w:bottom w:w="0" w:type="dxa"/>
            <w:right w:w="0" w:type="dxa"/>
          </w:tblCellMar>
        </w:tblPrEx>
        <w:trPr>
          <w:trHeight w:hRule="exact" w:val="378"/>
          <w:jc w:val="center"/>
        </w:trPr>
        <w:tc>
          <w:tcPr>
            <w:tcW w:w="5220" w:type="dxa"/>
            <w:tcBorders>
              <w:top w:val="single" w:sz="4" w:space="0" w:color="auto"/>
              <w:left w:val="nil"/>
              <w:bottom w:val="nil"/>
              <w:right w:val="nil"/>
            </w:tcBorders>
            <w:shd w:val="clear" w:color="auto" w:fill="FFFFFF"/>
            <w:vAlign w:val="bottom"/>
          </w:tcPr>
          <w:p w:rsidR="00000000" w:rsidRDefault="00785420">
            <w:pPr>
              <w:pStyle w:val="Teksttreci21"/>
              <w:framePr w:w="6576" w:wrap="notBeside" w:vAnchor="text" w:hAnchor="text" w:xAlign="center" w:y="1"/>
              <w:shd w:val="clear" w:color="auto" w:fill="auto"/>
              <w:spacing w:line="280" w:lineRule="exact"/>
              <w:ind w:firstLine="0"/>
              <w:jc w:val="left"/>
            </w:pPr>
            <w:r>
              <w:rPr>
                <w:rStyle w:val="Teksttreci20"/>
                <w:color w:val="000000"/>
              </w:rPr>
              <w:t>Rzeczownik w bierniku</w:t>
            </w:r>
          </w:p>
        </w:tc>
        <w:tc>
          <w:tcPr>
            <w:tcW w:w="1356" w:type="dxa"/>
            <w:tcBorders>
              <w:top w:val="nil"/>
              <w:left w:val="single" w:sz="4" w:space="0" w:color="auto"/>
              <w:bottom w:val="nil"/>
              <w:right w:val="nil"/>
            </w:tcBorders>
            <w:shd w:val="clear" w:color="auto" w:fill="FFFFFF"/>
          </w:tcPr>
          <w:p w:rsidR="00000000" w:rsidRDefault="00785420">
            <w:pPr>
              <w:framePr w:w="6576"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84"/>
          <w:jc w:val="center"/>
        </w:trPr>
        <w:tc>
          <w:tcPr>
            <w:tcW w:w="5220" w:type="dxa"/>
            <w:tcBorders>
              <w:top w:val="single" w:sz="4" w:space="0" w:color="auto"/>
              <w:left w:val="nil"/>
              <w:bottom w:val="nil"/>
              <w:right w:val="nil"/>
            </w:tcBorders>
            <w:shd w:val="clear" w:color="auto" w:fill="FFFFFF"/>
            <w:vAlign w:val="bottom"/>
          </w:tcPr>
          <w:p w:rsidR="00000000" w:rsidRDefault="00785420">
            <w:pPr>
              <w:pStyle w:val="Teksttreci21"/>
              <w:framePr w:w="6576" w:wrap="notBeside" w:vAnchor="text" w:hAnchor="text" w:xAlign="center" w:y="1"/>
              <w:shd w:val="clear" w:color="auto" w:fill="auto"/>
              <w:spacing w:line="280" w:lineRule="exact"/>
              <w:ind w:firstLine="0"/>
              <w:jc w:val="left"/>
            </w:pPr>
            <w:r>
              <w:rPr>
                <w:rStyle w:val="Teksttreci20"/>
                <w:color w:val="000000"/>
              </w:rPr>
              <w:t>Rzeczownik w dopełniaczu</w:t>
            </w:r>
          </w:p>
        </w:tc>
        <w:tc>
          <w:tcPr>
            <w:tcW w:w="1356" w:type="dxa"/>
            <w:vMerge w:val="restart"/>
            <w:tcBorders>
              <w:top w:val="single" w:sz="4" w:space="0" w:color="auto"/>
              <w:left w:val="single" w:sz="4" w:space="0" w:color="auto"/>
              <w:bottom w:val="nil"/>
              <w:right w:val="nil"/>
            </w:tcBorders>
            <w:shd w:val="clear" w:color="auto" w:fill="FFFFFF"/>
            <w:vAlign w:val="center"/>
          </w:tcPr>
          <w:p w:rsidR="00000000" w:rsidRDefault="00785420">
            <w:pPr>
              <w:pStyle w:val="Teksttreci21"/>
              <w:framePr w:w="6576" w:wrap="notBeside" w:vAnchor="text" w:hAnchor="text" w:xAlign="center" w:y="1"/>
              <w:shd w:val="clear" w:color="auto" w:fill="auto"/>
              <w:spacing w:line="280" w:lineRule="exact"/>
              <w:ind w:left="240" w:firstLine="0"/>
              <w:jc w:val="left"/>
            </w:pPr>
            <w:r>
              <w:rPr>
                <w:rStyle w:val="Teksttreci20"/>
                <w:color w:val="000000"/>
              </w:rPr>
              <w:t>czarnych</w:t>
            </w:r>
          </w:p>
        </w:tc>
      </w:tr>
      <w:tr w:rsidR="00000000">
        <w:tblPrEx>
          <w:tblCellMar>
            <w:top w:w="0" w:type="dxa"/>
            <w:left w:w="0" w:type="dxa"/>
            <w:bottom w:w="0" w:type="dxa"/>
            <w:right w:w="0" w:type="dxa"/>
          </w:tblCellMar>
        </w:tblPrEx>
        <w:trPr>
          <w:trHeight w:hRule="exact" w:val="372"/>
          <w:jc w:val="center"/>
        </w:trPr>
        <w:tc>
          <w:tcPr>
            <w:tcW w:w="5220" w:type="dxa"/>
            <w:tcBorders>
              <w:top w:val="single" w:sz="4" w:space="0" w:color="auto"/>
              <w:left w:val="nil"/>
              <w:bottom w:val="nil"/>
              <w:right w:val="nil"/>
            </w:tcBorders>
            <w:shd w:val="clear" w:color="auto" w:fill="FFFFFF"/>
            <w:vAlign w:val="bottom"/>
          </w:tcPr>
          <w:p w:rsidR="00000000" w:rsidRDefault="00785420">
            <w:pPr>
              <w:pStyle w:val="Teksttreci21"/>
              <w:framePr w:w="6576" w:wrap="notBeside" w:vAnchor="text" w:hAnchor="text" w:xAlign="center" w:y="1"/>
              <w:shd w:val="clear" w:color="auto" w:fill="auto"/>
              <w:spacing w:line="280" w:lineRule="exact"/>
              <w:ind w:firstLine="0"/>
              <w:jc w:val="left"/>
            </w:pPr>
            <w:r>
              <w:rPr>
                <w:rStyle w:val="Teksttreci20"/>
                <w:color w:val="000000"/>
              </w:rPr>
              <w:t>Rzeczownik w miejscowniku</w:t>
            </w:r>
          </w:p>
        </w:tc>
        <w:tc>
          <w:tcPr>
            <w:tcW w:w="1356" w:type="dxa"/>
            <w:vMerge/>
            <w:tcBorders>
              <w:top w:val="nil"/>
              <w:left w:val="single" w:sz="4" w:space="0" w:color="auto"/>
              <w:bottom w:val="nil"/>
              <w:right w:val="nil"/>
            </w:tcBorders>
            <w:shd w:val="clear" w:color="auto" w:fill="FFFFFF"/>
            <w:vAlign w:val="center"/>
          </w:tcPr>
          <w:p w:rsidR="00000000" w:rsidRDefault="00785420">
            <w:pPr>
              <w:pStyle w:val="Teksttreci21"/>
              <w:framePr w:w="6576" w:wrap="notBeside" w:vAnchor="text" w:hAnchor="text" w:xAlign="center" w:y="1"/>
              <w:shd w:val="clear" w:color="auto" w:fill="auto"/>
              <w:spacing w:line="280" w:lineRule="exact"/>
              <w:ind w:firstLine="0"/>
              <w:jc w:val="left"/>
            </w:pPr>
          </w:p>
        </w:tc>
      </w:tr>
      <w:tr w:rsidR="00000000">
        <w:tblPrEx>
          <w:tblCellMar>
            <w:top w:w="0" w:type="dxa"/>
            <w:left w:w="0" w:type="dxa"/>
            <w:bottom w:w="0" w:type="dxa"/>
            <w:right w:w="0" w:type="dxa"/>
          </w:tblCellMar>
        </w:tblPrEx>
        <w:trPr>
          <w:trHeight w:hRule="exact" w:val="366"/>
          <w:jc w:val="center"/>
        </w:trPr>
        <w:tc>
          <w:tcPr>
            <w:tcW w:w="5220" w:type="dxa"/>
            <w:tcBorders>
              <w:top w:val="single" w:sz="4" w:space="0" w:color="auto"/>
              <w:left w:val="nil"/>
              <w:bottom w:val="nil"/>
              <w:right w:val="nil"/>
            </w:tcBorders>
            <w:shd w:val="clear" w:color="auto" w:fill="FFFFFF"/>
            <w:vAlign w:val="bottom"/>
          </w:tcPr>
          <w:p w:rsidR="00000000" w:rsidRDefault="00785420">
            <w:pPr>
              <w:pStyle w:val="Teksttreci21"/>
              <w:framePr w:w="6576" w:wrap="notBeside" w:vAnchor="text" w:hAnchor="text" w:xAlign="center" w:y="1"/>
              <w:shd w:val="clear" w:color="auto" w:fill="auto"/>
              <w:spacing w:line="280" w:lineRule="exact"/>
              <w:ind w:firstLine="0"/>
              <w:jc w:val="left"/>
            </w:pPr>
            <w:r>
              <w:rPr>
                <w:rStyle w:val="Teksttreci20"/>
                <w:color w:val="000000"/>
              </w:rPr>
              <w:t>Rzeczownik w celowniku</w:t>
            </w:r>
          </w:p>
        </w:tc>
        <w:tc>
          <w:tcPr>
            <w:tcW w:w="1356" w:type="dxa"/>
            <w:tcBorders>
              <w:top w:val="single" w:sz="4" w:space="0" w:color="auto"/>
              <w:left w:val="single" w:sz="4" w:space="0" w:color="auto"/>
              <w:bottom w:val="nil"/>
              <w:right w:val="nil"/>
            </w:tcBorders>
            <w:shd w:val="clear" w:color="auto" w:fill="FFFFFF"/>
            <w:vAlign w:val="bottom"/>
          </w:tcPr>
          <w:p w:rsidR="00000000" w:rsidRDefault="00785420">
            <w:pPr>
              <w:pStyle w:val="Teksttreci21"/>
              <w:framePr w:w="6576" w:wrap="notBeside" w:vAnchor="text" w:hAnchor="text" w:xAlign="center" w:y="1"/>
              <w:shd w:val="clear" w:color="auto" w:fill="auto"/>
              <w:spacing w:line="280" w:lineRule="exact"/>
              <w:ind w:left="240" w:firstLine="0"/>
              <w:jc w:val="left"/>
            </w:pPr>
            <w:r>
              <w:rPr>
                <w:rStyle w:val="Teksttreci20"/>
                <w:color w:val="000000"/>
              </w:rPr>
              <w:t>czarnym</w:t>
            </w:r>
          </w:p>
        </w:tc>
      </w:tr>
      <w:tr w:rsidR="00000000">
        <w:tblPrEx>
          <w:tblCellMar>
            <w:top w:w="0" w:type="dxa"/>
            <w:left w:w="0" w:type="dxa"/>
            <w:bottom w:w="0" w:type="dxa"/>
            <w:right w:w="0" w:type="dxa"/>
          </w:tblCellMar>
        </w:tblPrEx>
        <w:trPr>
          <w:trHeight w:hRule="exact" w:val="378"/>
          <w:jc w:val="center"/>
        </w:trPr>
        <w:tc>
          <w:tcPr>
            <w:tcW w:w="5220" w:type="dxa"/>
            <w:tcBorders>
              <w:top w:val="single" w:sz="4" w:space="0" w:color="auto"/>
              <w:left w:val="nil"/>
              <w:bottom w:val="nil"/>
              <w:right w:val="nil"/>
            </w:tcBorders>
            <w:shd w:val="clear" w:color="auto" w:fill="FFFFFF"/>
          </w:tcPr>
          <w:p w:rsidR="00000000" w:rsidRDefault="00785420">
            <w:pPr>
              <w:pStyle w:val="Teksttreci21"/>
              <w:framePr w:w="6576" w:wrap="notBeside" w:vAnchor="text" w:hAnchor="text" w:xAlign="center" w:y="1"/>
              <w:shd w:val="clear" w:color="auto" w:fill="auto"/>
              <w:spacing w:line="280" w:lineRule="exact"/>
              <w:ind w:firstLine="0"/>
              <w:jc w:val="left"/>
            </w:pPr>
            <w:r>
              <w:rPr>
                <w:rStyle w:val="Teksttreci20"/>
                <w:color w:val="000000"/>
              </w:rPr>
              <w:t>Rzeczownik w narzędniku</w:t>
            </w:r>
          </w:p>
        </w:tc>
        <w:tc>
          <w:tcPr>
            <w:tcW w:w="1356" w:type="dxa"/>
            <w:tcBorders>
              <w:top w:val="single" w:sz="4" w:space="0" w:color="auto"/>
              <w:left w:val="single" w:sz="4" w:space="0" w:color="auto"/>
              <w:bottom w:val="nil"/>
              <w:right w:val="nil"/>
            </w:tcBorders>
            <w:shd w:val="clear" w:color="auto" w:fill="FFFFFF"/>
          </w:tcPr>
          <w:p w:rsidR="00000000" w:rsidRDefault="00785420">
            <w:pPr>
              <w:pStyle w:val="Teksttreci21"/>
              <w:framePr w:w="6576" w:wrap="notBeside" w:vAnchor="text" w:hAnchor="text" w:xAlign="center" w:y="1"/>
              <w:shd w:val="clear" w:color="auto" w:fill="auto"/>
              <w:spacing w:line="280" w:lineRule="exact"/>
              <w:ind w:left="240" w:firstLine="0"/>
              <w:jc w:val="left"/>
            </w:pPr>
            <w:r>
              <w:rPr>
                <w:rStyle w:val="Teksttreci20"/>
                <w:color w:val="000000"/>
              </w:rPr>
              <w:t>czarnymi</w:t>
            </w:r>
          </w:p>
        </w:tc>
      </w:tr>
    </w:tbl>
    <w:p w:rsidR="00000000" w:rsidRDefault="00785420">
      <w:pPr>
        <w:framePr w:w="6576" w:wrap="notBeside" w:vAnchor="text" w:hAnchor="text" w:xAlign="center" w:y="1"/>
        <w:rPr>
          <w:color w:val="auto"/>
          <w:sz w:val="2"/>
          <w:szCs w:val="2"/>
        </w:rPr>
      </w:pPr>
    </w:p>
    <w:p w:rsidR="00000000" w:rsidRDefault="00785420">
      <w:pPr>
        <w:rPr>
          <w:color w:val="auto"/>
          <w:sz w:val="2"/>
          <w:szCs w:val="2"/>
        </w:rPr>
      </w:pPr>
    </w:p>
    <w:p w:rsidR="00000000" w:rsidRDefault="00785420">
      <w:pPr>
        <w:pStyle w:val="Teksttreci21"/>
        <w:shd w:val="clear" w:color="auto" w:fill="auto"/>
        <w:spacing w:before="47" w:line="324" w:lineRule="exact"/>
        <w:ind w:firstLine="700"/>
        <w:jc w:val="both"/>
      </w:pPr>
      <w:r>
        <w:rPr>
          <w:rStyle w:val="Teksttreci2"/>
          <w:color w:val="000000"/>
        </w:rPr>
        <w:t>I tu, jeżeli zważymy, że rzeczowniki nie stanowiące męskich nazw osobowych mają biernik i wołacz w liczbie mnogiej równe mianowni</w:t>
      </w:r>
      <w:r>
        <w:rPr>
          <w:rStyle w:val="Teksttreci2"/>
          <w:color w:val="000000"/>
        </w:rPr>
        <w:softHyphen/>
        <w:t>kowi, możemy te trzy wejś</w:t>
      </w:r>
      <w:r>
        <w:rPr>
          <w:rStyle w:val="Teksttreci2"/>
          <w:color w:val="000000"/>
        </w:rPr>
        <w:t>cia połączyć w jedno, tak że przypadków wejścia będziemy tu mieli pięć, a wyjścia — cztery.</w:t>
      </w:r>
    </w:p>
    <w:p w:rsidR="00000000" w:rsidRDefault="00785420">
      <w:pPr>
        <w:pStyle w:val="Teksttreci21"/>
        <w:shd w:val="clear" w:color="auto" w:fill="auto"/>
        <w:spacing w:line="324" w:lineRule="exact"/>
        <w:ind w:firstLine="700"/>
        <w:jc w:val="both"/>
      </w:pPr>
      <w:r>
        <w:rPr>
          <w:rStyle w:val="Teksttreci2"/>
          <w:color w:val="000000"/>
        </w:rPr>
        <w:t>Rozumując w podobny sposób, nawet w pierwszym przykładzie (</w:t>
      </w:r>
      <w:r>
        <w:rPr>
          <w:rStyle w:val="Teksttreci2Kursywa"/>
          <w:color w:val="000000"/>
        </w:rPr>
        <w:t>czarna) ze</w:t>
      </w:r>
      <w:r>
        <w:rPr>
          <w:rStyle w:val="Teksttreci2"/>
          <w:color w:val="000000"/>
        </w:rPr>
        <w:t xml:space="preserve"> względu na to, że rzeczowniki żeńskie mają miejscownik równy celownikowi, otrzymamy przypadków</w:t>
      </w:r>
      <w:r>
        <w:rPr>
          <w:rStyle w:val="Teksttreci2"/>
          <w:color w:val="000000"/>
        </w:rPr>
        <w:t xml:space="preserve"> wejścia nie siedem lecz sześć.</w:t>
      </w:r>
    </w:p>
    <w:p w:rsidR="00000000" w:rsidRDefault="00785420">
      <w:pPr>
        <w:pStyle w:val="Teksttreci21"/>
        <w:shd w:val="clear" w:color="auto" w:fill="auto"/>
        <w:tabs>
          <w:tab w:val="left" w:pos="8700"/>
        </w:tabs>
        <w:spacing w:line="324" w:lineRule="exact"/>
        <w:ind w:firstLine="700"/>
        <w:jc w:val="both"/>
      </w:pPr>
      <w:r>
        <w:rPr>
          <w:rStyle w:val="Teksttreci2"/>
          <w:color w:val="000000"/>
        </w:rPr>
        <w:t>Jak widzimy, rzecz się komplikuje. Mamy właściwie do czynienia z całym zespołem układów: rzeczownik-przymiotnik, różniących się. za</w:t>
      </w:r>
      <w:r>
        <w:rPr>
          <w:rStyle w:val="Teksttreci2"/>
          <w:color w:val="000000"/>
        </w:rPr>
        <w:softHyphen/>
        <w:t>równo liczbą wejść jak i wyjść, jak też odmiennymi powiązaniami tych wejść i wyjść. Ujęcia t</w:t>
      </w:r>
      <w:r>
        <w:rPr>
          <w:rStyle w:val="Teksttreci2"/>
          <w:color w:val="000000"/>
        </w:rPr>
        <w:t>radycyjne faworyzują tu wejścia, biorąc pod uwagę maksymalne ich zróżnicowanie, i taki jest sens mówienia o sied</w:t>
      </w:r>
      <w:r>
        <w:rPr>
          <w:rStyle w:val="Teksttreci2"/>
          <w:color w:val="000000"/>
        </w:rPr>
        <w:softHyphen/>
        <w:t xml:space="preserve">miu przypadkach. Czymże jest w tej sytuacji liczba w deklinacji przymiotników? Nie jest ona zgodą form typu </w:t>
      </w:r>
      <w:r>
        <w:rPr>
          <w:rStyle w:val="Teksttreci2Kursywa"/>
          <w:color w:val="000000"/>
        </w:rPr>
        <w:t xml:space="preserve">boni </w:t>
      </w:r>
      <w:r>
        <w:rPr>
          <w:rStyle w:val="Teksttreci2Kursywa"/>
          <w:color w:val="000000"/>
          <w:lang w:val="cs-CZ" w:eastAsia="cs-CZ"/>
        </w:rPr>
        <w:t xml:space="preserve">servi, </w:t>
      </w:r>
      <w:r>
        <w:rPr>
          <w:rStyle w:val="Teksttreci2Kursywa"/>
          <w:color w:val="000000"/>
          <w:lang w:val="de-DE" w:eastAsia="de-DE"/>
        </w:rPr>
        <w:t xml:space="preserve">bonorum </w:t>
      </w:r>
      <w:r>
        <w:rPr>
          <w:rStyle w:val="Teksttreci2Kursywa"/>
          <w:color w:val="000000"/>
          <w:lang w:val="cs-CZ" w:eastAsia="cs-CZ"/>
        </w:rPr>
        <w:t>servorum</w:t>
      </w:r>
      <w:r>
        <w:rPr>
          <w:rStyle w:val="Teksttreci2"/>
          <w:color w:val="000000"/>
          <w:lang w:val="cs-CZ" w:eastAsia="cs-CZ"/>
        </w:rPr>
        <w:t xml:space="preserve"> </w:t>
      </w:r>
      <w:r>
        <w:rPr>
          <w:rStyle w:val="Teksttreci2"/>
          <w:color w:val="000000"/>
        </w:rPr>
        <w:t>itd. J</w:t>
      </w:r>
      <w:r>
        <w:rPr>
          <w:rStyle w:val="Teksttreci2"/>
          <w:color w:val="000000"/>
        </w:rPr>
        <w:t xml:space="preserve">est ona w języku polskim zdeterminowaniem </w:t>
      </w:r>
      <w:r>
        <w:rPr>
          <w:rStyle w:val="Teksttreci2"/>
          <w:color w:val="000000"/>
        </w:rPr>
        <w:lastRenderedPageBreak/>
        <w:t>wyboru układu wyjść przy</w:t>
      </w:r>
      <w:r>
        <w:rPr>
          <w:rStyle w:val="Teksttreci2"/>
          <w:color w:val="000000"/>
        </w:rPr>
        <w:softHyphen/>
        <w:t>miotnikowych przez przynależność formy rzeczownikowej do jednego z szeregów rzeczownikowych form przypadkowych. Liczba bowiem w rzeczowniku, o czym będzie mowa później, sprowadza się właści</w:t>
      </w:r>
      <w:r>
        <w:rPr>
          <w:rStyle w:val="Teksttreci2"/>
          <w:color w:val="000000"/>
        </w:rPr>
        <w:t>wie do występowania różnych szeregów form przypadkowych rzeczownika, w zależności od relacji ilościowych tego, co dany rzeczownik oznacza. Liczba więc rzeczownika stanowi wejście, którego wyjściem jest zde</w:t>
      </w:r>
      <w:r>
        <w:rPr>
          <w:rStyle w:val="Teksttreci2"/>
          <w:color w:val="000000"/>
        </w:rPr>
        <w:softHyphen/>
        <w:t xml:space="preserve">terminowanie jednego z układów przypadków wyjścia </w:t>
      </w:r>
      <w:r>
        <w:rPr>
          <w:rStyle w:val="Teksttreci2"/>
          <w:color w:val="000000"/>
        </w:rPr>
        <w:t>w przymiotniku. Niepokojącym dla cybernetyka byłby tu różnicujący moment seman</w:t>
      </w:r>
      <w:r>
        <w:rPr>
          <w:rStyle w:val="Teksttreci2"/>
          <w:color w:val="000000"/>
        </w:rPr>
        <w:softHyphen/>
        <w:t>tyczny, ale to sprawa rzeczownika. W przymiotniku mamy tu wiązanie właściwie form będących wyjściami przymiotnikowymi z formami rze</w:t>
      </w:r>
      <w:r>
        <w:rPr>
          <w:rStyle w:val="Teksttreci2"/>
          <w:color w:val="000000"/>
        </w:rPr>
        <w:softHyphen/>
        <w:t>czownika jako wejściami.</w:t>
      </w:r>
    </w:p>
    <w:p w:rsidR="00000000" w:rsidRDefault="00785420">
      <w:pPr>
        <w:pStyle w:val="Teksttreci21"/>
        <w:shd w:val="clear" w:color="auto" w:fill="auto"/>
        <w:spacing w:line="324" w:lineRule="exact"/>
        <w:ind w:firstLine="700"/>
        <w:jc w:val="both"/>
      </w:pPr>
      <w:r>
        <w:rPr>
          <w:rStyle w:val="Teksttreci2"/>
          <w:color w:val="000000"/>
        </w:rPr>
        <w:t>Istnienie zatem licz</w:t>
      </w:r>
      <w:r>
        <w:rPr>
          <w:rStyle w:val="Teksttreci2"/>
          <w:color w:val="000000"/>
        </w:rPr>
        <w:t>by gramatycznej w przymiotnikach sprowadza się do istnienia odrębnego układu form przypadkowych, których użycie jest uwarunkowane zróżnicowaniem form rzeczowników określanych przez te przymiotniki.</w:t>
      </w:r>
    </w:p>
    <w:p w:rsidR="00000000" w:rsidRDefault="00785420">
      <w:pPr>
        <w:pStyle w:val="Teksttreci21"/>
        <w:shd w:val="clear" w:color="auto" w:fill="auto"/>
        <w:spacing w:after="29" w:line="280" w:lineRule="exact"/>
        <w:ind w:firstLine="720"/>
        <w:jc w:val="both"/>
      </w:pPr>
      <w:r>
        <w:rPr>
          <w:rStyle w:val="Teksttreci2"/>
          <w:color w:val="000000"/>
        </w:rPr>
        <w:t>Pozostaje jeszcze do omówienia sprawa rodzaju gramatyczneg</w:t>
      </w:r>
      <w:r>
        <w:rPr>
          <w:rStyle w:val="Teksttreci2"/>
          <w:color w:val="000000"/>
        </w:rPr>
        <w:t>o.</w:t>
      </w:r>
    </w:p>
    <w:p w:rsidR="00000000" w:rsidRDefault="00785420">
      <w:pPr>
        <w:pStyle w:val="Teksttreci21"/>
        <w:shd w:val="clear" w:color="auto" w:fill="auto"/>
        <w:ind w:firstLine="720"/>
        <w:jc w:val="both"/>
      </w:pPr>
      <w:r>
        <w:rPr>
          <w:rStyle w:val="Teksttreci2"/>
          <w:color w:val="000000"/>
          <w:lang w:val="en-US" w:eastAsia="en-US"/>
        </w:rPr>
        <w:t xml:space="preserve">Prof. </w:t>
      </w:r>
      <w:r>
        <w:rPr>
          <w:rStyle w:val="Teksttreci2"/>
          <w:color w:val="000000"/>
        </w:rPr>
        <w:t xml:space="preserve">J. Kuryłowicz </w:t>
      </w:r>
      <w:r>
        <w:rPr>
          <w:rStyle w:val="Teksttreci2"/>
          <w:color w:val="000000"/>
          <w:lang w:val="cs-CZ" w:eastAsia="cs-CZ"/>
        </w:rPr>
        <w:t xml:space="preserve">(Études indo-européennes </w:t>
      </w:r>
      <w:r>
        <w:rPr>
          <w:rStyle w:val="Teksttreci2"/>
          <w:color w:val="000000"/>
        </w:rPr>
        <w:t>I, Kraków 1935) odróżnia rodzaj deiktyczny, właściwy rzeczownikom i rodzaj anaforyczny, właściwy przymiotnikom. W niektórych językach oba te rodzaje są z sobą związane zgodą</w:t>
      </w:r>
      <w:r>
        <w:rPr>
          <w:rStyle w:val="Teksttreci2"/>
          <w:color w:val="000000"/>
        </w:rPr>
        <w:t xml:space="preserve"> form przymiotnika i rzeczownika, naśladujących się wzajemnie, np. </w:t>
      </w:r>
      <w:r>
        <w:rPr>
          <w:rStyle w:val="Teksttreci2Kursywa"/>
          <w:color w:val="000000"/>
        </w:rPr>
        <w:t xml:space="preserve">bonus </w:t>
      </w:r>
      <w:r>
        <w:rPr>
          <w:rStyle w:val="Teksttreci2Kursywa"/>
          <w:color w:val="000000"/>
          <w:lang w:val="cs-CZ" w:eastAsia="cs-CZ"/>
        </w:rPr>
        <w:t>servus</w:t>
      </w:r>
      <w:r>
        <w:rPr>
          <w:rStyle w:val="Teksttreci2"/>
          <w:color w:val="000000"/>
        </w:rPr>
        <w:t xml:space="preserve">, </w:t>
      </w:r>
      <w:r>
        <w:rPr>
          <w:rStyle w:val="Teksttreci2Kursywa"/>
          <w:color w:val="000000"/>
        </w:rPr>
        <w:t xml:space="preserve">bona domina, magnum </w:t>
      </w:r>
      <w:r>
        <w:rPr>
          <w:rStyle w:val="Teksttreci2Kursywa"/>
          <w:color w:val="000000"/>
          <w:lang w:val="cs-CZ" w:eastAsia="cs-CZ"/>
        </w:rPr>
        <w:t xml:space="preserve">oppidum. </w:t>
      </w:r>
      <w:r>
        <w:rPr>
          <w:rStyle w:val="Teksttreci2"/>
          <w:color w:val="000000"/>
        </w:rPr>
        <w:t>W języku polskim można mówić nie tyle o zgodzie, ile o sprzężeniu funk</w:t>
      </w:r>
      <w:r>
        <w:rPr>
          <w:rStyle w:val="Teksttreci2"/>
          <w:color w:val="000000"/>
        </w:rPr>
        <w:softHyphen/>
        <w:t>cjonalnym rodzaju deiktycznego i anaforycznego, innym jednak niż powiązanie</w:t>
      </w:r>
      <w:r>
        <w:rPr>
          <w:rStyle w:val="Teksttreci2"/>
          <w:color w:val="000000"/>
        </w:rPr>
        <w:t xml:space="preserve"> przypadków. Rzeczownik ma swój stały, niezmienny układ form przypadkowych. Natomiast przymiotnik ma takich układów więcej, a który z nich zostanie użyty, zależy to od rodzaju deiktycżnego rze</w:t>
      </w:r>
      <w:r>
        <w:rPr>
          <w:rStyle w:val="Teksttreci2"/>
          <w:color w:val="000000"/>
        </w:rPr>
        <w:softHyphen/>
        <w:t xml:space="preserve">czownika. Rodzaj zatem anaforyczny przymiotników sprowadza się </w:t>
      </w:r>
      <w:r>
        <w:rPr>
          <w:rStyle w:val="Teksttreci2"/>
          <w:color w:val="000000"/>
        </w:rPr>
        <w:t>do istnienia w nich zespołu układów, których używanie jest zależne od rodzaju deiktycznego rzeczowników.</w:t>
      </w:r>
    </w:p>
    <w:p w:rsidR="00000000" w:rsidRDefault="00785420">
      <w:pPr>
        <w:pStyle w:val="Teksttreci21"/>
        <w:shd w:val="clear" w:color="auto" w:fill="auto"/>
        <w:ind w:firstLine="720"/>
        <w:jc w:val="both"/>
      </w:pPr>
      <w:r>
        <w:rPr>
          <w:rStyle w:val="Teksttreci2"/>
          <w:color w:val="000000"/>
        </w:rPr>
        <w:t>Ile jest właściwie rodzajów gramatycznych w języku polskim? A ściślej, w jaki sposób to, co jest nazywane rodzajem, można wykorzy</w:t>
      </w:r>
      <w:r>
        <w:rPr>
          <w:rStyle w:val="Teksttreci2"/>
          <w:color w:val="000000"/>
        </w:rPr>
        <w:softHyphen/>
        <w:t>stać w urządzeniu tł</w:t>
      </w:r>
      <w:r>
        <w:rPr>
          <w:rStyle w:val="Teksttreci2"/>
          <w:color w:val="000000"/>
        </w:rPr>
        <w:t>umaczącym? Rodzaj deiktyczny przejawia się wów</w:t>
      </w:r>
      <w:r>
        <w:rPr>
          <w:rStyle w:val="Teksttreci2"/>
          <w:color w:val="000000"/>
        </w:rPr>
        <w:softHyphen/>
        <w:t>czas, gdy mu towarzyszy rodzaj anaforyczny. Jeśli więc przymiotnik w danym języku form rodzajowych nie ma, jeżeli nie występują rów</w:t>
      </w:r>
      <w:r>
        <w:rPr>
          <w:rStyle w:val="Teksttreci2"/>
          <w:color w:val="000000"/>
        </w:rPr>
        <w:softHyphen/>
        <w:t>nież inne elementy uzależnione od rodzaju, jak np. rodzajnik czy odpo</w:t>
      </w:r>
      <w:r>
        <w:rPr>
          <w:rStyle w:val="Teksttreci2"/>
          <w:color w:val="000000"/>
        </w:rPr>
        <w:softHyphen/>
        <w:t>wiednie</w:t>
      </w:r>
      <w:r>
        <w:rPr>
          <w:rStyle w:val="Teksttreci2"/>
          <w:color w:val="000000"/>
        </w:rPr>
        <w:t xml:space="preserve"> formy koniugacyjne, to w danym języku nie ma kategorii ro</w:t>
      </w:r>
      <w:r>
        <w:rPr>
          <w:rStyle w:val="Teksttreci2"/>
          <w:color w:val="000000"/>
        </w:rPr>
        <w:softHyphen/>
        <w:t>dzaju gramatycznego.</w:t>
      </w:r>
    </w:p>
    <w:p w:rsidR="00000000" w:rsidRDefault="00785420">
      <w:pPr>
        <w:pStyle w:val="Teksttreci21"/>
        <w:shd w:val="clear" w:color="auto" w:fill="auto"/>
        <w:ind w:firstLine="720"/>
        <w:jc w:val="both"/>
      </w:pPr>
      <w:r>
        <w:rPr>
          <w:rStyle w:val="Teksttreci2"/>
          <w:color w:val="000000"/>
        </w:rPr>
        <w:t>Rodzajów więc deiktycznych jest tyle, ile rodzajów anaforycznych. Innymi słowy w zespole rzeczownik-przymiotnik tyle jest rodza</w:t>
      </w:r>
      <w:r>
        <w:rPr>
          <w:rStyle w:val="Teksttreci2"/>
          <w:color w:val="000000"/>
        </w:rPr>
        <w:softHyphen/>
        <w:t>jów anaforycznych, ile jest oddzielnych szeregów</w:t>
      </w:r>
      <w:r>
        <w:rPr>
          <w:rStyle w:val="Teksttreci2"/>
          <w:color w:val="000000"/>
        </w:rPr>
        <w:t xml:space="preserve"> przypadkowych form przymiotnika, których występowanie jest przyporządkowane w sposób stały poszczególnym rzeczownikom.</w:t>
      </w:r>
    </w:p>
    <w:p w:rsidR="00000000" w:rsidRDefault="00785420">
      <w:pPr>
        <w:pStyle w:val="Teksttreci21"/>
        <w:shd w:val="clear" w:color="auto" w:fill="auto"/>
        <w:spacing w:line="312" w:lineRule="exact"/>
        <w:ind w:firstLine="720"/>
        <w:jc w:val="both"/>
      </w:pPr>
      <w:r>
        <w:rPr>
          <w:rStyle w:val="Teksttreci2"/>
          <w:color w:val="000000"/>
        </w:rPr>
        <w:t>Uwarunkowanie szeregów rodzajowych trzeba odróżnić od uwarun</w:t>
      </w:r>
      <w:r>
        <w:rPr>
          <w:rStyle w:val="Teksttreci2"/>
          <w:color w:val="000000"/>
        </w:rPr>
        <w:softHyphen/>
        <w:t>kowania form równoległych, właściwych pojedynczemu przypadkowi. Np. w zakre</w:t>
      </w:r>
      <w:r>
        <w:rPr>
          <w:rStyle w:val="Teksttreci2"/>
          <w:color w:val="000000"/>
        </w:rPr>
        <w:t>sie biernika rzeczowniki męskie przybierają końcówki do</w:t>
      </w:r>
      <w:r>
        <w:rPr>
          <w:rStyle w:val="Teksttreci2"/>
          <w:color w:val="000000"/>
        </w:rPr>
        <w:softHyphen/>
        <w:t xml:space="preserve">pełniacza albo mianownika dla liczby pojedynczej w zależności od tego, czy oznaczają one </w:t>
      </w:r>
      <w:r>
        <w:rPr>
          <w:rStyle w:val="Teksttreci2"/>
          <w:color w:val="000000"/>
        </w:rPr>
        <w:lastRenderedPageBreak/>
        <w:t>nazwy osób i zwierząt, czy też nie (rzeczowniki ży</w:t>
      </w:r>
      <w:r>
        <w:rPr>
          <w:rStyle w:val="Teksttreci2"/>
          <w:color w:val="000000"/>
        </w:rPr>
        <w:softHyphen/>
        <w:t xml:space="preserve">wotne i nieżywotne), zaś dla liczby mnogiej w zależności od </w:t>
      </w:r>
      <w:r>
        <w:rPr>
          <w:rStyle w:val="Teksttreci2"/>
          <w:color w:val="000000"/>
        </w:rPr>
        <w:t xml:space="preserve">tego, czy oznaczają osoby, czy też nie (rzeczowniki osobowe i meosobowe). Nie mówi się jednak o podrodzaju żywotnym lub nieżywotnym, czy też osobowym lub nieosobowym. Bo rzecz się zamyka w obrębie jednego przypadku, nie tworzy szeregów form przypadkowych. </w:t>
      </w:r>
      <w:r>
        <w:rPr>
          <w:rStyle w:val="Teksttreci2"/>
          <w:color w:val="000000"/>
        </w:rPr>
        <w:t>Równoległość zatem form, aby stwarzała podstawę do wyodrębniania rodzaju, musi wychodzić poza ramy jednego przypadku.</w:t>
      </w:r>
    </w:p>
    <w:p w:rsidR="00000000" w:rsidRDefault="00785420">
      <w:pPr>
        <w:pStyle w:val="Teksttreci21"/>
        <w:shd w:val="clear" w:color="auto" w:fill="auto"/>
        <w:spacing w:line="312" w:lineRule="exact"/>
        <w:ind w:firstLine="720"/>
        <w:jc w:val="both"/>
      </w:pPr>
      <w:r>
        <w:rPr>
          <w:rStyle w:val="Teksttreci2"/>
          <w:color w:val="000000"/>
        </w:rPr>
        <w:t>W jakim stopniu ten warunek jest spełniony w tradycyjnym schemacie pięciu rodzajów: trzech dla liczby pojedynczej (męski, żeński</w:t>
      </w:r>
      <w:r>
        <w:br w:type="page"/>
      </w:r>
    </w:p>
    <w:p w:rsidR="00000000" w:rsidRDefault="00785420">
      <w:pPr>
        <w:pStyle w:val="Teksttreci21"/>
        <w:shd w:val="clear" w:color="auto" w:fill="auto"/>
        <w:spacing w:line="318" w:lineRule="exact"/>
        <w:ind w:firstLine="0"/>
        <w:jc w:val="both"/>
      </w:pPr>
      <w:r>
        <w:rPr>
          <w:rStyle w:val="Teksttreci2"/>
          <w:color w:val="000000"/>
        </w:rPr>
        <w:lastRenderedPageBreak/>
        <w:t>i nijaki</w:t>
      </w:r>
      <w:r>
        <w:rPr>
          <w:rStyle w:val="Teksttreci2"/>
          <w:color w:val="000000"/>
        </w:rPr>
        <w:t>), oraz dwóch dla liczby mnogiej (męskoosobowy i rzeczowy lub żeńskorzeczowy, jak chcą niektórzy)?</w:t>
      </w:r>
    </w:p>
    <w:p w:rsidR="00000000" w:rsidRDefault="00785420">
      <w:pPr>
        <w:pStyle w:val="Teksttreci21"/>
        <w:shd w:val="clear" w:color="auto" w:fill="auto"/>
        <w:spacing w:line="318" w:lineRule="exact"/>
        <w:ind w:firstLine="740"/>
        <w:jc w:val="left"/>
        <w:sectPr w:rsidR="00000000">
          <w:headerReference w:type="even" r:id="rId10"/>
          <w:headerReference w:type="default" r:id="rId11"/>
          <w:pgSz w:w="11900" w:h="16840"/>
          <w:pgMar w:top="1766" w:right="1799" w:bottom="1345" w:left="1029" w:header="0" w:footer="3" w:gutter="0"/>
          <w:pgNumType w:start="98"/>
          <w:cols w:space="720"/>
          <w:noEndnote/>
          <w:docGrid w:linePitch="360"/>
        </w:sectPr>
      </w:pPr>
      <w:r>
        <w:rPr>
          <w:noProof/>
        </w:rPr>
        <w:pict>
          <v:shape id="_x0000_s1033" type="#_x0000_t202" style="position:absolute;left:0;text-align:left;margin-left:2.9pt;margin-top:32.3pt;width:85.2pt;height:115.5pt;z-index:-251668480;mso-wrap-distance-left:5pt;mso-wrap-distance-right:364.5pt;mso-position-horizontal-relative:margin" filled="f" stroked="f">
            <v:textbox style="mso-fit-shape-to-text:t" inset="0,0,0,0">
              <w:txbxContent>
                <w:p w:rsidR="00000000" w:rsidRDefault="00785420">
                  <w:pPr>
                    <w:pStyle w:val="Teksttreci21"/>
                    <w:shd w:val="clear" w:color="auto" w:fill="auto"/>
                    <w:spacing w:line="318" w:lineRule="exact"/>
                    <w:ind w:firstLine="0"/>
                    <w:jc w:val="left"/>
                  </w:pPr>
                  <w:r>
                    <w:rPr>
                      <w:rStyle w:val="Teksttreci2Exact"/>
                      <w:color w:val="000000"/>
                    </w:rPr>
                    <w:t xml:space="preserve">Rodzaj męski MW. </w:t>
                  </w:r>
                  <w:r>
                    <w:rPr>
                      <w:rStyle w:val="Teksttreci2KursywaExact"/>
                      <w:color w:val="000000"/>
                    </w:rPr>
                    <w:t xml:space="preserve">dobry </w:t>
                  </w:r>
                  <w:r>
                    <w:rPr>
                      <w:rStyle w:val="Teksttreci2Exact"/>
                      <w:color w:val="000000"/>
                    </w:rPr>
                    <w:t xml:space="preserve">D. </w:t>
                  </w:r>
                  <w:r>
                    <w:rPr>
                      <w:rStyle w:val="Teksttreci2KursywaExact"/>
                      <w:color w:val="000000"/>
                    </w:rPr>
                    <w:t xml:space="preserve">dobrego </w:t>
                  </w:r>
                  <w:r>
                    <w:rPr>
                      <w:rStyle w:val="Teksttreci2Exact"/>
                      <w:color w:val="000000"/>
                    </w:rPr>
                    <w:t xml:space="preserve">C. </w:t>
                  </w:r>
                  <w:r>
                    <w:rPr>
                      <w:rStyle w:val="Teksttreci2KursywaExact"/>
                      <w:color w:val="000000"/>
                    </w:rPr>
                    <w:t>dobremu</w:t>
                  </w:r>
                </w:p>
                <w:p w:rsidR="00000000" w:rsidRDefault="00785420">
                  <w:pPr>
                    <w:pStyle w:val="Teksttreci21"/>
                    <w:numPr>
                      <w:ilvl w:val="0"/>
                      <w:numId w:val="3"/>
                    </w:numPr>
                    <w:shd w:val="clear" w:color="auto" w:fill="auto"/>
                    <w:tabs>
                      <w:tab w:val="left" w:pos="390"/>
                    </w:tabs>
                    <w:spacing w:line="318" w:lineRule="exact"/>
                    <w:ind w:right="320" w:firstLine="0"/>
                    <w:jc w:val="both"/>
                  </w:pPr>
                  <w:r>
                    <w:rPr>
                      <w:rStyle w:val="Teksttreci2Exact"/>
                      <w:color w:val="000000"/>
                    </w:rPr>
                    <w:t xml:space="preserve">M. a. D. N. </w:t>
                  </w:r>
                  <w:r>
                    <w:rPr>
                      <w:rStyle w:val="Teksttreci2KursywaExact"/>
                      <w:color w:val="000000"/>
                    </w:rPr>
                    <w:t xml:space="preserve">dobrym </w:t>
                  </w:r>
                  <w:r>
                    <w:rPr>
                      <w:rStyle w:val="Teksttreci2Exact"/>
                      <w:color w:val="000000"/>
                      <w:lang w:val="en-US" w:eastAsia="en-US"/>
                    </w:rPr>
                    <w:t xml:space="preserve">Ms. </w:t>
                  </w:r>
                  <w:r>
                    <w:rPr>
                      <w:rStyle w:val="Teksttreci2KursywaExact"/>
                      <w:color w:val="000000"/>
                    </w:rPr>
                    <w:t>dobrym</w:t>
                  </w:r>
                </w:p>
              </w:txbxContent>
            </v:textbox>
            <w10:wrap type="topAndBottom" anchorx="margin"/>
          </v:shape>
        </w:pict>
      </w:r>
      <w:r>
        <w:rPr>
          <w:noProof/>
        </w:rPr>
        <w:pict>
          <v:shape id="_x0000_s1034" type="#_x0000_t202" style="position:absolute;left:0;text-align:left;margin-left:161.9pt;margin-top:32.9pt;width:87.9pt;height:114.9pt;z-index:-251667456;mso-wrap-distance-left:160.2pt;mso-wrap-distance-right:202.8pt;mso-position-horizontal-relative:margin" filled="f" stroked="f">
            <v:textbox style="mso-fit-shape-to-text:t" inset="0,0,0,0">
              <w:txbxContent>
                <w:p w:rsidR="00000000" w:rsidRDefault="00785420">
                  <w:pPr>
                    <w:pStyle w:val="Teksttreci21"/>
                    <w:shd w:val="clear" w:color="auto" w:fill="auto"/>
                    <w:spacing w:line="318" w:lineRule="exact"/>
                    <w:ind w:firstLine="0"/>
                    <w:jc w:val="left"/>
                  </w:pPr>
                  <w:r>
                    <w:rPr>
                      <w:rStyle w:val="Teksttreci2Exact"/>
                      <w:color w:val="000000"/>
                    </w:rPr>
                    <w:t>Rodzaj nijaki</w:t>
                  </w:r>
                </w:p>
                <w:p w:rsidR="00000000" w:rsidRDefault="00785420">
                  <w:pPr>
                    <w:pStyle w:val="Teksttreci80"/>
                    <w:shd w:val="clear" w:color="auto" w:fill="auto"/>
                    <w:ind w:firstLine="0"/>
                  </w:pPr>
                  <w:r>
                    <w:rPr>
                      <w:rStyle w:val="Teksttreci8Exact"/>
                      <w:i/>
                      <w:iCs/>
                      <w:color w:val="000000"/>
                    </w:rPr>
                    <w:t>dobre</w:t>
                  </w:r>
                </w:p>
                <w:p w:rsidR="00000000" w:rsidRDefault="00785420">
                  <w:pPr>
                    <w:pStyle w:val="Teksttreci80"/>
                    <w:shd w:val="clear" w:color="auto" w:fill="auto"/>
                    <w:ind w:firstLine="0"/>
                  </w:pPr>
                  <w:r>
                    <w:rPr>
                      <w:rStyle w:val="Teksttreci8Exact"/>
                      <w:i/>
                      <w:iCs/>
                      <w:color w:val="000000"/>
                    </w:rPr>
                    <w:t>dobrego</w:t>
                  </w:r>
                </w:p>
                <w:p w:rsidR="00000000" w:rsidRDefault="00785420">
                  <w:pPr>
                    <w:pStyle w:val="Teksttreci80"/>
                    <w:shd w:val="clear" w:color="auto" w:fill="auto"/>
                    <w:ind w:firstLine="0"/>
                  </w:pPr>
                  <w:r>
                    <w:rPr>
                      <w:rStyle w:val="Teksttreci8Exact"/>
                      <w:i/>
                      <w:iCs/>
                      <w:color w:val="000000"/>
                    </w:rPr>
                    <w:t>dobremu</w:t>
                  </w:r>
                </w:p>
                <w:p w:rsidR="00000000" w:rsidRDefault="00785420">
                  <w:pPr>
                    <w:pStyle w:val="Teksttreci21"/>
                    <w:shd w:val="clear" w:color="auto" w:fill="auto"/>
                    <w:spacing w:line="318" w:lineRule="exact"/>
                    <w:ind w:firstLine="0"/>
                    <w:jc w:val="left"/>
                  </w:pPr>
                  <w:r>
                    <w:rPr>
                      <w:rStyle w:val="Teksttreci2Exact"/>
                      <w:color w:val="000000"/>
                    </w:rPr>
                    <w:t>M</w:t>
                  </w:r>
                </w:p>
                <w:p w:rsidR="00000000" w:rsidRDefault="00785420">
                  <w:pPr>
                    <w:pStyle w:val="Teksttreci80"/>
                    <w:shd w:val="clear" w:color="auto" w:fill="auto"/>
                    <w:ind w:firstLine="0"/>
                  </w:pPr>
                  <w:r>
                    <w:rPr>
                      <w:rStyle w:val="Teksttreci8Exact"/>
                      <w:i/>
                      <w:iCs/>
                      <w:color w:val="000000"/>
                    </w:rPr>
                    <w:t>dobrym</w:t>
                  </w:r>
                </w:p>
                <w:p w:rsidR="00000000" w:rsidRDefault="00785420">
                  <w:pPr>
                    <w:pStyle w:val="Teksttreci80"/>
                    <w:shd w:val="clear" w:color="auto" w:fill="auto"/>
                    <w:ind w:firstLine="0"/>
                  </w:pPr>
                  <w:r>
                    <w:rPr>
                      <w:rStyle w:val="Teksttreci8Exact"/>
                      <w:i/>
                      <w:iCs/>
                      <w:color w:val="000000"/>
                    </w:rPr>
                    <w:t>dobrym</w:t>
                  </w:r>
                </w:p>
              </w:txbxContent>
            </v:textbox>
            <w10:wrap type="topAndBottom" anchorx="margin"/>
          </v:shape>
        </w:pict>
      </w:r>
      <w:r>
        <w:rPr>
          <w:noProof/>
        </w:rPr>
        <w:pict>
          <v:shape id="_x0000_s1035" type="#_x0000_t202" style="position:absolute;left:0;text-align:left;margin-left:322.4pt;margin-top:32.6pt;width:87.3pt;height:114.6pt;z-index:-251666432;mso-wrap-distance-left:320.7pt;mso-wrap-distance-right:42.9pt;mso-wrap-distance-bottom:.1pt;mso-position-horizontal-relative:margin" filled="f" stroked="f">
            <v:textbox style="mso-fit-shape-to-text:t" inset="0,0,0,0">
              <w:txbxContent>
                <w:p w:rsidR="00000000" w:rsidRDefault="00785420">
                  <w:pPr>
                    <w:pStyle w:val="Teksttreci21"/>
                    <w:shd w:val="clear" w:color="auto" w:fill="auto"/>
                    <w:spacing w:line="318" w:lineRule="exact"/>
                    <w:ind w:firstLine="0"/>
                    <w:jc w:val="left"/>
                  </w:pPr>
                  <w:r>
                    <w:rPr>
                      <w:rStyle w:val="Teksttreci2Exact"/>
                      <w:color w:val="000000"/>
                    </w:rPr>
                    <w:t>Rodzaj żeński</w:t>
                  </w:r>
                </w:p>
                <w:p w:rsidR="00000000" w:rsidRDefault="00785420">
                  <w:pPr>
                    <w:pStyle w:val="Teksttreci80"/>
                    <w:shd w:val="clear" w:color="auto" w:fill="auto"/>
                    <w:ind w:firstLine="0"/>
                  </w:pPr>
                  <w:r>
                    <w:rPr>
                      <w:rStyle w:val="Teksttreci8Exact"/>
                      <w:i/>
                      <w:iCs/>
                      <w:color w:val="000000"/>
                    </w:rPr>
                    <w:t>dobra</w:t>
                  </w:r>
                </w:p>
                <w:p w:rsidR="00000000" w:rsidRDefault="00785420">
                  <w:pPr>
                    <w:pStyle w:val="Teksttreci80"/>
                    <w:shd w:val="clear" w:color="auto" w:fill="auto"/>
                    <w:ind w:firstLine="0"/>
                  </w:pPr>
                  <w:r>
                    <w:rPr>
                      <w:rStyle w:val="Teksttreci8Exact"/>
                      <w:i/>
                      <w:iCs/>
                      <w:color w:val="000000"/>
                    </w:rPr>
                    <w:t>dobrej</w:t>
                  </w:r>
                </w:p>
                <w:p w:rsidR="00000000" w:rsidRDefault="00785420">
                  <w:pPr>
                    <w:pStyle w:val="Teksttreci80"/>
                    <w:shd w:val="clear" w:color="auto" w:fill="auto"/>
                    <w:ind w:firstLine="0"/>
                  </w:pPr>
                  <w:r>
                    <w:rPr>
                      <w:rStyle w:val="Teksttreci8Exact"/>
                      <w:i/>
                      <w:iCs/>
                      <w:color w:val="000000"/>
                    </w:rPr>
                    <w:t>dobrej</w:t>
                  </w:r>
                </w:p>
                <w:p w:rsidR="00000000" w:rsidRDefault="00785420">
                  <w:pPr>
                    <w:pStyle w:val="Teksttreci80"/>
                    <w:shd w:val="clear" w:color="auto" w:fill="auto"/>
                    <w:ind w:firstLine="0"/>
                  </w:pPr>
                  <w:r>
                    <w:rPr>
                      <w:rStyle w:val="Teksttreci8Exact"/>
                      <w:i/>
                      <w:iCs/>
                      <w:color w:val="000000"/>
                    </w:rPr>
                    <w:t>dobrą</w:t>
                  </w:r>
                </w:p>
                <w:p w:rsidR="00000000" w:rsidRDefault="00785420">
                  <w:pPr>
                    <w:pStyle w:val="Teksttreci80"/>
                    <w:shd w:val="clear" w:color="auto" w:fill="auto"/>
                    <w:ind w:firstLine="0"/>
                  </w:pPr>
                  <w:r>
                    <w:rPr>
                      <w:rStyle w:val="Teksttreci8Exact"/>
                      <w:i/>
                      <w:iCs/>
                      <w:color w:val="000000"/>
                    </w:rPr>
                    <w:t>dobrą</w:t>
                  </w:r>
                </w:p>
                <w:p w:rsidR="00000000" w:rsidRDefault="00785420">
                  <w:pPr>
                    <w:pStyle w:val="Teksttreci80"/>
                    <w:shd w:val="clear" w:color="auto" w:fill="auto"/>
                    <w:ind w:firstLine="0"/>
                  </w:pPr>
                  <w:r>
                    <w:rPr>
                      <w:rStyle w:val="Teksttreci8Exact"/>
                      <w:i/>
                      <w:iCs/>
                      <w:color w:val="000000"/>
                    </w:rPr>
                    <w:t>dobrej</w:t>
                  </w:r>
                </w:p>
              </w:txbxContent>
            </v:textbox>
            <w10:wrap type="topAndBottom" anchorx="margin"/>
          </v:shape>
        </w:pict>
      </w:r>
      <w:r>
        <w:rPr>
          <w:rStyle w:val="Teksttreci2"/>
          <w:color w:val="000000"/>
        </w:rPr>
        <w:t xml:space="preserve">Ograniczmy się dla jasności do form jednego tylko przymiotnika </w:t>
      </w:r>
      <w:r>
        <w:rPr>
          <w:rStyle w:val="Teksttreci2Kursywa"/>
          <w:color w:val="000000"/>
        </w:rPr>
        <w:t>dobry.</w:t>
      </w:r>
      <w:r>
        <w:rPr>
          <w:rStyle w:val="Teksttreci2"/>
          <w:color w:val="000000"/>
        </w:rPr>
        <w:t xml:space="preserve"> Oto tradycyjny zestaw form liczby pojedynczej:</w:t>
      </w:r>
    </w:p>
    <w:p w:rsidR="00000000" w:rsidRDefault="00785420">
      <w:pPr>
        <w:spacing w:line="170" w:lineRule="exact"/>
        <w:rPr>
          <w:color w:val="auto"/>
          <w:sz w:val="14"/>
          <w:szCs w:val="14"/>
        </w:rPr>
      </w:pPr>
    </w:p>
    <w:p w:rsidR="00000000" w:rsidRDefault="00785420">
      <w:pPr>
        <w:rPr>
          <w:color w:val="auto"/>
          <w:sz w:val="2"/>
          <w:szCs w:val="2"/>
        </w:rPr>
        <w:sectPr w:rsidR="00000000">
          <w:type w:val="continuous"/>
          <w:pgSz w:w="11900" w:h="16840"/>
          <w:pgMar w:top="1702" w:right="0" w:bottom="1618" w:left="0" w:header="0" w:footer="3" w:gutter="0"/>
          <w:cols w:space="720"/>
          <w:noEndnote/>
          <w:docGrid w:linePitch="360"/>
        </w:sectPr>
      </w:pPr>
    </w:p>
    <w:p w:rsidR="00000000" w:rsidRDefault="00785420">
      <w:pPr>
        <w:pStyle w:val="Teksttreci21"/>
        <w:shd w:val="clear" w:color="auto" w:fill="auto"/>
        <w:spacing w:line="318" w:lineRule="exact"/>
        <w:ind w:firstLine="720"/>
        <w:jc w:val="both"/>
      </w:pPr>
      <w:r>
        <w:rPr>
          <w:rStyle w:val="Teksttreci2"/>
          <w:color w:val="000000"/>
        </w:rPr>
        <w:t>Istnieje łatwa do zauważenia odrębność zasa</w:t>
      </w:r>
      <w:r>
        <w:rPr>
          <w:rStyle w:val="Teksttreci2"/>
          <w:color w:val="000000"/>
        </w:rPr>
        <w:t>dnicza końcówek ro</w:t>
      </w:r>
      <w:r>
        <w:rPr>
          <w:rStyle w:val="Teksttreci2"/>
          <w:color w:val="000000"/>
        </w:rPr>
        <w:softHyphen/>
        <w:t>dzaju żeńskiego w zestawieniu z rodzajem męskim i nijakim. Ani jedna z form żeńskich nie powtarza się w rodzaju męskim czy nijakim. Nato</w:t>
      </w:r>
      <w:r>
        <w:rPr>
          <w:rStyle w:val="Teksttreci2"/>
          <w:color w:val="000000"/>
        </w:rPr>
        <w:softHyphen/>
        <w:t>miast opozycja rodzajów męskiego i nijakiego zamyka się w gruncie rzeczy w obrębie mianownika, czyli</w:t>
      </w:r>
      <w:r>
        <w:rPr>
          <w:rStyle w:val="Teksttreci2"/>
          <w:color w:val="000000"/>
        </w:rPr>
        <w:t xml:space="preserve"> nie wykracza poza układ przypad</w:t>
      </w:r>
      <w:r>
        <w:rPr>
          <w:rStyle w:val="Teksttreci2"/>
          <w:color w:val="000000"/>
        </w:rPr>
        <w:softHyphen/>
        <w:t>kowych form równoległych, których wystarczy tylko określić uwarun</w:t>
      </w:r>
      <w:r>
        <w:rPr>
          <w:rStyle w:val="Teksttreci2"/>
          <w:color w:val="000000"/>
        </w:rPr>
        <w:softHyphen/>
        <w:t xml:space="preserve">kowanie, w gruncie rzeczy formalne (głównie końcówka -o, e, lub </w:t>
      </w:r>
      <w:r>
        <w:rPr>
          <w:rStyle w:val="Teksttreci2Kursywa"/>
          <w:color w:val="000000"/>
        </w:rPr>
        <w:t xml:space="preserve">ę </w:t>
      </w:r>
      <w:r>
        <w:rPr>
          <w:rStyle w:val="Teksttreci2"/>
          <w:color w:val="000000"/>
        </w:rPr>
        <w:t>w mianowniku lp. rzeczowników tradycyjnie nazywanych nijakimi, w odróżnieniu od końcówki ze</w:t>
      </w:r>
      <w:r>
        <w:rPr>
          <w:rStyle w:val="Teksttreci2"/>
          <w:color w:val="000000"/>
        </w:rPr>
        <w:t>rowej tradycyjnych rzeczowników męs</w:t>
      </w:r>
      <w:r>
        <w:rPr>
          <w:rStyle w:val="Teksttreci2"/>
          <w:color w:val="000000"/>
        </w:rPr>
        <w:softHyphen/>
        <w:t xml:space="preserve">kich), nie o wiele więcej skomplikowane, niż np. opozycja końcówek </w:t>
      </w:r>
      <w:r>
        <w:rPr>
          <w:rStyle w:val="Teksttreci2Kursywa"/>
          <w:color w:val="000000"/>
        </w:rPr>
        <w:t>-i</w:t>
      </w:r>
      <w:r>
        <w:rPr>
          <w:rStyle w:val="Teksttreci2"/>
          <w:color w:val="000000"/>
        </w:rPr>
        <w:t xml:space="preserve"> wobec </w:t>
      </w:r>
      <w:r>
        <w:rPr>
          <w:rStyle w:val="Teksttreci2Kursywa"/>
          <w:color w:val="000000"/>
        </w:rPr>
        <w:t>-y</w:t>
      </w:r>
      <w:r>
        <w:rPr>
          <w:rStyle w:val="Teksttreci2"/>
          <w:color w:val="000000"/>
        </w:rPr>
        <w:t xml:space="preserve"> w tymże mianowniku: </w:t>
      </w:r>
      <w:r>
        <w:rPr>
          <w:rStyle w:val="Teksttreci2Kursywa"/>
          <w:color w:val="000000"/>
        </w:rPr>
        <w:t>tani</w:t>
      </w:r>
      <w:r>
        <w:rPr>
          <w:rStyle w:val="Teksttreci2"/>
          <w:color w:val="000000"/>
        </w:rPr>
        <w:t xml:space="preserve"> — </w:t>
      </w:r>
      <w:r>
        <w:rPr>
          <w:rStyle w:val="Teksttreci2Kursywa"/>
          <w:color w:val="000000"/>
        </w:rPr>
        <w:t>dobry.</w:t>
      </w:r>
      <w:r>
        <w:rPr>
          <w:rStyle w:val="Teksttreci2"/>
          <w:color w:val="000000"/>
        </w:rPr>
        <w:t xml:space="preserve"> Da się więc opisać język polski w ujęciu dwurodzajowym: rodzaj żeński z jednej strony, oraz rodzaj wspó</w:t>
      </w:r>
      <w:r>
        <w:rPr>
          <w:rStyle w:val="Teksttreci2"/>
          <w:color w:val="000000"/>
        </w:rPr>
        <w:t xml:space="preserve">lny dla dawnego męskiego i nijakiego wziętego razem, który umownie nazwijmy </w:t>
      </w:r>
      <w:r>
        <w:rPr>
          <w:rStyle w:val="Teksttreci2Odstpy3pt"/>
          <w:color w:val="000000"/>
        </w:rPr>
        <w:t>nieżeńskim.</w:t>
      </w:r>
      <w:r>
        <w:rPr>
          <w:rStyle w:val="Teksttreci2"/>
          <w:color w:val="000000"/>
        </w:rPr>
        <w:t xml:space="preserve"> Tak zreformowany układ wyglądałby następująco:</w:t>
      </w:r>
    </w:p>
    <w:p w:rsidR="00000000" w:rsidRDefault="00785420">
      <w:pPr>
        <w:pStyle w:val="Teksttreci21"/>
        <w:shd w:val="clear" w:color="auto" w:fill="auto"/>
        <w:spacing w:line="318" w:lineRule="exact"/>
        <w:ind w:right="2080" w:firstLine="0"/>
        <w:jc w:val="left"/>
      </w:pPr>
      <w:r>
        <w:rPr>
          <w:noProof/>
        </w:rPr>
        <w:pict>
          <v:shape id="_x0000_s1036" type="#_x0000_t202" style="position:absolute;margin-left:.65pt;margin-top:-5.5pt;width:85.5pt;height:66.6pt;z-index:-251665408;mso-wrap-distance-left:5pt;mso-wrap-distance-right:137.4pt;mso-wrap-distance-bottom:26.5pt;mso-position-horizontal-relative:margin" filled="f" stroked="f">
            <v:textbox style="mso-fit-shape-to-text:t" inset="0,0,0,0">
              <w:txbxContent>
                <w:p w:rsidR="00000000" w:rsidRDefault="00785420">
                  <w:pPr>
                    <w:pStyle w:val="Teksttreci21"/>
                    <w:shd w:val="clear" w:color="auto" w:fill="auto"/>
                    <w:spacing w:line="318" w:lineRule="exact"/>
                    <w:ind w:firstLine="0"/>
                    <w:jc w:val="left"/>
                  </w:pPr>
                  <w:r>
                    <w:rPr>
                      <w:rStyle w:val="Teksttreci2Exact"/>
                      <w:color w:val="000000"/>
                    </w:rPr>
                    <w:t xml:space="preserve">Rodzaj żeński MW. </w:t>
                  </w:r>
                  <w:r>
                    <w:rPr>
                      <w:rStyle w:val="Teksttreci2KursywaExact"/>
                      <w:color w:val="000000"/>
                    </w:rPr>
                    <w:t xml:space="preserve">dobra </w:t>
                  </w:r>
                  <w:r>
                    <w:rPr>
                      <w:rStyle w:val="Teksttreci2Exact"/>
                      <w:color w:val="000000"/>
                    </w:rPr>
                    <w:t xml:space="preserve">DCMs. </w:t>
                  </w:r>
                  <w:r>
                    <w:rPr>
                      <w:rStyle w:val="Teksttreci2KursywaExact"/>
                      <w:color w:val="000000"/>
                    </w:rPr>
                    <w:t xml:space="preserve">dobrej </w:t>
                  </w:r>
                  <w:r>
                    <w:rPr>
                      <w:rStyle w:val="Teksttreci2Exact"/>
                      <w:color w:val="000000"/>
                    </w:rPr>
                    <w:t xml:space="preserve">BN. </w:t>
                  </w:r>
                  <w:r>
                    <w:rPr>
                      <w:rStyle w:val="Teksttreci2KursywaExact"/>
                      <w:color w:val="000000"/>
                    </w:rPr>
                    <w:t>dobrą</w:t>
                  </w:r>
                </w:p>
              </w:txbxContent>
            </v:textbox>
            <w10:wrap type="square" side="right" anchorx="margin"/>
          </v:shape>
        </w:pict>
      </w:r>
      <w:r>
        <w:rPr>
          <w:rStyle w:val="Teksttreci2"/>
          <w:color w:val="000000"/>
        </w:rPr>
        <w:t xml:space="preserve">Rodzaj nieżeński MW. </w:t>
      </w:r>
      <w:r>
        <w:rPr>
          <w:rStyle w:val="Teksttreci2Kursywa"/>
          <w:color w:val="000000"/>
        </w:rPr>
        <w:t>dobry</w:t>
      </w:r>
      <w:r>
        <w:rPr>
          <w:rStyle w:val="Teksttreci2"/>
          <w:color w:val="000000"/>
        </w:rPr>
        <w:t xml:space="preserve"> a. </w:t>
      </w:r>
      <w:r>
        <w:rPr>
          <w:rStyle w:val="Teksttreci2Kursywa"/>
          <w:color w:val="000000"/>
        </w:rPr>
        <w:t xml:space="preserve">dobre </w:t>
      </w:r>
      <w:r>
        <w:rPr>
          <w:rStyle w:val="Teksttreci2"/>
          <w:color w:val="000000"/>
        </w:rPr>
        <w:t xml:space="preserve">D. </w:t>
      </w:r>
      <w:r>
        <w:rPr>
          <w:rStyle w:val="Teksttreci2Kursywa"/>
          <w:color w:val="000000"/>
        </w:rPr>
        <w:t>dobrego</w:t>
      </w:r>
    </w:p>
    <w:p w:rsidR="00000000" w:rsidRDefault="00785420">
      <w:pPr>
        <w:pStyle w:val="Teksttreci21"/>
        <w:numPr>
          <w:ilvl w:val="0"/>
          <w:numId w:val="5"/>
        </w:numPr>
        <w:shd w:val="clear" w:color="auto" w:fill="auto"/>
        <w:tabs>
          <w:tab w:val="left" w:pos="378"/>
        </w:tabs>
        <w:spacing w:line="318" w:lineRule="exact"/>
        <w:ind w:right="2080" w:firstLine="0"/>
        <w:jc w:val="left"/>
      </w:pPr>
      <w:r>
        <w:rPr>
          <w:rStyle w:val="Teksttreci2Kursywa"/>
          <w:color w:val="000000"/>
        </w:rPr>
        <w:t xml:space="preserve">dobremu </w:t>
      </w:r>
      <w:r>
        <w:rPr>
          <w:rStyle w:val="Teksttreci2"/>
          <w:color w:val="000000"/>
        </w:rPr>
        <w:t>B. M.a.D.</w:t>
      </w:r>
    </w:p>
    <w:p w:rsidR="00000000" w:rsidRDefault="00785420">
      <w:pPr>
        <w:pStyle w:val="Teksttreci80"/>
        <w:shd w:val="clear" w:color="auto" w:fill="auto"/>
        <w:spacing w:after="180"/>
        <w:ind w:firstLine="0"/>
      </w:pPr>
      <w:r>
        <w:rPr>
          <w:rStyle w:val="Teksttreci8Bezkursywy"/>
          <w:i w:val="0"/>
          <w:iCs w:val="0"/>
          <w:color w:val="000000"/>
        </w:rPr>
        <w:t xml:space="preserve">NMs. </w:t>
      </w:r>
      <w:r>
        <w:rPr>
          <w:rStyle w:val="Teksttreci8"/>
          <w:i/>
          <w:iCs/>
          <w:color w:val="000000"/>
        </w:rPr>
        <w:t>dobrym</w:t>
      </w:r>
    </w:p>
    <w:p w:rsidR="00000000" w:rsidRDefault="00785420">
      <w:pPr>
        <w:pStyle w:val="Teksttreci21"/>
        <w:shd w:val="clear" w:color="auto" w:fill="auto"/>
        <w:spacing w:line="318" w:lineRule="exact"/>
        <w:ind w:firstLine="440"/>
        <w:jc w:val="both"/>
      </w:pPr>
      <w:r>
        <w:rPr>
          <w:rStyle w:val="Teksttreci2"/>
          <w:color w:val="000000"/>
        </w:rPr>
        <w:t xml:space="preserve">Jest to układ znacznie prostszy, łatwiejszy dla rozwiązań zarówno opisowych jak i technicznych. Ewentualna trudność sprowadza się do tego, w jakim stopniu bez rozróżnienia rodzaju męskiego i nijakiego da się rozwiązać motywację form </w:t>
      </w:r>
      <w:r>
        <w:rPr>
          <w:rStyle w:val="Teksttreci2Kursywa"/>
          <w:color w:val="000000"/>
        </w:rPr>
        <w:t>dobry i dob</w:t>
      </w:r>
      <w:r>
        <w:rPr>
          <w:rStyle w:val="Teksttreci2Kursywa"/>
          <w:color w:val="000000"/>
        </w:rPr>
        <w:t>re.</w:t>
      </w:r>
      <w:r>
        <w:rPr>
          <w:rStyle w:val="Teksttreci2"/>
          <w:color w:val="000000"/>
        </w:rPr>
        <w:t xml:space="preserve"> Że to jest możliwe i nie</w:t>
      </w:r>
      <w:r>
        <w:rPr>
          <w:rStyle w:val="Teksttreci2"/>
          <w:color w:val="000000"/>
        </w:rPr>
        <w:softHyphen/>
        <w:t>zbyt skomplikowane, zobaczymy przy omawianiu deklinacji rzeczow</w:t>
      </w:r>
      <w:r>
        <w:rPr>
          <w:rStyle w:val="Teksttreci2"/>
          <w:color w:val="000000"/>
        </w:rPr>
        <w:softHyphen/>
        <w:t>nikowej.</w:t>
      </w:r>
    </w:p>
    <w:p w:rsidR="00000000" w:rsidRDefault="00785420">
      <w:pPr>
        <w:pStyle w:val="Teksttreci21"/>
        <w:shd w:val="clear" w:color="auto" w:fill="auto"/>
        <w:spacing w:line="318" w:lineRule="exact"/>
        <w:ind w:firstLine="720"/>
        <w:jc w:val="both"/>
      </w:pPr>
      <w:r>
        <w:rPr>
          <w:rStyle w:val="Teksttreci2"/>
          <w:color w:val="000000"/>
        </w:rPr>
        <w:t>Inna rzecz, że ów układ dwurodzajowy jest ograniczony historycz</w:t>
      </w:r>
      <w:r>
        <w:rPr>
          <w:rStyle w:val="Teksttreci2"/>
          <w:color w:val="000000"/>
        </w:rPr>
        <w:softHyphen/>
        <w:t>nie, nie sięga dalej wstecz niż reforma pisowni w r. 1936. Przed tą</w:t>
      </w:r>
      <w:r>
        <w:br w:type="page"/>
      </w:r>
    </w:p>
    <w:p w:rsidR="00000000" w:rsidRDefault="00785420">
      <w:pPr>
        <w:pStyle w:val="Teksttreci21"/>
        <w:shd w:val="clear" w:color="auto" w:fill="auto"/>
        <w:ind w:left="380" w:firstLine="0"/>
        <w:jc w:val="both"/>
      </w:pPr>
      <w:r>
        <w:rPr>
          <w:rStyle w:val="Teksttreci2"/>
          <w:color w:val="000000"/>
        </w:rPr>
        <w:lastRenderedPageBreak/>
        <w:t>reformą zróżnicowanie</w:t>
      </w:r>
      <w:r>
        <w:rPr>
          <w:rStyle w:val="Teksttreci2"/>
          <w:color w:val="000000"/>
        </w:rPr>
        <w:t xml:space="preserve"> rodzajów męskiego i nijakiego tłumaczy nie tylko oboczność form przymiotnika typu </w:t>
      </w:r>
      <w:r>
        <w:rPr>
          <w:rStyle w:val="Teksttreci2Kursywa"/>
          <w:color w:val="000000"/>
        </w:rPr>
        <w:t>dobry chłopiec</w:t>
      </w:r>
      <w:r>
        <w:rPr>
          <w:rStyle w:val="Teksttreci2"/>
          <w:color w:val="000000"/>
        </w:rPr>
        <w:t xml:space="preserve"> i </w:t>
      </w:r>
      <w:r>
        <w:rPr>
          <w:rStyle w:val="Teksttreci2Kursywa"/>
          <w:color w:val="000000"/>
        </w:rPr>
        <w:t>dobre dziecko</w:t>
      </w:r>
      <w:r>
        <w:rPr>
          <w:rStyle w:val="Teksttreci2"/>
          <w:color w:val="000000"/>
        </w:rPr>
        <w:t xml:space="preserve"> w mia</w:t>
      </w:r>
      <w:r>
        <w:rPr>
          <w:rStyle w:val="Teksttreci2"/>
          <w:color w:val="000000"/>
        </w:rPr>
        <w:softHyphen/>
        <w:t xml:space="preserve">nowniku, ale również przynajmniej graficzną oboczność w narzędniku: </w:t>
      </w:r>
      <w:r>
        <w:rPr>
          <w:rStyle w:val="Teksttreci2Kursywa"/>
          <w:color w:val="000000"/>
        </w:rPr>
        <w:t>dobrym chłopcem</w:t>
      </w:r>
      <w:r>
        <w:rPr>
          <w:rStyle w:val="Teksttreci2"/>
          <w:color w:val="000000"/>
        </w:rPr>
        <w:t xml:space="preserve"> i </w:t>
      </w:r>
      <w:r>
        <w:rPr>
          <w:rStyle w:val="Teksttreci2Kursywa"/>
          <w:color w:val="000000"/>
        </w:rPr>
        <w:t>dobrem dzieckiem</w:t>
      </w:r>
      <w:r>
        <w:rPr>
          <w:rStyle w:val="Teksttreci2"/>
          <w:color w:val="000000"/>
        </w:rPr>
        <w:t xml:space="preserve">, a także w miejscowniku: </w:t>
      </w:r>
      <w:r>
        <w:rPr>
          <w:rStyle w:val="Teksttreci2Kursywa"/>
          <w:color w:val="000000"/>
        </w:rPr>
        <w:t>dobrym c</w:t>
      </w:r>
      <w:r>
        <w:rPr>
          <w:rStyle w:val="Teksttreci2Kursywa"/>
          <w:color w:val="000000"/>
        </w:rPr>
        <w:t>hłopcu</w:t>
      </w:r>
      <w:r>
        <w:rPr>
          <w:rStyle w:val="Teksttreci2"/>
          <w:color w:val="000000"/>
        </w:rPr>
        <w:t xml:space="preserve"> i </w:t>
      </w:r>
      <w:r>
        <w:rPr>
          <w:rStyle w:val="Teksttreci2Kursywa"/>
          <w:color w:val="000000"/>
        </w:rPr>
        <w:t>dobrem dziecku.</w:t>
      </w:r>
      <w:r>
        <w:rPr>
          <w:rStyle w:val="Teksttreci2"/>
          <w:color w:val="000000"/>
        </w:rPr>
        <w:t xml:space="preserve"> Istniały więc wszelkie podstawy formalne do wyodrębniania trzech rodzajów w okresie sprzed reformy pisowni. Dzisiejszy stan rzeczy w nauczaniu szkolnym jest więc tylko poślizgiem inercyjnym stanu dawnego i ma pełen sens w gramatyce</w:t>
      </w:r>
      <w:r>
        <w:rPr>
          <w:rStyle w:val="Teksttreci2"/>
          <w:color w:val="000000"/>
        </w:rPr>
        <w:t xml:space="preserve"> historycznej. Przenoszenie jednak jego do urządzeń technicznych, operujących dzi</w:t>
      </w:r>
      <w:r>
        <w:rPr>
          <w:rStyle w:val="Teksttreci2"/>
          <w:color w:val="000000"/>
        </w:rPr>
        <w:softHyphen/>
        <w:t>siejszym stanem językowym jest co najmniej dyskusyjne.</w:t>
      </w:r>
    </w:p>
    <w:p w:rsidR="00000000" w:rsidRDefault="00785420">
      <w:pPr>
        <w:pStyle w:val="Teksttreci21"/>
        <w:shd w:val="clear" w:color="auto" w:fill="auto"/>
        <w:spacing w:after="235" w:line="300" w:lineRule="exact"/>
        <w:ind w:left="380" w:firstLine="620"/>
        <w:jc w:val="both"/>
      </w:pPr>
      <w:r>
        <w:rPr>
          <w:rStyle w:val="Teksttreci2"/>
          <w:color w:val="000000"/>
        </w:rPr>
        <w:t>A teraz na przykładzie tego samego przymiotnika przyjrzyjmy się liczbie mnogiej. Oto ujęcie tradycyjne:</w:t>
      </w:r>
    </w:p>
    <w:p w:rsidR="00000000" w:rsidRDefault="00785420">
      <w:pPr>
        <w:pStyle w:val="Teksttreci21"/>
        <w:shd w:val="clear" w:color="auto" w:fill="auto"/>
        <w:ind w:left="380" w:firstLine="0"/>
        <w:jc w:val="both"/>
      </w:pPr>
      <w:r>
        <w:rPr>
          <w:noProof/>
        </w:rPr>
        <w:pict>
          <v:shape id="_x0000_s1037" type="#_x0000_t202" style="position:absolute;left:0;text-align:left;margin-left:230.45pt;margin-top:-3.85pt;width:100.8pt;height:95.4pt;z-index:-251664384;mso-wrap-distance-left:82.5pt;mso-wrap-distance-right:5pt;mso-position-horizontal-relative:margin" filled="f" stroked="f">
            <v:textbox style="mso-fit-shape-to-text:t" inset="0,0,0,0">
              <w:txbxContent>
                <w:p w:rsidR="00000000" w:rsidRDefault="00785420">
                  <w:pPr>
                    <w:pStyle w:val="Teksttreci21"/>
                    <w:shd w:val="clear" w:color="auto" w:fill="auto"/>
                    <w:ind w:firstLine="0"/>
                    <w:jc w:val="left"/>
                  </w:pPr>
                  <w:r>
                    <w:rPr>
                      <w:rStyle w:val="Teksttreci2Exact"/>
                      <w:color w:val="000000"/>
                    </w:rPr>
                    <w:t>Rodzaj rzeczo</w:t>
                  </w:r>
                  <w:r>
                    <w:rPr>
                      <w:rStyle w:val="Teksttreci2Exact"/>
                      <w:color w:val="000000"/>
                    </w:rPr>
                    <w:t xml:space="preserve">wy MW. </w:t>
                  </w:r>
                  <w:r>
                    <w:rPr>
                      <w:rStyle w:val="Teksttreci2KursywaExact"/>
                      <w:color w:val="000000"/>
                    </w:rPr>
                    <w:t xml:space="preserve">dobre </w:t>
                  </w:r>
                  <w:r>
                    <w:rPr>
                      <w:rStyle w:val="Teksttreci2Exact"/>
                      <w:color w:val="000000"/>
                    </w:rPr>
                    <w:t xml:space="preserve">DMs. </w:t>
                  </w:r>
                  <w:r>
                    <w:rPr>
                      <w:rStyle w:val="Teksttreci2KursywaExact"/>
                      <w:color w:val="000000"/>
                    </w:rPr>
                    <w:t xml:space="preserve">dobrych </w:t>
                  </w:r>
                  <w:r>
                    <w:rPr>
                      <w:rStyle w:val="Teksttreci2Exact"/>
                      <w:color w:val="000000"/>
                    </w:rPr>
                    <w:t xml:space="preserve">C. </w:t>
                  </w:r>
                  <w:r>
                    <w:rPr>
                      <w:rStyle w:val="Teksttreci2KursywaExact"/>
                      <w:color w:val="000000"/>
                    </w:rPr>
                    <w:t xml:space="preserve">dobrym </w:t>
                  </w:r>
                  <w:r>
                    <w:rPr>
                      <w:rStyle w:val="Teksttreci2Exact"/>
                      <w:color w:val="000000"/>
                    </w:rPr>
                    <w:t xml:space="preserve">N. </w:t>
                  </w:r>
                  <w:r>
                    <w:rPr>
                      <w:rStyle w:val="Teksttreci2KursywaExact"/>
                      <w:color w:val="000000"/>
                    </w:rPr>
                    <w:t xml:space="preserve">dobrymi </w:t>
                  </w:r>
                  <w:r>
                    <w:rPr>
                      <w:rStyle w:val="Teksttreci2Exact"/>
                      <w:color w:val="000000"/>
                    </w:rPr>
                    <w:t>B.= M.</w:t>
                  </w:r>
                </w:p>
              </w:txbxContent>
            </v:textbox>
            <w10:wrap type="square" side="left" anchorx="margin"/>
          </v:shape>
        </w:pict>
      </w:r>
      <w:r>
        <w:rPr>
          <w:rStyle w:val="Teksttreci2"/>
          <w:color w:val="000000"/>
        </w:rPr>
        <w:t>Rodzaj męskoosobowy</w:t>
      </w:r>
    </w:p>
    <w:p w:rsidR="00000000" w:rsidRDefault="00785420">
      <w:pPr>
        <w:pStyle w:val="Teksttreci80"/>
        <w:shd w:val="clear" w:color="auto" w:fill="auto"/>
        <w:tabs>
          <w:tab w:val="left" w:pos="794"/>
        </w:tabs>
        <w:spacing w:line="306" w:lineRule="exact"/>
        <w:ind w:left="380" w:right="1000" w:firstLine="0"/>
      </w:pPr>
      <w:r>
        <w:rPr>
          <w:rStyle w:val="Teksttreci8Bezkursywy"/>
          <w:i w:val="0"/>
          <w:iCs w:val="0"/>
          <w:color w:val="000000"/>
        </w:rPr>
        <w:t>M.</w:t>
      </w:r>
      <w:r>
        <w:rPr>
          <w:rStyle w:val="Teksttreci8Bezkursywy"/>
          <w:i w:val="0"/>
          <w:iCs w:val="0"/>
          <w:color w:val="000000"/>
        </w:rPr>
        <w:tab/>
      </w:r>
      <w:r>
        <w:rPr>
          <w:rStyle w:val="Teksttreci8"/>
          <w:i/>
          <w:iCs/>
          <w:color w:val="000000"/>
        </w:rPr>
        <w:t xml:space="preserve">dobrzy </w:t>
      </w:r>
      <w:r>
        <w:rPr>
          <w:rStyle w:val="Teksttreci8Bezkursywy"/>
          <w:i w:val="0"/>
          <w:iCs w:val="0"/>
          <w:color w:val="000000"/>
        </w:rPr>
        <w:t xml:space="preserve">DMs. </w:t>
      </w:r>
      <w:r>
        <w:rPr>
          <w:rStyle w:val="Teksttreci8"/>
          <w:i/>
          <w:iCs/>
          <w:color w:val="000000"/>
        </w:rPr>
        <w:t xml:space="preserve">dobrych </w:t>
      </w:r>
      <w:r>
        <w:rPr>
          <w:rStyle w:val="Teksttreci8Bezkursywy"/>
          <w:i w:val="0"/>
          <w:iCs w:val="0"/>
          <w:color w:val="000000"/>
        </w:rPr>
        <w:t xml:space="preserve">C. </w:t>
      </w:r>
      <w:r>
        <w:rPr>
          <w:rStyle w:val="Teksttreci8"/>
          <w:i/>
          <w:iCs/>
          <w:color w:val="000000"/>
        </w:rPr>
        <w:t>dobrym</w:t>
      </w:r>
    </w:p>
    <w:p w:rsidR="00000000" w:rsidRDefault="00785420">
      <w:pPr>
        <w:pStyle w:val="Teksttreci21"/>
        <w:shd w:val="clear" w:color="auto" w:fill="auto"/>
        <w:tabs>
          <w:tab w:val="left" w:pos="794"/>
        </w:tabs>
        <w:spacing w:after="235"/>
        <w:ind w:left="380" w:right="1000" w:firstLine="0"/>
        <w:jc w:val="left"/>
      </w:pPr>
      <w:r>
        <w:rPr>
          <w:rStyle w:val="Teksttreci2"/>
          <w:color w:val="000000"/>
        </w:rPr>
        <w:t>N.</w:t>
      </w:r>
      <w:r>
        <w:rPr>
          <w:rStyle w:val="Teksttreci2"/>
          <w:color w:val="000000"/>
        </w:rPr>
        <w:tab/>
      </w:r>
      <w:r>
        <w:rPr>
          <w:rStyle w:val="Teksttreci2Kursywa"/>
          <w:color w:val="000000"/>
        </w:rPr>
        <w:t xml:space="preserve">dobrymi </w:t>
      </w:r>
      <w:r>
        <w:rPr>
          <w:rStyle w:val="Teksttreci2"/>
          <w:color w:val="000000"/>
        </w:rPr>
        <w:t>B, = D.</w:t>
      </w:r>
    </w:p>
    <w:p w:rsidR="00000000" w:rsidRDefault="00785420">
      <w:pPr>
        <w:pStyle w:val="Teksttreci21"/>
        <w:shd w:val="clear" w:color="auto" w:fill="auto"/>
        <w:spacing w:line="312" w:lineRule="exact"/>
        <w:ind w:left="380" w:firstLine="620"/>
        <w:jc w:val="both"/>
      </w:pPr>
      <w:r>
        <w:rPr>
          <w:rStyle w:val="Teksttreci2"/>
          <w:color w:val="000000"/>
        </w:rPr>
        <w:t>Ponieważ forma biernika przymiotników jest sprzężona w sposób swoisty z formą rzeczownika (rzeczownik w mianowniku —</w:t>
      </w:r>
      <w:r>
        <w:rPr>
          <w:rStyle w:val="Teksttreci2"/>
          <w:color w:val="000000"/>
        </w:rPr>
        <w:t xml:space="preserve"> przymiotnik w mianowniku, rzeczownik w dopełniaczu, przymiotnik w dopełniaczu) znów cała różnica rodzajowa przymiotników sprowadza się do różnic w mianowniku, a więc jest możliwa do rozwiązania w układzie końcówek równoległych, łatwiej lub trudniej motywo</w:t>
      </w:r>
      <w:r>
        <w:rPr>
          <w:rStyle w:val="Teksttreci2"/>
          <w:color w:val="000000"/>
        </w:rPr>
        <w:t>wanych. Można więc przyjąć bezrodzajowość liczby mnogiej z obocznością końcówek równoległych w mianowniku, co jest dużym uproszczeniem formalnym, zwłaszcza gdy się okaże, że można rozwiązać sprawę motywacji występowania tej czy innej z tych końcówek w inny</w:t>
      </w:r>
      <w:r>
        <w:rPr>
          <w:rStyle w:val="Teksttreci2"/>
          <w:color w:val="000000"/>
        </w:rPr>
        <w:t xml:space="preserve"> sposób, niż przez uruchomianie machiny rodzajowej.</w:t>
      </w:r>
    </w:p>
    <w:p w:rsidR="00000000" w:rsidRDefault="00785420">
      <w:pPr>
        <w:pStyle w:val="Teksttreci21"/>
        <w:shd w:val="clear" w:color="auto" w:fill="auto"/>
        <w:spacing w:line="318" w:lineRule="exact"/>
        <w:ind w:left="380" w:firstLine="620"/>
        <w:jc w:val="both"/>
      </w:pPr>
      <w:r>
        <w:rPr>
          <w:rStyle w:val="Teksttreci2"/>
          <w:color w:val="000000"/>
        </w:rPr>
        <w:t xml:space="preserve">Inna rzecz, że i tu sytuacja przedstawiała się odmiennie przed reformą pisowni w 1936 r. Wtedy rodzaj męskoosobowy i rzeczowy w liczbie mnogiej motywował nie tylko oboczność </w:t>
      </w:r>
      <w:r>
        <w:rPr>
          <w:rStyle w:val="Teksttreci2Kursywa"/>
          <w:color w:val="000000"/>
        </w:rPr>
        <w:t>dobrzy chłopcy: dobre kije</w:t>
      </w:r>
      <w:r>
        <w:rPr>
          <w:rStyle w:val="Teksttreci2"/>
          <w:color w:val="000000"/>
        </w:rPr>
        <w:t xml:space="preserve"> w m</w:t>
      </w:r>
      <w:r>
        <w:rPr>
          <w:rStyle w:val="Teksttreci2"/>
          <w:color w:val="000000"/>
        </w:rPr>
        <w:t xml:space="preserve">ianowniku, ale też: </w:t>
      </w:r>
      <w:r>
        <w:rPr>
          <w:rStyle w:val="Teksttreci2Kursywa"/>
          <w:color w:val="000000"/>
        </w:rPr>
        <w:t>dobrymi chłopcami: dobremi kijami</w:t>
      </w:r>
      <w:r>
        <w:rPr>
          <w:rStyle w:val="Teksttreci2"/>
          <w:color w:val="000000"/>
        </w:rPr>
        <w:t xml:space="preserve"> w narzędniku. Były więc podstawy do mówienia o rodzajach-szeregach form, a nie tylko o końcówkach równoległych jednego przypadku. Ale to znów sprawa historii, nie zaś opisu współczesnego języka, zwłaszc</w:t>
      </w:r>
      <w:r>
        <w:rPr>
          <w:rStyle w:val="Teksttreci2"/>
          <w:color w:val="000000"/>
        </w:rPr>
        <w:t>za dla celów technicznych.</w:t>
      </w:r>
    </w:p>
    <w:p w:rsidR="00000000" w:rsidRDefault="00785420">
      <w:pPr>
        <w:pStyle w:val="Teksttreci21"/>
        <w:shd w:val="clear" w:color="auto" w:fill="auto"/>
        <w:spacing w:line="300" w:lineRule="exact"/>
        <w:ind w:left="380" w:firstLine="620"/>
        <w:jc w:val="both"/>
      </w:pPr>
      <w:r>
        <w:rPr>
          <w:rStyle w:val="Teksttreci2"/>
          <w:color w:val="000000"/>
        </w:rPr>
        <w:t>Można więc ująć schemat form przymiotnika w następujący sposób uproszczony:</w:t>
      </w:r>
      <w:r>
        <w:br w:type="page"/>
      </w:r>
    </w:p>
    <w:p w:rsidR="00000000" w:rsidRDefault="00785420">
      <w:pPr>
        <w:pStyle w:val="Teksttreci80"/>
        <w:shd w:val="clear" w:color="auto" w:fill="auto"/>
        <w:ind w:left="1360" w:firstLine="0"/>
      </w:pPr>
      <w:r>
        <w:rPr>
          <w:rStyle w:val="Teksttreci8"/>
          <w:i/>
          <w:iCs/>
          <w:color w:val="000000"/>
        </w:rPr>
        <w:lastRenderedPageBreak/>
        <w:t>Liczba pojedyncza</w:t>
      </w:r>
    </w:p>
    <w:p w:rsidR="00000000" w:rsidRDefault="00785420">
      <w:pPr>
        <w:pStyle w:val="Teksttreci21"/>
        <w:shd w:val="clear" w:color="auto" w:fill="auto"/>
        <w:tabs>
          <w:tab w:val="left" w:pos="3104"/>
        </w:tabs>
        <w:spacing w:line="318" w:lineRule="exact"/>
        <w:ind w:firstLine="0"/>
        <w:jc w:val="both"/>
      </w:pPr>
      <w:r>
        <w:rPr>
          <w:noProof/>
        </w:rPr>
        <w:pict>
          <v:shape id="_x0000_s1038" type="#_x0000_t202" style="position:absolute;left:0;text-align:left;margin-left:312.05pt;margin-top:-20.2pt;width:135pt;height:97.55pt;z-index:-251663360;mso-wrap-distance-left:30.3pt;mso-wrap-distance-right:5pt;mso-position-horizontal-relative:margin" filled="f" stroked="f">
            <v:textbox style="mso-fit-shape-to-text:t" inset="0,0,0,0">
              <w:txbxContent>
                <w:p w:rsidR="00000000" w:rsidRDefault="00785420">
                  <w:pPr>
                    <w:pStyle w:val="Teksttreci80"/>
                    <w:shd w:val="clear" w:color="auto" w:fill="auto"/>
                    <w:spacing w:after="243" w:line="280" w:lineRule="exact"/>
                    <w:ind w:left="200" w:firstLine="0"/>
                  </w:pPr>
                  <w:r>
                    <w:rPr>
                      <w:rStyle w:val="Teksttreci8Exact"/>
                      <w:i/>
                      <w:iCs/>
                      <w:color w:val="000000"/>
                    </w:rPr>
                    <w:t>Liczba mnoga</w:t>
                  </w:r>
                </w:p>
                <w:p w:rsidR="00000000" w:rsidRDefault="00785420">
                  <w:pPr>
                    <w:pStyle w:val="Teksttreci80"/>
                    <w:shd w:val="clear" w:color="auto" w:fill="auto"/>
                    <w:spacing w:line="324" w:lineRule="exact"/>
                    <w:ind w:firstLine="0"/>
                  </w:pPr>
                  <w:r>
                    <w:rPr>
                      <w:rStyle w:val="Teksttreci8BezkursywyExact"/>
                      <w:i w:val="0"/>
                      <w:iCs w:val="0"/>
                      <w:color w:val="000000"/>
                    </w:rPr>
                    <w:t xml:space="preserve">MW. </w:t>
                  </w:r>
                  <w:r>
                    <w:rPr>
                      <w:rStyle w:val="Teksttreci8Exact"/>
                      <w:i/>
                      <w:iCs/>
                      <w:color w:val="000000"/>
                    </w:rPr>
                    <w:t>dobrzy,</w:t>
                  </w:r>
                  <w:r>
                    <w:rPr>
                      <w:rStyle w:val="Teksttreci8BezkursywyExact"/>
                      <w:i w:val="0"/>
                      <w:iCs w:val="0"/>
                      <w:color w:val="000000"/>
                    </w:rPr>
                    <w:t xml:space="preserve"> a. </w:t>
                  </w:r>
                  <w:r>
                    <w:rPr>
                      <w:rStyle w:val="Teksttreci8Exact"/>
                      <w:i/>
                      <w:iCs/>
                      <w:color w:val="000000"/>
                    </w:rPr>
                    <w:t xml:space="preserve">dobre </w:t>
                  </w:r>
                  <w:r>
                    <w:rPr>
                      <w:rStyle w:val="Teksttreci8BezkursywyExact"/>
                      <w:i w:val="0"/>
                      <w:iCs w:val="0"/>
                      <w:color w:val="000000"/>
                    </w:rPr>
                    <w:t xml:space="preserve">DMs. </w:t>
                  </w:r>
                  <w:r>
                    <w:rPr>
                      <w:rStyle w:val="Teksttreci8Exact"/>
                      <w:i/>
                      <w:iCs/>
                      <w:color w:val="000000"/>
                    </w:rPr>
                    <w:t xml:space="preserve">dobrych </w:t>
                  </w:r>
                  <w:r>
                    <w:rPr>
                      <w:rStyle w:val="Teksttreci8BezkursywyExact"/>
                      <w:i w:val="0"/>
                      <w:iCs w:val="0"/>
                      <w:color w:val="000000"/>
                    </w:rPr>
                    <w:t xml:space="preserve">C. </w:t>
                  </w:r>
                  <w:r>
                    <w:rPr>
                      <w:rStyle w:val="Teksttreci8Exact"/>
                      <w:i/>
                      <w:iCs/>
                      <w:color w:val="000000"/>
                    </w:rPr>
                    <w:t xml:space="preserve">dobrym </w:t>
                  </w:r>
                  <w:r>
                    <w:rPr>
                      <w:rStyle w:val="Teksttreci8BezkursywyExact"/>
                      <w:i w:val="0"/>
                      <w:iCs w:val="0"/>
                      <w:color w:val="000000"/>
                    </w:rPr>
                    <w:t xml:space="preserve">N. </w:t>
                  </w:r>
                  <w:r>
                    <w:rPr>
                      <w:rStyle w:val="Teksttreci8Exact"/>
                      <w:i/>
                      <w:iCs/>
                      <w:color w:val="000000"/>
                    </w:rPr>
                    <w:t>dobrymi</w:t>
                  </w:r>
                </w:p>
              </w:txbxContent>
            </v:textbox>
            <w10:wrap type="square" side="left" anchorx="margin"/>
          </v:shape>
        </w:pict>
      </w:r>
      <w:r>
        <w:rPr>
          <w:rStyle w:val="Teksttreci2"/>
          <w:color w:val="000000"/>
        </w:rPr>
        <w:t>Rodzaj żeński</w:t>
      </w:r>
      <w:r>
        <w:rPr>
          <w:rStyle w:val="Teksttreci2"/>
          <w:color w:val="000000"/>
        </w:rPr>
        <w:tab/>
        <w:t>Rodzaj nieżeński</w:t>
      </w:r>
    </w:p>
    <w:p w:rsidR="00000000" w:rsidRDefault="00785420">
      <w:pPr>
        <w:pStyle w:val="Teksttreci80"/>
        <w:shd w:val="clear" w:color="auto" w:fill="auto"/>
        <w:tabs>
          <w:tab w:val="left" w:pos="3104"/>
          <w:tab w:val="right" w:pos="5592"/>
        </w:tabs>
        <w:ind w:firstLine="0"/>
        <w:jc w:val="both"/>
      </w:pPr>
      <w:r>
        <w:rPr>
          <w:rStyle w:val="Teksttreci8Bezkursywy"/>
          <w:i w:val="0"/>
          <w:iCs w:val="0"/>
          <w:color w:val="000000"/>
        </w:rPr>
        <w:t xml:space="preserve">MW. </w:t>
      </w:r>
      <w:r>
        <w:rPr>
          <w:rStyle w:val="Teksttreci8"/>
          <w:i/>
          <w:iCs/>
          <w:color w:val="000000"/>
        </w:rPr>
        <w:t>dobra</w:t>
      </w:r>
      <w:r>
        <w:rPr>
          <w:rStyle w:val="Teksttreci8Bezkursywy"/>
          <w:i w:val="0"/>
          <w:iCs w:val="0"/>
          <w:color w:val="000000"/>
        </w:rPr>
        <w:tab/>
        <w:t xml:space="preserve">MW. </w:t>
      </w:r>
      <w:r>
        <w:rPr>
          <w:rStyle w:val="Teksttreci8"/>
          <w:i/>
          <w:iCs/>
          <w:color w:val="000000"/>
        </w:rPr>
        <w:t>dobry</w:t>
      </w:r>
      <w:r>
        <w:rPr>
          <w:rStyle w:val="Teksttreci8Bezkursywy"/>
          <w:i w:val="0"/>
          <w:iCs w:val="0"/>
          <w:color w:val="000000"/>
        </w:rPr>
        <w:t xml:space="preserve"> a.</w:t>
      </w:r>
      <w:r>
        <w:rPr>
          <w:rStyle w:val="Teksttreci8Bezkursywy"/>
          <w:i w:val="0"/>
          <w:iCs w:val="0"/>
          <w:color w:val="000000"/>
        </w:rPr>
        <w:tab/>
      </w:r>
      <w:r>
        <w:rPr>
          <w:rStyle w:val="Teksttreci8"/>
          <w:i/>
          <w:iCs/>
          <w:color w:val="000000"/>
        </w:rPr>
        <w:t>dobre</w:t>
      </w:r>
    </w:p>
    <w:p w:rsidR="00000000" w:rsidRDefault="00785420">
      <w:pPr>
        <w:pStyle w:val="Teksttreci80"/>
        <w:shd w:val="clear" w:color="auto" w:fill="auto"/>
        <w:tabs>
          <w:tab w:val="left" w:pos="3104"/>
        </w:tabs>
        <w:ind w:firstLine="0"/>
        <w:jc w:val="both"/>
      </w:pPr>
      <w:r>
        <w:rPr>
          <w:rStyle w:val="Teksttreci8Bezkursywy"/>
          <w:i w:val="0"/>
          <w:iCs w:val="0"/>
          <w:color w:val="000000"/>
        </w:rPr>
        <w:t xml:space="preserve">DCMs. </w:t>
      </w:r>
      <w:r>
        <w:rPr>
          <w:rStyle w:val="Teksttreci8"/>
          <w:i/>
          <w:iCs/>
          <w:color w:val="000000"/>
        </w:rPr>
        <w:t>dobrej</w:t>
      </w:r>
      <w:r>
        <w:rPr>
          <w:rStyle w:val="Teksttreci8Bezkursywy"/>
          <w:i w:val="0"/>
          <w:iCs w:val="0"/>
          <w:color w:val="000000"/>
        </w:rPr>
        <w:tab/>
        <w:t xml:space="preserve">D. </w:t>
      </w:r>
      <w:r>
        <w:rPr>
          <w:rStyle w:val="Teksttreci8"/>
          <w:i/>
          <w:iCs/>
          <w:color w:val="000000"/>
        </w:rPr>
        <w:t>dobrego</w:t>
      </w:r>
    </w:p>
    <w:p w:rsidR="00000000" w:rsidRDefault="00785420">
      <w:pPr>
        <w:pStyle w:val="Teksttreci80"/>
        <w:shd w:val="clear" w:color="auto" w:fill="auto"/>
        <w:tabs>
          <w:tab w:val="left" w:pos="3104"/>
        </w:tabs>
        <w:ind w:firstLine="0"/>
        <w:jc w:val="both"/>
      </w:pPr>
      <w:r>
        <w:rPr>
          <w:rStyle w:val="Teksttreci8Bezkursywy"/>
          <w:i w:val="0"/>
          <w:iCs w:val="0"/>
          <w:color w:val="000000"/>
        </w:rPr>
        <w:t xml:space="preserve">BN. </w:t>
      </w:r>
      <w:r>
        <w:rPr>
          <w:rStyle w:val="Teksttreci8"/>
          <w:i/>
          <w:iCs/>
          <w:color w:val="000000"/>
        </w:rPr>
        <w:t>dobrą</w:t>
      </w:r>
      <w:r>
        <w:rPr>
          <w:rStyle w:val="Teksttreci8Bezkursywy"/>
          <w:i w:val="0"/>
          <w:iCs w:val="0"/>
          <w:color w:val="000000"/>
        </w:rPr>
        <w:tab/>
        <w:t xml:space="preserve">C. </w:t>
      </w:r>
      <w:r>
        <w:rPr>
          <w:rStyle w:val="Teksttreci8"/>
          <w:i/>
          <w:iCs/>
          <w:color w:val="000000"/>
        </w:rPr>
        <w:t>dobremu</w:t>
      </w:r>
    </w:p>
    <w:p w:rsidR="00000000" w:rsidRDefault="00785420">
      <w:pPr>
        <w:pStyle w:val="Teksttreci80"/>
        <w:shd w:val="clear" w:color="auto" w:fill="auto"/>
        <w:spacing w:after="180"/>
        <w:ind w:left="3260" w:firstLine="0"/>
      </w:pPr>
      <w:r>
        <w:rPr>
          <w:rStyle w:val="Teksttreci8Bezkursywy"/>
          <w:i w:val="0"/>
          <w:iCs w:val="0"/>
          <w:color w:val="000000"/>
        </w:rPr>
        <w:t xml:space="preserve">NMs. </w:t>
      </w:r>
      <w:r>
        <w:rPr>
          <w:rStyle w:val="Teksttreci8"/>
          <w:i/>
          <w:iCs/>
          <w:color w:val="000000"/>
        </w:rPr>
        <w:t>dobrym</w:t>
      </w:r>
    </w:p>
    <w:p w:rsidR="00000000" w:rsidRDefault="00785420">
      <w:pPr>
        <w:pStyle w:val="Teksttreci21"/>
        <w:shd w:val="clear" w:color="auto" w:fill="auto"/>
        <w:spacing w:line="318" w:lineRule="exact"/>
        <w:ind w:firstLine="720"/>
        <w:jc w:val="both"/>
      </w:pPr>
      <w:r>
        <w:rPr>
          <w:rStyle w:val="Teksttreci2"/>
          <w:color w:val="000000"/>
        </w:rPr>
        <w:t>Niepokoić może brak biernika w układzie liczby mnogiej, oraz nieżeńskim liczby pojedynczej. Ale rzecz w tym, że przymiotnik w tych układach nie dysponuje szczególną formą biernikową, jak w układzie ż</w:t>
      </w:r>
      <w:r>
        <w:rPr>
          <w:rStyle w:val="Teksttreci2"/>
          <w:color w:val="000000"/>
        </w:rPr>
        <w:t>eńskim, lecz wykorzystuje tu formę dopełniacza lub mianownika zależ</w:t>
      </w:r>
      <w:r>
        <w:rPr>
          <w:rStyle w:val="Teksttreci2"/>
          <w:color w:val="000000"/>
        </w:rPr>
        <w:softHyphen/>
        <w:t>nie od tego, którą z tych form przybiera określany przezeń rzeczownik. Wystarczy więc impuls, warunkujący przybranie przez rzeczownik formy dopełniacza lub mianownika, niejako przedłużyć n</w:t>
      </w:r>
      <w:r>
        <w:rPr>
          <w:rStyle w:val="Teksttreci2"/>
          <w:color w:val="000000"/>
        </w:rPr>
        <w:t>a przymiotnik i spra</w:t>
      </w:r>
      <w:r>
        <w:rPr>
          <w:rStyle w:val="Teksttreci2"/>
          <w:color w:val="000000"/>
        </w:rPr>
        <w:softHyphen/>
        <w:t>wa jest rozwiązana.</w:t>
      </w:r>
    </w:p>
    <w:p w:rsidR="00000000" w:rsidRDefault="00785420">
      <w:pPr>
        <w:pStyle w:val="Teksttreci21"/>
        <w:shd w:val="clear" w:color="auto" w:fill="auto"/>
        <w:spacing w:line="318" w:lineRule="exact"/>
        <w:ind w:firstLine="720"/>
        <w:jc w:val="both"/>
      </w:pPr>
      <w:r>
        <w:rPr>
          <w:rStyle w:val="Teksttreci2"/>
          <w:color w:val="000000"/>
        </w:rPr>
        <w:t>Pozostaje sprawa końcówek równoległych w mianowniku, ujmowa</w:t>
      </w:r>
      <w:r>
        <w:rPr>
          <w:rStyle w:val="Teksttreci2"/>
          <w:color w:val="000000"/>
        </w:rPr>
        <w:softHyphen/>
        <w:t xml:space="preserve">nych tradycyjnie rodzajowo. Chodzi o to, czy można wyodrębnić jakieś elementy w samych formach rzeczowników, które można wykorzystać jako wejścia, czy też </w:t>
      </w:r>
      <w:r>
        <w:rPr>
          <w:rStyle w:val="Teksttreci2"/>
          <w:color w:val="000000"/>
        </w:rPr>
        <w:t>należy poszczególne rzeczowniki zaopatrzyć w szcze</w:t>
      </w:r>
      <w:r>
        <w:rPr>
          <w:rStyle w:val="Teksttreci2"/>
          <w:color w:val="000000"/>
        </w:rPr>
        <w:softHyphen/>
        <w:t>gólne indykatory (wskaźniki) determinujące wybór między końcówkami równoległymi. Ale na te refleksje będzie czas przy analizie deklinacji rzeczownikowej.</w:t>
      </w:r>
    </w:p>
    <w:p w:rsidR="00000000" w:rsidRDefault="00785420">
      <w:pPr>
        <w:pStyle w:val="Teksttreci21"/>
        <w:shd w:val="clear" w:color="auto" w:fill="auto"/>
        <w:spacing w:line="324" w:lineRule="exact"/>
        <w:ind w:firstLine="720"/>
        <w:jc w:val="both"/>
      </w:pPr>
      <w:r>
        <w:rPr>
          <w:rStyle w:val="Teksttreci2"/>
          <w:color w:val="000000"/>
        </w:rPr>
        <w:t>Omówione zostały same niejako podstawy konstrukcyjn</w:t>
      </w:r>
      <w:r>
        <w:rPr>
          <w:rStyle w:val="Teksttreci2"/>
          <w:color w:val="000000"/>
        </w:rPr>
        <w:t>e dekli</w:t>
      </w:r>
      <w:r>
        <w:rPr>
          <w:rStyle w:val="Teksttreci2"/>
          <w:color w:val="000000"/>
        </w:rPr>
        <w:softHyphen/>
        <w:t>nacji przymiotnikowej. Pozostaje opisać jej warianty i odchylenia.</w:t>
      </w:r>
    </w:p>
    <w:p w:rsidR="00000000" w:rsidRDefault="00785420">
      <w:pPr>
        <w:pStyle w:val="Teksttreci21"/>
        <w:shd w:val="clear" w:color="auto" w:fill="auto"/>
        <w:spacing w:line="342" w:lineRule="exact"/>
        <w:ind w:firstLine="720"/>
        <w:jc w:val="both"/>
        <w:sectPr w:rsidR="00000000">
          <w:type w:val="continuous"/>
          <w:pgSz w:w="11900" w:h="16840"/>
          <w:pgMar w:top="1702" w:right="1778" w:bottom="1618" w:left="1093" w:header="0" w:footer="3" w:gutter="0"/>
          <w:cols w:space="720"/>
          <w:noEndnote/>
          <w:docGrid w:linePitch="360"/>
        </w:sectPr>
      </w:pPr>
      <w:r>
        <w:rPr>
          <w:noProof/>
        </w:rPr>
        <w:pict>
          <v:shape id="_x0000_s1039" type="#_x0000_t202" style="position:absolute;left:0;text-align:left;margin-left:63.05pt;margin-top:51.8pt;width:113.7pt;height:15.5pt;z-index:-251662336;mso-wrap-distance-left:5pt;mso-wrap-distance-right:5pt;mso-position-horizontal-relative:margin" filled="f" stroked="f">
            <v:textbox style="mso-fit-shape-to-text:t" inset="0,0,0,0">
              <w:txbxContent>
                <w:p w:rsidR="00000000" w:rsidRDefault="00785420">
                  <w:pPr>
                    <w:pStyle w:val="Teksttreci21"/>
                    <w:shd w:val="clear" w:color="auto" w:fill="auto"/>
                    <w:spacing w:line="280" w:lineRule="exact"/>
                    <w:ind w:firstLine="0"/>
                    <w:jc w:val="left"/>
                  </w:pPr>
                  <w:r>
                    <w:rPr>
                      <w:rStyle w:val="Teksttreci2Exact"/>
                      <w:color w:val="000000"/>
                    </w:rPr>
                    <w:t>Liczba pojedyncza</w:t>
                  </w:r>
                </w:p>
              </w:txbxContent>
            </v:textbox>
            <w10:wrap type="square" side="right" anchorx="margin"/>
          </v:shape>
        </w:pict>
      </w:r>
      <w:r>
        <w:rPr>
          <w:noProof/>
        </w:rPr>
        <w:pict>
          <v:shape id="_x0000_s1040" type="#_x0000_t202" style="position:absolute;left:0;text-align:left;margin-left:.35pt;margin-top:66.5pt;width:126.3pt;height:66.9pt;z-index:-251661312;mso-wrap-distance-left:5pt;mso-wrap-distance-top:12.2pt;mso-wrap-distance-right:323.1pt;mso-wrap-distance-bottom:15.7pt;mso-position-horizontal-relative:margin" filled="f" stroked="f">
            <v:textbox style="mso-fit-shape-to-text:t" inset="0,0,0,0">
              <w:txbxContent>
                <w:p w:rsidR="00000000" w:rsidRDefault="00785420">
                  <w:pPr>
                    <w:pStyle w:val="Teksttreci80"/>
                    <w:shd w:val="clear" w:color="auto" w:fill="auto"/>
                    <w:ind w:firstLine="0"/>
                  </w:pPr>
                  <w:r>
                    <w:rPr>
                      <w:rStyle w:val="Teksttreci8BezkursywyExact"/>
                      <w:i w:val="0"/>
                      <w:iCs w:val="0"/>
                      <w:color w:val="000000"/>
                    </w:rPr>
                    <w:t xml:space="preserve">Rodz. żeński MW. </w:t>
                  </w:r>
                  <w:r>
                    <w:rPr>
                      <w:rStyle w:val="Teksttreci8Exact"/>
                      <w:i/>
                      <w:iCs/>
                      <w:color w:val="000000"/>
                    </w:rPr>
                    <w:t xml:space="preserve">dobra, głupia </w:t>
                  </w:r>
                  <w:r>
                    <w:rPr>
                      <w:rStyle w:val="Teksttreci8BezkursywyExact"/>
                      <w:i w:val="0"/>
                      <w:iCs w:val="0"/>
                      <w:color w:val="000000"/>
                    </w:rPr>
                    <w:t xml:space="preserve">DMs. </w:t>
                  </w:r>
                  <w:r>
                    <w:rPr>
                      <w:rStyle w:val="Teksttreci8Exact"/>
                      <w:i/>
                      <w:iCs/>
                      <w:color w:val="000000"/>
                    </w:rPr>
                    <w:t xml:space="preserve">dobrej, głupiej </w:t>
                  </w:r>
                  <w:r>
                    <w:rPr>
                      <w:rStyle w:val="Teksttreci8BezkursywyExact"/>
                      <w:i w:val="0"/>
                      <w:iCs w:val="0"/>
                      <w:color w:val="000000"/>
                    </w:rPr>
                    <w:t xml:space="preserve">BN. </w:t>
                  </w:r>
                  <w:r>
                    <w:rPr>
                      <w:rStyle w:val="Teksttreci8Exact"/>
                      <w:i/>
                      <w:iCs/>
                      <w:color w:val="000000"/>
                    </w:rPr>
                    <w:t>dobrą, głupią</w:t>
                  </w:r>
                </w:p>
              </w:txbxContent>
            </v:textbox>
            <w10:wrap type="topAndBottom" anchorx="margin"/>
          </v:shape>
        </w:pict>
      </w:r>
      <w:r>
        <w:rPr>
          <w:noProof/>
        </w:rPr>
        <w:pict>
          <v:shape id="_x0000_s1041" type="#_x0000_t202" style="position:absolute;left:0;text-align:left;margin-left:150.35pt;margin-top:66.2pt;width:138pt;height:83.4pt;z-index:-251660288;mso-wrap-distance-left:152.1pt;mso-wrap-distance-top:11.9pt;mso-wrap-distance-right:161.4pt;mso-position-horizontal-relative:margin" filled="f" stroked="f">
            <v:textbox style="mso-fit-shape-to-text:t" inset="0,0,0,0">
              <w:txbxContent>
                <w:p w:rsidR="00000000" w:rsidRDefault="00785420">
                  <w:pPr>
                    <w:pStyle w:val="Teksttreci21"/>
                    <w:shd w:val="clear" w:color="auto" w:fill="auto"/>
                    <w:spacing w:line="318" w:lineRule="exact"/>
                    <w:ind w:firstLine="0"/>
                    <w:jc w:val="left"/>
                  </w:pPr>
                  <w:r>
                    <w:rPr>
                      <w:rStyle w:val="Teksttreci2Exact"/>
                      <w:color w:val="000000"/>
                    </w:rPr>
                    <w:t xml:space="preserve">Rodzaj nieżeński MW </w:t>
                  </w:r>
                  <w:r>
                    <w:rPr>
                      <w:rStyle w:val="Teksttreci2KursywaExact"/>
                      <w:color w:val="000000"/>
                    </w:rPr>
                    <w:t>dobry(e), głupi(e)</w:t>
                  </w:r>
                </w:p>
                <w:p w:rsidR="00000000" w:rsidRDefault="00785420">
                  <w:pPr>
                    <w:pStyle w:val="Teksttreci80"/>
                    <w:numPr>
                      <w:ilvl w:val="0"/>
                      <w:numId w:val="4"/>
                    </w:numPr>
                    <w:shd w:val="clear" w:color="auto" w:fill="auto"/>
                    <w:tabs>
                      <w:tab w:val="left" w:pos="384"/>
                    </w:tabs>
                    <w:ind w:firstLine="0"/>
                  </w:pPr>
                  <w:r>
                    <w:rPr>
                      <w:rStyle w:val="Teksttreci8Exact"/>
                      <w:i/>
                      <w:iCs/>
                      <w:color w:val="000000"/>
                    </w:rPr>
                    <w:t xml:space="preserve">dobrego, głupiego </w:t>
                  </w:r>
                  <w:r>
                    <w:rPr>
                      <w:rStyle w:val="Teksttreci8BezkursywyExact"/>
                      <w:i w:val="0"/>
                      <w:iCs w:val="0"/>
                      <w:color w:val="000000"/>
                    </w:rPr>
                    <w:t xml:space="preserve">C. </w:t>
                  </w:r>
                  <w:r>
                    <w:rPr>
                      <w:rStyle w:val="Teksttreci8Exact"/>
                      <w:i/>
                      <w:iCs/>
                      <w:color w:val="000000"/>
                    </w:rPr>
                    <w:t xml:space="preserve">dobremu, głupiemu </w:t>
                  </w:r>
                  <w:r>
                    <w:rPr>
                      <w:rStyle w:val="Teksttreci8BezkursywyExact"/>
                      <w:i w:val="0"/>
                      <w:iCs w:val="0"/>
                      <w:color w:val="000000"/>
                    </w:rPr>
                    <w:t xml:space="preserve">NMs. </w:t>
                  </w:r>
                  <w:r>
                    <w:rPr>
                      <w:rStyle w:val="Teksttreci8Exact"/>
                      <w:i/>
                      <w:iCs/>
                      <w:color w:val="000000"/>
                    </w:rPr>
                    <w:t>dobrym, głupim</w:t>
                  </w:r>
                </w:p>
              </w:txbxContent>
            </v:textbox>
            <w10:wrap type="topAndBottom" anchorx="margin"/>
          </v:shape>
        </w:pict>
      </w:r>
      <w:r>
        <w:rPr>
          <w:noProof/>
        </w:rPr>
        <w:pict>
          <v:shape id="_x0000_s1042" type="#_x0000_t202" style="position:absolute;left:0;text-align:left;margin-left:303.05pt;margin-top:52.1pt;width:145.5pt;height:97.5pt;z-index:-251659264;mso-wrap-distance-left:304.8pt;mso-wrap-distance-right:5pt;mso-position-horizontal-relative:margin" filled="f" stroked="f">
            <v:textbox style="mso-fit-shape-to-text:t" inset="0,0,0,0">
              <w:txbxContent>
                <w:p w:rsidR="00000000" w:rsidRDefault="00785420">
                  <w:pPr>
                    <w:pStyle w:val="Teksttreci21"/>
                    <w:shd w:val="clear" w:color="auto" w:fill="auto"/>
                    <w:spacing w:after="296" w:line="280" w:lineRule="exact"/>
                    <w:ind w:firstLine="0"/>
                    <w:jc w:val="left"/>
                  </w:pPr>
                  <w:r>
                    <w:rPr>
                      <w:rStyle w:val="Teksttreci2Exact"/>
                      <w:color w:val="000000"/>
                    </w:rPr>
                    <w:t>Liczba mnoga</w:t>
                  </w:r>
                </w:p>
                <w:p w:rsidR="00000000" w:rsidRDefault="00785420">
                  <w:pPr>
                    <w:pStyle w:val="Teksttreci80"/>
                    <w:shd w:val="clear" w:color="auto" w:fill="auto"/>
                    <w:ind w:firstLine="0"/>
                  </w:pPr>
                  <w:r>
                    <w:rPr>
                      <w:rStyle w:val="Teksttreci8BezkursywyExact"/>
                      <w:i w:val="0"/>
                      <w:iCs w:val="0"/>
                      <w:color w:val="000000"/>
                    </w:rPr>
                    <w:t xml:space="preserve">MW. </w:t>
                  </w:r>
                  <w:r>
                    <w:rPr>
                      <w:rStyle w:val="Teksttreci8Exact"/>
                      <w:i/>
                      <w:iCs/>
                      <w:color w:val="000000"/>
                    </w:rPr>
                    <w:t xml:space="preserve">dobrzy(re) głupi(e) </w:t>
                  </w:r>
                  <w:r>
                    <w:rPr>
                      <w:rStyle w:val="Teksttreci8BezkursywyExact"/>
                      <w:i w:val="0"/>
                      <w:iCs w:val="0"/>
                      <w:color w:val="000000"/>
                    </w:rPr>
                    <w:t xml:space="preserve">DMs. </w:t>
                  </w:r>
                  <w:r>
                    <w:rPr>
                      <w:rStyle w:val="Teksttreci8Exact"/>
                      <w:i/>
                      <w:iCs/>
                      <w:color w:val="000000"/>
                    </w:rPr>
                    <w:t xml:space="preserve">dobrych, głupich </w:t>
                  </w:r>
                  <w:r>
                    <w:rPr>
                      <w:rStyle w:val="Teksttreci8BezkursywyExact"/>
                      <w:i w:val="0"/>
                      <w:iCs w:val="0"/>
                      <w:color w:val="000000"/>
                    </w:rPr>
                    <w:t xml:space="preserve">C. </w:t>
                  </w:r>
                  <w:r>
                    <w:rPr>
                      <w:rStyle w:val="Teksttreci8Exact"/>
                      <w:i/>
                      <w:iCs/>
                      <w:color w:val="000000"/>
                    </w:rPr>
                    <w:t xml:space="preserve">dobrym, głupim </w:t>
                  </w:r>
                  <w:r>
                    <w:rPr>
                      <w:rStyle w:val="Teksttreci8BezkursywyExact"/>
                      <w:i w:val="0"/>
                      <w:iCs w:val="0"/>
                      <w:color w:val="000000"/>
                    </w:rPr>
                    <w:t xml:space="preserve">N. </w:t>
                  </w:r>
                  <w:r>
                    <w:rPr>
                      <w:rStyle w:val="Teksttreci8Exact"/>
                      <w:i/>
                      <w:iCs/>
                      <w:color w:val="000000"/>
                    </w:rPr>
                    <w:t>dobrymi, głupimi</w:t>
                  </w:r>
                </w:p>
              </w:txbxContent>
            </v:textbox>
            <w10:wrap type="topAndBottom" anchorx="margin"/>
          </v:shape>
        </w:pict>
      </w:r>
      <w:r>
        <w:rPr>
          <w:rStyle w:val="Teksttreci2"/>
          <w:color w:val="000000"/>
        </w:rPr>
        <w:t>Jedno ze zróżnicowań wiąże się z jakością fonetyczną spółgłoski kończącej temat przymiotnika. Zestawmy dla przykładu następują</w:t>
      </w:r>
      <w:r>
        <w:rPr>
          <w:rStyle w:val="Teksttreci2"/>
          <w:color w:val="000000"/>
        </w:rPr>
        <w:t>ce paradygmaty:</w:t>
      </w:r>
    </w:p>
    <w:p w:rsidR="00000000" w:rsidRDefault="002D0014">
      <w:pPr>
        <w:rPr>
          <w:color w:val="auto"/>
          <w:sz w:val="2"/>
          <w:szCs w:val="2"/>
        </w:rPr>
      </w:pPr>
      <w:r>
        <w:rPr>
          <w:color w:val="auto"/>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9.75pt"/>
        </w:pict>
      </w:r>
      <w:r w:rsidR="00785420">
        <w:rPr>
          <w:color w:val="auto"/>
          <w:sz w:val="2"/>
          <w:szCs w:val="2"/>
        </w:rPr>
        <w:t xml:space="preserve"> </w:t>
      </w:r>
    </w:p>
    <w:p w:rsidR="00000000" w:rsidRDefault="00785420">
      <w:pPr>
        <w:rPr>
          <w:color w:val="auto"/>
          <w:sz w:val="2"/>
          <w:szCs w:val="2"/>
        </w:rPr>
        <w:sectPr w:rsidR="00000000">
          <w:type w:val="continuous"/>
          <w:pgSz w:w="11900" w:h="16840"/>
          <w:pgMar w:top="1674" w:right="0" w:bottom="1586" w:left="0" w:header="0" w:footer="3" w:gutter="0"/>
          <w:cols w:space="720"/>
          <w:noEndnote/>
          <w:docGrid w:linePitch="360"/>
        </w:sectPr>
      </w:pPr>
    </w:p>
    <w:p w:rsidR="00000000" w:rsidRDefault="00785420">
      <w:pPr>
        <w:pStyle w:val="Teksttreci21"/>
        <w:shd w:val="clear" w:color="auto" w:fill="auto"/>
        <w:spacing w:line="318" w:lineRule="exact"/>
        <w:ind w:firstLine="740"/>
        <w:jc w:val="both"/>
      </w:pPr>
      <w:r>
        <w:rPr>
          <w:rStyle w:val="Teksttreci2"/>
          <w:color w:val="000000"/>
        </w:rPr>
        <w:lastRenderedPageBreak/>
        <w:t xml:space="preserve">W zakresie końcówek rzecz się sprowadza do wariantu końcówki mianownika w szeregu nieżeńskim </w:t>
      </w:r>
      <w:r>
        <w:rPr>
          <w:rStyle w:val="Teksttreci2Kursywa"/>
          <w:color w:val="000000"/>
        </w:rPr>
        <w:t>-i</w:t>
      </w:r>
      <w:r>
        <w:rPr>
          <w:rStyle w:val="Teksttreci2"/>
          <w:color w:val="000000"/>
        </w:rPr>
        <w:t xml:space="preserve"> obok -</w:t>
      </w:r>
      <w:r>
        <w:rPr>
          <w:rStyle w:val="Teksttreci2Kursywa"/>
          <w:color w:val="000000"/>
          <w:lang w:val="ru-RU" w:eastAsia="ru-RU"/>
        </w:rPr>
        <w:t>у</w:t>
      </w:r>
      <w:r>
        <w:rPr>
          <w:rStyle w:val="Teksttreci2Kursywa"/>
          <w:color w:val="000000"/>
        </w:rPr>
        <w:t>,</w:t>
      </w:r>
      <w:r>
        <w:rPr>
          <w:rStyle w:val="Teksttreci2"/>
          <w:color w:val="000000"/>
        </w:rPr>
        <w:t xml:space="preserve"> zróżnicowania </w:t>
      </w:r>
      <w:r>
        <w:rPr>
          <w:rStyle w:val="Teksttreci2"/>
          <w:color w:val="000000"/>
        </w:rPr>
        <w:t xml:space="preserve">końcówek nieżeńskiego narzędnika </w:t>
      </w:r>
      <w:r>
        <w:rPr>
          <w:rStyle w:val="Teksttreci2Kursywa"/>
          <w:color w:val="000000"/>
        </w:rPr>
        <w:t>-im</w:t>
      </w:r>
      <w:r>
        <w:rPr>
          <w:rStyle w:val="Teksttreci2"/>
          <w:color w:val="000000"/>
        </w:rPr>
        <w:t xml:space="preserve"> obok </w:t>
      </w:r>
      <w:r>
        <w:rPr>
          <w:rStyle w:val="Teksttreci2Kursywa"/>
          <w:color w:val="000000"/>
        </w:rPr>
        <w:t>-ym,</w:t>
      </w:r>
      <w:r>
        <w:rPr>
          <w:rStyle w:val="Teksttreci2"/>
          <w:color w:val="000000"/>
        </w:rPr>
        <w:t xml:space="preserve"> dopełniacza i miejscownika licz</w:t>
      </w:r>
      <w:r>
        <w:rPr>
          <w:rStyle w:val="Teksttreci2"/>
          <w:color w:val="000000"/>
        </w:rPr>
        <w:softHyphen/>
        <w:t xml:space="preserve">by mnogiej </w:t>
      </w:r>
      <w:r>
        <w:rPr>
          <w:rStyle w:val="Teksttreci2Kursywa"/>
          <w:color w:val="000000"/>
        </w:rPr>
        <w:t>-ich</w:t>
      </w:r>
      <w:r>
        <w:rPr>
          <w:rStyle w:val="Teksttreci2"/>
          <w:color w:val="000000"/>
        </w:rPr>
        <w:t xml:space="preserve"> obok -</w:t>
      </w:r>
      <w:r>
        <w:rPr>
          <w:rStyle w:val="Teksttreci2Kursywa"/>
          <w:color w:val="000000"/>
        </w:rPr>
        <w:t>ych,</w:t>
      </w:r>
      <w:r>
        <w:rPr>
          <w:rStyle w:val="Teksttreci2"/>
          <w:color w:val="000000"/>
        </w:rPr>
        <w:t xml:space="preserve"> celownika w tejże liczbie </w:t>
      </w:r>
      <w:r>
        <w:rPr>
          <w:rStyle w:val="Teksttreci2Kursywa"/>
          <w:color w:val="000000"/>
        </w:rPr>
        <w:t>-im</w:t>
      </w:r>
      <w:r>
        <w:rPr>
          <w:rStyle w:val="Teksttreci2"/>
          <w:color w:val="000000"/>
        </w:rPr>
        <w:t xml:space="preserve"> obok </w:t>
      </w:r>
      <w:r>
        <w:rPr>
          <w:rStyle w:val="Teksttreci2Kursywa"/>
          <w:color w:val="000000"/>
        </w:rPr>
        <w:t>-ym</w:t>
      </w:r>
      <w:r>
        <w:rPr>
          <w:rStyle w:val="Teksttreci2"/>
          <w:color w:val="000000"/>
        </w:rPr>
        <w:t xml:space="preserve"> itd. Urządzenie więc przekładowe musi mieć odpowiednio zróżnicowane du</w:t>
      </w:r>
      <w:r>
        <w:rPr>
          <w:rStyle w:val="Teksttreci2"/>
          <w:color w:val="000000"/>
        </w:rPr>
        <w:softHyphen/>
        <w:t xml:space="preserve">blety wyjść. Uruchomianie tych dubletów </w:t>
      </w:r>
      <w:r>
        <w:rPr>
          <w:rStyle w:val="Teksttreci2"/>
          <w:color w:val="000000"/>
        </w:rPr>
        <w:t xml:space="preserve">można związać z wyglądem formy hasłowej (jeżeli nią będzie w słowniku tradycyjny mianownik męski liczby pojedynczej). I tak, jeżeli w haśle mamy końcówkę </w:t>
      </w:r>
      <w:r>
        <w:rPr>
          <w:rStyle w:val="Teksttreci2Kursywa"/>
          <w:color w:val="000000"/>
        </w:rPr>
        <w:t>-y,</w:t>
      </w:r>
      <w:r>
        <w:rPr>
          <w:rStyle w:val="Teksttreci2"/>
          <w:color w:val="000000"/>
        </w:rPr>
        <w:t xml:space="preserve"> to</w:t>
      </w:r>
      <w:r>
        <w:br w:type="page"/>
      </w:r>
    </w:p>
    <w:p w:rsidR="00000000" w:rsidRDefault="00785420">
      <w:pPr>
        <w:pStyle w:val="Teksttreci21"/>
        <w:shd w:val="clear" w:color="auto" w:fill="auto"/>
        <w:ind w:firstLine="0"/>
        <w:jc w:val="both"/>
      </w:pPr>
      <w:r>
        <w:rPr>
          <w:rStyle w:val="Teksttreci2"/>
          <w:color w:val="000000"/>
        </w:rPr>
        <w:lastRenderedPageBreak/>
        <w:t xml:space="preserve">mamy automatycznie </w:t>
      </w:r>
      <w:r>
        <w:rPr>
          <w:rStyle w:val="Teksttreci2Kursywa"/>
          <w:color w:val="000000"/>
        </w:rPr>
        <w:t>-ym</w:t>
      </w:r>
      <w:r>
        <w:rPr>
          <w:rStyle w:val="Teksttreci2"/>
          <w:color w:val="000000"/>
        </w:rPr>
        <w:t xml:space="preserve"> oraz -</w:t>
      </w:r>
      <w:r>
        <w:rPr>
          <w:rStyle w:val="Teksttreci2Kursywa"/>
          <w:color w:val="000000"/>
        </w:rPr>
        <w:t>ych.</w:t>
      </w:r>
      <w:r>
        <w:rPr>
          <w:rStyle w:val="Teksttreci2"/>
          <w:color w:val="000000"/>
        </w:rPr>
        <w:t xml:space="preserve"> A znów przy końcówce hasłowej </w:t>
      </w:r>
      <w:r>
        <w:rPr>
          <w:rStyle w:val="Teksttreci2Kursywa"/>
          <w:color w:val="000000"/>
        </w:rPr>
        <w:t>-i</w:t>
      </w:r>
      <w:r>
        <w:rPr>
          <w:rStyle w:val="Teksttreci2"/>
          <w:color w:val="000000"/>
        </w:rPr>
        <w:t xml:space="preserve"> mamy -</w:t>
      </w:r>
      <w:r>
        <w:rPr>
          <w:rStyle w:val="Teksttreci2Kursywa"/>
          <w:color w:val="000000"/>
        </w:rPr>
        <w:t>im</w:t>
      </w:r>
      <w:r>
        <w:rPr>
          <w:rStyle w:val="Teksttreci2"/>
          <w:color w:val="000000"/>
        </w:rPr>
        <w:t xml:space="preserve"> i </w:t>
      </w:r>
      <w:r>
        <w:rPr>
          <w:rStyle w:val="Teksttreci2Kursywa"/>
          <w:color w:val="000000"/>
        </w:rPr>
        <w:t>-ich.</w:t>
      </w:r>
      <w:r>
        <w:rPr>
          <w:rStyle w:val="Teksttreci2"/>
          <w:color w:val="000000"/>
        </w:rPr>
        <w:t xml:space="preserve"> Przed tymi końcówkami oczywiście spółgłoska tema</w:t>
      </w:r>
      <w:r>
        <w:rPr>
          <w:rStyle w:val="Teksttreci2"/>
          <w:color w:val="000000"/>
        </w:rPr>
        <w:softHyphen/>
        <w:t>towa jest miękka. Miękkość jej mamy również przed pozostałymi koń</w:t>
      </w:r>
      <w:r>
        <w:rPr>
          <w:rStyle w:val="Teksttreci2"/>
          <w:color w:val="000000"/>
        </w:rPr>
        <w:softHyphen/>
        <w:t xml:space="preserve">cówkami </w:t>
      </w:r>
      <w:r>
        <w:rPr>
          <w:rStyle w:val="Teksttreci2Kursywa"/>
          <w:color w:val="000000"/>
        </w:rPr>
        <w:t>-e, -ego, -emu, -a, -ej, -ą.</w:t>
      </w:r>
      <w:r>
        <w:rPr>
          <w:rStyle w:val="Teksttreci2"/>
          <w:color w:val="000000"/>
        </w:rPr>
        <w:t xml:space="preserve"> I tu jeżeli urządzenie tłumaczące opiera się na tekście pisanym, wystarczy impuls zapisujący </w:t>
      </w:r>
      <w:r>
        <w:rPr>
          <w:rStyle w:val="Teksttreci2Kursywa"/>
          <w:color w:val="000000"/>
        </w:rPr>
        <w:t>i</w:t>
      </w:r>
      <w:r>
        <w:rPr>
          <w:rStyle w:val="Teksttreci2"/>
          <w:color w:val="000000"/>
        </w:rPr>
        <w:t xml:space="preserve"> przed ty</w:t>
      </w:r>
      <w:r>
        <w:rPr>
          <w:rStyle w:val="Teksttreci2"/>
          <w:color w:val="000000"/>
        </w:rPr>
        <w:t xml:space="preserve">mi końcówkami: </w:t>
      </w:r>
      <w:r>
        <w:rPr>
          <w:rStyle w:val="Teksttreci2Kursywa"/>
          <w:color w:val="000000"/>
        </w:rPr>
        <w:t>-ie, -iego, -iemu, -ia, -iej, -ią,</w:t>
      </w:r>
      <w:r>
        <w:rPr>
          <w:rStyle w:val="Teksttreci2"/>
          <w:color w:val="000000"/>
        </w:rPr>
        <w:t xml:space="preserve"> dla którego uruchomie</w:t>
      </w:r>
      <w:r>
        <w:rPr>
          <w:rStyle w:val="Teksttreci2"/>
          <w:color w:val="000000"/>
        </w:rPr>
        <w:softHyphen/>
        <w:t xml:space="preserve">nia wystarczyć może występowanie końcówki </w:t>
      </w:r>
      <w:r>
        <w:rPr>
          <w:rStyle w:val="Teksttreci2Kursywa"/>
          <w:color w:val="000000"/>
        </w:rPr>
        <w:t>-i</w:t>
      </w:r>
      <w:r>
        <w:rPr>
          <w:rStyle w:val="Teksttreci2"/>
          <w:color w:val="000000"/>
        </w:rPr>
        <w:t xml:space="preserve"> w formie hasłowej.</w:t>
      </w:r>
    </w:p>
    <w:p w:rsidR="00000000" w:rsidRDefault="00785420">
      <w:pPr>
        <w:pStyle w:val="Teksttreci21"/>
        <w:shd w:val="clear" w:color="auto" w:fill="auto"/>
        <w:ind w:firstLine="720"/>
        <w:jc w:val="both"/>
      </w:pPr>
      <w:r>
        <w:rPr>
          <w:rStyle w:val="Teksttreci2"/>
          <w:color w:val="000000"/>
        </w:rPr>
        <w:t>Obok tych dwóch wariantów uwarunkowanych fonetycznie istnie</w:t>
      </w:r>
      <w:r>
        <w:rPr>
          <w:rStyle w:val="Teksttreci2"/>
          <w:color w:val="000000"/>
        </w:rPr>
        <w:softHyphen/>
        <w:t xml:space="preserve">je trzeci, pośredni. Przykład: formy </w:t>
      </w:r>
      <w:r>
        <w:rPr>
          <w:rStyle w:val="Teksttreci2Kursywa"/>
          <w:color w:val="000000"/>
        </w:rPr>
        <w:t>drogi, drogie, drogiego</w:t>
      </w:r>
      <w:r>
        <w:rPr>
          <w:rStyle w:val="Teksttreci2Kursywa"/>
          <w:color w:val="000000"/>
        </w:rPr>
        <w:t>, drogiemu, drogim, drogiej, drogich, drogim, drogimi</w:t>
      </w:r>
      <w:r>
        <w:rPr>
          <w:rStyle w:val="Teksttreci2"/>
          <w:color w:val="000000"/>
        </w:rPr>
        <w:t xml:space="preserve"> są takie same jak we wzorze </w:t>
      </w:r>
      <w:r>
        <w:rPr>
          <w:rStyle w:val="Teksttreci2Kursywa"/>
          <w:color w:val="000000"/>
        </w:rPr>
        <w:t>głupi,</w:t>
      </w:r>
      <w:r>
        <w:rPr>
          <w:rStyle w:val="Teksttreci2"/>
          <w:color w:val="000000"/>
        </w:rPr>
        <w:t xml:space="preserve"> ale </w:t>
      </w:r>
      <w:r>
        <w:rPr>
          <w:rStyle w:val="Teksttreci2Kursywa"/>
          <w:color w:val="000000"/>
        </w:rPr>
        <w:t>droga, drogą</w:t>
      </w:r>
      <w:r>
        <w:rPr>
          <w:rStyle w:val="Teksttreci2"/>
          <w:color w:val="000000"/>
        </w:rPr>
        <w:t xml:space="preserve"> tak jak we wzorze </w:t>
      </w:r>
      <w:r>
        <w:rPr>
          <w:rStyle w:val="Teksttreci2Kursywa"/>
          <w:color w:val="000000"/>
        </w:rPr>
        <w:t>dobry.</w:t>
      </w:r>
      <w:r>
        <w:rPr>
          <w:rStyle w:val="Teksttreci2"/>
          <w:color w:val="000000"/>
        </w:rPr>
        <w:t xml:space="preserve"> Ten wariant jest ogra</w:t>
      </w:r>
      <w:r>
        <w:rPr>
          <w:rStyle w:val="Teksttreci2"/>
          <w:color w:val="000000"/>
        </w:rPr>
        <w:softHyphen/>
        <w:t xml:space="preserve">niczony do zakończeń </w:t>
      </w:r>
      <w:r>
        <w:rPr>
          <w:rStyle w:val="Teksttreci2Kursywa"/>
          <w:color w:val="000000"/>
        </w:rPr>
        <w:t>ki, gi</w:t>
      </w:r>
      <w:r>
        <w:rPr>
          <w:rStyle w:val="Teksttreci2"/>
          <w:color w:val="000000"/>
        </w:rPr>
        <w:t xml:space="preserve"> w formie hasłowej. Wystarczy więc dla roz</w:t>
      </w:r>
      <w:r>
        <w:rPr>
          <w:rStyle w:val="Teksttreci2"/>
          <w:color w:val="000000"/>
        </w:rPr>
        <w:softHyphen/>
        <w:t>wiązania technicznego związać z g</w:t>
      </w:r>
      <w:r>
        <w:rPr>
          <w:rStyle w:val="Teksttreci2"/>
          <w:color w:val="000000"/>
        </w:rPr>
        <w:t xml:space="preserve">łoskami </w:t>
      </w:r>
      <w:r>
        <w:rPr>
          <w:rStyle w:val="Teksttreci2Kursywa"/>
          <w:color w:val="000000"/>
        </w:rPr>
        <w:t>k, g,</w:t>
      </w:r>
      <w:r>
        <w:rPr>
          <w:rStyle w:val="Teksttreci2"/>
          <w:color w:val="000000"/>
        </w:rPr>
        <w:t xml:space="preserve"> poprzedzającymi końców</w:t>
      </w:r>
      <w:r>
        <w:rPr>
          <w:rStyle w:val="Teksttreci2"/>
          <w:color w:val="000000"/>
        </w:rPr>
        <w:softHyphen/>
        <w:t xml:space="preserve">kę </w:t>
      </w:r>
      <w:r>
        <w:rPr>
          <w:rStyle w:val="Teksttreci2Kursywa"/>
          <w:color w:val="000000"/>
        </w:rPr>
        <w:t>-i,</w:t>
      </w:r>
      <w:r>
        <w:rPr>
          <w:rStyle w:val="Teksttreci2"/>
          <w:color w:val="000000"/>
        </w:rPr>
        <w:t xml:space="preserve"> impuls hamujący przestawienie układu form na wzór typu </w:t>
      </w:r>
      <w:r>
        <w:rPr>
          <w:rStyle w:val="Teksttreci2Kursywa"/>
          <w:color w:val="000000"/>
        </w:rPr>
        <w:t>głupi.</w:t>
      </w:r>
    </w:p>
    <w:p w:rsidR="00000000" w:rsidRDefault="00785420">
      <w:pPr>
        <w:pStyle w:val="Teksttreci21"/>
        <w:shd w:val="clear" w:color="auto" w:fill="auto"/>
        <w:ind w:firstLine="720"/>
        <w:jc w:val="both"/>
      </w:pPr>
      <w:r>
        <w:rPr>
          <w:rStyle w:val="Teksttreci2"/>
          <w:color w:val="000000"/>
        </w:rPr>
        <w:t>Wpływ jednak czynników fonetycznych bywa bardziej skompli</w:t>
      </w:r>
      <w:r>
        <w:rPr>
          <w:rStyle w:val="Teksttreci2"/>
          <w:color w:val="000000"/>
        </w:rPr>
        <w:softHyphen/>
        <w:t>kowany. Dotyczy to form zwanych tradycyjnie osobowymi mianownika liczby mnogiej, wspomnianeg</w:t>
      </w:r>
      <w:r>
        <w:rPr>
          <w:rStyle w:val="Teksttreci2"/>
          <w:color w:val="000000"/>
        </w:rPr>
        <w:t>o już poprzednio. A oto przykłady relacji tych form w stosunku do suponowanej formy hasłowej (mianownik męski lp. na pierwszym miejscu, a mianownik osobowy lm. na miejscu drugim):</w:t>
      </w:r>
    </w:p>
    <w:p w:rsidR="00000000" w:rsidRDefault="00785420">
      <w:pPr>
        <w:pStyle w:val="Teksttreci80"/>
        <w:shd w:val="clear" w:color="auto" w:fill="auto"/>
        <w:spacing w:line="306" w:lineRule="exact"/>
        <w:ind w:firstLine="720"/>
        <w:jc w:val="both"/>
      </w:pPr>
      <w:r>
        <w:rPr>
          <w:rStyle w:val="Teksttreci8"/>
          <w:i/>
          <w:iCs/>
          <w:color w:val="000000"/>
        </w:rPr>
        <w:t>ślepy-ślepi, słaby-słabi, żywy-żywi, wiadomy-wiadomi, syty-syci, chudy-chudz</w:t>
      </w:r>
      <w:r>
        <w:rPr>
          <w:rStyle w:val="Teksttreci8"/>
          <w:i/>
          <w:iCs/>
          <w:color w:val="000000"/>
        </w:rPr>
        <w:t>i, łysy-łysi, ładny-ładni, cały-cali, stary-starzy, lepszy-lepsi, duży-duzi, szybki-szybcy, nagi-nadzy, głuchy-głusi, tłusty-tłuści.</w:t>
      </w:r>
    </w:p>
    <w:p w:rsidR="00000000" w:rsidRDefault="00785420">
      <w:pPr>
        <w:pStyle w:val="Teksttreci21"/>
        <w:shd w:val="clear" w:color="auto" w:fill="auto"/>
        <w:ind w:firstLine="720"/>
        <w:jc w:val="both"/>
      </w:pPr>
      <w:r>
        <w:rPr>
          <w:rStyle w:val="Teksttreci2"/>
          <w:color w:val="000000"/>
        </w:rPr>
        <w:t xml:space="preserve">Już pierwszy rzut oka wykazuje brak w tej serii przykładów o formie hasłowej na -i (z wyjątkiem </w:t>
      </w:r>
      <w:r>
        <w:rPr>
          <w:rStyle w:val="Teksttreci2Kursywa"/>
          <w:color w:val="000000"/>
        </w:rPr>
        <w:t>-ki, -gi).</w:t>
      </w:r>
      <w:r>
        <w:rPr>
          <w:rStyle w:val="Teksttreci2"/>
          <w:color w:val="000000"/>
        </w:rPr>
        <w:t xml:space="preserve"> Mają one z reguł</w:t>
      </w:r>
      <w:r>
        <w:rPr>
          <w:rStyle w:val="Teksttreci2"/>
          <w:color w:val="000000"/>
        </w:rPr>
        <w:t xml:space="preserve">y formę liczby mnogiej równą formie liczby pojedynczej. Z serii na </w:t>
      </w:r>
      <w:r>
        <w:rPr>
          <w:rStyle w:val="Teksttreci2Kursywa"/>
          <w:color w:val="000000"/>
        </w:rPr>
        <w:t>-y</w:t>
      </w:r>
      <w:r>
        <w:rPr>
          <w:rStyle w:val="Teksttreci2"/>
          <w:color w:val="000000"/>
        </w:rPr>
        <w:t xml:space="preserve"> podob</w:t>
      </w:r>
      <w:r>
        <w:rPr>
          <w:rStyle w:val="Teksttreci2"/>
          <w:color w:val="000000"/>
        </w:rPr>
        <w:softHyphen/>
        <w:t xml:space="preserve">nie się zachowują przymiotniki na </w:t>
      </w:r>
      <w:r>
        <w:rPr>
          <w:rStyle w:val="Teksttreci2Kursywa"/>
          <w:color w:val="000000"/>
        </w:rPr>
        <w:t>-cy, -dzy, -czy,</w:t>
      </w:r>
      <w:r>
        <w:rPr>
          <w:rStyle w:val="Teksttreci2"/>
          <w:color w:val="000000"/>
        </w:rPr>
        <w:t xml:space="preserve"> np. </w:t>
      </w:r>
      <w:r>
        <w:rPr>
          <w:rStyle w:val="Teksttreci2Kursywa"/>
          <w:color w:val="000000"/>
        </w:rPr>
        <w:t>gorący, stanowczy.</w:t>
      </w:r>
    </w:p>
    <w:p w:rsidR="00000000" w:rsidRDefault="00785420">
      <w:pPr>
        <w:pStyle w:val="Teksttreci21"/>
        <w:shd w:val="clear" w:color="auto" w:fill="auto"/>
        <w:ind w:firstLine="720"/>
        <w:jc w:val="both"/>
      </w:pPr>
      <w:r>
        <w:rPr>
          <w:rStyle w:val="Teksttreci2"/>
          <w:color w:val="000000"/>
        </w:rPr>
        <w:t>Biorąc wszystko pod uwagę, można ustalić następującą tabelkę odpowiedniości form osobowych mianownika licz</w:t>
      </w:r>
      <w:r>
        <w:rPr>
          <w:rStyle w:val="Teksttreci2"/>
          <w:color w:val="000000"/>
        </w:rPr>
        <w:t>by mnogiej wzglę</w:t>
      </w:r>
      <w:r>
        <w:rPr>
          <w:rStyle w:val="Teksttreci2"/>
          <w:color w:val="000000"/>
        </w:rPr>
        <w:softHyphen/>
        <w:t xml:space="preserve">dem formy hasłowej na </w:t>
      </w:r>
      <w:r>
        <w:rPr>
          <w:rStyle w:val="Teksttreci2Kursywa"/>
          <w:color w:val="000000"/>
        </w:rPr>
        <w:t>-y</w:t>
      </w:r>
      <w:r>
        <w:rPr>
          <w:rStyle w:val="Teksttreci2"/>
          <w:color w:val="000000"/>
        </w:rPr>
        <w:t xml:space="preserve"> (oraz </w:t>
      </w:r>
      <w:r>
        <w:rPr>
          <w:rStyle w:val="Teksttreci2Kursywa"/>
          <w:color w:val="000000"/>
        </w:rPr>
        <w:t>-ki, -gi),</w:t>
      </w:r>
      <w:r>
        <w:rPr>
          <w:rStyle w:val="Teksttreci2"/>
          <w:color w:val="000000"/>
        </w:rPr>
        <w:t xml:space="preserve"> z tym, że pierwsze z nich są u góry, drugie u dołu.</w:t>
      </w:r>
    </w:p>
    <w:tbl>
      <w:tblPr>
        <w:tblW w:w="0" w:type="auto"/>
        <w:jc w:val="center"/>
        <w:tblLayout w:type="fixed"/>
        <w:tblCellMar>
          <w:left w:w="0" w:type="dxa"/>
          <w:right w:w="0" w:type="dxa"/>
        </w:tblCellMar>
        <w:tblLook w:val="0000"/>
      </w:tblPr>
      <w:tblGrid>
        <w:gridCol w:w="480"/>
        <w:gridCol w:w="444"/>
        <w:gridCol w:w="456"/>
        <w:gridCol w:w="576"/>
        <w:gridCol w:w="462"/>
        <w:gridCol w:w="552"/>
        <w:gridCol w:w="462"/>
        <w:gridCol w:w="468"/>
        <w:gridCol w:w="474"/>
        <w:gridCol w:w="462"/>
        <w:gridCol w:w="564"/>
        <w:gridCol w:w="450"/>
        <w:gridCol w:w="576"/>
        <w:gridCol w:w="570"/>
        <w:gridCol w:w="468"/>
        <w:gridCol w:w="564"/>
        <w:gridCol w:w="588"/>
      </w:tblGrid>
      <w:tr w:rsidR="00000000">
        <w:tblPrEx>
          <w:tblCellMar>
            <w:top w:w="0" w:type="dxa"/>
            <w:left w:w="0" w:type="dxa"/>
            <w:bottom w:w="0" w:type="dxa"/>
            <w:right w:w="0" w:type="dxa"/>
          </w:tblCellMar>
        </w:tblPrEx>
        <w:trPr>
          <w:trHeight w:hRule="exact" w:val="534"/>
          <w:jc w:val="center"/>
        </w:trPr>
        <w:tc>
          <w:tcPr>
            <w:tcW w:w="480"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40" w:lineRule="exact"/>
              <w:ind w:firstLine="0"/>
              <w:jc w:val="left"/>
            </w:pPr>
            <w:r>
              <w:rPr>
                <w:rStyle w:val="Teksttreci212pt"/>
                <w:color w:val="000000"/>
              </w:rPr>
              <w:t>-py</w:t>
            </w:r>
          </w:p>
        </w:tc>
        <w:tc>
          <w:tcPr>
            <w:tcW w:w="444"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-by</w:t>
            </w:r>
          </w:p>
        </w:tc>
        <w:tc>
          <w:tcPr>
            <w:tcW w:w="456"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-wy</w:t>
            </w:r>
          </w:p>
        </w:tc>
        <w:tc>
          <w:tcPr>
            <w:tcW w:w="576"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-my</w:t>
            </w:r>
          </w:p>
        </w:tc>
        <w:tc>
          <w:tcPr>
            <w:tcW w:w="462"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-ty</w:t>
            </w:r>
          </w:p>
        </w:tc>
        <w:tc>
          <w:tcPr>
            <w:tcW w:w="552"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-dy</w:t>
            </w:r>
          </w:p>
        </w:tc>
        <w:tc>
          <w:tcPr>
            <w:tcW w:w="462"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-sy</w:t>
            </w:r>
          </w:p>
        </w:tc>
        <w:tc>
          <w:tcPr>
            <w:tcW w:w="468"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-zy</w:t>
            </w:r>
          </w:p>
        </w:tc>
        <w:tc>
          <w:tcPr>
            <w:tcW w:w="474"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-ny</w:t>
            </w:r>
          </w:p>
        </w:tc>
        <w:tc>
          <w:tcPr>
            <w:tcW w:w="462"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40" w:lineRule="exact"/>
              <w:ind w:firstLine="0"/>
              <w:jc w:val="left"/>
            </w:pPr>
            <w:r>
              <w:rPr>
                <w:rStyle w:val="Teksttreci212pt"/>
                <w:color w:val="000000"/>
              </w:rPr>
              <w:t>-ły</w:t>
            </w:r>
          </w:p>
        </w:tc>
        <w:tc>
          <w:tcPr>
            <w:tcW w:w="564"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40" w:lineRule="exact"/>
              <w:ind w:firstLine="0"/>
              <w:jc w:val="left"/>
            </w:pPr>
            <w:r>
              <w:rPr>
                <w:rStyle w:val="Teksttreci212pt"/>
                <w:color w:val="000000"/>
              </w:rPr>
              <w:t>-ry</w:t>
            </w:r>
          </w:p>
        </w:tc>
        <w:tc>
          <w:tcPr>
            <w:tcW w:w="450"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-cy</w:t>
            </w:r>
          </w:p>
        </w:tc>
        <w:tc>
          <w:tcPr>
            <w:tcW w:w="576"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-dzy</w:t>
            </w:r>
          </w:p>
        </w:tc>
        <w:tc>
          <w:tcPr>
            <w:tcW w:w="570"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-szy</w:t>
            </w:r>
          </w:p>
        </w:tc>
        <w:tc>
          <w:tcPr>
            <w:tcW w:w="468"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-ży</w:t>
            </w:r>
          </w:p>
        </w:tc>
        <w:tc>
          <w:tcPr>
            <w:tcW w:w="564" w:type="dxa"/>
            <w:tcBorders>
              <w:top w:val="single" w:sz="4" w:space="0" w:color="auto"/>
              <w:left w:val="single" w:sz="4" w:space="0" w:color="auto"/>
              <w:bottom w:val="nil"/>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-Sty</w:t>
            </w:r>
          </w:p>
        </w:tc>
        <w:tc>
          <w:tcPr>
            <w:tcW w:w="588" w:type="dxa"/>
            <w:tcBorders>
              <w:top w:val="single" w:sz="4" w:space="0" w:color="auto"/>
              <w:left w:val="single" w:sz="4" w:space="0" w:color="auto"/>
              <w:bottom w:val="nil"/>
              <w:right w:val="single" w:sz="4" w:space="0" w:color="auto"/>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-chy</w:t>
            </w:r>
          </w:p>
        </w:tc>
      </w:tr>
      <w:tr w:rsidR="00000000">
        <w:tblPrEx>
          <w:tblCellMar>
            <w:top w:w="0" w:type="dxa"/>
            <w:left w:w="0" w:type="dxa"/>
            <w:bottom w:w="0" w:type="dxa"/>
            <w:right w:w="0" w:type="dxa"/>
          </w:tblCellMar>
        </w:tblPrEx>
        <w:trPr>
          <w:trHeight w:hRule="exact" w:val="540"/>
          <w:jc w:val="center"/>
        </w:trPr>
        <w:tc>
          <w:tcPr>
            <w:tcW w:w="480"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40" w:lineRule="exact"/>
              <w:ind w:firstLine="0"/>
              <w:jc w:val="left"/>
            </w:pPr>
            <w:r>
              <w:rPr>
                <w:rStyle w:val="Teksttreci212pt"/>
                <w:color w:val="000000"/>
              </w:rPr>
              <w:t>-pi</w:t>
            </w:r>
          </w:p>
        </w:tc>
        <w:tc>
          <w:tcPr>
            <w:tcW w:w="444"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-bi</w:t>
            </w:r>
          </w:p>
        </w:tc>
        <w:tc>
          <w:tcPr>
            <w:tcW w:w="456"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-wi</w:t>
            </w:r>
          </w:p>
        </w:tc>
        <w:tc>
          <w:tcPr>
            <w:tcW w:w="576"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-mi</w:t>
            </w:r>
          </w:p>
        </w:tc>
        <w:tc>
          <w:tcPr>
            <w:tcW w:w="462"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-ci</w:t>
            </w:r>
          </w:p>
        </w:tc>
        <w:tc>
          <w:tcPr>
            <w:tcW w:w="552"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-dzi</w:t>
            </w:r>
          </w:p>
        </w:tc>
        <w:tc>
          <w:tcPr>
            <w:tcW w:w="462"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-si</w:t>
            </w:r>
          </w:p>
        </w:tc>
        <w:tc>
          <w:tcPr>
            <w:tcW w:w="468"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-zi</w:t>
            </w:r>
          </w:p>
        </w:tc>
        <w:tc>
          <w:tcPr>
            <w:tcW w:w="474"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-ni</w:t>
            </w:r>
          </w:p>
        </w:tc>
        <w:tc>
          <w:tcPr>
            <w:tcW w:w="462"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80" w:lineRule="exact"/>
              <w:ind w:firstLine="0"/>
              <w:jc w:val="left"/>
            </w:pPr>
            <w:r>
              <w:rPr>
                <w:rStyle w:val="Teksttreci20"/>
                <w:color w:val="000000"/>
              </w:rPr>
              <w:t>-li</w:t>
            </w:r>
          </w:p>
        </w:tc>
        <w:tc>
          <w:tcPr>
            <w:tcW w:w="564"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-rzy</w:t>
            </w:r>
          </w:p>
        </w:tc>
        <w:tc>
          <w:tcPr>
            <w:tcW w:w="450"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-cy</w:t>
            </w:r>
          </w:p>
        </w:tc>
        <w:tc>
          <w:tcPr>
            <w:tcW w:w="576"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-dzy</w:t>
            </w:r>
          </w:p>
        </w:tc>
        <w:tc>
          <w:tcPr>
            <w:tcW w:w="570"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left="160" w:firstLine="0"/>
              <w:jc w:val="left"/>
            </w:pPr>
            <w:r>
              <w:rPr>
                <w:rStyle w:val="Teksttreci211"/>
                <w:color w:val="000000"/>
              </w:rPr>
              <w:t>-si</w:t>
            </w:r>
          </w:p>
        </w:tc>
        <w:tc>
          <w:tcPr>
            <w:tcW w:w="468"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30" w:lineRule="exact"/>
              <w:ind w:firstLine="0"/>
              <w:jc w:val="left"/>
            </w:pPr>
            <w:r>
              <w:rPr>
                <w:rStyle w:val="Teksttreci211"/>
                <w:color w:val="000000"/>
              </w:rPr>
              <w:t>-zi</w:t>
            </w:r>
          </w:p>
        </w:tc>
        <w:tc>
          <w:tcPr>
            <w:tcW w:w="564"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8616" w:wrap="notBeside" w:vAnchor="text" w:hAnchor="text" w:xAlign="center" w:y="1"/>
              <w:shd w:val="clear" w:color="auto" w:fill="auto"/>
              <w:spacing w:line="280" w:lineRule="exact"/>
              <w:ind w:firstLine="0"/>
              <w:jc w:val="left"/>
            </w:pPr>
            <w:r>
              <w:rPr>
                <w:rStyle w:val="Teksttreci20"/>
                <w:color w:val="000000"/>
              </w:rPr>
              <w:t>-ści</w:t>
            </w:r>
          </w:p>
        </w:tc>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785420">
            <w:pPr>
              <w:pStyle w:val="Teksttreci21"/>
              <w:framePr w:w="8616" w:wrap="notBeside" w:vAnchor="text" w:hAnchor="text" w:xAlign="center" w:y="1"/>
              <w:shd w:val="clear" w:color="auto" w:fill="auto"/>
              <w:spacing w:line="280" w:lineRule="exact"/>
              <w:ind w:firstLine="0"/>
              <w:jc w:val="left"/>
            </w:pPr>
            <w:r>
              <w:rPr>
                <w:rStyle w:val="Teksttreci20"/>
                <w:color w:val="000000"/>
              </w:rPr>
              <w:t>-si</w:t>
            </w:r>
          </w:p>
        </w:tc>
      </w:tr>
    </w:tbl>
    <w:p w:rsidR="00000000" w:rsidRDefault="00785420">
      <w:pPr>
        <w:framePr w:w="8616" w:wrap="notBeside" w:vAnchor="text" w:hAnchor="text" w:xAlign="center" w:y="1"/>
        <w:rPr>
          <w:color w:val="auto"/>
          <w:sz w:val="2"/>
          <w:szCs w:val="2"/>
        </w:rPr>
      </w:pPr>
    </w:p>
    <w:p w:rsidR="00000000" w:rsidRDefault="00785420">
      <w:pPr>
        <w:rPr>
          <w:color w:val="auto"/>
          <w:sz w:val="2"/>
          <w:szCs w:val="2"/>
        </w:rPr>
      </w:pPr>
    </w:p>
    <w:tbl>
      <w:tblPr>
        <w:tblW w:w="0" w:type="auto"/>
        <w:jc w:val="center"/>
        <w:tblLayout w:type="fixed"/>
        <w:tblCellMar>
          <w:left w:w="0" w:type="dxa"/>
          <w:right w:w="0" w:type="dxa"/>
        </w:tblCellMar>
        <w:tblLook w:val="0000"/>
      </w:tblPr>
      <w:tblGrid>
        <w:gridCol w:w="690"/>
        <w:gridCol w:w="690"/>
      </w:tblGrid>
      <w:tr w:rsidR="00000000">
        <w:tblPrEx>
          <w:tblCellMar>
            <w:top w:w="0" w:type="dxa"/>
            <w:left w:w="0" w:type="dxa"/>
            <w:bottom w:w="0" w:type="dxa"/>
            <w:right w:w="0" w:type="dxa"/>
          </w:tblCellMar>
        </w:tblPrEx>
        <w:trPr>
          <w:trHeight w:hRule="exact" w:val="528"/>
          <w:jc w:val="center"/>
        </w:trPr>
        <w:tc>
          <w:tcPr>
            <w:tcW w:w="690" w:type="dxa"/>
            <w:tcBorders>
              <w:top w:val="single" w:sz="4" w:space="0" w:color="auto"/>
              <w:left w:val="single" w:sz="4" w:space="0" w:color="auto"/>
              <w:bottom w:val="nil"/>
              <w:right w:val="nil"/>
            </w:tcBorders>
            <w:shd w:val="clear" w:color="auto" w:fill="FFFFFF"/>
          </w:tcPr>
          <w:p w:rsidR="00000000" w:rsidRDefault="00785420">
            <w:pPr>
              <w:pStyle w:val="Teksttreci21"/>
              <w:framePr w:w="1380" w:wrap="notBeside" w:vAnchor="text" w:hAnchor="text" w:xAlign="center" w:y="1"/>
              <w:shd w:val="clear" w:color="auto" w:fill="auto"/>
              <w:spacing w:line="280" w:lineRule="exact"/>
              <w:ind w:left="200" w:firstLine="0"/>
              <w:jc w:val="left"/>
            </w:pPr>
            <w:r>
              <w:rPr>
                <w:rStyle w:val="Teksttreci20"/>
                <w:color w:val="000000"/>
              </w:rPr>
              <w:t>-ki</w:t>
            </w:r>
          </w:p>
        </w:tc>
        <w:tc>
          <w:tcPr>
            <w:tcW w:w="690" w:type="dxa"/>
            <w:tcBorders>
              <w:top w:val="single" w:sz="4" w:space="0" w:color="auto"/>
              <w:left w:val="single" w:sz="4" w:space="0" w:color="auto"/>
              <w:bottom w:val="nil"/>
              <w:right w:val="single" w:sz="4" w:space="0" w:color="auto"/>
            </w:tcBorders>
            <w:shd w:val="clear" w:color="auto" w:fill="FFFFFF"/>
          </w:tcPr>
          <w:p w:rsidR="00000000" w:rsidRDefault="00785420">
            <w:pPr>
              <w:pStyle w:val="Teksttreci21"/>
              <w:framePr w:w="1380" w:wrap="notBeside" w:vAnchor="text" w:hAnchor="text" w:xAlign="center" w:y="1"/>
              <w:shd w:val="clear" w:color="auto" w:fill="auto"/>
              <w:spacing w:line="280" w:lineRule="exact"/>
              <w:ind w:left="220" w:firstLine="0"/>
              <w:jc w:val="left"/>
            </w:pPr>
            <w:r>
              <w:rPr>
                <w:rStyle w:val="Teksttreci20"/>
                <w:color w:val="000000"/>
              </w:rPr>
              <w:t>-gi</w:t>
            </w:r>
          </w:p>
        </w:tc>
      </w:tr>
      <w:tr w:rsidR="00000000">
        <w:tblPrEx>
          <w:tblCellMar>
            <w:top w:w="0" w:type="dxa"/>
            <w:left w:w="0" w:type="dxa"/>
            <w:bottom w:w="0" w:type="dxa"/>
            <w:right w:w="0" w:type="dxa"/>
          </w:tblCellMar>
        </w:tblPrEx>
        <w:trPr>
          <w:trHeight w:hRule="exact" w:val="510"/>
          <w:jc w:val="center"/>
        </w:trPr>
        <w:tc>
          <w:tcPr>
            <w:tcW w:w="690" w:type="dxa"/>
            <w:tcBorders>
              <w:top w:val="single" w:sz="4" w:space="0" w:color="auto"/>
              <w:left w:val="single" w:sz="4" w:space="0" w:color="auto"/>
              <w:bottom w:val="single" w:sz="4" w:space="0" w:color="auto"/>
              <w:right w:val="nil"/>
            </w:tcBorders>
            <w:shd w:val="clear" w:color="auto" w:fill="FFFFFF"/>
            <w:vAlign w:val="center"/>
          </w:tcPr>
          <w:p w:rsidR="00000000" w:rsidRDefault="00785420">
            <w:pPr>
              <w:pStyle w:val="Teksttreci21"/>
              <w:framePr w:w="1380" w:wrap="notBeside" w:vAnchor="text" w:hAnchor="text" w:xAlign="center" w:y="1"/>
              <w:shd w:val="clear" w:color="auto" w:fill="auto"/>
              <w:spacing w:line="280" w:lineRule="exact"/>
              <w:ind w:left="200" w:firstLine="0"/>
              <w:jc w:val="left"/>
            </w:pPr>
            <w:r>
              <w:rPr>
                <w:rStyle w:val="Teksttreci20"/>
                <w:color w:val="000000"/>
              </w:rPr>
              <w:t>-cy</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785420">
            <w:pPr>
              <w:pStyle w:val="Teksttreci21"/>
              <w:framePr w:w="1380" w:wrap="notBeside" w:vAnchor="text" w:hAnchor="text" w:xAlign="center" w:y="1"/>
              <w:shd w:val="clear" w:color="auto" w:fill="auto"/>
              <w:spacing w:line="280" w:lineRule="exact"/>
              <w:ind w:firstLine="0"/>
              <w:jc w:val="left"/>
            </w:pPr>
            <w:r>
              <w:rPr>
                <w:rStyle w:val="Teksttreci20"/>
                <w:color w:val="000000"/>
              </w:rPr>
              <w:t>-dzy</w:t>
            </w:r>
          </w:p>
        </w:tc>
      </w:tr>
    </w:tbl>
    <w:p w:rsidR="00000000" w:rsidRDefault="00785420">
      <w:pPr>
        <w:framePr w:w="1380" w:wrap="notBeside" w:vAnchor="text" w:hAnchor="text" w:xAlign="center" w:y="1"/>
        <w:rPr>
          <w:color w:val="auto"/>
          <w:sz w:val="2"/>
          <w:szCs w:val="2"/>
        </w:rPr>
      </w:pPr>
    </w:p>
    <w:p w:rsidR="00000000" w:rsidRDefault="00785420">
      <w:pPr>
        <w:rPr>
          <w:color w:val="auto"/>
          <w:sz w:val="2"/>
          <w:szCs w:val="2"/>
        </w:rPr>
      </w:pPr>
    </w:p>
    <w:p w:rsidR="00000000" w:rsidRDefault="00785420">
      <w:pPr>
        <w:pStyle w:val="Teksttreci21"/>
        <w:shd w:val="clear" w:color="auto" w:fill="auto"/>
        <w:spacing w:before="61"/>
        <w:ind w:firstLine="720"/>
        <w:jc w:val="both"/>
      </w:pPr>
      <w:r>
        <w:rPr>
          <w:rStyle w:val="Teksttreci2"/>
          <w:color w:val="000000"/>
        </w:rPr>
        <w:t>Do uruchomienia tych form należałoby zmontować osobne pod</w:t>
      </w:r>
      <w:r>
        <w:rPr>
          <w:rStyle w:val="Teksttreci2"/>
          <w:color w:val="000000"/>
        </w:rPr>
        <w:softHyphen/>
        <w:t>zespoły związane ze spółgłoską poprzedzającą zakoń</w:t>
      </w:r>
      <w:r>
        <w:rPr>
          <w:rStyle w:val="Teksttreci2"/>
          <w:color w:val="000000"/>
        </w:rPr>
        <w:t>czenie fleksyjne formy hasłowej. Inna rzecz, że znaczna część przymiotników nie może być ze względu na swą treść odniesiona do osób, więc dla nich powią</w:t>
      </w:r>
      <w:r>
        <w:rPr>
          <w:rStyle w:val="Teksttreci2"/>
          <w:color w:val="000000"/>
        </w:rPr>
        <w:softHyphen/>
        <w:t>zanie z tymi podzespołami byłoby zbędne.</w:t>
      </w:r>
    </w:p>
    <w:p w:rsidR="00000000" w:rsidRDefault="00785420">
      <w:pPr>
        <w:pStyle w:val="Teksttreci21"/>
        <w:shd w:val="clear" w:color="auto" w:fill="auto"/>
        <w:spacing w:line="318" w:lineRule="exact"/>
        <w:ind w:firstLine="740"/>
        <w:jc w:val="both"/>
      </w:pPr>
      <w:r>
        <w:rPr>
          <w:rStyle w:val="Teksttreci2"/>
          <w:color w:val="000000"/>
        </w:rPr>
        <w:t>Dalszym czynnikiem komplikującym są rzadkie wprawdzie, ale ist</w:t>
      </w:r>
      <w:r>
        <w:rPr>
          <w:rStyle w:val="Teksttreci2"/>
          <w:color w:val="000000"/>
        </w:rPr>
        <w:t>niejące modyfikacje w stosunku do formy hasłowej samogłoski w sy</w:t>
      </w:r>
      <w:r>
        <w:rPr>
          <w:rStyle w:val="Teksttreci2"/>
          <w:color w:val="000000"/>
        </w:rPr>
        <w:softHyphen/>
        <w:t xml:space="preserve">labie poprzedzającej </w:t>
      </w:r>
      <w:r>
        <w:rPr>
          <w:rStyle w:val="Teksttreci2"/>
          <w:color w:val="000000"/>
        </w:rPr>
        <w:lastRenderedPageBreak/>
        <w:t xml:space="preserve">końcówkę osobową mianownika liczby mnogiej, np. </w:t>
      </w:r>
      <w:r>
        <w:rPr>
          <w:rStyle w:val="Teksttreci2Kursywa"/>
          <w:color w:val="000000"/>
        </w:rPr>
        <w:t>wesoły-weseli, szalony-szaleni,</w:t>
      </w:r>
      <w:r>
        <w:rPr>
          <w:rStyle w:val="Teksttreci2"/>
          <w:color w:val="000000"/>
        </w:rPr>
        <w:t xml:space="preserve"> a nawet sięgające do spółgłoski po</w:t>
      </w:r>
      <w:r>
        <w:rPr>
          <w:rStyle w:val="Teksttreci2"/>
          <w:color w:val="000000"/>
        </w:rPr>
        <w:softHyphen/>
        <w:t xml:space="preserve">przedzającej tę zmienioną samogłoskę, np. </w:t>
      </w:r>
      <w:r>
        <w:rPr>
          <w:rStyle w:val="Teksttreci2Kursywa"/>
          <w:color w:val="000000"/>
        </w:rPr>
        <w:t>spleciony-spl</w:t>
      </w:r>
      <w:r>
        <w:rPr>
          <w:rStyle w:val="Teksttreci2Kursywa"/>
          <w:color w:val="000000"/>
        </w:rPr>
        <w:t>eceni.</w:t>
      </w:r>
      <w:r>
        <w:rPr>
          <w:rStyle w:val="Teksttreci2"/>
          <w:color w:val="000000"/>
        </w:rPr>
        <w:t xml:space="preserve"> Te jednak zmiany tematu są na tyle rzadkie i uwarunkowania ich są tak skomplikwane, że nie opłaca się rozwiązywać ich technicznie na mechaniz</w:t>
      </w:r>
      <w:r>
        <w:rPr>
          <w:rStyle w:val="Teksttreci2"/>
          <w:color w:val="000000"/>
        </w:rPr>
        <w:softHyphen/>
        <w:t>mach fleksyjnych. Tu można związać występowanie ich ze słownikiem w ten sposób, że bodziec wyzwalający norm</w:t>
      </w:r>
      <w:r>
        <w:rPr>
          <w:rStyle w:val="Teksttreci2"/>
          <w:color w:val="000000"/>
        </w:rPr>
        <w:t>alnie zakończenie męskoosobowe zawiesza działanie tego mechanizmu i podstawia zamiast formy hasłowej jej odpowiednio spreparowany dublet. Ten zabieg techniczny można zresztą wszędzie stosować, gdy mamy do czynienia z wyjątkami, to znaczy z formami nieseryj</w:t>
      </w:r>
      <w:r>
        <w:rPr>
          <w:rStyle w:val="Teksttreci2"/>
          <w:color w:val="000000"/>
        </w:rPr>
        <w:t>nymi lub gdy nawiązywanie do form seryj</w:t>
      </w:r>
      <w:r>
        <w:rPr>
          <w:rStyle w:val="Teksttreci2"/>
          <w:color w:val="000000"/>
        </w:rPr>
        <w:softHyphen/>
        <w:t>nych jest zbyt skomplikowane.</w:t>
      </w:r>
    </w:p>
    <w:p w:rsidR="00000000" w:rsidRDefault="00785420">
      <w:pPr>
        <w:pStyle w:val="Teksttreci21"/>
        <w:shd w:val="clear" w:color="auto" w:fill="auto"/>
        <w:spacing w:line="318" w:lineRule="exact"/>
        <w:ind w:firstLine="740"/>
        <w:jc w:val="both"/>
      </w:pPr>
      <w:r>
        <w:rPr>
          <w:rStyle w:val="Teksttreci2"/>
          <w:color w:val="000000"/>
        </w:rPr>
        <w:t>Innym, niemniej rzadkim typem nieseryjności w odmianie przy</w:t>
      </w:r>
      <w:r>
        <w:rPr>
          <w:rStyle w:val="Teksttreci2"/>
          <w:color w:val="000000"/>
        </w:rPr>
        <w:softHyphen/>
        <w:t xml:space="preserve">miotnikowej jest występowanie męskich form mianownika o końcówce zerowej typu </w:t>
      </w:r>
      <w:r>
        <w:rPr>
          <w:rStyle w:val="Teksttreci2Kursywa"/>
          <w:color w:val="000000"/>
        </w:rPr>
        <w:t>zdrów, wesół, pełen,</w:t>
      </w:r>
      <w:r>
        <w:rPr>
          <w:rStyle w:val="Teksttreci2"/>
          <w:color w:val="000000"/>
        </w:rPr>
        <w:t xml:space="preserve"> i (jeżeli ją rozciągniemy n</w:t>
      </w:r>
      <w:r>
        <w:rPr>
          <w:rStyle w:val="Teksttreci2"/>
          <w:color w:val="000000"/>
        </w:rPr>
        <w:t>a inne kate</w:t>
      </w:r>
      <w:r>
        <w:rPr>
          <w:rStyle w:val="Teksttreci2"/>
          <w:color w:val="000000"/>
        </w:rPr>
        <w:softHyphen/>
        <w:t xml:space="preserve">gorie wyrazów), takich jak </w:t>
      </w:r>
      <w:r>
        <w:rPr>
          <w:rStyle w:val="Teksttreci2Kursywa"/>
          <w:color w:val="000000"/>
        </w:rPr>
        <w:t>nasz, niczyj</w:t>
      </w:r>
      <w:r>
        <w:rPr>
          <w:rStyle w:val="Teksttreci2"/>
          <w:color w:val="000000"/>
        </w:rPr>
        <w:t xml:space="preserve"> itp. Jeżeli niektóre z tych form zestawimy z resztą paradygmatu, okaże się, że różnią się one od tej reszty nie tylko nietypowym brakiem końcówki, ale i składem głosko</w:t>
      </w:r>
      <w:r>
        <w:rPr>
          <w:rStyle w:val="Teksttreci2"/>
          <w:color w:val="000000"/>
        </w:rPr>
        <w:softHyphen/>
        <w:t xml:space="preserve">wym, np. </w:t>
      </w:r>
      <w:r>
        <w:rPr>
          <w:rStyle w:val="Teksttreci2Kursywa"/>
          <w:color w:val="000000"/>
        </w:rPr>
        <w:t>zdrów</w:t>
      </w:r>
      <w:r>
        <w:rPr>
          <w:rStyle w:val="Teksttreci2"/>
          <w:color w:val="000000"/>
        </w:rPr>
        <w:t xml:space="preserve"> obok </w:t>
      </w:r>
      <w:r>
        <w:rPr>
          <w:rStyle w:val="Teksttreci2Kursywa"/>
          <w:color w:val="000000"/>
        </w:rPr>
        <w:t>zdrowego, wesół</w:t>
      </w:r>
      <w:r>
        <w:rPr>
          <w:rStyle w:val="Teksttreci2"/>
          <w:color w:val="000000"/>
        </w:rPr>
        <w:t xml:space="preserve"> </w:t>
      </w:r>
      <w:r>
        <w:rPr>
          <w:rStyle w:val="Teksttreci2"/>
          <w:color w:val="000000"/>
        </w:rPr>
        <w:t xml:space="preserve">obok </w:t>
      </w:r>
      <w:r>
        <w:rPr>
          <w:rStyle w:val="Teksttreci2Kursywa"/>
          <w:color w:val="000000"/>
        </w:rPr>
        <w:t>wesołego, pełen</w:t>
      </w:r>
      <w:r>
        <w:rPr>
          <w:rStyle w:val="Teksttreci2"/>
          <w:color w:val="000000"/>
        </w:rPr>
        <w:t xml:space="preserve"> obok </w:t>
      </w:r>
      <w:r>
        <w:rPr>
          <w:rStyle w:val="Teksttreci2Kursywa"/>
          <w:color w:val="000000"/>
        </w:rPr>
        <w:t>peł</w:t>
      </w:r>
      <w:r>
        <w:rPr>
          <w:rStyle w:val="Teksttreci2Kursywa"/>
          <w:color w:val="000000"/>
        </w:rPr>
        <w:softHyphen/>
        <w:t>nego.</w:t>
      </w:r>
      <w:r>
        <w:rPr>
          <w:rStyle w:val="Teksttreci2"/>
          <w:color w:val="000000"/>
        </w:rPr>
        <w:t xml:space="preserve"> W tych wypadkach z nietypową formą hasłową wypadnie sprząc w słowniku temat reszty paradygmatu uruchomiany wszelkim impul</w:t>
      </w:r>
      <w:r>
        <w:rPr>
          <w:rStyle w:val="Teksttreci2"/>
          <w:color w:val="000000"/>
        </w:rPr>
        <w:softHyphen/>
        <w:t xml:space="preserve">sem nawiązującym do przypadków zależnych. W niektórych rzadkich wypadkach np. </w:t>
      </w:r>
      <w:r>
        <w:rPr>
          <w:rStyle w:val="Teksttreci2Kursywa"/>
          <w:color w:val="000000"/>
        </w:rPr>
        <w:t>mój, mojego, moim</w:t>
      </w:r>
      <w:r>
        <w:rPr>
          <w:rStyle w:val="Teksttreci2"/>
          <w:color w:val="000000"/>
        </w:rPr>
        <w:t xml:space="preserve"> wy</w:t>
      </w:r>
      <w:r>
        <w:rPr>
          <w:rStyle w:val="Teksttreci2"/>
          <w:color w:val="000000"/>
        </w:rPr>
        <w:t xml:space="preserve">padnie montować przy słowniku podzespolik przekształcający </w:t>
      </w:r>
      <w:r>
        <w:rPr>
          <w:rStyle w:val="Teksttreci2Kursywa"/>
          <w:color w:val="000000"/>
        </w:rPr>
        <w:t>j</w:t>
      </w:r>
      <w:r>
        <w:rPr>
          <w:rStyle w:val="Teksttreci2"/>
          <w:color w:val="000000"/>
        </w:rPr>
        <w:t xml:space="preserve"> tematowe + </w:t>
      </w:r>
      <w:r>
        <w:rPr>
          <w:rStyle w:val="Teksttreci2Kursywa"/>
          <w:color w:val="000000"/>
        </w:rPr>
        <w:t>i</w:t>
      </w:r>
      <w:r>
        <w:rPr>
          <w:rStyle w:val="Teksttreci2"/>
          <w:color w:val="000000"/>
        </w:rPr>
        <w:t xml:space="preserve"> końcówkowe na </w:t>
      </w:r>
      <w:r>
        <w:rPr>
          <w:rStyle w:val="Teksttreci2Kursywa"/>
          <w:color w:val="000000"/>
        </w:rPr>
        <w:t>i</w:t>
      </w:r>
      <w:r>
        <w:rPr>
          <w:rStyle w:val="Teksttreci2"/>
          <w:color w:val="000000"/>
        </w:rPr>
        <w:t xml:space="preserve"> obejmu</w:t>
      </w:r>
      <w:r>
        <w:rPr>
          <w:rStyle w:val="Teksttreci2"/>
          <w:color w:val="000000"/>
        </w:rPr>
        <w:softHyphen/>
        <w:t xml:space="preserve">jące oba te elementy np. </w:t>
      </w:r>
      <w:r>
        <w:rPr>
          <w:rStyle w:val="Teksttreci2Kursywa"/>
          <w:color w:val="000000"/>
        </w:rPr>
        <w:t>mój-</w:t>
      </w:r>
      <w:r>
        <w:rPr>
          <w:rStyle w:val="Teksttreci2"/>
          <w:color w:val="000000"/>
        </w:rPr>
        <w:t xml:space="preserve"> + </w:t>
      </w:r>
      <w:r>
        <w:rPr>
          <w:rStyle w:val="Teksttreci2Kursywa"/>
          <w:color w:val="000000"/>
        </w:rPr>
        <w:t>im</w:t>
      </w:r>
      <w:r>
        <w:rPr>
          <w:rStyle w:val="Teksttreci2"/>
          <w:color w:val="000000"/>
        </w:rPr>
        <w:t xml:space="preserve"> — </w:t>
      </w:r>
      <w:r>
        <w:rPr>
          <w:rStyle w:val="Teksttreci2Kursywa"/>
          <w:color w:val="000000"/>
        </w:rPr>
        <w:t>moim,</w:t>
      </w:r>
      <w:r>
        <w:rPr>
          <w:rStyle w:val="Teksttreci2"/>
          <w:color w:val="000000"/>
        </w:rPr>
        <w:t xml:space="preserve"> chyba że w urządzeniu przekładowym będzie miał zastosowanie automat ogólny przekształca</w:t>
      </w:r>
      <w:r>
        <w:rPr>
          <w:rStyle w:val="Teksttreci2"/>
          <w:color w:val="000000"/>
        </w:rPr>
        <w:softHyphen/>
        <w:t>jący ortograficznie wszelkie</w:t>
      </w:r>
      <w:r>
        <w:rPr>
          <w:rStyle w:val="Teksttreci2"/>
          <w:color w:val="000000"/>
        </w:rPr>
        <w:t xml:space="preserve"> </w:t>
      </w:r>
      <w:r>
        <w:rPr>
          <w:rStyle w:val="Teksttreci2Kursywa"/>
          <w:color w:val="000000"/>
        </w:rPr>
        <w:t>j + i</w:t>
      </w:r>
      <w:r>
        <w:rPr>
          <w:rStyle w:val="Teksttreci2"/>
          <w:color w:val="000000"/>
        </w:rPr>
        <w:t xml:space="preserve"> na i.</w:t>
      </w:r>
    </w:p>
    <w:p w:rsidR="00000000" w:rsidRDefault="00785420">
      <w:pPr>
        <w:pStyle w:val="Teksttreci21"/>
        <w:shd w:val="clear" w:color="auto" w:fill="auto"/>
        <w:spacing w:line="318" w:lineRule="exact"/>
        <w:ind w:firstLine="740"/>
        <w:jc w:val="both"/>
      </w:pPr>
      <w:r>
        <w:rPr>
          <w:rStyle w:val="Teksttreci2"/>
          <w:color w:val="000000"/>
        </w:rPr>
        <w:t>Dane opisowe powyżej przytoczone pozwolają już na opracowanie urządzenia automatycznie podającego formy deklinacji przymiotniko</w:t>
      </w:r>
      <w:r>
        <w:rPr>
          <w:rStyle w:val="Teksttreci2"/>
          <w:color w:val="000000"/>
        </w:rPr>
        <w:softHyphen/>
        <w:t>wej. Można je technicznie rozwiązać jako analizator + deklinator + pod</w:t>
      </w:r>
      <w:r>
        <w:rPr>
          <w:rStyle w:val="Teksttreci2"/>
          <w:color w:val="000000"/>
        </w:rPr>
        <w:softHyphen/>
        <w:t>zespoły pomocnicze.</w:t>
      </w:r>
    </w:p>
    <w:p w:rsidR="00000000" w:rsidRDefault="00785420">
      <w:pPr>
        <w:pStyle w:val="Teksttreci21"/>
        <w:shd w:val="clear" w:color="auto" w:fill="auto"/>
        <w:spacing w:line="318" w:lineRule="exact"/>
        <w:ind w:firstLine="740"/>
        <w:jc w:val="both"/>
      </w:pPr>
      <w:r>
        <w:rPr>
          <w:rStyle w:val="Teksttreci2"/>
          <w:color w:val="000000"/>
        </w:rPr>
        <w:t>Bodźcem dla uruchomienia</w:t>
      </w:r>
      <w:r>
        <w:rPr>
          <w:rStyle w:val="Teksttreci2"/>
          <w:color w:val="000000"/>
        </w:rPr>
        <w:t xml:space="preserve"> analizatora jest zapotrzebowanie urzą</w:t>
      </w:r>
      <w:r>
        <w:rPr>
          <w:rStyle w:val="Teksttreci2"/>
          <w:color w:val="000000"/>
        </w:rPr>
        <w:softHyphen/>
        <w:t>dzenia tłumaczącego na formy przymiotnikowe. Działanie analizatora można ująć w następujący zestaw czynności:</w:t>
      </w:r>
    </w:p>
    <w:p w:rsidR="00000000" w:rsidRDefault="00785420">
      <w:pPr>
        <w:pStyle w:val="Teksttreci21"/>
        <w:numPr>
          <w:ilvl w:val="0"/>
          <w:numId w:val="6"/>
        </w:numPr>
        <w:shd w:val="clear" w:color="auto" w:fill="auto"/>
        <w:tabs>
          <w:tab w:val="left" w:pos="1038"/>
        </w:tabs>
        <w:spacing w:line="318" w:lineRule="exact"/>
        <w:ind w:firstLine="740"/>
        <w:jc w:val="both"/>
        <w:sectPr w:rsidR="00000000">
          <w:type w:val="continuous"/>
          <w:pgSz w:w="11900" w:h="16840"/>
          <w:pgMar w:top="1674" w:right="1824" w:bottom="1586" w:left="1040" w:header="0" w:footer="3" w:gutter="0"/>
          <w:cols w:space="720"/>
          <w:noEndnote/>
          <w:docGrid w:linePitch="360"/>
        </w:sectPr>
      </w:pPr>
      <w:r>
        <w:rPr>
          <w:rStyle w:val="Teksttreci2"/>
          <w:color w:val="000000"/>
        </w:rPr>
        <w:t xml:space="preserve">Na sygnał + przestawia on słownikową formę hasłową na jej dublet dla przypadków zależnych uwarunkowany </w:t>
      </w:r>
      <w:r>
        <w:rPr>
          <w:rStyle w:val="Teksttreci2"/>
          <w:color w:val="000000"/>
        </w:rPr>
        <w:t>słownikiem; sygnał — pozostawia formę hasłową. Impuls + podaje słownik, a warunkiem jego zadziałania jest wejście deklinatora impulsów wszelkich przypad-</w:t>
      </w:r>
    </w:p>
    <w:p w:rsidR="00000000" w:rsidRDefault="00785420">
      <w:pPr>
        <w:spacing w:line="222" w:lineRule="exact"/>
        <w:rPr>
          <w:color w:val="auto"/>
          <w:sz w:val="18"/>
          <w:szCs w:val="18"/>
        </w:rPr>
      </w:pPr>
    </w:p>
    <w:p w:rsidR="00000000" w:rsidRDefault="00785420">
      <w:pPr>
        <w:rPr>
          <w:color w:val="auto"/>
          <w:sz w:val="2"/>
          <w:szCs w:val="2"/>
        </w:rPr>
        <w:sectPr w:rsidR="00000000">
          <w:pgSz w:w="11900" w:h="16840"/>
          <w:pgMar w:top="1942" w:right="0" w:bottom="1324" w:left="0" w:header="0" w:footer="3" w:gutter="0"/>
          <w:cols w:space="720"/>
          <w:noEndnote/>
          <w:docGrid w:linePitch="360"/>
        </w:sectPr>
      </w:pPr>
    </w:p>
    <w:p w:rsidR="00000000" w:rsidRDefault="00785420">
      <w:pPr>
        <w:pStyle w:val="Teksttreci21"/>
        <w:shd w:val="clear" w:color="auto" w:fill="auto"/>
        <w:spacing w:line="300" w:lineRule="exact"/>
        <w:ind w:firstLine="0"/>
        <w:jc w:val="right"/>
      </w:pPr>
      <w:r>
        <w:rPr>
          <w:rStyle w:val="Teksttreci2"/>
          <w:color w:val="000000"/>
        </w:rPr>
        <w:lastRenderedPageBreak/>
        <w:t>ków i ich układów, któ</w:t>
      </w:r>
      <w:r>
        <w:rPr>
          <w:rStyle w:val="Teksttreci2"/>
          <w:color w:val="000000"/>
        </w:rPr>
        <w:t>rych wypadkowa jest inna, niż forma hasłowa.</w:t>
      </w:r>
    </w:p>
    <w:p w:rsidR="00000000" w:rsidRDefault="00785420">
      <w:pPr>
        <w:pStyle w:val="Teksttreci21"/>
        <w:shd w:val="clear" w:color="auto" w:fill="auto"/>
        <w:spacing w:line="300" w:lineRule="exact"/>
        <w:ind w:left="620" w:firstLine="640"/>
        <w:jc w:val="both"/>
      </w:pPr>
      <w:r>
        <w:rPr>
          <w:rStyle w:val="Teksttreci2"/>
          <w:color w:val="000000"/>
        </w:rPr>
        <w:t xml:space="preserve">2) Przy zadziałaniu czynnika wrażliwego na </w:t>
      </w:r>
      <w:r>
        <w:rPr>
          <w:rStyle w:val="Teksttreci2Kursywa"/>
          <w:color w:val="000000"/>
        </w:rPr>
        <w:t>-i</w:t>
      </w:r>
      <w:r>
        <w:rPr>
          <w:rStyle w:val="Teksttreci2"/>
          <w:color w:val="000000"/>
        </w:rPr>
        <w:t xml:space="preserve"> końcowe formy hasłowej:</w:t>
      </w:r>
    </w:p>
    <w:p w:rsidR="00000000" w:rsidRDefault="00785420">
      <w:pPr>
        <w:pStyle w:val="Teksttreci21"/>
        <w:numPr>
          <w:ilvl w:val="0"/>
          <w:numId w:val="7"/>
        </w:numPr>
        <w:shd w:val="clear" w:color="auto" w:fill="auto"/>
        <w:tabs>
          <w:tab w:val="left" w:pos="1574"/>
        </w:tabs>
        <w:spacing w:line="300" w:lineRule="exact"/>
        <w:ind w:left="620" w:firstLine="640"/>
        <w:jc w:val="both"/>
      </w:pPr>
      <w:r>
        <w:rPr>
          <w:rStyle w:val="Teksttreci2"/>
          <w:color w:val="000000"/>
        </w:rPr>
        <w:t xml:space="preserve">przestawia końcówki </w:t>
      </w:r>
      <w:r>
        <w:rPr>
          <w:rStyle w:val="Teksttreci2Kursywa"/>
          <w:color w:val="000000"/>
        </w:rPr>
        <w:t>-ym</w:t>
      </w:r>
      <w:r>
        <w:rPr>
          <w:rStyle w:val="Teksttreci2"/>
          <w:color w:val="000000"/>
        </w:rPr>
        <w:t xml:space="preserve"> na </w:t>
      </w:r>
      <w:r>
        <w:rPr>
          <w:rStyle w:val="Teksttreci2Kursywa"/>
          <w:color w:val="000000"/>
        </w:rPr>
        <w:t>-im</w:t>
      </w:r>
      <w:r>
        <w:rPr>
          <w:rStyle w:val="Teksttreci2"/>
          <w:color w:val="000000"/>
        </w:rPr>
        <w:t xml:space="preserve"> (w narzędniku nieżeńskim liczby pojedynczej i celowniku liczby mnogiej oraz </w:t>
      </w:r>
      <w:r>
        <w:rPr>
          <w:rStyle w:val="Teksttreci2Kursywa"/>
          <w:color w:val="000000"/>
        </w:rPr>
        <w:t>-ych</w:t>
      </w:r>
      <w:r>
        <w:rPr>
          <w:rStyle w:val="Teksttreci2"/>
          <w:color w:val="000000"/>
        </w:rPr>
        <w:t xml:space="preserve"> na </w:t>
      </w:r>
      <w:r>
        <w:rPr>
          <w:rStyle w:val="Teksttreci2Kursywa"/>
          <w:color w:val="000000"/>
        </w:rPr>
        <w:t>-ich</w:t>
      </w:r>
      <w:r>
        <w:rPr>
          <w:rStyle w:val="Teksttreci2"/>
          <w:color w:val="000000"/>
        </w:rPr>
        <w:t xml:space="preserve"> (w do</w:t>
      </w:r>
      <w:r>
        <w:rPr>
          <w:rStyle w:val="Teksttreci2"/>
          <w:color w:val="000000"/>
        </w:rPr>
        <w:softHyphen/>
        <w:t>pełniaczu i</w:t>
      </w:r>
      <w:r>
        <w:rPr>
          <w:rStyle w:val="Teksttreci2"/>
          <w:color w:val="000000"/>
        </w:rPr>
        <w:t xml:space="preserve"> miejscowniku liczby mnogiej);</w:t>
      </w:r>
    </w:p>
    <w:p w:rsidR="00000000" w:rsidRDefault="00785420">
      <w:pPr>
        <w:pStyle w:val="Teksttreci21"/>
        <w:numPr>
          <w:ilvl w:val="0"/>
          <w:numId w:val="7"/>
        </w:numPr>
        <w:shd w:val="clear" w:color="auto" w:fill="auto"/>
        <w:tabs>
          <w:tab w:val="left" w:pos="1576"/>
        </w:tabs>
        <w:spacing w:line="300" w:lineRule="exact"/>
        <w:ind w:left="620" w:firstLine="640"/>
        <w:jc w:val="both"/>
      </w:pPr>
      <w:r>
        <w:rPr>
          <w:rStyle w:val="Teksttreci2"/>
          <w:color w:val="000000"/>
        </w:rPr>
        <w:t>ustawia przed końcówką w pozostałych formach, innych niż ha</w:t>
      </w:r>
      <w:r>
        <w:rPr>
          <w:rStyle w:val="Teksttreci2"/>
          <w:color w:val="000000"/>
        </w:rPr>
        <w:softHyphen/>
        <w:t xml:space="preserve">słowa, graficzny znak zmiękczenia w formie litery </w:t>
      </w:r>
      <w:r>
        <w:rPr>
          <w:rStyle w:val="Teksttreci2Kursywa"/>
          <w:color w:val="000000"/>
        </w:rPr>
        <w:t>i.</w:t>
      </w:r>
      <w:r>
        <w:rPr>
          <w:rStyle w:val="Teksttreci2"/>
          <w:color w:val="000000"/>
        </w:rPr>
        <w:t xml:space="preserve"> Wykrycie przez odpowiedni czujnik liter </w:t>
      </w:r>
      <w:r>
        <w:rPr>
          <w:rStyle w:val="Teksttreci2Kursywa"/>
          <w:color w:val="000000"/>
          <w:lang w:val="ru-RU" w:eastAsia="ru-RU"/>
        </w:rPr>
        <w:t>к</w:t>
      </w:r>
      <w:r>
        <w:rPr>
          <w:rStyle w:val="Teksttreci2"/>
          <w:color w:val="000000"/>
          <w:lang w:val="ru-RU" w:eastAsia="ru-RU"/>
        </w:rPr>
        <w:t xml:space="preserve"> </w:t>
      </w:r>
      <w:r>
        <w:rPr>
          <w:rStyle w:val="Teksttreci2"/>
          <w:color w:val="000000"/>
        </w:rPr>
        <w:t xml:space="preserve">lub </w:t>
      </w:r>
      <w:r>
        <w:rPr>
          <w:rStyle w:val="Teksttreci2Kursywa"/>
          <w:color w:val="000000"/>
        </w:rPr>
        <w:t>g</w:t>
      </w:r>
      <w:r>
        <w:rPr>
          <w:rStyle w:val="Teksttreci2"/>
          <w:color w:val="000000"/>
        </w:rPr>
        <w:t xml:space="preserve"> przed </w:t>
      </w:r>
      <w:r>
        <w:rPr>
          <w:rStyle w:val="Teksttreci2Kursywa"/>
          <w:color w:val="000000"/>
        </w:rPr>
        <w:t>-i</w:t>
      </w:r>
      <w:r>
        <w:rPr>
          <w:rStyle w:val="Teksttreci2"/>
          <w:color w:val="000000"/>
        </w:rPr>
        <w:t xml:space="preserve"> formy hasłowej kasuje usta</w:t>
      </w:r>
      <w:r>
        <w:rPr>
          <w:rStyle w:val="Teksttreci2"/>
          <w:color w:val="000000"/>
        </w:rPr>
        <w:softHyphen/>
        <w:t xml:space="preserve">wienie </w:t>
      </w:r>
      <w:r>
        <w:rPr>
          <w:rStyle w:val="Teksttreci2Kursywa"/>
          <w:color w:val="000000"/>
        </w:rPr>
        <w:t>i</w:t>
      </w:r>
      <w:r>
        <w:rPr>
          <w:rStyle w:val="Teksttreci2"/>
          <w:color w:val="000000"/>
        </w:rPr>
        <w:t xml:space="preserve"> przed -a lub </w:t>
      </w:r>
      <w:r>
        <w:rPr>
          <w:rStyle w:val="Teksttreci2Kursywa"/>
          <w:color w:val="000000"/>
        </w:rPr>
        <w:t>-ą</w:t>
      </w:r>
      <w:r>
        <w:rPr>
          <w:rStyle w:val="Teksttreci2"/>
          <w:color w:val="000000"/>
        </w:rPr>
        <w:t xml:space="preserve"> w formach żeńskich;</w:t>
      </w:r>
    </w:p>
    <w:p w:rsidR="00000000" w:rsidRDefault="00785420">
      <w:pPr>
        <w:pStyle w:val="Teksttreci21"/>
        <w:numPr>
          <w:ilvl w:val="0"/>
          <w:numId w:val="7"/>
        </w:numPr>
        <w:shd w:val="clear" w:color="auto" w:fill="auto"/>
        <w:tabs>
          <w:tab w:val="left" w:pos="1574"/>
        </w:tabs>
        <w:spacing w:line="300" w:lineRule="exact"/>
        <w:ind w:left="620" w:firstLine="640"/>
        <w:jc w:val="both"/>
      </w:pPr>
      <w:r>
        <w:rPr>
          <w:rStyle w:val="Teksttreci2"/>
          <w:color w:val="000000"/>
        </w:rPr>
        <w:t>przestawia impuls formy męskoosobowej mianownika liczby mnogiej na formę hasłową.</w:t>
      </w:r>
    </w:p>
    <w:p w:rsidR="00000000" w:rsidRDefault="00785420">
      <w:pPr>
        <w:pStyle w:val="Teksttreci21"/>
        <w:shd w:val="clear" w:color="auto" w:fill="auto"/>
        <w:spacing w:line="300" w:lineRule="exact"/>
        <w:ind w:left="620" w:firstLine="640"/>
        <w:jc w:val="both"/>
      </w:pPr>
      <w:r>
        <w:rPr>
          <w:rStyle w:val="Teksttreci2"/>
          <w:color w:val="000000"/>
        </w:rPr>
        <w:t>Dla deklinatora wejściami różnicującymi są:</w:t>
      </w:r>
    </w:p>
    <w:p w:rsidR="00000000" w:rsidRDefault="00785420">
      <w:pPr>
        <w:pStyle w:val="Teksttreci21"/>
        <w:numPr>
          <w:ilvl w:val="0"/>
          <w:numId w:val="8"/>
        </w:numPr>
        <w:shd w:val="clear" w:color="auto" w:fill="auto"/>
        <w:tabs>
          <w:tab w:val="left" w:pos="1574"/>
        </w:tabs>
        <w:spacing w:line="300" w:lineRule="exact"/>
        <w:ind w:left="620" w:firstLine="640"/>
        <w:jc w:val="both"/>
      </w:pPr>
      <w:r>
        <w:rPr>
          <w:rStyle w:val="Teksttreci2"/>
          <w:color w:val="000000"/>
        </w:rPr>
        <w:t>impulsy słownikowe hasła rzeczownikowego, obejmujące:</w:t>
      </w:r>
    </w:p>
    <w:p w:rsidR="00000000" w:rsidRDefault="00785420">
      <w:pPr>
        <w:pStyle w:val="Teksttreci21"/>
        <w:numPr>
          <w:ilvl w:val="0"/>
          <w:numId w:val="9"/>
        </w:numPr>
        <w:shd w:val="clear" w:color="auto" w:fill="auto"/>
        <w:tabs>
          <w:tab w:val="left" w:pos="1580"/>
        </w:tabs>
        <w:spacing w:line="300" w:lineRule="exact"/>
        <w:ind w:left="620" w:firstLine="640"/>
        <w:jc w:val="both"/>
      </w:pPr>
      <w:r>
        <w:rPr>
          <w:rStyle w:val="Teksttreci2"/>
          <w:color w:val="000000"/>
        </w:rPr>
        <w:t>+ lub — dla analizatora, omó</w:t>
      </w:r>
      <w:r>
        <w:rPr>
          <w:rStyle w:val="Teksttreci2"/>
          <w:color w:val="000000"/>
        </w:rPr>
        <w:t>wiony poprzednio,</w:t>
      </w:r>
    </w:p>
    <w:p w:rsidR="00000000" w:rsidRDefault="00785420">
      <w:pPr>
        <w:pStyle w:val="Teksttreci21"/>
        <w:numPr>
          <w:ilvl w:val="0"/>
          <w:numId w:val="9"/>
        </w:numPr>
        <w:shd w:val="clear" w:color="auto" w:fill="auto"/>
        <w:tabs>
          <w:tab w:val="left" w:pos="1574"/>
        </w:tabs>
        <w:spacing w:line="300" w:lineRule="exact"/>
        <w:ind w:left="620" w:firstLine="640"/>
        <w:jc w:val="both"/>
      </w:pPr>
      <w:r>
        <w:rPr>
          <w:rStyle w:val="Teksttreci2"/>
          <w:color w:val="000000"/>
        </w:rPr>
        <w:t>wskaźniki rodzajowe warunkujące ustawienie deklinatora przy</w:t>
      </w:r>
      <w:r>
        <w:rPr>
          <w:rStyle w:val="Teksttreci2"/>
          <w:color w:val="000000"/>
        </w:rPr>
        <w:softHyphen/>
        <w:t>miotnikowego na układ żeński lub nieżeński,</w:t>
      </w:r>
    </w:p>
    <w:p w:rsidR="00000000" w:rsidRDefault="00785420">
      <w:pPr>
        <w:pStyle w:val="Teksttreci21"/>
        <w:numPr>
          <w:ilvl w:val="0"/>
          <w:numId w:val="9"/>
        </w:numPr>
        <w:shd w:val="clear" w:color="auto" w:fill="auto"/>
        <w:tabs>
          <w:tab w:val="left" w:pos="1574"/>
        </w:tabs>
        <w:spacing w:line="300" w:lineRule="exact"/>
        <w:ind w:left="620" w:firstLine="640"/>
        <w:jc w:val="both"/>
      </w:pPr>
      <w:r>
        <w:rPr>
          <w:rStyle w:val="Teksttreci2"/>
          <w:color w:val="000000"/>
        </w:rPr>
        <w:t>wskaźniki w zakresie końcówek równoległych w mianowniku nieżeńskim liczby pojedynczej oraz mianowniku liczby mnogiej.</w:t>
      </w:r>
    </w:p>
    <w:p w:rsidR="00000000" w:rsidRDefault="00785420">
      <w:pPr>
        <w:pStyle w:val="Teksttreci21"/>
        <w:numPr>
          <w:ilvl w:val="0"/>
          <w:numId w:val="8"/>
        </w:numPr>
        <w:shd w:val="clear" w:color="auto" w:fill="auto"/>
        <w:tabs>
          <w:tab w:val="left" w:pos="1576"/>
        </w:tabs>
        <w:spacing w:line="300" w:lineRule="exact"/>
        <w:ind w:left="620" w:firstLine="640"/>
        <w:jc w:val="both"/>
      </w:pPr>
      <w:r>
        <w:rPr>
          <w:rStyle w:val="Teksttreci2"/>
          <w:color w:val="000000"/>
        </w:rPr>
        <w:t>prze</w:t>
      </w:r>
      <w:r>
        <w:rPr>
          <w:rStyle w:val="Teksttreci2"/>
          <w:color w:val="000000"/>
        </w:rPr>
        <w:t>dłużenia impulsów warunkujących przypadki i liczby rze</w:t>
      </w:r>
      <w:r>
        <w:rPr>
          <w:rStyle w:val="Teksttreci2"/>
          <w:color w:val="000000"/>
        </w:rPr>
        <w:softHyphen/>
        <w:t>czowników, to znaczy, że połączenie przymiotnika określającego z określa</w:t>
      </w:r>
      <w:r>
        <w:rPr>
          <w:rStyle w:val="Teksttreci2"/>
          <w:color w:val="000000"/>
        </w:rPr>
        <w:softHyphen/>
        <w:t xml:space="preserve">nym rzeczownikiem automatycznie poddaje ten przymiotnik działaniu bodźców przypadkowych działających na dany rzeczownik i czyni </w:t>
      </w:r>
      <w:r>
        <w:rPr>
          <w:rStyle w:val="Teksttreci2"/>
          <w:color w:val="000000"/>
        </w:rPr>
        <w:t>te bodźce wyjściem dla deklinatora przymiotnikowego, warunkującym uruchomienie w tym ostatnim właściwego impulsu przypadkowego. Innymi słowy deklinatory rzeczownikowy i przymiotnikowy w zakresie wejść przypadkowych są sprzężone.</w:t>
      </w:r>
    </w:p>
    <w:p w:rsidR="00000000" w:rsidRDefault="00785420">
      <w:pPr>
        <w:pStyle w:val="Teksttreci21"/>
        <w:shd w:val="clear" w:color="auto" w:fill="auto"/>
        <w:spacing w:line="300" w:lineRule="exact"/>
        <w:ind w:left="620" w:firstLine="640"/>
        <w:jc w:val="both"/>
      </w:pPr>
      <w:r>
        <w:rPr>
          <w:rStyle w:val="Teksttreci2"/>
          <w:color w:val="000000"/>
        </w:rPr>
        <w:t>Uzupełnieniem owego deklina</w:t>
      </w:r>
      <w:r>
        <w:rPr>
          <w:rStyle w:val="Teksttreci2"/>
          <w:color w:val="000000"/>
        </w:rPr>
        <w:t>tora jest podzespół uruchomiany przez słownikowy indykator osoby z jednoczesnym wyłączeniem koń</w:t>
      </w:r>
      <w:r>
        <w:rPr>
          <w:rStyle w:val="Teksttreci2"/>
          <w:color w:val="000000"/>
        </w:rPr>
        <w:softHyphen/>
        <w:t xml:space="preserve">cówki </w:t>
      </w:r>
      <w:r>
        <w:rPr>
          <w:rStyle w:val="Teksttreci2Kursywa"/>
          <w:color w:val="000000"/>
        </w:rPr>
        <w:t>-e</w:t>
      </w:r>
      <w:r>
        <w:rPr>
          <w:rStyle w:val="Teksttreci2"/>
          <w:color w:val="000000"/>
        </w:rPr>
        <w:t xml:space="preserve"> mianownika liczby mnogiej. Podzespół ów reaguje na zakoń</w:t>
      </w:r>
      <w:r>
        <w:rPr>
          <w:rStyle w:val="Teksttreci2"/>
          <w:color w:val="000000"/>
        </w:rPr>
        <w:softHyphen/>
        <w:t xml:space="preserve">czenie formy hasłowej, głównie na spółgłoskę przedkońcówkową według zasad podanych na stronie </w:t>
      </w:r>
      <w:r>
        <w:rPr>
          <w:rStyle w:val="Teksttreci2"/>
          <w:color w:val="000000"/>
        </w:rPr>
        <w:t>108 oczywiście wówczas, gdy czynny jest impuls mianownika liczby mnogiej.</w:t>
      </w:r>
    </w:p>
    <w:p w:rsidR="00000000" w:rsidRDefault="00785420">
      <w:pPr>
        <w:pStyle w:val="Teksttreci21"/>
        <w:shd w:val="clear" w:color="auto" w:fill="auto"/>
        <w:spacing w:line="300" w:lineRule="exact"/>
        <w:ind w:left="620" w:firstLine="640"/>
        <w:jc w:val="both"/>
      </w:pPr>
      <w:r>
        <w:rPr>
          <w:rStyle w:val="Teksttreci2"/>
          <w:color w:val="000000"/>
        </w:rPr>
        <w:t xml:space="preserve">Dla przestawienia końcówki formy hasłowej na końcówkę nijaką </w:t>
      </w:r>
      <w:r>
        <w:rPr>
          <w:rStyle w:val="Teksttreci2Kursywa"/>
          <w:color w:val="000000"/>
        </w:rPr>
        <w:t>(-e)</w:t>
      </w:r>
      <w:r>
        <w:rPr>
          <w:rStyle w:val="Teksttreci2"/>
          <w:color w:val="000000"/>
        </w:rPr>
        <w:t xml:space="preserve"> wystarczy sprzężenie jej z czynnikiem reagującym na końcowe -o, -e, -ę, </w:t>
      </w:r>
      <w:r>
        <w:rPr>
          <w:rStyle w:val="Teksttreci2Kursywa"/>
          <w:color w:val="000000"/>
          <w:lang w:val="de-DE" w:eastAsia="de-DE"/>
        </w:rPr>
        <w:t>-um</w:t>
      </w:r>
      <w:r>
        <w:rPr>
          <w:rStyle w:val="Teksttreci2"/>
          <w:color w:val="000000"/>
          <w:lang w:val="de-DE" w:eastAsia="de-DE"/>
        </w:rPr>
        <w:t xml:space="preserve"> </w:t>
      </w:r>
      <w:r>
        <w:rPr>
          <w:rStyle w:val="Teksttreci2"/>
          <w:color w:val="000000"/>
        </w:rPr>
        <w:t>formy hasłowej odpowiedniego</w:t>
      </w:r>
      <w:r>
        <w:rPr>
          <w:rStyle w:val="Teksttreci2"/>
          <w:color w:val="000000"/>
        </w:rPr>
        <w:t xml:space="preserve"> rzeczownika.</w:t>
      </w:r>
    </w:p>
    <w:p w:rsidR="00000000" w:rsidRDefault="00785420">
      <w:pPr>
        <w:pStyle w:val="Teksttreci21"/>
        <w:shd w:val="clear" w:color="auto" w:fill="auto"/>
        <w:spacing w:line="300" w:lineRule="exact"/>
        <w:ind w:left="620" w:firstLine="640"/>
        <w:jc w:val="both"/>
        <w:sectPr w:rsidR="00000000">
          <w:type w:val="continuous"/>
          <w:pgSz w:w="11900" w:h="16840"/>
          <w:pgMar w:top="1942" w:right="1852" w:bottom="1324" w:left="1012" w:header="0" w:footer="3" w:gutter="0"/>
          <w:cols w:space="720"/>
          <w:noEndnote/>
          <w:docGrid w:linePitch="360"/>
        </w:sectPr>
      </w:pPr>
      <w:r>
        <w:rPr>
          <w:rStyle w:val="Teksttreci2"/>
          <w:color w:val="000000"/>
        </w:rPr>
        <w:t>Rzecz się zatem sprowadza do trzech zespołów wejść: a) sam skład głoskowo-znakowy hasła przymiotnikowego (z ewentualnością urucho</w:t>
      </w:r>
      <w:r>
        <w:rPr>
          <w:rStyle w:val="Teksttreci2"/>
          <w:color w:val="000000"/>
        </w:rPr>
        <w:softHyphen/>
        <w:t xml:space="preserve">miania jego wariantów), b) niezbędne oznaczenia przyhasłowe, takie jak rodzaj, liczba i inne, pełniące rolę jak </w:t>
      </w:r>
      <w:r>
        <w:rPr>
          <w:rStyle w:val="Teksttreci2"/>
          <w:color w:val="000000"/>
        </w:rPr>
        <w:t>gdyby rejestrów organowych dla modyfikowania działania klawiatury fleksyjnej, i c) coś w rodzaju kla</w:t>
      </w:r>
      <w:r>
        <w:rPr>
          <w:rStyle w:val="Teksttreci2"/>
          <w:color w:val="000000"/>
        </w:rPr>
        <w:softHyphen/>
        <w:t>wiszowych wejść przypadkowych, podających odpowiednie zakończenie</w:t>
      </w:r>
    </w:p>
    <w:p w:rsidR="00000000" w:rsidRDefault="00785420">
      <w:pPr>
        <w:pStyle w:val="Teksttreci21"/>
        <w:shd w:val="clear" w:color="auto" w:fill="auto"/>
        <w:spacing w:line="318" w:lineRule="exact"/>
        <w:ind w:firstLine="0"/>
        <w:jc w:val="both"/>
      </w:pPr>
      <w:r>
        <w:rPr>
          <w:rStyle w:val="Teksttreci2"/>
          <w:color w:val="000000"/>
        </w:rPr>
        <w:lastRenderedPageBreak/>
        <w:t>i scalających je z wyizolowaną częścią tematu. I na tym koniec tego, co można nazwać ściślejszą deklinacją przymiotnikową, odmianą przez przypadki i modyfikowaniem szeregów przypadkowych.</w:t>
      </w:r>
    </w:p>
    <w:p w:rsidR="00000000" w:rsidRDefault="00785420">
      <w:pPr>
        <w:pStyle w:val="Teksttreci21"/>
        <w:shd w:val="clear" w:color="auto" w:fill="auto"/>
        <w:spacing w:line="318" w:lineRule="exact"/>
        <w:ind w:firstLine="740"/>
        <w:jc w:val="both"/>
      </w:pPr>
      <w:r>
        <w:rPr>
          <w:rStyle w:val="Teksttreci2"/>
          <w:color w:val="000000"/>
        </w:rPr>
        <w:t>Ale deklinację przymiotnikową można ujmować w szerszy</w:t>
      </w:r>
      <w:r>
        <w:rPr>
          <w:rStyle w:val="Teksttreci2"/>
          <w:color w:val="000000"/>
        </w:rPr>
        <w:t>ch kate</w:t>
      </w:r>
      <w:r>
        <w:rPr>
          <w:rStyle w:val="Teksttreci2"/>
          <w:color w:val="000000"/>
        </w:rPr>
        <w:softHyphen/>
        <w:t>goriach. Podobnie jak koniugacją nazywamy nie tylko samą odmianę przez osoby, ale i całą obsługę formotwórczą superklasy czasowniko</w:t>
      </w:r>
      <w:r>
        <w:rPr>
          <w:rStyle w:val="Teksttreci2"/>
          <w:color w:val="000000"/>
        </w:rPr>
        <w:softHyphen/>
        <w:t>wej, można też wprowadzić pojęcie deklinacji poszerzonej, obejmującej pełnię formotwórstwa seryjnego elementów pocho</w:t>
      </w:r>
      <w:r>
        <w:rPr>
          <w:rStyle w:val="Teksttreci2"/>
          <w:color w:val="000000"/>
        </w:rPr>
        <w:t>dnych od jądra, które stanowi omówiony dopiero co przymiotnik właściwy. Do deklinacji za</w:t>
      </w:r>
      <w:r>
        <w:rPr>
          <w:rStyle w:val="Teksttreci2"/>
          <w:color w:val="000000"/>
        </w:rPr>
        <w:softHyphen/>
        <w:t>tem przymiotnikowej poszerzonej można wprowadzić tworzenie przysłów</w:t>
      </w:r>
      <w:r>
        <w:rPr>
          <w:rStyle w:val="Teksttreci2"/>
          <w:color w:val="000000"/>
        </w:rPr>
        <w:softHyphen/>
        <w:t>ków odprzymiotnikowych, form stopniowania zarówno przymiotników jak i przysłówków, a ponadto rzeczo</w:t>
      </w:r>
      <w:r>
        <w:rPr>
          <w:rStyle w:val="Teksttreci2"/>
          <w:color w:val="000000"/>
        </w:rPr>
        <w:t xml:space="preserve">wników odprzymiotnikowych na </w:t>
      </w:r>
      <w:r>
        <w:rPr>
          <w:rStyle w:val="Teksttreci2Kursywa"/>
          <w:color w:val="000000"/>
        </w:rPr>
        <w:t>-ość.</w:t>
      </w:r>
    </w:p>
    <w:p w:rsidR="00000000" w:rsidRDefault="00785420">
      <w:pPr>
        <w:pStyle w:val="Teksttreci21"/>
        <w:shd w:val="clear" w:color="auto" w:fill="auto"/>
        <w:spacing w:line="318" w:lineRule="exact"/>
        <w:ind w:firstLine="740"/>
        <w:jc w:val="both"/>
      </w:pPr>
      <w:r>
        <w:rPr>
          <w:rStyle w:val="Teksttreci2"/>
          <w:color w:val="000000"/>
        </w:rPr>
        <w:t xml:space="preserve">Sens takiego sformułowania obsługi superklasy przymiotnikowej jest wieloraki. Przede wszystkim uproszczenie kontaktów międzyskładniowych dotyczących obsługiwanych języków. Istotną bowiem różnicą między formami </w:t>
      </w:r>
      <w:r>
        <w:rPr>
          <w:rStyle w:val="Teksttreci2Kursywa"/>
          <w:color w:val="000000"/>
        </w:rPr>
        <w:t>twardy</w:t>
      </w:r>
      <w:r>
        <w:rPr>
          <w:rStyle w:val="Teksttreci2"/>
          <w:color w:val="000000"/>
        </w:rPr>
        <w:t xml:space="preserve">, </w:t>
      </w:r>
      <w:r>
        <w:rPr>
          <w:rStyle w:val="Teksttreci2Kursywa"/>
          <w:color w:val="000000"/>
        </w:rPr>
        <w:t>twa</w:t>
      </w:r>
      <w:r>
        <w:rPr>
          <w:rStyle w:val="Teksttreci2Kursywa"/>
          <w:color w:val="000000"/>
        </w:rPr>
        <w:t>rdo</w:t>
      </w:r>
      <w:r>
        <w:rPr>
          <w:rStyle w:val="Teksttreci2"/>
          <w:color w:val="000000"/>
        </w:rPr>
        <w:t xml:space="preserve"> i </w:t>
      </w:r>
      <w:r>
        <w:rPr>
          <w:rStyle w:val="Teksttreci2Kursywa"/>
          <w:color w:val="000000"/>
        </w:rPr>
        <w:t>twardość</w:t>
      </w:r>
      <w:r>
        <w:rPr>
          <w:rStyle w:val="Teksttreci2"/>
          <w:color w:val="000000"/>
        </w:rPr>
        <w:t xml:space="preserve"> nie są czynniki semantyczne, lecz zastosowania składniowe. Przymiotnikowa forma tego kompleksu leksykalnego obsługuje związki zgody, przysłówkowa — związki przy</w:t>
      </w:r>
      <w:r>
        <w:rPr>
          <w:rStyle w:val="Teksttreci2"/>
          <w:color w:val="000000"/>
        </w:rPr>
        <w:softHyphen/>
        <w:t>należności a rzeczownikowa związki rządu. Można by obmyśleć zwrot</w:t>
      </w:r>
      <w:r>
        <w:rPr>
          <w:rStyle w:val="Teksttreci2"/>
          <w:color w:val="000000"/>
        </w:rPr>
        <w:softHyphen/>
        <w:t>nicę, uruchomi</w:t>
      </w:r>
      <w:r>
        <w:rPr>
          <w:rStyle w:val="Teksttreci2"/>
          <w:color w:val="000000"/>
        </w:rPr>
        <w:t>aną bodźcami czysto syntaktycznymi, która by ten kom</w:t>
      </w:r>
      <w:r>
        <w:rPr>
          <w:rStyle w:val="Teksttreci2"/>
          <w:color w:val="000000"/>
        </w:rPr>
        <w:softHyphen/>
        <w:t>pleks odpowiednio przestawiała. Skomplikowanie zatem deklinatora, zresztą niewielkie, okupione by tu było uproszczeniem daleko idącym mechanizmu składniowego.</w:t>
      </w:r>
    </w:p>
    <w:p w:rsidR="00000000" w:rsidRDefault="00785420">
      <w:pPr>
        <w:pStyle w:val="Teksttreci21"/>
        <w:shd w:val="clear" w:color="auto" w:fill="auto"/>
        <w:spacing w:line="318" w:lineRule="exact"/>
        <w:ind w:firstLine="740"/>
        <w:jc w:val="both"/>
      </w:pPr>
      <w:r>
        <w:rPr>
          <w:rStyle w:val="Teksttreci2"/>
          <w:color w:val="000000"/>
        </w:rPr>
        <w:t>Co więcej znacznemu uproszczeniu i skróceniu</w:t>
      </w:r>
      <w:r>
        <w:rPr>
          <w:rStyle w:val="Teksttreci2"/>
          <w:color w:val="000000"/>
        </w:rPr>
        <w:t xml:space="preserve"> uległby sam słow</w:t>
      </w:r>
      <w:r>
        <w:rPr>
          <w:rStyle w:val="Teksttreci2"/>
          <w:color w:val="000000"/>
        </w:rPr>
        <w:softHyphen/>
        <w:t xml:space="preserve">nik. Z całego tego kompleksu wystarczyłoby tu opracowanie techniczne po prostu </w:t>
      </w:r>
      <w:r>
        <w:rPr>
          <w:rStyle w:val="Teksttreci2"/>
          <w:color w:val="000000"/>
          <w:lang w:val="ru-RU" w:eastAsia="ru-RU"/>
        </w:rPr>
        <w:t xml:space="preserve">1/3 </w:t>
      </w:r>
      <w:r>
        <w:rPr>
          <w:rStyle w:val="Teksttreci2"/>
          <w:color w:val="000000"/>
        </w:rPr>
        <w:t>zasobu. Nacisk ekonomii leksykalnej jest tu tak silny, że np. dalsze tomy akademickiego słownika języka rosyjskiego, mimo programowej awersji do tzw. gniaz</w:t>
      </w:r>
      <w:r>
        <w:rPr>
          <w:rStyle w:val="Teksttreci2"/>
          <w:color w:val="000000"/>
        </w:rPr>
        <w:t>dowania, przymiotniki i przysłówki łączą w jedno wspólne hasło, chyba że znaczeniowo się nie pokrywają.</w:t>
      </w:r>
    </w:p>
    <w:p w:rsidR="00000000" w:rsidRDefault="00785420">
      <w:pPr>
        <w:pStyle w:val="Teksttreci21"/>
        <w:shd w:val="clear" w:color="auto" w:fill="auto"/>
        <w:spacing w:line="318" w:lineRule="exact"/>
        <w:ind w:firstLine="740"/>
        <w:jc w:val="both"/>
      </w:pPr>
      <w:r>
        <w:rPr>
          <w:rStyle w:val="Teksttreci2"/>
          <w:color w:val="000000"/>
        </w:rPr>
        <w:t>Wyodrębnienie superklasy przymiotnikowej z materiału języko</w:t>
      </w:r>
      <w:r>
        <w:rPr>
          <w:rStyle w:val="Teksttreci2"/>
          <w:color w:val="000000"/>
        </w:rPr>
        <w:softHyphen/>
        <w:t>wego nastręcza pewne trudności terminologiczne i z tego względu może być dyskusyjne np. w gr</w:t>
      </w:r>
      <w:r>
        <w:rPr>
          <w:rStyle w:val="Teksttreci2"/>
          <w:color w:val="000000"/>
        </w:rPr>
        <w:t>amatyce opisowej, może mieć dodatkowe kom</w:t>
      </w:r>
      <w:r>
        <w:rPr>
          <w:rStyle w:val="Teksttreci2"/>
          <w:color w:val="000000"/>
        </w:rPr>
        <w:softHyphen/>
        <w:t>plikacje w gramatyce historycznej, ale przecież maszyna nie jest obcią</w:t>
      </w:r>
      <w:r>
        <w:rPr>
          <w:rStyle w:val="Teksttreci2"/>
          <w:color w:val="000000"/>
        </w:rPr>
        <w:softHyphen/>
        <w:t>żona tradycją, terminy dla niej są zbędne a ekonomia znaczna.</w:t>
      </w:r>
    </w:p>
    <w:p w:rsidR="00000000" w:rsidRDefault="00785420">
      <w:pPr>
        <w:pStyle w:val="Teksttreci21"/>
        <w:shd w:val="clear" w:color="auto" w:fill="auto"/>
        <w:spacing w:line="318" w:lineRule="exact"/>
        <w:ind w:firstLine="740"/>
        <w:jc w:val="both"/>
      </w:pPr>
      <w:r>
        <w:rPr>
          <w:rStyle w:val="Teksttreci2"/>
          <w:color w:val="000000"/>
        </w:rPr>
        <w:t>Oczywiście poprzestaję tu na zasygnalizowaniu samej problematy</w:t>
      </w:r>
      <w:r>
        <w:rPr>
          <w:rStyle w:val="Teksttreci2"/>
          <w:color w:val="000000"/>
        </w:rPr>
        <w:softHyphen/>
        <w:t>ki superklasy przy</w:t>
      </w:r>
      <w:r>
        <w:rPr>
          <w:rStyle w:val="Teksttreci2"/>
          <w:color w:val="000000"/>
        </w:rPr>
        <w:t>miotnikowej. Szczegóły jej programu technicznego zależą w wielkiej mierze od tego, jakie w urządzeniu przekładowym zastosuje się rozwiązania konstrukcyjne w słowniku i składni. Wszystko bowiem razem powinno stanowić możliwie zwartą całość konstrukcyjną.</w:t>
      </w:r>
    </w:p>
    <w:p w:rsidR="00000000" w:rsidRDefault="00785420">
      <w:pPr>
        <w:pStyle w:val="Teksttreci21"/>
        <w:shd w:val="clear" w:color="auto" w:fill="auto"/>
        <w:spacing w:after="90" w:line="318" w:lineRule="exact"/>
        <w:ind w:firstLine="740"/>
        <w:jc w:val="both"/>
        <w:sectPr w:rsidR="00000000">
          <w:headerReference w:type="even" r:id="rId12"/>
          <w:headerReference w:type="default" r:id="rId13"/>
          <w:pgSz w:w="11900" w:h="16840"/>
          <w:pgMar w:top="1942" w:right="1852" w:bottom="1324" w:left="1012" w:header="0" w:footer="3" w:gutter="0"/>
          <w:pgNumType w:start="17"/>
          <w:cols w:space="720"/>
          <w:noEndnote/>
          <w:docGrid w:linePitch="360"/>
        </w:sectPr>
      </w:pPr>
      <w:r>
        <w:rPr>
          <w:rStyle w:val="Teksttreci2"/>
          <w:color w:val="000000"/>
        </w:rPr>
        <w:t>Op</w:t>
      </w:r>
      <w:r>
        <w:rPr>
          <w:rStyle w:val="Teksttreci2"/>
          <w:color w:val="000000"/>
        </w:rPr>
        <w:t>is powyższy deklinacji przymiotnikowej nawet po wyłączeniu problemu superklasy rozwiązuje deklinację zaimków, liczebników i imie</w:t>
      </w:r>
      <w:r>
        <w:rPr>
          <w:rStyle w:val="Teksttreci2"/>
          <w:color w:val="000000"/>
        </w:rPr>
        <w:softHyphen/>
        <w:t>słowów przymiotnikowych, bo nawet ich niektóre odchylenia nie wy</w:t>
      </w:r>
      <w:r>
        <w:rPr>
          <w:rStyle w:val="Teksttreci2"/>
          <w:color w:val="000000"/>
        </w:rPr>
        <w:softHyphen/>
      </w:r>
    </w:p>
    <w:p w:rsidR="00000000" w:rsidRDefault="00785420">
      <w:pPr>
        <w:pStyle w:val="Teksttreci21"/>
        <w:shd w:val="clear" w:color="auto" w:fill="auto"/>
        <w:spacing w:after="90" w:line="318" w:lineRule="exact"/>
        <w:ind w:firstLine="740"/>
        <w:jc w:val="both"/>
      </w:pPr>
      <w:r>
        <w:rPr>
          <w:rStyle w:val="Teksttreci2"/>
          <w:color w:val="000000"/>
        </w:rPr>
        <w:lastRenderedPageBreak/>
        <w:t>kraczają poza omówione już możliwości odchyleń wewnątrzprzymiotnikowych i dadzą się rozwiązać przy zastosowaniu niewielkich uzupełnień przyhasłowych. Szczegóły można by omówi</w:t>
      </w:r>
      <w:r>
        <w:rPr>
          <w:rStyle w:val="Teksttreci2"/>
          <w:color w:val="000000"/>
        </w:rPr>
        <w:t>ć dopiero na tle całości urzą</w:t>
      </w:r>
      <w:r>
        <w:rPr>
          <w:rStyle w:val="Teksttreci2"/>
          <w:color w:val="000000"/>
        </w:rPr>
        <w:softHyphen/>
        <w:t>dzenia przekładowego.</w:t>
      </w:r>
    </w:p>
    <w:p w:rsidR="00000000" w:rsidRDefault="00785420">
      <w:pPr>
        <w:pStyle w:val="Teksttreci80"/>
        <w:shd w:val="clear" w:color="auto" w:fill="auto"/>
        <w:spacing w:line="280" w:lineRule="exact"/>
        <w:ind w:left="6500" w:firstLine="0"/>
      </w:pPr>
      <w:r>
        <w:rPr>
          <w:rStyle w:val="Teksttreci8"/>
          <w:i/>
          <w:iCs/>
          <w:color w:val="000000"/>
        </w:rPr>
        <w:t>Jan Tokarski</w:t>
      </w:r>
    </w:p>
    <w:p w:rsidR="00000000" w:rsidRDefault="00785420">
      <w:pPr>
        <w:pStyle w:val="Teksttreci21"/>
        <w:shd w:val="clear" w:color="auto" w:fill="auto"/>
        <w:spacing w:after="644" w:line="280" w:lineRule="exact"/>
        <w:ind w:firstLine="0"/>
      </w:pPr>
      <w:r>
        <w:rPr>
          <w:rStyle w:val="Teksttreci2"/>
          <w:color w:val="000000"/>
        </w:rPr>
        <w:t>(Dalszy ciąg nastąpi)</w:t>
      </w:r>
    </w:p>
    <w:p w:rsidR="00000000" w:rsidRDefault="00785420">
      <w:pPr>
        <w:pStyle w:val="Teksttreci21"/>
        <w:shd w:val="clear" w:color="auto" w:fill="auto"/>
        <w:spacing w:after="257" w:line="280" w:lineRule="exact"/>
        <w:ind w:firstLine="0"/>
      </w:pPr>
      <w:r>
        <w:rPr>
          <w:rStyle w:val="Teksttreci2"/>
          <w:color w:val="000000"/>
        </w:rPr>
        <w:t>O DOWCIPIE SŁOWOTWÓRCZYM</w:t>
      </w:r>
    </w:p>
    <w:p w:rsidR="00000000" w:rsidRDefault="00785420">
      <w:pPr>
        <w:pStyle w:val="Teksttreci21"/>
        <w:shd w:val="clear" w:color="auto" w:fill="auto"/>
        <w:ind w:firstLine="700"/>
        <w:jc w:val="both"/>
      </w:pPr>
      <w:r>
        <w:rPr>
          <w:rStyle w:val="Teksttreci2"/>
          <w:color w:val="000000"/>
        </w:rPr>
        <w:t>Problematyka komizmu, dowcipu i humoru stanowiła tradycyjną dziedzinę badań psychologów i filozofów. Do teoretyków komizmu moż</w:t>
      </w:r>
      <w:r>
        <w:rPr>
          <w:rStyle w:val="Teksttreci2"/>
          <w:color w:val="000000"/>
        </w:rPr>
        <w:softHyphen/>
        <w:t xml:space="preserve">na m. </w:t>
      </w:r>
      <w:r>
        <w:rPr>
          <w:rStyle w:val="Teksttreci2"/>
          <w:color w:val="000000"/>
          <w:lang w:val="en-US" w:eastAsia="en-US"/>
        </w:rPr>
        <w:t xml:space="preserve">in. </w:t>
      </w:r>
      <w:r>
        <w:rPr>
          <w:rStyle w:val="Teksttreci2"/>
          <w:color w:val="000000"/>
        </w:rPr>
        <w:t>zaliczy</w:t>
      </w:r>
      <w:r>
        <w:rPr>
          <w:rStyle w:val="Teksttreci2"/>
          <w:color w:val="000000"/>
        </w:rPr>
        <w:t xml:space="preserve">ć Kanta, Schopenhauera, Spencera, Freuda i Bergsona; rozprawy psychologiczne na temat komizmu tworzą bogatą literaturę, obejmującą — według bibliografii zamieszczonej w pracy M. </w:t>
      </w:r>
      <w:r>
        <w:rPr>
          <w:rStyle w:val="Teksttreci2"/>
          <w:color w:val="000000"/>
          <w:lang w:val="en-US" w:eastAsia="en-US"/>
        </w:rPr>
        <w:t xml:space="preserve">Chapi.ro </w:t>
      </w:r>
      <w:r>
        <w:rPr>
          <w:rStyle w:val="Teksttreci2"/>
          <w:color w:val="000000"/>
          <w:lang w:val="de-DE" w:eastAsia="de-DE"/>
        </w:rPr>
        <w:t xml:space="preserve">„L’illusion comique” </w:t>
      </w:r>
      <w:r>
        <w:rPr>
          <w:rStyle w:val="Teksttreci2"/>
          <w:color w:val="000000"/>
          <w:vertAlign w:val="superscript"/>
        </w:rPr>
        <w:t>1</w:t>
      </w:r>
      <w:r>
        <w:rPr>
          <w:rStyle w:val="Teksttreci2"/>
          <w:color w:val="000000"/>
        </w:rPr>
        <w:t xml:space="preserve"> — około 223 publikacji, przeważnie obszernych </w:t>
      </w:r>
      <w:r>
        <w:rPr>
          <w:rStyle w:val="Teksttreci2"/>
          <w:color w:val="000000"/>
        </w:rPr>
        <w:t>pozycji książkowych. Przedmiotem szczegółowej analizy stała się spra</w:t>
      </w:r>
      <w:r>
        <w:rPr>
          <w:rStyle w:val="Teksttreci2"/>
          <w:color w:val="000000"/>
        </w:rPr>
        <w:softHyphen/>
        <w:t>wa reakcji człowieka na bodźce komiczne, charakteru doznań psychicz</w:t>
      </w:r>
      <w:r>
        <w:rPr>
          <w:rStyle w:val="Teksttreci2"/>
          <w:color w:val="000000"/>
        </w:rPr>
        <w:softHyphen/>
        <w:t>nych towarzyszących percepcji zjawiska komicznego i ogólnego podłoża ich powstawania. Znacznie jednak mniej uwagi poświ</w:t>
      </w:r>
      <w:r>
        <w:rPr>
          <w:rStyle w:val="Teksttreci2"/>
          <w:color w:val="000000"/>
        </w:rPr>
        <w:t>ęcono szczegóło</w:t>
      </w:r>
      <w:r>
        <w:rPr>
          <w:rStyle w:val="Teksttreci2"/>
          <w:color w:val="000000"/>
        </w:rPr>
        <w:softHyphen/>
        <w:t>wej analizie konkretnych faktów i ich układów, które wywołują u obserwatorów wrażenie śmieszności. Rozpatrywanie poszczególnych zjawisk komicznych, przygodnie dobranych, służyło w pracach psycho</w:t>
      </w:r>
      <w:r>
        <w:rPr>
          <w:rStyle w:val="Teksttreci2"/>
          <w:color w:val="000000"/>
        </w:rPr>
        <w:softHyphen/>
        <w:t>logicznych jedynie egzemplifikacji ogólnych t</w:t>
      </w:r>
      <w:r>
        <w:rPr>
          <w:rStyle w:val="Teksttreci2"/>
          <w:color w:val="000000"/>
        </w:rPr>
        <w:t>wierdzeń. Można sądzić, że źródłem nietrwałości, dyskusyjności wielu teorii komizmu jest właś</w:t>
      </w:r>
      <w:r>
        <w:rPr>
          <w:rStyle w:val="Teksttreci2"/>
          <w:color w:val="000000"/>
        </w:rPr>
        <w:softHyphen/>
        <w:t>nie skłonność do formułowania definicji a priori, pomijanie badań obej</w:t>
      </w:r>
      <w:r>
        <w:rPr>
          <w:rStyle w:val="Teksttreci2"/>
          <w:color w:val="000000"/>
        </w:rPr>
        <w:softHyphen/>
        <w:t>mujących całokształt zjawisk komicznych i dokonywanie uogólnień na podstawie pewnej grupy f</w:t>
      </w:r>
      <w:r>
        <w:rPr>
          <w:rStyle w:val="Teksttreci2"/>
          <w:color w:val="000000"/>
        </w:rPr>
        <w:t>aktów, którym z łatwością można było prze</w:t>
      </w:r>
      <w:r>
        <w:rPr>
          <w:rStyle w:val="Teksttreci2"/>
          <w:color w:val="000000"/>
        </w:rPr>
        <w:softHyphen/>
        <w:t>ciwstawić inne. Dlatego w pracach o komizmie i humorze łatwiej zna</w:t>
      </w:r>
      <w:r>
        <w:rPr>
          <w:rStyle w:val="Teksttreci2"/>
          <w:color w:val="000000"/>
        </w:rPr>
        <w:softHyphen/>
        <w:t xml:space="preserve">leźć najbardziej ogólne definicje istoty komizmu niż szkicowy chociażby schemat klasyfikacyjny szczegółowych jego przejawów, który przecież przede </w:t>
      </w:r>
      <w:r>
        <w:rPr>
          <w:rStyle w:val="Teksttreci2"/>
          <w:color w:val="000000"/>
        </w:rPr>
        <w:t>wszystkim interesowałby reprezentantów innych dyscyplin: este</w:t>
      </w:r>
      <w:r>
        <w:rPr>
          <w:rStyle w:val="Teksttreci2"/>
          <w:color w:val="000000"/>
        </w:rPr>
        <w:softHyphen/>
        <w:t>tyków, historyków sztuki, literatury itp.</w:t>
      </w:r>
    </w:p>
    <w:p w:rsidR="00000000" w:rsidRDefault="00785420">
      <w:pPr>
        <w:pStyle w:val="Teksttreci21"/>
        <w:shd w:val="clear" w:color="auto" w:fill="auto"/>
        <w:ind w:firstLine="700"/>
        <w:jc w:val="both"/>
      </w:pPr>
      <w:r>
        <w:rPr>
          <w:rStyle w:val="Teksttreci2"/>
          <w:color w:val="000000"/>
        </w:rPr>
        <w:t>Tematyka związana ze zjawiskami komizmu językowego znalazła się niestety na uboczu głównego, psychologicznego nurtu badań. Nie podejmowali jej na ogół j</w:t>
      </w:r>
      <w:r>
        <w:rPr>
          <w:rStyle w:val="Teksttreci2"/>
          <w:color w:val="000000"/>
        </w:rPr>
        <w:t>ęzykoznawcy, wychodząc z założenia, że zja</w:t>
      </w:r>
      <w:r>
        <w:rPr>
          <w:rStyle w:val="Teksttreci2"/>
          <w:color w:val="000000"/>
        </w:rPr>
        <w:softHyphen/>
        <w:t>wiska humoru i dowcipu językowego stanowią tylko margines funkcjo</w:t>
      </w:r>
      <w:r>
        <w:rPr>
          <w:rStyle w:val="Teksttreci2"/>
          <w:color w:val="000000"/>
        </w:rPr>
        <w:softHyphen/>
        <w:t>nowania języka, dziedzinę nieobliczalnej, pozasystemowej twórczości — i chyba po trosze lekceważąc tę „niepoważną” problematykę. Zajęli się nią nat</w:t>
      </w:r>
      <w:r>
        <w:rPr>
          <w:rStyle w:val="Teksttreci2"/>
          <w:color w:val="000000"/>
        </w:rPr>
        <w:t>omiast niejako „z obowiązku” psychologowie, którzy musieli do-</w:t>
      </w:r>
    </w:p>
    <w:p w:rsidR="00000000" w:rsidRDefault="00785420">
      <w:pPr>
        <w:pStyle w:val="Teksttreci21"/>
        <w:shd w:val="clear" w:color="auto" w:fill="auto"/>
        <w:spacing w:line="318" w:lineRule="exact"/>
        <w:ind w:firstLine="0"/>
        <w:jc w:val="both"/>
      </w:pPr>
      <w:r>
        <w:rPr>
          <w:rStyle w:val="Teksttreci2"/>
          <w:color w:val="000000"/>
        </w:rPr>
        <w:t>konać analizy struktur językowo-komicznych w związku z opracowy</w:t>
      </w:r>
      <w:r>
        <w:rPr>
          <w:rStyle w:val="Teksttreci2"/>
          <w:color w:val="000000"/>
        </w:rPr>
        <w:softHyphen/>
        <w:t>waniem klasyfikacji zjawisk dowcipu. Systemy klasyfikacyjne, oparte częściowo na przesłankach językowych znajdujemy np. w pracach</w:t>
      </w:r>
      <w:r>
        <w:rPr>
          <w:rStyle w:val="Teksttreci2"/>
          <w:color w:val="000000"/>
        </w:rPr>
        <w:t xml:space="preserve"> Lippsa</w:t>
      </w:r>
      <w:r>
        <w:rPr>
          <w:rStyle w:val="Teksttreci2"/>
          <w:color w:val="000000"/>
          <w:vertAlign w:val="superscript"/>
        </w:rPr>
        <w:footnoteReference w:id="1"/>
      </w:r>
      <w:r>
        <w:rPr>
          <w:rStyle w:val="Teksttreci2"/>
          <w:color w:val="000000"/>
        </w:rPr>
        <w:t xml:space="preserve"> i Freuda</w:t>
      </w:r>
      <w:r>
        <w:rPr>
          <w:rStyle w:val="Teksttreci2"/>
          <w:color w:val="000000"/>
          <w:vertAlign w:val="superscript"/>
        </w:rPr>
        <w:footnoteReference w:id="2"/>
      </w:r>
      <w:r>
        <w:rPr>
          <w:rStyle w:val="Teksttreci2"/>
          <w:color w:val="000000"/>
        </w:rPr>
        <w:t xml:space="preserve">; </w:t>
      </w:r>
      <w:r>
        <w:rPr>
          <w:rStyle w:val="Teksttreci2"/>
          <w:color w:val="000000"/>
        </w:rPr>
        <w:lastRenderedPageBreak/>
        <w:t>wielokrotnie też spotykamy twierdzenia akcentujące ważkość formy językowej jako podstawowego czynnika konstrukcyjne</w:t>
      </w:r>
      <w:r>
        <w:rPr>
          <w:rStyle w:val="Teksttreci2"/>
          <w:color w:val="000000"/>
        </w:rPr>
        <w:softHyphen/>
        <w:t>go dowcip</w:t>
      </w:r>
      <w:r>
        <w:rPr>
          <w:rStyle w:val="Teksttreci2"/>
          <w:color w:val="000000"/>
        </w:rPr>
        <w:t>u. Według Lippsa komizm subiektywny, czyli dowcip powsta</w:t>
      </w:r>
      <w:r>
        <w:rPr>
          <w:rStyle w:val="Teksttreci2"/>
          <w:color w:val="000000"/>
        </w:rPr>
        <w:softHyphen/>
        <w:t>je na gruncie stosunku między znakiem a oznaczanym; jego istotą jest kontrast między pozorną pełnowartościowością pewnego elementu języ</w:t>
      </w:r>
      <w:r>
        <w:rPr>
          <w:rStyle w:val="Teksttreci2"/>
          <w:color w:val="000000"/>
        </w:rPr>
        <w:softHyphen/>
        <w:t xml:space="preserve">kowego a jego istotną nicością. </w:t>
      </w:r>
      <w:r>
        <w:rPr>
          <w:rStyle w:val="Teksttreci2"/>
          <w:color w:val="000000"/>
          <w:lang w:val="de-DE" w:eastAsia="de-DE"/>
        </w:rPr>
        <w:t xml:space="preserve">Kräpelin </w:t>
      </w:r>
      <w:r>
        <w:rPr>
          <w:rStyle w:val="Teksttreci2"/>
          <w:color w:val="000000"/>
          <w:vertAlign w:val="superscript"/>
        </w:rPr>
        <w:footnoteReference w:id="3"/>
      </w:r>
      <w:r>
        <w:rPr>
          <w:rStyle w:val="Teksttreci2"/>
          <w:color w:val="000000"/>
        </w:rPr>
        <w:t xml:space="preserve"> definiuje dowcip jako dowol</w:t>
      </w:r>
      <w:r>
        <w:rPr>
          <w:rStyle w:val="Teksttreci2"/>
          <w:color w:val="000000"/>
        </w:rPr>
        <w:softHyphen/>
        <w:t>ne łączenie kontrastujących ze sobą przedstawień za pośrednictwem asocjacji językowych. Oczywiście te trafne, ale ogólnikowe uwagi i obser</w:t>
      </w:r>
      <w:r>
        <w:rPr>
          <w:rStyle w:val="Teksttreci2"/>
          <w:color w:val="000000"/>
        </w:rPr>
        <w:softHyphen/>
      </w:r>
      <w:r>
        <w:rPr>
          <w:rStyle w:val="Teksttreci2"/>
          <w:color w:val="000000"/>
        </w:rPr>
        <w:t>wacje, dokonywane na nielicznych przykładach — nie mogły zastąpić szczegółowej analizy mechanizmu zjawisk językowo-komicznych; stąd często spotykane w pracach psychologów i estetyków apele o dokład</w:t>
      </w:r>
      <w:r>
        <w:rPr>
          <w:rStyle w:val="Teksttreci2"/>
          <w:color w:val="000000"/>
        </w:rPr>
        <w:softHyphen/>
        <w:t>niejsze zbadanie faktów tego typu.</w:t>
      </w:r>
    </w:p>
    <w:p w:rsidR="00000000" w:rsidRDefault="00785420">
      <w:pPr>
        <w:pStyle w:val="Teksttreci21"/>
        <w:shd w:val="clear" w:color="auto" w:fill="auto"/>
        <w:spacing w:line="318" w:lineRule="exact"/>
        <w:ind w:firstLine="700"/>
        <w:jc w:val="both"/>
        <w:sectPr w:rsidR="00000000">
          <w:headerReference w:type="even" r:id="rId14"/>
          <w:headerReference w:type="default" r:id="rId15"/>
          <w:pgSz w:w="11900" w:h="16840"/>
          <w:pgMar w:top="1942" w:right="1852" w:bottom="1324" w:left="1012" w:header="0" w:footer="3" w:gutter="0"/>
          <w:pgNumType w:start="112"/>
          <w:cols w:space="720"/>
          <w:noEndnote/>
          <w:docGrid w:linePitch="360"/>
        </w:sectPr>
      </w:pPr>
      <w:r>
        <w:rPr>
          <w:rStyle w:val="Teksttreci2"/>
          <w:color w:val="000000"/>
        </w:rPr>
        <w:t>Długo jeszcze jednak ba</w:t>
      </w:r>
      <w:r>
        <w:rPr>
          <w:rStyle w:val="Teksttreci2"/>
          <w:color w:val="000000"/>
        </w:rPr>
        <w:t>dania historycznoliterackie i językowe sprowadzały się do operowania ogólnikowym, sztywnym terminem ,,gra słów”, utożsamiającym zjawiska wyraźnie się różniące mechanizmem i sposobem komicznego oddziaływania (np. dowcip oparty na wieloznacz</w:t>
      </w:r>
      <w:r>
        <w:rPr>
          <w:rStyle w:val="Teksttreci2"/>
          <w:color w:val="000000"/>
        </w:rPr>
        <w:softHyphen/>
        <w:t xml:space="preserve">ności wyrazów i </w:t>
      </w:r>
      <w:r>
        <w:rPr>
          <w:rStyle w:val="Teksttreci2"/>
          <w:color w:val="000000"/>
        </w:rPr>
        <w:t xml:space="preserve">zniekształcenia strukturalne typu </w:t>
      </w:r>
      <w:r>
        <w:rPr>
          <w:rStyle w:val="Teksttreci2Kursywa"/>
          <w:color w:val="000000"/>
        </w:rPr>
        <w:t>filantrup).</w:t>
      </w:r>
      <w:r>
        <w:rPr>
          <w:rStyle w:val="Teksttreci2"/>
          <w:color w:val="000000"/>
        </w:rPr>
        <w:t xml:space="preserve"> Podsta</w:t>
      </w:r>
      <w:r>
        <w:rPr>
          <w:rStyle w:val="Teksttreci2"/>
          <w:color w:val="000000"/>
        </w:rPr>
        <w:softHyphen/>
        <w:t>wę badań nad techniką dowcipu językowego i ogólniej — nad podło</w:t>
      </w:r>
      <w:r>
        <w:rPr>
          <w:rStyle w:val="Teksttreci2"/>
          <w:color w:val="000000"/>
        </w:rPr>
        <w:softHyphen/>
        <w:t>żem strukturalno-semantycznym komizmu zawartego w formach języ</w:t>
      </w:r>
      <w:r>
        <w:rPr>
          <w:rStyle w:val="Teksttreci2"/>
          <w:color w:val="000000"/>
        </w:rPr>
        <w:softHyphen/>
        <w:t>kowych stworzyły dopiero prace bezpośrednio z tą dziedziną nie mające związk</w:t>
      </w:r>
      <w:r>
        <w:rPr>
          <w:rStyle w:val="Teksttreci2"/>
          <w:color w:val="000000"/>
        </w:rPr>
        <w:t xml:space="preserve">u — rozprawy Baudouina de </w:t>
      </w:r>
      <w:r>
        <w:rPr>
          <w:rStyle w:val="Teksttreci2"/>
          <w:color w:val="000000"/>
          <w:lang w:val="en-US" w:eastAsia="en-US"/>
        </w:rPr>
        <w:t xml:space="preserve">Courtenay </w:t>
      </w:r>
      <w:r>
        <w:rPr>
          <w:rStyle w:val="Teksttreci2"/>
          <w:color w:val="000000"/>
        </w:rPr>
        <w:t>,»Charakterystyka psy</w:t>
      </w:r>
      <w:r>
        <w:rPr>
          <w:rStyle w:val="Teksttreci2"/>
          <w:color w:val="000000"/>
        </w:rPr>
        <w:softHyphen/>
        <w:t xml:space="preserve">chologiczna języka polskiego” </w:t>
      </w:r>
      <w:r>
        <w:rPr>
          <w:rStyle w:val="Teksttreci2"/>
          <w:color w:val="000000"/>
          <w:vertAlign w:val="superscript"/>
        </w:rPr>
        <w:footnoteReference w:id="4"/>
      </w:r>
      <w:r>
        <w:rPr>
          <w:rStyle w:val="Teksttreci2"/>
          <w:color w:val="000000"/>
          <w:vertAlign w:val="superscript"/>
        </w:rPr>
        <w:t xml:space="preserve"> </w:t>
      </w:r>
      <w:r>
        <w:rPr>
          <w:rStyle w:val="Teksttreci2"/>
          <w:color w:val="000000"/>
          <w:vertAlign w:val="superscript"/>
        </w:rPr>
        <w:footnoteReference w:id="5"/>
      </w:r>
      <w:r>
        <w:rPr>
          <w:rStyle w:val="Teksttreci2"/>
          <w:color w:val="000000"/>
        </w:rPr>
        <w:t xml:space="preserve"> i „O ogólnych przyczynach zmian języ</w:t>
      </w:r>
      <w:r>
        <w:rPr>
          <w:rStyle w:val="Teksttreci2"/>
          <w:color w:val="000000"/>
        </w:rPr>
        <w:softHyphen/>
        <w:t xml:space="preserve">kowych” </w:t>
      </w:r>
      <w:r>
        <w:rPr>
          <w:rStyle w:val="Teksttreci2"/>
          <w:color w:val="000000"/>
          <w:vertAlign w:val="superscript"/>
        </w:rPr>
        <w:t>G</w:t>
      </w:r>
      <w:r>
        <w:rPr>
          <w:rStyle w:val="Teksttreci2"/>
          <w:color w:val="000000"/>
        </w:rPr>
        <w:t>, w których autor wiele miejsca poświęcił mechanizmowi asymilacji semazjologicznej i semazjologiczno-morfologicznej”, konta- minacjom, etymologii ludowej i rzadkim strukturom słowotwórczym; gruntowne, operujące bogatym materiałem ilustracyjnym prace Karło</w:t>
      </w:r>
      <w:r>
        <w:rPr>
          <w:rStyle w:val="Teksttreci2"/>
          <w:color w:val="000000"/>
        </w:rPr>
        <w:softHyphen/>
      </w:r>
      <w:r>
        <w:rPr>
          <w:rStyle w:val="Teksttreci2"/>
          <w:color w:val="000000"/>
        </w:rPr>
        <w:t xml:space="preserve">wicza </w:t>
      </w:r>
      <w:r>
        <w:rPr>
          <w:rStyle w:val="Teksttreci2"/>
          <w:color w:val="000000"/>
          <w:vertAlign w:val="superscript"/>
        </w:rPr>
        <w:footnoteReference w:id="6"/>
      </w:r>
      <w:r>
        <w:rPr>
          <w:rStyle w:val="Teksttreci2"/>
          <w:color w:val="000000"/>
        </w:rPr>
        <w:t xml:space="preserve"> i Malinowskiego</w:t>
      </w:r>
      <w:r>
        <w:rPr>
          <w:rStyle w:val="Teksttreci2"/>
          <w:color w:val="000000"/>
          <w:vertAlign w:val="superscript"/>
        </w:rPr>
        <w:footnoteReference w:id="7"/>
      </w:r>
      <w:r>
        <w:rPr>
          <w:rStyle w:val="Teksttreci2"/>
          <w:color w:val="000000"/>
          <w:vertAlign w:val="superscript"/>
        </w:rPr>
        <w:t xml:space="preserve"> </w:t>
      </w:r>
      <w:r>
        <w:rPr>
          <w:rStyle w:val="Teksttreci2"/>
          <w:color w:val="000000"/>
          <w:vertAlign w:val="superscript"/>
        </w:rPr>
        <w:footnoteReference w:id="8"/>
      </w:r>
      <w:r>
        <w:rPr>
          <w:rStyle w:val="Teksttreci2"/>
          <w:color w:val="000000"/>
        </w:rPr>
        <w:t xml:space="preserve"> o etymologii ludowej; ciekawe uwagi Rudnic</w:t>
      </w:r>
      <w:r>
        <w:rPr>
          <w:rStyle w:val="Teksttreci2"/>
          <w:color w:val="000000"/>
        </w:rPr>
        <w:softHyphen/>
        <w:t xml:space="preserve">kiego o zjawisku tzw. </w:t>
      </w:r>
      <w:r>
        <w:rPr>
          <w:rStyle w:val="Teksttreci2"/>
          <w:color w:val="000000"/>
        </w:rPr>
        <w:t xml:space="preserve">hipostazy gramatycznej, cykl artykułów o spieszczeniach Obrębskiej </w:t>
      </w:r>
      <w:r>
        <w:rPr>
          <w:rStyle w:val="Teksttreci2"/>
          <w:color w:val="000000"/>
          <w:vertAlign w:val="superscript"/>
        </w:rPr>
        <w:footnoteReference w:id="9"/>
      </w:r>
      <w:r>
        <w:rPr>
          <w:rStyle w:val="Teksttreci2"/>
          <w:color w:val="000000"/>
        </w:rPr>
        <w:t xml:space="preserve">, Wędkiewicza </w:t>
      </w:r>
      <w:r>
        <w:rPr>
          <w:rStyle w:val="Teksttreci2"/>
          <w:color w:val="000000"/>
          <w:vertAlign w:val="superscript"/>
        </w:rPr>
        <w:footnoteReference w:id="10"/>
      </w:r>
      <w:r>
        <w:rPr>
          <w:rStyle w:val="Teksttreci2"/>
          <w:color w:val="000000"/>
        </w:rPr>
        <w:t xml:space="preserve">, Dłuskiej </w:t>
      </w:r>
      <w:r>
        <w:rPr>
          <w:rStyle w:val="Teksttreci2"/>
          <w:color w:val="000000"/>
          <w:vertAlign w:val="superscript"/>
        </w:rPr>
        <w:footnoteReference w:id="11"/>
      </w:r>
      <w:r>
        <w:rPr>
          <w:rStyle w:val="Teksttreci2"/>
          <w:color w:val="000000"/>
        </w:rPr>
        <w:t xml:space="preserve"> i Zarębiny </w:t>
      </w:r>
      <w:r>
        <w:rPr>
          <w:rStyle w:val="Teksttreci2"/>
          <w:color w:val="000000"/>
          <w:vertAlign w:val="superscript"/>
        </w:rPr>
        <w:footnoteReference w:id="12"/>
      </w:r>
      <w:r>
        <w:rPr>
          <w:rStyle w:val="Teksttreci2"/>
          <w:color w:val="000000"/>
        </w:rPr>
        <w:t>. Trzeba</w:t>
      </w:r>
    </w:p>
    <w:p w:rsidR="00000000" w:rsidRDefault="00785420">
      <w:pPr>
        <w:pStyle w:val="Teksttreci21"/>
        <w:shd w:val="clear" w:color="auto" w:fill="auto"/>
        <w:spacing w:line="288" w:lineRule="exact"/>
        <w:ind w:left="220" w:right="700" w:firstLine="0"/>
        <w:jc w:val="both"/>
      </w:pPr>
      <w:r>
        <w:rPr>
          <w:rStyle w:val="Teksttreci2"/>
          <w:color w:val="000000"/>
        </w:rPr>
        <w:lastRenderedPageBreak/>
        <w:t xml:space="preserve">także wspomnieć o kilku artykułach Żebrowskiego </w:t>
      </w:r>
      <w:r>
        <w:rPr>
          <w:rStyle w:val="Teksttreci2Kursywa"/>
          <w:color w:val="000000"/>
          <w:vertAlign w:val="superscript"/>
        </w:rPr>
        <w:t>Ut</w:t>
      </w:r>
      <w:r>
        <w:rPr>
          <w:rStyle w:val="Teksttreci2"/>
          <w:color w:val="000000"/>
        </w:rPr>
        <w:t xml:space="preserve"> i Rossowskiego </w:t>
      </w:r>
      <w:r>
        <w:rPr>
          <w:rStyle w:val="Teksttreci2"/>
          <w:color w:val="000000"/>
          <w:vertAlign w:val="superscript"/>
        </w:rPr>
        <w:t xml:space="preserve"> </w:t>
      </w:r>
      <w:r>
        <w:rPr>
          <w:rStyle w:val="Teksttreci2"/>
          <w:color w:val="000000"/>
        </w:rPr>
        <w:t xml:space="preserve">w </w:t>
      </w:r>
      <w:r>
        <w:rPr>
          <w:rStyle w:val="Teksttreci2"/>
          <w:color w:val="000000"/>
        </w:rPr>
        <w:t>przedwojennym „Poradniku Językowym”, poświęconych kontaminacjom, zniekształceniom językowym, etymologii ludowej i formacjom ekspresywnym. Wiele trafnych uwag na temat cech elementów językowo-komicznych wypowiedziano w artykułach poświęconych szczegóło</w:t>
      </w:r>
      <w:r>
        <w:rPr>
          <w:rStyle w:val="Teksttreci2"/>
          <w:color w:val="000000"/>
        </w:rPr>
        <w:softHyphen/>
        <w:t xml:space="preserve">wym </w:t>
      </w:r>
      <w:r>
        <w:rPr>
          <w:rStyle w:val="Teksttreci2"/>
          <w:color w:val="000000"/>
        </w:rPr>
        <w:t xml:space="preserve">dociekaniom etymologicznym (jako przykład można podać krótką wzmiankę Klicha na temat etymologii dyrdymałek) </w:t>
      </w:r>
      <w:r>
        <w:rPr>
          <w:rStyle w:val="Teksttreci2"/>
          <w:color w:val="000000"/>
          <w:vertAlign w:val="superscript"/>
        </w:rPr>
        <w:footnoteReference w:id="13"/>
      </w:r>
      <w:r>
        <w:rPr>
          <w:rStyle w:val="Teksttreci2"/>
          <w:color w:val="000000"/>
        </w:rPr>
        <w:t>. Na końcu wreszcie trzeba wymienić kilka prac, już bezpośrednio związanych z problematyką komizmu językowego — jeden z rozdziałów</w:t>
      </w:r>
      <w:r>
        <w:rPr>
          <w:rStyle w:val="Teksttreci2"/>
          <w:color w:val="000000"/>
        </w:rPr>
        <w:t xml:space="preserve"> obszernej monografii „Komizm” Bystronia </w:t>
      </w:r>
      <w:r>
        <w:rPr>
          <w:rStyle w:val="Teksttreci2"/>
          <w:color w:val="000000"/>
          <w:vertAlign w:val="superscript"/>
        </w:rPr>
        <w:footnoteReference w:id="14"/>
      </w:r>
      <w:r>
        <w:rPr>
          <w:rStyle w:val="Teksttreci2"/>
          <w:color w:val="000000"/>
        </w:rPr>
        <w:t>, artykuł Stanisława Skorupki „Ele</w:t>
      </w:r>
      <w:r>
        <w:rPr>
          <w:rStyle w:val="Teksttreci2"/>
          <w:color w:val="000000"/>
        </w:rPr>
        <w:softHyphen/>
        <w:t xml:space="preserve">menty formalne humoru w języku” </w:t>
      </w:r>
      <w:r>
        <w:rPr>
          <w:rStyle w:val="Teksttreci2"/>
          <w:color w:val="000000"/>
          <w:vertAlign w:val="superscript"/>
        </w:rPr>
        <w:footnoteReference w:id="15"/>
      </w:r>
      <w:r>
        <w:rPr>
          <w:rStyle w:val="Teksttreci2"/>
          <w:color w:val="000000"/>
        </w:rPr>
        <w:t xml:space="preserve"> i rozprawkę</w:t>
      </w:r>
      <w:r>
        <w:rPr>
          <w:rStyle w:val="Teksttreci2"/>
          <w:color w:val="000000"/>
        </w:rPr>
        <w:t xml:space="preserve"> Haliny Lewickiej „Komizm słowotwórczy u </w:t>
      </w:r>
      <w:r>
        <w:rPr>
          <w:rStyle w:val="Teksttreci2"/>
          <w:color w:val="000000"/>
          <w:lang w:val="de-DE" w:eastAsia="de-DE"/>
        </w:rPr>
        <w:t>Rabelais’go”</w:t>
      </w:r>
      <w:r>
        <w:rPr>
          <w:rStyle w:val="Teksttreci2"/>
          <w:color w:val="000000"/>
          <w:vertAlign w:val="superscript"/>
        </w:rPr>
        <w:footnoteReference w:id="16"/>
      </w:r>
      <w:r>
        <w:rPr>
          <w:rStyle w:val="Teksttreci2"/>
          <w:color w:val="000000"/>
        </w:rPr>
        <w:t xml:space="preserve">. Moje rozważania dostarczą materiału ilustracyjnego do pewnych tez </w:t>
      </w:r>
      <w:r>
        <w:rPr>
          <w:rStyle w:val="Teksttreci2"/>
          <w:color w:val="000000"/>
        </w:rPr>
        <w:t>ogólnych, sformułowanych przez wymienionych przed chwilą autorów, chciałabym bowiem szcze</w:t>
      </w:r>
      <w:r>
        <w:rPr>
          <w:rStyle w:val="Teksttreci2"/>
          <w:color w:val="000000"/>
        </w:rPr>
        <w:softHyphen/>
        <w:t>gółowo zanalizować pewien typ zjawisk językowo-komicznych — mia</w:t>
      </w:r>
      <w:r>
        <w:rPr>
          <w:rStyle w:val="Teksttreci2"/>
          <w:color w:val="000000"/>
        </w:rPr>
        <w:softHyphen/>
        <w:t>nowicie środki słowotwórcze, wyzyskane jako elementy formalne dowcipu.</w:t>
      </w:r>
    </w:p>
    <w:p w:rsidR="00000000" w:rsidRDefault="00785420">
      <w:pPr>
        <w:pStyle w:val="Teksttreci21"/>
        <w:shd w:val="clear" w:color="auto" w:fill="auto"/>
        <w:spacing w:line="288" w:lineRule="exact"/>
        <w:ind w:left="220" w:right="700" w:firstLine="600"/>
        <w:jc w:val="both"/>
      </w:pPr>
      <w:r>
        <w:rPr>
          <w:rStyle w:val="Teksttreci2"/>
          <w:color w:val="000000"/>
        </w:rPr>
        <w:t xml:space="preserve">Należałoby od razu sprecyzować </w:t>
      </w:r>
      <w:r>
        <w:rPr>
          <w:rStyle w:val="Teksttreci2"/>
          <w:color w:val="000000"/>
        </w:rPr>
        <w:t>treść nazwy „dowcip słowotwór</w:t>
      </w:r>
      <w:r>
        <w:rPr>
          <w:rStyle w:val="Teksttreci2"/>
          <w:color w:val="000000"/>
        </w:rPr>
        <w:softHyphen/>
        <w:t>czy”, użytej w tytule artykułu, tradycyjnie bowiem pisano o komizmie językowym (Bystroń) lub o humorze językowym (Skorupka).</w:t>
      </w:r>
    </w:p>
    <w:p w:rsidR="00000000" w:rsidRDefault="00785420">
      <w:pPr>
        <w:pStyle w:val="Teksttreci21"/>
        <w:shd w:val="clear" w:color="auto" w:fill="auto"/>
        <w:spacing w:line="288" w:lineRule="exact"/>
        <w:ind w:left="220" w:right="700" w:firstLine="600"/>
        <w:jc w:val="both"/>
        <w:sectPr w:rsidR="00000000">
          <w:pgSz w:w="11900" w:h="16840"/>
          <w:pgMar w:top="2446" w:right="1802" w:bottom="2080" w:left="1103" w:header="0" w:footer="3" w:gutter="0"/>
          <w:cols w:space="720"/>
          <w:noEndnote/>
          <w:docGrid w:linePitch="360"/>
        </w:sectPr>
      </w:pPr>
      <w:r>
        <w:rPr>
          <w:rStyle w:val="Teksttreci2"/>
          <w:color w:val="000000"/>
        </w:rPr>
        <w:t>Nazwy „komizm językowy” używam jako terminu nadrzędnego, obejmującego wszystkie typy zjawisk, wywołuj</w:t>
      </w:r>
      <w:r>
        <w:rPr>
          <w:rStyle w:val="Teksttreci2"/>
          <w:color w:val="000000"/>
        </w:rPr>
        <w:t>ących wrażenie śmiesz</w:t>
      </w:r>
      <w:r>
        <w:rPr>
          <w:rStyle w:val="Teksttreci2"/>
          <w:color w:val="000000"/>
        </w:rPr>
        <w:softHyphen/>
        <w:t>ności, a więc zarówno środków językowych użytych spontanicznie, bez zamiaru wywołania efektu komicznego, jak i elementów zastosowanych celowo dla uzewnętrznienia odczucia komizmu lub dla sprowokowania go u innych. Wydaje się uzasadnio</w:t>
      </w:r>
      <w:r>
        <w:rPr>
          <w:rStyle w:val="Teksttreci2"/>
          <w:color w:val="000000"/>
        </w:rPr>
        <w:t>ne wyróżnienie odrębnymi terminami każdego z tych typów oddziaływania komicznego środków językowych. Używam więc terminu „dowcip językowy” na oznaczenie twórczości indywidualnej, mającej na celu działanie komiczne na odbiorców, ter</w:t>
      </w:r>
      <w:r>
        <w:rPr>
          <w:rStyle w:val="Teksttreci2"/>
          <w:color w:val="000000"/>
        </w:rPr>
        <w:softHyphen/>
        <w:t xml:space="preserve">minu „humor językowy” — </w:t>
      </w:r>
      <w:r>
        <w:rPr>
          <w:rStyle w:val="Teksttreci2"/>
          <w:color w:val="000000"/>
        </w:rPr>
        <w:t>jako określenia odnoszącego się do tych środków językowych, które zgodnie z tradycją społeczną służą sygna</w:t>
      </w:r>
      <w:r>
        <w:rPr>
          <w:rStyle w:val="Teksttreci2"/>
          <w:color w:val="000000"/>
        </w:rPr>
        <w:softHyphen/>
        <w:t>lizowaniu stanów uczuciowych i intelektualnych powstających pod wpły</w:t>
      </w:r>
      <w:r>
        <w:rPr>
          <w:rStyle w:val="Teksttreci2"/>
          <w:color w:val="000000"/>
        </w:rPr>
        <w:softHyphen/>
        <w:t xml:space="preserve">wem bodźców komicznych i wreszcie terminu „komizm mimowolny” jako nazwy zjawisk </w:t>
      </w:r>
      <w:r>
        <w:rPr>
          <w:rStyle w:val="Teksttreci2"/>
          <w:color w:val="000000"/>
        </w:rPr>
        <w:t>językowych wywołujących wtórny, nie przewidzia</w:t>
      </w:r>
      <w:r>
        <w:rPr>
          <w:rStyle w:val="Teksttreci2"/>
          <w:color w:val="000000"/>
        </w:rPr>
        <w:softHyphen/>
        <w:t>ny efekt komiczny (błędy językowe, wypowiedzi osób mało wykształco-</w:t>
      </w:r>
    </w:p>
    <w:p w:rsidR="00000000" w:rsidRDefault="00785420">
      <w:pPr>
        <w:pStyle w:val="Teksttreci21"/>
        <w:shd w:val="clear" w:color="auto" w:fill="auto"/>
        <w:spacing w:line="324" w:lineRule="exact"/>
        <w:ind w:firstLine="0"/>
        <w:jc w:val="both"/>
      </w:pPr>
      <w:r>
        <w:rPr>
          <w:rStyle w:val="Teksttreci2"/>
          <w:color w:val="000000"/>
        </w:rPr>
        <w:lastRenderedPageBreak/>
        <w:t xml:space="preserve">nych i dzieci). Celowość użycia ostatniego terminu </w:t>
      </w:r>
      <w:r>
        <w:rPr>
          <w:rStyle w:val="Teksttreci2"/>
          <w:color w:val="000000"/>
        </w:rPr>
        <w:t>zdaje się nie ulegać wątpliwości, chciałabym wobec tego uzasadnić przydatność rozróżnienia dowcipu i humoru językowego.</w:t>
      </w:r>
    </w:p>
    <w:p w:rsidR="00000000" w:rsidRDefault="00785420">
      <w:pPr>
        <w:pStyle w:val="Teksttreci21"/>
        <w:shd w:val="clear" w:color="auto" w:fill="auto"/>
        <w:spacing w:line="330" w:lineRule="exact"/>
        <w:ind w:firstLine="740"/>
        <w:jc w:val="both"/>
      </w:pPr>
      <w:r>
        <w:rPr>
          <w:rStyle w:val="Teksttreci2"/>
          <w:color w:val="000000"/>
        </w:rPr>
        <w:t>Dla zjawisk językowo-komicznych charakterystyczna jest pewna dwoistość; wyodrębnia się spośród nich grupa środków używanych tra</w:t>
      </w:r>
      <w:r>
        <w:rPr>
          <w:rStyle w:val="Teksttreci2"/>
          <w:color w:val="000000"/>
        </w:rPr>
        <w:softHyphen/>
        <w:t>dycyjnie</w:t>
      </w:r>
      <w:r>
        <w:rPr>
          <w:rStyle w:val="Teksttreci2"/>
          <w:color w:val="000000"/>
        </w:rPr>
        <w:t xml:space="preserve"> przez pewną społeczność, wielokrotnie powtarzanych: powie</w:t>
      </w:r>
      <w:r>
        <w:rPr>
          <w:rStyle w:val="Teksttreci2"/>
          <w:color w:val="000000"/>
        </w:rPr>
        <w:softHyphen/>
        <w:t>dzonek, przezwisk, wyrazów o zabarwieniu żartobliwym; poza owymi ustabilizowanymi środkami leksykalnymi w skład tego zespołu wchodzą elementy słowotwórcze służące do tworzenia neologizmów (np. sufi</w:t>
      </w:r>
      <w:r>
        <w:rPr>
          <w:rStyle w:val="Teksttreci2"/>
          <w:color w:val="000000"/>
        </w:rPr>
        <w:t>ksy -</w:t>
      </w:r>
      <w:r>
        <w:rPr>
          <w:rStyle w:val="Teksttreci2Kursywa"/>
          <w:color w:val="000000"/>
        </w:rPr>
        <w:t>owicz,</w:t>
      </w:r>
      <w:r>
        <w:rPr>
          <w:rStyle w:val="Teksttreci2"/>
          <w:color w:val="000000"/>
        </w:rPr>
        <w:t xml:space="preserve"> </w:t>
      </w:r>
      <w:r>
        <w:rPr>
          <w:rStyle w:val="Teksttreci2Kursywa"/>
          <w:color w:val="000000"/>
        </w:rPr>
        <w:t>-ak</w:t>
      </w:r>
      <w:r>
        <w:rPr>
          <w:rStyle w:val="Teksttreci2"/>
          <w:color w:val="000000"/>
        </w:rPr>
        <w:t xml:space="preserve"> itp.). Inwencja indywidualna sprowadza się w tej dziedzinie do kopiowania, „powielania” pewnych wzorów strukturalnych, wartoś</w:t>
      </w:r>
      <w:r>
        <w:rPr>
          <w:rStyle w:val="Teksttreci2"/>
          <w:color w:val="000000"/>
        </w:rPr>
        <w:softHyphen/>
        <w:t>ciowanych jako żartobliwe. Druga grupa faktów — to twory indywidual</w:t>
      </w:r>
      <w:r>
        <w:rPr>
          <w:rStyle w:val="Teksttreci2"/>
          <w:color w:val="000000"/>
        </w:rPr>
        <w:softHyphen/>
        <w:t>ne, oparte na zaskakują</w:t>
      </w:r>
      <w:r>
        <w:rPr>
          <w:rStyle w:val="Teksttreci2"/>
          <w:color w:val="000000"/>
        </w:rPr>
        <w:t>cym, nietypowym zestawieniu elementów języ</w:t>
      </w:r>
      <w:r>
        <w:rPr>
          <w:rStyle w:val="Teksttreci2"/>
          <w:color w:val="000000"/>
        </w:rPr>
        <w:softHyphen/>
        <w:t>kowych, zrywające z pewnymi konwencjami lub nawiązujące do nich w sposób niecodzienny. Naturalnie użycie dla zróżnicowania tych dwóch typów zjawisk nazw ,,dowcip” i „humor” jest kwestią umowną; wydaje się ważne je</w:t>
      </w:r>
      <w:r>
        <w:rPr>
          <w:rStyle w:val="Teksttreci2"/>
          <w:color w:val="000000"/>
        </w:rPr>
        <w:t xml:space="preserve">dynie samo ich wyodrębnienie, nieobojętne dla praktyki leksykograficznej: w Słowniku Warszawskim np. zarejestrowano wiele formacji stanowiących przykłady doraźnego, indywidualnego dowcipu, np. </w:t>
      </w:r>
      <w:r>
        <w:rPr>
          <w:rStyle w:val="Teksttreci2Kursywa"/>
          <w:color w:val="000000"/>
        </w:rPr>
        <w:t>hofusypiaczka</w:t>
      </w:r>
      <w:r>
        <w:rPr>
          <w:rStyle w:val="Teksttreci2"/>
          <w:color w:val="000000"/>
        </w:rPr>
        <w:t xml:space="preserve"> lub </w:t>
      </w:r>
      <w:r>
        <w:rPr>
          <w:rStyle w:val="Teksttreci2Kursywa"/>
          <w:color w:val="000000"/>
        </w:rPr>
        <w:t>interesometr</w:t>
      </w:r>
      <w:r>
        <w:rPr>
          <w:rStyle w:val="Teksttreci2"/>
          <w:color w:val="000000"/>
        </w:rPr>
        <w:t>, wiele jednorazowych, indywidual</w:t>
      </w:r>
      <w:r>
        <w:rPr>
          <w:rStyle w:val="Teksttreci2"/>
          <w:color w:val="000000"/>
        </w:rPr>
        <w:softHyphen/>
        <w:t>nych użyć żartobliwych wyrazów, nie mających bynajmniej stałego za</w:t>
      </w:r>
      <w:r>
        <w:rPr>
          <w:rStyle w:val="Teksttreci2"/>
          <w:color w:val="000000"/>
        </w:rPr>
        <w:softHyphen/>
        <w:t xml:space="preserve">barwienia tego rodzaju (np. </w:t>
      </w:r>
      <w:r>
        <w:rPr>
          <w:rStyle w:val="Teksttreci2Kursywa"/>
          <w:color w:val="000000"/>
        </w:rPr>
        <w:t>relikwia</w:t>
      </w:r>
      <w:r>
        <w:rPr>
          <w:rStyle w:val="Teksttreci2"/>
          <w:color w:val="000000"/>
        </w:rPr>
        <w:t xml:space="preserve"> — stara baba). Nazwanie elemen</w:t>
      </w:r>
      <w:r>
        <w:rPr>
          <w:rStyle w:val="Teksttreci2"/>
          <w:color w:val="000000"/>
        </w:rPr>
        <w:softHyphen/>
        <w:t>tów językowych o społecznie ustabilizowanym zabarwieniu żartobli</w:t>
      </w:r>
      <w:r>
        <w:rPr>
          <w:rStyle w:val="Teksttreci2"/>
          <w:color w:val="000000"/>
        </w:rPr>
        <w:softHyphen/>
        <w:t>wym środkami humoru językowego nie jest sprzeczne z tra</w:t>
      </w:r>
      <w:r>
        <w:rPr>
          <w:rStyle w:val="Teksttreci2"/>
          <w:color w:val="000000"/>
        </w:rPr>
        <w:t>dycją uży</w:t>
      </w:r>
      <w:r>
        <w:rPr>
          <w:rStyle w:val="Teksttreci2"/>
          <w:color w:val="000000"/>
        </w:rPr>
        <w:softHyphen/>
        <w:t xml:space="preserve">cia tego terminu w dziedzinie psychologii. Słowo </w:t>
      </w:r>
      <w:r>
        <w:rPr>
          <w:rStyle w:val="Teksttreci2Kursywa"/>
          <w:color w:val="000000"/>
        </w:rPr>
        <w:t>humor</w:t>
      </w:r>
      <w:r>
        <w:rPr>
          <w:rStyle w:val="Teksttreci2"/>
          <w:color w:val="000000"/>
        </w:rPr>
        <w:t xml:space="preserve"> w pracach psy</w:t>
      </w:r>
      <w:r>
        <w:rPr>
          <w:rStyle w:val="Teksttreci2"/>
          <w:color w:val="000000"/>
        </w:rPr>
        <w:softHyphen/>
        <w:t>chologicznych jest używane w dwu znaczeniach: węższym — «szczegól</w:t>
      </w:r>
      <w:r>
        <w:rPr>
          <w:rStyle w:val="Teksttreci2"/>
          <w:color w:val="000000"/>
        </w:rPr>
        <w:softHyphen/>
        <w:t>na zdolność percepcji zjawisk komicznych», «subiektywna reakcja na bodźce komiczne» — i szerszym — «określona p</w:t>
      </w:r>
      <w:r>
        <w:rPr>
          <w:rStyle w:val="Teksttreci2"/>
          <w:color w:val="000000"/>
        </w:rPr>
        <w:t>ostawa psychiczna, bę</w:t>
      </w:r>
      <w:r>
        <w:rPr>
          <w:rStyle w:val="Teksttreci2"/>
          <w:color w:val="000000"/>
        </w:rPr>
        <w:softHyphen/>
        <w:t>dąca wynikiem pewnej filozofii życiowej, której elementami są: afirmacja rzeczywistości, umiejętność widzenia rzeczy w ich właściwych proporcjach, zdolność do pogodnego traktowania zjawisk, do śmiechu z własnej osoby (tzw. „wielki hum</w:t>
      </w:r>
      <w:r>
        <w:rPr>
          <w:rStyle w:val="Teksttreci2"/>
          <w:color w:val="000000"/>
        </w:rPr>
        <w:t xml:space="preserve">or” według Haralda </w:t>
      </w:r>
      <w:r>
        <w:rPr>
          <w:rStyle w:val="Teksttreci2"/>
          <w:color w:val="000000"/>
          <w:lang w:val="de-DE" w:eastAsia="de-DE"/>
        </w:rPr>
        <w:t>Höffdinga)»</w:t>
      </w:r>
      <w:r>
        <w:rPr>
          <w:rStyle w:val="Teksttreci2"/>
          <w:color w:val="000000"/>
          <w:vertAlign w:val="superscript"/>
        </w:rPr>
        <w:footnoteReference w:id="17"/>
      </w:r>
      <w:r>
        <w:rPr>
          <w:rStyle w:val="Teksttreci2"/>
          <w:color w:val="000000"/>
        </w:rPr>
        <w:t>.</w:t>
      </w:r>
    </w:p>
    <w:p w:rsidR="00000000" w:rsidRDefault="00785420">
      <w:pPr>
        <w:pStyle w:val="Teksttreci21"/>
        <w:shd w:val="clear" w:color="auto" w:fill="auto"/>
        <w:spacing w:line="330" w:lineRule="exact"/>
        <w:ind w:firstLine="740"/>
        <w:jc w:val="both"/>
        <w:sectPr w:rsidR="00000000">
          <w:headerReference w:type="even" r:id="rId16"/>
          <w:headerReference w:type="default" r:id="rId17"/>
          <w:pgSz w:w="11900" w:h="16840"/>
          <w:pgMar w:top="1838" w:right="1658" w:bottom="991" w:left="931" w:header="0" w:footer="3" w:gutter="0"/>
          <w:pgNumType w:start="21"/>
          <w:cols w:space="720"/>
          <w:noEndnote/>
          <w:docGrid w:linePitch="360"/>
        </w:sectPr>
      </w:pPr>
      <w:r>
        <w:rPr>
          <w:rStyle w:val="Teksttreci2"/>
          <w:color w:val="000000"/>
        </w:rPr>
        <w:t>Używanie wyrazów i struktur o ustabilizowanym zabarwieniu żar</w:t>
      </w:r>
      <w:r>
        <w:rPr>
          <w:rStyle w:val="Teksttreci2"/>
          <w:color w:val="000000"/>
        </w:rPr>
        <w:softHyphen/>
        <w:t>tobliwym stanowi okazję do zamanifestowania takiej właś</w:t>
      </w:r>
      <w:r>
        <w:rPr>
          <w:rStyle w:val="Teksttreci2"/>
          <w:color w:val="000000"/>
        </w:rPr>
        <w:t>nie postawy emocjonalnej. Z kolei dowcip definiują psychologowie jako niezwykłą sprawność funkcji intelektualnych, jako „świadomą zabawę myślową, polegającą na wyszukiwaniu dalekich, nieprawdopodobnych związków między zjawiskami”, „dzielenie rzeczy niepodz</w:t>
      </w:r>
      <w:r>
        <w:rPr>
          <w:rStyle w:val="Teksttreci2"/>
          <w:color w:val="000000"/>
        </w:rPr>
        <w:t>ielnych i dostrzeganie dysharmonii w rzeczywistości”, jako próbę fikcyjnego przeorganizowania</w:t>
      </w:r>
    </w:p>
    <w:p w:rsidR="00000000" w:rsidRDefault="00785420">
      <w:pPr>
        <w:pStyle w:val="Teksttreci21"/>
        <w:shd w:val="clear" w:color="auto" w:fill="auto"/>
        <w:spacing w:line="300" w:lineRule="exact"/>
        <w:ind w:left="440" w:right="500" w:firstLine="0"/>
        <w:jc w:val="left"/>
      </w:pPr>
      <w:r>
        <w:rPr>
          <w:rStyle w:val="Teksttreci2"/>
          <w:color w:val="000000"/>
        </w:rPr>
        <w:lastRenderedPageBreak/>
        <w:t>rzeczywistości, uwolnienia się spod presji pewnych praw, którym pod</w:t>
      </w:r>
      <w:r>
        <w:rPr>
          <w:rStyle w:val="Teksttreci2"/>
          <w:color w:val="000000"/>
        </w:rPr>
        <w:softHyphen/>
        <w:t xml:space="preserve">legamy w świecie realnym </w:t>
      </w:r>
      <w:r>
        <w:rPr>
          <w:rStyle w:val="Teksttreci2"/>
          <w:color w:val="000000"/>
          <w:vertAlign w:val="superscript"/>
        </w:rPr>
        <w:footnoteReference w:id="18"/>
      </w:r>
      <w:r>
        <w:rPr>
          <w:rStyle w:val="Teksttreci2"/>
          <w:color w:val="000000"/>
        </w:rPr>
        <w:t>.</w:t>
      </w:r>
    </w:p>
    <w:p w:rsidR="00000000" w:rsidRDefault="00785420">
      <w:pPr>
        <w:pStyle w:val="Teksttreci21"/>
        <w:shd w:val="clear" w:color="auto" w:fill="auto"/>
        <w:spacing w:line="300" w:lineRule="exact"/>
        <w:ind w:left="440" w:right="500" w:firstLine="620"/>
        <w:jc w:val="both"/>
      </w:pPr>
      <w:r>
        <w:rPr>
          <w:rStyle w:val="Teksttreci2"/>
          <w:color w:val="000000"/>
        </w:rPr>
        <w:t>Za dowcip językowy uważam właś</w:t>
      </w:r>
      <w:r>
        <w:rPr>
          <w:rStyle w:val="Teksttreci2"/>
          <w:color w:val="000000"/>
        </w:rPr>
        <w:t>nie celowe unikanie tradycyj</w:t>
      </w:r>
      <w:r>
        <w:rPr>
          <w:rStyle w:val="Teksttreci2"/>
          <w:color w:val="000000"/>
        </w:rPr>
        <w:softHyphen/>
        <w:t>nych form, przełamywanie pewnych konwencji w drodze dowolnego dzielenia i grupowania istniejących elementów językowych i stosowania niezwykłych sposobów tworzenia nowych. Spróbuję zilustrować przy</w:t>
      </w:r>
      <w:r>
        <w:rPr>
          <w:rStyle w:val="Teksttreci2"/>
          <w:color w:val="000000"/>
        </w:rPr>
        <w:softHyphen/>
        <w:t xml:space="preserve">kładem odmienność form humoru </w:t>
      </w:r>
      <w:r>
        <w:rPr>
          <w:rStyle w:val="Teksttreci2"/>
          <w:color w:val="000000"/>
        </w:rPr>
        <w:t>i dowcipu językowego w dziedzinie tej samej kategorii słowotwórczej — deminutywów. Do zakresu humoru językowego będzie np. należało skupienie formacji deminutywnych, słu</w:t>
      </w:r>
      <w:r>
        <w:rPr>
          <w:rStyle w:val="Teksttreci2"/>
          <w:color w:val="000000"/>
        </w:rPr>
        <w:softHyphen/>
        <w:t>żące podkreśleniu pogodnego lub żartobliwego traktowania zjawisk (przytoczmy jako przy</w:t>
      </w:r>
      <w:r>
        <w:rPr>
          <w:rStyle w:val="Teksttreci2"/>
          <w:color w:val="000000"/>
        </w:rPr>
        <w:t>kład okrzyk konduktora w tramwaju: panienecz</w:t>
      </w:r>
      <w:r>
        <w:rPr>
          <w:rStyle w:val="Teksttreci2"/>
          <w:color w:val="000000"/>
        </w:rPr>
        <w:softHyphen/>
        <w:t xml:space="preserve">ko, do środeczka!). Natomiast </w:t>
      </w:r>
      <w:r>
        <w:rPr>
          <w:rStyle w:val="Teksttreci2"/>
          <w:color w:val="000000"/>
          <w:lang w:val="cs-CZ" w:eastAsia="cs-CZ"/>
        </w:rPr>
        <w:t xml:space="preserve">deminutiva </w:t>
      </w:r>
      <w:r>
        <w:rPr>
          <w:rStyle w:val="Teksttreci2"/>
          <w:color w:val="000000"/>
        </w:rPr>
        <w:t>jako środek dowcipu języko</w:t>
      </w:r>
      <w:r>
        <w:rPr>
          <w:rStyle w:val="Teksttreci2"/>
          <w:color w:val="000000"/>
        </w:rPr>
        <w:softHyphen/>
        <w:t>wego muszą się w pewien sposób przeciwstawiać normom słowotwór</w:t>
      </w:r>
      <w:r>
        <w:rPr>
          <w:rStyle w:val="Teksttreci2"/>
          <w:color w:val="000000"/>
        </w:rPr>
        <w:softHyphen/>
        <w:t>czym lub semantycznym; będą więc tworzone np. od nie przyswojonych wyrazó</w:t>
      </w:r>
      <w:r>
        <w:rPr>
          <w:rStyle w:val="Teksttreci2"/>
          <w:color w:val="000000"/>
        </w:rPr>
        <w:t xml:space="preserve">w obcych — „cytatów” (np. </w:t>
      </w:r>
      <w:r>
        <w:rPr>
          <w:rStyle w:val="Teksttreci2Kursywa"/>
          <w:color w:val="000000"/>
        </w:rPr>
        <w:t>interwiewik</w:t>
      </w:r>
      <w:r>
        <w:rPr>
          <w:rStyle w:val="Teksttreci2"/>
          <w:color w:val="000000"/>
        </w:rPr>
        <w:t xml:space="preserve"> Szp. </w:t>
      </w:r>
      <w:r>
        <w:rPr>
          <w:rStyle w:val="Teksttreci2"/>
          <w:color w:val="000000"/>
          <w:lang w:val="ru-RU" w:eastAsia="ru-RU"/>
        </w:rPr>
        <w:t xml:space="preserve">7/60 </w:t>
      </w:r>
      <w:r>
        <w:rPr>
          <w:rStyle w:val="Teksttreci2"/>
          <w:color w:val="000000"/>
        </w:rPr>
        <w:t>s. 6) lub od nazw technicznych, które nie mogą podlegać wartościowaniu uczucio</w:t>
      </w:r>
      <w:r>
        <w:rPr>
          <w:rStyle w:val="Teksttreci2"/>
          <w:color w:val="000000"/>
        </w:rPr>
        <w:softHyphen/>
        <w:t xml:space="preserve">wemu (np. </w:t>
      </w:r>
      <w:r>
        <w:rPr>
          <w:rStyle w:val="Teksttreci2Kursywa"/>
          <w:color w:val="000000"/>
        </w:rPr>
        <w:t>benzynusia</w:t>
      </w:r>
      <w:r>
        <w:rPr>
          <w:rStyle w:val="Teksttreci2"/>
          <w:color w:val="000000"/>
        </w:rPr>
        <w:t xml:space="preserve">, </w:t>
      </w:r>
      <w:r>
        <w:rPr>
          <w:rStyle w:val="Teksttreci2Kursywa"/>
          <w:color w:val="000000"/>
        </w:rPr>
        <w:t>oliwusia</w:t>
      </w:r>
      <w:r>
        <w:rPr>
          <w:rStyle w:val="Teksttreci2"/>
          <w:color w:val="000000"/>
        </w:rPr>
        <w:t xml:space="preserve"> Wrnd </w:t>
      </w:r>
      <w:r>
        <w:rPr>
          <w:rStyle w:val="Teksttreci2"/>
          <w:color w:val="000000"/>
          <w:lang w:val="ru-RU" w:eastAsia="ru-RU"/>
        </w:rPr>
        <w:t xml:space="preserve">26/35, </w:t>
      </w:r>
      <w:r>
        <w:rPr>
          <w:rStyle w:val="Teksttreci2"/>
          <w:color w:val="000000"/>
        </w:rPr>
        <w:t>s. 6).</w:t>
      </w:r>
    </w:p>
    <w:p w:rsidR="00000000" w:rsidRDefault="00785420">
      <w:pPr>
        <w:pStyle w:val="Teksttreci21"/>
        <w:shd w:val="clear" w:color="auto" w:fill="auto"/>
        <w:spacing w:line="300" w:lineRule="exact"/>
        <w:ind w:left="440" w:right="500" w:firstLine="620"/>
        <w:jc w:val="both"/>
      </w:pPr>
      <w:r>
        <w:rPr>
          <w:rStyle w:val="Teksttreci2"/>
          <w:color w:val="000000"/>
        </w:rPr>
        <w:t>Trzeba się naturalnie zastrzec, że trudno jest przeprowadzić ostrą granicę międ</w:t>
      </w:r>
      <w:r>
        <w:rPr>
          <w:rStyle w:val="Teksttreci2"/>
          <w:color w:val="000000"/>
        </w:rPr>
        <w:t>zy dowcipem a humorem językowym. Dowcip językowy stanowa jedną z form przejawiania się humoru. Na wzór popularnego powiedzenia: „język jest zbiorem zagasłych metafor” można utworzyć inne: „humor językowy jest zbiorem zagasłych dowcipów”. Podobny jest ogóln</w:t>
      </w:r>
      <w:r>
        <w:rPr>
          <w:rStyle w:val="Teksttreci2"/>
          <w:color w:val="000000"/>
        </w:rPr>
        <w:t>y mechanizm działania form dowcipu i humoru. Na tej samej zasadzie kontrastu między swojskimi i obcymi elementami słowotwór</w:t>
      </w:r>
      <w:r>
        <w:rPr>
          <w:rStyle w:val="Teksttreci2"/>
          <w:color w:val="000000"/>
        </w:rPr>
        <w:softHyphen/>
        <w:t>czymi polega np. komizm wyrazów potocznych, zanotowanych w Słow</w:t>
      </w:r>
      <w:r>
        <w:rPr>
          <w:rStyle w:val="Teksttreci2"/>
          <w:color w:val="000000"/>
        </w:rPr>
        <w:softHyphen/>
        <w:t xml:space="preserve">niku Języka Polskiego — </w:t>
      </w:r>
      <w:r>
        <w:rPr>
          <w:rStyle w:val="Teksttreci2Kursywa"/>
          <w:color w:val="000000"/>
        </w:rPr>
        <w:t>babus, biedulus</w:t>
      </w:r>
      <w:r>
        <w:rPr>
          <w:rStyle w:val="Teksttreci2"/>
          <w:color w:val="000000"/>
        </w:rPr>
        <w:t xml:space="preserve"> — i typowego dowcipu słowo</w:t>
      </w:r>
      <w:r>
        <w:rPr>
          <w:rStyle w:val="Teksttreci2"/>
          <w:color w:val="000000"/>
        </w:rPr>
        <w:softHyphen/>
        <w:t>t</w:t>
      </w:r>
      <w:r>
        <w:rPr>
          <w:rStyle w:val="Teksttreci2"/>
          <w:color w:val="000000"/>
        </w:rPr>
        <w:t xml:space="preserve">wórczego — </w:t>
      </w:r>
      <w:r>
        <w:rPr>
          <w:rStyle w:val="Teksttreci2Kursywa"/>
          <w:color w:val="000000"/>
        </w:rPr>
        <w:t>clrajtnictwo</w:t>
      </w:r>
      <w:r>
        <w:rPr>
          <w:rStyle w:val="Teksttreci2"/>
          <w:color w:val="000000"/>
        </w:rPr>
        <w:t xml:space="preserve"> (jeden ze sposobów zrobienia kariery).</w:t>
      </w:r>
    </w:p>
    <w:p w:rsidR="00000000" w:rsidRDefault="00785420">
      <w:pPr>
        <w:pStyle w:val="Teksttreci21"/>
        <w:shd w:val="clear" w:color="auto" w:fill="auto"/>
        <w:spacing w:line="300" w:lineRule="exact"/>
        <w:ind w:left="440" w:right="500" w:firstLine="620"/>
        <w:jc w:val="both"/>
      </w:pPr>
      <w:r>
        <w:rPr>
          <w:rStyle w:val="Teksttreci2"/>
          <w:color w:val="000000"/>
        </w:rPr>
        <w:t>Definicje psychologiczne dowcipu akcentują jego wewnętrzną dysharmonię, określając go jako „sens w nonsensie, nonsens w sensie”</w:t>
      </w:r>
      <w:r>
        <w:rPr>
          <w:rStyle w:val="Teksttreci2"/>
          <w:color w:val="000000"/>
          <w:vertAlign w:val="superscript"/>
        </w:rPr>
        <w:footnoteReference w:id="19"/>
      </w:r>
      <w:r>
        <w:rPr>
          <w:rStyle w:val="Teksttreci2"/>
          <w:color w:val="000000"/>
          <w:vertAlign w:val="superscript"/>
        </w:rPr>
        <w:t xml:space="preserve"> </w:t>
      </w:r>
      <w:r>
        <w:rPr>
          <w:rStyle w:val="Teksttreci2"/>
          <w:color w:val="000000"/>
        </w:rPr>
        <w:t>jako odchylenie od normy mające pozory nienaganności, jako zjawisko jednocześnie coś znaczące i pozbawiane znaczenia. „W każdej sytuacji czy też w zestroju faktów o cechach komicznych daje się wskazać pew</w:t>
      </w:r>
      <w:r>
        <w:rPr>
          <w:rStyle w:val="Teksttreci2"/>
          <w:color w:val="000000"/>
        </w:rPr>
        <w:softHyphen/>
        <w:t xml:space="preserve">na dwuwarstwowość konstrukcji, współistniejąca </w:t>
      </w:r>
      <w:r>
        <w:rPr>
          <w:rStyle w:val="Teksttreci2"/>
          <w:color w:val="000000"/>
        </w:rPr>
        <w:t>na zasadzie zestawie</w:t>
      </w:r>
      <w:r>
        <w:rPr>
          <w:rStyle w:val="Teksttreci2"/>
          <w:color w:val="000000"/>
        </w:rPr>
        <w:softHyphen/>
        <w:t xml:space="preserve">nia kontrastowego” </w:t>
      </w:r>
      <w:r>
        <w:rPr>
          <w:rStyle w:val="Teksttreci2"/>
          <w:color w:val="000000"/>
          <w:vertAlign w:val="superscript"/>
        </w:rPr>
        <w:footnoteReference w:id="20"/>
      </w:r>
      <w:r>
        <w:rPr>
          <w:rStyle w:val="Teksttreci2"/>
          <w:color w:val="000000"/>
        </w:rPr>
        <w:t>.</w:t>
      </w:r>
    </w:p>
    <w:p w:rsidR="00000000" w:rsidRDefault="00785420">
      <w:pPr>
        <w:pStyle w:val="Teksttreci21"/>
        <w:shd w:val="clear" w:color="auto" w:fill="auto"/>
        <w:spacing w:line="300" w:lineRule="exact"/>
        <w:ind w:left="440" w:right="500" w:firstLine="620"/>
        <w:jc w:val="both"/>
      </w:pPr>
      <w:r>
        <w:rPr>
          <w:rStyle w:val="Teksttreci2"/>
          <w:color w:val="000000"/>
        </w:rPr>
        <w:t>Celem tego artykułu będzie uchwycenie istoty kontrastu w zjawi</w:t>
      </w:r>
      <w:r>
        <w:rPr>
          <w:rStyle w:val="Teksttreci2"/>
          <w:color w:val="000000"/>
        </w:rPr>
        <w:softHyphen/>
        <w:t>skach dowcipu słowotwórczego, zwrócenie uwagi na te cechy, które im nadają pozor</w:t>
      </w:r>
      <w:r>
        <w:rPr>
          <w:rStyle w:val="Teksttreci2"/>
          <w:color w:val="000000"/>
        </w:rPr>
        <w:t>y faktów typowych, i na te właściwości, które demaskują złudność owej typowości.</w:t>
      </w:r>
    </w:p>
    <w:p w:rsidR="00000000" w:rsidRDefault="00785420">
      <w:pPr>
        <w:pStyle w:val="Teksttreci21"/>
        <w:shd w:val="clear" w:color="auto" w:fill="auto"/>
        <w:spacing w:line="324" w:lineRule="exact"/>
        <w:ind w:firstLine="780"/>
        <w:jc w:val="both"/>
      </w:pPr>
      <w:r>
        <w:rPr>
          <w:rStyle w:val="Teksttreci2"/>
          <w:color w:val="000000"/>
        </w:rPr>
        <w:t>Z kolei należy sprecyzować zakres pojęcia „słowotwórczy” w na</w:t>
      </w:r>
      <w:r>
        <w:rPr>
          <w:rStyle w:val="Teksttreci2"/>
          <w:color w:val="000000"/>
        </w:rPr>
        <w:softHyphen/>
        <w:t>zwie „dowcip słowotwórczy”. Terminu „słowotwórstwo żartobliwe” uży</w:t>
      </w:r>
      <w:r>
        <w:rPr>
          <w:rStyle w:val="Teksttreci2"/>
          <w:color w:val="000000"/>
        </w:rPr>
        <w:softHyphen/>
        <w:t>wam w szerokim znaczeniu; zaliczam do jego zak</w:t>
      </w:r>
      <w:r>
        <w:rPr>
          <w:rStyle w:val="Teksttreci2"/>
          <w:color w:val="000000"/>
        </w:rPr>
        <w:t>resu nie tylko tworze</w:t>
      </w:r>
      <w:r>
        <w:rPr>
          <w:rStyle w:val="Teksttreci2"/>
          <w:color w:val="000000"/>
        </w:rPr>
        <w:softHyphen/>
        <w:t xml:space="preserve">nie neologizmów, ale i swoiste, żartobliwe wyzyskanie już istniejących struktur. Podobne założenie </w:t>
      </w:r>
      <w:r>
        <w:rPr>
          <w:rStyle w:val="Teksttreci2"/>
          <w:color w:val="000000"/>
        </w:rPr>
        <w:lastRenderedPageBreak/>
        <w:t xml:space="preserve">przyjęła Halina Lewicka w swym artykule o komizmie słowotwórczym </w:t>
      </w:r>
      <w:r>
        <w:rPr>
          <w:rStyle w:val="Teksttreci2"/>
          <w:color w:val="000000"/>
          <w:lang w:val="en-US" w:eastAsia="en-US"/>
        </w:rPr>
        <w:t xml:space="preserve">Rabelais’go. </w:t>
      </w:r>
      <w:r>
        <w:rPr>
          <w:rStyle w:val="Teksttreci2"/>
          <w:color w:val="000000"/>
        </w:rPr>
        <w:t>Omawiając żartobliwe wyzy</w:t>
      </w:r>
      <w:r>
        <w:rPr>
          <w:rStyle w:val="Teksttreci2"/>
          <w:color w:val="000000"/>
        </w:rPr>
        <w:softHyphen/>
        <w:t>skanie tradycyjnych struktur, a</w:t>
      </w:r>
      <w:r>
        <w:rPr>
          <w:rStyle w:val="Teksttreci2"/>
          <w:color w:val="000000"/>
        </w:rPr>
        <w:t>nalizuję też pewne fakty z zakresu se</w:t>
      </w:r>
      <w:r>
        <w:rPr>
          <w:rStyle w:val="Teksttreci2"/>
          <w:color w:val="000000"/>
        </w:rPr>
        <w:softHyphen/>
        <w:t>mantyki, np. tworzenie pozornych znaczeń strukturalnych. Niepodobna bowiem rozgraniczyć ściśle komizmu, którego podłożem są pewne cechy struktury wyrazu, od doznań komicznych, związanych z analizowaniem jego znaczenia.</w:t>
      </w:r>
      <w:r>
        <w:rPr>
          <w:rStyle w:val="Teksttreci2"/>
          <w:color w:val="000000"/>
        </w:rPr>
        <w:t xml:space="preserve"> Istota kontrastu komicznego w wielu formacjach polega na swoistym przeciwstawieniu ich tradycyjnej budowy i doraźnego, nie oczekiwanego znaczenia (np. </w:t>
      </w:r>
      <w:r>
        <w:rPr>
          <w:rStyle w:val="Teksttreci2Kursywa"/>
          <w:color w:val="000000"/>
        </w:rPr>
        <w:t>ratownictwo</w:t>
      </w:r>
      <w:r>
        <w:rPr>
          <w:rStyle w:val="Teksttreci2"/>
          <w:color w:val="000000"/>
        </w:rPr>
        <w:t xml:space="preserve"> — robienie zakupów na raty, CW </w:t>
      </w:r>
      <w:r>
        <w:rPr>
          <w:rStyle w:val="Teksttreci2"/>
          <w:color w:val="000000"/>
          <w:lang w:val="ru-RU" w:eastAsia="ru-RU"/>
        </w:rPr>
        <w:t xml:space="preserve">3/33, </w:t>
      </w:r>
      <w:r>
        <w:rPr>
          <w:rStyle w:val="Teksttreci2"/>
          <w:color w:val="000000"/>
        </w:rPr>
        <w:t>s. 7) lub przeciwnie — uzasadnieniu niezwykłego, niezgo</w:t>
      </w:r>
      <w:r>
        <w:rPr>
          <w:rStyle w:val="Teksttreci2"/>
          <w:color w:val="000000"/>
        </w:rPr>
        <w:t xml:space="preserve">dnego z zasadami słowotwórstwa podziału wyrazu sensownością semantyczną wyodrębnionych części (np. </w:t>
      </w:r>
      <w:r>
        <w:rPr>
          <w:rStyle w:val="Teksttreci2Kursywa"/>
          <w:color w:val="000000"/>
        </w:rPr>
        <w:t>biskup</w:t>
      </w:r>
      <w:r>
        <w:rPr>
          <w:rStyle w:val="Teksttreci2"/>
          <w:color w:val="000000"/>
        </w:rPr>
        <w:t xml:space="preserve"> — kup drugi raz, CW </w:t>
      </w:r>
      <w:r>
        <w:rPr>
          <w:rStyle w:val="Teksttreci2"/>
          <w:color w:val="000000"/>
          <w:lang w:val="ru-RU" w:eastAsia="ru-RU"/>
        </w:rPr>
        <w:t xml:space="preserve">31/31, </w:t>
      </w:r>
      <w:r>
        <w:rPr>
          <w:rStyle w:val="Teksttreci2"/>
          <w:color w:val="000000"/>
        </w:rPr>
        <w:t>s. 3). Dowcip formy wiąże się nie tylko z dziedziną sensu, ale odwołuje się bezpośrednio do świata rzeczy, Żartobliwa nazwa</w:t>
      </w:r>
      <w:r>
        <w:rPr>
          <w:rStyle w:val="Teksttreci2"/>
          <w:color w:val="000000"/>
        </w:rPr>
        <w:t xml:space="preserve"> </w:t>
      </w:r>
      <w:r>
        <w:rPr>
          <w:rStyle w:val="Teksttreci2Kursywa"/>
          <w:color w:val="000000"/>
          <w:lang w:val="cs-CZ" w:eastAsia="cs-CZ"/>
        </w:rPr>
        <w:t>s</w:t>
      </w:r>
      <w:r>
        <w:rPr>
          <w:rStyle w:val="Teksttreci2Kursywa"/>
          <w:color w:val="000000"/>
        </w:rPr>
        <w:t>ł</w:t>
      </w:r>
      <w:r>
        <w:rPr>
          <w:rStyle w:val="Teksttreci2Kursywa"/>
          <w:color w:val="000000"/>
          <w:lang w:val="cs-CZ" w:eastAsia="cs-CZ"/>
        </w:rPr>
        <w:t>awojsko</w:t>
      </w:r>
      <w:r>
        <w:rPr>
          <w:rStyle w:val="Teksttreci2"/>
          <w:color w:val="000000"/>
          <w:lang w:val="cs-CZ" w:eastAsia="cs-CZ"/>
        </w:rPr>
        <w:t xml:space="preserve"> </w:t>
      </w:r>
      <w:r>
        <w:rPr>
          <w:rStyle w:val="Teksttreci2"/>
          <w:color w:val="000000"/>
        </w:rPr>
        <w:t>będzie* tyl</w:t>
      </w:r>
      <w:r>
        <w:rPr>
          <w:rStyle w:val="Teksttreci2"/>
          <w:color w:val="000000"/>
        </w:rPr>
        <w:softHyphen/>
        <w:t>ko dziwacznym wykolejeniem formalnym, jeśli nie zanalizujemy jej znaczenia: „wojsko Sławoja, czyli policja” i przy jej interpretacji nie odwołamy się do naszej wiedzy o stosunkach politycznych okresu mię</w:t>
      </w:r>
      <w:r>
        <w:rPr>
          <w:rStyle w:val="Teksttreci2"/>
          <w:color w:val="000000"/>
        </w:rPr>
        <w:softHyphen/>
        <w:t>dzywojennego, jeś</w:t>
      </w:r>
      <w:r>
        <w:rPr>
          <w:rStyle w:val="Teksttreci2"/>
          <w:color w:val="000000"/>
        </w:rPr>
        <w:t>li jej nie potraktujemy jako elementu satyry poli</w:t>
      </w:r>
      <w:r>
        <w:rPr>
          <w:rStyle w:val="Teksttreci2"/>
          <w:color w:val="000000"/>
        </w:rPr>
        <w:softHyphen/>
        <w:t>tycznej.</w:t>
      </w:r>
    </w:p>
    <w:p w:rsidR="00000000" w:rsidRDefault="00785420">
      <w:pPr>
        <w:pStyle w:val="Teksttreci21"/>
        <w:shd w:val="clear" w:color="auto" w:fill="auto"/>
        <w:spacing w:line="330" w:lineRule="exact"/>
        <w:ind w:firstLine="780"/>
        <w:jc w:val="both"/>
      </w:pPr>
      <w:r>
        <w:rPr>
          <w:rStyle w:val="Teksttreci2"/>
          <w:color w:val="000000"/>
        </w:rPr>
        <w:t xml:space="preserve">Zbyt rygorystyczne wyodrębnienie komizmu struktury i komizmu znaczeń jest przyczyną wielu niekonsekwencji w klasyfikacji zjawisk komicznych, opracowanej przez Lippsa („Komik </w:t>
      </w:r>
      <w:r>
        <w:rPr>
          <w:rStyle w:val="Teksttreci2"/>
          <w:color w:val="000000"/>
          <w:lang w:val="de-DE" w:eastAsia="de-DE"/>
        </w:rPr>
        <w:t xml:space="preserve">und </w:t>
      </w:r>
      <w:r>
        <w:rPr>
          <w:rStyle w:val="Teksttreci2"/>
          <w:color w:val="000000"/>
        </w:rPr>
        <w:t>Humor”). Lipps, sto</w:t>
      </w:r>
      <w:r>
        <w:rPr>
          <w:rStyle w:val="Teksttreci2"/>
          <w:color w:val="000000"/>
        </w:rPr>
        <w:t>sując schemat klasyfikacji logicznej: dowcip pojęć, dowcip stosunku pojęć, dowcip sądów itp., wyodrębnia jeszcze komizm wynikający z ze</w:t>
      </w:r>
      <w:r>
        <w:rPr>
          <w:rStyle w:val="Teksttreci2"/>
          <w:color w:val="000000"/>
        </w:rPr>
        <w:softHyphen/>
        <w:t xml:space="preserve">wnętrznych form językowych </w:t>
      </w:r>
      <w:r>
        <w:rPr>
          <w:rStyle w:val="Teksttreci2"/>
          <w:color w:val="000000"/>
          <w:lang w:val="de-DE" w:eastAsia="de-DE"/>
        </w:rPr>
        <w:t xml:space="preserve">(von äusseren </w:t>
      </w:r>
      <w:r>
        <w:rPr>
          <w:rStyle w:val="Teksttreci2"/>
          <w:color w:val="000000"/>
        </w:rPr>
        <w:t>Sprachformen). W komiz</w:t>
      </w:r>
      <w:r>
        <w:rPr>
          <w:rStyle w:val="Teksttreci2"/>
          <w:color w:val="000000"/>
        </w:rPr>
        <w:softHyphen/>
        <w:t xml:space="preserve">mie pojęć, czyli po prostu w komizmie słownym, wydziela </w:t>
      </w:r>
      <w:r>
        <w:rPr>
          <w:rStyle w:val="Teksttreci2"/>
          <w:color w:val="000000"/>
        </w:rPr>
        <w:t>grupę znie</w:t>
      </w:r>
      <w:r>
        <w:rPr>
          <w:rStyle w:val="Teksttreci2"/>
          <w:color w:val="000000"/>
        </w:rPr>
        <w:softHyphen/>
        <w:t>kształceń mechanicznych. Tymczasem, jak łatwo zauważyć choćby na podstawie materiału przytoczonego w artykule Żebrowskiego o znie</w:t>
      </w:r>
      <w:r>
        <w:rPr>
          <w:rStyle w:val="Teksttreci2"/>
          <w:color w:val="000000"/>
        </w:rPr>
        <w:softHyphen/>
        <w:t>kształceniach językowych</w:t>
      </w:r>
      <w:r>
        <w:rPr>
          <w:rStyle w:val="Teksttreci2"/>
          <w:color w:val="000000"/>
          <w:vertAlign w:val="superscript"/>
        </w:rPr>
        <w:footnoteReference w:id="21"/>
      </w:r>
      <w:r>
        <w:rPr>
          <w:rStyle w:val="Teksttreci2"/>
          <w:color w:val="000000"/>
        </w:rPr>
        <w:t xml:space="preserve"> — zjawiska te same w sobie by</w:t>
      </w:r>
      <w:r>
        <w:rPr>
          <w:rStyle w:val="Teksttreci2"/>
          <w:color w:val="000000"/>
        </w:rPr>
        <w:t>najmniej nie są śmieszne (np. winokle zam. binokle), stają się nimi dopiero w wy</w:t>
      </w:r>
      <w:r>
        <w:rPr>
          <w:rStyle w:val="Teksttreci2"/>
          <w:color w:val="000000"/>
        </w:rPr>
        <w:softHyphen/>
        <w:t>niku wtórnej adideacji do wyrazów istniejących lub w związku ze sko</w:t>
      </w:r>
      <w:r>
        <w:rPr>
          <w:rStyle w:val="Teksttreci2"/>
          <w:color w:val="000000"/>
        </w:rPr>
        <w:softHyphen/>
        <w:t>jarzeniami pozajęzykowymi, społecznymi, z przypomnieniem środowi</w:t>
      </w:r>
      <w:r>
        <w:rPr>
          <w:rStyle w:val="Teksttreci2"/>
          <w:color w:val="000000"/>
        </w:rPr>
        <w:softHyphen/>
        <w:t>ska, które takich form używa. Dowcip „zewn</w:t>
      </w:r>
      <w:r>
        <w:rPr>
          <w:rStyle w:val="Teksttreci2"/>
          <w:color w:val="000000"/>
        </w:rPr>
        <w:t>ętrzny” reprezentuje zda</w:t>
      </w:r>
      <w:r>
        <w:rPr>
          <w:rStyle w:val="Teksttreci2"/>
          <w:color w:val="000000"/>
        </w:rPr>
        <w:softHyphen/>
        <w:t>niem Lippsa żartobliwa wymiana słów na podstawie ich podobieństwa brzmieniowego. Tymczasem wymiana tego rodzaju nigdy nie jest za</w:t>
      </w:r>
      <w:r>
        <w:rPr>
          <w:rStyle w:val="Teksttreci2"/>
          <w:color w:val="000000"/>
        </w:rPr>
        <w:softHyphen/>
        <w:t>biegiem automatycznym, niezależnym od znaczeń wyrazów. Mechanizm</w:t>
      </w:r>
    </w:p>
    <w:p w:rsidR="00000000" w:rsidRDefault="00785420">
      <w:pPr>
        <w:pStyle w:val="Teksttreci21"/>
        <w:shd w:val="clear" w:color="auto" w:fill="auto"/>
        <w:spacing w:line="312" w:lineRule="exact"/>
        <w:ind w:left="380" w:right="260" w:firstLine="0"/>
        <w:jc w:val="both"/>
      </w:pPr>
      <w:r>
        <w:rPr>
          <w:rStyle w:val="Teksttreci2"/>
          <w:color w:val="000000"/>
        </w:rPr>
        <w:t xml:space="preserve">działania takiego dowcipu polega na </w:t>
      </w:r>
      <w:r>
        <w:rPr>
          <w:rStyle w:val="Teksttreci2"/>
          <w:color w:val="000000"/>
        </w:rPr>
        <w:t>tym, że odbiorca zasugerowany podobieństwem struktur usiłuje się doszukać analogicznych podobieństw znaczeń — znajduje zaś ich przeciwieństwo. Nie zamierzam tu oczywiś</w:t>
      </w:r>
      <w:r>
        <w:rPr>
          <w:rStyle w:val="Teksttreci2"/>
          <w:color w:val="000000"/>
        </w:rPr>
        <w:softHyphen/>
        <w:t>cie krytycznie analizować Lippsowskiego systemu klasyfikacyjnego, po</w:t>
      </w:r>
      <w:r>
        <w:rPr>
          <w:rStyle w:val="Teksttreci2"/>
          <w:color w:val="000000"/>
        </w:rPr>
        <w:softHyphen/>
        <w:t>minę więc niekonsek</w:t>
      </w:r>
      <w:r>
        <w:rPr>
          <w:rStyle w:val="Teksttreci2"/>
          <w:color w:val="000000"/>
        </w:rPr>
        <w:t>wencje przeciwnego rodzaju — zaliczenie do form dowcipu opartego na związku pojęć klasycznych przykładów komizmu o podłożu strukturalnym. Chciałabym tylko uzasadnić konieczność łącz</w:t>
      </w:r>
      <w:r>
        <w:rPr>
          <w:rStyle w:val="Teksttreci2"/>
          <w:color w:val="000000"/>
        </w:rPr>
        <w:softHyphen/>
        <w:t>nego rozpatrywania formy i zawartości znaczeniowej oraz operowania kryteri</w:t>
      </w:r>
      <w:r>
        <w:rPr>
          <w:rStyle w:val="Teksttreci2"/>
          <w:color w:val="000000"/>
        </w:rPr>
        <w:t>um ich wzajemnego stosunku w klasyfikacji żartobliwych two</w:t>
      </w:r>
      <w:r>
        <w:rPr>
          <w:rStyle w:val="Teksttreci2"/>
          <w:color w:val="000000"/>
        </w:rPr>
        <w:softHyphen/>
        <w:t xml:space="preserve">rów </w:t>
      </w:r>
      <w:r>
        <w:rPr>
          <w:rStyle w:val="Teksttreci2"/>
          <w:color w:val="000000"/>
        </w:rPr>
        <w:lastRenderedPageBreak/>
        <w:t>słowotwórczych.</w:t>
      </w:r>
    </w:p>
    <w:p w:rsidR="00000000" w:rsidRDefault="00785420">
      <w:pPr>
        <w:pStyle w:val="Teksttreci21"/>
        <w:shd w:val="clear" w:color="auto" w:fill="auto"/>
        <w:spacing w:line="312" w:lineRule="exact"/>
        <w:ind w:left="380" w:right="260" w:firstLine="640"/>
        <w:jc w:val="both"/>
      </w:pPr>
      <w:r>
        <w:rPr>
          <w:rStyle w:val="Teksttreci2"/>
          <w:color w:val="000000"/>
        </w:rPr>
        <w:t>Do zakresu słowotwórstwa żartobliwego zaliczam więc następujące zjawiska:</w:t>
      </w:r>
    </w:p>
    <w:p w:rsidR="00000000" w:rsidRDefault="00785420">
      <w:pPr>
        <w:pStyle w:val="Teksttreci21"/>
        <w:numPr>
          <w:ilvl w:val="0"/>
          <w:numId w:val="10"/>
        </w:numPr>
        <w:shd w:val="clear" w:color="auto" w:fill="auto"/>
        <w:tabs>
          <w:tab w:val="left" w:pos="1414"/>
        </w:tabs>
        <w:spacing w:line="312" w:lineRule="exact"/>
        <w:ind w:left="380" w:firstLine="640"/>
        <w:jc w:val="both"/>
      </w:pPr>
      <w:r>
        <w:rPr>
          <w:rStyle w:val="Teksttreci2"/>
          <w:color w:val="000000"/>
        </w:rPr>
        <w:t>tworzenie neologizmów;</w:t>
      </w:r>
    </w:p>
    <w:p w:rsidR="00000000" w:rsidRDefault="00785420">
      <w:pPr>
        <w:pStyle w:val="Teksttreci21"/>
        <w:numPr>
          <w:ilvl w:val="0"/>
          <w:numId w:val="10"/>
        </w:numPr>
        <w:shd w:val="clear" w:color="auto" w:fill="auto"/>
        <w:tabs>
          <w:tab w:val="left" w:pos="1414"/>
        </w:tabs>
        <w:spacing w:line="312" w:lineRule="exact"/>
        <w:ind w:left="1400" w:right="260" w:hanging="380"/>
        <w:jc w:val="both"/>
      </w:pPr>
      <w:r>
        <w:rPr>
          <w:rStyle w:val="Teksttreci2"/>
          <w:color w:val="000000"/>
        </w:rPr>
        <w:t>przewartościowanie strukturalne i semantyczne istniejących formacji (wtó</w:t>
      </w:r>
      <w:r>
        <w:rPr>
          <w:rStyle w:val="Teksttreci2"/>
          <w:color w:val="000000"/>
        </w:rPr>
        <w:t>rny podział słowotwórczy, zmiana znaczenia struk</w:t>
      </w:r>
      <w:r>
        <w:rPr>
          <w:rStyle w:val="Teksttreci2"/>
          <w:color w:val="000000"/>
        </w:rPr>
        <w:softHyphen/>
        <w:t>turalnego lub kategorii gramatycznej wyrazu bez przekształce</w:t>
      </w:r>
      <w:r>
        <w:rPr>
          <w:rStyle w:val="Teksttreci2"/>
          <w:color w:val="000000"/>
        </w:rPr>
        <w:softHyphen/>
        <w:t>nia jego formy);</w:t>
      </w:r>
    </w:p>
    <w:p w:rsidR="00000000" w:rsidRDefault="00785420">
      <w:pPr>
        <w:pStyle w:val="Teksttreci21"/>
        <w:numPr>
          <w:ilvl w:val="0"/>
          <w:numId w:val="10"/>
        </w:numPr>
        <w:shd w:val="clear" w:color="auto" w:fill="auto"/>
        <w:tabs>
          <w:tab w:val="left" w:pos="1414"/>
        </w:tabs>
        <w:spacing w:line="312" w:lineRule="exact"/>
        <w:ind w:left="1400" w:right="260" w:hanging="380"/>
        <w:jc w:val="both"/>
      </w:pPr>
      <w:r>
        <w:rPr>
          <w:rStyle w:val="Teksttreci2"/>
          <w:color w:val="000000"/>
        </w:rPr>
        <w:t>grupowanie struktur (skupienie formacji pokrewnych struktu</w:t>
      </w:r>
      <w:r>
        <w:rPr>
          <w:rStyle w:val="Teksttreci2"/>
          <w:color w:val="000000"/>
        </w:rPr>
        <w:softHyphen/>
        <w:t>ralnie, lecz rozbieżnych znaczeniowo, tworzenie fikcyjnych ro</w:t>
      </w:r>
      <w:r>
        <w:rPr>
          <w:rStyle w:val="Teksttreci2"/>
          <w:color w:val="000000"/>
        </w:rPr>
        <w:softHyphen/>
        <w:t>dzin</w:t>
      </w:r>
      <w:r>
        <w:rPr>
          <w:rStyle w:val="Teksttreci2"/>
          <w:color w:val="000000"/>
        </w:rPr>
        <w:t xml:space="preserve"> wyrazowych).</w:t>
      </w:r>
    </w:p>
    <w:p w:rsidR="00000000" w:rsidRDefault="00785420">
      <w:pPr>
        <w:pStyle w:val="Teksttreci21"/>
        <w:shd w:val="clear" w:color="auto" w:fill="auto"/>
        <w:spacing w:line="312" w:lineRule="exact"/>
        <w:ind w:left="380" w:right="260" w:firstLine="640"/>
        <w:jc w:val="both"/>
      </w:pPr>
      <w:r>
        <w:rPr>
          <w:rStyle w:val="Teksttreci2"/>
          <w:color w:val="000000"/>
        </w:rPr>
        <w:t>Przejdźmy do omówienia pierwszej grupy zjawisk. Można wy</w:t>
      </w:r>
      <w:r>
        <w:rPr>
          <w:rStyle w:val="Teksttreci2"/>
          <w:color w:val="000000"/>
        </w:rPr>
        <w:softHyphen/>
        <w:t>różnić trzy sposoby tworzenia neologizmów żartobliwych:</w:t>
      </w:r>
    </w:p>
    <w:p w:rsidR="00000000" w:rsidRDefault="00785420">
      <w:pPr>
        <w:pStyle w:val="Teksttreci21"/>
        <w:numPr>
          <w:ilvl w:val="0"/>
          <w:numId w:val="11"/>
        </w:numPr>
        <w:shd w:val="clear" w:color="auto" w:fill="auto"/>
        <w:tabs>
          <w:tab w:val="left" w:pos="1414"/>
        </w:tabs>
        <w:spacing w:line="312" w:lineRule="exact"/>
        <w:ind w:left="380" w:firstLine="640"/>
        <w:jc w:val="both"/>
      </w:pPr>
      <w:r>
        <w:rPr>
          <w:rStyle w:val="Teksttreci2"/>
          <w:color w:val="000000"/>
        </w:rPr>
        <w:t>derywację za pomocą tradycyjnych elementów słowotwórczych,</w:t>
      </w:r>
    </w:p>
    <w:p w:rsidR="00000000" w:rsidRDefault="00785420">
      <w:pPr>
        <w:pStyle w:val="Teksttreci21"/>
        <w:numPr>
          <w:ilvl w:val="0"/>
          <w:numId w:val="11"/>
        </w:numPr>
        <w:shd w:val="clear" w:color="auto" w:fill="auto"/>
        <w:tabs>
          <w:tab w:val="left" w:pos="1414"/>
        </w:tabs>
        <w:spacing w:line="312" w:lineRule="exact"/>
        <w:ind w:left="380" w:firstLine="640"/>
        <w:jc w:val="both"/>
      </w:pPr>
      <w:r>
        <w:rPr>
          <w:rStyle w:val="Teksttreci2"/>
          <w:color w:val="000000"/>
        </w:rPr>
        <w:t>kontaminację,</w:t>
      </w:r>
    </w:p>
    <w:p w:rsidR="00000000" w:rsidRDefault="00785420">
      <w:pPr>
        <w:pStyle w:val="Teksttreci21"/>
        <w:numPr>
          <w:ilvl w:val="0"/>
          <w:numId w:val="11"/>
        </w:numPr>
        <w:shd w:val="clear" w:color="auto" w:fill="auto"/>
        <w:tabs>
          <w:tab w:val="left" w:pos="1414"/>
        </w:tabs>
        <w:spacing w:line="312" w:lineRule="exact"/>
        <w:ind w:left="380" w:firstLine="640"/>
        <w:jc w:val="both"/>
      </w:pPr>
      <w:r>
        <w:rPr>
          <w:rStyle w:val="Teksttreci2"/>
          <w:color w:val="000000"/>
        </w:rPr>
        <w:t>upodobnienia leksykalne.</w:t>
      </w:r>
    </w:p>
    <w:p w:rsidR="00000000" w:rsidRDefault="00785420">
      <w:pPr>
        <w:pStyle w:val="Teksttreci21"/>
        <w:shd w:val="clear" w:color="auto" w:fill="auto"/>
        <w:spacing w:line="312" w:lineRule="exact"/>
        <w:ind w:left="380" w:right="260" w:firstLine="640"/>
        <w:jc w:val="both"/>
      </w:pPr>
      <w:r>
        <w:rPr>
          <w:rStyle w:val="Teksttreci2"/>
          <w:color w:val="000000"/>
        </w:rPr>
        <w:t>Neologizmy powstałe</w:t>
      </w:r>
      <w:r>
        <w:rPr>
          <w:rStyle w:val="Teksttreci2"/>
          <w:color w:val="000000"/>
        </w:rPr>
        <w:t xml:space="preserve"> w wyniku derywacji stanowią najmniej licz</w:t>
      </w:r>
      <w:r>
        <w:rPr>
          <w:rStyle w:val="Teksttreci2"/>
          <w:color w:val="000000"/>
        </w:rPr>
        <w:softHyphen/>
        <w:t xml:space="preserve">ną grupę, typowym bowiem sposobem powoływania do życia nowych formacji żartobliwych jest krzyżowanie wyrazów, mające postać kontaminacji (np. </w:t>
      </w:r>
      <w:r>
        <w:rPr>
          <w:rStyle w:val="Teksttreci2Kursywa"/>
          <w:color w:val="000000"/>
        </w:rPr>
        <w:t>szopenfeldmarszałek)</w:t>
      </w:r>
      <w:r>
        <w:rPr>
          <w:rStyle w:val="Teksttreci2"/>
          <w:color w:val="000000"/>
        </w:rPr>
        <w:t xml:space="preserve"> lub upodobnienia strukturalnego do wyrazów etymolo</w:t>
      </w:r>
      <w:r>
        <w:rPr>
          <w:rStyle w:val="Teksttreci2"/>
          <w:color w:val="000000"/>
        </w:rPr>
        <w:t xml:space="preserve">gicznie niepokrewnych (np. </w:t>
      </w:r>
      <w:r>
        <w:rPr>
          <w:rStyle w:val="Teksttreci2Kursywa"/>
          <w:color w:val="000000"/>
        </w:rPr>
        <w:t>grafomamka</w:t>
      </w:r>
      <w:r>
        <w:rPr>
          <w:rStyle w:val="Teksttreci2"/>
          <w:color w:val="000000"/>
        </w:rPr>
        <w:t xml:space="preserve">, CW </w:t>
      </w:r>
      <w:r>
        <w:rPr>
          <w:rStyle w:val="Teksttreci2"/>
          <w:color w:val="000000"/>
          <w:lang w:val="ru-RU" w:eastAsia="ru-RU"/>
        </w:rPr>
        <w:t xml:space="preserve">47/30, </w:t>
      </w:r>
      <w:r>
        <w:rPr>
          <w:rStyle w:val="Teksttreci2"/>
          <w:color w:val="000000"/>
        </w:rPr>
        <w:t>s. 4). Mimo to jednak derywacja stanowi bardzo istotny element słowo</w:t>
      </w:r>
      <w:r>
        <w:rPr>
          <w:rStyle w:val="Teksttreci2"/>
          <w:color w:val="000000"/>
        </w:rPr>
        <w:softHyphen/>
        <w:t>twórstwa żartobliwego, ponieważ wyrazy w ten sposób powstałe zawie</w:t>
      </w:r>
      <w:r>
        <w:rPr>
          <w:rStyle w:val="Teksttreci2"/>
          <w:color w:val="000000"/>
        </w:rPr>
        <w:softHyphen/>
        <w:t>rają duży ładunek komizmu. Najistotniejszą cechą dowcipu jest element z</w:t>
      </w:r>
      <w:r>
        <w:rPr>
          <w:rStyle w:val="Teksttreci2"/>
          <w:color w:val="000000"/>
        </w:rPr>
        <w:t>askoczenia, chwilowego wprowadzenia w błąd, po którym następuje moment zastanowienia się, rozszyfrowania mechanizmu pomyłki, co zdaniem wielu teoretyków komizmu jest źródłem przyjemnych doznań w percepcji dowcipu (takie jest np. założenie jednej z popularn</w:t>
      </w:r>
      <w:r>
        <w:rPr>
          <w:rStyle w:val="Teksttreci2"/>
          <w:color w:val="000000"/>
        </w:rPr>
        <w:t xml:space="preserve">iejszych teorii komizmu, znanej pod niemiecką nazwą </w:t>
      </w:r>
      <w:r>
        <w:rPr>
          <w:rStyle w:val="Teksttreci2"/>
          <w:color w:val="000000"/>
          <w:lang w:val="de-DE" w:eastAsia="de-DE"/>
        </w:rPr>
        <w:t>„Verblüffung und Erleuch</w:t>
      </w:r>
      <w:r>
        <w:rPr>
          <w:rStyle w:val="Teksttreci2"/>
          <w:color w:val="000000"/>
          <w:lang w:val="de-DE" w:eastAsia="de-DE"/>
        </w:rPr>
        <w:softHyphen/>
        <w:t xml:space="preserve">tung”; </w:t>
      </w:r>
      <w:r>
        <w:rPr>
          <w:rStyle w:val="Teksttreci2"/>
          <w:color w:val="000000"/>
        </w:rPr>
        <w:t>można jeszcze przypomnieć tezę Freuda, że przyjemność w dow</w:t>
      </w:r>
      <w:r>
        <w:rPr>
          <w:rStyle w:val="Teksttreci2"/>
          <w:color w:val="000000"/>
        </w:rPr>
        <w:softHyphen/>
        <w:t>cipie wynika z poznania jego techniki).</w:t>
      </w:r>
    </w:p>
    <w:p w:rsidR="00000000" w:rsidRDefault="00785420">
      <w:pPr>
        <w:pStyle w:val="Teksttreci21"/>
        <w:shd w:val="clear" w:color="auto" w:fill="auto"/>
        <w:spacing w:line="312" w:lineRule="exact"/>
        <w:ind w:left="380" w:right="260" w:firstLine="640"/>
        <w:jc w:val="both"/>
      </w:pPr>
      <w:r>
        <w:rPr>
          <w:rStyle w:val="Teksttreci2"/>
          <w:color w:val="000000"/>
        </w:rPr>
        <w:t>Im większe pozory naturalności, przeciętności ma pewne zjawi</w:t>
      </w:r>
      <w:r>
        <w:rPr>
          <w:rStyle w:val="Teksttreci2"/>
          <w:color w:val="000000"/>
        </w:rPr>
        <w:softHyphen/>
        <w:t>sko, tym in</w:t>
      </w:r>
      <w:r>
        <w:rPr>
          <w:rStyle w:val="Teksttreci2"/>
          <w:color w:val="000000"/>
        </w:rPr>
        <w:t>tensywniejszy jest efekt komiczny, towarzyszący ich zdema-</w:t>
      </w:r>
    </w:p>
    <w:p w:rsidR="00000000" w:rsidRDefault="00785420">
      <w:pPr>
        <w:pStyle w:val="Teksttreci21"/>
        <w:shd w:val="clear" w:color="auto" w:fill="auto"/>
        <w:spacing w:line="330" w:lineRule="exact"/>
        <w:ind w:firstLine="0"/>
        <w:jc w:val="both"/>
      </w:pPr>
      <w:r>
        <w:rPr>
          <w:rStyle w:val="Teksttreci2"/>
          <w:color w:val="000000"/>
        </w:rPr>
        <w:t>skowaniu. Temu warunkowi szczególnie czynią zadość nowotwory po</w:t>
      </w:r>
      <w:r>
        <w:rPr>
          <w:rStyle w:val="Teksttreci2"/>
          <w:color w:val="000000"/>
        </w:rPr>
        <w:softHyphen/>
        <w:t>wstałe w wyniku derywacji, działające na zasadzie »podszywania się” pod wzór systemowy. Cechą derywatów żartobliwych jest więc rzeczy</w:t>
      </w:r>
      <w:r>
        <w:rPr>
          <w:rStyle w:val="Teksttreci2"/>
          <w:color w:val="000000"/>
        </w:rPr>
        <w:softHyphen/>
        <w:t>wista lub — najczęściej — pozorna tradycyjność i typowość. Stanowią one dobrą ilustrację ogólnej tezy o dwoistości zjawisk komicznych, jednocześnie zgodnych z pewną normą i przeciwstawiających się jej.</w:t>
      </w:r>
    </w:p>
    <w:p w:rsidR="00000000" w:rsidRDefault="00785420">
      <w:pPr>
        <w:pStyle w:val="Teksttreci21"/>
        <w:shd w:val="clear" w:color="auto" w:fill="auto"/>
        <w:spacing w:line="330" w:lineRule="exact"/>
        <w:ind w:firstLine="0"/>
        <w:jc w:val="right"/>
      </w:pPr>
      <w:r>
        <w:rPr>
          <w:rStyle w:val="Teksttreci2"/>
          <w:color w:val="000000"/>
        </w:rPr>
        <w:t>Ze względu na stopień</w:t>
      </w:r>
      <w:r>
        <w:rPr>
          <w:rStyle w:val="Teksttreci2"/>
          <w:color w:val="000000"/>
        </w:rPr>
        <w:t xml:space="preserve"> owej rzeczywistej lub pozorowanej typowości dają się wyróżnić następujące grupy derywatów żartobliwych:</w:t>
      </w:r>
    </w:p>
    <w:p w:rsidR="00000000" w:rsidRDefault="00785420">
      <w:pPr>
        <w:pStyle w:val="Teksttreci21"/>
        <w:numPr>
          <w:ilvl w:val="0"/>
          <w:numId w:val="12"/>
        </w:numPr>
        <w:shd w:val="clear" w:color="auto" w:fill="auto"/>
        <w:tabs>
          <w:tab w:val="left" w:pos="1209"/>
        </w:tabs>
        <w:spacing w:line="330" w:lineRule="exact"/>
        <w:ind w:left="760" w:firstLine="0"/>
        <w:jc w:val="both"/>
      </w:pPr>
      <w:r>
        <w:rPr>
          <w:rStyle w:val="Teksttreci2"/>
          <w:color w:val="000000"/>
        </w:rPr>
        <w:t xml:space="preserve">formacje typowe (takie jak wzór), np. </w:t>
      </w:r>
      <w:r>
        <w:rPr>
          <w:rStyle w:val="Teksttreci2Kursywa"/>
          <w:color w:val="000000"/>
        </w:rPr>
        <w:t>takość, a nie inność,</w:t>
      </w:r>
    </w:p>
    <w:p w:rsidR="00000000" w:rsidRDefault="00785420">
      <w:pPr>
        <w:pStyle w:val="Teksttreci21"/>
        <w:numPr>
          <w:ilvl w:val="0"/>
          <w:numId w:val="12"/>
        </w:numPr>
        <w:shd w:val="clear" w:color="auto" w:fill="auto"/>
        <w:tabs>
          <w:tab w:val="left" w:pos="1209"/>
        </w:tabs>
        <w:spacing w:line="330" w:lineRule="exact"/>
        <w:ind w:left="1160"/>
        <w:jc w:val="left"/>
      </w:pPr>
      <w:r>
        <w:rPr>
          <w:rStyle w:val="Teksttreci2"/>
          <w:color w:val="000000"/>
        </w:rPr>
        <w:t xml:space="preserve">formacje pozornie typowe (pozornie identyczne z wzorem), np. </w:t>
      </w:r>
      <w:r>
        <w:rPr>
          <w:rStyle w:val="Teksttreci2Kursywa"/>
          <w:color w:val="000000"/>
        </w:rPr>
        <w:t>chlujny</w:t>
      </w:r>
      <w:r>
        <w:rPr>
          <w:rStyle w:val="Teksttreci2"/>
          <w:color w:val="000000"/>
        </w:rPr>
        <w:t xml:space="preserve"> na wzó</w:t>
      </w:r>
      <w:r>
        <w:rPr>
          <w:rStyle w:val="Teksttreci2"/>
          <w:color w:val="000000"/>
        </w:rPr>
        <w:t>r opozycji dobry — niedobry;</w:t>
      </w:r>
    </w:p>
    <w:p w:rsidR="00000000" w:rsidRDefault="00785420">
      <w:pPr>
        <w:pStyle w:val="Teksttreci21"/>
        <w:numPr>
          <w:ilvl w:val="0"/>
          <w:numId w:val="12"/>
        </w:numPr>
        <w:shd w:val="clear" w:color="auto" w:fill="auto"/>
        <w:tabs>
          <w:tab w:val="left" w:pos="1209"/>
        </w:tabs>
        <w:spacing w:line="330" w:lineRule="exact"/>
        <w:ind w:left="1160"/>
        <w:jc w:val="left"/>
      </w:pPr>
      <w:r>
        <w:rPr>
          <w:rStyle w:val="Teksttreci2"/>
          <w:color w:val="000000"/>
        </w:rPr>
        <w:lastRenderedPageBreak/>
        <w:t xml:space="preserve">formacje analogiczne (podobne do wzoru), np. </w:t>
      </w:r>
      <w:r>
        <w:rPr>
          <w:rStyle w:val="Teksttreci2Kursywa"/>
          <w:color w:val="000000"/>
        </w:rPr>
        <w:t>zębomistrz</w:t>
      </w:r>
      <w:r>
        <w:rPr>
          <w:rStyle w:val="Teksttreci2"/>
          <w:color w:val="000000"/>
        </w:rPr>
        <w:t xml:space="preserve"> — «dentysta» według wyrazu </w:t>
      </w:r>
      <w:r>
        <w:rPr>
          <w:rStyle w:val="Teksttreci2Kursywa"/>
          <w:color w:val="000000"/>
        </w:rPr>
        <w:t>ogniomistrz;</w:t>
      </w:r>
    </w:p>
    <w:p w:rsidR="00000000" w:rsidRDefault="00785420">
      <w:pPr>
        <w:pStyle w:val="Teksttreci21"/>
        <w:numPr>
          <w:ilvl w:val="0"/>
          <w:numId w:val="12"/>
        </w:numPr>
        <w:shd w:val="clear" w:color="auto" w:fill="auto"/>
        <w:tabs>
          <w:tab w:val="left" w:pos="1209"/>
        </w:tabs>
        <w:spacing w:line="330" w:lineRule="exact"/>
        <w:ind w:left="760" w:firstLine="0"/>
        <w:jc w:val="both"/>
      </w:pPr>
      <w:r>
        <w:rPr>
          <w:rStyle w:val="Teksttreci2"/>
          <w:color w:val="000000"/>
        </w:rPr>
        <w:t xml:space="preserve">formacje nietypowe (nie mające wzoru), np. </w:t>
      </w:r>
      <w:r>
        <w:rPr>
          <w:rStyle w:val="Teksttreci2Kursywa"/>
          <w:color w:val="000000"/>
        </w:rPr>
        <w:t>nicsięniedziejstwo.</w:t>
      </w:r>
    </w:p>
    <w:p w:rsidR="00000000" w:rsidRDefault="00785420">
      <w:pPr>
        <w:pStyle w:val="Teksttreci21"/>
        <w:shd w:val="clear" w:color="auto" w:fill="auto"/>
        <w:spacing w:line="330" w:lineRule="exact"/>
        <w:ind w:left="760" w:firstLine="0"/>
        <w:jc w:val="both"/>
      </w:pPr>
      <w:r>
        <w:rPr>
          <w:rStyle w:val="Teksttreci2"/>
          <w:color w:val="000000"/>
        </w:rPr>
        <w:t>Formacje typowe — to struktury, których mechanizm działania</w:t>
      </w:r>
    </w:p>
    <w:p w:rsidR="00000000" w:rsidRDefault="00785420">
      <w:pPr>
        <w:pStyle w:val="Teksttreci21"/>
        <w:shd w:val="clear" w:color="auto" w:fill="auto"/>
        <w:spacing w:line="330" w:lineRule="exact"/>
        <w:ind w:firstLine="0"/>
        <w:jc w:val="both"/>
      </w:pPr>
      <w:r>
        <w:rPr>
          <w:rStyle w:val="Teksttreci2"/>
          <w:color w:val="000000"/>
        </w:rPr>
        <w:t>daje się sprowadzić do ogólnej kategorii komizmu nowości, w tym wy</w:t>
      </w:r>
      <w:r>
        <w:rPr>
          <w:rStyle w:val="Teksttreci2"/>
          <w:color w:val="000000"/>
        </w:rPr>
        <w:softHyphen/>
        <w:t xml:space="preserve">padku — nowości nie strukturalnej, lecz leksykalnej. Na tej zasadzie działa np. neologizm </w:t>
      </w:r>
      <w:r>
        <w:rPr>
          <w:rStyle w:val="Teksttreci2Kursywa"/>
          <w:color w:val="000000"/>
        </w:rPr>
        <w:t>czworzyć się,</w:t>
      </w:r>
      <w:r>
        <w:rPr>
          <w:rStyle w:val="Teksttreci2"/>
          <w:color w:val="000000"/>
        </w:rPr>
        <w:t xml:space="preserve"> utworzony analogicznie do </w:t>
      </w:r>
      <w:r>
        <w:rPr>
          <w:rStyle w:val="Teksttreci2Kursywa"/>
          <w:color w:val="000000"/>
        </w:rPr>
        <w:t>dwoić się, troić się.</w:t>
      </w:r>
      <w:r>
        <w:rPr>
          <w:rStyle w:val="Teksttreci2"/>
          <w:color w:val="000000"/>
        </w:rPr>
        <w:t xml:space="preserve"> Można wskazać na identyczne zjawisko </w:t>
      </w:r>
      <w:r>
        <w:rPr>
          <w:rStyle w:val="Teksttreci2"/>
          <w:color w:val="000000"/>
        </w:rPr>
        <w:t xml:space="preserve">z zakresu komizmu mimowolnego; często jako komiczne są traktowane neologizmy należące do słownictwa potocznego i nie mające bynajmniej funkcji ekspresyw- nej — tylko ze względu na swoją nowość (np. terminy reprezentujące typ formacji postwerbalnych — </w:t>
      </w:r>
      <w:r>
        <w:rPr>
          <w:rStyle w:val="Teksttreci2Kursywa"/>
          <w:color w:val="000000"/>
        </w:rPr>
        <w:t>posuw</w:t>
      </w:r>
      <w:r>
        <w:rPr>
          <w:rStyle w:val="Teksttreci2Kursywa"/>
          <w:color w:val="000000"/>
        </w:rPr>
        <w:t>, przechył, wypał,</w:t>
      </w:r>
      <w:r>
        <w:rPr>
          <w:rStyle w:val="Teksttreci2"/>
          <w:color w:val="000000"/>
        </w:rPr>
        <w:t xml:space="preserve"> lub nazwy zawodów tworzone sufiksem -</w:t>
      </w:r>
      <w:r>
        <w:rPr>
          <w:rStyle w:val="Teksttreci2Kursywa"/>
          <w:color w:val="000000"/>
        </w:rPr>
        <w:t>acz</w:t>
      </w:r>
      <w:r>
        <w:rPr>
          <w:rStyle w:val="Teksttreci2"/>
          <w:color w:val="000000"/>
        </w:rPr>
        <w:t xml:space="preserve"> </w:t>
      </w:r>
      <w:r>
        <w:rPr>
          <w:rStyle w:val="Teksttreci2Kursywa"/>
          <w:color w:val="000000"/>
        </w:rPr>
        <w:t>(skubacz</w:t>
      </w:r>
      <w:r>
        <w:rPr>
          <w:rStyle w:val="Teksttreci2"/>
          <w:color w:val="000000"/>
        </w:rPr>
        <w:t xml:space="preserve"> — funkcja w tuczarniach drobiu, </w:t>
      </w:r>
      <w:r>
        <w:rPr>
          <w:rStyle w:val="Teksttreci2Kursywa"/>
          <w:color w:val="000000"/>
        </w:rPr>
        <w:t>naparzacz</w:t>
      </w:r>
      <w:r>
        <w:rPr>
          <w:rStyle w:val="Teksttreci2"/>
          <w:color w:val="000000"/>
        </w:rPr>
        <w:t xml:space="preserve"> — robotnik zatrudniony przy naparzaniu betonu itp.). Oczywiście zdolność wywoływania wrażenia komizmu wzrasta w miarę zmniejszania się produktywn</w:t>
      </w:r>
      <w:r>
        <w:rPr>
          <w:rStyle w:val="Teksttreci2"/>
          <w:color w:val="000000"/>
        </w:rPr>
        <w:t>ości danego typu słowotwórczego. Forma</w:t>
      </w:r>
      <w:r>
        <w:rPr>
          <w:rStyle w:val="Teksttreci2"/>
          <w:color w:val="000000"/>
        </w:rPr>
        <w:softHyphen/>
        <w:t xml:space="preserve">cje reprezentujące możliwy, ale wyjątkowo tylko zaświadczony typ struktury są szczególnie często wyzyskiwane w funkcjach żartobliwych. Jako przykład mogą służyć neologizmy odzaimkowe </w:t>
      </w:r>
      <w:r>
        <w:rPr>
          <w:rStyle w:val="Teksttreci2Kursywa"/>
          <w:color w:val="000000"/>
        </w:rPr>
        <w:t xml:space="preserve">takość, a nie inność </w:t>
      </w:r>
      <w:r>
        <w:rPr>
          <w:rStyle w:val="Teksttreci2"/>
          <w:color w:val="000000"/>
        </w:rPr>
        <w:t xml:space="preserve">(Witk. Nien. </w:t>
      </w:r>
      <w:r>
        <w:rPr>
          <w:rStyle w:val="Teksttreci2"/>
          <w:color w:val="000000"/>
        </w:rPr>
        <w:t>I 191), wzorowane na nielicznych, już istniejących forma</w:t>
      </w:r>
      <w:r>
        <w:rPr>
          <w:rStyle w:val="Teksttreci2"/>
          <w:color w:val="000000"/>
        </w:rPr>
        <w:softHyphen/>
        <w:t>cjach tego typu: jakości, ilości, wielości itp. lub odimiesłowowy rze</w:t>
      </w:r>
      <w:r>
        <w:rPr>
          <w:rStyle w:val="Teksttreci2"/>
          <w:color w:val="000000"/>
        </w:rPr>
        <w:softHyphen/>
        <w:t xml:space="preserve">czownik </w:t>
      </w:r>
      <w:r>
        <w:rPr>
          <w:rStyle w:val="Teksttreci2Kursywa"/>
          <w:color w:val="000000"/>
        </w:rPr>
        <w:t>zdumiewającość</w:t>
      </w:r>
      <w:r>
        <w:rPr>
          <w:rStyle w:val="Teksttreci2"/>
          <w:color w:val="000000"/>
        </w:rPr>
        <w:t xml:space="preserve"> (Witk. Nien. II 35), mający pewne oparcie w analogicznych, choć bardzo rzadko się pojawiających tworach; G</w:t>
      </w:r>
      <w:r>
        <w:rPr>
          <w:rStyle w:val="Teksttreci2"/>
          <w:color w:val="000000"/>
        </w:rPr>
        <w:t xml:space="preserve">aert- ner przytacza </w:t>
      </w:r>
      <w:r>
        <w:rPr>
          <w:rStyle w:val="Teksttreci2Kursywa"/>
          <w:color w:val="000000"/>
        </w:rPr>
        <w:t>rozweselającość</w:t>
      </w:r>
      <w:r>
        <w:rPr>
          <w:rStyle w:val="Teksttreci2"/>
          <w:color w:val="000000"/>
        </w:rPr>
        <w:t xml:space="preserve"> i </w:t>
      </w:r>
      <w:r>
        <w:rPr>
          <w:rStyle w:val="Teksttreci2Kursywa"/>
          <w:color w:val="000000"/>
        </w:rPr>
        <w:t>milczącość,</w:t>
      </w:r>
      <w:r>
        <w:rPr>
          <w:rStyle w:val="Teksttreci2"/>
          <w:color w:val="000000"/>
        </w:rPr>
        <w:t xml:space="preserve"> zaświadczoną u Orzeszkowej. Do neologizmów tego typu zaliczyłabym także rzeczownik </w:t>
      </w:r>
      <w:r>
        <w:rPr>
          <w:rStyle w:val="Teksttreci2Kursywa"/>
          <w:color w:val="000000"/>
        </w:rPr>
        <w:t xml:space="preserve">bezankiecie </w:t>
      </w:r>
      <w:r>
        <w:rPr>
          <w:rStyle w:val="Teksttreci2"/>
          <w:color w:val="000000"/>
        </w:rPr>
        <w:t xml:space="preserve">(Sz. </w:t>
      </w:r>
      <w:r>
        <w:rPr>
          <w:rStyle w:val="Teksttreci2"/>
          <w:color w:val="000000"/>
          <w:lang w:val="ru-RU" w:eastAsia="ru-RU"/>
        </w:rPr>
        <w:t xml:space="preserve">34/56, </w:t>
      </w:r>
      <w:r>
        <w:rPr>
          <w:rStyle w:val="Teksttreci2"/>
          <w:color w:val="000000"/>
        </w:rPr>
        <w:t>s: 5), reprezentujący mało już produktywny typ formacji, zaświadczony raczej w utartych frazeologiz</w:t>
      </w:r>
      <w:r>
        <w:rPr>
          <w:rStyle w:val="Teksttreci2"/>
          <w:color w:val="000000"/>
        </w:rPr>
        <w:t>mach (np. w przysłowiu „na bezrybiu i rak ryba”).</w:t>
      </w:r>
    </w:p>
    <w:p w:rsidR="00000000" w:rsidRDefault="00785420">
      <w:pPr>
        <w:pStyle w:val="Teksttreci21"/>
        <w:shd w:val="clear" w:color="auto" w:fill="auto"/>
        <w:spacing w:line="330" w:lineRule="exact"/>
        <w:ind w:firstLine="440"/>
        <w:jc w:val="both"/>
      </w:pPr>
      <w:r>
        <w:rPr>
          <w:rStyle w:val="Teksttreci2"/>
          <w:color w:val="000000"/>
        </w:rPr>
        <w:t>W grupie formacji systemowych trzeba jeszcze omówić wyrazy two</w:t>
      </w:r>
      <w:r>
        <w:rPr>
          <w:rStyle w:val="Teksttreci2"/>
          <w:color w:val="000000"/>
        </w:rPr>
        <w:softHyphen/>
        <w:t xml:space="preserve">rzone za pomocą formantów o wyspecjalizowanym zabarwieniu ekspresywno-żartobliwym. Tworząc np. formację </w:t>
      </w:r>
      <w:r>
        <w:rPr>
          <w:rStyle w:val="Teksttreci2Kursywa"/>
          <w:color w:val="000000"/>
        </w:rPr>
        <w:t>krytykiewicz</w:t>
      </w:r>
      <w:r>
        <w:rPr>
          <w:rStyle w:val="Teksttreci2"/>
          <w:color w:val="000000"/>
        </w:rPr>
        <w:t xml:space="preserve"> (Szp. </w:t>
      </w:r>
      <w:r>
        <w:rPr>
          <w:rStyle w:val="Teksttreci2"/>
          <w:color w:val="000000"/>
          <w:lang w:val="ru-RU" w:eastAsia="ru-RU"/>
        </w:rPr>
        <w:t xml:space="preserve">28/50, </w:t>
      </w:r>
      <w:r>
        <w:rPr>
          <w:rStyle w:val="Teksttreci2"/>
          <w:color w:val="000000"/>
        </w:rPr>
        <w:t>s. 3),</w:t>
      </w:r>
      <w:r>
        <w:br w:type="page"/>
      </w:r>
    </w:p>
    <w:p w:rsidR="00000000" w:rsidRDefault="00785420">
      <w:pPr>
        <w:pStyle w:val="Teksttreci21"/>
        <w:shd w:val="clear" w:color="auto" w:fill="auto"/>
        <w:ind w:left="240" w:right="600" w:firstLine="0"/>
        <w:jc w:val="both"/>
      </w:pPr>
      <w:r>
        <w:rPr>
          <w:noProof/>
        </w:rPr>
        <w:lastRenderedPageBreak/>
        <w:pict>
          <v:shape id="_x0000_s1052" type="#_x0000_t202" style="position:absolute;left:0;text-align:left;margin-left:9pt;margin-top:612.3pt;width:429pt;height:11.4pt;z-index:-251658240;mso-wrap-distance-right:27.6pt;mso-wrap-distance-bottom:40.4pt;mso-position-horizontal-relative:margin;mso-position-vertical-relative:margin" filled="f" stroked="f">
            <v:textbox style="mso-fit-shape-to-text:t" inset="0,0,0,0">
              <w:txbxContent>
                <w:p w:rsidR="00000000" w:rsidRDefault="00785420">
                  <w:pPr>
                    <w:pStyle w:val="Stopka"/>
                    <w:shd w:val="clear" w:color="auto" w:fill="auto"/>
                    <w:tabs>
                      <w:tab w:val="left" w:pos="660"/>
                    </w:tabs>
                    <w:spacing w:line="198" w:lineRule="exact"/>
                    <w:ind w:left="420"/>
                    <w:jc w:val="both"/>
                  </w:pPr>
                  <w:r>
                    <w:rPr>
                      <w:rStyle w:val="StopkaExact"/>
                      <w:color w:val="000000"/>
                      <w:vertAlign w:val="superscript"/>
                    </w:rPr>
                    <w:footnoteRef/>
                  </w:r>
                  <w:r>
                    <w:rPr>
                      <w:rStyle w:val="StopkaExact"/>
                      <w:color w:val="000000"/>
                    </w:rPr>
                    <w:tab/>
                    <w:t>Por</w:t>
                  </w:r>
                  <w:r>
                    <w:rPr>
                      <w:rStyle w:val="StopkaExact"/>
                      <w:color w:val="000000"/>
                    </w:rPr>
                    <w:t xml:space="preserve">. E. Jaczewski: O gwarze miejskiej Warszawy. PJ </w:t>
                  </w:r>
                  <w:r>
                    <w:rPr>
                      <w:rStyle w:val="StopkaExact"/>
                      <w:color w:val="000000"/>
                      <w:lang w:val="ru-RU" w:eastAsia="ru-RU"/>
                    </w:rPr>
                    <w:t xml:space="preserve">1938/9, </w:t>
                  </w:r>
                  <w:r>
                    <w:rPr>
                      <w:rStyle w:val="StopkaExact"/>
                      <w:color w:val="000000"/>
                    </w:rPr>
                    <w:t>z. 9.</w:t>
                  </w:r>
                </w:p>
              </w:txbxContent>
            </v:textbox>
            <w10:wrap type="square" anchorx="margin" anchory="margin"/>
          </v:shape>
        </w:pict>
      </w:r>
      <w:r>
        <w:rPr>
          <w:rStyle w:val="Teksttreci2"/>
          <w:color w:val="000000"/>
        </w:rPr>
        <w:t xml:space="preserve">wyzyskano bardzo już tradycyjne, bo wywodzące się z </w:t>
      </w:r>
      <w:r>
        <w:rPr>
          <w:rStyle w:val="Teksttreci2"/>
          <w:color w:val="000000"/>
          <w:lang w:val="cs-CZ" w:eastAsia="cs-CZ"/>
        </w:rPr>
        <w:t xml:space="preserve">XVIII-wiecznych </w:t>
      </w:r>
      <w:r>
        <w:rPr>
          <w:rStyle w:val="Teksttreci2"/>
          <w:color w:val="000000"/>
        </w:rPr>
        <w:t xml:space="preserve">nazwisk znaczących (Raptusiewicz) — zabarwienie ironiczno-żartobliwe sufiksu </w:t>
      </w:r>
      <w:r>
        <w:rPr>
          <w:rStyle w:val="Teksttreci2Kursywa"/>
          <w:color w:val="000000"/>
        </w:rPr>
        <w:t>-ewicz.</w:t>
      </w:r>
      <w:r>
        <w:rPr>
          <w:rStyle w:val="Teksttreci2"/>
          <w:color w:val="000000"/>
        </w:rPr>
        <w:t xml:space="preserve"> Satyryczno-żartobliwy charakter</w:t>
      </w:r>
      <w:r>
        <w:rPr>
          <w:rStyle w:val="Teksttreci2"/>
          <w:color w:val="000000"/>
        </w:rPr>
        <w:t xml:space="preserve"> neologizmu Słonim</w:t>
      </w:r>
      <w:r>
        <w:rPr>
          <w:rStyle w:val="Teksttreci2"/>
          <w:color w:val="000000"/>
        </w:rPr>
        <w:softHyphen/>
        <w:t xml:space="preserve">skiego — </w:t>
      </w:r>
      <w:r>
        <w:rPr>
          <w:rStyle w:val="Teksttreci2Kursywa"/>
          <w:color w:val="000000"/>
        </w:rPr>
        <w:t>ojczyźniak</w:t>
      </w:r>
      <w:r>
        <w:rPr>
          <w:rStyle w:val="Teksttreci2"/>
          <w:color w:val="000000"/>
        </w:rPr>
        <w:t xml:space="preserve"> (Kr. 116) </w:t>
      </w:r>
      <w:r>
        <w:rPr>
          <w:rStyle w:val="Teksttreci2"/>
          <w:color w:val="000000"/>
          <w:lang w:val="de-DE" w:eastAsia="de-DE"/>
        </w:rPr>
        <w:t xml:space="preserve">«pseudopatriota» </w:t>
      </w:r>
      <w:r>
        <w:rPr>
          <w:rStyle w:val="Teksttreci2"/>
          <w:color w:val="000000"/>
        </w:rPr>
        <w:t>— wynika z użycia przy</w:t>
      </w:r>
      <w:r>
        <w:rPr>
          <w:rStyle w:val="Teksttreci2"/>
          <w:color w:val="000000"/>
        </w:rPr>
        <w:softHyphen/>
        <w:t xml:space="preserve">rostka </w:t>
      </w:r>
      <w:r>
        <w:rPr>
          <w:rStyle w:val="Teksttreci2Kursywa"/>
          <w:color w:val="000000"/>
        </w:rPr>
        <w:t>-ak,</w:t>
      </w:r>
      <w:r>
        <w:rPr>
          <w:rStyle w:val="Teksttreci2"/>
          <w:color w:val="000000"/>
        </w:rPr>
        <w:t xml:space="preserve"> specjalizującego się współcześnie w tworzeniu nazw pogard</w:t>
      </w:r>
      <w:r>
        <w:rPr>
          <w:rStyle w:val="Teksttreci2"/>
          <w:color w:val="000000"/>
        </w:rPr>
        <w:softHyphen/>
        <w:t>liwych z odcieniem żartobliwym. Tu na marginesie nasuwa się uwaga, że Ułaszyn w swym artykule o s</w:t>
      </w:r>
      <w:r>
        <w:rPr>
          <w:rStyle w:val="Teksttreci2"/>
          <w:color w:val="000000"/>
        </w:rPr>
        <w:t>łownictwie okupacyjnym</w:t>
      </w:r>
      <w:r>
        <w:rPr>
          <w:rStyle w:val="Teksttreci2"/>
          <w:color w:val="000000"/>
          <w:vertAlign w:val="superscript"/>
        </w:rPr>
        <w:t>25 26</w:t>
      </w:r>
      <w:r>
        <w:rPr>
          <w:rStyle w:val="Teksttreci2"/>
          <w:color w:val="000000"/>
        </w:rPr>
        <w:t xml:space="preserve"> mylnie interpretuje źródła pogardliwie-żartobliwego zabarwienia nazwy </w:t>
      </w:r>
      <w:r>
        <w:rPr>
          <w:rStyle w:val="Teksttreci2Kursywa"/>
          <w:color w:val="000000"/>
        </w:rPr>
        <w:t>sezoniak —</w:t>
      </w:r>
      <w:r>
        <w:rPr>
          <w:rStyle w:val="Teksttreci2"/>
          <w:color w:val="000000"/>
        </w:rPr>
        <w:t xml:space="preserve"> «okupant», tłumacząc je odczuciem rzekomo odmiejscowego charakteru sufiksu </w:t>
      </w:r>
      <w:r>
        <w:rPr>
          <w:rStyle w:val="Teksttreci2Kursywa"/>
          <w:color w:val="000000"/>
        </w:rPr>
        <w:t>-ak</w:t>
      </w:r>
      <w:r>
        <w:rPr>
          <w:rStyle w:val="Teksttreci2"/>
          <w:color w:val="000000"/>
        </w:rPr>
        <w:t xml:space="preserve"> (</w:t>
      </w:r>
      <w:r>
        <w:rPr>
          <w:rStyle w:val="Teksttreci2Kursywa"/>
          <w:color w:val="000000"/>
        </w:rPr>
        <w:t>Krakowiak</w:t>
      </w:r>
      <w:r>
        <w:rPr>
          <w:rStyle w:val="Teksttreci2"/>
          <w:color w:val="000000"/>
        </w:rPr>
        <w:t xml:space="preserve">, </w:t>
      </w:r>
      <w:r>
        <w:rPr>
          <w:rStyle w:val="Teksttreci2Kursywa"/>
          <w:color w:val="000000"/>
        </w:rPr>
        <w:t>Poznaniak).</w:t>
      </w:r>
      <w:r>
        <w:rPr>
          <w:rStyle w:val="Teksttreci2"/>
          <w:color w:val="000000"/>
        </w:rPr>
        <w:t xml:space="preserve"> W rzeczywistości bar</w:t>
      </w:r>
      <w:r>
        <w:rPr>
          <w:rStyle w:val="Teksttreci2"/>
          <w:color w:val="000000"/>
        </w:rPr>
        <w:softHyphen/>
        <w:t>wa tego przyrostka wyni</w:t>
      </w:r>
      <w:r>
        <w:rPr>
          <w:rStyle w:val="Teksttreci2"/>
          <w:color w:val="000000"/>
        </w:rPr>
        <w:t>ka z jego szczególnej produktywności w wiechowych odmianach języka  być może także — zgodnie z tłumacze</w:t>
      </w:r>
      <w:r>
        <w:rPr>
          <w:rStyle w:val="Teksttreci2"/>
          <w:color w:val="000000"/>
        </w:rPr>
        <w:softHyphen/>
        <w:t>niem Truszkowskiego</w:t>
      </w:r>
      <w:r>
        <w:rPr>
          <w:rStyle w:val="Teksttreci2"/>
          <w:color w:val="000000"/>
          <w:vertAlign w:val="superscript"/>
        </w:rPr>
        <w:footnoteReference w:id="22"/>
      </w:r>
      <w:r>
        <w:rPr>
          <w:rStyle w:val="Teksttreci2"/>
          <w:color w:val="000000"/>
          <w:vertAlign w:val="superscript"/>
        </w:rPr>
        <w:t xml:space="preserve"> </w:t>
      </w:r>
      <w:r>
        <w:rPr>
          <w:rStyle w:val="Teksttreci2"/>
          <w:color w:val="000000"/>
          <w:vertAlign w:val="superscript"/>
        </w:rPr>
        <w:footnoteReference w:id="23"/>
      </w:r>
      <w:r>
        <w:rPr>
          <w:rStyle w:val="Teksttreci2"/>
          <w:color w:val="000000"/>
        </w:rPr>
        <w:t xml:space="preserve"> — z faktu jego częstego użycia do tworzenia formacji skrótowych, eliptycznych </w:t>
      </w:r>
      <w:r>
        <w:rPr>
          <w:rStyle w:val="Teksttreci2Kursywa"/>
          <w:color w:val="000000"/>
        </w:rPr>
        <w:t>(tępak</w:t>
      </w:r>
      <w:r>
        <w:rPr>
          <w:rStyle w:val="Teksttreci2"/>
          <w:color w:val="000000"/>
        </w:rPr>
        <w:t xml:space="preserve"> — człowiek tępy), z natury rzeczy silnie ekspresywnych.</w:t>
      </w:r>
    </w:p>
    <w:p w:rsidR="00000000" w:rsidRDefault="00785420">
      <w:pPr>
        <w:pStyle w:val="Teksttreci21"/>
        <w:shd w:val="clear" w:color="auto" w:fill="auto"/>
        <w:ind w:left="240" w:right="600" w:firstLine="620"/>
        <w:jc w:val="both"/>
      </w:pPr>
      <w:r>
        <w:rPr>
          <w:rStyle w:val="Teksttreci2"/>
          <w:color w:val="000000"/>
        </w:rPr>
        <w:t>Typowe struktury żartobliwe reprezentują: nazwa doraźnego wy</w:t>
      </w:r>
      <w:r>
        <w:rPr>
          <w:rStyle w:val="Teksttreci2"/>
          <w:color w:val="000000"/>
        </w:rPr>
        <w:softHyphen/>
        <w:t xml:space="preserve">konawcy czynności — </w:t>
      </w:r>
      <w:r>
        <w:rPr>
          <w:rStyle w:val="Teksttreci2Kursywa"/>
          <w:color w:val="000000"/>
        </w:rPr>
        <w:t>uszczęśliwiacz</w:t>
      </w:r>
      <w:r>
        <w:rPr>
          <w:rStyle w:val="Teksttreci2"/>
          <w:color w:val="000000"/>
        </w:rPr>
        <w:t xml:space="preserve"> (Mucha</w:t>
      </w:r>
      <w:r>
        <w:rPr>
          <w:rStyle w:val="Teksttreci2"/>
          <w:color w:val="000000"/>
        </w:rPr>
        <w:t xml:space="preserve"> </w:t>
      </w:r>
      <w:r>
        <w:rPr>
          <w:rStyle w:val="Teksttreci2"/>
          <w:color w:val="000000"/>
          <w:lang w:val="ru-RU" w:eastAsia="ru-RU"/>
        </w:rPr>
        <w:t xml:space="preserve">2/28 </w:t>
      </w:r>
      <w:r>
        <w:rPr>
          <w:rStyle w:val="Teksttreci2"/>
          <w:color w:val="000000"/>
        </w:rPr>
        <w:t xml:space="preserve">s. 7) i „udrastyczniony” odpowiednik </w:t>
      </w:r>
      <w:r>
        <w:rPr>
          <w:rStyle w:val="Teksttreci2Kursywa"/>
          <w:color w:val="000000"/>
        </w:rPr>
        <w:t>wiercipięty</w:t>
      </w:r>
      <w:r>
        <w:rPr>
          <w:rStyle w:val="Teksttreci2"/>
          <w:color w:val="000000"/>
        </w:rPr>
        <w:t xml:space="preserve"> — </w:t>
      </w:r>
      <w:r>
        <w:rPr>
          <w:rStyle w:val="Teksttreci2Kursywa"/>
          <w:color w:val="000000"/>
        </w:rPr>
        <w:t>wiercikuper</w:t>
      </w:r>
      <w:r>
        <w:rPr>
          <w:rStyle w:val="Teksttreci2"/>
          <w:color w:val="000000"/>
        </w:rPr>
        <w:t xml:space="preserve"> (CW </w:t>
      </w:r>
      <w:r>
        <w:rPr>
          <w:rStyle w:val="Teksttreci2"/>
          <w:color w:val="000000"/>
          <w:lang w:val="ru-RU" w:eastAsia="ru-RU"/>
        </w:rPr>
        <w:t xml:space="preserve">2/31, </w:t>
      </w:r>
      <w:r>
        <w:rPr>
          <w:rStyle w:val="Teksttreci2"/>
          <w:color w:val="000000"/>
        </w:rPr>
        <w:t>s. 2).</w:t>
      </w:r>
    </w:p>
    <w:p w:rsidR="00000000" w:rsidRDefault="00785420">
      <w:pPr>
        <w:pStyle w:val="Teksttreci21"/>
        <w:shd w:val="clear" w:color="auto" w:fill="auto"/>
        <w:ind w:left="240" w:right="600" w:firstLine="620"/>
        <w:jc w:val="both"/>
      </w:pPr>
      <w:r>
        <w:rPr>
          <w:rStyle w:val="Teksttreci2"/>
          <w:color w:val="000000"/>
        </w:rPr>
        <w:t>Trzeba jednak stwierdzić, że formacje „powielające” struktury tra</w:t>
      </w:r>
      <w:r>
        <w:rPr>
          <w:rStyle w:val="Teksttreci2"/>
          <w:color w:val="000000"/>
        </w:rPr>
        <w:softHyphen/>
        <w:t>dycyjnie wartościowane jako żartobliwe są wyjątkowo w dziedzinie dowcipu słowotwórczego, dlatego zapewne</w:t>
      </w:r>
      <w:r>
        <w:rPr>
          <w:rStyle w:val="Teksttreci2"/>
          <w:color w:val="000000"/>
        </w:rPr>
        <w:t>, że ich działanie ma cha</w:t>
      </w:r>
      <w:r>
        <w:rPr>
          <w:rStyle w:val="Teksttreci2"/>
          <w:color w:val="000000"/>
        </w:rPr>
        <w:softHyphen/>
        <w:t>rakter mechaniczny, że nie towarzyszy im moment zaskoczenia, niepo</w:t>
      </w:r>
      <w:r>
        <w:rPr>
          <w:rStyle w:val="Teksttreci2"/>
          <w:color w:val="000000"/>
        </w:rPr>
        <w:softHyphen/>
        <w:t>rozumienia, tak istotny dla wzmożenia intensywności przeżycia ko</w:t>
      </w:r>
      <w:r>
        <w:rPr>
          <w:rStyle w:val="Teksttreci2"/>
          <w:color w:val="000000"/>
        </w:rPr>
        <w:softHyphen/>
        <w:t>micznego.</w:t>
      </w:r>
    </w:p>
    <w:p w:rsidR="00000000" w:rsidRDefault="00785420">
      <w:pPr>
        <w:pStyle w:val="Teksttreci21"/>
        <w:shd w:val="clear" w:color="auto" w:fill="auto"/>
        <w:ind w:left="240" w:right="600" w:firstLine="620"/>
        <w:jc w:val="both"/>
      </w:pPr>
      <w:r>
        <w:rPr>
          <w:rStyle w:val="Teksttreci2"/>
          <w:color w:val="000000"/>
        </w:rPr>
        <w:t>Byłby to więc szczegółowy fakt, potwierdzający ogólną tezę o od</w:t>
      </w:r>
      <w:r>
        <w:rPr>
          <w:rStyle w:val="Teksttreci2"/>
          <w:color w:val="000000"/>
        </w:rPr>
        <w:softHyphen/>
        <w:t>rębności środków formaln</w:t>
      </w:r>
      <w:r>
        <w:rPr>
          <w:rStyle w:val="Teksttreci2"/>
          <w:color w:val="000000"/>
        </w:rPr>
        <w:t>ych dowcipu i humoru językowego.</w:t>
      </w:r>
    </w:p>
    <w:p w:rsidR="00000000" w:rsidRDefault="00785420">
      <w:pPr>
        <w:pStyle w:val="Teksttreci21"/>
        <w:shd w:val="clear" w:color="auto" w:fill="auto"/>
        <w:ind w:left="240" w:right="600" w:firstLine="620"/>
        <w:jc w:val="both"/>
      </w:pPr>
      <w:r>
        <w:rPr>
          <w:rStyle w:val="Teksttreci2"/>
          <w:color w:val="000000"/>
        </w:rPr>
        <w:t>W ogóle stopień wyzyskania struktur systemowych jako nosicieli dowcipu słowotwórczego jest minimalny; fakt ten przemawiałby prze</w:t>
      </w:r>
      <w:r>
        <w:rPr>
          <w:rStyle w:val="Teksttreci2"/>
          <w:color w:val="000000"/>
        </w:rPr>
        <w:softHyphen/>
        <w:t>ciw twierdzeniu Lippsa, że wszystkie tradycyjne struktury i elementy słowotwórcze mogą się sta</w:t>
      </w:r>
      <w:r>
        <w:rPr>
          <w:rStyle w:val="Teksttreci2"/>
          <w:color w:val="000000"/>
        </w:rPr>
        <w:t>ć środkami formalnymi dowcipu.</w:t>
      </w:r>
    </w:p>
    <w:p w:rsidR="00000000" w:rsidRDefault="00785420">
      <w:pPr>
        <w:pStyle w:val="Teksttreci21"/>
        <w:shd w:val="clear" w:color="auto" w:fill="auto"/>
        <w:ind w:left="240" w:right="600" w:firstLine="620"/>
        <w:jc w:val="both"/>
      </w:pPr>
      <w:r>
        <w:rPr>
          <w:rStyle w:val="Teksttreci2"/>
          <w:color w:val="000000"/>
        </w:rPr>
        <w:t>Element zaskoczenia, niespodzianki jest natomiast charakterystycz</w:t>
      </w:r>
      <w:r>
        <w:rPr>
          <w:rStyle w:val="Teksttreci2"/>
          <w:color w:val="000000"/>
        </w:rPr>
        <w:softHyphen/>
        <w:t>ny dla działania drugiej, o wiele liczniejszej grupy formacji, nazwa</w:t>
      </w:r>
      <w:r>
        <w:rPr>
          <w:rStyle w:val="Teksttreci2"/>
          <w:color w:val="000000"/>
        </w:rPr>
        <w:softHyphen/>
        <w:t>nych przeze mnie „pozornie typowymi”. Są to formacje tworzone „pro</w:t>
      </w:r>
      <w:r>
        <w:rPr>
          <w:rStyle w:val="Teksttreci2"/>
          <w:color w:val="000000"/>
        </w:rPr>
        <w:softHyphen/>
        <w:t>porcjonalnie”, wzorowan</w:t>
      </w:r>
      <w:r>
        <w:rPr>
          <w:rStyle w:val="Teksttreci2"/>
          <w:color w:val="000000"/>
        </w:rPr>
        <w:t>e na stałych opozycjach pewnych typów struk</w:t>
      </w:r>
      <w:r>
        <w:rPr>
          <w:rStyle w:val="Teksttreci2"/>
          <w:color w:val="000000"/>
        </w:rPr>
        <w:softHyphen/>
        <w:t>turalnych.</w:t>
      </w:r>
    </w:p>
    <w:p w:rsidR="00000000" w:rsidRDefault="00785420">
      <w:pPr>
        <w:pStyle w:val="Teksttreci21"/>
        <w:shd w:val="clear" w:color="auto" w:fill="auto"/>
        <w:ind w:left="240" w:right="600" w:firstLine="620"/>
        <w:jc w:val="both"/>
        <w:sectPr w:rsidR="00000000">
          <w:headerReference w:type="even" r:id="rId18"/>
          <w:headerReference w:type="default" r:id="rId19"/>
          <w:headerReference w:type="first" r:id="rId20"/>
          <w:pgSz w:w="11900" w:h="16840"/>
          <w:pgMar w:top="1838" w:right="1658" w:bottom="991" w:left="931" w:header="0" w:footer="3" w:gutter="0"/>
          <w:pgNumType w:start="116"/>
          <w:cols w:space="720"/>
          <w:noEndnote/>
          <w:titlePg/>
          <w:docGrid w:linePitch="360"/>
        </w:sectPr>
      </w:pPr>
      <w:r>
        <w:rPr>
          <w:rStyle w:val="Teksttreci2"/>
          <w:color w:val="000000"/>
        </w:rPr>
        <w:t xml:space="preserve">Na wzór proporcji </w:t>
      </w:r>
      <w:r>
        <w:rPr>
          <w:rStyle w:val="Teksttreci2Kursywa"/>
          <w:color w:val="000000"/>
        </w:rPr>
        <w:t>dobry</w:t>
      </w:r>
      <w:r>
        <w:rPr>
          <w:rStyle w:val="Teksttreci2"/>
          <w:color w:val="000000"/>
        </w:rPr>
        <w:t xml:space="preserve"> — </w:t>
      </w:r>
      <w:r>
        <w:rPr>
          <w:rStyle w:val="Teksttreci2Kursywa"/>
          <w:color w:val="000000"/>
        </w:rPr>
        <w:t>niedobry</w:t>
      </w:r>
      <w:r>
        <w:rPr>
          <w:rStyle w:val="Teksttreci2"/>
          <w:color w:val="000000"/>
        </w:rPr>
        <w:t xml:space="preserve"> są np. tworzone wtórne for</w:t>
      </w:r>
      <w:r>
        <w:rPr>
          <w:rStyle w:val="Teksttreci2"/>
          <w:color w:val="000000"/>
        </w:rPr>
        <w:softHyphen/>
        <w:t xml:space="preserve">my: </w:t>
      </w:r>
      <w:r>
        <w:rPr>
          <w:rStyle w:val="Teksttreci2Kursywa"/>
          <w:color w:val="000000"/>
        </w:rPr>
        <w:t>dołężny</w:t>
      </w:r>
      <w:r>
        <w:rPr>
          <w:rStyle w:val="Teksttreci2"/>
          <w:color w:val="000000"/>
        </w:rPr>
        <w:t xml:space="preserve"> </w:t>
      </w:r>
      <w:r>
        <w:rPr>
          <w:rStyle w:val="Teksttreci2"/>
          <w:color w:val="000000"/>
          <w:lang w:val="en-US" w:eastAsia="en-US"/>
        </w:rPr>
        <w:t xml:space="preserve">(Now. </w:t>
      </w:r>
      <w:r>
        <w:rPr>
          <w:rStyle w:val="Teksttreci2"/>
          <w:color w:val="000000"/>
        </w:rPr>
        <w:t xml:space="preserve">Fac. 59), </w:t>
      </w:r>
      <w:r>
        <w:rPr>
          <w:rStyle w:val="Teksttreci2Kursywa"/>
          <w:color w:val="000000"/>
        </w:rPr>
        <w:t>chlujny</w:t>
      </w:r>
      <w:r>
        <w:rPr>
          <w:rStyle w:val="Teksttreci2"/>
          <w:color w:val="000000"/>
        </w:rPr>
        <w:t xml:space="preserve"> (Witk. Nien. 132), </w:t>
      </w:r>
      <w:r>
        <w:rPr>
          <w:rStyle w:val="Teksttreci2Kursywa"/>
          <w:color w:val="000000"/>
        </w:rPr>
        <w:t>sforny</w:t>
      </w:r>
      <w:r>
        <w:rPr>
          <w:rStyle w:val="Teksttreci2"/>
          <w:color w:val="000000"/>
        </w:rPr>
        <w:t xml:space="preserve"> (Szp. </w:t>
      </w:r>
      <w:r>
        <w:rPr>
          <w:rStyle w:val="Teksttreci2"/>
          <w:color w:val="000000"/>
          <w:lang w:val="ru-RU" w:eastAsia="ru-RU"/>
        </w:rPr>
        <w:t xml:space="preserve">22/57 </w:t>
      </w:r>
      <w:r>
        <w:rPr>
          <w:rStyle w:val="Teksttreci2"/>
          <w:color w:val="000000"/>
        </w:rPr>
        <w:t xml:space="preserve">s. 3), </w:t>
      </w:r>
      <w:r>
        <w:rPr>
          <w:rStyle w:val="Teksttreci2Kursywa"/>
          <w:color w:val="000000"/>
        </w:rPr>
        <w:t>doszły</w:t>
      </w:r>
      <w:r>
        <w:rPr>
          <w:rStyle w:val="Teksttreci2"/>
          <w:color w:val="000000"/>
        </w:rPr>
        <w:t xml:space="preserve"> (Wrnd. </w:t>
      </w:r>
      <w:r>
        <w:rPr>
          <w:rStyle w:val="Teksttreci2"/>
          <w:color w:val="000000"/>
          <w:lang w:val="ru-RU" w:eastAsia="ru-RU"/>
        </w:rPr>
        <w:t xml:space="preserve">32/31 </w:t>
      </w:r>
      <w:r>
        <w:rPr>
          <w:rStyle w:val="Teksttreci2"/>
          <w:color w:val="000000"/>
        </w:rPr>
        <w:t xml:space="preserve">s. 2). Przypomnijmy także </w:t>
      </w:r>
      <w:r>
        <w:rPr>
          <w:rStyle w:val="Teksttreci2Kursywa"/>
          <w:color w:val="000000"/>
        </w:rPr>
        <w:t>mowlę</w:t>
      </w:r>
      <w:r>
        <w:rPr>
          <w:rStyle w:val="Teksttreci2"/>
          <w:color w:val="000000"/>
        </w:rPr>
        <w:t xml:space="preserve"> Wit-</w:t>
      </w:r>
    </w:p>
    <w:p w:rsidR="00000000" w:rsidRDefault="00785420">
      <w:pPr>
        <w:pStyle w:val="Teksttreci21"/>
        <w:shd w:val="clear" w:color="auto" w:fill="auto"/>
        <w:spacing w:line="330" w:lineRule="exact"/>
        <w:ind w:firstLine="0"/>
        <w:jc w:val="both"/>
      </w:pPr>
      <w:r>
        <w:rPr>
          <w:rStyle w:val="Teksttreci2Kursywa"/>
          <w:color w:val="000000"/>
        </w:rPr>
        <w:lastRenderedPageBreak/>
        <w:t>kiewicza</w:t>
      </w:r>
      <w:r>
        <w:rPr>
          <w:rStyle w:val="Teksttreci2"/>
          <w:color w:val="000000"/>
        </w:rPr>
        <w:t xml:space="preserve"> (Nien. 132) i tegoż autora formę </w:t>
      </w:r>
      <w:r>
        <w:rPr>
          <w:rStyle w:val="Teksttreci2Kursywa"/>
          <w:color w:val="000000"/>
        </w:rPr>
        <w:t>piąć</w:t>
      </w:r>
      <w:r>
        <w:rPr>
          <w:rStyle w:val="Teksttreci2"/>
          <w:color w:val="000000"/>
        </w:rPr>
        <w:t xml:space="preserve">, opartą na stałej opozycji form bezprzedrostkowych i form prefiksalnych czasownika </w:t>
      </w:r>
      <w:r>
        <w:rPr>
          <w:rStyle w:val="Teksttreci2Kursywa"/>
          <w:color w:val="000000"/>
        </w:rPr>
        <w:t>(biec</w:t>
      </w:r>
      <w:r>
        <w:rPr>
          <w:rStyle w:val="Teksttreci2"/>
          <w:color w:val="000000"/>
        </w:rPr>
        <w:t xml:space="preserve"> — </w:t>
      </w:r>
      <w:r>
        <w:rPr>
          <w:rStyle w:val="Teksttreci2Kursywa"/>
          <w:color w:val="000000"/>
        </w:rPr>
        <w:t>dobiec).</w:t>
      </w:r>
    </w:p>
    <w:p w:rsidR="00000000" w:rsidRDefault="00785420">
      <w:pPr>
        <w:pStyle w:val="Teksttreci21"/>
        <w:shd w:val="clear" w:color="auto" w:fill="auto"/>
        <w:spacing w:line="330" w:lineRule="exact"/>
        <w:ind w:firstLine="720"/>
        <w:jc w:val="left"/>
      </w:pPr>
      <w:r>
        <w:rPr>
          <w:rStyle w:val="Teksttreci2"/>
          <w:color w:val="000000"/>
        </w:rPr>
        <w:t>,,Dopięła swego: pięła, pięła, aż dopię</w:t>
      </w:r>
      <w:r>
        <w:rPr>
          <w:rStyle w:val="Teksttreci2"/>
          <w:color w:val="000000"/>
        </w:rPr>
        <w:t xml:space="preserve">ła, bestia!” (Nien. II—23). W twórczości ,,proporcjonalnej” wyzyskuje się też stałe odpowiedniości obcych elementów słowotwórczych. Tak powstają neologizmy: ekstremiści i </w:t>
      </w:r>
      <w:r>
        <w:rPr>
          <w:rStyle w:val="Teksttreci2Kursywa"/>
          <w:color w:val="000000"/>
        </w:rPr>
        <w:t>tremiści</w:t>
      </w:r>
      <w:r>
        <w:rPr>
          <w:rStyle w:val="Teksttreci2"/>
          <w:color w:val="000000"/>
        </w:rPr>
        <w:t xml:space="preserve"> (Wrnd </w:t>
      </w:r>
      <w:r>
        <w:rPr>
          <w:rStyle w:val="Teksttreci2"/>
          <w:color w:val="000000"/>
          <w:lang w:val="ru-RU" w:eastAsia="ru-RU"/>
        </w:rPr>
        <w:t xml:space="preserve">34/32, </w:t>
      </w:r>
      <w:r>
        <w:rPr>
          <w:rStyle w:val="Teksttreci2"/>
          <w:color w:val="000000"/>
        </w:rPr>
        <w:t xml:space="preserve">s. 3) opozycja i </w:t>
      </w:r>
      <w:r>
        <w:rPr>
          <w:rStyle w:val="Teksttreci2Kursywa"/>
          <w:color w:val="000000"/>
        </w:rPr>
        <w:t>propozycja</w:t>
      </w:r>
      <w:r>
        <w:rPr>
          <w:rStyle w:val="Teksttreci2"/>
          <w:color w:val="000000"/>
        </w:rPr>
        <w:t xml:space="preserve">, czyli sanacja (Wrnd </w:t>
      </w:r>
      <w:r>
        <w:rPr>
          <w:rStyle w:val="Teksttreci2"/>
          <w:color w:val="000000"/>
          <w:lang w:val="ru-RU" w:eastAsia="ru-RU"/>
        </w:rPr>
        <w:t xml:space="preserve">5/32, </w:t>
      </w:r>
      <w:r>
        <w:rPr>
          <w:rStyle w:val="Teksttreci2"/>
          <w:color w:val="000000"/>
        </w:rPr>
        <w:t>s. 2) an</w:t>
      </w:r>
      <w:r>
        <w:rPr>
          <w:rStyle w:val="Teksttreci2"/>
          <w:color w:val="000000"/>
        </w:rPr>
        <w:t xml:space="preserve">tybiotyki i </w:t>
      </w:r>
      <w:r>
        <w:rPr>
          <w:rStyle w:val="Teksttreci2Kursywa"/>
          <w:color w:val="000000"/>
        </w:rPr>
        <w:t>probiotyki</w:t>
      </w:r>
      <w:r>
        <w:rPr>
          <w:rStyle w:val="Teksttreci2"/>
          <w:color w:val="000000"/>
        </w:rPr>
        <w:t xml:space="preserve"> (Szp. </w:t>
      </w:r>
      <w:r>
        <w:rPr>
          <w:rStyle w:val="Teksttreci2"/>
          <w:color w:val="000000"/>
          <w:lang w:val="ru-RU" w:eastAsia="ru-RU"/>
        </w:rPr>
        <w:t xml:space="preserve">4/57, </w:t>
      </w:r>
      <w:r>
        <w:rPr>
          <w:rStyle w:val="Teksttreci2"/>
          <w:color w:val="000000"/>
        </w:rPr>
        <w:t xml:space="preserve">s. 6) antylopa i </w:t>
      </w:r>
      <w:r>
        <w:rPr>
          <w:rStyle w:val="Teksttreci2Kursywa"/>
          <w:color w:val="000000"/>
        </w:rPr>
        <w:t>lopa</w:t>
      </w:r>
      <w:r>
        <w:rPr>
          <w:rStyle w:val="Teksttreci2"/>
          <w:color w:val="000000"/>
        </w:rPr>
        <w:t xml:space="preserve"> (CW. </w:t>
      </w:r>
      <w:r>
        <w:rPr>
          <w:rStyle w:val="Teksttreci2"/>
          <w:color w:val="000000"/>
          <w:lang w:val="ru-RU" w:eastAsia="ru-RU"/>
        </w:rPr>
        <w:t xml:space="preserve">25/31, </w:t>
      </w:r>
      <w:r>
        <w:rPr>
          <w:rStyle w:val="Teksttreci2"/>
          <w:color w:val="000000"/>
        </w:rPr>
        <w:t>s. 2).</w:t>
      </w:r>
    </w:p>
    <w:p w:rsidR="00000000" w:rsidRDefault="00785420">
      <w:pPr>
        <w:pStyle w:val="Teksttreci21"/>
        <w:shd w:val="clear" w:color="auto" w:fill="auto"/>
        <w:spacing w:line="330" w:lineRule="exact"/>
        <w:ind w:firstLine="720"/>
        <w:jc w:val="both"/>
      </w:pPr>
      <w:r>
        <w:rPr>
          <w:rStyle w:val="Teksttreci2"/>
          <w:color w:val="000000"/>
        </w:rPr>
        <w:t>Do tworów proporcjonalnych zaliczam także neologizmy będące wykładnikami działania pewnych żywotnych tendencji ogólnych, np. dążności do rodzajowego zróżnicowania nazw zawodów, spe</w:t>
      </w:r>
      <w:r>
        <w:rPr>
          <w:rStyle w:val="Teksttreci2"/>
          <w:color w:val="000000"/>
        </w:rPr>
        <w:t>cjalności itp.</w:t>
      </w:r>
    </w:p>
    <w:p w:rsidR="00000000" w:rsidRDefault="00785420">
      <w:pPr>
        <w:pStyle w:val="Teksttreci21"/>
        <w:shd w:val="clear" w:color="auto" w:fill="auto"/>
        <w:spacing w:line="330" w:lineRule="exact"/>
        <w:ind w:firstLine="720"/>
        <w:jc w:val="left"/>
      </w:pPr>
      <w:r>
        <w:rPr>
          <w:rStyle w:val="Teksttreci2"/>
          <w:color w:val="000000"/>
        </w:rPr>
        <w:t xml:space="preserve">Pewna mama chwali się, że z jej Jasia „jest doskonały </w:t>
      </w:r>
      <w:r>
        <w:rPr>
          <w:rStyle w:val="Teksttreci2Kursywa"/>
          <w:color w:val="000000"/>
        </w:rPr>
        <w:t xml:space="preserve">gospoś </w:t>
      </w:r>
      <w:r>
        <w:rPr>
          <w:rStyle w:val="Teksttreci2"/>
          <w:color w:val="000000"/>
        </w:rPr>
        <w:t xml:space="preserve">(Wrnd. </w:t>
      </w:r>
      <w:r>
        <w:rPr>
          <w:rStyle w:val="Teksttreci2"/>
          <w:color w:val="000000"/>
          <w:lang w:val="ru-RU" w:eastAsia="ru-RU"/>
        </w:rPr>
        <w:t xml:space="preserve">35/32, </w:t>
      </w:r>
      <w:r>
        <w:rPr>
          <w:rStyle w:val="Teksttreci2"/>
          <w:color w:val="000000"/>
        </w:rPr>
        <w:t>s. 2).</w:t>
      </w:r>
    </w:p>
    <w:p w:rsidR="00000000" w:rsidRDefault="00785420">
      <w:pPr>
        <w:pStyle w:val="Teksttreci21"/>
        <w:shd w:val="clear" w:color="auto" w:fill="auto"/>
        <w:spacing w:line="330" w:lineRule="exact"/>
        <w:ind w:firstLine="720"/>
        <w:jc w:val="left"/>
      </w:pPr>
      <w:r>
        <w:rPr>
          <w:rStyle w:val="Teksttreci2"/>
          <w:color w:val="000000"/>
        </w:rPr>
        <w:t xml:space="preserve">We fraszce Prutkowskiego „jeden wytworny powstaniec z </w:t>
      </w:r>
      <w:r>
        <w:rPr>
          <w:rStyle w:val="Teksttreci2Kursywa"/>
          <w:color w:val="000000"/>
        </w:rPr>
        <w:t>powstańcówką</w:t>
      </w:r>
      <w:r>
        <w:rPr>
          <w:rStyle w:val="Teksttreci2"/>
          <w:color w:val="000000"/>
        </w:rPr>
        <w:t xml:space="preserve"> ruszył w słodki taniec” (Szp. </w:t>
      </w:r>
      <w:r>
        <w:rPr>
          <w:rStyle w:val="Teksttreci2"/>
          <w:color w:val="000000"/>
          <w:lang w:val="ru-RU" w:eastAsia="ru-RU"/>
        </w:rPr>
        <w:t xml:space="preserve">5/57, </w:t>
      </w:r>
      <w:r>
        <w:rPr>
          <w:rStyle w:val="Teksttreci2"/>
          <w:color w:val="000000"/>
        </w:rPr>
        <w:t>s. 4).</w:t>
      </w:r>
    </w:p>
    <w:p w:rsidR="00000000" w:rsidRDefault="00785420">
      <w:pPr>
        <w:pStyle w:val="Teksttreci21"/>
        <w:shd w:val="clear" w:color="auto" w:fill="auto"/>
        <w:spacing w:line="330" w:lineRule="exact"/>
        <w:ind w:firstLine="720"/>
        <w:jc w:val="left"/>
      </w:pPr>
      <w:r>
        <w:rPr>
          <w:rStyle w:val="Teksttreci2"/>
          <w:color w:val="000000"/>
        </w:rPr>
        <w:t xml:space="preserve">I jeszcze żartobliwy problem z zakresu tworzenia </w:t>
      </w:r>
      <w:r>
        <w:rPr>
          <w:rStyle w:val="Teksttreci2"/>
          <w:color w:val="000000"/>
        </w:rPr>
        <w:t>nazw żeńskich od tytułu męża:</w:t>
      </w:r>
    </w:p>
    <w:p w:rsidR="00000000" w:rsidRDefault="00785420">
      <w:pPr>
        <w:pStyle w:val="Teksttreci21"/>
        <w:shd w:val="clear" w:color="auto" w:fill="auto"/>
        <w:spacing w:line="330" w:lineRule="exact"/>
        <w:ind w:firstLine="720"/>
        <w:jc w:val="left"/>
      </w:pPr>
      <w:r>
        <w:rPr>
          <w:rStyle w:val="Teksttreci2"/>
          <w:color w:val="000000"/>
        </w:rPr>
        <w:t xml:space="preserve">„Czy żona męża stanu jest </w:t>
      </w:r>
      <w:r>
        <w:rPr>
          <w:rStyle w:val="Teksttreci2Kursywa"/>
          <w:color w:val="000000"/>
        </w:rPr>
        <w:t>żoną stanu</w:t>
      </w:r>
      <w:r>
        <w:rPr>
          <w:rStyle w:val="Teksttreci2"/>
          <w:color w:val="000000"/>
        </w:rPr>
        <w:t xml:space="preserve"> czy </w:t>
      </w:r>
      <w:r>
        <w:rPr>
          <w:rStyle w:val="Teksttreci2Kursywa"/>
          <w:color w:val="000000"/>
        </w:rPr>
        <w:t>mężową stanu?'</w:t>
      </w:r>
      <w:r>
        <w:rPr>
          <w:rStyle w:val="Teksttreci2Kursywa"/>
          <w:color w:val="000000"/>
          <w:vertAlign w:val="superscript"/>
        </w:rPr>
        <w:t>9</w:t>
      </w:r>
      <w:r>
        <w:rPr>
          <w:rStyle w:val="Teksttreci2"/>
          <w:color w:val="000000"/>
        </w:rPr>
        <w:t xml:space="preserve"> (CW 28 31, s. 4).</w:t>
      </w:r>
    </w:p>
    <w:p w:rsidR="00000000" w:rsidRDefault="00785420">
      <w:pPr>
        <w:pStyle w:val="Teksttreci21"/>
        <w:shd w:val="clear" w:color="auto" w:fill="auto"/>
        <w:spacing w:line="330" w:lineRule="exact"/>
        <w:ind w:firstLine="720"/>
        <w:jc w:val="both"/>
      </w:pPr>
      <w:r>
        <w:rPr>
          <w:rStyle w:val="Teksttreci2"/>
          <w:color w:val="000000"/>
        </w:rPr>
        <w:t>Dodajmy, że takie samo podłoże strukturalne ma komizm mimo</w:t>
      </w:r>
      <w:r>
        <w:rPr>
          <w:rStyle w:val="Teksttreci2"/>
          <w:color w:val="000000"/>
        </w:rPr>
        <w:softHyphen/>
        <w:t>wolny neologizmów dziecięcych (</w:t>
      </w:r>
      <w:r>
        <w:rPr>
          <w:rStyle w:val="Teksttreci2Kursywa"/>
          <w:color w:val="000000"/>
        </w:rPr>
        <w:t>koleżan</w:t>
      </w:r>
      <w:r>
        <w:rPr>
          <w:rStyle w:val="Teksttreci2"/>
          <w:color w:val="000000"/>
        </w:rPr>
        <w:t xml:space="preserve"> — </w:t>
      </w:r>
      <w:r>
        <w:rPr>
          <w:rStyle w:val="Teksttreci2Kursywa"/>
          <w:color w:val="000000"/>
        </w:rPr>
        <w:t>kolega, macoch</w:t>
      </w:r>
      <w:r>
        <w:rPr>
          <w:rStyle w:val="Teksttreci2"/>
          <w:color w:val="000000"/>
        </w:rPr>
        <w:t xml:space="preserve"> — zły oj</w:t>
      </w:r>
      <w:r>
        <w:rPr>
          <w:rStyle w:val="Teksttreci2"/>
          <w:color w:val="000000"/>
        </w:rPr>
        <w:softHyphen/>
        <w:t>ciec — przykłady cytowane p</w:t>
      </w:r>
      <w:r>
        <w:rPr>
          <w:rStyle w:val="Teksttreci2"/>
          <w:color w:val="000000"/>
        </w:rPr>
        <w:t>rzez Kaczmarka)</w:t>
      </w:r>
      <w:r>
        <w:rPr>
          <w:rStyle w:val="Teksttreci2"/>
          <w:color w:val="000000"/>
          <w:vertAlign w:val="superscript"/>
        </w:rPr>
        <w:footnoteReference w:id="24"/>
      </w:r>
      <w:r>
        <w:rPr>
          <w:rStyle w:val="Teksttreci2"/>
          <w:color w:val="000000"/>
        </w:rPr>
        <w:t xml:space="preserve"> lub pseudomęskich form tworzonych przez osoby nie wykształcone: </w:t>
      </w:r>
      <w:r>
        <w:rPr>
          <w:rStyle w:val="Teksttreci2Kursywa"/>
          <w:color w:val="000000"/>
        </w:rPr>
        <w:t>biurokrat, inwalid</w:t>
      </w:r>
      <w:r>
        <w:rPr>
          <w:rStyle w:val="Teksttreci2"/>
          <w:color w:val="000000"/>
        </w:rPr>
        <w:t xml:space="preserve"> itp.</w:t>
      </w:r>
    </w:p>
    <w:p w:rsidR="00000000" w:rsidRDefault="00785420">
      <w:pPr>
        <w:pStyle w:val="Teksttreci21"/>
        <w:shd w:val="clear" w:color="auto" w:fill="auto"/>
        <w:spacing w:line="330" w:lineRule="exact"/>
        <w:ind w:firstLine="720"/>
        <w:jc w:val="both"/>
      </w:pPr>
      <w:r>
        <w:rPr>
          <w:rStyle w:val="Teksttreci2"/>
          <w:color w:val="000000"/>
        </w:rPr>
        <w:t>Mechanizm działania pewnej częś</w:t>
      </w:r>
      <w:r>
        <w:rPr>
          <w:rStyle w:val="Teksttreci2"/>
          <w:color w:val="000000"/>
        </w:rPr>
        <w:t xml:space="preserve">ci tych formacji sprowadza się po prostu do komizmu nowości leksykalnej; dotyczy to np. formacji nie tylko możliwych pod względem słowotwórczym, ale nawet rzeczywiście kiedyś istniejących (np. zadiektywizowany imiesłów </w:t>
      </w:r>
      <w:r>
        <w:rPr>
          <w:rStyle w:val="Teksttreci2Kursywa"/>
          <w:color w:val="000000"/>
        </w:rPr>
        <w:t>doszły</w:t>
      </w:r>
      <w:r>
        <w:rPr>
          <w:rStyle w:val="Teksttreci2"/>
          <w:color w:val="000000"/>
        </w:rPr>
        <w:t>, zanotowa</w:t>
      </w:r>
      <w:r>
        <w:rPr>
          <w:rStyle w:val="Teksttreci2"/>
          <w:color w:val="000000"/>
        </w:rPr>
        <w:softHyphen/>
        <w:t>ny w Słowniku Starop</w:t>
      </w:r>
      <w:r>
        <w:rPr>
          <w:rStyle w:val="Teksttreci2"/>
          <w:color w:val="000000"/>
        </w:rPr>
        <w:t xml:space="preserve">olskim w znaczeniu «doskonały», przymiotnik </w:t>
      </w:r>
      <w:r>
        <w:rPr>
          <w:rStyle w:val="Teksttreci2Kursywa"/>
          <w:color w:val="000000"/>
        </w:rPr>
        <w:t>złomny</w:t>
      </w:r>
      <w:r>
        <w:rPr>
          <w:rStyle w:val="Teksttreci2"/>
          <w:color w:val="000000"/>
        </w:rPr>
        <w:t xml:space="preserve"> (SW) itp.).</w:t>
      </w:r>
    </w:p>
    <w:p w:rsidR="00000000" w:rsidRDefault="00785420">
      <w:pPr>
        <w:pStyle w:val="Teksttreci21"/>
        <w:shd w:val="clear" w:color="auto" w:fill="auto"/>
        <w:spacing w:line="330" w:lineRule="exact"/>
        <w:ind w:firstLine="720"/>
        <w:jc w:val="both"/>
      </w:pPr>
      <w:r>
        <w:rPr>
          <w:rStyle w:val="Teksttreci2"/>
          <w:color w:val="000000"/>
        </w:rPr>
        <w:t>W większości wypadków jednak komizm struktur „proporcjonal</w:t>
      </w:r>
      <w:r>
        <w:rPr>
          <w:rStyle w:val="Teksttreci2"/>
          <w:color w:val="000000"/>
        </w:rPr>
        <w:softHyphen/>
        <w:t>nych” wynika ze stwierdzenia ich typowości jako form przejawiania się pewnej ogólnej tendencji lub jako członów stałej opozycji — a je</w:t>
      </w:r>
      <w:r>
        <w:rPr>
          <w:rStyle w:val="Teksttreci2"/>
          <w:color w:val="000000"/>
        </w:rPr>
        <w:t>d</w:t>
      </w:r>
      <w:r>
        <w:rPr>
          <w:rStyle w:val="Teksttreci2"/>
          <w:color w:val="000000"/>
        </w:rPr>
        <w:softHyphen/>
        <w:t>nocześnie ich jednostkowej dziwaczności i niesystemowości (przypomnij</w:t>
      </w:r>
      <w:r>
        <w:rPr>
          <w:rStyle w:val="Teksttreci2"/>
          <w:color w:val="000000"/>
        </w:rPr>
        <w:softHyphen/>
        <w:t xml:space="preserve">my jako przykład formację </w:t>
      </w:r>
      <w:r>
        <w:rPr>
          <w:rStyle w:val="Teksttreci2Kursywa"/>
          <w:color w:val="000000"/>
        </w:rPr>
        <w:t>powstańcówka).</w:t>
      </w:r>
    </w:p>
    <w:p w:rsidR="00000000" w:rsidRDefault="00785420">
      <w:pPr>
        <w:pStyle w:val="Teksttreci21"/>
        <w:shd w:val="clear" w:color="auto" w:fill="auto"/>
        <w:spacing w:line="330" w:lineRule="exact"/>
        <w:ind w:firstLine="720"/>
        <w:jc w:val="both"/>
      </w:pPr>
      <w:r>
        <w:rPr>
          <w:rStyle w:val="Teksttreci2"/>
          <w:color w:val="000000"/>
        </w:rPr>
        <w:t>Do dziedziny twórczości opartej na stałych relacjach można by jeszcze zaliczyć tworzenie deminutywów żartobliwych. I w tej grupie wyrazów efekt</w:t>
      </w:r>
      <w:r>
        <w:rPr>
          <w:rStyle w:val="Teksttreci2"/>
          <w:color w:val="000000"/>
        </w:rPr>
        <w:t xml:space="preserve"> komiczny wynika z kontrastu między ich ogólną typo-</w:t>
      </w:r>
      <w:r>
        <w:br w:type="page"/>
      </w:r>
    </w:p>
    <w:p w:rsidR="00000000" w:rsidRDefault="00785420">
      <w:pPr>
        <w:pStyle w:val="Teksttreci21"/>
        <w:shd w:val="clear" w:color="auto" w:fill="auto"/>
        <w:spacing w:line="300" w:lineRule="exact"/>
        <w:ind w:right="220" w:firstLine="0"/>
        <w:jc w:val="both"/>
      </w:pPr>
      <w:r>
        <w:rPr>
          <w:noProof/>
        </w:rPr>
        <w:lastRenderedPageBreak/>
        <w:pict>
          <v:shape id="_x0000_s1054" type="#_x0000_t202" style="position:absolute;left:0;text-align:left;margin-left:18.15pt;margin-top:-32.7pt;width:16.8pt;height:12.3pt;z-index:-251657216;mso-wrap-distance-left:5pt;mso-wrap-distance-right:128.1pt;mso-position-horizontal-relative:margin" filled="f" stroked="f">
            <v:textbox style="mso-fit-shape-to-text:t" inset="0,0,0,0">
              <w:txbxContent>
                <w:p w:rsidR="00000000" w:rsidRDefault="00785420">
                  <w:pPr>
                    <w:pStyle w:val="Teksttreci19"/>
                    <w:shd w:val="clear" w:color="auto" w:fill="auto"/>
                    <w:spacing w:line="180" w:lineRule="exact"/>
                  </w:pPr>
                  <w:r>
                    <w:rPr>
                      <w:rStyle w:val="Teksttreci19Exact"/>
                      <w:color w:val="000000"/>
                    </w:rPr>
                    <w:t>122</w:t>
                  </w:r>
                </w:p>
              </w:txbxContent>
            </v:textbox>
            <w10:wrap type="topAndBottom" anchorx="margin"/>
          </v:shape>
        </w:pict>
      </w:r>
      <w:r>
        <w:rPr>
          <w:noProof/>
        </w:rPr>
        <w:pict>
          <v:shape id="_x0000_s1055" type="#_x0000_t202" style="position:absolute;left:0;text-align:left;margin-left:163.05pt;margin-top:-33pt;width:135.9pt;height:13.5pt;z-index:-251656192;mso-wrap-distance-left:112.3pt;mso-wrap-distance-right:99pt;mso-position-horizontal-relative:margin" filled="f" stroked="f">
            <v:textbox style="mso-fit-shape-to-text:t" inset="0,0,0,0">
              <w:txbxContent>
                <w:p w:rsidR="00000000" w:rsidRDefault="00785420">
                  <w:pPr>
                    <w:pStyle w:val="Teksttreci70"/>
                    <w:shd w:val="clear" w:color="auto" w:fill="auto"/>
                    <w:spacing w:after="0" w:line="210" w:lineRule="exact"/>
                  </w:pPr>
                  <w:r>
                    <w:rPr>
                      <w:rStyle w:val="Teksttreci7Exact"/>
                      <w:color w:val="000000"/>
                    </w:rPr>
                    <w:t>PORADNIK JĘZYKOWY</w:t>
                  </w:r>
                </w:p>
              </w:txbxContent>
            </v:textbox>
            <w10:wrap type="topAndBottom" anchorx="margin"/>
          </v:shape>
        </w:pict>
      </w:r>
      <w:r>
        <w:rPr>
          <w:noProof/>
        </w:rPr>
        <w:pict>
          <v:shape id="_x0000_s1056" type="#_x0000_t202" style="position:absolute;left:0;text-align:left;margin-left:397.95pt;margin-top:-32.1pt;width:47.4pt;height:13.8pt;z-index:-251655168;mso-wrap-distance-left:5pt;mso-wrap-distance-right:6.6pt;mso-position-horizontal-relative:margin" filled="f" stroked="f">
            <v:textbox style="mso-fit-shape-to-text:t" inset="0,0,0,0">
              <w:txbxContent>
                <w:p w:rsidR="00000000" w:rsidRDefault="00785420">
                  <w:pPr>
                    <w:pStyle w:val="Teksttreci70"/>
                    <w:shd w:val="clear" w:color="auto" w:fill="auto"/>
                    <w:spacing w:after="0" w:line="210" w:lineRule="exact"/>
                  </w:pPr>
                  <w:r>
                    <w:rPr>
                      <w:rStyle w:val="Teksttreci7Exact"/>
                      <w:color w:val="000000"/>
                    </w:rPr>
                    <w:t>1961 z. 3</w:t>
                  </w:r>
                </w:p>
              </w:txbxContent>
            </v:textbox>
            <w10:wrap type="topAndBottom" anchorx="margin"/>
          </v:shape>
        </w:pict>
      </w:r>
      <w:r>
        <w:rPr>
          <w:rStyle w:val="Teksttreci2"/>
          <w:color w:val="000000"/>
        </w:rPr>
        <w:t>wością a jednostkową nieprawidłowością; charakter wykolejeń nadają im jednak nie cechy strukturalne, jak w grupie poprzedniej,</w:t>
      </w:r>
      <w:r>
        <w:rPr>
          <w:rStyle w:val="Teksttreci2"/>
          <w:color w:val="000000"/>
        </w:rPr>
        <w:t xml:space="preserve"> lecz brak motywacji semantycznej. Deminutywa żartobliwe są bowiem tworzone od nazw, które ze względów semantycznych lub stylistycznych nie mogą podlegać zdrabnianiu lub spieszczaniu. Tradycyjna forma deminutywu zostaje tu więc niejako narzucona jaskrawo z</w:t>
      </w:r>
      <w:r>
        <w:rPr>
          <w:rStyle w:val="Teksttreci2"/>
          <w:color w:val="000000"/>
        </w:rPr>
        <w:t xml:space="preserve"> nią sprzecznej treści poję</w:t>
      </w:r>
      <w:r>
        <w:rPr>
          <w:rStyle w:val="Teksttreci2"/>
          <w:color w:val="000000"/>
        </w:rPr>
        <w:softHyphen/>
        <w:t>ciowej. Przytoczmy przykłady:</w:t>
      </w:r>
    </w:p>
    <w:p w:rsidR="00000000" w:rsidRDefault="00785420">
      <w:pPr>
        <w:pStyle w:val="Teksttreci21"/>
        <w:shd w:val="clear" w:color="auto" w:fill="auto"/>
        <w:spacing w:line="300" w:lineRule="exact"/>
        <w:ind w:firstLine="700"/>
        <w:jc w:val="both"/>
      </w:pPr>
      <w:r>
        <w:rPr>
          <w:rStyle w:val="Teksttreci2"/>
          <w:color w:val="000000"/>
        </w:rPr>
        <w:t>Efekt komiczny wywołuje tworzenie deminutywów od wyrazów</w:t>
      </w:r>
    </w:p>
    <w:p w:rsidR="00000000" w:rsidRDefault="00785420">
      <w:pPr>
        <w:pStyle w:val="Teksttreci21"/>
        <w:shd w:val="clear" w:color="auto" w:fill="auto"/>
        <w:tabs>
          <w:tab w:val="left" w:pos="278"/>
        </w:tabs>
        <w:spacing w:line="300" w:lineRule="exact"/>
        <w:ind w:right="220" w:firstLine="0"/>
        <w:jc w:val="both"/>
      </w:pPr>
      <w:r>
        <w:rPr>
          <w:rStyle w:val="Teksttreci2"/>
          <w:color w:val="000000"/>
        </w:rPr>
        <w:t>o</w:t>
      </w:r>
      <w:r>
        <w:rPr>
          <w:rStyle w:val="Teksttreci2"/>
          <w:color w:val="000000"/>
        </w:rPr>
        <w:tab/>
        <w:t xml:space="preserve">treści poważnej lub wzbudzającej obawę, np. </w:t>
      </w:r>
      <w:r>
        <w:rPr>
          <w:rStyle w:val="Teksttreci2Kursywa"/>
          <w:color w:val="000000"/>
        </w:rPr>
        <w:t>stypka</w:t>
      </w:r>
      <w:r>
        <w:rPr>
          <w:rStyle w:val="Teksttreci2"/>
          <w:color w:val="000000"/>
        </w:rPr>
        <w:t xml:space="preserve"> (Szp. </w:t>
      </w:r>
      <w:r>
        <w:rPr>
          <w:rStyle w:val="Teksttreci2"/>
          <w:color w:val="000000"/>
          <w:lang w:val="ru-RU" w:eastAsia="ru-RU"/>
        </w:rPr>
        <w:t xml:space="preserve">37/36, </w:t>
      </w:r>
      <w:r>
        <w:rPr>
          <w:rStyle w:val="Teksttreci2"/>
          <w:color w:val="000000"/>
        </w:rPr>
        <w:t>s. 2), m</w:t>
      </w:r>
      <w:r>
        <w:rPr>
          <w:rStyle w:val="Teksttreci2Kursywa"/>
          <w:color w:val="000000"/>
          <w:lang w:val="de-DE" w:eastAsia="de-DE"/>
        </w:rPr>
        <w:t>umijka</w:t>
      </w:r>
      <w:r>
        <w:rPr>
          <w:rStyle w:val="Teksttreci2"/>
          <w:color w:val="000000"/>
          <w:lang w:val="de-DE" w:eastAsia="de-DE"/>
        </w:rPr>
        <w:t xml:space="preserve"> </w:t>
      </w:r>
      <w:r>
        <w:rPr>
          <w:rStyle w:val="Teksttreci2"/>
          <w:color w:val="000000"/>
        </w:rPr>
        <w:t xml:space="preserve">(Wrnd. </w:t>
      </w:r>
      <w:r>
        <w:rPr>
          <w:rStyle w:val="Teksttreci2"/>
          <w:color w:val="000000"/>
          <w:lang w:val="ru-RU" w:eastAsia="ru-RU"/>
        </w:rPr>
        <w:t xml:space="preserve">50/32 </w:t>
      </w:r>
      <w:r>
        <w:rPr>
          <w:rStyle w:val="Teksttreci2"/>
          <w:color w:val="000000"/>
        </w:rPr>
        <w:t xml:space="preserve">s. 6), </w:t>
      </w:r>
      <w:r>
        <w:rPr>
          <w:rStyle w:val="Teksttreci2Kursywa"/>
          <w:color w:val="000000"/>
        </w:rPr>
        <w:t>widemko</w:t>
      </w:r>
      <w:r>
        <w:rPr>
          <w:rStyle w:val="Teksttreci2"/>
          <w:color w:val="000000"/>
        </w:rPr>
        <w:t xml:space="preserve"> (Witk. Poż. 47), </w:t>
      </w:r>
      <w:r>
        <w:rPr>
          <w:rStyle w:val="Teksttreci2Kursywa"/>
          <w:color w:val="000000"/>
        </w:rPr>
        <w:t xml:space="preserve">okropnostka </w:t>
      </w:r>
      <w:r>
        <w:rPr>
          <w:rStyle w:val="Teksttreci2"/>
          <w:color w:val="000000"/>
        </w:rPr>
        <w:t>(Wi</w:t>
      </w:r>
      <w:r>
        <w:rPr>
          <w:rStyle w:val="Teksttreci2"/>
          <w:color w:val="000000"/>
        </w:rPr>
        <w:t xml:space="preserve">tk. Nien. 116), </w:t>
      </w:r>
      <w:r>
        <w:rPr>
          <w:rStyle w:val="Teksttreci2Kursywa"/>
          <w:color w:val="000000"/>
        </w:rPr>
        <w:t>pokutka</w:t>
      </w:r>
      <w:r>
        <w:rPr>
          <w:rStyle w:val="Teksttreci2"/>
          <w:color w:val="000000"/>
        </w:rPr>
        <w:t xml:space="preserve"> (Witk. Poż. 285); od słów o tonie uczucio</w:t>
      </w:r>
      <w:r>
        <w:rPr>
          <w:rStyle w:val="Teksttreci2"/>
          <w:color w:val="000000"/>
        </w:rPr>
        <w:softHyphen/>
        <w:t>wym intensywnie ujemnym, a więc kontrastowym w stosunku do za</w:t>
      </w:r>
      <w:r>
        <w:rPr>
          <w:rStyle w:val="Teksttreci2"/>
          <w:color w:val="000000"/>
        </w:rPr>
        <w:softHyphen/>
        <w:t xml:space="preserve">barwienia całej struktury — wulgaryzmów, wyrazów obelżywych: </w:t>
      </w:r>
      <w:r>
        <w:rPr>
          <w:rStyle w:val="Teksttreci2Kursywa"/>
          <w:color w:val="000000"/>
        </w:rPr>
        <w:t>cholercia</w:t>
      </w:r>
      <w:r>
        <w:rPr>
          <w:rStyle w:val="Teksttreci2"/>
          <w:color w:val="000000"/>
        </w:rPr>
        <w:t xml:space="preserve"> (Wrnd. </w:t>
      </w:r>
      <w:r>
        <w:rPr>
          <w:rStyle w:val="Teksttreci2"/>
          <w:color w:val="000000"/>
          <w:lang w:val="ru-RU" w:eastAsia="ru-RU"/>
        </w:rPr>
        <w:t xml:space="preserve">21/35, </w:t>
      </w:r>
      <w:r>
        <w:rPr>
          <w:rStyle w:val="Teksttreci2"/>
          <w:color w:val="000000"/>
        </w:rPr>
        <w:t xml:space="preserve">s. 4), </w:t>
      </w:r>
      <w:r>
        <w:rPr>
          <w:rStyle w:val="Teksttreci2Kursywa"/>
          <w:color w:val="000000"/>
        </w:rPr>
        <w:t>bebeszek</w:t>
      </w:r>
      <w:r>
        <w:rPr>
          <w:rStyle w:val="Teksttreci2"/>
          <w:color w:val="000000"/>
        </w:rPr>
        <w:t xml:space="preserve"> (Witk. Nien. 108), </w:t>
      </w:r>
      <w:r>
        <w:rPr>
          <w:rStyle w:val="Teksttreci2Kursywa"/>
          <w:color w:val="000000"/>
        </w:rPr>
        <w:t>bydlacze</w:t>
      </w:r>
      <w:r>
        <w:rPr>
          <w:rStyle w:val="Teksttreci2Kursywa"/>
          <w:color w:val="000000"/>
        </w:rPr>
        <w:t>k</w:t>
      </w:r>
      <w:r>
        <w:rPr>
          <w:rStyle w:val="Teksttreci2"/>
          <w:color w:val="000000"/>
        </w:rPr>
        <w:t xml:space="preserve"> (u Witk. przymiotnik </w:t>
      </w:r>
      <w:r>
        <w:rPr>
          <w:rStyle w:val="Teksttreci2Kursywa"/>
          <w:color w:val="000000"/>
        </w:rPr>
        <w:t>bydlaczkowaty</w:t>
      </w:r>
      <w:r>
        <w:rPr>
          <w:rStyle w:val="Teksttreci2"/>
          <w:color w:val="000000"/>
        </w:rPr>
        <w:t xml:space="preserve">, Nien. 222). Przytoczmy jeszcze wiechową </w:t>
      </w:r>
      <w:r>
        <w:rPr>
          <w:rStyle w:val="Teksttreci2Kursywa"/>
          <w:color w:val="000000"/>
        </w:rPr>
        <w:t>morduchnę.</w:t>
      </w:r>
      <w:r>
        <w:rPr>
          <w:rStyle w:val="Teksttreci2"/>
          <w:color w:val="000000"/>
        </w:rPr>
        <w:t xml:space="preserve"> Można dodać nawiasem, że ekspresywność tkwiąca w ta</w:t>
      </w:r>
      <w:r>
        <w:rPr>
          <w:rStyle w:val="Teksttreci2"/>
          <w:color w:val="000000"/>
        </w:rPr>
        <w:softHyphen/>
        <w:t xml:space="preserve">kich strukturach jest wyzyskiwana również i w zakresie spieszczeń. Przypomnijmy np. wyrazy </w:t>
      </w:r>
      <w:r>
        <w:rPr>
          <w:rStyle w:val="Teksttreci2Kursywa"/>
          <w:color w:val="000000"/>
        </w:rPr>
        <w:t>bestyjka, szelmutka</w:t>
      </w:r>
      <w:r>
        <w:rPr>
          <w:rStyle w:val="Teksttreci2"/>
          <w:color w:val="000000"/>
        </w:rPr>
        <w:t xml:space="preserve"> i cytowaną przez Zarę- binę </w:t>
      </w:r>
      <w:r>
        <w:rPr>
          <w:rStyle w:val="Teksttreci2Kursywa"/>
          <w:color w:val="000000"/>
          <w:vertAlign w:val="superscript"/>
        </w:rPr>
        <w:t>)</w:t>
      </w:r>
      <w:r>
        <w:rPr>
          <w:rStyle w:val="Teksttreci2"/>
          <w:color w:val="000000"/>
        </w:rPr>
        <w:t xml:space="preserve"> pieszczotliwą nazwę dziecka — </w:t>
      </w:r>
      <w:r>
        <w:rPr>
          <w:rStyle w:val="Teksttreci2Kursywa"/>
          <w:color w:val="000000"/>
        </w:rPr>
        <w:t>Hycluś.</w:t>
      </w:r>
    </w:p>
    <w:p w:rsidR="00000000" w:rsidRDefault="00785420">
      <w:pPr>
        <w:pStyle w:val="Teksttreci21"/>
        <w:shd w:val="clear" w:color="auto" w:fill="auto"/>
        <w:spacing w:line="300" w:lineRule="exact"/>
        <w:ind w:right="220" w:firstLine="700"/>
        <w:jc w:val="both"/>
      </w:pPr>
      <w:r>
        <w:rPr>
          <w:rStyle w:val="Teksttreci2"/>
          <w:color w:val="000000"/>
        </w:rPr>
        <w:t>Bardzo często elementami dowcipu są formy zdrabniające od wy</w:t>
      </w:r>
      <w:r>
        <w:rPr>
          <w:rStyle w:val="Teksttreci2"/>
          <w:color w:val="000000"/>
        </w:rPr>
        <w:softHyphen/>
        <w:t xml:space="preserve">razów, których treść realna wiąże się z pojęciem wielkości, np. </w:t>
      </w:r>
      <w:r>
        <w:rPr>
          <w:rStyle w:val="Teksttreci2Kursywa"/>
          <w:color w:val="000000"/>
        </w:rPr>
        <w:t xml:space="preserve">epoczka </w:t>
      </w:r>
      <w:r>
        <w:rPr>
          <w:rStyle w:val="Teksttreci2"/>
          <w:color w:val="000000"/>
        </w:rPr>
        <w:t xml:space="preserve">(Szp. </w:t>
      </w:r>
      <w:r>
        <w:rPr>
          <w:rStyle w:val="Teksttreci2"/>
          <w:color w:val="000000"/>
          <w:lang w:val="ru-RU" w:eastAsia="ru-RU"/>
        </w:rPr>
        <w:t xml:space="preserve">18/37, </w:t>
      </w:r>
      <w:r>
        <w:rPr>
          <w:rStyle w:val="Teksttreci2"/>
          <w:color w:val="000000"/>
        </w:rPr>
        <w:t xml:space="preserve">s. 6), </w:t>
      </w:r>
      <w:r>
        <w:rPr>
          <w:rStyle w:val="Teksttreci2Kursywa"/>
          <w:color w:val="000000"/>
        </w:rPr>
        <w:t>głąbka</w:t>
      </w:r>
      <w:r>
        <w:rPr>
          <w:rStyle w:val="Teksttreci2"/>
          <w:color w:val="000000"/>
        </w:rPr>
        <w:t xml:space="preserve"> </w:t>
      </w:r>
      <w:r>
        <w:rPr>
          <w:rStyle w:val="Teksttreci2"/>
          <w:color w:val="000000"/>
          <w:lang w:val="en-US" w:eastAsia="en-US"/>
        </w:rPr>
        <w:t xml:space="preserve">(deminutivum </w:t>
      </w:r>
      <w:r>
        <w:rPr>
          <w:rStyle w:val="Teksttreci2"/>
          <w:color w:val="000000"/>
        </w:rPr>
        <w:t xml:space="preserve">od </w:t>
      </w:r>
      <w:r>
        <w:rPr>
          <w:rStyle w:val="Teksttreci2Kursywa"/>
          <w:color w:val="000000"/>
        </w:rPr>
        <w:t>głębia,</w:t>
      </w:r>
      <w:r>
        <w:rPr>
          <w:rStyle w:val="Teksttreci2"/>
          <w:color w:val="000000"/>
        </w:rPr>
        <w:t xml:space="preserve"> Wit</w:t>
      </w:r>
      <w:r>
        <w:rPr>
          <w:rStyle w:val="Teksttreci2"/>
          <w:color w:val="000000"/>
        </w:rPr>
        <w:t xml:space="preserve">k. Poż. 57) itp. Zabawnie działają zdrobnienia nazw czynności, nie wartościowanych przecież w kategoriach wielkości i małości: </w:t>
      </w:r>
      <w:r>
        <w:rPr>
          <w:rStyle w:val="Teksttreci2Kursywa"/>
          <w:color w:val="000000"/>
        </w:rPr>
        <w:t>żyćko</w:t>
      </w:r>
      <w:r>
        <w:rPr>
          <w:rStyle w:val="Teksttreci2"/>
          <w:color w:val="000000"/>
        </w:rPr>
        <w:t xml:space="preserve"> (Witk. Nien. 128), </w:t>
      </w:r>
      <w:r>
        <w:rPr>
          <w:rStyle w:val="Teksttreci2Kursywa"/>
          <w:color w:val="000000"/>
        </w:rPr>
        <w:t>uwiedzeńko</w:t>
      </w:r>
      <w:r>
        <w:rPr>
          <w:rStyle w:val="Teksttreci2"/>
          <w:color w:val="000000"/>
        </w:rPr>
        <w:t xml:space="preserve"> (Witk. Nien. 115), </w:t>
      </w:r>
      <w:r>
        <w:rPr>
          <w:rStyle w:val="Teksttreci2Kursywa"/>
          <w:color w:val="000000"/>
        </w:rPr>
        <w:t>zadowoleńko</w:t>
      </w:r>
      <w:r>
        <w:rPr>
          <w:rStyle w:val="Teksttreci2"/>
          <w:color w:val="000000"/>
        </w:rPr>
        <w:t xml:space="preserve"> (Witk. Poz. 228), </w:t>
      </w:r>
      <w:r>
        <w:rPr>
          <w:rStyle w:val="Teksttreci2Kursywa"/>
          <w:color w:val="000000"/>
        </w:rPr>
        <w:t xml:space="preserve">trzęsionko ziemi </w:t>
      </w:r>
      <w:r>
        <w:rPr>
          <w:rStyle w:val="Teksttreci2"/>
          <w:color w:val="000000"/>
        </w:rPr>
        <w:t xml:space="preserve">(Wrnd. </w:t>
      </w:r>
      <w:r>
        <w:rPr>
          <w:rStyle w:val="Teksttreci2"/>
          <w:color w:val="000000"/>
          <w:lang w:val="ru-RU" w:eastAsia="ru-RU"/>
        </w:rPr>
        <w:t xml:space="preserve">8/30, </w:t>
      </w:r>
      <w:r>
        <w:rPr>
          <w:rStyle w:val="Teksttreci2"/>
          <w:color w:val="000000"/>
        </w:rPr>
        <w:t>s. 7).</w:t>
      </w:r>
    </w:p>
    <w:p w:rsidR="00000000" w:rsidRDefault="00785420">
      <w:pPr>
        <w:pStyle w:val="Teksttreci21"/>
        <w:shd w:val="clear" w:color="auto" w:fill="auto"/>
        <w:spacing w:line="300" w:lineRule="exact"/>
        <w:ind w:right="220" w:firstLine="700"/>
        <w:jc w:val="both"/>
      </w:pPr>
      <w:r>
        <w:rPr>
          <w:rStyle w:val="Teksttreci2"/>
          <w:color w:val="000000"/>
        </w:rPr>
        <w:t>Względy</w:t>
      </w:r>
      <w:r>
        <w:rPr>
          <w:rStyle w:val="Teksttreci2"/>
          <w:color w:val="000000"/>
        </w:rPr>
        <w:t xml:space="preserve"> semantyczno-stylistyczne stoją na przeszkodzie tworzeniu deminutywów od terminów urzędowo-oficjalnych i od nazw technicz</w:t>
      </w:r>
      <w:r>
        <w:rPr>
          <w:rStyle w:val="Teksttreci2"/>
          <w:color w:val="000000"/>
        </w:rPr>
        <w:softHyphen/>
        <w:t xml:space="preserve">nych; dlatego też doraźne neologizmy tego rodzaju mają intensywne zabarwienie żartobliwe: </w:t>
      </w:r>
      <w:r>
        <w:rPr>
          <w:rStyle w:val="Teksttreci2Kursywa"/>
          <w:color w:val="000000"/>
        </w:rPr>
        <w:t>posiadłostka</w:t>
      </w:r>
      <w:r>
        <w:rPr>
          <w:rStyle w:val="Teksttreci2"/>
          <w:color w:val="000000"/>
        </w:rPr>
        <w:t xml:space="preserve"> (Szp. </w:t>
      </w:r>
      <w:r>
        <w:rPr>
          <w:rStyle w:val="Teksttreci2"/>
          <w:color w:val="000000"/>
          <w:lang w:val="ru-RU" w:eastAsia="ru-RU"/>
        </w:rPr>
        <w:t xml:space="preserve">25/57, </w:t>
      </w:r>
      <w:r>
        <w:rPr>
          <w:rStyle w:val="Teksttreci2"/>
          <w:color w:val="000000"/>
        </w:rPr>
        <w:t xml:space="preserve">s. 6), </w:t>
      </w:r>
      <w:r>
        <w:rPr>
          <w:rStyle w:val="Teksttreci2Kursywa"/>
          <w:color w:val="000000"/>
        </w:rPr>
        <w:t>zamaszek st</w:t>
      </w:r>
      <w:r>
        <w:rPr>
          <w:rStyle w:val="Teksttreci2Kursywa"/>
          <w:color w:val="000000"/>
        </w:rPr>
        <w:t xml:space="preserve">anu </w:t>
      </w:r>
      <w:r>
        <w:rPr>
          <w:rStyle w:val="Teksttreci2"/>
          <w:color w:val="000000"/>
        </w:rPr>
        <w:t xml:space="preserve">(Witk. Nien. 72), </w:t>
      </w:r>
      <w:r>
        <w:rPr>
          <w:rStyle w:val="Teksttreci2Kursywa"/>
          <w:color w:val="000000"/>
        </w:rPr>
        <w:t>iperycik</w:t>
      </w:r>
      <w:r>
        <w:rPr>
          <w:rStyle w:val="Teksttreci2"/>
          <w:color w:val="000000"/>
        </w:rPr>
        <w:t xml:space="preserve"> (Wrnd. </w:t>
      </w:r>
      <w:r>
        <w:rPr>
          <w:rStyle w:val="Teksttreci2"/>
          <w:color w:val="000000"/>
          <w:lang w:val="ru-RU" w:eastAsia="ru-RU"/>
        </w:rPr>
        <w:t xml:space="preserve">35/35 </w:t>
      </w:r>
      <w:r>
        <w:rPr>
          <w:rStyle w:val="Teksttreci2"/>
          <w:color w:val="000000"/>
        </w:rPr>
        <w:t xml:space="preserve">s. 2) czy cytowane już </w:t>
      </w:r>
      <w:r>
        <w:rPr>
          <w:rStyle w:val="Teksttreci2Kursywa"/>
          <w:color w:val="000000"/>
        </w:rPr>
        <w:t>benzynusia</w:t>
      </w:r>
    </w:p>
    <w:p w:rsidR="00000000" w:rsidRDefault="00785420">
      <w:pPr>
        <w:pStyle w:val="Teksttreci21"/>
        <w:shd w:val="clear" w:color="auto" w:fill="auto"/>
        <w:tabs>
          <w:tab w:val="left" w:pos="248"/>
        </w:tabs>
        <w:spacing w:line="300" w:lineRule="exact"/>
        <w:ind w:firstLine="0"/>
        <w:jc w:val="both"/>
      </w:pPr>
      <w:r>
        <w:rPr>
          <w:rStyle w:val="Teksttreci2Kursywa"/>
          <w:color w:val="000000"/>
        </w:rPr>
        <w:t>i oliwusia</w:t>
      </w:r>
      <w:r>
        <w:rPr>
          <w:rStyle w:val="Teksttreci2"/>
          <w:color w:val="000000"/>
        </w:rPr>
        <w:t xml:space="preserve"> (Wrnd. </w:t>
      </w:r>
      <w:r>
        <w:rPr>
          <w:rStyle w:val="Teksttreci2"/>
          <w:color w:val="000000"/>
          <w:lang w:val="ru-RU" w:eastAsia="ru-RU"/>
        </w:rPr>
        <w:t xml:space="preserve">26/35, </w:t>
      </w:r>
      <w:r>
        <w:rPr>
          <w:rStyle w:val="Teksttreci2"/>
          <w:color w:val="000000"/>
        </w:rPr>
        <w:t>s. 6).</w:t>
      </w:r>
    </w:p>
    <w:p w:rsidR="00000000" w:rsidRDefault="00785420">
      <w:pPr>
        <w:pStyle w:val="Teksttreci21"/>
        <w:shd w:val="clear" w:color="auto" w:fill="auto"/>
        <w:spacing w:line="300" w:lineRule="exact"/>
        <w:ind w:right="220" w:firstLine="700"/>
        <w:jc w:val="both"/>
      </w:pPr>
      <w:r>
        <w:rPr>
          <w:rStyle w:val="Teksttreci2"/>
          <w:color w:val="000000"/>
        </w:rPr>
        <w:t>Można więc wyróżnić dwa typy formacji pozornie systemowych. W obu elementem utożsamiającym jest ogólna typowość struktury; elementem niszczą</w:t>
      </w:r>
      <w:r>
        <w:rPr>
          <w:rStyle w:val="Teksttreci2"/>
          <w:color w:val="000000"/>
        </w:rPr>
        <w:t>cym wrażenie ich „wzorowości” są w pierwszej gru</w:t>
      </w:r>
      <w:r>
        <w:rPr>
          <w:rStyle w:val="Teksttreci2"/>
          <w:color w:val="000000"/>
        </w:rPr>
        <w:softHyphen/>
        <w:t>pie szczegółowe cechy strukturalne, w drugiej — sprzeczność struktury i cech znaczeniowych.</w:t>
      </w:r>
    </w:p>
    <w:p w:rsidR="00000000" w:rsidRDefault="00785420">
      <w:pPr>
        <w:pStyle w:val="Teksttreci21"/>
        <w:shd w:val="clear" w:color="auto" w:fill="auto"/>
        <w:spacing w:after="317"/>
        <w:ind w:right="220" w:firstLine="700"/>
        <w:jc w:val="both"/>
      </w:pPr>
      <w:r>
        <w:rPr>
          <w:rStyle w:val="Teksttreci2"/>
          <w:color w:val="000000"/>
        </w:rPr>
        <w:t>Jeszcze słowo o stylistycznym wyzyskaniu formacji obu typów. Dowcip oparty na skłóceniach cech strukturalnych, obna</w:t>
      </w:r>
      <w:r>
        <w:rPr>
          <w:rStyle w:val="Teksttreci2"/>
          <w:color w:val="000000"/>
        </w:rPr>
        <w:t>żający dyspro</w:t>
      </w:r>
      <w:r>
        <w:rPr>
          <w:rStyle w:val="Teksttreci2"/>
          <w:color w:val="000000"/>
        </w:rPr>
        <w:softHyphen/>
        <w:t>porcje istniejące w samym języku — jest swoistą „zabawą dla zaba-</w:t>
      </w:r>
    </w:p>
    <w:p w:rsidR="00000000" w:rsidRDefault="00785420">
      <w:pPr>
        <w:pStyle w:val="Stopka"/>
        <w:shd w:val="clear" w:color="auto" w:fill="auto"/>
        <w:tabs>
          <w:tab w:val="left" w:pos="720"/>
        </w:tabs>
        <w:spacing w:line="210" w:lineRule="exact"/>
        <w:ind w:left="460"/>
        <w:jc w:val="both"/>
        <w:sectPr w:rsidR="00000000">
          <w:headerReference w:type="even" r:id="rId21"/>
          <w:headerReference w:type="default" r:id="rId22"/>
          <w:headerReference w:type="first" r:id="rId23"/>
          <w:pgSz w:w="11900" w:h="16840"/>
          <w:pgMar w:top="1838" w:right="1658" w:bottom="991" w:left="931" w:header="0" w:footer="3" w:gutter="0"/>
          <w:pgNumType w:start="27"/>
          <w:cols w:space="720"/>
          <w:noEndnote/>
          <w:docGrid w:linePitch="360"/>
        </w:sectPr>
      </w:pPr>
      <w:r>
        <w:rPr>
          <w:rStyle w:val="StopkaZnak1"/>
          <w:color w:val="000000"/>
          <w:vertAlign w:val="superscript"/>
        </w:rPr>
        <w:footnoteRef/>
      </w:r>
      <w:r>
        <w:rPr>
          <w:rStyle w:val="StopkaZnak1"/>
          <w:color w:val="000000"/>
        </w:rPr>
        <w:tab/>
        <w:t>Por. przypis 13.</w:t>
      </w:r>
    </w:p>
    <w:p w:rsidR="00000000" w:rsidRDefault="00785420">
      <w:pPr>
        <w:pStyle w:val="Teksttreci21"/>
        <w:shd w:val="clear" w:color="auto" w:fill="auto"/>
        <w:spacing w:line="324" w:lineRule="exact"/>
        <w:ind w:right="620" w:firstLine="0"/>
        <w:jc w:val="both"/>
      </w:pPr>
      <w:r>
        <w:rPr>
          <w:rStyle w:val="Teksttreci2"/>
          <w:color w:val="000000"/>
        </w:rPr>
        <w:lastRenderedPageBreak/>
        <w:t>wy”</w:t>
      </w:r>
      <w:r>
        <w:rPr>
          <w:rStyle w:val="Teksttreci2"/>
          <w:color w:val="000000"/>
        </w:rPr>
        <w:t>; dowcip wynikający z użycia formy słowotwórczej kontrastującej z wyrażaną treścią, z wzajemnego zaprzeczania się treści i formy, a więc zbieżny w ogólnym mechanizmie działania z ironią, może się stać czyn</w:t>
      </w:r>
      <w:r>
        <w:rPr>
          <w:rStyle w:val="Teksttreci2"/>
          <w:color w:val="000000"/>
        </w:rPr>
        <w:softHyphen/>
        <w:t>nikiem degradacji, ośmieszenia treści. Nieprzypadk</w:t>
      </w:r>
      <w:r>
        <w:rPr>
          <w:rStyle w:val="Teksttreci2"/>
          <w:color w:val="000000"/>
        </w:rPr>
        <w:t>owo zatem deminutywa bywają stosowane w funkcji wykładników ironii (podajmy przy</w:t>
      </w:r>
      <w:r>
        <w:rPr>
          <w:rStyle w:val="Teksttreci2"/>
          <w:color w:val="000000"/>
        </w:rPr>
        <w:softHyphen/>
        <w:t xml:space="preserve">kład nazw </w:t>
      </w:r>
      <w:r>
        <w:rPr>
          <w:rStyle w:val="Teksttreci2Kursywa"/>
          <w:color w:val="000000"/>
        </w:rPr>
        <w:t>aniołeczek</w:t>
      </w:r>
      <w:r>
        <w:rPr>
          <w:rStyle w:val="Teksttreci2"/>
          <w:color w:val="000000"/>
        </w:rPr>
        <w:t xml:space="preserve">, </w:t>
      </w:r>
      <w:r>
        <w:rPr>
          <w:rStyle w:val="Teksttreci2Kursywa"/>
          <w:color w:val="000000"/>
        </w:rPr>
        <w:t>kochaneczek</w:t>
      </w:r>
      <w:r>
        <w:rPr>
          <w:rStyle w:val="Teksttreci2"/>
          <w:color w:val="000000"/>
        </w:rPr>
        <w:t xml:space="preserve"> użytych w stosunku do niegrzecznego dziecka) lub sarkazmu, charakteryzującego wierszyk o wszechwładnych dyrektorach:</w:t>
      </w:r>
    </w:p>
    <w:p w:rsidR="00000000" w:rsidRDefault="00785420">
      <w:pPr>
        <w:pStyle w:val="Teksttreci21"/>
        <w:shd w:val="clear" w:color="auto" w:fill="auto"/>
        <w:spacing w:line="324" w:lineRule="exact"/>
        <w:ind w:left="3320" w:firstLine="0"/>
        <w:jc w:val="left"/>
      </w:pPr>
      <w:r>
        <w:rPr>
          <w:rStyle w:val="Teksttreci2"/>
          <w:color w:val="000000"/>
        </w:rPr>
        <w:t>„W mieście ryb zabrakło,</w:t>
      </w:r>
    </w:p>
    <w:p w:rsidR="00000000" w:rsidRDefault="00785420">
      <w:pPr>
        <w:pStyle w:val="Teksttreci21"/>
        <w:shd w:val="clear" w:color="auto" w:fill="auto"/>
        <w:spacing w:line="324" w:lineRule="exact"/>
        <w:ind w:left="3320" w:firstLine="0"/>
        <w:jc w:val="left"/>
      </w:pPr>
      <w:r>
        <w:rPr>
          <w:rStyle w:val="Teksttreci2"/>
          <w:color w:val="000000"/>
        </w:rPr>
        <w:t>Bo zamiast po ryby,</w:t>
      </w:r>
    </w:p>
    <w:p w:rsidR="00000000" w:rsidRDefault="00785420">
      <w:pPr>
        <w:pStyle w:val="Teksttreci21"/>
        <w:shd w:val="clear" w:color="auto" w:fill="auto"/>
        <w:spacing w:line="324" w:lineRule="exact"/>
        <w:ind w:left="3320" w:right="1580" w:firstLine="0"/>
        <w:jc w:val="left"/>
      </w:pPr>
      <w:r>
        <w:rPr>
          <w:rStyle w:val="Teksttreci2"/>
          <w:color w:val="000000"/>
        </w:rPr>
        <w:t xml:space="preserve">Pewien </w:t>
      </w:r>
      <w:r>
        <w:rPr>
          <w:rStyle w:val="Teksttreci2Kursywa"/>
          <w:color w:val="000000"/>
        </w:rPr>
        <w:t xml:space="preserve">samochodzik </w:t>
      </w:r>
      <w:r>
        <w:rPr>
          <w:rStyle w:val="Teksttreci2"/>
          <w:color w:val="000000"/>
        </w:rPr>
        <w:t>Pojechał po grzyby.</w:t>
      </w:r>
    </w:p>
    <w:p w:rsidR="00000000" w:rsidRDefault="00785420">
      <w:pPr>
        <w:pStyle w:val="Teksttreci21"/>
        <w:shd w:val="clear" w:color="auto" w:fill="auto"/>
        <w:spacing w:line="324" w:lineRule="exact"/>
        <w:ind w:left="3320" w:right="4260" w:firstLine="0"/>
        <w:jc w:val="both"/>
      </w:pPr>
      <w:r>
        <w:rPr>
          <w:rStyle w:val="Teksttreci2"/>
          <w:color w:val="000000"/>
        </w:rPr>
        <w:t xml:space="preserve">A </w:t>
      </w:r>
      <w:r>
        <w:rPr>
          <w:rStyle w:val="Teksttreci2Kursywa"/>
          <w:color w:val="000000"/>
        </w:rPr>
        <w:t>autkiem</w:t>
      </w:r>
      <w:r>
        <w:rPr>
          <w:rStyle w:val="Teksttreci2"/>
          <w:color w:val="000000"/>
        </w:rPr>
        <w:t xml:space="preserve"> znowu Poważnej centrali Pewien </w:t>
      </w:r>
      <w:r>
        <w:rPr>
          <w:rStyle w:val="Teksttreci2Kursywa"/>
          <w:color w:val="000000"/>
        </w:rPr>
        <w:t>dyrektorek</w:t>
      </w:r>
    </w:p>
    <w:p w:rsidR="00000000" w:rsidRDefault="00785420">
      <w:pPr>
        <w:pStyle w:val="Teksttreci21"/>
        <w:shd w:val="clear" w:color="auto" w:fill="auto"/>
        <w:spacing w:after="180" w:line="324" w:lineRule="exact"/>
        <w:ind w:left="3320" w:firstLine="0"/>
        <w:jc w:val="left"/>
      </w:pPr>
      <w:r>
        <w:rPr>
          <w:rStyle w:val="Teksttreci2"/>
          <w:color w:val="000000"/>
        </w:rPr>
        <w:t xml:space="preserve">Na </w:t>
      </w:r>
      <w:r>
        <w:rPr>
          <w:rStyle w:val="Teksttreci2Kursywa"/>
          <w:color w:val="000000"/>
        </w:rPr>
        <w:t>spacerek wali”.</w:t>
      </w:r>
      <w:r>
        <w:rPr>
          <w:rStyle w:val="Teksttreci2"/>
          <w:color w:val="000000"/>
        </w:rPr>
        <w:t xml:space="preserve"> (Mucha </w:t>
      </w:r>
      <w:r>
        <w:rPr>
          <w:rStyle w:val="Teksttreci2"/>
          <w:color w:val="000000"/>
          <w:lang w:val="ru-RU" w:eastAsia="ru-RU"/>
        </w:rPr>
        <w:t xml:space="preserve">30/50 </w:t>
      </w:r>
      <w:r>
        <w:rPr>
          <w:rStyle w:val="Teksttreci2"/>
          <w:color w:val="000000"/>
        </w:rPr>
        <w:t>s. 7).</w:t>
      </w:r>
    </w:p>
    <w:p w:rsidR="00000000" w:rsidRDefault="00785420">
      <w:pPr>
        <w:pStyle w:val="Teksttreci21"/>
        <w:shd w:val="clear" w:color="auto" w:fill="auto"/>
        <w:spacing w:line="324" w:lineRule="exact"/>
        <w:ind w:right="620" w:firstLine="740"/>
        <w:jc w:val="both"/>
      </w:pPr>
      <w:r>
        <w:rPr>
          <w:rStyle w:val="Teksttreci2"/>
          <w:color w:val="000000"/>
        </w:rPr>
        <w:t>Przejdźmy teraz do formacji analogicznych. Na wstępie muszę wyjaśnić istotę różnicy, dzielą</w:t>
      </w:r>
      <w:r>
        <w:rPr>
          <w:rStyle w:val="Teksttreci2"/>
          <w:color w:val="000000"/>
        </w:rPr>
        <w:t>cej moim zdaniem formacje pozornie sy</w:t>
      </w:r>
      <w:r>
        <w:rPr>
          <w:rStyle w:val="Teksttreci2"/>
          <w:color w:val="000000"/>
        </w:rPr>
        <w:softHyphen/>
        <w:t>stemowe i analogiczne. Wyrazy pierwszej grupy były celowo „ucharak- teryzowane” na reprezentantów pewnego typu słowotwórczego; stwier</w:t>
      </w:r>
      <w:r>
        <w:rPr>
          <w:rStyle w:val="Teksttreci2"/>
          <w:color w:val="000000"/>
        </w:rPr>
        <w:softHyphen/>
        <w:t>dzenie, że są one w istocie wykolejeniami, było końcowym momentem percepcji dowcipu,</w:t>
      </w:r>
      <w:r>
        <w:rPr>
          <w:rStyle w:val="Teksttreci2"/>
          <w:color w:val="000000"/>
        </w:rPr>
        <w:t xml:space="preserve"> rozszyfrowaniem jego techniki; formacje analogiczne są również oparte na pewnym wzorze, ale stanowią jego celową i z góry zamierzoną deformację. Dotyczy to zarówno nowotworów wzorowanych na pewnym typie słowotwórczym, jak i formacji odwołujących się do je</w:t>
      </w:r>
      <w:r>
        <w:rPr>
          <w:rStyle w:val="Teksttreci2"/>
          <w:color w:val="000000"/>
        </w:rPr>
        <w:t>dnostkowych wzorów. Uważałabym je wszystkie za językowe elementy parodii i proponowałabym dla nich nazwę „formacje parodystyczne”. Na ogół owo sparodiowanie formacji wzorowej zostaje dokonane w dzie</w:t>
      </w:r>
      <w:r>
        <w:rPr>
          <w:rStyle w:val="Teksttreci2"/>
          <w:color w:val="000000"/>
        </w:rPr>
        <w:softHyphen/>
        <w:t>dzinie semantycznej. Oto przykłady takich formacji oparty</w:t>
      </w:r>
      <w:r>
        <w:rPr>
          <w:rStyle w:val="Teksttreci2"/>
          <w:color w:val="000000"/>
        </w:rPr>
        <w:t>ch na jed</w:t>
      </w:r>
      <w:r>
        <w:rPr>
          <w:rStyle w:val="Teksttreci2"/>
          <w:color w:val="000000"/>
        </w:rPr>
        <w:softHyphen/>
        <w:t>nostkowym wzorze:</w:t>
      </w:r>
    </w:p>
    <w:p w:rsidR="00000000" w:rsidRDefault="00785420">
      <w:pPr>
        <w:pStyle w:val="Teksttreci21"/>
        <w:shd w:val="clear" w:color="auto" w:fill="auto"/>
        <w:spacing w:line="324" w:lineRule="exact"/>
        <w:ind w:left="740" w:right="1720" w:firstLine="0"/>
        <w:jc w:val="left"/>
      </w:pPr>
      <w:r>
        <w:rPr>
          <w:rStyle w:val="Teksttreci2Kursywa"/>
          <w:color w:val="000000"/>
        </w:rPr>
        <w:t>planoroby</w:t>
      </w:r>
      <w:r>
        <w:rPr>
          <w:rStyle w:val="Teksttreci2"/>
          <w:color w:val="000000"/>
        </w:rPr>
        <w:t xml:space="preserve"> (Szp. </w:t>
      </w:r>
      <w:r>
        <w:rPr>
          <w:rStyle w:val="Teksttreci2"/>
          <w:color w:val="000000"/>
          <w:lang w:val="ru-RU" w:eastAsia="ru-RU"/>
        </w:rPr>
        <w:t xml:space="preserve">30/56, </w:t>
      </w:r>
      <w:r>
        <w:rPr>
          <w:rStyle w:val="Teksttreci2"/>
          <w:color w:val="000000"/>
        </w:rPr>
        <w:t xml:space="preserve">s. 2) na wzór „brakoroby” </w:t>
      </w:r>
      <w:r>
        <w:rPr>
          <w:rStyle w:val="Teksttreci2Kursywa"/>
          <w:color w:val="000000"/>
        </w:rPr>
        <w:t>padłodajnia</w:t>
      </w:r>
      <w:r>
        <w:rPr>
          <w:rStyle w:val="Teksttreci2"/>
          <w:color w:val="000000"/>
        </w:rPr>
        <w:t xml:space="preserve"> (CW. </w:t>
      </w:r>
      <w:r>
        <w:rPr>
          <w:rStyle w:val="Teksttreci2"/>
          <w:color w:val="000000"/>
          <w:lang w:val="ru-RU" w:eastAsia="ru-RU"/>
        </w:rPr>
        <w:t xml:space="preserve">7/32, </w:t>
      </w:r>
      <w:r>
        <w:rPr>
          <w:rStyle w:val="Teksttreci2"/>
          <w:color w:val="000000"/>
        </w:rPr>
        <w:t xml:space="preserve">s. 6) na wzór „jadłodajnia” </w:t>
      </w:r>
      <w:r>
        <w:rPr>
          <w:rStyle w:val="Teksttreci2Kursywa"/>
          <w:color w:val="000000"/>
        </w:rPr>
        <w:t>chałwochwalca</w:t>
      </w:r>
      <w:r>
        <w:rPr>
          <w:rStyle w:val="Teksttreci2"/>
          <w:color w:val="000000"/>
        </w:rPr>
        <w:t xml:space="preserve"> (CW. </w:t>
      </w:r>
      <w:r>
        <w:rPr>
          <w:rStyle w:val="Teksttreci2"/>
          <w:color w:val="000000"/>
          <w:lang w:val="ru-RU" w:eastAsia="ru-RU"/>
        </w:rPr>
        <w:t xml:space="preserve">21/33, </w:t>
      </w:r>
      <w:r>
        <w:rPr>
          <w:rStyle w:val="Teksttreci2"/>
          <w:color w:val="000000"/>
        </w:rPr>
        <w:t xml:space="preserve">s. 7) na wzór „bałwochwalca” </w:t>
      </w:r>
      <w:r>
        <w:rPr>
          <w:rStyle w:val="Teksttreci2Kursywa"/>
          <w:color w:val="000000"/>
        </w:rPr>
        <w:t>lodożerca</w:t>
      </w:r>
      <w:r>
        <w:rPr>
          <w:rStyle w:val="Teksttreci2"/>
          <w:color w:val="000000"/>
        </w:rPr>
        <w:t xml:space="preserve"> (Szp. </w:t>
      </w:r>
      <w:r>
        <w:rPr>
          <w:rStyle w:val="Teksttreci2"/>
          <w:color w:val="000000"/>
          <w:lang w:val="ru-RU" w:eastAsia="ru-RU"/>
        </w:rPr>
        <w:t xml:space="preserve">20/36, </w:t>
      </w:r>
      <w:r>
        <w:rPr>
          <w:rStyle w:val="Teksttreci2"/>
          <w:color w:val="000000"/>
        </w:rPr>
        <w:t>s. 6)</w:t>
      </w:r>
    </w:p>
    <w:p w:rsidR="00000000" w:rsidRDefault="00785420">
      <w:pPr>
        <w:pStyle w:val="Teksttreci21"/>
        <w:shd w:val="clear" w:color="auto" w:fill="auto"/>
        <w:spacing w:line="324" w:lineRule="exact"/>
        <w:ind w:left="740" w:right="1180" w:firstLine="0"/>
        <w:jc w:val="left"/>
      </w:pPr>
      <w:r>
        <w:rPr>
          <w:rStyle w:val="Teksttreci2Kursywa"/>
          <w:color w:val="000000"/>
        </w:rPr>
        <w:t>chlebożerca</w:t>
      </w:r>
      <w:r>
        <w:rPr>
          <w:rStyle w:val="Teksttreci2"/>
          <w:color w:val="000000"/>
        </w:rPr>
        <w:t xml:space="preserve"> (zanotowane w Sł. Jęz. Pol.) na </w:t>
      </w:r>
      <w:r>
        <w:rPr>
          <w:rStyle w:val="Teksttreci2"/>
          <w:color w:val="000000"/>
        </w:rPr>
        <w:t xml:space="preserve">wzór „ludożerca” </w:t>
      </w:r>
      <w:r>
        <w:rPr>
          <w:rStyle w:val="Teksttreci2Kursywa"/>
          <w:color w:val="000000"/>
        </w:rPr>
        <w:t>lodojad</w:t>
      </w:r>
      <w:r>
        <w:rPr>
          <w:rStyle w:val="Teksttreci2"/>
          <w:color w:val="000000"/>
        </w:rPr>
        <w:t xml:space="preserve"> (Szp. </w:t>
      </w:r>
      <w:r>
        <w:rPr>
          <w:rStyle w:val="Teksttreci2"/>
          <w:color w:val="000000"/>
          <w:lang w:val="ru-RU" w:eastAsia="ru-RU"/>
        </w:rPr>
        <w:t xml:space="preserve">20/36, </w:t>
      </w:r>
      <w:r>
        <w:rPr>
          <w:rStyle w:val="Teksttreci2"/>
          <w:color w:val="000000"/>
        </w:rPr>
        <w:t xml:space="preserve">s. 6) na wzór </w:t>
      </w:r>
      <w:r>
        <w:rPr>
          <w:rStyle w:val="Teksttreci2Kursywa"/>
          <w:color w:val="000000"/>
        </w:rPr>
        <w:t>ludojad bawimamek</w:t>
      </w:r>
      <w:r>
        <w:rPr>
          <w:rStyle w:val="Teksttreci2"/>
          <w:color w:val="000000"/>
        </w:rPr>
        <w:t xml:space="preserve"> (CW </w:t>
      </w:r>
      <w:r>
        <w:rPr>
          <w:rStyle w:val="Teksttreci2"/>
          <w:color w:val="000000"/>
          <w:lang w:val="ru-RU" w:eastAsia="ru-RU"/>
        </w:rPr>
        <w:t xml:space="preserve">7/31, </w:t>
      </w:r>
      <w:r>
        <w:rPr>
          <w:rStyle w:val="Teksttreci2"/>
          <w:color w:val="000000"/>
        </w:rPr>
        <w:t xml:space="preserve">s. 3) na wzór </w:t>
      </w:r>
      <w:r>
        <w:rPr>
          <w:rStyle w:val="Teksttreci2Kursywa"/>
          <w:color w:val="000000"/>
        </w:rPr>
        <w:t>bawidamek rozciuszanie</w:t>
      </w:r>
      <w:r>
        <w:rPr>
          <w:rStyle w:val="Teksttreci2"/>
          <w:color w:val="000000"/>
        </w:rPr>
        <w:t xml:space="preserve"> (Szp. </w:t>
      </w:r>
      <w:r>
        <w:rPr>
          <w:rStyle w:val="Teksttreci2"/>
          <w:color w:val="000000"/>
          <w:lang w:val="ru-RU" w:eastAsia="ru-RU"/>
        </w:rPr>
        <w:t xml:space="preserve">1/58, </w:t>
      </w:r>
      <w:r>
        <w:rPr>
          <w:rStyle w:val="Teksttreci2"/>
          <w:color w:val="000000"/>
        </w:rPr>
        <w:t xml:space="preserve">s. 4) chyba na wzór </w:t>
      </w:r>
      <w:r>
        <w:rPr>
          <w:rStyle w:val="Teksttreci2Kursywa"/>
          <w:color w:val="000000"/>
        </w:rPr>
        <w:t>rozbieranie.</w:t>
      </w:r>
    </w:p>
    <w:p w:rsidR="00000000" w:rsidRDefault="00785420">
      <w:pPr>
        <w:pStyle w:val="Teksttreci21"/>
        <w:shd w:val="clear" w:color="auto" w:fill="auto"/>
        <w:spacing w:line="324" w:lineRule="exact"/>
        <w:ind w:right="620" w:firstLine="0"/>
        <w:jc w:val="both"/>
        <w:sectPr w:rsidR="00000000">
          <w:headerReference w:type="even" r:id="rId24"/>
          <w:headerReference w:type="default" r:id="rId25"/>
          <w:pgSz w:w="11900" w:h="16840"/>
          <w:pgMar w:top="1761" w:right="1228" w:bottom="1152" w:left="875" w:header="0" w:footer="3" w:gutter="0"/>
          <w:pgNumType w:start="123"/>
          <w:cols w:space="720"/>
          <w:noEndnote/>
          <w:docGrid w:linePitch="360"/>
        </w:sectPr>
      </w:pPr>
      <w:r>
        <w:rPr>
          <w:rStyle w:val="Teksttreci2"/>
          <w:color w:val="000000"/>
        </w:rPr>
        <w:t xml:space="preserve">„Wróble na dachu” </w:t>
      </w:r>
      <w:r>
        <w:rPr>
          <w:rStyle w:val="Teksttreci2"/>
          <w:color w:val="000000"/>
          <w:lang w:val="ru-RU" w:eastAsia="ru-RU"/>
        </w:rPr>
        <w:t xml:space="preserve">(38/35, </w:t>
      </w:r>
      <w:r>
        <w:rPr>
          <w:rStyle w:val="Teksttreci2"/>
          <w:color w:val="000000"/>
        </w:rPr>
        <w:t>s. 7) reklamowały imprezę pod nazwą „Pol</w:t>
      </w:r>
      <w:r>
        <w:rPr>
          <w:rStyle w:val="Teksttreci2"/>
          <w:color w:val="000000"/>
        </w:rPr>
        <w:softHyphen/>
        <w:t xml:space="preserve">ski wrzesień na </w:t>
      </w:r>
      <w:r>
        <w:rPr>
          <w:rStyle w:val="Teksttreci2Kursywa"/>
          <w:color w:val="000000"/>
        </w:rPr>
        <w:t>Podskarpeci</w:t>
      </w:r>
      <w:r>
        <w:rPr>
          <w:rStyle w:val="Teksttreci2Kursywa"/>
          <w:color w:val="000000"/>
        </w:rPr>
        <w:t>u”</w:t>
      </w:r>
      <w:r>
        <w:rPr>
          <w:rStyle w:val="Teksttreci2"/>
          <w:color w:val="000000"/>
        </w:rPr>
        <w:t xml:space="preserve"> na wzór popularnych w dwudziestoleciu haseł turystycznych, zachęcających do odwiedzenia Podkarpacia. Na tym</w:t>
      </w:r>
    </w:p>
    <w:p w:rsidR="00000000" w:rsidRDefault="00785420">
      <w:pPr>
        <w:pStyle w:val="Teksttreci21"/>
        <w:shd w:val="clear" w:color="auto" w:fill="auto"/>
        <w:spacing w:line="312" w:lineRule="exact"/>
        <w:ind w:left="160" w:right="840" w:firstLine="0"/>
        <w:jc w:val="left"/>
      </w:pPr>
      <w:r>
        <w:rPr>
          <w:rStyle w:val="Teksttreci2"/>
          <w:color w:val="000000"/>
        </w:rPr>
        <w:lastRenderedPageBreak/>
        <w:t xml:space="preserve">samym wzorze oparty jest także nowotwór </w:t>
      </w:r>
      <w:r>
        <w:rPr>
          <w:rStyle w:val="Teksttreci2Kursywa"/>
          <w:color w:val="000000"/>
        </w:rPr>
        <w:t>podparnasie</w:t>
      </w:r>
      <w:r>
        <w:rPr>
          <w:rStyle w:val="Teksttreci2"/>
          <w:color w:val="000000"/>
        </w:rPr>
        <w:t xml:space="preserve"> (ludzie z Par</w:t>
      </w:r>
      <w:r>
        <w:rPr>
          <w:rStyle w:val="Teksttreci2"/>
          <w:color w:val="000000"/>
        </w:rPr>
        <w:softHyphen/>
        <w:t xml:space="preserve">nasu i podparnasia — CW </w:t>
      </w:r>
      <w:r>
        <w:rPr>
          <w:rStyle w:val="Teksttreci2"/>
          <w:color w:val="000000"/>
          <w:lang w:val="ru-RU" w:eastAsia="ru-RU"/>
        </w:rPr>
        <w:t xml:space="preserve">27/30, </w:t>
      </w:r>
      <w:r>
        <w:rPr>
          <w:rStyle w:val="Teksttreci2"/>
          <w:color w:val="000000"/>
        </w:rPr>
        <w:t>s. 6).</w:t>
      </w:r>
    </w:p>
    <w:p w:rsidR="00000000" w:rsidRDefault="00785420">
      <w:pPr>
        <w:pStyle w:val="Teksttreci21"/>
        <w:shd w:val="clear" w:color="auto" w:fill="auto"/>
        <w:spacing w:line="312" w:lineRule="exact"/>
        <w:ind w:left="160" w:right="840" w:firstLine="660"/>
        <w:jc w:val="left"/>
      </w:pPr>
      <w:r>
        <w:rPr>
          <w:rStyle w:val="Teksttreci2"/>
          <w:color w:val="000000"/>
        </w:rPr>
        <w:t>Neologizmy parodystyczne są często tworzone od antonimów wy</w:t>
      </w:r>
      <w:r>
        <w:rPr>
          <w:rStyle w:val="Teksttreci2"/>
          <w:color w:val="000000"/>
        </w:rPr>
        <w:softHyphen/>
        <w:t>razów stanowiących podstawę formac</w:t>
      </w:r>
      <w:r>
        <w:rPr>
          <w:rStyle w:val="Teksttreci2"/>
          <w:color w:val="000000"/>
        </w:rPr>
        <w:t xml:space="preserve">ji „wzorowych”; np. </w:t>
      </w:r>
      <w:r>
        <w:rPr>
          <w:rStyle w:val="Teksttreci2Kursywa"/>
          <w:color w:val="000000"/>
        </w:rPr>
        <w:t>powolnościowiec</w:t>
      </w:r>
      <w:r>
        <w:rPr>
          <w:rStyle w:val="Teksttreci2"/>
          <w:color w:val="000000"/>
        </w:rPr>
        <w:t xml:space="preserve"> (Mucha </w:t>
      </w:r>
      <w:r>
        <w:rPr>
          <w:rStyle w:val="Teksttreci2"/>
          <w:color w:val="000000"/>
          <w:lang w:val="ru-RU" w:eastAsia="ru-RU"/>
        </w:rPr>
        <w:t xml:space="preserve">3/50, </w:t>
      </w:r>
      <w:r>
        <w:rPr>
          <w:rStyle w:val="Teksttreci2"/>
          <w:color w:val="000000"/>
        </w:rPr>
        <w:t xml:space="preserve">s. 4) — </w:t>
      </w:r>
      <w:r>
        <w:rPr>
          <w:rStyle w:val="Teksttreci2Kursywa"/>
          <w:color w:val="000000"/>
        </w:rPr>
        <w:t>szybkościowiec tyłówka</w:t>
      </w:r>
      <w:r>
        <w:rPr>
          <w:rStyle w:val="Teksttreci2"/>
          <w:color w:val="000000"/>
        </w:rPr>
        <w:t xml:space="preserve"> (Szp. </w:t>
      </w:r>
      <w:r>
        <w:rPr>
          <w:rStyle w:val="Teksttreci2"/>
          <w:color w:val="000000"/>
          <w:lang w:val="ru-RU" w:eastAsia="ru-RU"/>
        </w:rPr>
        <w:t xml:space="preserve">45/58, </w:t>
      </w:r>
      <w:r>
        <w:rPr>
          <w:rStyle w:val="Teksttreci2"/>
          <w:color w:val="000000"/>
        </w:rPr>
        <w:t xml:space="preserve">s. 9) — </w:t>
      </w:r>
      <w:r>
        <w:rPr>
          <w:rStyle w:val="Teksttreci2Kursywa"/>
          <w:color w:val="000000"/>
        </w:rPr>
        <w:t>czołówka</w:t>
      </w:r>
      <w:r>
        <w:rPr>
          <w:rStyle w:val="Teksttreci2"/>
          <w:color w:val="000000"/>
        </w:rPr>
        <w:t xml:space="preserve"> [Piłkarze] od paru lat są w tyłówce całego świata).</w:t>
      </w:r>
    </w:p>
    <w:p w:rsidR="00000000" w:rsidRDefault="00785420">
      <w:pPr>
        <w:pStyle w:val="Teksttreci21"/>
        <w:shd w:val="clear" w:color="auto" w:fill="auto"/>
        <w:ind w:left="160" w:right="840" w:firstLine="660"/>
        <w:jc w:val="both"/>
      </w:pPr>
      <w:r>
        <w:rPr>
          <w:rStyle w:val="Teksttreci2"/>
          <w:color w:val="000000"/>
        </w:rPr>
        <w:t>Z kolei kilka przykładów parodii semantycznych pewnych typów strukturalnych.</w:t>
      </w:r>
    </w:p>
    <w:p w:rsidR="00000000" w:rsidRDefault="00785420">
      <w:pPr>
        <w:pStyle w:val="Teksttreci21"/>
        <w:shd w:val="clear" w:color="auto" w:fill="auto"/>
        <w:spacing w:line="312" w:lineRule="exact"/>
        <w:ind w:left="160" w:right="840" w:firstLine="660"/>
        <w:jc w:val="both"/>
      </w:pPr>
      <w:r>
        <w:rPr>
          <w:rStyle w:val="Teksttreci2"/>
          <w:color w:val="000000"/>
        </w:rPr>
        <w:t>Ostrze twórczoś</w:t>
      </w:r>
      <w:r>
        <w:rPr>
          <w:rStyle w:val="Teksttreci2"/>
          <w:color w:val="000000"/>
        </w:rPr>
        <w:t>ci parodystycznej często kieruje się przeciw struk</w:t>
      </w:r>
      <w:r>
        <w:rPr>
          <w:rStyle w:val="Teksttreci2"/>
          <w:color w:val="000000"/>
        </w:rPr>
        <w:softHyphen/>
        <w:t>turom wyspecjalizowanym w zakresie tworzenia terminów technicznych, elementów słownictwa naukowego itp.</w:t>
      </w:r>
    </w:p>
    <w:p w:rsidR="00000000" w:rsidRDefault="00785420">
      <w:pPr>
        <w:pStyle w:val="Teksttreci21"/>
        <w:shd w:val="clear" w:color="auto" w:fill="auto"/>
        <w:spacing w:line="312" w:lineRule="exact"/>
        <w:ind w:left="160" w:right="840" w:firstLine="660"/>
        <w:jc w:val="both"/>
      </w:pPr>
      <w:r>
        <w:rPr>
          <w:rStyle w:val="Teksttreci2"/>
          <w:color w:val="000000"/>
        </w:rPr>
        <w:t>Witkiewicz np. tworzy przymiotniki odrzeczownikowe za pomocą deminutywnego formatu -</w:t>
      </w:r>
      <w:r>
        <w:rPr>
          <w:rStyle w:val="Teksttreci2Kursywa"/>
          <w:color w:val="000000"/>
        </w:rPr>
        <w:t>awy,</w:t>
      </w:r>
      <w:r>
        <w:rPr>
          <w:rStyle w:val="Teksttreci2"/>
          <w:color w:val="000000"/>
        </w:rPr>
        <w:t xml:space="preserve"> nawiązując ś</w:t>
      </w:r>
      <w:r>
        <w:rPr>
          <w:rStyle w:val="Teksttreci2"/>
          <w:color w:val="000000"/>
        </w:rPr>
        <w:t>wiadomie i w sposób parodystyczny do elementów terminologii chemicznej.</w:t>
      </w:r>
    </w:p>
    <w:p w:rsidR="00000000" w:rsidRDefault="00785420">
      <w:pPr>
        <w:pStyle w:val="Teksttreci21"/>
        <w:shd w:val="clear" w:color="auto" w:fill="auto"/>
        <w:spacing w:line="312" w:lineRule="exact"/>
        <w:ind w:left="160" w:right="840" w:firstLine="660"/>
        <w:jc w:val="both"/>
      </w:pPr>
      <w:r>
        <w:rPr>
          <w:rStyle w:val="Teksttreci2"/>
          <w:color w:val="000000"/>
        </w:rPr>
        <w:t xml:space="preserve">„Stan Atanazego — pisze — był z lekka </w:t>
      </w:r>
      <w:r>
        <w:rPr>
          <w:rStyle w:val="Teksttreci2Kursywa"/>
          <w:color w:val="000000"/>
        </w:rPr>
        <w:t>bzikawy,</w:t>
      </w:r>
      <w:r>
        <w:rPr>
          <w:rStyle w:val="Teksttreci2"/>
          <w:color w:val="000000"/>
        </w:rPr>
        <w:t xml:space="preserve"> jeśli nie całkiem </w:t>
      </w:r>
      <w:r>
        <w:rPr>
          <w:rStyle w:val="Teksttreci2Kursywa"/>
          <w:color w:val="000000"/>
        </w:rPr>
        <w:t>bzikowy”.</w:t>
      </w:r>
      <w:r>
        <w:rPr>
          <w:rStyle w:val="Teksttreci2"/>
          <w:color w:val="000000"/>
        </w:rPr>
        <w:t xml:space="preserve"> (Poż. 298). W innym miejscu czytamy o </w:t>
      </w:r>
      <w:r>
        <w:rPr>
          <w:rStyle w:val="Teksttreci2Kursywa"/>
          <w:color w:val="000000"/>
        </w:rPr>
        <w:t>idiotawym</w:t>
      </w:r>
      <w:r>
        <w:rPr>
          <w:rStyle w:val="Teksttreci2"/>
          <w:color w:val="000000"/>
        </w:rPr>
        <w:t xml:space="preserve"> chłopczyku (Nien. 165).</w:t>
      </w:r>
    </w:p>
    <w:p w:rsidR="00000000" w:rsidRDefault="00785420">
      <w:pPr>
        <w:pStyle w:val="Teksttreci80"/>
        <w:shd w:val="clear" w:color="auto" w:fill="auto"/>
        <w:spacing w:line="306" w:lineRule="exact"/>
        <w:ind w:left="160" w:right="840" w:firstLine="660"/>
        <w:jc w:val="both"/>
      </w:pPr>
      <w:r>
        <w:rPr>
          <w:rStyle w:val="Teksttreci8Bezkursywy"/>
          <w:i w:val="0"/>
          <w:iCs w:val="0"/>
          <w:color w:val="000000"/>
        </w:rPr>
        <w:t xml:space="preserve">Nazwy </w:t>
      </w:r>
      <w:r>
        <w:rPr>
          <w:rStyle w:val="Teksttreci8"/>
          <w:i/>
          <w:iCs/>
          <w:color w:val="000000"/>
        </w:rPr>
        <w:t>wrakowce</w:t>
      </w:r>
      <w:r>
        <w:rPr>
          <w:rStyle w:val="Teksttreci8Bezkursywy"/>
          <w:i w:val="0"/>
          <w:iCs w:val="0"/>
          <w:color w:val="000000"/>
        </w:rPr>
        <w:t xml:space="preserve"> i </w:t>
      </w:r>
      <w:r>
        <w:rPr>
          <w:rStyle w:val="Teksttreci8"/>
          <w:i/>
          <w:iCs/>
          <w:color w:val="000000"/>
        </w:rPr>
        <w:t>lugo-katastrofce</w:t>
      </w:r>
      <w:r>
        <w:rPr>
          <w:rStyle w:val="Teksttreci8Bezkursywy"/>
          <w:i w:val="0"/>
          <w:iCs w:val="0"/>
          <w:color w:val="000000"/>
        </w:rPr>
        <w:t xml:space="preserve"> (Sz</w:t>
      </w:r>
      <w:r>
        <w:rPr>
          <w:rStyle w:val="Teksttreci8Bezkursywy"/>
          <w:i w:val="0"/>
          <w:iCs w:val="0"/>
          <w:color w:val="000000"/>
        </w:rPr>
        <w:t xml:space="preserve">p. </w:t>
      </w:r>
      <w:r>
        <w:rPr>
          <w:rStyle w:val="Teksttreci8Bezkursywy"/>
          <w:i w:val="0"/>
          <w:iCs w:val="0"/>
          <w:color w:val="000000"/>
          <w:lang w:val="ru-RU" w:eastAsia="ru-RU"/>
        </w:rPr>
        <w:t xml:space="preserve">4/57, </w:t>
      </w:r>
      <w:r>
        <w:rPr>
          <w:rStyle w:val="Teksttreci8Bezkursywy"/>
          <w:i w:val="0"/>
          <w:iCs w:val="0"/>
          <w:color w:val="000000"/>
        </w:rPr>
        <w:t>s. 6) parodiują czę</w:t>
      </w:r>
      <w:r>
        <w:rPr>
          <w:rStyle w:val="Teksttreci8Bezkursywy"/>
          <w:i w:val="0"/>
          <w:iCs w:val="0"/>
          <w:color w:val="000000"/>
        </w:rPr>
        <w:softHyphen/>
        <w:t xml:space="preserve">sty typ nazw statków (por. </w:t>
      </w:r>
      <w:r>
        <w:rPr>
          <w:rStyle w:val="Teksttreci8"/>
          <w:i/>
          <w:iCs/>
          <w:color w:val="000000"/>
        </w:rPr>
        <w:t>frachtowiec, drobnicowiec</w:t>
      </w:r>
      <w:r>
        <w:rPr>
          <w:rStyle w:val="Teksttreci8Bezkursywy"/>
          <w:i w:val="0"/>
          <w:iCs w:val="0"/>
          <w:color w:val="000000"/>
        </w:rPr>
        <w:t xml:space="preserve">, </w:t>
      </w:r>
      <w:r>
        <w:rPr>
          <w:rStyle w:val="Teksttreci8"/>
          <w:i/>
          <w:iCs/>
          <w:color w:val="000000"/>
        </w:rPr>
        <w:t xml:space="preserve">rudowęglowiec </w:t>
      </w:r>
      <w:r>
        <w:rPr>
          <w:rStyle w:val="Teksttreci8Bezkursywy"/>
          <w:i w:val="0"/>
          <w:iCs w:val="0"/>
          <w:color w:val="000000"/>
        </w:rPr>
        <w:t xml:space="preserve">i </w:t>
      </w:r>
      <w:r>
        <w:rPr>
          <w:rStyle w:val="Teksttreci8"/>
          <w:i/>
          <w:iCs/>
          <w:color w:val="000000"/>
        </w:rPr>
        <w:t>lugrotrawler).</w:t>
      </w:r>
    </w:p>
    <w:p w:rsidR="00000000" w:rsidRDefault="00785420">
      <w:pPr>
        <w:pStyle w:val="Teksttreci21"/>
        <w:shd w:val="clear" w:color="auto" w:fill="auto"/>
        <w:spacing w:line="318" w:lineRule="exact"/>
        <w:ind w:left="160" w:right="840" w:firstLine="520"/>
        <w:jc w:val="both"/>
      </w:pPr>
      <w:r>
        <w:rPr>
          <w:rStyle w:val="Teksttreci2Kursywa"/>
          <w:color w:val="000000"/>
        </w:rPr>
        <w:t>Romansograf</w:t>
      </w:r>
      <w:r>
        <w:rPr>
          <w:rStyle w:val="Teksttreci2"/>
          <w:color w:val="000000"/>
        </w:rPr>
        <w:t xml:space="preserve"> — automat piszący powieści (Mucha </w:t>
      </w:r>
      <w:r>
        <w:rPr>
          <w:rStyle w:val="Teksttreci2"/>
          <w:color w:val="000000"/>
          <w:lang w:val="ru-RU" w:eastAsia="ru-RU"/>
        </w:rPr>
        <w:t xml:space="preserve">42/28, </w:t>
      </w:r>
      <w:r>
        <w:rPr>
          <w:rStyle w:val="Teksttreci2"/>
          <w:color w:val="000000"/>
        </w:rPr>
        <w:t>s. 8) — jest żartobliwym odwzorowaniem nazw przyrządów naukowych: sejsmogra</w:t>
      </w:r>
      <w:r>
        <w:rPr>
          <w:rStyle w:val="Teksttreci2"/>
          <w:color w:val="000000"/>
        </w:rPr>
        <w:softHyphen/>
      </w:r>
      <w:r>
        <w:rPr>
          <w:rStyle w:val="Teksttreci2"/>
          <w:color w:val="000000"/>
        </w:rPr>
        <w:t xml:space="preserve">fu, fonografu itp.; </w:t>
      </w:r>
      <w:r>
        <w:rPr>
          <w:rStyle w:val="Teksttreci2Kursywa"/>
          <w:color w:val="000000"/>
        </w:rPr>
        <w:t>bimbrafon</w:t>
      </w:r>
      <w:r>
        <w:rPr>
          <w:rStyle w:val="Teksttreci2"/>
          <w:color w:val="000000"/>
        </w:rPr>
        <w:t xml:space="preserve"> (Szp. </w:t>
      </w:r>
      <w:r>
        <w:rPr>
          <w:rStyle w:val="Teksttreci2"/>
          <w:color w:val="000000"/>
          <w:lang w:val="ru-RU" w:eastAsia="ru-RU"/>
        </w:rPr>
        <w:t xml:space="preserve">46/57) </w:t>
      </w:r>
      <w:r>
        <w:rPr>
          <w:rStyle w:val="Teksttreci2"/>
          <w:color w:val="000000"/>
        </w:rPr>
        <w:t>— nazw instrumentów mu</w:t>
      </w:r>
      <w:r>
        <w:rPr>
          <w:rStyle w:val="Teksttreci2"/>
          <w:color w:val="000000"/>
        </w:rPr>
        <w:softHyphen/>
        <w:t xml:space="preserve">zycznych (saksofon, wibrafon), a wyraz </w:t>
      </w:r>
      <w:r>
        <w:rPr>
          <w:rStyle w:val="Teksttreci2Kursywa"/>
          <w:color w:val="000000"/>
          <w:lang w:val="cs-CZ" w:eastAsia="cs-CZ"/>
        </w:rPr>
        <w:t>Plajtox,</w:t>
      </w:r>
      <w:r>
        <w:rPr>
          <w:rStyle w:val="Teksttreci2"/>
          <w:color w:val="000000"/>
          <w:lang w:val="cs-CZ" w:eastAsia="cs-CZ"/>
        </w:rPr>
        <w:t xml:space="preserve"> </w:t>
      </w:r>
      <w:r>
        <w:rPr>
          <w:rStyle w:val="Teksttreci2"/>
          <w:color w:val="000000"/>
        </w:rPr>
        <w:t xml:space="preserve">użyty w żartobliwym ogłoszeniu: </w:t>
      </w:r>
      <w:r>
        <w:rPr>
          <w:rStyle w:val="Teksttreci2"/>
          <w:color w:val="000000"/>
          <w:lang w:val="cs-CZ" w:eastAsia="cs-CZ"/>
        </w:rPr>
        <w:t xml:space="preserve">„Plajtox </w:t>
      </w:r>
      <w:r>
        <w:rPr>
          <w:rStyle w:val="Teksttreci2"/>
          <w:color w:val="000000"/>
        </w:rPr>
        <w:t xml:space="preserve">— radykalny środek na biegunkę protestową. Przed użyciem wstrząsnąć (sumieniem wierzycieli)” (Wrnd </w:t>
      </w:r>
      <w:r>
        <w:rPr>
          <w:rStyle w:val="Teksttreci2"/>
          <w:color w:val="000000"/>
          <w:lang w:val="ru-RU" w:eastAsia="ru-RU"/>
        </w:rPr>
        <w:t>31</w:t>
      </w:r>
      <w:r>
        <w:rPr>
          <w:rStyle w:val="Teksttreci2"/>
          <w:color w:val="000000"/>
          <w:lang w:val="ru-RU" w:eastAsia="ru-RU"/>
        </w:rPr>
        <w:t xml:space="preserve">/32) </w:t>
      </w:r>
      <w:r>
        <w:rPr>
          <w:rStyle w:val="Teksttreci2"/>
          <w:color w:val="000000"/>
        </w:rPr>
        <w:t>— to żarto</w:t>
      </w:r>
      <w:r>
        <w:rPr>
          <w:rStyle w:val="Teksttreci2"/>
          <w:color w:val="000000"/>
        </w:rPr>
        <w:softHyphen/>
        <w:t>bliwa kopia nazw środków farmaceutycznych.</w:t>
      </w:r>
    </w:p>
    <w:p w:rsidR="00000000" w:rsidRDefault="00785420">
      <w:pPr>
        <w:pStyle w:val="Teksttreci21"/>
        <w:shd w:val="clear" w:color="auto" w:fill="auto"/>
        <w:spacing w:line="318" w:lineRule="exact"/>
        <w:ind w:left="160" w:right="840" w:firstLine="660"/>
        <w:jc w:val="both"/>
      </w:pPr>
      <w:r>
        <w:rPr>
          <w:rStyle w:val="Teksttreci2"/>
          <w:color w:val="000000"/>
        </w:rPr>
        <w:t>Pastwą parodii padają często skróty, zwłaszcza te ich rodzaje, które zgodnie z poczuciem językowym ogółu są uważane za wynaturzenia lub kopie obcego wzoru. Oto kilka żartobliwych skrótów — fikcyjny</w:t>
      </w:r>
      <w:r>
        <w:rPr>
          <w:rStyle w:val="Teksttreci2"/>
          <w:color w:val="000000"/>
        </w:rPr>
        <w:t xml:space="preserve">ch nazw przedsiębiorstw: </w:t>
      </w:r>
      <w:r>
        <w:rPr>
          <w:rStyle w:val="Teksttreci2Kursywa"/>
          <w:color w:val="000000"/>
        </w:rPr>
        <w:t>Pieprzopol, Pastolud, Klipsmas</w:t>
      </w:r>
      <w:r>
        <w:rPr>
          <w:rStyle w:val="Teksttreci2"/>
          <w:color w:val="000000"/>
        </w:rPr>
        <w:t xml:space="preserve"> (Szp. </w:t>
      </w:r>
      <w:r>
        <w:rPr>
          <w:rStyle w:val="Teksttreci2"/>
          <w:color w:val="000000"/>
          <w:lang w:val="ru-RU" w:eastAsia="ru-RU"/>
        </w:rPr>
        <w:t xml:space="preserve">23/56, </w:t>
      </w:r>
      <w:r>
        <w:rPr>
          <w:rStyle w:val="Teksttreci2"/>
          <w:color w:val="000000"/>
        </w:rPr>
        <w:t xml:space="preserve">s. 5). Obcość strukturalna tzw. złożeniowców (typ </w:t>
      </w:r>
      <w:r>
        <w:rPr>
          <w:rStyle w:val="Teksttreci2Kursywa"/>
          <w:color w:val="000000"/>
        </w:rPr>
        <w:t>agroprodukcja)</w:t>
      </w:r>
      <w:r>
        <w:rPr>
          <w:rStyle w:val="Teksttreci2"/>
          <w:color w:val="000000"/>
        </w:rPr>
        <w:t xml:space="preserve"> </w:t>
      </w:r>
      <w:r>
        <w:rPr>
          <w:rStyle w:val="Teksttreci2"/>
          <w:color w:val="000000"/>
          <w:vertAlign w:val="superscript"/>
        </w:rPr>
        <w:footnoteReference w:id="25"/>
      </w:r>
      <w:r>
        <w:rPr>
          <w:rStyle w:val="Teksttreci2"/>
          <w:color w:val="000000"/>
        </w:rPr>
        <w:t>, ich szerzenie się przede wszyst</w:t>
      </w:r>
      <w:r>
        <w:rPr>
          <w:rStyle w:val="Teksttreci2"/>
          <w:color w:val="000000"/>
        </w:rPr>
        <w:t>kim w słownictwie oficjalnym skłania do tworzenia prze</w:t>
      </w:r>
      <w:r>
        <w:rPr>
          <w:rStyle w:val="Teksttreci2"/>
          <w:color w:val="000000"/>
        </w:rPr>
        <w:softHyphen/>
        <w:t xml:space="preserve">kornych parodii w rodzaju </w:t>
      </w:r>
      <w:r>
        <w:rPr>
          <w:rStyle w:val="Teksttreci2Kursywa"/>
          <w:color w:val="000000"/>
        </w:rPr>
        <w:t>szmirrealizmu</w:t>
      </w:r>
      <w:r>
        <w:rPr>
          <w:rStyle w:val="Teksttreci2"/>
          <w:color w:val="000000"/>
        </w:rPr>
        <w:t xml:space="preserve"> (Szp. </w:t>
      </w:r>
      <w:r>
        <w:rPr>
          <w:rStyle w:val="Teksttreci2"/>
          <w:color w:val="000000"/>
          <w:lang w:val="ru-RU" w:eastAsia="ru-RU"/>
        </w:rPr>
        <w:t xml:space="preserve">1/57, </w:t>
      </w:r>
      <w:r>
        <w:rPr>
          <w:rStyle w:val="Teksttreci2"/>
          <w:color w:val="000000"/>
        </w:rPr>
        <w:t xml:space="preserve">s. 5), </w:t>
      </w:r>
      <w:r>
        <w:rPr>
          <w:rStyle w:val="Teksttreci2Kursywa"/>
          <w:color w:val="000000"/>
        </w:rPr>
        <w:t>schempucreali</w:t>
      </w:r>
      <w:r>
        <w:rPr>
          <w:rStyle w:val="Teksttreci2Kursywa"/>
          <w:color w:val="000000"/>
          <w:lang w:val="cs-CZ" w:eastAsia="cs-CZ"/>
        </w:rPr>
        <w:t xml:space="preserve">zmu, </w:t>
      </w:r>
      <w:r>
        <w:rPr>
          <w:rStyle w:val="Teksttreci2Kursywa"/>
          <w:color w:val="000000"/>
        </w:rPr>
        <w:t>partkacyka</w:t>
      </w:r>
      <w:r>
        <w:rPr>
          <w:rStyle w:val="Teksttreci2"/>
          <w:color w:val="000000"/>
        </w:rPr>
        <w:t xml:space="preserve"> (Szp. </w:t>
      </w:r>
      <w:r>
        <w:rPr>
          <w:rStyle w:val="Teksttreci2"/>
          <w:color w:val="000000"/>
          <w:lang w:val="ru-RU" w:eastAsia="ru-RU"/>
        </w:rPr>
        <w:t xml:space="preserve">20/56, </w:t>
      </w:r>
      <w:r>
        <w:rPr>
          <w:rStyle w:val="Teksttreci2"/>
          <w:color w:val="000000"/>
        </w:rPr>
        <w:t>s. 2) itp.</w:t>
      </w:r>
    </w:p>
    <w:p w:rsidR="00000000" w:rsidRDefault="00785420">
      <w:pPr>
        <w:pStyle w:val="Teksttreci21"/>
        <w:shd w:val="clear" w:color="auto" w:fill="auto"/>
        <w:spacing w:line="318" w:lineRule="exact"/>
        <w:ind w:left="160" w:right="840" w:firstLine="660"/>
        <w:jc w:val="both"/>
      </w:pPr>
      <w:r>
        <w:rPr>
          <w:rStyle w:val="Teksttreci2"/>
          <w:color w:val="000000"/>
        </w:rPr>
        <w:t>Poza parodiami semantycznymi, których istotą jest degradacja tradycyjnych, „poważnych”</w:t>
      </w:r>
      <w:r>
        <w:rPr>
          <w:rStyle w:val="Teksttreci2"/>
          <w:color w:val="000000"/>
        </w:rPr>
        <w:t xml:space="preserve"> form słowotwórczych przez związanie z nimi błahej lub ujemnej treści znaczeniowej, spotykamy się i z parodiami</w:t>
      </w:r>
    </w:p>
    <w:p w:rsidR="00000000" w:rsidRDefault="00785420">
      <w:pPr>
        <w:pStyle w:val="Teksttreci21"/>
        <w:shd w:val="clear" w:color="auto" w:fill="auto"/>
        <w:spacing w:line="330" w:lineRule="exact"/>
        <w:ind w:left="180" w:right="480" w:firstLine="0"/>
        <w:jc w:val="both"/>
      </w:pPr>
      <w:r>
        <w:rPr>
          <w:rStyle w:val="Teksttreci2"/>
          <w:color w:val="000000"/>
        </w:rPr>
        <w:t>strukturalnymi. Ich obiektem są najczęściej wyrazy obce, których struk</w:t>
      </w:r>
      <w:r>
        <w:rPr>
          <w:rStyle w:val="Teksttreci2"/>
          <w:color w:val="000000"/>
        </w:rPr>
        <w:softHyphen/>
        <w:t>tura, odmienna od rodzimych typów słowotwórczych, drażni i kusi do żartob</w:t>
      </w:r>
      <w:r>
        <w:rPr>
          <w:rStyle w:val="Teksttreci2"/>
          <w:color w:val="000000"/>
        </w:rPr>
        <w:t>liwego ,»podrabiania”. Środkiem zaś parodii tego typu jest wyol</w:t>
      </w:r>
      <w:r>
        <w:rPr>
          <w:rStyle w:val="Teksttreci2"/>
          <w:color w:val="000000"/>
        </w:rPr>
        <w:softHyphen/>
        <w:t xml:space="preserve">brzymienie pewnych cech strukturalnych obcych formacji, np. tworzenie monstrualnych złożeń. Z wyrazów swojskich celem takiej parodii stają się struktury mechanicznie </w:t>
      </w:r>
      <w:r>
        <w:rPr>
          <w:rStyle w:val="Teksttreci2"/>
          <w:color w:val="000000"/>
        </w:rPr>
        <w:lastRenderedPageBreak/>
        <w:t>kopiujące wzór obcy, rzadk</w:t>
      </w:r>
      <w:r>
        <w:rPr>
          <w:rStyle w:val="Teksttreci2"/>
          <w:color w:val="000000"/>
        </w:rPr>
        <w:t>ie typy złożeń itp.</w:t>
      </w:r>
    </w:p>
    <w:p w:rsidR="00000000" w:rsidRDefault="00785420">
      <w:pPr>
        <w:pStyle w:val="Teksttreci21"/>
        <w:shd w:val="clear" w:color="auto" w:fill="auto"/>
        <w:spacing w:line="330" w:lineRule="exact"/>
        <w:ind w:left="180" w:firstLine="680"/>
        <w:jc w:val="both"/>
      </w:pPr>
      <w:r>
        <w:rPr>
          <w:rStyle w:val="Teksttreci2"/>
          <w:color w:val="000000"/>
        </w:rPr>
        <w:t>Przytoczmy nieco przykładów.</w:t>
      </w:r>
    </w:p>
    <w:p w:rsidR="00000000" w:rsidRDefault="00785420">
      <w:pPr>
        <w:pStyle w:val="Teksttreci21"/>
        <w:shd w:val="clear" w:color="auto" w:fill="auto"/>
        <w:spacing w:line="330" w:lineRule="exact"/>
        <w:ind w:left="180" w:right="480" w:firstLine="680"/>
        <w:jc w:val="both"/>
      </w:pPr>
      <w:r>
        <w:rPr>
          <w:rStyle w:val="Teksttreci2"/>
          <w:color w:val="000000"/>
        </w:rPr>
        <w:t xml:space="preserve">Parodią strukturalną niemieckich złożeń są pseudoautentyczne tytuły z przedwojennych „Szpilek” </w:t>
      </w:r>
      <w:r>
        <w:rPr>
          <w:rStyle w:val="Teksttreci2"/>
          <w:color w:val="000000"/>
          <w:lang w:val="ru-RU" w:eastAsia="ru-RU"/>
        </w:rPr>
        <w:t xml:space="preserve">(39/36, </w:t>
      </w:r>
      <w:r>
        <w:rPr>
          <w:rStyle w:val="Teksttreci2"/>
          <w:color w:val="000000"/>
        </w:rPr>
        <w:t xml:space="preserve">s. 6) — </w:t>
      </w:r>
      <w:r>
        <w:rPr>
          <w:rStyle w:val="Teksttreci2Kursywa"/>
          <w:color w:val="000000"/>
          <w:lang w:val="de-DE" w:eastAsia="de-DE"/>
        </w:rPr>
        <w:t>ob</w:t>
      </w:r>
      <w:r>
        <w:rPr>
          <w:rStyle w:val="Teksttreci2Kursywa"/>
          <w:color w:val="000000"/>
        </w:rPr>
        <w:t>erhiper</w:t>
      </w:r>
      <w:r>
        <w:rPr>
          <w:rStyle w:val="Teksttreci2Kursywa"/>
          <w:color w:val="000000"/>
          <w:lang w:val="de-DE" w:eastAsia="de-DE"/>
        </w:rPr>
        <w:t>führer, oberhiperklikaführer.</w:t>
      </w:r>
      <w:r>
        <w:rPr>
          <w:rStyle w:val="Teksttreci2"/>
          <w:color w:val="000000"/>
          <w:lang w:val="de-DE" w:eastAsia="de-DE"/>
        </w:rPr>
        <w:t xml:space="preserve"> </w:t>
      </w:r>
      <w:r>
        <w:rPr>
          <w:rStyle w:val="Teksttreci2"/>
          <w:color w:val="000000"/>
        </w:rPr>
        <w:t>Widoczne jest naturalnie, że</w:t>
      </w:r>
      <w:r>
        <w:rPr>
          <w:rStyle w:val="Teksttreci2"/>
          <w:color w:val="000000"/>
        </w:rPr>
        <w:t xml:space="preserve"> parodia dotyczy tu nie tylko typu strukturalnego tych nazw, ale i ich treści realnej. Nato</w:t>
      </w:r>
      <w:r>
        <w:rPr>
          <w:rStyle w:val="Teksttreci2"/>
          <w:color w:val="000000"/>
        </w:rPr>
        <w:softHyphen/>
        <w:t>miast charakter parodii wyłącznie strukturalnej ma następujące żarto</w:t>
      </w:r>
      <w:r>
        <w:rPr>
          <w:rStyle w:val="Teksttreci2"/>
          <w:color w:val="000000"/>
        </w:rPr>
        <w:softHyphen/>
        <w:t>bliwe „podrobienie” rosyjskiego skrótu:</w:t>
      </w:r>
    </w:p>
    <w:p w:rsidR="00000000" w:rsidRDefault="00785420">
      <w:pPr>
        <w:pStyle w:val="Teksttreci21"/>
        <w:shd w:val="clear" w:color="auto" w:fill="auto"/>
        <w:spacing w:line="330" w:lineRule="exact"/>
        <w:ind w:left="180" w:right="480" w:firstLine="680"/>
        <w:jc w:val="both"/>
      </w:pPr>
      <w:r>
        <w:rPr>
          <w:rStyle w:val="Teksttreci2Kursywa"/>
          <w:color w:val="000000"/>
        </w:rPr>
        <w:t>Sportchozgizgozsowtrusszmyzfizkulttaz</w:t>
      </w:r>
      <w:r>
        <w:rPr>
          <w:rStyle w:val="Teksttreci2"/>
          <w:color w:val="000000"/>
        </w:rPr>
        <w:t xml:space="preserve"> (Wrnd </w:t>
      </w:r>
      <w:r>
        <w:rPr>
          <w:rStyle w:val="Teksttreci2"/>
          <w:color w:val="000000"/>
          <w:lang w:val="ru-RU" w:eastAsia="ru-RU"/>
        </w:rPr>
        <w:t xml:space="preserve">23/31, </w:t>
      </w:r>
      <w:r>
        <w:rPr>
          <w:rStyle w:val="Teksttreci2"/>
          <w:color w:val="000000"/>
        </w:rPr>
        <w:t>s. 2</w:t>
      </w:r>
      <w:r>
        <w:rPr>
          <w:rStyle w:val="Teksttreci2"/>
          <w:color w:val="000000"/>
        </w:rPr>
        <w:t xml:space="preserve">). Parodii formalnej doczekała się replika frazeologiczna typu „chłopi mało — i średniorolni”. W „Szpilkach” </w:t>
      </w:r>
      <w:r>
        <w:rPr>
          <w:rStyle w:val="Teksttreci2"/>
          <w:color w:val="000000"/>
          <w:lang w:val="ru-RU" w:eastAsia="ru-RU"/>
        </w:rPr>
        <w:t xml:space="preserve">(14/50, </w:t>
      </w:r>
      <w:r>
        <w:rPr>
          <w:rStyle w:val="Teksttreci2"/>
          <w:color w:val="000000"/>
        </w:rPr>
        <w:t>s. 3) czytamy bowiem o „zagad</w:t>
      </w:r>
      <w:r>
        <w:rPr>
          <w:rStyle w:val="Teksttreci2"/>
          <w:color w:val="000000"/>
        </w:rPr>
        <w:softHyphen/>
        <w:t xml:space="preserve">nieniach polityki </w:t>
      </w:r>
      <w:r>
        <w:rPr>
          <w:rStyle w:val="Teksttreci2Kursywa"/>
          <w:color w:val="000000"/>
        </w:rPr>
        <w:t>ze</w:t>
      </w:r>
      <w:r>
        <w:rPr>
          <w:rStyle w:val="Teksttreci2"/>
          <w:color w:val="000000"/>
        </w:rPr>
        <w:t xml:space="preserve"> — </w:t>
      </w:r>
      <w:r>
        <w:rPr>
          <w:rStyle w:val="Teksttreci2Kursywa"/>
          <w:color w:val="000000"/>
        </w:rPr>
        <w:t>i wewnętrznej</w:t>
      </w:r>
      <w:r>
        <w:rPr>
          <w:rStyle w:val="Teksttreci2"/>
          <w:color w:val="000000"/>
        </w:rPr>
        <w:t>”.</w:t>
      </w:r>
    </w:p>
    <w:p w:rsidR="00000000" w:rsidRDefault="00785420">
      <w:pPr>
        <w:pStyle w:val="Teksttreci21"/>
        <w:shd w:val="clear" w:color="auto" w:fill="auto"/>
        <w:spacing w:line="330" w:lineRule="exact"/>
        <w:ind w:left="180" w:right="480" w:firstLine="680"/>
        <w:jc w:val="both"/>
      </w:pPr>
      <w:r>
        <w:rPr>
          <w:rStyle w:val="Teksttreci2"/>
          <w:color w:val="000000"/>
        </w:rPr>
        <w:t>Skłonność do tworzenia więcej niż dwuczłonowych złożeń przymiot</w:t>
      </w:r>
      <w:r>
        <w:rPr>
          <w:rStyle w:val="Teksttreci2"/>
          <w:color w:val="000000"/>
        </w:rPr>
        <w:softHyphen/>
        <w:t>nikowy</w:t>
      </w:r>
      <w:r>
        <w:rPr>
          <w:rStyle w:val="Teksttreci2"/>
          <w:color w:val="000000"/>
        </w:rPr>
        <w:t>ch, dająca się zauważyć w terminologii specjalnej, została wy</w:t>
      </w:r>
      <w:r>
        <w:rPr>
          <w:rStyle w:val="Teksttreci2"/>
          <w:color w:val="000000"/>
        </w:rPr>
        <w:softHyphen/>
        <w:t xml:space="preserve">drwiona w kąciku sportowym „Szpilek” </w:t>
      </w:r>
      <w:r>
        <w:rPr>
          <w:rStyle w:val="Teksttreci2"/>
          <w:color w:val="000000"/>
          <w:lang w:val="ru-RU" w:eastAsia="ru-RU"/>
        </w:rPr>
        <w:t xml:space="preserve">(50/56, </w:t>
      </w:r>
      <w:r>
        <w:rPr>
          <w:rStyle w:val="Teksttreci2"/>
          <w:color w:val="000000"/>
        </w:rPr>
        <w:t xml:space="preserve">s. 10), w którym pisano o </w:t>
      </w:r>
      <w:r>
        <w:rPr>
          <w:rStyle w:val="Teksttreci2Kursywa"/>
          <w:color w:val="000000"/>
        </w:rPr>
        <w:t>wyszkoleniu ideologiczno-taktyczno-choreograficzno-estetyczno-defensywno-fizjo</w:t>
      </w:r>
      <w:r>
        <w:rPr>
          <w:rStyle w:val="Teksttreci2"/>
          <w:color w:val="000000"/>
        </w:rPr>
        <w:t xml:space="preserve">- </w:t>
      </w:r>
      <w:r>
        <w:rPr>
          <w:rStyle w:val="Teksttreci2Kursywa"/>
          <w:color w:val="000000"/>
        </w:rPr>
        <w:t>i psychologicznym</w:t>
      </w:r>
      <w:r>
        <w:rPr>
          <w:rStyle w:val="Teksttreci2"/>
          <w:color w:val="000000"/>
        </w:rPr>
        <w:t xml:space="preserve"> naszych bokserów.</w:t>
      </w:r>
    </w:p>
    <w:p w:rsidR="00000000" w:rsidRDefault="00785420">
      <w:pPr>
        <w:pStyle w:val="Teksttreci21"/>
        <w:shd w:val="clear" w:color="auto" w:fill="auto"/>
        <w:spacing w:line="330" w:lineRule="exact"/>
        <w:ind w:left="180" w:right="480" w:firstLine="680"/>
        <w:jc w:val="both"/>
      </w:pPr>
      <w:r>
        <w:rPr>
          <w:rStyle w:val="Teksttreci2"/>
          <w:color w:val="000000"/>
        </w:rPr>
        <w:t>Dla wyr</w:t>
      </w:r>
      <w:r>
        <w:rPr>
          <w:rStyle w:val="Teksttreci2"/>
          <w:color w:val="000000"/>
        </w:rPr>
        <w:t>azów, których powstanie spowodowała dążność do sparo</w:t>
      </w:r>
      <w:r>
        <w:rPr>
          <w:rStyle w:val="Teksttreci2"/>
          <w:color w:val="000000"/>
        </w:rPr>
        <w:softHyphen/>
        <w:t>diowania zewnętrznej postaci, „wyglądu” pewnych formacji można by zaproponować nazwę „formacje karykaturalne”. Stanowią one grupę przejściową między neologizmami opartymi na pewnym wzorze (syste</w:t>
      </w:r>
      <w:r>
        <w:rPr>
          <w:rStyle w:val="Teksttreci2"/>
          <w:color w:val="000000"/>
        </w:rPr>
        <w:softHyphen/>
        <w:t xml:space="preserve">mowymi, </w:t>
      </w:r>
      <w:r>
        <w:rPr>
          <w:rStyle w:val="Teksttreci2"/>
          <w:color w:val="000000"/>
        </w:rPr>
        <w:t>pozornie systemowymi, analogicznymi) i formacjami wyjątko</w:t>
      </w:r>
      <w:r>
        <w:rPr>
          <w:rStyle w:val="Teksttreci2"/>
          <w:color w:val="000000"/>
        </w:rPr>
        <w:softHyphen/>
        <w:t>wymi, nie mającymi odpowiedników strukturalnych — słowem tworami pozasystemowymi. Poświęćmy nieco uwagi temu typowi nowotworów.</w:t>
      </w:r>
    </w:p>
    <w:p w:rsidR="00000000" w:rsidRDefault="00785420">
      <w:pPr>
        <w:pStyle w:val="Teksttreci21"/>
        <w:shd w:val="clear" w:color="auto" w:fill="auto"/>
        <w:spacing w:line="330" w:lineRule="exact"/>
        <w:ind w:left="180" w:right="480" w:firstLine="680"/>
        <w:jc w:val="both"/>
      </w:pPr>
      <w:r>
        <w:rPr>
          <w:rStyle w:val="Teksttreci2"/>
          <w:color w:val="000000"/>
        </w:rPr>
        <w:t>Neologizmy pozasystemowe, będące wynikiem dowolnej, nie skrę</w:t>
      </w:r>
      <w:r>
        <w:rPr>
          <w:rStyle w:val="Teksttreci2"/>
          <w:color w:val="000000"/>
        </w:rPr>
        <w:softHyphen/>
        <w:t>powanej d</w:t>
      </w:r>
      <w:r>
        <w:rPr>
          <w:rStyle w:val="Teksttreci2"/>
          <w:color w:val="000000"/>
        </w:rPr>
        <w:t>ziałaniem wzoru kompozycji elementów słowotwórczych — nie dadzą się analizować w określonych grupach, są nieobliczalne, zdu</w:t>
      </w:r>
      <w:r>
        <w:rPr>
          <w:rStyle w:val="Teksttreci2"/>
          <w:color w:val="000000"/>
        </w:rPr>
        <w:softHyphen/>
        <w:t>miewają i zarazem rozśmieszają dziwacznością swej struktury. Nikły ślad podobieństwa do formacji „normalnych” wynika zwykle z użycia</w:t>
      </w:r>
      <w:r>
        <w:rPr>
          <w:rStyle w:val="Teksttreci2"/>
          <w:color w:val="000000"/>
        </w:rPr>
        <w:t xml:space="preserve"> produktywnego sufiksu. Temat natomiast charakteryzuje się zupełną nietradycyjnością: jego podstawę stanowią wyrazy nie tworzące dery</w:t>
      </w:r>
      <w:r>
        <w:rPr>
          <w:rStyle w:val="Teksttreci2"/>
          <w:color w:val="000000"/>
        </w:rPr>
        <w:softHyphen/>
        <w:t xml:space="preserve">watów w ogóle (np. spójniki, wykrzykniki — przytoczmy formacje </w:t>
      </w:r>
      <w:r>
        <w:rPr>
          <w:rStyle w:val="Teksttreci2Kursywa"/>
          <w:color w:val="000000"/>
        </w:rPr>
        <w:t xml:space="preserve">gdybać </w:t>
      </w:r>
      <w:r>
        <w:rPr>
          <w:rStyle w:val="Teksttreci2"/>
          <w:color w:val="000000"/>
        </w:rPr>
        <w:t xml:space="preserve">(Szp. </w:t>
      </w:r>
      <w:r>
        <w:rPr>
          <w:rStyle w:val="Teksttreci2"/>
          <w:color w:val="000000"/>
          <w:lang w:val="ru-RU" w:eastAsia="ru-RU"/>
        </w:rPr>
        <w:t xml:space="preserve">33/58, </w:t>
      </w:r>
      <w:r>
        <w:rPr>
          <w:rStyle w:val="Teksttreci2"/>
          <w:color w:val="000000"/>
        </w:rPr>
        <w:t xml:space="preserve">s. 9) i </w:t>
      </w:r>
      <w:r>
        <w:rPr>
          <w:rStyle w:val="Teksttreci2Kursywa"/>
          <w:color w:val="000000"/>
        </w:rPr>
        <w:t>hurraizm</w:t>
      </w:r>
      <w:r>
        <w:rPr>
          <w:rStyle w:val="Teksttreci2"/>
          <w:color w:val="000000"/>
        </w:rPr>
        <w:t xml:space="preserve"> (CW </w:t>
      </w:r>
      <w:r>
        <w:rPr>
          <w:rStyle w:val="Teksttreci2"/>
          <w:color w:val="000000"/>
          <w:lang w:val="ru-RU" w:eastAsia="ru-RU"/>
        </w:rPr>
        <w:t xml:space="preserve">24/31, </w:t>
      </w:r>
      <w:r>
        <w:rPr>
          <w:rStyle w:val="Teksttreci2"/>
          <w:color w:val="000000"/>
        </w:rPr>
        <w:t>s. 6) — lub</w:t>
      </w:r>
      <w:r>
        <w:rPr>
          <w:rStyle w:val="Teksttreci2"/>
          <w:color w:val="000000"/>
        </w:rPr>
        <w:t xml:space="preserve"> niezdolne do two</w:t>
      </w:r>
      <w:r>
        <w:rPr>
          <w:rStyle w:val="Teksttreci2"/>
          <w:color w:val="000000"/>
        </w:rPr>
        <w:softHyphen/>
        <w:t>rzenia derywatów pewnego rodzaju, np. formacji czasownikowych (przy</w:t>
      </w:r>
      <w:r>
        <w:rPr>
          <w:rStyle w:val="Teksttreci2"/>
          <w:color w:val="000000"/>
        </w:rPr>
        <w:softHyphen/>
        <w:t xml:space="preserve">kładem może być </w:t>
      </w:r>
      <w:r>
        <w:rPr>
          <w:rStyle w:val="Teksttreci2Kursywa"/>
          <w:color w:val="000000"/>
        </w:rPr>
        <w:t>wypimać</w:t>
      </w:r>
      <w:r>
        <w:rPr>
          <w:rStyle w:val="Teksttreci2"/>
          <w:color w:val="000000"/>
        </w:rPr>
        <w:t xml:space="preserve"> od skrótu PIM — „PIM wypimał jednak deszcz” (Wrnd </w:t>
      </w:r>
      <w:r>
        <w:rPr>
          <w:rStyle w:val="Teksttreci2"/>
          <w:color w:val="000000"/>
          <w:lang w:val="ru-RU" w:eastAsia="ru-RU"/>
        </w:rPr>
        <w:t xml:space="preserve">5/30) </w:t>
      </w:r>
      <w:r>
        <w:rPr>
          <w:rStyle w:val="Teksttreci2"/>
          <w:color w:val="000000"/>
        </w:rPr>
        <w:t xml:space="preserve">lub </w:t>
      </w:r>
      <w:r>
        <w:rPr>
          <w:rStyle w:val="Teksttreci2Kursywa"/>
          <w:color w:val="000000"/>
        </w:rPr>
        <w:t>watosternić</w:t>
      </w:r>
      <w:r>
        <w:rPr>
          <w:rStyle w:val="Teksttreci2"/>
          <w:color w:val="000000"/>
        </w:rPr>
        <w:t xml:space="preserve">, </w:t>
      </w:r>
      <w:r>
        <w:rPr>
          <w:rStyle w:val="Teksttreci2Kursywa"/>
          <w:color w:val="000000"/>
        </w:rPr>
        <w:t>sofoklować, szekspirować</w:t>
      </w:r>
      <w:r>
        <w:rPr>
          <w:rStyle w:val="Teksttreci2"/>
          <w:color w:val="000000"/>
        </w:rPr>
        <w:t xml:space="preserve"> (Szopka 1922, s. 34). Zwłaszcza ostatnio wymieni</w:t>
      </w:r>
      <w:r>
        <w:rPr>
          <w:rStyle w:val="Teksttreci2"/>
          <w:color w:val="000000"/>
        </w:rPr>
        <w:t>ony rodzaj derywatów — twory</w:t>
      </w:r>
    </w:p>
    <w:p w:rsidR="00000000" w:rsidRDefault="00785420">
      <w:pPr>
        <w:pStyle w:val="Teksttreci21"/>
        <w:shd w:val="clear" w:color="auto" w:fill="auto"/>
        <w:spacing w:line="300" w:lineRule="exact"/>
        <w:ind w:left="400" w:right="940" w:firstLine="0"/>
        <w:jc w:val="both"/>
      </w:pPr>
      <w:r>
        <w:rPr>
          <w:rStyle w:val="Teksttreci2"/>
          <w:color w:val="000000"/>
        </w:rPr>
        <w:t xml:space="preserve">od nazwisk — należy do tradycyjnych struktur dowcipu słowotwórczego. Analogiczne przykłady — </w:t>
      </w:r>
      <w:r>
        <w:rPr>
          <w:rStyle w:val="Teksttreci2Kursywa"/>
          <w:color w:val="000000"/>
          <w:lang w:val="de-DE" w:eastAsia="de-DE"/>
        </w:rPr>
        <w:t>schillern</w:t>
      </w:r>
      <w:r>
        <w:rPr>
          <w:rStyle w:val="Teksttreci2Kursywa"/>
          <w:color w:val="000000"/>
        </w:rPr>
        <w:t>, goethern</w:t>
      </w:r>
      <w:r>
        <w:rPr>
          <w:rStyle w:val="Teksttreci2"/>
          <w:color w:val="000000"/>
        </w:rPr>
        <w:t xml:space="preserve"> — cytuje </w:t>
      </w:r>
      <w:r>
        <w:rPr>
          <w:rStyle w:val="Teksttreci2"/>
          <w:color w:val="000000"/>
          <w:lang w:val="de-DE" w:eastAsia="de-DE"/>
        </w:rPr>
        <w:t xml:space="preserve">Elster </w:t>
      </w:r>
      <w:r>
        <w:rPr>
          <w:rStyle w:val="Teksttreci2"/>
          <w:color w:val="000000"/>
        </w:rPr>
        <w:t xml:space="preserve">w </w:t>
      </w:r>
      <w:r>
        <w:rPr>
          <w:rStyle w:val="Teksttreci2"/>
          <w:color w:val="000000"/>
          <w:lang w:val="de-DE" w:eastAsia="de-DE"/>
        </w:rPr>
        <w:t>„Prin</w:t>
      </w:r>
      <w:r>
        <w:rPr>
          <w:rStyle w:val="Teksttreci2"/>
          <w:color w:val="000000"/>
          <w:lang w:val="de-DE" w:eastAsia="de-DE"/>
        </w:rPr>
        <w:softHyphen/>
        <w:t xml:space="preserve">zipien der Literaturwissenschaft </w:t>
      </w:r>
      <w:r>
        <w:rPr>
          <w:rStyle w:val="Teksttreci2"/>
          <w:color w:val="000000"/>
          <w:vertAlign w:val="superscript"/>
        </w:rPr>
        <w:footnoteReference w:id="26"/>
      </w:r>
      <w:r>
        <w:rPr>
          <w:rStyle w:val="Teksttreci2"/>
          <w:color w:val="000000"/>
        </w:rPr>
        <w:t xml:space="preserve">. Szczególnie często podstawą formacji niesystemowych są grupy syntaktyczne, zwykle wieloczłonowe. W słowo- twórstwie nieekspresywnym połączenia wyrazowe zupełnie wyjątkowo </w:t>
      </w:r>
      <w:r>
        <w:rPr>
          <w:rStyle w:val="Teksttreci2"/>
          <w:color w:val="000000"/>
        </w:rPr>
        <w:lastRenderedPageBreak/>
        <w:t xml:space="preserve">bywają podstawą derywatów. W pracy Baudouina de </w:t>
      </w:r>
      <w:r>
        <w:rPr>
          <w:rStyle w:val="Teksttreci2"/>
          <w:color w:val="000000"/>
          <w:lang w:val="en-US" w:eastAsia="en-US"/>
        </w:rPr>
        <w:t>Courtenay</w:t>
      </w:r>
      <w:r>
        <w:rPr>
          <w:rStyle w:val="Teksttreci2"/>
          <w:color w:val="000000"/>
          <w:vertAlign w:val="superscript"/>
        </w:rPr>
        <w:footnoteReference w:id="27"/>
      </w:r>
      <w:r>
        <w:rPr>
          <w:rStyle w:val="Teksttreci2"/>
          <w:color w:val="000000"/>
          <w:vertAlign w:val="superscript"/>
        </w:rPr>
        <w:t xml:space="preserve"> </w:t>
      </w:r>
      <w:r>
        <w:rPr>
          <w:rStyle w:val="Teksttreci2"/>
          <w:color w:val="000000"/>
        </w:rPr>
        <w:t>poświęconej formacjom tego rodzaju zaledwie kilka przykładów — wy</w:t>
      </w:r>
      <w:r>
        <w:rPr>
          <w:rStyle w:val="Teksttreci2"/>
          <w:color w:val="000000"/>
        </w:rPr>
        <w:softHyphen/>
        <w:t xml:space="preserve">razy </w:t>
      </w:r>
      <w:r>
        <w:rPr>
          <w:rStyle w:val="Teksttreci2Kursywa"/>
          <w:color w:val="000000"/>
        </w:rPr>
        <w:t>niezapominajka, widzimisię, powszedni</w:t>
      </w:r>
      <w:r>
        <w:rPr>
          <w:rStyle w:val="Teksttreci2"/>
          <w:color w:val="000000"/>
        </w:rPr>
        <w:t xml:space="preserve"> —</w:t>
      </w:r>
      <w:r>
        <w:rPr>
          <w:rStyle w:val="Teksttreci2"/>
          <w:color w:val="000000"/>
        </w:rPr>
        <w:t xml:space="preserve"> przypomina swą struk</w:t>
      </w:r>
      <w:r>
        <w:rPr>
          <w:rStyle w:val="Teksttreci2"/>
          <w:color w:val="000000"/>
        </w:rPr>
        <w:softHyphen/>
        <w:t xml:space="preserve">turą żartobliwe neologizmy pozasystemowe; a oto ich przykłady: </w:t>
      </w:r>
      <w:r>
        <w:rPr>
          <w:rStyle w:val="Teksttreci2Kursywa"/>
          <w:color w:val="000000"/>
        </w:rPr>
        <w:t>czujduchowanie</w:t>
      </w:r>
      <w:r>
        <w:rPr>
          <w:rStyle w:val="Teksttreci2"/>
          <w:color w:val="000000"/>
        </w:rPr>
        <w:t xml:space="preserve"> (CW </w:t>
      </w:r>
      <w:r>
        <w:rPr>
          <w:rStyle w:val="Teksttreci2"/>
          <w:color w:val="000000"/>
          <w:lang w:val="ru-RU" w:eastAsia="ru-RU"/>
        </w:rPr>
        <w:t xml:space="preserve">2/31, </w:t>
      </w:r>
      <w:r>
        <w:rPr>
          <w:rStyle w:val="Teksttreci2"/>
          <w:color w:val="000000"/>
        </w:rPr>
        <w:t xml:space="preserve">s. 2), </w:t>
      </w:r>
      <w:r>
        <w:rPr>
          <w:rStyle w:val="Teksttreci2Kursywa"/>
          <w:color w:val="000000"/>
        </w:rPr>
        <w:t>nabacznościowość</w:t>
      </w:r>
      <w:r>
        <w:rPr>
          <w:rStyle w:val="Teksttreci2"/>
          <w:color w:val="000000"/>
        </w:rPr>
        <w:t xml:space="preserve"> (CW </w:t>
      </w:r>
      <w:r>
        <w:rPr>
          <w:rStyle w:val="Teksttreci2"/>
          <w:color w:val="000000"/>
          <w:lang w:val="ru-RU" w:eastAsia="ru-RU"/>
        </w:rPr>
        <w:t xml:space="preserve">24/31, </w:t>
      </w:r>
      <w:r>
        <w:rPr>
          <w:rStyle w:val="Teksttreci2"/>
          <w:color w:val="000000"/>
        </w:rPr>
        <w:t xml:space="preserve">s. 6) </w:t>
      </w:r>
      <w:r>
        <w:rPr>
          <w:rStyle w:val="Teksttreci2Kursywa"/>
          <w:color w:val="000000"/>
        </w:rPr>
        <w:t>padamdonóstwo</w:t>
      </w:r>
      <w:r>
        <w:rPr>
          <w:rStyle w:val="Teksttreci2"/>
          <w:color w:val="000000"/>
        </w:rPr>
        <w:t xml:space="preserve"> (CW </w:t>
      </w:r>
      <w:r>
        <w:rPr>
          <w:rStyle w:val="Teksttreci2"/>
          <w:color w:val="000000"/>
          <w:lang w:val="ru-RU" w:eastAsia="ru-RU"/>
        </w:rPr>
        <w:t xml:space="preserve">24/31, </w:t>
      </w:r>
      <w:r>
        <w:rPr>
          <w:rStyle w:val="Teksttreci2"/>
          <w:color w:val="000000"/>
        </w:rPr>
        <w:t>s. 6). Szczególna obfitość takich tworów jest cechą charakterystyczną słownictwa</w:t>
      </w:r>
      <w:r>
        <w:rPr>
          <w:rStyle w:val="Teksttreci2"/>
          <w:color w:val="000000"/>
        </w:rPr>
        <w:t xml:space="preserve"> Witkiewicza: wymieńmy tylko </w:t>
      </w:r>
      <w:r>
        <w:rPr>
          <w:rStyle w:val="Teksttreci2Kursywa"/>
          <w:color w:val="000000"/>
        </w:rPr>
        <w:t>zobaczymycobędzizm</w:t>
      </w:r>
      <w:r>
        <w:rPr>
          <w:rStyle w:val="Teksttreci2"/>
          <w:color w:val="000000"/>
        </w:rPr>
        <w:t xml:space="preserve"> (Poż. 414), </w:t>
      </w:r>
      <w:r>
        <w:rPr>
          <w:rStyle w:val="Teksttreci2Kursywa"/>
          <w:color w:val="000000"/>
        </w:rPr>
        <w:t>wprzódniewiedziałki, cobędzietobędki</w:t>
      </w:r>
      <w:r>
        <w:rPr>
          <w:rStyle w:val="Teksttreci2"/>
          <w:color w:val="000000"/>
        </w:rPr>
        <w:t xml:space="preserve"> (Nien. II 31) i sławnego </w:t>
      </w:r>
      <w:r>
        <w:rPr>
          <w:rStyle w:val="Teksttreci2Kursywa"/>
          <w:color w:val="000000"/>
        </w:rPr>
        <w:t>bylecoistę</w:t>
      </w:r>
      <w:r>
        <w:rPr>
          <w:rStyle w:val="Teksttreci2"/>
          <w:color w:val="000000"/>
        </w:rPr>
        <w:t xml:space="preserve"> (Nien. 143). Trzeba wspomnieć i o intensywnym działaniu komicznym rzadkich lub nie znanych słowotwórstwu nieekspresywnemu t</w:t>
      </w:r>
      <w:r>
        <w:rPr>
          <w:rStyle w:val="Teksttreci2"/>
          <w:color w:val="000000"/>
        </w:rPr>
        <w:t xml:space="preserve">ypów złożeń. Przytoczę jeden przykład: tekst depeszy marnotrawnego syna: </w:t>
      </w:r>
      <w:r>
        <w:rPr>
          <w:rStyle w:val="Teksttreci2Kursywa"/>
          <w:color w:val="000000"/>
        </w:rPr>
        <w:t>Tureckonagość. Hoteloproces. Powrotoniemożeb- ność. Forsoślijcie</w:t>
      </w:r>
      <w:r>
        <w:rPr>
          <w:rStyle w:val="Teksttreci2"/>
          <w:color w:val="000000"/>
        </w:rPr>
        <w:t xml:space="preserve"> (Wrnd </w:t>
      </w:r>
      <w:r>
        <w:rPr>
          <w:rStyle w:val="Teksttreci2"/>
          <w:color w:val="000000"/>
          <w:lang w:val="ru-RU" w:eastAsia="ru-RU"/>
        </w:rPr>
        <w:t xml:space="preserve">6/31, </w:t>
      </w:r>
      <w:r>
        <w:rPr>
          <w:rStyle w:val="Teksttreci2"/>
          <w:color w:val="000000"/>
        </w:rPr>
        <w:t>s. 7). Warto też przypomnieć neologizmy Witkiewicza, cytowane przez Irminę Judycką</w:t>
      </w:r>
      <w:r>
        <w:rPr>
          <w:rStyle w:val="Teksttreci2"/>
          <w:color w:val="000000"/>
          <w:vertAlign w:val="superscript"/>
        </w:rPr>
        <w:footnoteReference w:id="28"/>
      </w:r>
      <w:r>
        <w:rPr>
          <w:rStyle w:val="Teksttreci2"/>
          <w:color w:val="000000"/>
        </w:rPr>
        <w:t xml:space="preserve">: </w:t>
      </w:r>
      <w:r>
        <w:rPr>
          <w:rStyle w:val="Teksttreci2Kursywa"/>
          <w:color w:val="000000"/>
        </w:rPr>
        <w:t>sumienioból, piciowyrzut, podłoczuj, nibyból, wnętrzostęk, złociągot</w:t>
      </w:r>
      <w:r>
        <w:rPr>
          <w:rStyle w:val="Teksttreci2"/>
          <w:color w:val="000000"/>
        </w:rPr>
        <w:t xml:space="preserve">, </w:t>
      </w:r>
      <w:r>
        <w:rPr>
          <w:rStyle w:val="Teksttreci2Kursywa"/>
          <w:color w:val="000000"/>
        </w:rPr>
        <w:t>wątpiomrok,' niedobro- wnętrz</w:t>
      </w:r>
      <w:r>
        <w:rPr>
          <w:rStyle w:val="Teksttreci2"/>
          <w:color w:val="000000"/>
        </w:rPr>
        <w:t xml:space="preserve"> — odpowiedniki „</w:t>
      </w:r>
      <w:r>
        <w:rPr>
          <w:rStyle w:val="Teksttreci2"/>
          <w:color w:val="000000"/>
        </w:rPr>
        <w:t>kociokwiku”.</w:t>
      </w:r>
    </w:p>
    <w:p w:rsidR="00000000" w:rsidRDefault="00785420">
      <w:pPr>
        <w:pStyle w:val="Teksttreci21"/>
        <w:shd w:val="clear" w:color="auto" w:fill="auto"/>
        <w:spacing w:line="300" w:lineRule="exact"/>
        <w:ind w:left="400" w:right="940" w:firstLine="640"/>
        <w:jc w:val="both"/>
      </w:pPr>
      <w:r>
        <w:rPr>
          <w:rStyle w:val="Teksttreci2"/>
          <w:color w:val="000000"/>
        </w:rPr>
        <w:t xml:space="preserve">Formacje, których podstawę stanowi grupa wyrazów, mogą być tworzone również na podstawie elementów słownictwa obcego. Wśród sposobów Szybkiego zrobienia kariery Cyrulik Warszawski </w:t>
      </w:r>
      <w:r>
        <w:rPr>
          <w:rStyle w:val="Teksttreci2"/>
          <w:color w:val="000000"/>
          <w:lang w:val="ru-RU" w:eastAsia="ru-RU"/>
        </w:rPr>
        <w:t xml:space="preserve">(24/31, </w:t>
      </w:r>
      <w:r>
        <w:rPr>
          <w:rStyle w:val="Teksttreci2"/>
          <w:color w:val="000000"/>
        </w:rPr>
        <w:t xml:space="preserve">s. 6) wymienia: </w:t>
      </w:r>
      <w:r>
        <w:rPr>
          <w:rStyle w:val="Teksttreci2Kursywa"/>
          <w:color w:val="000000"/>
        </w:rPr>
        <w:t>olrajtnictwo, cumbefelizm, tocznotakizm</w:t>
      </w:r>
      <w:r>
        <w:rPr>
          <w:rStyle w:val="Teksttreci2Kursywa"/>
          <w:color w:val="000000"/>
        </w:rPr>
        <w:t>.</w:t>
      </w:r>
      <w:r>
        <w:rPr>
          <w:rStyle w:val="Teksttreci2"/>
          <w:color w:val="000000"/>
        </w:rPr>
        <w:t xml:space="preserve"> Komizm tych neolo</w:t>
      </w:r>
      <w:r>
        <w:rPr>
          <w:rStyle w:val="Teksttreci2"/>
          <w:color w:val="000000"/>
        </w:rPr>
        <w:softHyphen/>
        <w:t>gizmów, wynikający z dziwaczności ich struktury, zostaje jeszcze spotę</w:t>
      </w:r>
      <w:r>
        <w:rPr>
          <w:rStyle w:val="Teksttreci2"/>
          <w:color w:val="000000"/>
        </w:rPr>
        <w:softHyphen/>
        <w:t>gowany kontrastem obcego tematu i swojskiego, a przynajmniej trady</w:t>
      </w:r>
      <w:r>
        <w:rPr>
          <w:rStyle w:val="Teksttreci2"/>
          <w:color w:val="000000"/>
        </w:rPr>
        <w:softHyphen/>
        <w:t>cyjnego w języku polskim przyrostka. Trzeba teraz wspomnieć o wy</w:t>
      </w:r>
      <w:r>
        <w:rPr>
          <w:rStyle w:val="Teksttreci2"/>
          <w:color w:val="000000"/>
        </w:rPr>
        <w:softHyphen/>
        <w:t>razach, w których taki kontrast b</w:t>
      </w:r>
      <w:r>
        <w:rPr>
          <w:rStyle w:val="Teksttreci2"/>
          <w:color w:val="000000"/>
        </w:rPr>
        <w:t>ywa głównym źródłem komizmu — o hybrydach. Wszelkie zlepki dwujęzykowe są tradycyjnym elementem dowcipu języka potocznego, a zwłaszcza jego odmian środowiskowych: gwary uczniowskiej, studenckiej itp.; z neologizmów uczniowskich warto np. przytoczyć rzeczow</w:t>
      </w:r>
      <w:r>
        <w:rPr>
          <w:rStyle w:val="Teksttreci2"/>
          <w:color w:val="000000"/>
        </w:rPr>
        <w:t xml:space="preserve">nik </w:t>
      </w:r>
      <w:r>
        <w:rPr>
          <w:rStyle w:val="Teksttreci2Kursywa"/>
          <w:color w:val="000000"/>
        </w:rPr>
        <w:t>geldziwo</w:t>
      </w:r>
      <w:r>
        <w:rPr>
          <w:rStyle w:val="Teksttreci2"/>
          <w:color w:val="000000"/>
        </w:rPr>
        <w:t xml:space="preserve"> i przysłówek </w:t>
      </w:r>
      <w:r>
        <w:rPr>
          <w:rStyle w:val="Teksttreci2Kursywa"/>
          <w:color w:val="000000"/>
        </w:rPr>
        <w:t>byczyssimo</w:t>
      </w:r>
      <w:r>
        <w:rPr>
          <w:rStyle w:val="Teksttreci2"/>
          <w:color w:val="000000"/>
        </w:rPr>
        <w:t xml:space="preserve"> </w:t>
      </w:r>
      <w:r>
        <w:rPr>
          <w:rStyle w:val="Teksttreci2"/>
          <w:color w:val="000000"/>
          <w:vertAlign w:val="superscript"/>
        </w:rPr>
        <w:footnoteReference w:id="29"/>
      </w:r>
      <w:r>
        <w:rPr>
          <w:rStyle w:val="Teksttreci2"/>
          <w:color w:val="000000"/>
        </w:rPr>
        <w:t xml:space="preserve">. Bywają one także źródłem komizmu mimowolnego (podam jako przykład wyrazy </w:t>
      </w:r>
      <w:r>
        <w:rPr>
          <w:rStyle w:val="Teksttreci2Kursywa"/>
          <w:color w:val="000000"/>
        </w:rPr>
        <w:t>ciepłofikacja</w:t>
      </w:r>
      <w:r>
        <w:rPr>
          <w:rStyle w:val="Teksttreci2"/>
          <w:color w:val="000000"/>
        </w:rPr>
        <w:t xml:space="preserve"> ŻW </w:t>
      </w:r>
      <w:r>
        <w:rPr>
          <w:rStyle w:val="Teksttreci2"/>
          <w:color w:val="000000"/>
          <w:lang w:val="ru-RU" w:eastAsia="ru-RU"/>
        </w:rPr>
        <w:t xml:space="preserve">15/61, </w:t>
      </w:r>
      <w:r>
        <w:rPr>
          <w:rStyle w:val="Teksttreci2"/>
          <w:color w:val="000000"/>
        </w:rPr>
        <w:t xml:space="preserve">s. 6 </w:t>
      </w:r>
      <w:r>
        <w:rPr>
          <w:rStyle w:val="Teksttreci2Kursywa"/>
          <w:color w:val="000000"/>
        </w:rPr>
        <w:t>makronawóz</w:t>
      </w:r>
      <w:r>
        <w:rPr>
          <w:rStyle w:val="Teksttreci2"/>
          <w:color w:val="000000"/>
        </w:rPr>
        <w:t xml:space="preserve"> (z materiałów do Sł. Jęz. Pol.).</w:t>
      </w:r>
    </w:p>
    <w:p w:rsidR="00000000" w:rsidRDefault="00785420">
      <w:pPr>
        <w:pStyle w:val="Teksttreci21"/>
        <w:shd w:val="clear" w:color="auto" w:fill="auto"/>
        <w:spacing w:line="300" w:lineRule="exact"/>
        <w:ind w:left="400" w:firstLine="640"/>
        <w:jc w:val="both"/>
        <w:sectPr w:rsidR="00000000">
          <w:headerReference w:type="even" r:id="rId26"/>
          <w:headerReference w:type="default" r:id="rId27"/>
          <w:headerReference w:type="first" r:id="rId28"/>
          <w:pgSz w:w="11900" w:h="16840"/>
          <w:pgMar w:top="1761" w:right="1228" w:bottom="1152" w:left="875" w:header="0" w:footer="3" w:gutter="0"/>
          <w:cols w:space="720"/>
          <w:noEndnote/>
          <w:titlePg/>
          <w:docGrid w:linePitch="360"/>
        </w:sectPr>
      </w:pPr>
      <w:r>
        <w:rPr>
          <w:rStyle w:val="Teksttreci2"/>
          <w:color w:val="000000"/>
        </w:rPr>
        <w:t>Hybrydy żartobliwe powstają w dwojaki sposób: c</w:t>
      </w:r>
      <w:r>
        <w:rPr>
          <w:rStyle w:val="Teksttreci2"/>
          <w:color w:val="000000"/>
        </w:rPr>
        <w:t>zasem przez de-</w:t>
      </w:r>
    </w:p>
    <w:p w:rsidR="00000000" w:rsidRDefault="00785420">
      <w:pPr>
        <w:pStyle w:val="Teksttreci21"/>
        <w:shd w:val="clear" w:color="auto" w:fill="auto"/>
        <w:tabs>
          <w:tab w:val="left" w:pos="7942"/>
        </w:tabs>
        <w:spacing w:line="330" w:lineRule="exact"/>
        <w:ind w:left="460" w:firstLine="0"/>
        <w:jc w:val="both"/>
      </w:pPr>
      <w:r>
        <w:rPr>
          <w:rStyle w:val="Teksttreci2"/>
          <w:color w:val="000000"/>
        </w:rPr>
        <w:lastRenderedPageBreak/>
        <w:t>rywację od tematów obcych za pomocą swojskich elementów słowo</w:t>
      </w:r>
      <w:r>
        <w:rPr>
          <w:rStyle w:val="Teksttreci2"/>
          <w:color w:val="000000"/>
        </w:rPr>
        <w:softHyphen/>
        <w:t xml:space="preserve">twórczych (przytoczę np. czasownik </w:t>
      </w:r>
      <w:r>
        <w:rPr>
          <w:rStyle w:val="Teksttreci2Kursywa"/>
          <w:color w:val="000000"/>
        </w:rPr>
        <w:t>happyendzić się</w:t>
      </w:r>
      <w:r>
        <w:rPr>
          <w:rStyle w:val="Teksttreci2"/>
          <w:color w:val="000000"/>
        </w:rPr>
        <w:t xml:space="preserve"> (film się happyendzi. Wrnd </w:t>
      </w:r>
      <w:r>
        <w:rPr>
          <w:rStyle w:val="Teksttreci2"/>
          <w:color w:val="000000"/>
          <w:lang w:val="ru-RU" w:eastAsia="ru-RU"/>
        </w:rPr>
        <w:t xml:space="preserve">22/35, </w:t>
      </w:r>
      <w:r>
        <w:rPr>
          <w:rStyle w:val="Teksttreci2"/>
          <w:color w:val="000000"/>
        </w:rPr>
        <w:t xml:space="preserve">s. 2), </w:t>
      </w:r>
      <w:r>
        <w:rPr>
          <w:rStyle w:val="Teksttreci2Kursywa"/>
          <w:color w:val="000000"/>
        </w:rPr>
        <w:t>zinkognicić się</w:t>
      </w:r>
      <w:r>
        <w:rPr>
          <w:rStyle w:val="Teksttreci2"/>
          <w:color w:val="000000"/>
        </w:rPr>
        <w:t xml:space="preserve"> (Wrnd. </w:t>
      </w:r>
      <w:r>
        <w:rPr>
          <w:rStyle w:val="Teksttreci2"/>
          <w:color w:val="000000"/>
          <w:lang w:val="ru-RU" w:eastAsia="ru-RU"/>
        </w:rPr>
        <w:t xml:space="preserve">22/30, </w:t>
      </w:r>
      <w:r>
        <w:rPr>
          <w:rStyle w:val="Teksttreci2"/>
          <w:color w:val="000000"/>
        </w:rPr>
        <w:t xml:space="preserve">s. 2) „oddalić się niezauważenie” — albo przeciwnie — za pomocą obcych formantów od podstaw swojskich: </w:t>
      </w:r>
      <w:r>
        <w:rPr>
          <w:rStyle w:val="Teksttreci2Kursywa"/>
          <w:color w:val="000000"/>
        </w:rPr>
        <w:t>deodzieżyzować się</w:t>
      </w:r>
      <w:r>
        <w:rPr>
          <w:rStyle w:val="Teksttreci2"/>
          <w:color w:val="000000"/>
        </w:rPr>
        <w:t xml:space="preserve"> «rozbierać się« (Szp. </w:t>
      </w:r>
      <w:r>
        <w:rPr>
          <w:rStyle w:val="Teksttreci2"/>
          <w:color w:val="000000"/>
          <w:lang w:val="ru-RU" w:eastAsia="ru-RU"/>
        </w:rPr>
        <w:t xml:space="preserve">1/58, </w:t>
      </w:r>
      <w:r>
        <w:rPr>
          <w:rStyle w:val="Teksttreci2"/>
          <w:color w:val="000000"/>
        </w:rPr>
        <w:t xml:space="preserve">s. 4), </w:t>
      </w:r>
      <w:r>
        <w:rPr>
          <w:rStyle w:val="Teksttreci2Kursywa"/>
          <w:color w:val="000000"/>
        </w:rPr>
        <w:t>udyzm</w:t>
      </w:r>
      <w:r>
        <w:rPr>
          <w:rStyle w:val="Teksttreci2"/>
          <w:color w:val="000000"/>
        </w:rPr>
        <w:t xml:space="preserve"> (Szp. 51—</w:t>
      </w:r>
      <w:r>
        <w:rPr>
          <w:rStyle w:val="Teksttreci2"/>
          <w:color w:val="000000"/>
          <w:lang w:val="ru-RU" w:eastAsia="ru-RU"/>
        </w:rPr>
        <w:t xml:space="preserve">52/58, </w:t>
      </w:r>
      <w:r>
        <w:rPr>
          <w:rStyle w:val="Teksttreci2"/>
          <w:color w:val="000000"/>
        </w:rPr>
        <w:t xml:space="preserve">s. 8: „Dziś na nudyzm i na udyzm </w:t>
      </w:r>
      <w:r>
        <w:rPr>
          <w:rStyle w:val="Teksttreci2"/>
          <w:color w:val="000000"/>
        </w:rPr>
        <w:t>etap skończył się i kurs”). Druga grupa hybryd — to modyfikacje autentycznych wy</w:t>
      </w:r>
      <w:r>
        <w:rPr>
          <w:rStyle w:val="Teksttreci2"/>
          <w:color w:val="000000"/>
        </w:rPr>
        <w:softHyphen/>
        <w:t>razów obcych; za przykład mogą nam służyć wyrazy:</w:t>
      </w:r>
      <w:r>
        <w:rPr>
          <w:rStyle w:val="Teksttreci2"/>
          <w:color w:val="000000"/>
        </w:rPr>
        <w:tab/>
      </w:r>
      <w:r>
        <w:rPr>
          <w:rStyle w:val="Teksttreci2Kursywa"/>
          <w:color w:val="000000"/>
        </w:rPr>
        <w:t>kulturtragarz</w:t>
      </w:r>
    </w:p>
    <w:p w:rsidR="00000000" w:rsidRDefault="00785420">
      <w:pPr>
        <w:pStyle w:val="Teksttreci21"/>
        <w:shd w:val="clear" w:color="auto" w:fill="auto"/>
        <w:spacing w:line="330" w:lineRule="exact"/>
        <w:ind w:left="460" w:firstLine="0"/>
        <w:jc w:val="both"/>
      </w:pPr>
      <w:r>
        <w:rPr>
          <w:rStyle w:val="Teksttreci2"/>
          <w:color w:val="000000"/>
        </w:rPr>
        <w:t xml:space="preserve">(Mucha </w:t>
      </w:r>
      <w:r>
        <w:rPr>
          <w:rStyle w:val="Teksttreci2"/>
          <w:color w:val="000000"/>
          <w:lang w:val="ru-RU" w:eastAsia="ru-RU"/>
        </w:rPr>
        <w:t xml:space="preserve">11/37, </w:t>
      </w:r>
      <w:r>
        <w:rPr>
          <w:rStyle w:val="Teksttreci2"/>
          <w:color w:val="000000"/>
        </w:rPr>
        <w:t xml:space="preserve">s. 6), </w:t>
      </w:r>
      <w:r>
        <w:rPr>
          <w:rStyle w:val="Teksttreci2Kursywa"/>
          <w:color w:val="000000"/>
        </w:rPr>
        <w:t>jazzbandzior</w:t>
      </w:r>
      <w:r>
        <w:rPr>
          <w:rStyle w:val="Teksttreci2"/>
          <w:color w:val="000000"/>
        </w:rPr>
        <w:t xml:space="preserve"> (Szp. </w:t>
      </w:r>
      <w:r>
        <w:rPr>
          <w:rStyle w:val="Teksttreci2"/>
          <w:color w:val="000000"/>
          <w:lang w:val="ru-RU" w:eastAsia="ru-RU"/>
        </w:rPr>
        <w:t xml:space="preserve">16/56, </w:t>
      </w:r>
      <w:r>
        <w:rPr>
          <w:rStyle w:val="Teksttreci2"/>
          <w:color w:val="000000"/>
        </w:rPr>
        <w:t xml:space="preserve">s. 5) «członek orkiestry jazzowej» (proporcjonalnie do </w:t>
      </w:r>
      <w:r>
        <w:rPr>
          <w:rStyle w:val="Teksttreci2Kursywa"/>
          <w:color w:val="000000"/>
        </w:rPr>
        <w:t>jazzband), fizjomorda</w:t>
      </w:r>
      <w:r>
        <w:rPr>
          <w:rStyle w:val="Teksttreci2"/>
          <w:color w:val="000000"/>
        </w:rPr>
        <w:t xml:space="preserve"> (Mucha </w:t>
      </w:r>
      <w:r>
        <w:rPr>
          <w:rStyle w:val="Teksttreci2"/>
          <w:color w:val="000000"/>
          <w:lang w:val="ru-RU" w:eastAsia="ru-RU"/>
        </w:rPr>
        <w:t xml:space="preserve">16/37, </w:t>
      </w:r>
      <w:r>
        <w:rPr>
          <w:rStyle w:val="Teksttreci2"/>
          <w:color w:val="000000"/>
        </w:rPr>
        <w:t xml:space="preserve">s. 6), </w:t>
      </w:r>
      <w:r>
        <w:rPr>
          <w:rStyle w:val="Teksttreci2Kursywa"/>
          <w:color w:val="000000"/>
        </w:rPr>
        <w:t>awiofurka</w:t>
      </w:r>
      <w:r>
        <w:rPr>
          <w:rStyle w:val="Teksttreci2"/>
          <w:color w:val="000000"/>
        </w:rPr>
        <w:t xml:space="preserve"> (Wrnd. </w:t>
      </w:r>
      <w:r>
        <w:rPr>
          <w:rStyle w:val="Teksttreci2"/>
          <w:color w:val="000000"/>
          <w:lang w:val="ru-RU" w:eastAsia="ru-RU"/>
        </w:rPr>
        <w:t xml:space="preserve">8/30, </w:t>
      </w:r>
      <w:r>
        <w:rPr>
          <w:rStyle w:val="Teksttreci2"/>
          <w:color w:val="000000"/>
        </w:rPr>
        <w:t xml:space="preserve">s. 3), </w:t>
      </w:r>
      <w:r>
        <w:rPr>
          <w:rStyle w:val="Teksttreci2Kursywa"/>
          <w:color w:val="000000"/>
        </w:rPr>
        <w:t>psiakrebleu!</w:t>
      </w:r>
      <w:r>
        <w:rPr>
          <w:rStyle w:val="Teksttreci2"/>
          <w:color w:val="000000"/>
        </w:rPr>
        <w:t xml:space="preserve"> (CW </w:t>
      </w:r>
      <w:r>
        <w:rPr>
          <w:rStyle w:val="Teksttreci2"/>
          <w:color w:val="000000"/>
          <w:lang w:val="ru-RU" w:eastAsia="ru-RU"/>
        </w:rPr>
        <w:t xml:space="preserve">5/31, </w:t>
      </w:r>
      <w:r>
        <w:rPr>
          <w:rStyle w:val="Teksttreci2"/>
          <w:color w:val="000000"/>
        </w:rPr>
        <w:t>s. 3).</w:t>
      </w:r>
    </w:p>
    <w:p w:rsidR="00000000" w:rsidRDefault="00785420">
      <w:pPr>
        <w:pStyle w:val="Teksttreci21"/>
        <w:shd w:val="clear" w:color="auto" w:fill="auto"/>
        <w:spacing w:line="330" w:lineRule="exact"/>
        <w:ind w:left="460" w:firstLine="660"/>
        <w:jc w:val="both"/>
      </w:pPr>
      <w:r>
        <w:rPr>
          <w:rStyle w:val="Teksttreci2"/>
          <w:color w:val="000000"/>
        </w:rPr>
        <w:t>Hybrydy pierwszego rodzaju reprezentują typ komizmu struktural</w:t>
      </w:r>
      <w:r>
        <w:rPr>
          <w:rStyle w:val="Teksttreci2"/>
          <w:color w:val="000000"/>
        </w:rPr>
        <w:softHyphen/>
        <w:t>nego, który wynika z mechanicznego połączenia elementów słowotwór</w:t>
      </w:r>
      <w:r>
        <w:rPr>
          <w:rStyle w:val="Teksttreci2"/>
          <w:color w:val="000000"/>
        </w:rPr>
        <w:softHyphen/>
        <w:t xml:space="preserve">czych, przynależnych do </w:t>
      </w:r>
      <w:r>
        <w:rPr>
          <w:rStyle w:val="Teksttreci2"/>
          <w:color w:val="000000"/>
        </w:rPr>
        <w:t>różnych systemów językowych. W hybrydach drugiego typu komizmowi strukturalnemu towarzyszy komiczny kon</w:t>
      </w:r>
      <w:r>
        <w:rPr>
          <w:rStyle w:val="Teksttreci2"/>
          <w:color w:val="000000"/>
        </w:rPr>
        <w:softHyphen/>
        <w:t>trast znaczeniowy lub konstrast barwy elementów składowych (nauko</w:t>
      </w:r>
      <w:r>
        <w:rPr>
          <w:rStyle w:val="Teksttreci2"/>
          <w:color w:val="000000"/>
        </w:rPr>
        <w:softHyphen/>
        <w:t xml:space="preserve">we </w:t>
      </w:r>
      <w:r>
        <w:rPr>
          <w:rStyle w:val="Teksttreci2Kursywa"/>
          <w:color w:val="000000"/>
        </w:rPr>
        <w:t>fizjo</w:t>
      </w:r>
      <w:r>
        <w:rPr>
          <w:rStyle w:val="Teksttreci2"/>
          <w:color w:val="000000"/>
        </w:rPr>
        <w:t xml:space="preserve"> — i wulgarne </w:t>
      </w:r>
      <w:r>
        <w:rPr>
          <w:rStyle w:val="Teksttreci2Kursywa"/>
          <w:color w:val="000000"/>
        </w:rPr>
        <w:t>morda</w:t>
      </w:r>
      <w:r>
        <w:rPr>
          <w:rStyle w:val="Teksttreci2"/>
          <w:color w:val="000000"/>
        </w:rPr>
        <w:t xml:space="preserve"> w wyrazie </w:t>
      </w:r>
      <w:r>
        <w:rPr>
          <w:rStyle w:val="Teksttreci2Kursywa"/>
          <w:color w:val="000000"/>
        </w:rPr>
        <w:t>fizjomorda).</w:t>
      </w:r>
    </w:p>
    <w:p w:rsidR="00000000" w:rsidRDefault="00785420">
      <w:pPr>
        <w:pStyle w:val="Teksttreci21"/>
        <w:shd w:val="clear" w:color="auto" w:fill="auto"/>
        <w:tabs>
          <w:tab w:val="left" w:pos="5302"/>
        </w:tabs>
        <w:spacing w:line="330" w:lineRule="exact"/>
        <w:ind w:left="460" w:firstLine="660"/>
        <w:jc w:val="both"/>
      </w:pPr>
      <w:r>
        <w:rPr>
          <w:rStyle w:val="Teksttreci2"/>
          <w:color w:val="000000"/>
        </w:rPr>
        <w:t>Pewien typ hybryd można by zaliczyć</w:t>
      </w:r>
      <w:r>
        <w:rPr>
          <w:rStyle w:val="Teksttreci2"/>
          <w:color w:val="000000"/>
        </w:rPr>
        <w:t xml:space="preserve"> do formacji analogicznych,, nazwanych przeze mnie parodystycznymi. Są one wzorowane na typach strukturalnych zapożyczeń, szczególnie licznie reprezentowanych w języ</w:t>
      </w:r>
      <w:r>
        <w:rPr>
          <w:rStyle w:val="Teksttreci2"/>
          <w:color w:val="000000"/>
        </w:rPr>
        <w:softHyphen/>
        <w:t>ku polskim. Przykładem może być złośliwe naśladowanie nazw przed</w:t>
      </w:r>
      <w:r>
        <w:rPr>
          <w:rStyle w:val="Teksttreci2"/>
          <w:color w:val="000000"/>
        </w:rPr>
        <w:softHyphen/>
        <w:t>wojennych korporacji stud</w:t>
      </w:r>
      <w:r>
        <w:rPr>
          <w:rStyle w:val="Teksttreci2"/>
          <w:color w:val="000000"/>
        </w:rPr>
        <w:t>enckich:</w:t>
      </w:r>
      <w:r>
        <w:rPr>
          <w:rStyle w:val="Teksttreci2"/>
          <w:color w:val="000000"/>
        </w:rPr>
        <w:tab/>
      </w:r>
      <w:r>
        <w:rPr>
          <w:rStyle w:val="Teksttreci2Kursywa"/>
          <w:color w:val="000000"/>
        </w:rPr>
        <w:t>Awanturia, Knajponia, Kartania,</w:t>
      </w:r>
    </w:p>
    <w:p w:rsidR="00000000" w:rsidRDefault="00785420">
      <w:pPr>
        <w:pStyle w:val="Teksttreci80"/>
        <w:shd w:val="clear" w:color="auto" w:fill="auto"/>
        <w:spacing w:line="330" w:lineRule="exact"/>
        <w:ind w:left="460" w:firstLine="0"/>
        <w:jc w:val="both"/>
      </w:pPr>
      <w:r>
        <w:rPr>
          <w:rStyle w:val="Teksttreci8"/>
          <w:i/>
          <w:iCs/>
          <w:color w:val="000000"/>
        </w:rPr>
        <w:t>Pokieria, Fokstrotia</w:t>
      </w:r>
      <w:r>
        <w:rPr>
          <w:rStyle w:val="Teksttreci8Bezkursywy"/>
          <w:i w:val="0"/>
          <w:iCs w:val="0"/>
          <w:color w:val="000000"/>
        </w:rPr>
        <w:t xml:space="preserve">, </w:t>
      </w:r>
      <w:r>
        <w:rPr>
          <w:rStyle w:val="Teksttreci8"/>
          <w:i/>
          <w:iCs/>
          <w:color w:val="000000"/>
        </w:rPr>
        <w:t xml:space="preserve">Szlifibrucja, </w:t>
      </w:r>
      <w:r>
        <w:rPr>
          <w:rStyle w:val="Teksttreci8"/>
          <w:i/>
          <w:iCs/>
          <w:color w:val="000000"/>
          <w:lang w:val="cs-CZ" w:eastAsia="cs-CZ"/>
        </w:rPr>
        <w:t>Flirtovia</w:t>
      </w:r>
      <w:r>
        <w:rPr>
          <w:rStyle w:val="Teksttreci8Bezkursywy"/>
          <w:i w:val="0"/>
          <w:iCs w:val="0"/>
          <w:color w:val="000000"/>
        </w:rPr>
        <w:t xml:space="preserve">, </w:t>
      </w:r>
      <w:r>
        <w:rPr>
          <w:rStyle w:val="Teksttreci8"/>
          <w:i/>
          <w:iCs/>
          <w:color w:val="000000"/>
        </w:rPr>
        <w:t>Dziwkonia</w:t>
      </w:r>
      <w:r>
        <w:rPr>
          <w:rStyle w:val="Teksttreci8Bezkursywy"/>
          <w:i w:val="0"/>
          <w:iCs w:val="0"/>
          <w:color w:val="000000"/>
        </w:rPr>
        <w:t xml:space="preserve"> (CW </w:t>
      </w:r>
      <w:r>
        <w:rPr>
          <w:rStyle w:val="Teksttreci8Bezkursywy"/>
          <w:i w:val="0"/>
          <w:iCs w:val="0"/>
          <w:color w:val="000000"/>
          <w:lang w:val="ru-RU" w:eastAsia="ru-RU"/>
        </w:rPr>
        <w:t xml:space="preserve">20/30, </w:t>
      </w:r>
      <w:r>
        <w:rPr>
          <w:rStyle w:val="Teksttreci8Bezkursywy"/>
          <w:i w:val="0"/>
          <w:iCs w:val="0"/>
          <w:color w:val="000000"/>
        </w:rPr>
        <w:t>s. 9).</w:t>
      </w:r>
    </w:p>
    <w:p w:rsidR="00000000" w:rsidRDefault="00785420">
      <w:pPr>
        <w:pStyle w:val="Teksttreci21"/>
        <w:shd w:val="clear" w:color="auto" w:fill="auto"/>
        <w:spacing w:line="330" w:lineRule="exact"/>
        <w:ind w:left="460" w:firstLine="660"/>
        <w:jc w:val="both"/>
      </w:pPr>
      <w:r>
        <w:rPr>
          <w:rStyle w:val="Teksttreci2"/>
          <w:color w:val="000000"/>
        </w:rPr>
        <w:t xml:space="preserve">A oto seria wyrazów wzorowanych na terminach radiotechnicznych typu </w:t>
      </w:r>
      <w:r>
        <w:rPr>
          <w:rStyle w:val="Teksttreci2Kursywa"/>
          <w:color w:val="000000"/>
        </w:rPr>
        <w:t>radiosłuchacz. Telemarzenia na teletemat,</w:t>
      </w:r>
      <w:r>
        <w:rPr>
          <w:rStyle w:val="Teksttreci2"/>
          <w:color w:val="000000"/>
        </w:rPr>
        <w:t xml:space="preserve"> jak w przyszłości będzie wyglą</w:t>
      </w:r>
      <w:r>
        <w:rPr>
          <w:rStyle w:val="Teksttreci2"/>
          <w:color w:val="000000"/>
        </w:rPr>
        <w:t xml:space="preserve">dać polskie </w:t>
      </w:r>
      <w:r>
        <w:rPr>
          <w:rStyle w:val="Teksttreci2Kursywa"/>
          <w:color w:val="000000"/>
        </w:rPr>
        <w:t>teleradio.</w:t>
      </w:r>
      <w:r>
        <w:rPr>
          <w:rStyle w:val="Teksttreci2"/>
          <w:color w:val="000000"/>
        </w:rPr>
        <w:t xml:space="preserve"> Dzieńdobry </w:t>
      </w:r>
      <w:r>
        <w:rPr>
          <w:rStyle w:val="Teksttreci2Kursywa"/>
          <w:color w:val="000000"/>
        </w:rPr>
        <w:t>telepaństwu!</w:t>
      </w:r>
      <w:r>
        <w:rPr>
          <w:rStyle w:val="Teksttreci2"/>
          <w:color w:val="000000"/>
        </w:rPr>
        <w:t xml:space="preserve"> Za chwilę zaczynamy </w:t>
      </w:r>
      <w:r>
        <w:rPr>
          <w:rStyle w:val="Teksttreci2Kursywa"/>
          <w:color w:val="000000"/>
        </w:rPr>
        <w:t>teleaudycję!”</w:t>
      </w:r>
      <w:r>
        <w:rPr>
          <w:rStyle w:val="Teksttreci2"/>
          <w:color w:val="000000"/>
        </w:rPr>
        <w:t xml:space="preserve"> (Wrnd. </w:t>
      </w:r>
      <w:r>
        <w:rPr>
          <w:rStyle w:val="Teksttreci2"/>
          <w:color w:val="000000"/>
          <w:lang w:val="ru-RU" w:eastAsia="ru-RU"/>
        </w:rPr>
        <w:t xml:space="preserve">8/35 </w:t>
      </w:r>
      <w:r>
        <w:rPr>
          <w:rStyle w:val="Teksttreci2"/>
          <w:color w:val="000000"/>
        </w:rPr>
        <w:t>s. 7).</w:t>
      </w:r>
    </w:p>
    <w:p w:rsidR="00000000" w:rsidRDefault="00785420">
      <w:pPr>
        <w:pStyle w:val="Teksttreci21"/>
        <w:shd w:val="clear" w:color="auto" w:fill="auto"/>
        <w:spacing w:line="330" w:lineRule="exact"/>
        <w:ind w:left="460" w:firstLine="660"/>
        <w:jc w:val="both"/>
        <w:sectPr w:rsidR="00000000">
          <w:headerReference w:type="even" r:id="rId29"/>
          <w:headerReference w:type="default" r:id="rId30"/>
          <w:headerReference w:type="first" r:id="rId31"/>
          <w:pgSz w:w="11900" w:h="16840"/>
          <w:pgMar w:top="1761" w:right="1228" w:bottom="1152" w:left="875" w:header="0" w:footer="3" w:gutter="0"/>
          <w:pgNumType w:start="33"/>
          <w:cols w:space="720"/>
          <w:noEndnote/>
          <w:docGrid w:linePitch="360"/>
        </w:sectPr>
      </w:pPr>
      <w:r>
        <w:rPr>
          <w:rStyle w:val="Teksttreci2"/>
          <w:color w:val="000000"/>
        </w:rPr>
        <w:t xml:space="preserve">Do wyrazów tego typu trzeba także zaliczyć </w:t>
      </w:r>
      <w:r>
        <w:rPr>
          <w:rStyle w:val="Teksttreci2Kursywa"/>
          <w:color w:val="000000"/>
        </w:rPr>
        <w:t>draniokrację</w:t>
      </w:r>
      <w:r>
        <w:rPr>
          <w:rStyle w:val="Teksttreci2"/>
          <w:color w:val="000000"/>
        </w:rPr>
        <w:t xml:space="preserve"> (Wrnd. </w:t>
      </w:r>
      <w:r>
        <w:rPr>
          <w:rStyle w:val="Teksttreci2"/>
          <w:color w:val="000000"/>
          <w:lang w:val="ru-RU" w:eastAsia="ru-RU"/>
        </w:rPr>
        <w:t xml:space="preserve">31/31 </w:t>
      </w:r>
      <w:r>
        <w:rPr>
          <w:rStyle w:val="Teksttreci2"/>
          <w:color w:val="000000"/>
        </w:rPr>
        <w:t xml:space="preserve">s. 2), pseudotermin medyczny — </w:t>
      </w:r>
      <w:r>
        <w:rPr>
          <w:rStyle w:val="Teksttreci2Kursywa"/>
          <w:color w:val="000000"/>
        </w:rPr>
        <w:t xml:space="preserve">mania </w:t>
      </w:r>
      <w:r>
        <w:rPr>
          <w:rStyle w:val="Teksttreci2Kursywa"/>
          <w:color w:val="000000"/>
          <w:lang w:val="en-US" w:eastAsia="en-US"/>
        </w:rPr>
        <w:t>gadativa</w:t>
      </w:r>
      <w:r>
        <w:rPr>
          <w:rStyle w:val="Teksttreci2"/>
          <w:color w:val="000000"/>
          <w:lang w:val="en-US" w:eastAsia="en-US"/>
        </w:rPr>
        <w:t xml:space="preserve"> </w:t>
      </w:r>
      <w:r>
        <w:rPr>
          <w:rStyle w:val="Teksttreci2"/>
          <w:color w:val="000000"/>
        </w:rPr>
        <w:t xml:space="preserve">(Mucha </w:t>
      </w:r>
      <w:r>
        <w:rPr>
          <w:rStyle w:val="Teksttreci2"/>
          <w:color w:val="000000"/>
          <w:lang w:val="ru-RU" w:eastAsia="ru-RU"/>
        </w:rPr>
        <w:t xml:space="preserve">21/28, </w:t>
      </w:r>
      <w:r>
        <w:rPr>
          <w:rStyle w:val="Teksttreci2"/>
          <w:color w:val="000000"/>
        </w:rPr>
        <w:t>s. 3) i bardzo dużą grupę</w:t>
      </w:r>
      <w:r>
        <w:rPr>
          <w:rStyle w:val="Teksttreci2"/>
          <w:color w:val="000000"/>
        </w:rPr>
        <w:t xml:space="preserve"> nazw z elementem — </w:t>
      </w:r>
      <w:r>
        <w:rPr>
          <w:rStyle w:val="Teksttreci2Kursywa"/>
          <w:color w:val="000000"/>
        </w:rPr>
        <w:t>logia: świniologia</w:t>
      </w:r>
      <w:r>
        <w:rPr>
          <w:rStyle w:val="Teksttreci2"/>
          <w:color w:val="000000"/>
        </w:rPr>
        <w:t xml:space="preserve"> (Wrnd. </w:t>
      </w:r>
      <w:r>
        <w:rPr>
          <w:rStyle w:val="Teksttreci2"/>
          <w:color w:val="000000"/>
          <w:lang w:val="ru-RU" w:eastAsia="ru-RU"/>
        </w:rPr>
        <w:t xml:space="preserve">4/32, </w:t>
      </w:r>
      <w:r>
        <w:rPr>
          <w:rStyle w:val="Teksttreci2"/>
          <w:color w:val="000000"/>
        </w:rPr>
        <w:t xml:space="preserve">s. 2) </w:t>
      </w:r>
      <w:r>
        <w:rPr>
          <w:rStyle w:val="Teksttreci2Kursywa"/>
          <w:color w:val="000000"/>
        </w:rPr>
        <w:t>gołologia</w:t>
      </w:r>
      <w:r>
        <w:rPr>
          <w:rStyle w:val="Teksttreci2"/>
          <w:color w:val="000000"/>
        </w:rPr>
        <w:t xml:space="preserve"> (Szp. </w:t>
      </w:r>
      <w:r>
        <w:rPr>
          <w:rStyle w:val="Teksttreci2"/>
          <w:color w:val="000000"/>
          <w:lang w:val="ru-RU" w:eastAsia="ru-RU"/>
        </w:rPr>
        <w:t xml:space="preserve">1/58, </w:t>
      </w:r>
      <w:r>
        <w:rPr>
          <w:rStyle w:val="Teksttreci2"/>
          <w:color w:val="000000"/>
        </w:rPr>
        <w:t xml:space="preserve">s. 4), </w:t>
      </w:r>
      <w:r>
        <w:rPr>
          <w:rStyle w:val="Teksttreci2Kursywa"/>
          <w:color w:val="000000"/>
        </w:rPr>
        <w:t>manicurologia</w:t>
      </w:r>
      <w:r>
        <w:rPr>
          <w:rStyle w:val="Teksttreci2"/>
          <w:color w:val="000000"/>
        </w:rPr>
        <w:t xml:space="preserve"> (Szp. </w:t>
      </w:r>
      <w:r>
        <w:rPr>
          <w:rStyle w:val="Teksttreci2"/>
          <w:color w:val="000000"/>
          <w:lang w:val="ru-RU" w:eastAsia="ru-RU"/>
        </w:rPr>
        <w:t xml:space="preserve">1/36, </w:t>
      </w:r>
      <w:r>
        <w:rPr>
          <w:rStyle w:val="Teksttreci2"/>
          <w:color w:val="000000"/>
        </w:rPr>
        <w:t>s. 2), po</w:t>
      </w:r>
      <w:r>
        <w:rPr>
          <w:rStyle w:val="Teksttreci2Kursywa"/>
          <w:color w:val="000000"/>
        </w:rPr>
        <w:t>spólstwologia</w:t>
      </w:r>
      <w:r>
        <w:rPr>
          <w:rStyle w:val="Teksttreci2"/>
          <w:color w:val="000000"/>
        </w:rPr>
        <w:t xml:space="preserve"> (Mucha </w:t>
      </w:r>
      <w:r>
        <w:rPr>
          <w:rStyle w:val="Teksttreci2"/>
          <w:color w:val="000000"/>
          <w:lang w:val="ru-RU" w:eastAsia="ru-RU"/>
        </w:rPr>
        <w:t xml:space="preserve">2/37, </w:t>
      </w:r>
      <w:r>
        <w:rPr>
          <w:rStyle w:val="Teksttreci2"/>
          <w:color w:val="000000"/>
        </w:rPr>
        <w:t xml:space="preserve">s. 4), </w:t>
      </w:r>
      <w:r>
        <w:rPr>
          <w:rStyle w:val="Teksttreci2Kursywa"/>
          <w:color w:val="000000"/>
        </w:rPr>
        <w:t>garnkologia, łataniodziurologia, praniologia</w:t>
      </w:r>
      <w:r>
        <w:rPr>
          <w:rStyle w:val="Teksttreci2"/>
          <w:color w:val="000000"/>
        </w:rPr>
        <w:t xml:space="preserve"> Wrnd </w:t>
      </w:r>
      <w:r>
        <w:rPr>
          <w:rStyle w:val="Teksttreci2"/>
          <w:color w:val="000000"/>
          <w:lang w:val="ru-RU" w:eastAsia="ru-RU"/>
        </w:rPr>
        <w:t xml:space="preserve">18/30, </w:t>
      </w:r>
      <w:r>
        <w:rPr>
          <w:rStyle w:val="Teksttreci2"/>
          <w:color w:val="000000"/>
        </w:rPr>
        <w:t>s. 6) itp. Na przykładzie tej właśnie grupy</w:t>
      </w:r>
      <w:r>
        <w:rPr>
          <w:rStyle w:val="Teksttreci2"/>
          <w:color w:val="000000"/>
        </w:rPr>
        <w:t xml:space="preserve"> można pokazać bardzo ciekawe zjawisko, polegające na tym, że z obcej struktury, sto</w:t>
      </w:r>
      <w:r>
        <w:rPr>
          <w:rStyle w:val="Teksttreci2"/>
          <w:color w:val="000000"/>
        </w:rPr>
        <w:softHyphen/>
        <w:t>sunkowo często kopiowanej przez żartobliwe hybrydy, zostaje wyabstra</w:t>
      </w:r>
      <w:r>
        <w:rPr>
          <w:rStyle w:val="Teksttreci2"/>
          <w:color w:val="000000"/>
        </w:rPr>
        <w:softHyphen/>
        <w:t xml:space="preserve">howany pewien element, który zaczyna funkcjonować jako żywotny </w:t>
      </w:r>
      <w:r>
        <w:rPr>
          <w:rStyle w:val="Teksttreci2"/>
          <w:color w:val="000000"/>
          <w:lang w:val="en-US" w:eastAsia="en-US"/>
        </w:rPr>
        <w:t>for</w:t>
      </w:r>
      <w:r>
        <w:rPr>
          <w:rStyle w:val="Teksttreci2"/>
          <w:color w:val="000000"/>
          <w:lang w:val="en-US" w:eastAsia="en-US"/>
        </w:rPr>
        <w:softHyphen/>
        <w:t xml:space="preserve">mant </w:t>
      </w:r>
      <w:r>
        <w:rPr>
          <w:rStyle w:val="Teksttreci2"/>
          <w:color w:val="000000"/>
        </w:rPr>
        <w:t>o charakterze żartobliwym, two</w:t>
      </w:r>
      <w:r>
        <w:rPr>
          <w:rStyle w:val="Teksttreci2"/>
          <w:color w:val="000000"/>
        </w:rPr>
        <w:t>rzący już mechanicznie, na zasadzie powielania, dalsze formacje tego typu. Tak chyba można wyjaśnić szcze</w:t>
      </w:r>
      <w:r>
        <w:rPr>
          <w:rStyle w:val="Teksttreci2"/>
          <w:color w:val="000000"/>
        </w:rPr>
        <w:softHyphen/>
        <w:t xml:space="preserve">gólną obfitość nazw z elementem — </w:t>
      </w:r>
      <w:r>
        <w:rPr>
          <w:rStyle w:val="Teksttreci2Kursywa"/>
          <w:color w:val="000000"/>
        </w:rPr>
        <w:t>logia</w:t>
      </w:r>
      <w:r>
        <w:rPr>
          <w:rStyle w:val="Teksttreci2"/>
          <w:color w:val="000000"/>
        </w:rPr>
        <w:t xml:space="preserve"> w słownictwie żartobliwym. Nie jest to zresztą przykład odosobniony. Przyrostek -on, wyabstraho</w:t>
      </w:r>
      <w:r>
        <w:rPr>
          <w:rStyle w:val="Teksttreci2"/>
          <w:color w:val="000000"/>
        </w:rPr>
        <w:softHyphen/>
        <w:t>wany, być może</w:t>
      </w:r>
      <w:r>
        <w:rPr>
          <w:rStyle w:val="Teksttreci2"/>
          <w:color w:val="000000"/>
        </w:rPr>
        <w:t>, z pewnych nazw pochodzenia greckiego lub francus</w:t>
      </w:r>
      <w:r>
        <w:rPr>
          <w:rStyle w:val="Teksttreci2"/>
          <w:color w:val="000000"/>
        </w:rPr>
        <w:softHyphen/>
        <w:t>kiego, coraz częściej tworzy formacje o charakterze żartobliwie-pogard-</w:t>
      </w:r>
    </w:p>
    <w:p w:rsidR="00000000" w:rsidRDefault="00785420">
      <w:pPr>
        <w:spacing w:line="226" w:lineRule="exact"/>
        <w:rPr>
          <w:color w:val="auto"/>
          <w:sz w:val="18"/>
          <w:szCs w:val="18"/>
        </w:rPr>
      </w:pPr>
    </w:p>
    <w:p w:rsidR="00000000" w:rsidRDefault="00785420">
      <w:pPr>
        <w:rPr>
          <w:color w:val="auto"/>
          <w:sz w:val="2"/>
          <w:szCs w:val="2"/>
        </w:rPr>
        <w:sectPr w:rsidR="00000000">
          <w:headerReference w:type="even" r:id="rId32"/>
          <w:headerReference w:type="default" r:id="rId33"/>
          <w:pgSz w:w="11900" w:h="16840"/>
          <w:pgMar w:top="1629" w:right="0" w:bottom="576" w:left="0" w:header="0" w:footer="3" w:gutter="0"/>
          <w:pgNumType w:start="128"/>
          <w:cols w:space="720"/>
          <w:noEndnote/>
          <w:docGrid w:linePitch="360"/>
        </w:sectPr>
      </w:pPr>
    </w:p>
    <w:p w:rsidR="00000000" w:rsidRDefault="00785420">
      <w:pPr>
        <w:pStyle w:val="Teksttreci100"/>
        <w:shd w:val="clear" w:color="auto" w:fill="auto"/>
        <w:ind w:right="1280"/>
      </w:pPr>
      <w:r>
        <w:rPr>
          <w:rStyle w:val="Teksttreci10"/>
          <w:color w:val="000000"/>
        </w:rPr>
        <w:lastRenderedPageBreak/>
        <w:t xml:space="preserve">liwym, np. </w:t>
      </w:r>
      <w:r>
        <w:rPr>
          <w:rStyle w:val="Teksttreci1014pt"/>
          <w:color w:val="000000"/>
        </w:rPr>
        <w:t>krytykon</w:t>
      </w:r>
      <w:r>
        <w:rPr>
          <w:rStyle w:val="Teksttreci1014pt1"/>
          <w:color w:val="000000"/>
        </w:rPr>
        <w:t xml:space="preserve">, </w:t>
      </w:r>
      <w:r>
        <w:rPr>
          <w:rStyle w:val="Teksttreci1014pt"/>
          <w:color w:val="000000"/>
        </w:rPr>
        <w:t>babon</w:t>
      </w:r>
      <w:r>
        <w:rPr>
          <w:rStyle w:val="Teksttreci1014pt1"/>
          <w:color w:val="000000"/>
        </w:rPr>
        <w:t xml:space="preserve">, </w:t>
      </w:r>
      <w:r>
        <w:rPr>
          <w:rStyle w:val="Teksttreci1014pt"/>
          <w:color w:val="000000"/>
        </w:rPr>
        <w:t>babiszon</w:t>
      </w:r>
      <w:r>
        <w:rPr>
          <w:rStyle w:val="Teksttreci1014pt1"/>
          <w:color w:val="000000"/>
        </w:rPr>
        <w:t xml:space="preserve"> </w:t>
      </w:r>
      <w:r>
        <w:rPr>
          <w:rStyle w:val="Teksttreci10"/>
          <w:color w:val="000000"/>
        </w:rPr>
        <w:t xml:space="preserve">(Witk. Nien. 37, 39), </w:t>
      </w:r>
      <w:r>
        <w:rPr>
          <w:rStyle w:val="Teksttreci1014pt"/>
          <w:color w:val="000000"/>
        </w:rPr>
        <w:t xml:space="preserve">kobieton </w:t>
      </w:r>
      <w:r>
        <w:rPr>
          <w:rStyle w:val="Teksttreci10"/>
          <w:color w:val="000000"/>
        </w:rPr>
        <w:t xml:space="preserve">(Wrnd. </w:t>
      </w:r>
      <w:r>
        <w:rPr>
          <w:rStyle w:val="Teksttreci10"/>
          <w:color w:val="000000"/>
          <w:lang w:val="ru-RU" w:eastAsia="ru-RU"/>
        </w:rPr>
        <w:t xml:space="preserve">20/31, </w:t>
      </w:r>
      <w:r>
        <w:rPr>
          <w:rStyle w:val="Teksttreci10"/>
          <w:color w:val="000000"/>
        </w:rPr>
        <w:t xml:space="preserve">s. 7), </w:t>
      </w:r>
      <w:r>
        <w:rPr>
          <w:rStyle w:val="Teksttreci1014pt"/>
          <w:color w:val="000000"/>
        </w:rPr>
        <w:t>ramoliszon</w:t>
      </w:r>
      <w:r>
        <w:rPr>
          <w:rStyle w:val="Teksttreci1014pt1"/>
          <w:color w:val="000000"/>
        </w:rPr>
        <w:t xml:space="preserve"> </w:t>
      </w:r>
      <w:r>
        <w:rPr>
          <w:rStyle w:val="Teksttreci10"/>
          <w:color w:val="000000"/>
        </w:rPr>
        <w:t xml:space="preserve">(może na wzór </w:t>
      </w:r>
      <w:r>
        <w:rPr>
          <w:rStyle w:val="Teksttreci1014pt"/>
          <w:color w:val="000000"/>
        </w:rPr>
        <w:t>małpiszona;</w:t>
      </w:r>
      <w:r>
        <w:rPr>
          <w:rStyle w:val="Teksttreci1014pt1"/>
          <w:color w:val="000000"/>
        </w:rPr>
        <w:t xml:space="preserve"> </w:t>
      </w:r>
      <w:r>
        <w:rPr>
          <w:rStyle w:val="Teksttreci10"/>
          <w:color w:val="000000"/>
        </w:rPr>
        <w:t xml:space="preserve">CW </w:t>
      </w:r>
      <w:r>
        <w:rPr>
          <w:rStyle w:val="Teksttreci10"/>
          <w:color w:val="000000"/>
          <w:lang w:val="ru-RU" w:eastAsia="ru-RU"/>
        </w:rPr>
        <w:t xml:space="preserve">17/31, </w:t>
      </w:r>
      <w:r>
        <w:rPr>
          <w:rStyle w:val="Teksttreci10"/>
          <w:color w:val="000000"/>
        </w:rPr>
        <w:t xml:space="preserve">s. 6), </w:t>
      </w:r>
      <w:r>
        <w:rPr>
          <w:rStyle w:val="Teksttreci1014pt"/>
          <w:color w:val="000000"/>
        </w:rPr>
        <w:t>pyton</w:t>
      </w:r>
      <w:r>
        <w:rPr>
          <w:rStyle w:val="Teksttreci1014pt1"/>
          <w:color w:val="000000"/>
        </w:rPr>
        <w:t xml:space="preserve"> </w:t>
      </w:r>
      <w:r>
        <w:rPr>
          <w:rStyle w:val="Teksttreci10"/>
          <w:color w:val="000000"/>
        </w:rPr>
        <w:t>— „dziecko ciągle zadające pytania” (z Wań</w:t>
      </w:r>
      <w:r>
        <w:rPr>
          <w:rStyle w:val="Teksttreci10"/>
          <w:color w:val="000000"/>
        </w:rPr>
        <w:t>kowicza). Przy</w:t>
      </w:r>
      <w:r>
        <w:rPr>
          <w:rStyle w:val="Teksttreci10"/>
          <w:color w:val="000000"/>
        </w:rPr>
        <w:softHyphen/>
        <w:t xml:space="preserve">rostkiem użytym we wtórnej funkcji żartobliwej bywa także — </w:t>
      </w:r>
      <w:r>
        <w:rPr>
          <w:rStyle w:val="Teksttreci1014pt"/>
          <w:color w:val="000000"/>
        </w:rPr>
        <w:t>ans (niewiastans</w:t>
      </w:r>
      <w:r>
        <w:rPr>
          <w:rStyle w:val="Teksttreci1014pt1"/>
          <w:color w:val="000000"/>
        </w:rPr>
        <w:t xml:space="preserve"> </w:t>
      </w:r>
      <w:r>
        <w:rPr>
          <w:rStyle w:val="Teksttreci10"/>
          <w:color w:val="000000"/>
        </w:rPr>
        <w:t xml:space="preserve">(Wrnd. </w:t>
      </w:r>
      <w:r>
        <w:rPr>
          <w:rStyle w:val="Teksttreci10"/>
          <w:color w:val="000000"/>
          <w:lang w:val="ru-RU" w:eastAsia="ru-RU"/>
        </w:rPr>
        <w:t xml:space="preserve">20/31, </w:t>
      </w:r>
      <w:r>
        <w:rPr>
          <w:rStyle w:val="Teksttreci10"/>
          <w:color w:val="000000"/>
        </w:rPr>
        <w:t xml:space="preserve">s. 7), potoczne </w:t>
      </w:r>
      <w:r>
        <w:rPr>
          <w:rStyle w:val="Teksttreci1014pt"/>
          <w:color w:val="000000"/>
        </w:rPr>
        <w:t>serdelians</w:t>
      </w:r>
      <w:r>
        <w:rPr>
          <w:rStyle w:val="Teksttreci1014pt1"/>
          <w:color w:val="000000"/>
        </w:rPr>
        <w:t xml:space="preserve"> </w:t>
      </w:r>
      <w:r>
        <w:rPr>
          <w:rStyle w:val="Teksttreci10"/>
          <w:color w:val="000000"/>
        </w:rPr>
        <w:t>itp.).</w:t>
      </w:r>
    </w:p>
    <w:p w:rsidR="00000000" w:rsidRDefault="00785420">
      <w:pPr>
        <w:pStyle w:val="Teksttreci100"/>
        <w:shd w:val="clear" w:color="auto" w:fill="auto"/>
        <w:tabs>
          <w:tab w:val="left" w:pos="9432"/>
        </w:tabs>
        <w:ind w:right="1280" w:firstLine="700"/>
      </w:pPr>
      <w:r>
        <w:rPr>
          <w:rStyle w:val="Teksttreci10"/>
          <w:color w:val="000000"/>
        </w:rPr>
        <w:t>Można tu wiec „na gorąco” uchwycić początkowe stadium procesu nabywania przez elementy dowcipu stałych funkcji żarto</w:t>
      </w:r>
      <w:r>
        <w:rPr>
          <w:rStyle w:val="Teksttreci10"/>
          <w:color w:val="000000"/>
        </w:rPr>
        <w:t xml:space="preserve">bliwych, a więc przekształcania się ich w wykładniki humoru językowego (przypomnijmy zupełnie już utartą </w:t>
      </w:r>
      <w:r>
        <w:rPr>
          <w:rStyle w:val="Teksttreci1014pt"/>
          <w:color w:val="000000"/>
        </w:rPr>
        <w:t>łopatologią</w:t>
      </w:r>
      <w:r>
        <w:rPr>
          <w:rStyle w:val="Teksttreci1014pt1"/>
          <w:color w:val="000000"/>
        </w:rPr>
        <w:t xml:space="preserve"> </w:t>
      </w:r>
      <w:r>
        <w:rPr>
          <w:rStyle w:val="Teksttreci10"/>
          <w:color w:val="000000"/>
        </w:rPr>
        <w:t xml:space="preserve">i </w:t>
      </w:r>
      <w:r>
        <w:rPr>
          <w:rStyle w:val="Teksttreci1014pt"/>
          <w:color w:val="000000"/>
        </w:rPr>
        <w:t>dętologię).</w:t>
      </w:r>
      <w:r>
        <w:rPr>
          <w:rStyle w:val="Teksttreci1014pt1"/>
          <w:color w:val="000000"/>
        </w:rPr>
        <w:t xml:space="preserve"> </w:t>
      </w:r>
      <w:r>
        <w:rPr>
          <w:rStyle w:val="Teksttreci10"/>
          <w:color w:val="000000"/>
        </w:rPr>
        <w:t>Może także warto byłoby</w:t>
      </w:r>
    </w:p>
    <w:p w:rsidR="00000000" w:rsidRDefault="00785420">
      <w:pPr>
        <w:pStyle w:val="Teksttreci100"/>
        <w:shd w:val="clear" w:color="auto" w:fill="auto"/>
        <w:ind w:right="1280"/>
      </w:pPr>
      <w:r>
        <w:rPr>
          <w:rStyle w:val="Teksttreci10"/>
          <w:color w:val="000000"/>
        </w:rPr>
        <w:t>wspomnieć o ciekawym, choć bardzo sporadycznym zjawisku tworzenia hybryd z elementów pochodzących z d</w:t>
      </w:r>
      <w:r>
        <w:rPr>
          <w:rStyle w:val="Teksttreci10"/>
          <w:color w:val="000000"/>
        </w:rPr>
        <w:t>wu języków obcych, zazwyczaj odległych od siebie pod względem chronologicznym lub geograficznym.</w:t>
      </w:r>
    </w:p>
    <w:p w:rsidR="00000000" w:rsidRDefault="00785420">
      <w:pPr>
        <w:pStyle w:val="Teksttreci100"/>
        <w:shd w:val="clear" w:color="auto" w:fill="auto"/>
        <w:ind w:right="1280"/>
      </w:pPr>
      <w:r>
        <w:rPr>
          <w:rStyle w:val="Teksttreci10"/>
          <w:color w:val="000000"/>
        </w:rPr>
        <w:t xml:space="preserve">Takim tworem jest </w:t>
      </w:r>
      <w:r>
        <w:rPr>
          <w:rStyle w:val="Teksttreci1014pt"/>
          <w:color w:val="000000"/>
        </w:rPr>
        <w:t>nylonida</w:t>
      </w:r>
      <w:r>
        <w:rPr>
          <w:rStyle w:val="Teksttreci1014pt1"/>
          <w:color w:val="000000"/>
        </w:rPr>
        <w:t xml:space="preserve"> </w:t>
      </w:r>
      <w:r>
        <w:rPr>
          <w:rStyle w:val="Teksttreci10"/>
          <w:color w:val="000000"/>
        </w:rPr>
        <w:t xml:space="preserve">— kobieta modnie ubrana (Szp. </w:t>
      </w:r>
      <w:r>
        <w:rPr>
          <w:rStyle w:val="Teksttreci10"/>
          <w:color w:val="000000"/>
          <w:lang w:val="ru-RU" w:eastAsia="ru-RU"/>
        </w:rPr>
        <w:t xml:space="preserve">11/50, </w:t>
      </w:r>
      <w:r>
        <w:rPr>
          <w:rStyle w:val="Teksttreci10"/>
          <w:color w:val="000000"/>
        </w:rPr>
        <w:t>s. 4) lub ja</w:t>
      </w:r>
      <w:r>
        <w:rPr>
          <w:rStyle w:val="Teksttreci1014pt"/>
          <w:color w:val="000000"/>
        </w:rPr>
        <w:t>zztuszki,</w:t>
      </w:r>
      <w:r>
        <w:rPr>
          <w:rStyle w:val="Teksttreci1014pt1"/>
          <w:color w:val="000000"/>
        </w:rPr>
        <w:t xml:space="preserve"> </w:t>
      </w:r>
      <w:r>
        <w:rPr>
          <w:rStyle w:val="Teksttreci10"/>
          <w:color w:val="000000"/>
        </w:rPr>
        <w:t xml:space="preserve">czyli małe formy jazzowe (Szp. </w:t>
      </w:r>
      <w:r>
        <w:rPr>
          <w:rStyle w:val="Teksttreci10"/>
          <w:color w:val="000000"/>
          <w:lang w:val="ru-RU" w:eastAsia="ru-RU"/>
        </w:rPr>
        <w:t xml:space="preserve">46/57, </w:t>
      </w:r>
      <w:r>
        <w:rPr>
          <w:rStyle w:val="Teksttreci10"/>
          <w:color w:val="000000"/>
        </w:rPr>
        <w:t>s. 5).</w:t>
      </w:r>
    </w:p>
    <w:p w:rsidR="00000000" w:rsidRDefault="00785420">
      <w:pPr>
        <w:pStyle w:val="Teksttreci100"/>
        <w:shd w:val="clear" w:color="auto" w:fill="auto"/>
        <w:spacing w:line="294" w:lineRule="exact"/>
        <w:ind w:right="1280" w:firstLine="700"/>
      </w:pPr>
      <w:r>
        <w:rPr>
          <w:rStyle w:val="Teksttreci10"/>
          <w:color w:val="000000"/>
        </w:rPr>
        <w:t>Drugi typ wyzyskania w dowci</w:t>
      </w:r>
      <w:r>
        <w:rPr>
          <w:rStyle w:val="Teksttreci10"/>
          <w:color w:val="000000"/>
        </w:rPr>
        <w:t>pie słowotwórczym naturalnego ko</w:t>
      </w:r>
      <w:r>
        <w:rPr>
          <w:rStyle w:val="Teksttreci10"/>
          <w:color w:val="000000"/>
        </w:rPr>
        <w:softHyphen/>
        <w:t>mizmu struktur innojęzykowych — to tworzenie żartobliwych replik.</w:t>
      </w:r>
    </w:p>
    <w:p w:rsidR="00000000" w:rsidRDefault="00785420">
      <w:pPr>
        <w:pStyle w:val="Teksttreci100"/>
        <w:shd w:val="clear" w:color="auto" w:fill="auto"/>
        <w:spacing w:line="294" w:lineRule="exact"/>
      </w:pPr>
      <w:r>
        <w:rPr>
          <w:rStyle w:val="Teksttreci10"/>
          <w:color w:val="000000"/>
        </w:rPr>
        <w:t>Ograniczę się do przytoczenia przykładów:</w:t>
      </w:r>
    </w:p>
    <w:p w:rsidR="00000000" w:rsidRDefault="00785420">
      <w:pPr>
        <w:pStyle w:val="Teksttreci100"/>
        <w:shd w:val="clear" w:color="auto" w:fill="auto"/>
        <w:ind w:left="1320"/>
        <w:jc w:val="left"/>
      </w:pPr>
      <w:r>
        <w:rPr>
          <w:rStyle w:val="Teksttreci10"/>
          <w:color w:val="000000"/>
        </w:rPr>
        <w:t xml:space="preserve">impotent — </w:t>
      </w:r>
      <w:r>
        <w:rPr>
          <w:rStyle w:val="Teksttreci1014pt"/>
          <w:color w:val="000000"/>
        </w:rPr>
        <w:t>niemogęt</w:t>
      </w:r>
      <w:r>
        <w:rPr>
          <w:rStyle w:val="Teksttreci1014pt1"/>
          <w:color w:val="000000"/>
        </w:rPr>
        <w:t xml:space="preserve"> </w:t>
      </w:r>
      <w:r>
        <w:rPr>
          <w:rStyle w:val="Teksttreci10"/>
          <w:color w:val="000000"/>
        </w:rPr>
        <w:t xml:space="preserve">(CW </w:t>
      </w:r>
      <w:r>
        <w:rPr>
          <w:rStyle w:val="Teksttreci10"/>
          <w:color w:val="000000"/>
          <w:lang w:val="ru-RU" w:eastAsia="ru-RU"/>
        </w:rPr>
        <w:t xml:space="preserve">25/32, </w:t>
      </w:r>
      <w:r>
        <w:rPr>
          <w:rStyle w:val="Teksttreci10"/>
          <w:color w:val="000000"/>
        </w:rPr>
        <w:t>s. 2)</w:t>
      </w:r>
    </w:p>
    <w:p w:rsidR="00000000" w:rsidRDefault="00785420">
      <w:pPr>
        <w:pStyle w:val="Teksttreci100"/>
        <w:shd w:val="clear" w:color="auto" w:fill="auto"/>
        <w:ind w:left="1320"/>
        <w:jc w:val="left"/>
      </w:pPr>
      <w:r>
        <w:rPr>
          <w:rStyle w:val="Teksttreci10"/>
          <w:color w:val="000000"/>
        </w:rPr>
        <w:t xml:space="preserve">Offenbach — </w:t>
      </w:r>
      <w:r>
        <w:rPr>
          <w:rStyle w:val="Teksttreci1014pt"/>
          <w:color w:val="000000"/>
        </w:rPr>
        <w:t>Piecostrumyk</w:t>
      </w:r>
      <w:r>
        <w:rPr>
          <w:rStyle w:val="Teksttreci1014pt1"/>
          <w:color w:val="000000"/>
        </w:rPr>
        <w:t xml:space="preserve"> </w:t>
      </w:r>
      <w:r>
        <w:rPr>
          <w:rStyle w:val="Teksttreci10"/>
          <w:color w:val="000000"/>
        </w:rPr>
        <w:t xml:space="preserve">(Wrnd. </w:t>
      </w:r>
      <w:r>
        <w:rPr>
          <w:rStyle w:val="Teksttreci10"/>
          <w:color w:val="000000"/>
          <w:lang w:val="ru-RU" w:eastAsia="ru-RU"/>
        </w:rPr>
        <w:t xml:space="preserve">47/31, </w:t>
      </w:r>
      <w:r>
        <w:rPr>
          <w:rStyle w:val="Teksttreci10"/>
          <w:color w:val="000000"/>
        </w:rPr>
        <w:t>s. 7)</w:t>
      </w:r>
    </w:p>
    <w:p w:rsidR="00000000" w:rsidRDefault="00785420">
      <w:pPr>
        <w:pStyle w:val="Teksttreci100"/>
        <w:shd w:val="clear" w:color="auto" w:fill="auto"/>
        <w:ind w:left="1320"/>
        <w:jc w:val="left"/>
      </w:pPr>
      <w:r>
        <w:rPr>
          <w:rStyle w:val="Teksttreci10"/>
          <w:color w:val="000000"/>
        </w:rPr>
        <w:t xml:space="preserve">Schopenhauer — </w:t>
      </w:r>
      <w:r>
        <w:rPr>
          <w:rStyle w:val="Teksttreci1014pt"/>
          <w:color w:val="000000"/>
        </w:rPr>
        <w:t>Szopenorębacz</w:t>
      </w:r>
      <w:r>
        <w:rPr>
          <w:rStyle w:val="Teksttreci1014pt1"/>
          <w:color w:val="000000"/>
        </w:rPr>
        <w:t xml:space="preserve"> </w:t>
      </w:r>
      <w:r>
        <w:rPr>
          <w:rStyle w:val="Teksttreci10"/>
          <w:color w:val="000000"/>
        </w:rPr>
        <w:t xml:space="preserve">(Wrnd. </w:t>
      </w:r>
      <w:r>
        <w:rPr>
          <w:rStyle w:val="Teksttreci10"/>
          <w:color w:val="000000"/>
          <w:lang w:val="ru-RU" w:eastAsia="ru-RU"/>
        </w:rPr>
        <w:t>47/31</w:t>
      </w:r>
      <w:r>
        <w:rPr>
          <w:rStyle w:val="Teksttreci10"/>
          <w:color w:val="000000"/>
        </w:rPr>
        <w:t>, s. 7)</w:t>
      </w:r>
    </w:p>
    <w:p w:rsidR="00000000" w:rsidRDefault="00785420">
      <w:pPr>
        <w:pStyle w:val="Teksttreci100"/>
        <w:shd w:val="clear" w:color="auto" w:fill="auto"/>
        <w:spacing w:line="288" w:lineRule="exact"/>
        <w:ind w:right="1280"/>
      </w:pPr>
      <w:r>
        <w:rPr>
          <w:rStyle w:val="Teksttreci10"/>
          <w:color w:val="000000"/>
        </w:rPr>
        <w:t>i odwrotnie — dowcip nieco drastyczny — tłumaczenie wyrazu swoj</w:t>
      </w:r>
      <w:r>
        <w:rPr>
          <w:rStyle w:val="Teksttreci10"/>
          <w:color w:val="000000"/>
        </w:rPr>
        <w:softHyphen/>
        <w:t>skiego na język obcy:</w:t>
      </w:r>
    </w:p>
    <w:p w:rsidR="00000000" w:rsidRDefault="00785420">
      <w:pPr>
        <w:pStyle w:val="Teksttreci100"/>
        <w:shd w:val="clear" w:color="auto" w:fill="auto"/>
        <w:spacing w:after="64" w:line="280" w:lineRule="exact"/>
        <w:ind w:left="1320"/>
        <w:jc w:val="left"/>
      </w:pPr>
      <w:r>
        <w:rPr>
          <w:rStyle w:val="Teksttreci10"/>
          <w:color w:val="000000"/>
        </w:rPr>
        <w:t xml:space="preserve">Szczawnica — </w:t>
      </w:r>
      <w:r>
        <w:rPr>
          <w:rStyle w:val="Teksttreci1014pt"/>
          <w:color w:val="000000"/>
          <w:lang w:val="de-DE" w:eastAsia="de-DE"/>
        </w:rPr>
        <w:t>Pissoir</w:t>
      </w:r>
      <w:r>
        <w:rPr>
          <w:rStyle w:val="Teksttreci1014pt1"/>
          <w:color w:val="000000"/>
          <w:lang w:val="de-DE" w:eastAsia="de-DE"/>
        </w:rPr>
        <w:t xml:space="preserve"> </w:t>
      </w:r>
      <w:r>
        <w:rPr>
          <w:rStyle w:val="Teksttreci10"/>
          <w:color w:val="000000"/>
        </w:rPr>
        <w:t xml:space="preserve">(CW </w:t>
      </w:r>
      <w:r>
        <w:rPr>
          <w:rStyle w:val="Teksttreci10"/>
          <w:color w:val="000000"/>
          <w:lang w:val="ru-RU" w:eastAsia="ru-RU"/>
        </w:rPr>
        <w:t xml:space="preserve">29/32, </w:t>
      </w:r>
      <w:r>
        <w:rPr>
          <w:rStyle w:val="Teksttreci10"/>
          <w:color w:val="000000"/>
        </w:rPr>
        <w:t>s. 7).</w:t>
      </w:r>
    </w:p>
    <w:p w:rsidR="00000000" w:rsidRDefault="00785420">
      <w:pPr>
        <w:pStyle w:val="Teksttreci100"/>
        <w:shd w:val="clear" w:color="auto" w:fill="auto"/>
        <w:ind w:right="1280" w:firstLine="700"/>
      </w:pPr>
      <w:r>
        <w:rPr>
          <w:rStyle w:val="Teksttreci10"/>
          <w:color w:val="000000"/>
        </w:rPr>
        <w:t>Na koniec należałoby wspomnieć o wyzyskaniu stylistycznym for</w:t>
      </w:r>
      <w:r>
        <w:rPr>
          <w:rStyle w:val="Teksttreci10"/>
          <w:color w:val="000000"/>
        </w:rPr>
        <w:softHyphen/>
        <w:t>macji pozasystemowych. Wyłączam z moich rozważań</w:t>
      </w:r>
      <w:r>
        <w:rPr>
          <w:rStyle w:val="Teksttreci10"/>
          <w:color w:val="000000"/>
        </w:rPr>
        <w:t xml:space="preserve"> pewne typy hy</w:t>
      </w:r>
      <w:r>
        <w:rPr>
          <w:rStyle w:val="Teksttreci10"/>
          <w:color w:val="000000"/>
        </w:rPr>
        <w:softHyphen/>
        <w:t>bryd i repliki, działające komicznie na zasadzie parodystycznego znie</w:t>
      </w:r>
      <w:r>
        <w:rPr>
          <w:rStyle w:val="Teksttreci10"/>
          <w:color w:val="000000"/>
        </w:rPr>
        <w:softHyphen/>
        <w:t>kształcenia wzoru obcego, a więc przynależne właściwie jednocześnie do grupy neologizmów analogicznych i — ze względu na swą strukturę — do tworów pozasystemowych.</w:t>
      </w:r>
    </w:p>
    <w:p w:rsidR="00000000" w:rsidRDefault="00785420">
      <w:pPr>
        <w:pStyle w:val="Teksttreci100"/>
        <w:shd w:val="clear" w:color="auto" w:fill="auto"/>
        <w:tabs>
          <w:tab w:val="left" w:pos="9432"/>
        </w:tabs>
        <w:spacing w:line="306" w:lineRule="exact"/>
        <w:ind w:right="1280" w:firstLine="700"/>
      </w:pPr>
      <w:r>
        <w:rPr>
          <w:rStyle w:val="Teksttreci10"/>
          <w:color w:val="000000"/>
        </w:rPr>
        <w:t>Cechą w</w:t>
      </w:r>
      <w:r>
        <w:rPr>
          <w:rStyle w:val="Teksttreci10"/>
          <w:color w:val="000000"/>
        </w:rPr>
        <w:t>szystkich innych wyrazów niesystemowych jest przesadne eksponowanie formy, uczynienie jej celem samym w sobie, zogniskowa</w:t>
      </w:r>
      <w:r>
        <w:rPr>
          <w:rStyle w:val="Teksttreci10"/>
          <w:color w:val="000000"/>
        </w:rPr>
        <w:softHyphen/>
        <w:t xml:space="preserve">nie uwagi odbiorcy na cudaczności zewnętrznego kształtu wyrazu. Skoro przerost formy, uniezależniającej się od swej funkcji służebnej </w:t>
      </w:r>
      <w:r>
        <w:rPr>
          <w:rStyle w:val="Teksttreci10"/>
          <w:color w:val="000000"/>
        </w:rPr>
        <w:t>wobec</w:t>
      </w:r>
    </w:p>
    <w:p w:rsidR="00000000" w:rsidRDefault="00785420">
      <w:pPr>
        <w:pStyle w:val="Teksttreci100"/>
        <w:shd w:val="clear" w:color="auto" w:fill="auto"/>
        <w:spacing w:line="306" w:lineRule="exact"/>
        <w:ind w:right="1280"/>
      </w:pPr>
      <w:r>
        <w:rPr>
          <w:rStyle w:val="Teksttreci10"/>
          <w:color w:val="000000"/>
        </w:rPr>
        <w:t xml:space="preserve">treści jest — zdaniem Schneegansa, </w:t>
      </w:r>
      <w:r>
        <w:rPr>
          <w:rStyle w:val="Teksttreci10"/>
          <w:color w:val="000000"/>
          <w:lang w:val="de-DE" w:eastAsia="de-DE"/>
        </w:rPr>
        <w:t xml:space="preserve">Volkelta </w:t>
      </w:r>
      <w:r>
        <w:rPr>
          <w:rStyle w:val="Teksttreci10"/>
          <w:color w:val="000000"/>
        </w:rPr>
        <w:t>i innych teoretyków ko</w:t>
      </w:r>
      <w:r>
        <w:rPr>
          <w:rStyle w:val="Teksttreci10"/>
          <w:color w:val="000000"/>
        </w:rPr>
        <w:softHyphen/>
        <w:t>mizmu — znamienną cechą groteski, może właściwą nazwą dla tworów pozasystemowych byłby termin „formacje groteskowe”.</w:t>
      </w:r>
    </w:p>
    <w:p w:rsidR="00000000" w:rsidRDefault="00785420">
      <w:pPr>
        <w:pStyle w:val="Teksttreci100"/>
        <w:shd w:val="clear" w:color="auto" w:fill="auto"/>
        <w:tabs>
          <w:tab w:val="left" w:pos="9432"/>
        </w:tabs>
        <w:spacing w:line="306" w:lineRule="exact"/>
        <w:ind w:right="1280" w:firstLine="700"/>
      </w:pPr>
      <w:r>
        <w:rPr>
          <w:rStyle w:val="Teksttreci10"/>
          <w:color w:val="000000"/>
        </w:rPr>
        <w:t>Przechodzimy teraz do tworów typowo żartobliwych, nie mających naw</w:t>
      </w:r>
      <w:r>
        <w:rPr>
          <w:rStyle w:val="Teksttreci10"/>
          <w:color w:val="000000"/>
        </w:rPr>
        <w:t>et pozorów słowotwórczej tradycyjności — do kontaminacji i upo</w:t>
      </w:r>
      <w:r>
        <w:rPr>
          <w:rStyle w:val="Teksttreci10"/>
          <w:color w:val="000000"/>
        </w:rPr>
        <w:softHyphen/>
        <w:t>dobnień leksykalnych, a właściwie do tej ich grupy, którą Karłowicz nazwał assonacjami, tj. upodobnieniami formalnymi do wyrazów nie-</w:t>
      </w:r>
      <w:r>
        <w:rPr>
          <w:rStyle w:val="Teksttreci10"/>
          <w:color w:val="000000"/>
        </w:rPr>
        <w:tab/>
      </w:r>
    </w:p>
    <w:p w:rsidR="00000000" w:rsidRDefault="00785420">
      <w:pPr>
        <w:pStyle w:val="Teksttreci21"/>
        <w:shd w:val="clear" w:color="auto" w:fill="auto"/>
        <w:spacing w:line="324" w:lineRule="exact"/>
        <w:ind w:right="860" w:firstLine="0"/>
        <w:jc w:val="both"/>
      </w:pPr>
      <w:r>
        <w:rPr>
          <w:rStyle w:val="Teksttreci2"/>
          <w:color w:val="000000"/>
        </w:rPr>
        <w:t xml:space="preserve">pokrewnych </w:t>
      </w:r>
      <w:r>
        <w:rPr>
          <w:rStyle w:val="Teksttreci2"/>
          <w:color w:val="000000"/>
          <w:vertAlign w:val="superscript"/>
        </w:rPr>
        <w:footnoteReference w:id="30"/>
      </w:r>
      <w:r>
        <w:rPr>
          <w:rStyle w:val="Teksttreci2"/>
          <w:color w:val="000000"/>
        </w:rPr>
        <w:t>. Tw</w:t>
      </w:r>
      <w:r>
        <w:rPr>
          <w:rStyle w:val="Teksttreci2"/>
          <w:color w:val="000000"/>
        </w:rPr>
        <w:t>ory w ten sposób powstałe cechuje ogromna różnorod</w:t>
      </w:r>
      <w:r>
        <w:rPr>
          <w:rStyle w:val="Teksttreci2"/>
          <w:color w:val="000000"/>
        </w:rPr>
        <w:softHyphen/>
        <w:t>ność funkcji komicznych; w derywatach o pewnym stopniu systemowości tradycyjna struktura zacieśnia możliwości żartobliwego zastosowa</w:t>
      </w:r>
      <w:r>
        <w:rPr>
          <w:rStyle w:val="Teksttreci2"/>
          <w:color w:val="000000"/>
        </w:rPr>
        <w:softHyphen/>
        <w:t>nia. Natomiast kontaminacje i upodobnienia, polegające na zupełnie przy</w:t>
      </w:r>
      <w:r>
        <w:rPr>
          <w:rStyle w:val="Teksttreci2"/>
          <w:color w:val="000000"/>
        </w:rPr>
        <w:softHyphen/>
      </w:r>
      <w:r>
        <w:rPr>
          <w:rStyle w:val="Teksttreci2"/>
          <w:color w:val="000000"/>
        </w:rPr>
        <w:t xml:space="preserve">godnym z punktu widzenia formy słowotwórczej, ale bynajmniej nie przygodnym, gruntownie przemyślanym pod względem treści kojarzeniu wyrazów, reprezentują ogromną </w:t>
      </w:r>
      <w:r>
        <w:rPr>
          <w:rStyle w:val="Teksttreci2"/>
          <w:color w:val="000000"/>
        </w:rPr>
        <w:lastRenderedPageBreak/>
        <w:t>skalę zdolności oddziaływania komicz</w:t>
      </w:r>
      <w:r>
        <w:rPr>
          <w:rStyle w:val="Teksttreci2"/>
          <w:color w:val="000000"/>
        </w:rPr>
        <w:softHyphen/>
        <w:t>nego, przede wszystkim zaś są celnym i giętkim środkiem s</w:t>
      </w:r>
      <w:r>
        <w:rPr>
          <w:rStyle w:val="Teksttreci2"/>
          <w:color w:val="000000"/>
        </w:rPr>
        <w:t>atyry, wy</w:t>
      </w:r>
      <w:r>
        <w:rPr>
          <w:rStyle w:val="Teksttreci2"/>
          <w:color w:val="000000"/>
        </w:rPr>
        <w:softHyphen/>
        <w:t xml:space="preserve">szydzenia pewnych treści przez degradujące je zestawienia (np. </w:t>
      </w:r>
      <w:r>
        <w:rPr>
          <w:rStyle w:val="Teksttreci2Kursywa"/>
          <w:color w:val="000000"/>
        </w:rPr>
        <w:t>olimpijaństwo</w:t>
      </w:r>
      <w:r>
        <w:rPr>
          <w:rStyle w:val="Teksttreci2"/>
          <w:color w:val="000000"/>
        </w:rPr>
        <w:t xml:space="preserve"> (Prutk. Dziury 109) lub </w:t>
      </w:r>
      <w:r>
        <w:rPr>
          <w:rStyle w:val="Teksttreci2Kursywa"/>
          <w:color w:val="000000"/>
        </w:rPr>
        <w:t>metropolityk</w:t>
      </w:r>
      <w:r>
        <w:rPr>
          <w:rStyle w:val="Teksttreci2"/>
          <w:color w:val="000000"/>
        </w:rPr>
        <w:t xml:space="preserve"> «metropolita parający się polityką» (Szp. </w:t>
      </w:r>
      <w:r>
        <w:rPr>
          <w:rStyle w:val="Teksttreci2"/>
          <w:color w:val="000000"/>
          <w:lang w:val="ru-RU" w:eastAsia="ru-RU"/>
        </w:rPr>
        <w:t xml:space="preserve">14/36, </w:t>
      </w:r>
      <w:r>
        <w:rPr>
          <w:rStyle w:val="Teksttreci2"/>
          <w:color w:val="000000"/>
        </w:rPr>
        <w:t>s. 3). Ze względu na częstość satyrycznego wyzy</w:t>
      </w:r>
      <w:r>
        <w:rPr>
          <w:rStyle w:val="Teksttreci2"/>
          <w:color w:val="000000"/>
        </w:rPr>
        <w:softHyphen/>
        <w:t>skania struktur tego rodzaju propon</w:t>
      </w:r>
      <w:r>
        <w:rPr>
          <w:rStyle w:val="Teksttreci2"/>
          <w:color w:val="000000"/>
        </w:rPr>
        <w:t>owałabym dla nich nazwę „formacje satyryczne”. Intensywność ich zabarwienia komicznego wynika być może z dwustopniowości ich działania. W pierwszej chwili uderza nas szcze</w:t>
      </w:r>
      <w:r>
        <w:rPr>
          <w:rStyle w:val="Teksttreci2"/>
          <w:color w:val="000000"/>
        </w:rPr>
        <w:softHyphen/>
        <w:t xml:space="preserve">gólność struktury; ten etap percepcji dowcipu kończy się ustaleniem obu komponentów </w:t>
      </w:r>
      <w:r>
        <w:rPr>
          <w:rStyle w:val="Teksttreci2"/>
          <w:color w:val="000000"/>
        </w:rPr>
        <w:t xml:space="preserve">kontaminacji lub upodobnienia (np. w żartobliwej nazwie amerykańskiego zakładu fotograficznego — </w:t>
      </w:r>
      <w:r>
        <w:rPr>
          <w:rStyle w:val="Teksttreci2Kursywa"/>
          <w:color w:val="000000"/>
        </w:rPr>
        <w:t>podobiznes</w:t>
      </w:r>
      <w:r>
        <w:rPr>
          <w:rStyle w:val="Teksttreci2"/>
          <w:color w:val="000000"/>
        </w:rPr>
        <w:t xml:space="preserve"> (CW </w:t>
      </w:r>
      <w:r>
        <w:rPr>
          <w:rStyle w:val="Teksttreci2"/>
          <w:color w:val="000000"/>
          <w:lang w:val="ru-RU" w:eastAsia="ru-RU"/>
        </w:rPr>
        <w:t xml:space="preserve">20/33, </w:t>
      </w:r>
      <w:r>
        <w:rPr>
          <w:rStyle w:val="Teksttreci2"/>
          <w:color w:val="000000"/>
        </w:rPr>
        <w:t xml:space="preserve">s. 6) wykrywamy dwa składniki: </w:t>
      </w:r>
      <w:r>
        <w:rPr>
          <w:rStyle w:val="Teksttreci2Kursywa"/>
          <w:color w:val="000000"/>
        </w:rPr>
        <w:t>podobizna i byznes).</w:t>
      </w:r>
      <w:r>
        <w:rPr>
          <w:rStyle w:val="Teksttreci2"/>
          <w:color w:val="000000"/>
        </w:rPr>
        <w:t xml:space="preserve"> Z kolei zwracamy uwa</w:t>
      </w:r>
      <w:r>
        <w:rPr>
          <w:rStyle w:val="Teksttreci2"/>
          <w:color w:val="000000"/>
        </w:rPr>
        <w:softHyphen/>
        <w:t>gę na kontrast semantyczny obu składników (np. w nazwie współcze</w:t>
      </w:r>
      <w:r>
        <w:rPr>
          <w:rStyle w:val="Teksttreci2"/>
          <w:color w:val="000000"/>
        </w:rPr>
        <w:t xml:space="preserve">snej młodzieży: </w:t>
      </w:r>
      <w:r>
        <w:rPr>
          <w:rStyle w:val="Teksttreci2Kursywa"/>
          <w:color w:val="000000"/>
        </w:rPr>
        <w:t>marksistencjaliści</w:t>
      </w:r>
      <w:r>
        <w:rPr>
          <w:rStyle w:val="Teksttreci2"/>
          <w:color w:val="000000"/>
        </w:rPr>
        <w:t xml:space="preserve"> (Szp. </w:t>
      </w:r>
      <w:r>
        <w:rPr>
          <w:rStyle w:val="Teksttreci2"/>
          <w:color w:val="000000"/>
          <w:lang w:val="ru-RU" w:eastAsia="ru-RU"/>
        </w:rPr>
        <w:t xml:space="preserve">18/57, </w:t>
      </w:r>
      <w:r>
        <w:rPr>
          <w:rStyle w:val="Teksttreci2"/>
          <w:color w:val="000000"/>
        </w:rPr>
        <w:t>s. 6) i rozszyfrowujemy podłoże rzeczowe tego zestawienia. Mamy tu więc do czynienia z komizmem dwupłaszczyznowym: z niezależnym oddziaływaniem struktury i kon</w:t>
      </w:r>
      <w:r>
        <w:rPr>
          <w:rStyle w:val="Teksttreci2"/>
          <w:color w:val="000000"/>
        </w:rPr>
        <w:softHyphen/>
        <w:t>trastu semantycznego elementów takich formacji.</w:t>
      </w:r>
    </w:p>
    <w:p w:rsidR="00000000" w:rsidRDefault="00785420">
      <w:pPr>
        <w:pStyle w:val="Teksttreci21"/>
        <w:shd w:val="clear" w:color="auto" w:fill="auto"/>
        <w:spacing w:line="336" w:lineRule="exact"/>
        <w:ind w:right="860" w:firstLine="700"/>
        <w:jc w:val="both"/>
      </w:pPr>
      <w:r>
        <w:rPr>
          <w:rStyle w:val="Teksttreci2"/>
          <w:color w:val="000000"/>
        </w:rPr>
        <w:t>Zresztą mechanizm powstawania kontaminacji oraz upodobnień — nieobliczalne, jednostkowe krzyżowanie wyrazów — jest w zasadzie identyczny, różnica polega jedynie na intensywności udziału obu komponentów: w strukturze kontaminacji spotykamy się z równym mnie</w:t>
      </w:r>
      <w:r>
        <w:rPr>
          <w:rStyle w:val="Teksttreci2"/>
          <w:color w:val="000000"/>
        </w:rPr>
        <w:t>j więcej „wkładem” obu wyrazów; struktura neologizmu assonacyjnego opiera się na jednym z nich, zmodyfikowanym fonetycznie pod wpływem drugiego.</w:t>
      </w:r>
    </w:p>
    <w:p w:rsidR="00000000" w:rsidRDefault="00785420">
      <w:pPr>
        <w:pStyle w:val="Teksttreci21"/>
        <w:shd w:val="clear" w:color="auto" w:fill="auto"/>
        <w:spacing w:line="336" w:lineRule="exact"/>
        <w:ind w:right="860" w:firstLine="700"/>
        <w:jc w:val="both"/>
      </w:pPr>
      <w:r>
        <w:rPr>
          <w:rStyle w:val="Teksttreci2"/>
          <w:color w:val="000000"/>
        </w:rPr>
        <w:t>Wśród kontaminacji żartobliwych daje się zauważyć istnienie dwóch typów; pierwszy z nich stanowią „mieszaniny s</w:t>
      </w:r>
      <w:r>
        <w:rPr>
          <w:rStyle w:val="Teksttreci2"/>
          <w:color w:val="000000"/>
        </w:rPr>
        <w:t xml:space="preserve">łowotwórcze”, w których w sposób nieobliczalny splatają się elementy formalne obu wyrazów. Są to, można by powiedzieć, kontaminacje „klasyczne”, występujące i poza słowotwórstwem ekspresywnym, zgodne z podanym przez </w:t>
      </w:r>
      <w:r>
        <w:rPr>
          <w:rStyle w:val="Teksttreci2"/>
          <w:color w:val="000000"/>
          <w:lang w:val="en-US" w:eastAsia="en-US"/>
        </w:rPr>
        <w:t xml:space="preserve">prof. </w:t>
      </w:r>
      <w:r>
        <w:rPr>
          <w:rStyle w:val="Teksttreci2"/>
          <w:color w:val="000000"/>
        </w:rPr>
        <w:t>Doroszewskiego określeniem kontami</w:t>
      </w:r>
      <w:r>
        <w:rPr>
          <w:rStyle w:val="Teksttreci2"/>
          <w:color w:val="000000"/>
        </w:rPr>
        <w:t>nacji jako „krzyżowania wyrazów opartego na elementach realnoznaczeniowych i bezwiednych, „sennych”, nieobliczalnych skojarzeniach, dokonywających się w sposób taki, który</w:t>
      </w:r>
    </w:p>
    <w:p w:rsidR="00000000" w:rsidRDefault="00785420">
      <w:pPr>
        <w:pStyle w:val="Teksttreci21"/>
        <w:shd w:val="clear" w:color="auto" w:fill="auto"/>
        <w:ind w:left="200" w:right="800" w:firstLine="0"/>
        <w:jc w:val="left"/>
      </w:pPr>
      <w:r>
        <w:rPr>
          <w:rStyle w:val="Teksttreci2"/>
          <w:color w:val="000000"/>
        </w:rPr>
        <w:t>właśnie przez swoją przypadkowość nie może być wzorem i normą dla innych wypadków”</w:t>
      </w:r>
      <w:r>
        <w:rPr>
          <w:rStyle w:val="Teksttreci2"/>
          <w:color w:val="000000"/>
          <w:vertAlign w:val="superscript"/>
        </w:rPr>
        <w:footnoteReference w:id="31"/>
      </w:r>
      <w:r>
        <w:rPr>
          <w:rStyle w:val="Teksttreci2"/>
          <w:color w:val="000000"/>
        </w:rPr>
        <w:t>.</w:t>
      </w:r>
    </w:p>
    <w:p w:rsidR="00000000" w:rsidRDefault="00785420">
      <w:pPr>
        <w:pStyle w:val="Teksttreci21"/>
        <w:shd w:val="clear" w:color="auto" w:fill="auto"/>
        <w:ind w:left="200" w:right="800" w:firstLine="640"/>
        <w:jc w:val="both"/>
      </w:pPr>
      <w:r>
        <w:rPr>
          <w:rStyle w:val="Teksttreci2"/>
          <w:color w:val="000000"/>
        </w:rPr>
        <w:t xml:space="preserve">Takie cechy strukturalne reprezentuje np. neologizm Witkiewicza </w:t>
      </w:r>
      <w:r>
        <w:rPr>
          <w:rStyle w:val="Teksttreci2Kursywa"/>
          <w:color w:val="000000"/>
        </w:rPr>
        <w:t>głupniarz</w:t>
      </w:r>
      <w:r>
        <w:rPr>
          <w:rStyle w:val="Teksttreci2"/>
          <w:color w:val="000000"/>
        </w:rPr>
        <w:t xml:space="preserve"> (Nien. II 18).</w:t>
      </w:r>
    </w:p>
    <w:p w:rsidR="00000000" w:rsidRDefault="00785420">
      <w:pPr>
        <w:pStyle w:val="Teksttreci21"/>
        <w:shd w:val="clear" w:color="auto" w:fill="auto"/>
        <w:spacing w:line="312" w:lineRule="exact"/>
        <w:ind w:left="200" w:right="800" w:firstLine="640"/>
        <w:jc w:val="both"/>
      </w:pPr>
      <w:r>
        <w:rPr>
          <w:rStyle w:val="Teksttreci2"/>
          <w:color w:val="000000"/>
        </w:rPr>
        <w:t xml:space="preserve">O wiele bardziej charakterystyczny dla słowotwórstwa żartobliwego jest typ drugi — kontaminacje tworzone według pewnej stałej zasady: z dwu wyrazów łączących się poprzez wspólny identyczny lub podobny człon. Przykłady: </w:t>
      </w:r>
      <w:r>
        <w:rPr>
          <w:rStyle w:val="Teksttreci2Kursywa"/>
          <w:color w:val="000000"/>
        </w:rPr>
        <w:t>dżentelmenażeria (dżentelmen</w:t>
      </w:r>
      <w:r>
        <w:rPr>
          <w:rStyle w:val="Teksttreci2"/>
          <w:color w:val="000000"/>
        </w:rPr>
        <w:t xml:space="preserve"> — </w:t>
      </w:r>
      <w:r>
        <w:rPr>
          <w:rStyle w:val="Teksttreci2Kursywa"/>
          <w:color w:val="000000"/>
        </w:rPr>
        <w:t>menaże</w:t>
      </w:r>
      <w:r>
        <w:rPr>
          <w:rStyle w:val="Teksttreci2Kursywa"/>
          <w:color w:val="000000"/>
        </w:rPr>
        <w:t>ria</w:t>
      </w:r>
      <w:r>
        <w:rPr>
          <w:rStyle w:val="Teksttreci2"/>
          <w:color w:val="000000"/>
        </w:rPr>
        <w:t xml:space="preserve">; CW </w:t>
      </w:r>
      <w:r>
        <w:rPr>
          <w:rStyle w:val="Teksttreci2"/>
          <w:color w:val="000000"/>
          <w:lang w:val="ru-RU" w:eastAsia="ru-RU"/>
        </w:rPr>
        <w:t xml:space="preserve">18/31, </w:t>
      </w:r>
      <w:r>
        <w:rPr>
          <w:rStyle w:val="Teksttreci2"/>
          <w:color w:val="000000"/>
        </w:rPr>
        <w:t xml:space="preserve">s. 2) </w:t>
      </w:r>
      <w:r>
        <w:rPr>
          <w:rStyle w:val="Teksttreci2Kursywa"/>
          <w:color w:val="000000"/>
        </w:rPr>
        <w:t>szopenfeldmarszałek</w:t>
      </w:r>
      <w:r>
        <w:rPr>
          <w:rStyle w:val="Teksttreci2"/>
          <w:color w:val="000000"/>
        </w:rPr>
        <w:t xml:space="preserve"> (CW </w:t>
      </w:r>
      <w:r>
        <w:rPr>
          <w:rStyle w:val="Teksttreci2"/>
          <w:color w:val="000000"/>
          <w:lang w:val="ru-RU" w:eastAsia="ru-RU"/>
        </w:rPr>
        <w:t xml:space="preserve">38/31, </w:t>
      </w:r>
      <w:r>
        <w:rPr>
          <w:rStyle w:val="Teksttreci2"/>
          <w:color w:val="000000"/>
        </w:rPr>
        <w:t xml:space="preserve">s. 4), </w:t>
      </w:r>
      <w:r>
        <w:rPr>
          <w:rStyle w:val="Teksttreci2Kursywa"/>
          <w:color w:val="000000"/>
        </w:rPr>
        <w:t>hemarionetki</w:t>
      </w:r>
      <w:r>
        <w:rPr>
          <w:rStyle w:val="Teksttreci2"/>
          <w:color w:val="000000"/>
        </w:rPr>
        <w:t xml:space="preserve"> «aktorzy teatru Hemara» (CW </w:t>
      </w:r>
      <w:r>
        <w:rPr>
          <w:rStyle w:val="Teksttreci2"/>
          <w:color w:val="000000"/>
          <w:lang w:val="ru-RU" w:eastAsia="ru-RU"/>
        </w:rPr>
        <w:t xml:space="preserve">13/34, </w:t>
      </w:r>
      <w:r>
        <w:rPr>
          <w:rStyle w:val="Teksttreci2"/>
          <w:color w:val="000000"/>
        </w:rPr>
        <w:t xml:space="preserve">s. 2), </w:t>
      </w:r>
      <w:r>
        <w:rPr>
          <w:rStyle w:val="Teksttreci2Kursywa"/>
          <w:color w:val="000000"/>
        </w:rPr>
        <w:t>Hemarysia</w:t>
      </w:r>
      <w:r>
        <w:rPr>
          <w:rStyle w:val="Teksttreci2"/>
          <w:color w:val="000000"/>
        </w:rPr>
        <w:t xml:space="preserve"> — żartobliwy przydomek nadany Marii Modzelewskiej, występującej w tymże teatrze (Wrnd. </w:t>
      </w:r>
      <w:r>
        <w:rPr>
          <w:rStyle w:val="Teksttreci2"/>
          <w:color w:val="000000"/>
          <w:lang w:val="ru-RU" w:eastAsia="ru-RU"/>
        </w:rPr>
        <w:t xml:space="preserve">37/31, </w:t>
      </w:r>
      <w:r>
        <w:rPr>
          <w:rStyle w:val="Teksttreci2"/>
          <w:color w:val="000000"/>
        </w:rPr>
        <w:t xml:space="preserve">s. 2), </w:t>
      </w:r>
      <w:r>
        <w:rPr>
          <w:rStyle w:val="Teksttreci2Kursywa"/>
          <w:color w:val="000000"/>
        </w:rPr>
        <w:t>dyletantal</w:t>
      </w:r>
      <w:r>
        <w:rPr>
          <w:rStyle w:val="Teksttreci2"/>
          <w:color w:val="000000"/>
        </w:rPr>
        <w:t xml:space="preserve"> (CW </w:t>
      </w:r>
      <w:r>
        <w:rPr>
          <w:rStyle w:val="Teksttreci2"/>
          <w:color w:val="000000"/>
          <w:lang w:val="ru-RU" w:eastAsia="ru-RU"/>
        </w:rPr>
        <w:t xml:space="preserve">14/32, </w:t>
      </w:r>
      <w:r>
        <w:rPr>
          <w:rStyle w:val="Teksttreci2"/>
          <w:color w:val="000000"/>
        </w:rPr>
        <w:t xml:space="preserve">s. 6); </w:t>
      </w:r>
      <w:r>
        <w:rPr>
          <w:rStyle w:val="Teksttreci2Kursywa"/>
          <w:color w:val="000000"/>
        </w:rPr>
        <w:t>ka</w:t>
      </w:r>
      <w:r>
        <w:rPr>
          <w:rStyle w:val="Teksttreci2Kursywa"/>
          <w:color w:val="000000"/>
        </w:rPr>
        <w:t>lamburynał</w:t>
      </w:r>
      <w:r>
        <w:rPr>
          <w:rStyle w:val="Teksttreci2"/>
          <w:color w:val="000000"/>
        </w:rPr>
        <w:t xml:space="preserve"> (CW </w:t>
      </w:r>
      <w:r>
        <w:rPr>
          <w:rStyle w:val="Teksttreci2"/>
          <w:color w:val="000000"/>
          <w:lang w:val="ru-RU" w:eastAsia="ru-RU"/>
        </w:rPr>
        <w:t xml:space="preserve">9/32, </w:t>
      </w:r>
      <w:r>
        <w:rPr>
          <w:rStyle w:val="Teksttreci2"/>
          <w:color w:val="000000"/>
        </w:rPr>
        <w:t xml:space="preserve">s. 2), </w:t>
      </w:r>
      <w:r>
        <w:rPr>
          <w:rStyle w:val="Teksttreci2Kursywa"/>
          <w:color w:val="000000"/>
        </w:rPr>
        <w:t>atramentalność</w:t>
      </w:r>
      <w:r>
        <w:rPr>
          <w:rStyle w:val="Teksttreci2"/>
          <w:color w:val="000000"/>
        </w:rPr>
        <w:t xml:space="preserve"> (CW </w:t>
      </w:r>
      <w:r>
        <w:rPr>
          <w:rStyle w:val="Teksttreci2"/>
          <w:color w:val="000000"/>
          <w:lang w:val="ru-RU" w:eastAsia="ru-RU"/>
        </w:rPr>
        <w:t xml:space="preserve">7/32, </w:t>
      </w:r>
      <w:r>
        <w:rPr>
          <w:rStyle w:val="Teksttreci2"/>
          <w:color w:val="000000"/>
        </w:rPr>
        <w:t xml:space="preserve">s. </w:t>
      </w:r>
      <w:r>
        <w:rPr>
          <w:rStyle w:val="Teksttreci2"/>
          <w:color w:val="000000"/>
        </w:rPr>
        <w:lastRenderedPageBreak/>
        <w:t xml:space="preserve">2), </w:t>
      </w:r>
      <w:r>
        <w:rPr>
          <w:rStyle w:val="Teksttreci2Kursywa"/>
          <w:color w:val="000000"/>
        </w:rPr>
        <w:t>tandetal</w:t>
      </w:r>
      <w:r>
        <w:rPr>
          <w:rStyle w:val="Teksttreci2"/>
          <w:color w:val="000000"/>
        </w:rPr>
        <w:t xml:space="preserve"> (Wrnd. </w:t>
      </w:r>
      <w:r>
        <w:rPr>
          <w:rStyle w:val="Teksttreci2"/>
          <w:color w:val="000000"/>
          <w:lang w:val="ru-RU" w:eastAsia="ru-RU"/>
        </w:rPr>
        <w:t xml:space="preserve">29/32, </w:t>
      </w:r>
      <w:r>
        <w:rPr>
          <w:rStyle w:val="Teksttreci2"/>
          <w:color w:val="000000"/>
        </w:rPr>
        <w:t xml:space="preserve">s. 4), święty </w:t>
      </w:r>
      <w:r>
        <w:rPr>
          <w:rStyle w:val="Teksttreci2Kursywa"/>
          <w:color w:val="000000"/>
        </w:rPr>
        <w:t xml:space="preserve">Chromikołaj </w:t>
      </w:r>
      <w:r>
        <w:rPr>
          <w:rStyle w:val="Teksttreci2"/>
          <w:color w:val="000000"/>
        </w:rPr>
        <w:t xml:space="preserve">(Prutk. Dziury 21), </w:t>
      </w:r>
      <w:r>
        <w:rPr>
          <w:rStyle w:val="Teksttreci2Kursywa"/>
          <w:color w:val="000000"/>
        </w:rPr>
        <w:t>dziennikarzelek</w:t>
      </w:r>
      <w:r>
        <w:rPr>
          <w:rStyle w:val="Teksttreci2"/>
          <w:color w:val="000000"/>
        </w:rPr>
        <w:t xml:space="preserve"> (Szp. </w:t>
      </w:r>
      <w:r>
        <w:rPr>
          <w:rStyle w:val="Teksttreci2"/>
          <w:color w:val="000000"/>
          <w:lang w:val="ru-RU" w:eastAsia="ru-RU"/>
        </w:rPr>
        <w:t xml:space="preserve">9/36, </w:t>
      </w:r>
      <w:r>
        <w:rPr>
          <w:rStyle w:val="Teksttreci2"/>
          <w:color w:val="000000"/>
        </w:rPr>
        <w:t xml:space="preserve">s. 2), </w:t>
      </w:r>
      <w:r>
        <w:rPr>
          <w:rStyle w:val="Teksttreci2Kursywa"/>
          <w:color w:val="000000"/>
        </w:rPr>
        <w:t>emhades</w:t>
      </w:r>
      <w:r>
        <w:rPr>
          <w:rStyle w:val="Teksttreci2"/>
          <w:color w:val="000000"/>
        </w:rPr>
        <w:t xml:space="preserve"> — czyli piekło nieuczciwych sprzedawców (Szp. </w:t>
      </w:r>
      <w:r>
        <w:rPr>
          <w:rStyle w:val="Teksttreci2"/>
          <w:color w:val="000000"/>
          <w:lang w:val="ru-RU" w:eastAsia="ru-RU"/>
        </w:rPr>
        <w:t xml:space="preserve">44/57, </w:t>
      </w:r>
      <w:r>
        <w:rPr>
          <w:rStyle w:val="Teksttreci2"/>
          <w:color w:val="000000"/>
        </w:rPr>
        <w:t>s. 6) itp. Przypomnijmy także p</w:t>
      </w:r>
      <w:r>
        <w:rPr>
          <w:rStyle w:val="Teksttreci2"/>
          <w:color w:val="000000"/>
        </w:rPr>
        <w:t>rzykłady niemieckie, cytowane w książce ,,</w:t>
      </w:r>
      <w:r>
        <w:rPr>
          <w:rStyle w:val="Teksttreci2"/>
          <w:color w:val="000000"/>
          <w:lang w:val="de-DE" w:eastAsia="de-DE"/>
        </w:rPr>
        <w:t xml:space="preserve">Stilkunst” </w:t>
      </w:r>
      <w:r>
        <w:rPr>
          <w:rStyle w:val="Teksttreci2"/>
          <w:color w:val="000000"/>
        </w:rPr>
        <w:t xml:space="preserve">Reinersa: </w:t>
      </w:r>
      <w:r>
        <w:rPr>
          <w:rStyle w:val="Teksttreci2Kursywa"/>
          <w:color w:val="000000"/>
        </w:rPr>
        <w:t>Diletalent</w:t>
      </w:r>
      <w:r>
        <w:rPr>
          <w:rStyle w:val="Teksttreci2"/>
          <w:color w:val="000000"/>
        </w:rPr>
        <w:t xml:space="preserve">, </w:t>
      </w:r>
      <w:r>
        <w:rPr>
          <w:rStyle w:val="Teksttreci2Kursywa"/>
          <w:color w:val="000000"/>
        </w:rPr>
        <w:t>Kanniballadiker</w:t>
      </w:r>
      <w:r>
        <w:rPr>
          <w:rStyle w:val="Teksttreci2"/>
          <w:color w:val="000000"/>
        </w:rPr>
        <w:t xml:space="preserve"> itp.</w:t>
      </w:r>
      <w:r>
        <w:rPr>
          <w:rStyle w:val="Teksttreci2"/>
          <w:color w:val="000000"/>
          <w:vertAlign w:val="superscript"/>
        </w:rPr>
        <w:footnoteReference w:id="32"/>
      </w:r>
      <w:r>
        <w:rPr>
          <w:rStyle w:val="Teksttreci2"/>
          <w:color w:val="000000"/>
        </w:rPr>
        <w:t>.</w:t>
      </w:r>
    </w:p>
    <w:p w:rsidR="00000000" w:rsidRDefault="00785420">
      <w:pPr>
        <w:pStyle w:val="Teksttreci21"/>
        <w:shd w:val="clear" w:color="auto" w:fill="auto"/>
        <w:spacing w:line="312" w:lineRule="exact"/>
        <w:ind w:left="200" w:right="800" w:firstLine="640"/>
        <w:jc w:val="both"/>
      </w:pPr>
      <w:r>
        <w:rPr>
          <w:rStyle w:val="Teksttreci2"/>
          <w:color w:val="000000"/>
        </w:rPr>
        <w:t>Ten bardzo produktywny typ formacji żartobliwych zbliża się pod względem semantycznym raczej do złożeń lub zestawień</w:t>
      </w:r>
      <w:r>
        <w:rPr>
          <w:rStyle w:val="Teksttreci2"/>
          <w:color w:val="000000"/>
        </w:rPr>
        <w:t xml:space="preserve"> o członach równorzędnych </w:t>
      </w:r>
      <w:r>
        <w:rPr>
          <w:rStyle w:val="Teksttreci2Kursywa"/>
          <w:color w:val="000000"/>
        </w:rPr>
        <w:t>(bogoczłowiek</w:t>
      </w:r>
      <w:r>
        <w:rPr>
          <w:rStyle w:val="Teksttreci2"/>
          <w:color w:val="000000"/>
        </w:rPr>
        <w:t xml:space="preserve"> lub </w:t>
      </w:r>
      <w:r>
        <w:rPr>
          <w:rStyle w:val="Teksttreci2Kursywa"/>
          <w:color w:val="000000"/>
        </w:rPr>
        <w:t>majster-klepka</w:t>
      </w:r>
      <w:r>
        <w:rPr>
          <w:rStyle w:val="Teksttreci2"/>
          <w:color w:val="000000"/>
        </w:rPr>
        <w:t xml:space="preserve"> — </w:t>
      </w:r>
      <w:r>
        <w:rPr>
          <w:rStyle w:val="Teksttreci2Kursywa"/>
          <w:color w:val="000000"/>
        </w:rPr>
        <w:t>dziennikarz-karzełek, dyletant-tantal);</w:t>
      </w:r>
      <w:r>
        <w:rPr>
          <w:rStyle w:val="Teksttreci2"/>
          <w:color w:val="000000"/>
        </w:rPr>
        <w:t xml:space="preserve"> nie ma jednak wśród polskich wyrazów złożonych żadnych wzorów strukturalnych. Jak wytłumaczyć wielką żywotność tej struktury w słowotwórstwie żartobliwym? </w:t>
      </w:r>
      <w:r>
        <w:rPr>
          <w:rStyle w:val="Teksttreci2"/>
          <w:color w:val="000000"/>
        </w:rPr>
        <w:t>Składa się na to kilka przy</w:t>
      </w:r>
      <w:r>
        <w:rPr>
          <w:rStyle w:val="Teksttreci2"/>
          <w:color w:val="000000"/>
        </w:rPr>
        <w:softHyphen/>
        <w:t>czyn. Jest ona szczególnie przydatna dla tworzenia zestawień kontra</w:t>
      </w:r>
      <w:r>
        <w:rPr>
          <w:rStyle w:val="Teksttreci2"/>
          <w:color w:val="000000"/>
        </w:rPr>
        <w:softHyphen/>
        <w:t>stowych, dla wyrażenia w jednolitym kształcie sprzecznych lub niepo</w:t>
      </w:r>
      <w:r>
        <w:rPr>
          <w:rStyle w:val="Teksttreci2"/>
          <w:color w:val="000000"/>
        </w:rPr>
        <w:softHyphen/>
        <w:t xml:space="preserve">równywalnych treści (np. </w:t>
      </w:r>
      <w:r>
        <w:rPr>
          <w:rStyle w:val="Teksttreci2Kursywa"/>
          <w:color w:val="000000"/>
        </w:rPr>
        <w:t>impotentat pióra</w:t>
      </w:r>
      <w:r>
        <w:rPr>
          <w:rStyle w:val="Teksttreci2"/>
          <w:color w:val="000000"/>
        </w:rPr>
        <w:t xml:space="preserve">, CW </w:t>
      </w:r>
      <w:r>
        <w:rPr>
          <w:rStyle w:val="Teksttreci2"/>
          <w:color w:val="000000"/>
          <w:lang w:val="ru-RU" w:eastAsia="ru-RU"/>
        </w:rPr>
        <w:t xml:space="preserve">8/32). </w:t>
      </w:r>
      <w:r>
        <w:rPr>
          <w:rStyle w:val="Teksttreci2"/>
          <w:color w:val="000000"/>
        </w:rPr>
        <w:t>W tej funkcji nie są równie często, jak</w:t>
      </w:r>
      <w:r>
        <w:rPr>
          <w:rStyle w:val="Teksttreci2"/>
          <w:color w:val="000000"/>
        </w:rPr>
        <w:t xml:space="preserve"> w innych językach, stosowane wyrazy złożone, co wynika z ogólnego ubóstwa typów złożeń, zwłaszcza z nietradycyjności compositów o członach równorzędnych — szczególnie przydatnych do użyć żartobliwych — które nawet w słowotwórstwie żartobliwym należą do st</w:t>
      </w:r>
      <w:r>
        <w:rPr>
          <w:rStyle w:val="Teksttreci2"/>
          <w:color w:val="000000"/>
        </w:rPr>
        <w:t>ruktur używanych bardzo rzadko. Do wyjątków można zali</w:t>
      </w:r>
      <w:r>
        <w:rPr>
          <w:rStyle w:val="Teksttreci2"/>
          <w:color w:val="000000"/>
        </w:rPr>
        <w:softHyphen/>
        <w:t xml:space="preserve">czyć neologizmy Witkiewicza </w:t>
      </w:r>
      <w:r>
        <w:rPr>
          <w:rStyle w:val="Teksttreci2Kursywa"/>
          <w:color w:val="000000"/>
        </w:rPr>
        <w:t>bykodziałacz</w:t>
      </w:r>
      <w:r>
        <w:rPr>
          <w:rStyle w:val="Teksttreci2"/>
          <w:color w:val="000000"/>
        </w:rPr>
        <w:t xml:space="preserve"> (Nien. II, s. 8) i </w:t>
      </w:r>
      <w:r>
        <w:rPr>
          <w:rStyle w:val="Teksttreci2Kursywa"/>
          <w:color w:val="000000"/>
        </w:rPr>
        <w:t xml:space="preserve">blondynobyk </w:t>
      </w:r>
      <w:r>
        <w:rPr>
          <w:rStyle w:val="Teksttreci2"/>
          <w:color w:val="000000"/>
        </w:rPr>
        <w:t>(Nien. 202).</w:t>
      </w:r>
    </w:p>
    <w:p w:rsidR="00000000" w:rsidRDefault="00785420">
      <w:pPr>
        <w:pStyle w:val="Teksttreci21"/>
        <w:shd w:val="clear" w:color="auto" w:fill="auto"/>
        <w:spacing w:line="312" w:lineRule="exact"/>
        <w:ind w:left="200" w:right="800" w:firstLine="640"/>
        <w:jc w:val="both"/>
      </w:pPr>
      <w:r>
        <w:rPr>
          <w:rStyle w:val="Teksttreci2"/>
          <w:color w:val="000000"/>
        </w:rPr>
        <w:t xml:space="preserve">Można by więc przypuszczać, że obfitość tworów typu </w:t>
      </w:r>
      <w:r>
        <w:rPr>
          <w:rStyle w:val="Teksttreci2Kursywa"/>
          <w:color w:val="000000"/>
        </w:rPr>
        <w:t>dziennika</w:t>
      </w:r>
      <w:r>
        <w:rPr>
          <w:rStyle w:val="Teksttreci2Kursywa"/>
          <w:color w:val="000000"/>
        </w:rPr>
        <w:softHyphen/>
        <w:t>rzełek</w:t>
      </w:r>
      <w:r>
        <w:rPr>
          <w:rStyle w:val="Teksttreci2"/>
          <w:color w:val="000000"/>
        </w:rPr>
        <w:t xml:space="preserve"> w polskim dowcipie słowotwórczym rekompensuje w</w:t>
      </w:r>
      <w:r>
        <w:rPr>
          <w:rStyle w:val="Teksttreci2"/>
          <w:color w:val="000000"/>
        </w:rPr>
        <w:t xml:space="preserve"> pewien spo</w:t>
      </w:r>
      <w:r>
        <w:rPr>
          <w:rStyle w:val="Teksttreci2"/>
          <w:color w:val="000000"/>
        </w:rPr>
        <w:softHyphen/>
        <w:t>sób niemożność podobnego użycia wyrazów złożonych.</w:t>
      </w:r>
    </w:p>
    <w:p w:rsidR="00000000" w:rsidRDefault="00785420">
      <w:pPr>
        <w:pStyle w:val="Teksttreci21"/>
        <w:shd w:val="clear" w:color="auto" w:fill="auto"/>
        <w:spacing w:line="312" w:lineRule="exact"/>
        <w:ind w:left="200" w:right="800" w:firstLine="640"/>
        <w:jc w:val="both"/>
      </w:pPr>
      <w:r>
        <w:rPr>
          <w:rStyle w:val="Teksttreci2"/>
          <w:color w:val="000000"/>
        </w:rPr>
        <w:t>Oczywiście twory takie nie są bynajmniej swoistą właściwością polskiego słowotwórstwa żartobliwego. Wielu teoretyków komizmu (m.in. Lipps, Heymans, Freud) cytuje żartobliwy neologizm Heinego</w:t>
      </w:r>
    </w:p>
    <w:p w:rsidR="00000000" w:rsidRDefault="00785420">
      <w:pPr>
        <w:pStyle w:val="Teksttreci21"/>
        <w:shd w:val="clear" w:color="auto" w:fill="auto"/>
        <w:spacing w:line="330" w:lineRule="exact"/>
        <w:ind w:right="420" w:firstLine="0"/>
        <w:jc w:val="both"/>
      </w:pPr>
      <w:r>
        <w:rPr>
          <w:rStyle w:val="Teksttreci2"/>
          <w:color w:val="000000"/>
          <w:lang w:val="de-DE" w:eastAsia="de-DE"/>
        </w:rPr>
        <w:t>„f</w:t>
      </w:r>
      <w:r>
        <w:rPr>
          <w:rStyle w:val="Teksttreci2"/>
          <w:color w:val="000000"/>
          <w:lang w:val="de-DE" w:eastAsia="de-DE"/>
        </w:rPr>
        <w:t xml:space="preserve">amillionär”, </w:t>
      </w:r>
      <w:r>
        <w:rPr>
          <w:rStyle w:val="Teksttreci2"/>
          <w:color w:val="000000"/>
        </w:rPr>
        <w:t xml:space="preserve">który został użyty w opisie wizyty poety u </w:t>
      </w:r>
      <w:r>
        <w:rPr>
          <w:rStyle w:val="Teksttreci2"/>
          <w:color w:val="000000"/>
          <w:lang w:val="cs-CZ" w:eastAsia="cs-CZ"/>
        </w:rPr>
        <w:t xml:space="preserve">Rothschilda </w:t>
      </w:r>
      <w:r>
        <w:rPr>
          <w:rStyle w:val="Teksttreci2"/>
          <w:color w:val="000000"/>
          <w:lang w:val="de-DE" w:eastAsia="de-DE"/>
        </w:rPr>
        <w:t xml:space="preserve">(Er behandelte mich ganz famillionär </w:t>
      </w:r>
      <w:r>
        <w:rPr>
          <w:rStyle w:val="Teksttreci2"/>
          <w:color w:val="000000"/>
        </w:rPr>
        <w:t>— wspomina Heine). Freud</w:t>
      </w:r>
      <w:r>
        <w:rPr>
          <w:rStyle w:val="Teksttreci2"/>
          <w:color w:val="000000"/>
          <w:vertAlign w:val="superscript"/>
        </w:rPr>
        <w:footnoteReference w:id="33"/>
      </w:r>
      <w:r>
        <w:rPr>
          <w:rStyle w:val="Teksttreci2"/>
          <w:color w:val="000000"/>
          <w:vertAlign w:val="superscript"/>
        </w:rPr>
        <w:t xml:space="preserve"> </w:t>
      </w:r>
      <w:r>
        <w:rPr>
          <w:rStyle w:val="Teksttreci2"/>
          <w:color w:val="000000"/>
        </w:rPr>
        <w:t xml:space="preserve">określa tę kategorię dowcipu mianem </w:t>
      </w:r>
      <w:r>
        <w:rPr>
          <w:rStyle w:val="Teksttreci2"/>
          <w:color w:val="000000"/>
          <w:lang w:val="de-DE" w:eastAsia="de-DE"/>
        </w:rPr>
        <w:t xml:space="preserve">„eine Verdichtung mit </w:t>
      </w:r>
      <w:r>
        <w:rPr>
          <w:rStyle w:val="Teksttreci2"/>
          <w:color w:val="000000"/>
        </w:rPr>
        <w:t>Mischwort- bildung” i cytuje także przykł</w:t>
      </w:r>
      <w:r>
        <w:rPr>
          <w:rStyle w:val="Teksttreci2"/>
          <w:color w:val="000000"/>
        </w:rPr>
        <w:t>ady angielskie, z których najlepszy jest neologizm „the alcoholidays”.</w:t>
      </w:r>
    </w:p>
    <w:p w:rsidR="00000000" w:rsidRDefault="00785420">
      <w:pPr>
        <w:pStyle w:val="Teksttreci21"/>
        <w:shd w:val="clear" w:color="auto" w:fill="auto"/>
        <w:spacing w:line="330" w:lineRule="exact"/>
        <w:ind w:right="420" w:firstLine="760"/>
        <w:jc w:val="both"/>
      </w:pPr>
      <w:r>
        <w:rPr>
          <w:rStyle w:val="Teksttreci2"/>
          <w:color w:val="000000"/>
        </w:rPr>
        <w:t xml:space="preserve">Ciekawe jednak, że Freud uważa ten typ dowcipu za rzadki („Es </w:t>
      </w:r>
      <w:r>
        <w:rPr>
          <w:rStyle w:val="Teksttreci2"/>
          <w:color w:val="000000"/>
          <w:lang w:val="de-DE" w:eastAsia="de-DE"/>
        </w:rPr>
        <w:t>gibt deren nicht sehr viele, aber immerhin genug, um eine kleine Grup</w:t>
      </w:r>
      <w:r>
        <w:rPr>
          <w:rStyle w:val="Teksttreci2"/>
          <w:color w:val="000000"/>
          <w:lang w:val="de-DE" w:eastAsia="de-DE"/>
        </w:rPr>
        <w:softHyphen/>
        <w:t>pe, die durch die Mischwortbildung charakterisiert is</w:t>
      </w:r>
      <w:r>
        <w:rPr>
          <w:rStyle w:val="Teksttreci2"/>
          <w:color w:val="000000"/>
          <w:lang w:val="de-DE" w:eastAsia="de-DE"/>
        </w:rPr>
        <w:t xml:space="preserve">t, aufzustellen”) </w:t>
      </w:r>
      <w:r>
        <w:rPr>
          <w:rStyle w:val="Teksttreci2"/>
          <w:color w:val="000000"/>
          <w:vertAlign w:val="superscript"/>
          <w:lang w:val="de-DE" w:eastAsia="de-DE"/>
        </w:rPr>
        <w:footnoteReference w:id="34"/>
      </w:r>
      <w:r>
        <w:rPr>
          <w:rStyle w:val="Teksttreci2"/>
          <w:color w:val="000000"/>
          <w:lang w:val="de-DE" w:eastAsia="de-DE"/>
        </w:rPr>
        <w:t xml:space="preserve">, </w:t>
      </w:r>
      <w:r>
        <w:rPr>
          <w:rStyle w:val="Teksttreci2"/>
          <w:color w:val="000000"/>
        </w:rPr>
        <w:t>podczas gdy w zakresie polskiego dowcipu słowotwórczego formacje te mają zdecydowaną przewagę liczebną.</w:t>
      </w:r>
    </w:p>
    <w:p w:rsidR="00000000" w:rsidRDefault="00785420">
      <w:pPr>
        <w:pStyle w:val="Teksttreci21"/>
        <w:shd w:val="clear" w:color="auto" w:fill="auto"/>
        <w:spacing w:line="330" w:lineRule="exact"/>
        <w:ind w:right="420" w:firstLine="760"/>
        <w:jc w:val="both"/>
      </w:pPr>
      <w:r>
        <w:rPr>
          <w:rStyle w:val="Teksttreci2"/>
          <w:color w:val="000000"/>
        </w:rPr>
        <w:t xml:space="preserve">Przejdźmy do upodobnień leksykalnych, którym — jak sądzę — w klasyfikacji Freuda odpowiada typ </w:t>
      </w:r>
      <w:r>
        <w:rPr>
          <w:rStyle w:val="Teksttreci2"/>
          <w:color w:val="000000"/>
          <w:lang w:val="de-DE" w:eastAsia="de-DE"/>
        </w:rPr>
        <w:t>„</w:t>
      </w:r>
      <w:r>
        <w:rPr>
          <w:rStyle w:val="Teksttreci2"/>
          <w:color w:val="000000"/>
          <w:lang w:val="de-DE" w:eastAsia="de-DE"/>
        </w:rPr>
        <w:t>Verdichtung mit leichter Modi</w:t>
      </w:r>
      <w:r>
        <w:rPr>
          <w:rStyle w:val="Teksttreci2"/>
          <w:color w:val="000000"/>
          <w:lang w:val="de-DE" w:eastAsia="de-DE"/>
        </w:rPr>
        <w:softHyphen/>
        <w:t>fikation”.</w:t>
      </w:r>
    </w:p>
    <w:p w:rsidR="00000000" w:rsidRDefault="00785420">
      <w:pPr>
        <w:pStyle w:val="Teksttreci21"/>
        <w:shd w:val="clear" w:color="auto" w:fill="auto"/>
        <w:spacing w:line="330" w:lineRule="exact"/>
        <w:ind w:firstLine="760"/>
        <w:jc w:val="both"/>
      </w:pPr>
      <w:r>
        <w:rPr>
          <w:rStyle w:val="Teksttreci2"/>
          <w:color w:val="000000"/>
        </w:rPr>
        <w:t>A oto nieco przykładów:</w:t>
      </w:r>
    </w:p>
    <w:p w:rsidR="00000000" w:rsidRDefault="00785420">
      <w:pPr>
        <w:pStyle w:val="Teksttreci21"/>
        <w:shd w:val="clear" w:color="auto" w:fill="auto"/>
        <w:spacing w:line="330" w:lineRule="exact"/>
        <w:ind w:right="420" w:firstLine="0"/>
        <w:jc w:val="both"/>
      </w:pPr>
      <w:r>
        <w:rPr>
          <w:rStyle w:val="Teksttreci2Kursywa"/>
          <w:color w:val="000000"/>
        </w:rPr>
        <w:t>teaternictwo</w:t>
      </w:r>
      <w:r>
        <w:rPr>
          <w:rStyle w:val="Teksttreci2"/>
          <w:color w:val="000000"/>
        </w:rPr>
        <w:t xml:space="preserve"> (CW </w:t>
      </w:r>
      <w:r>
        <w:rPr>
          <w:rStyle w:val="Teksttreci2"/>
          <w:color w:val="000000"/>
          <w:lang w:val="ru-RU" w:eastAsia="ru-RU"/>
        </w:rPr>
        <w:t xml:space="preserve">35/34, </w:t>
      </w:r>
      <w:r>
        <w:rPr>
          <w:rStyle w:val="Teksttreci2"/>
          <w:color w:val="000000"/>
        </w:rPr>
        <w:t xml:space="preserve">s. 3) — czyli kariera teatralna, </w:t>
      </w:r>
      <w:r>
        <w:rPr>
          <w:rStyle w:val="Teksttreci2Kursywa"/>
          <w:color w:val="000000"/>
        </w:rPr>
        <w:t xml:space="preserve">aresztokrata </w:t>
      </w:r>
      <w:r>
        <w:rPr>
          <w:rStyle w:val="Teksttreci2"/>
          <w:color w:val="000000"/>
        </w:rPr>
        <w:t xml:space="preserve">(Wrnd. </w:t>
      </w:r>
      <w:r>
        <w:rPr>
          <w:rStyle w:val="Teksttreci2"/>
          <w:color w:val="000000"/>
          <w:lang w:val="ru-RU" w:eastAsia="ru-RU"/>
        </w:rPr>
        <w:t xml:space="preserve">21/31, </w:t>
      </w:r>
      <w:r>
        <w:rPr>
          <w:rStyle w:val="Teksttreci2"/>
          <w:color w:val="000000"/>
        </w:rPr>
        <w:t xml:space="preserve">s. 2), być na </w:t>
      </w:r>
      <w:r>
        <w:rPr>
          <w:rStyle w:val="Teksttreci2Kursywa"/>
          <w:color w:val="000000"/>
        </w:rPr>
        <w:t>endeksie</w:t>
      </w:r>
      <w:r>
        <w:rPr>
          <w:rStyle w:val="Teksttreci2"/>
          <w:color w:val="000000"/>
        </w:rPr>
        <w:t xml:space="preserve"> (Wrnd. </w:t>
      </w:r>
      <w:r>
        <w:rPr>
          <w:rStyle w:val="Teksttreci2"/>
          <w:color w:val="000000"/>
          <w:lang w:val="ru-RU" w:eastAsia="ru-RU"/>
        </w:rPr>
        <w:t xml:space="preserve">48/31, </w:t>
      </w:r>
      <w:r>
        <w:rPr>
          <w:rStyle w:val="Teksttreci2"/>
          <w:color w:val="000000"/>
        </w:rPr>
        <w:t xml:space="preserve">s. 6), </w:t>
      </w:r>
      <w:r>
        <w:rPr>
          <w:rStyle w:val="Teksttreci2Kursywa"/>
          <w:color w:val="000000"/>
        </w:rPr>
        <w:t xml:space="preserve">histeriozof </w:t>
      </w:r>
      <w:r>
        <w:rPr>
          <w:rStyle w:val="Teksttreci2"/>
          <w:color w:val="000000"/>
        </w:rPr>
        <w:t xml:space="preserve">(Szp. </w:t>
      </w:r>
      <w:r>
        <w:rPr>
          <w:rStyle w:val="Teksttreci2"/>
          <w:color w:val="000000"/>
          <w:lang w:val="ru-RU" w:eastAsia="ru-RU"/>
        </w:rPr>
        <w:t xml:space="preserve">44/36, </w:t>
      </w:r>
      <w:r>
        <w:rPr>
          <w:rStyle w:val="Teksttreci2"/>
          <w:color w:val="000000"/>
        </w:rPr>
        <w:t xml:space="preserve">s. 2), </w:t>
      </w:r>
      <w:r>
        <w:rPr>
          <w:rStyle w:val="Teksttreci2Kursywa"/>
          <w:color w:val="000000"/>
        </w:rPr>
        <w:t>primatonna</w:t>
      </w:r>
      <w:r>
        <w:rPr>
          <w:rStyle w:val="Teksttreci2"/>
          <w:color w:val="000000"/>
        </w:rPr>
        <w:t xml:space="preserve"> «gruba śpiewaczka» (</w:t>
      </w:r>
      <w:r>
        <w:rPr>
          <w:rStyle w:val="Teksttreci2"/>
          <w:color w:val="000000"/>
        </w:rPr>
        <w:t xml:space="preserve">Wrnd. </w:t>
      </w:r>
      <w:r>
        <w:rPr>
          <w:rStyle w:val="Teksttreci2"/>
          <w:color w:val="000000"/>
          <w:lang w:val="ru-RU" w:eastAsia="ru-RU"/>
        </w:rPr>
        <w:t xml:space="preserve">33/35, </w:t>
      </w:r>
      <w:r>
        <w:rPr>
          <w:rStyle w:val="Teksttreci2"/>
          <w:color w:val="000000"/>
        </w:rPr>
        <w:t xml:space="preserve">s. 4), </w:t>
      </w:r>
      <w:r>
        <w:rPr>
          <w:rStyle w:val="Teksttreci2Kursywa"/>
          <w:color w:val="000000"/>
        </w:rPr>
        <w:t>gastronauci</w:t>
      </w:r>
      <w:r>
        <w:rPr>
          <w:rStyle w:val="Teksttreci2"/>
          <w:color w:val="000000"/>
        </w:rPr>
        <w:t xml:space="preserve"> (Szp. </w:t>
      </w:r>
      <w:r>
        <w:rPr>
          <w:rStyle w:val="Teksttreci2"/>
          <w:color w:val="000000"/>
          <w:lang w:val="ru-RU" w:eastAsia="ru-RU"/>
        </w:rPr>
        <w:t xml:space="preserve">50/58, </w:t>
      </w:r>
      <w:r>
        <w:rPr>
          <w:rStyle w:val="Teksttreci2"/>
          <w:color w:val="000000"/>
        </w:rPr>
        <w:t xml:space="preserve">s. 6), </w:t>
      </w:r>
      <w:r>
        <w:rPr>
          <w:rStyle w:val="Teksttreci2Kursywa"/>
          <w:color w:val="000000"/>
        </w:rPr>
        <w:t>Aferyka</w:t>
      </w:r>
      <w:r>
        <w:rPr>
          <w:rStyle w:val="Teksttreci2"/>
          <w:color w:val="000000"/>
        </w:rPr>
        <w:t xml:space="preserve"> i </w:t>
      </w:r>
      <w:r>
        <w:rPr>
          <w:rStyle w:val="Teksttreci2Kursywa"/>
          <w:color w:val="000000"/>
        </w:rPr>
        <w:t>Chameryka</w:t>
      </w:r>
      <w:r>
        <w:rPr>
          <w:rStyle w:val="Teksttreci2"/>
          <w:color w:val="000000"/>
        </w:rPr>
        <w:t xml:space="preserve"> (CW </w:t>
      </w:r>
      <w:r>
        <w:rPr>
          <w:rStyle w:val="Teksttreci2"/>
          <w:color w:val="000000"/>
          <w:lang w:val="ru-RU" w:eastAsia="ru-RU"/>
        </w:rPr>
        <w:t xml:space="preserve">25/32, </w:t>
      </w:r>
      <w:r>
        <w:rPr>
          <w:rStyle w:val="Teksttreci2"/>
          <w:color w:val="000000"/>
        </w:rPr>
        <w:t xml:space="preserve">s. 2), </w:t>
      </w:r>
      <w:r>
        <w:rPr>
          <w:rStyle w:val="Teksttreci2Kursywa"/>
          <w:color w:val="000000"/>
        </w:rPr>
        <w:t>sztabilizacja pokoju</w:t>
      </w:r>
      <w:r>
        <w:rPr>
          <w:rStyle w:val="Teksttreci2"/>
          <w:color w:val="000000"/>
        </w:rPr>
        <w:t xml:space="preserve"> (Szp. </w:t>
      </w:r>
      <w:r>
        <w:rPr>
          <w:rStyle w:val="Teksttreci2"/>
          <w:color w:val="000000"/>
          <w:lang w:val="ru-RU" w:eastAsia="ru-RU"/>
        </w:rPr>
        <w:t xml:space="preserve">20/38, </w:t>
      </w:r>
      <w:r>
        <w:rPr>
          <w:rStyle w:val="Teksttreci2"/>
          <w:color w:val="000000"/>
        </w:rPr>
        <w:t xml:space="preserve">s. 3), </w:t>
      </w:r>
      <w:r>
        <w:rPr>
          <w:rStyle w:val="Teksttreci2Kursywa"/>
          <w:color w:val="000000"/>
        </w:rPr>
        <w:t>hitleratura</w:t>
      </w:r>
      <w:r>
        <w:rPr>
          <w:rStyle w:val="Teksttreci2"/>
          <w:color w:val="000000"/>
        </w:rPr>
        <w:t xml:space="preserve"> — «niemiecka literatura międzywojenna» (CW </w:t>
      </w:r>
      <w:r>
        <w:rPr>
          <w:rStyle w:val="Teksttreci2"/>
          <w:color w:val="000000"/>
          <w:lang w:val="ru-RU" w:eastAsia="ru-RU"/>
        </w:rPr>
        <w:t xml:space="preserve">2/34, </w:t>
      </w:r>
      <w:r>
        <w:rPr>
          <w:rStyle w:val="Teksttreci2"/>
          <w:color w:val="000000"/>
        </w:rPr>
        <w:t xml:space="preserve">s. 2), </w:t>
      </w:r>
      <w:r>
        <w:rPr>
          <w:rStyle w:val="Teksttreci2Kursywa"/>
          <w:color w:val="000000"/>
        </w:rPr>
        <w:t>półkawnicy</w:t>
      </w:r>
      <w:r>
        <w:rPr>
          <w:rStyle w:val="Teksttreci2"/>
          <w:color w:val="000000"/>
        </w:rPr>
        <w:t xml:space="preserve"> (CW </w:t>
      </w:r>
      <w:r>
        <w:rPr>
          <w:rStyle w:val="Teksttreci2"/>
          <w:color w:val="000000"/>
          <w:lang w:val="ru-RU" w:eastAsia="ru-RU"/>
        </w:rPr>
        <w:t xml:space="preserve">50/30, </w:t>
      </w:r>
      <w:r>
        <w:rPr>
          <w:rStyle w:val="Teksttreci2"/>
          <w:color w:val="000000"/>
        </w:rPr>
        <w:t xml:space="preserve">s. </w:t>
      </w:r>
      <w:r>
        <w:rPr>
          <w:rStyle w:val="Teksttreci2"/>
          <w:color w:val="000000"/>
        </w:rPr>
        <w:lastRenderedPageBreak/>
        <w:t xml:space="preserve">6), </w:t>
      </w:r>
      <w:r>
        <w:rPr>
          <w:rStyle w:val="Teksttreci2Kursywa"/>
          <w:color w:val="000000"/>
        </w:rPr>
        <w:t>antysejmityzm</w:t>
      </w:r>
      <w:r>
        <w:rPr>
          <w:rStyle w:val="Teksttreci2"/>
          <w:color w:val="000000"/>
        </w:rPr>
        <w:t xml:space="preserve"> (CW </w:t>
      </w:r>
      <w:r>
        <w:rPr>
          <w:rStyle w:val="Teksttreci2"/>
          <w:color w:val="000000"/>
          <w:lang w:val="ru-RU" w:eastAsia="ru-RU"/>
        </w:rPr>
        <w:t xml:space="preserve">4/31, </w:t>
      </w:r>
      <w:r>
        <w:rPr>
          <w:rStyle w:val="Teksttreci2"/>
          <w:color w:val="000000"/>
        </w:rPr>
        <w:t>s. 4</w:t>
      </w:r>
      <w:r>
        <w:rPr>
          <w:rStyle w:val="Teksttreci2"/>
          <w:color w:val="000000"/>
        </w:rPr>
        <w:t>), i wiele innych.</w:t>
      </w:r>
    </w:p>
    <w:p w:rsidR="00000000" w:rsidRDefault="00785420">
      <w:pPr>
        <w:pStyle w:val="Teksttreci21"/>
        <w:shd w:val="clear" w:color="auto" w:fill="auto"/>
        <w:spacing w:line="330" w:lineRule="exact"/>
        <w:ind w:right="420" w:firstLine="580"/>
        <w:jc w:val="both"/>
      </w:pPr>
      <w:r>
        <w:rPr>
          <w:rStyle w:val="Teksttreci2"/>
          <w:color w:val="000000"/>
        </w:rPr>
        <w:t>Trudno wskazać na określone typy zabiegów formalnych, które dają w wyniku upodobnienie formacji podstawowej do innego wyrazu; naj</w:t>
      </w:r>
      <w:r>
        <w:rPr>
          <w:rStyle w:val="Teksttreci2"/>
          <w:color w:val="000000"/>
        </w:rPr>
        <w:softHyphen/>
        <w:t xml:space="preserve">częściej bywa to wymiana dźwięku lub grupy dźwięków, czasem reduplikacja (np. </w:t>
      </w:r>
      <w:r>
        <w:rPr>
          <w:rStyle w:val="Teksttreci2Kursywa"/>
          <w:color w:val="000000"/>
        </w:rPr>
        <w:t>trajkokotka</w:t>
      </w:r>
      <w:r>
        <w:rPr>
          <w:rStyle w:val="Teksttreci2"/>
          <w:color w:val="000000"/>
        </w:rPr>
        <w:t xml:space="preserve"> (CW. </w:t>
      </w:r>
      <w:r>
        <w:rPr>
          <w:rStyle w:val="Teksttreci2"/>
          <w:color w:val="000000"/>
          <w:lang w:val="ru-RU" w:eastAsia="ru-RU"/>
        </w:rPr>
        <w:t xml:space="preserve">19/33, </w:t>
      </w:r>
      <w:r>
        <w:rPr>
          <w:rStyle w:val="Teksttreci2"/>
          <w:color w:val="000000"/>
        </w:rPr>
        <w:t>s. 2)</w:t>
      </w:r>
      <w:r>
        <w:rPr>
          <w:rStyle w:val="Teksttreci2"/>
          <w:color w:val="000000"/>
        </w:rPr>
        <w:t xml:space="preserve">, zmiana kolejności głosek lub ich zespołu, np. konsodalicja państwa (CW </w:t>
      </w:r>
      <w:r>
        <w:rPr>
          <w:rStyle w:val="Teksttreci2"/>
          <w:color w:val="000000"/>
          <w:lang w:val="ru-RU" w:eastAsia="ru-RU"/>
        </w:rPr>
        <w:t xml:space="preserve">6/31, </w:t>
      </w:r>
      <w:r>
        <w:rPr>
          <w:rStyle w:val="Teksttreci2"/>
          <w:color w:val="000000"/>
        </w:rPr>
        <w:t xml:space="preserve">s. 2) zamiast </w:t>
      </w:r>
      <w:r>
        <w:rPr>
          <w:rStyle w:val="Teksttreci2Kursywa"/>
          <w:color w:val="000000"/>
        </w:rPr>
        <w:t xml:space="preserve">konsolidacja </w:t>
      </w:r>
      <w:r>
        <w:rPr>
          <w:rStyle w:val="Teksttreci2"/>
          <w:color w:val="000000"/>
        </w:rPr>
        <w:t xml:space="preserve">itp. Czasem żartobliwe upodobnienia są bliskie strukturom analogicznym (można się np. zastanawiać, czy </w:t>
      </w:r>
      <w:r>
        <w:rPr>
          <w:rStyle w:val="Teksttreci2Kursywa"/>
          <w:color w:val="000000"/>
        </w:rPr>
        <w:t>piórokracja</w:t>
      </w:r>
      <w:r>
        <w:rPr>
          <w:rStyle w:val="Teksttreci2"/>
          <w:color w:val="000000"/>
        </w:rPr>
        <w:t xml:space="preserve"> (CW. </w:t>
      </w:r>
      <w:r>
        <w:rPr>
          <w:rStyle w:val="Teksttreci2"/>
          <w:color w:val="000000"/>
          <w:lang w:val="ru-RU" w:eastAsia="ru-RU"/>
        </w:rPr>
        <w:t xml:space="preserve">14/32, </w:t>
      </w:r>
      <w:r>
        <w:rPr>
          <w:rStyle w:val="Teksttreci2"/>
          <w:color w:val="000000"/>
        </w:rPr>
        <w:t>s. 4) to nowo</w:t>
      </w:r>
      <w:r>
        <w:rPr>
          <w:rStyle w:val="Teksttreci2"/>
          <w:color w:val="000000"/>
        </w:rPr>
        <w:softHyphen/>
        <w:t>twó</w:t>
      </w:r>
      <w:r>
        <w:rPr>
          <w:rStyle w:val="Teksttreci2"/>
          <w:color w:val="000000"/>
        </w:rPr>
        <w:t xml:space="preserve">r parodystyczny, oparty na </w:t>
      </w:r>
      <w:r>
        <w:rPr>
          <w:rStyle w:val="Teksttreci2Kursywa"/>
          <w:color w:val="000000"/>
        </w:rPr>
        <w:t>biurokracji</w:t>
      </w:r>
      <w:r>
        <w:rPr>
          <w:rStyle w:val="Teksttreci2"/>
          <w:color w:val="000000"/>
        </w:rPr>
        <w:t>, czy jest to zniekształcenie tego właśnie wyrazu), innym razem pod względem formalnym zbliżają się do hybryd, gdy jakiś element wyrazu obcego wskutek zniekształce</w:t>
      </w:r>
      <w:r>
        <w:rPr>
          <w:rStyle w:val="Teksttreci2"/>
          <w:color w:val="000000"/>
        </w:rPr>
        <w:softHyphen/>
        <w:t xml:space="preserve">nia przybierze postać swojską (np. </w:t>
      </w:r>
      <w:r>
        <w:rPr>
          <w:rStyle w:val="Teksttreci2Kursywa"/>
          <w:color w:val="000000"/>
        </w:rPr>
        <w:t>samowarwiwr</w:t>
      </w:r>
      <w:r>
        <w:rPr>
          <w:rStyle w:val="Teksttreci2"/>
          <w:color w:val="000000"/>
        </w:rPr>
        <w:t xml:space="preserve"> (Mucha </w:t>
      </w:r>
      <w:r>
        <w:rPr>
          <w:rStyle w:val="Teksttreci2"/>
          <w:color w:val="000000"/>
          <w:lang w:val="ru-RU" w:eastAsia="ru-RU"/>
        </w:rPr>
        <w:t xml:space="preserve">8/28, </w:t>
      </w:r>
      <w:r>
        <w:rPr>
          <w:rStyle w:val="Teksttreci2"/>
          <w:color w:val="000000"/>
        </w:rPr>
        <w:t xml:space="preserve">s. 3) lub </w:t>
      </w:r>
      <w:r>
        <w:rPr>
          <w:rStyle w:val="Teksttreci2Kursywa"/>
          <w:color w:val="000000"/>
        </w:rPr>
        <w:t>chapeau-flak</w:t>
      </w:r>
      <w:r>
        <w:rPr>
          <w:rStyle w:val="Teksttreci2"/>
          <w:color w:val="000000"/>
        </w:rPr>
        <w:t xml:space="preserve"> (Szp. </w:t>
      </w:r>
      <w:r>
        <w:rPr>
          <w:rStyle w:val="Teksttreci2"/>
          <w:color w:val="000000"/>
          <w:lang w:val="ru-RU" w:eastAsia="ru-RU"/>
        </w:rPr>
        <w:t xml:space="preserve">20/36, </w:t>
      </w:r>
      <w:r>
        <w:rPr>
          <w:rStyle w:val="Teksttreci2"/>
          <w:color w:val="000000"/>
        </w:rPr>
        <w:t>s. 2).</w:t>
      </w:r>
    </w:p>
    <w:p w:rsidR="00000000" w:rsidRDefault="00785420">
      <w:pPr>
        <w:pStyle w:val="Teksttreci21"/>
        <w:shd w:val="clear" w:color="auto" w:fill="auto"/>
        <w:spacing w:line="330" w:lineRule="exact"/>
        <w:ind w:right="420" w:firstLine="760"/>
        <w:jc w:val="both"/>
      </w:pPr>
      <w:r>
        <w:rPr>
          <w:rStyle w:val="Teksttreci2"/>
          <w:color w:val="000000"/>
        </w:rPr>
        <w:t>Wróćmy jeszcze na chwilę do zagadnienia funkcji stylistycznych neologizmów kontaminacyjnych i „upodobnieniowych”. Charakteryzuje je ogromna różnorodność zastosowań: często np. wyzyskiwana jest ich zdolność ł</w:t>
      </w:r>
      <w:r>
        <w:rPr>
          <w:rStyle w:val="Teksttreci2"/>
          <w:color w:val="000000"/>
        </w:rPr>
        <w:t>ączenia w jednej formie składników o znaczeniach sprzecznych lub niemających ze sobą żadnych cech zbieżnych, a więc nieporówny</w:t>
      </w:r>
      <w:r>
        <w:rPr>
          <w:rStyle w:val="Teksttreci2"/>
          <w:color w:val="000000"/>
        </w:rPr>
        <w:softHyphen/>
        <w:t>walnych. Formacje tego typu stają się wtedy elementami żartu formal-</w:t>
      </w:r>
      <w:r>
        <w:br w:type="page"/>
      </w:r>
    </w:p>
    <w:p w:rsidR="00000000" w:rsidRDefault="00785420">
      <w:pPr>
        <w:pStyle w:val="Teksttreci21"/>
        <w:shd w:val="clear" w:color="auto" w:fill="auto"/>
        <w:spacing w:line="312" w:lineRule="exact"/>
        <w:ind w:left="340" w:right="420" w:firstLine="0"/>
        <w:jc w:val="both"/>
      </w:pPr>
      <w:r>
        <w:rPr>
          <w:rStyle w:val="Teksttreci2"/>
          <w:color w:val="000000"/>
        </w:rPr>
        <w:lastRenderedPageBreak/>
        <w:t>nego, noszącego tradycyjną nazwę „kalamburu”, często — wykł</w:t>
      </w:r>
      <w:r>
        <w:rPr>
          <w:rStyle w:val="Teksttreci2"/>
          <w:color w:val="000000"/>
        </w:rPr>
        <w:t>adnikami dowcipu abstrakcyjnego, pure-nonsensu. Oto na przykład zespół pseudotytułów tureckich:</w:t>
      </w:r>
    </w:p>
    <w:p w:rsidR="00000000" w:rsidRDefault="00785420">
      <w:pPr>
        <w:pStyle w:val="Teksttreci21"/>
        <w:shd w:val="clear" w:color="auto" w:fill="auto"/>
        <w:tabs>
          <w:tab w:val="left" w:pos="7234"/>
        </w:tabs>
        <w:spacing w:line="318" w:lineRule="exact"/>
        <w:ind w:left="340" w:firstLine="0"/>
        <w:jc w:val="both"/>
      </w:pPr>
      <w:r>
        <w:rPr>
          <w:rStyle w:val="Teksttreci2Kursywa"/>
          <w:color w:val="000000"/>
        </w:rPr>
        <w:t>emeryturek</w:t>
      </w:r>
      <w:r>
        <w:rPr>
          <w:rStyle w:val="Teksttreci2"/>
          <w:color w:val="000000"/>
        </w:rPr>
        <w:t xml:space="preserve"> — czyli emerytowany Turek</w:t>
      </w:r>
      <w:r>
        <w:rPr>
          <w:rStyle w:val="Teksttreci2"/>
          <w:color w:val="000000"/>
        </w:rPr>
        <w:tab/>
      </w:r>
    </w:p>
    <w:p w:rsidR="00000000" w:rsidRDefault="00785420">
      <w:pPr>
        <w:pStyle w:val="Teksttreci100"/>
        <w:numPr>
          <w:ilvl w:val="0"/>
          <w:numId w:val="14"/>
        </w:numPr>
        <w:shd w:val="clear" w:color="auto" w:fill="auto"/>
        <w:tabs>
          <w:tab w:val="left" w:pos="428"/>
        </w:tabs>
        <w:spacing w:line="318" w:lineRule="exact"/>
      </w:pPr>
      <w:r>
        <w:rPr>
          <w:noProof/>
        </w:rPr>
        <w:pict>
          <v:shape id="_x0000_s1066" type="#_x0000_t202" style="position:absolute;left:0;text-align:left;margin-left:19.65pt;margin-top:-6.1pt;width:79.8pt;height:67.5pt;z-index:-251654144;mso-wrap-distance-left:5pt;mso-wrap-distance-right:18pt;mso-position-horizontal-relative:margin" filled="f" stroked="f">
            <v:textbox style="mso-fit-shape-to-text:t" inset="0,0,0,0">
              <w:txbxContent>
                <w:p w:rsidR="00000000" w:rsidRDefault="00785420">
                  <w:pPr>
                    <w:pStyle w:val="Teksttreci120"/>
                    <w:shd w:val="clear" w:color="auto" w:fill="auto"/>
                  </w:pPr>
                  <w:r>
                    <w:rPr>
                      <w:rStyle w:val="Teksttreci12Exact"/>
                      <w:i/>
                      <w:iCs/>
                      <w:color w:val="000000"/>
                    </w:rPr>
                    <w:t xml:space="preserve">karykaturek koloraturek denaturek </w:t>
                  </w:r>
                  <w:r>
                    <w:rPr>
                      <w:rStyle w:val="Teksttreci12TimesNewRoman"/>
                      <w:i w:val="0"/>
                      <w:iCs w:val="0"/>
                    </w:rPr>
                    <w:t xml:space="preserve">i </w:t>
                  </w:r>
                  <w:r>
                    <w:rPr>
                      <w:rStyle w:val="Teksttreci12Exact"/>
                      <w:i/>
                      <w:iCs/>
                      <w:color w:val="000000"/>
                    </w:rPr>
                    <w:t>dyktaturek</w:t>
                  </w:r>
                </w:p>
              </w:txbxContent>
            </v:textbox>
            <w10:wrap type="square" side="right" anchorx="margin"/>
          </v:shape>
        </w:pict>
      </w:r>
      <w:r>
        <w:rPr>
          <w:rStyle w:val="Teksttreci10"/>
          <w:color w:val="000000"/>
        </w:rPr>
        <w:t>Turek-karykaturzysta</w:t>
      </w:r>
    </w:p>
    <w:p w:rsidR="00000000" w:rsidRDefault="00785420">
      <w:pPr>
        <w:pStyle w:val="Teksttreci100"/>
        <w:numPr>
          <w:ilvl w:val="0"/>
          <w:numId w:val="14"/>
        </w:numPr>
        <w:shd w:val="clear" w:color="auto" w:fill="auto"/>
        <w:tabs>
          <w:tab w:val="left" w:pos="428"/>
        </w:tabs>
        <w:spacing w:line="318" w:lineRule="exact"/>
      </w:pPr>
      <w:r>
        <w:rPr>
          <w:rStyle w:val="Teksttreci10"/>
          <w:color w:val="000000"/>
        </w:rPr>
        <w:t>Turek-śpiewak</w:t>
      </w:r>
    </w:p>
    <w:p w:rsidR="00000000" w:rsidRDefault="00785420">
      <w:pPr>
        <w:pStyle w:val="Teksttreci21"/>
        <w:numPr>
          <w:ilvl w:val="0"/>
          <w:numId w:val="14"/>
        </w:numPr>
        <w:shd w:val="clear" w:color="auto" w:fill="auto"/>
        <w:tabs>
          <w:tab w:val="left" w:pos="428"/>
        </w:tabs>
        <w:spacing w:line="318" w:lineRule="exact"/>
        <w:ind w:firstLine="0"/>
        <w:jc w:val="both"/>
      </w:pPr>
      <w:r>
        <w:rPr>
          <w:rStyle w:val="Teksttreci2"/>
          <w:color w:val="000000"/>
        </w:rPr>
        <w:t xml:space="preserve">Turek-nieboszczyk (Kolce </w:t>
      </w:r>
      <w:r>
        <w:rPr>
          <w:rStyle w:val="Teksttreci2"/>
          <w:color w:val="000000"/>
          <w:lang w:val="ru-RU" w:eastAsia="ru-RU"/>
        </w:rPr>
        <w:t xml:space="preserve">9/36 </w:t>
      </w:r>
      <w:r>
        <w:rPr>
          <w:rStyle w:val="Teksttreci2"/>
          <w:color w:val="000000"/>
        </w:rPr>
        <w:t>s. 3)</w:t>
      </w:r>
    </w:p>
    <w:p w:rsidR="00000000" w:rsidRDefault="00785420">
      <w:pPr>
        <w:pStyle w:val="Teksttreci21"/>
        <w:numPr>
          <w:ilvl w:val="0"/>
          <w:numId w:val="14"/>
        </w:numPr>
        <w:shd w:val="clear" w:color="auto" w:fill="auto"/>
        <w:tabs>
          <w:tab w:val="left" w:pos="428"/>
        </w:tabs>
        <w:spacing w:line="318" w:lineRule="exact"/>
        <w:ind w:firstLine="0"/>
        <w:jc w:val="both"/>
      </w:pPr>
      <w:r>
        <w:rPr>
          <w:rStyle w:val="Teksttreci2"/>
          <w:color w:val="000000"/>
        </w:rPr>
        <w:t xml:space="preserve">Turek-dyktator (Wrnd </w:t>
      </w:r>
      <w:r>
        <w:rPr>
          <w:rStyle w:val="Teksttreci2"/>
          <w:color w:val="000000"/>
          <w:lang w:val="ru-RU" w:eastAsia="ru-RU"/>
        </w:rPr>
        <w:t xml:space="preserve">38/32 </w:t>
      </w:r>
      <w:r>
        <w:rPr>
          <w:rStyle w:val="Teksttreci2"/>
          <w:color w:val="000000"/>
        </w:rPr>
        <w:t>s. 3).</w:t>
      </w:r>
    </w:p>
    <w:p w:rsidR="00000000" w:rsidRDefault="00785420">
      <w:pPr>
        <w:pStyle w:val="Teksttreci21"/>
        <w:shd w:val="clear" w:color="auto" w:fill="auto"/>
        <w:tabs>
          <w:tab w:val="right" w:pos="2582"/>
          <w:tab w:val="left" w:pos="2746"/>
          <w:tab w:val="left" w:pos="3148"/>
        </w:tabs>
        <w:spacing w:line="318" w:lineRule="exact"/>
        <w:ind w:left="340" w:right="420" w:firstLine="680"/>
        <w:jc w:val="both"/>
      </w:pPr>
      <w:r>
        <w:rPr>
          <w:rStyle w:val="Teksttreci2"/>
          <w:color w:val="000000"/>
        </w:rPr>
        <w:t>Igraszką formalną, ale mającą cechy zamierzonej parodii, świado</w:t>
      </w:r>
      <w:r>
        <w:rPr>
          <w:rStyle w:val="Teksttreci2"/>
          <w:color w:val="000000"/>
        </w:rPr>
        <w:softHyphen/>
        <w:t xml:space="preserve">mego zniekształcenia tradycyjnej formy kalendarzy, wykazów imion — jest np. taki zestaw imion, stosownych dla osób o określonym zawodzie: </w:t>
      </w:r>
      <w:r>
        <w:rPr>
          <w:rStyle w:val="Teksttreci2Kursywa"/>
          <w:color w:val="000000"/>
          <w:lang w:val="cs-CZ" w:eastAsia="cs-CZ"/>
        </w:rPr>
        <w:t>Taximi</w:t>
      </w:r>
      <w:r>
        <w:rPr>
          <w:rStyle w:val="Teksttreci2Kursywa"/>
          <w:color w:val="000000"/>
          <w:lang w:val="cs-CZ" w:eastAsia="cs-CZ"/>
        </w:rPr>
        <w:t>lian</w:t>
      </w:r>
      <w:r>
        <w:rPr>
          <w:rStyle w:val="Teksttreci2"/>
          <w:color w:val="000000"/>
          <w:lang w:val="cs-CZ" w:eastAsia="cs-CZ"/>
        </w:rPr>
        <w:tab/>
      </w:r>
      <w:r>
        <w:rPr>
          <w:rStyle w:val="Teksttreci2"/>
          <w:color w:val="000000"/>
        </w:rPr>
        <w:t>—</w:t>
      </w:r>
      <w:r>
        <w:rPr>
          <w:rStyle w:val="Teksttreci2"/>
          <w:color w:val="000000"/>
        </w:rPr>
        <w:tab/>
        <w:t>dla</w:t>
      </w:r>
      <w:r>
        <w:rPr>
          <w:rStyle w:val="Teksttreci2"/>
          <w:color w:val="000000"/>
        </w:rPr>
        <w:tab/>
        <w:t>szofera</w:t>
      </w:r>
    </w:p>
    <w:p w:rsidR="00000000" w:rsidRDefault="00785420">
      <w:pPr>
        <w:pStyle w:val="Teksttreci21"/>
        <w:shd w:val="clear" w:color="auto" w:fill="auto"/>
        <w:tabs>
          <w:tab w:val="right" w:pos="2582"/>
          <w:tab w:val="left" w:pos="2746"/>
          <w:tab w:val="left" w:pos="3148"/>
        </w:tabs>
        <w:spacing w:line="318" w:lineRule="exact"/>
        <w:ind w:left="340" w:firstLine="0"/>
        <w:jc w:val="both"/>
      </w:pPr>
      <w:r>
        <w:rPr>
          <w:rStyle w:val="Teksttreci2Kursywa"/>
          <w:color w:val="000000"/>
        </w:rPr>
        <w:t>Ondula</w:t>
      </w:r>
      <w:r>
        <w:rPr>
          <w:rStyle w:val="Teksttreci2"/>
          <w:color w:val="000000"/>
        </w:rPr>
        <w:tab/>
        <w:t>—</w:t>
      </w:r>
      <w:r>
        <w:rPr>
          <w:rStyle w:val="Teksttreci2"/>
          <w:color w:val="000000"/>
        </w:rPr>
        <w:tab/>
        <w:t>dla</w:t>
      </w:r>
      <w:r>
        <w:rPr>
          <w:rStyle w:val="Teksttreci2"/>
          <w:color w:val="000000"/>
        </w:rPr>
        <w:tab/>
        <w:t>fryzjerki</w:t>
      </w:r>
    </w:p>
    <w:p w:rsidR="00000000" w:rsidRDefault="00785420">
      <w:pPr>
        <w:pStyle w:val="Teksttreci21"/>
        <w:shd w:val="clear" w:color="auto" w:fill="auto"/>
        <w:tabs>
          <w:tab w:val="right" w:pos="2582"/>
          <w:tab w:val="left" w:pos="2753"/>
          <w:tab w:val="left" w:pos="3155"/>
        </w:tabs>
        <w:spacing w:line="318" w:lineRule="exact"/>
        <w:ind w:left="340" w:firstLine="0"/>
        <w:jc w:val="both"/>
      </w:pPr>
      <w:r>
        <w:rPr>
          <w:rStyle w:val="Teksttreci2Kursywa"/>
          <w:color w:val="000000"/>
        </w:rPr>
        <w:t>Teofilm</w:t>
      </w:r>
      <w:r>
        <w:rPr>
          <w:rStyle w:val="Teksttreci2"/>
          <w:color w:val="000000"/>
        </w:rPr>
        <w:tab/>
        <w:t>—</w:t>
      </w:r>
      <w:r>
        <w:rPr>
          <w:rStyle w:val="Teksttreci2"/>
          <w:color w:val="000000"/>
        </w:rPr>
        <w:tab/>
        <w:t>dla</w:t>
      </w:r>
      <w:r>
        <w:rPr>
          <w:rStyle w:val="Teksttreci2"/>
          <w:color w:val="000000"/>
        </w:rPr>
        <w:tab/>
        <w:t>aktora filmowego</w:t>
      </w:r>
    </w:p>
    <w:p w:rsidR="00000000" w:rsidRDefault="00785420">
      <w:pPr>
        <w:pStyle w:val="Teksttreci21"/>
        <w:shd w:val="clear" w:color="auto" w:fill="auto"/>
        <w:tabs>
          <w:tab w:val="right" w:pos="2582"/>
          <w:tab w:val="left" w:pos="2753"/>
          <w:tab w:val="left" w:pos="3155"/>
        </w:tabs>
        <w:spacing w:line="318" w:lineRule="exact"/>
        <w:ind w:left="340" w:firstLine="0"/>
        <w:jc w:val="both"/>
      </w:pPr>
      <w:r>
        <w:rPr>
          <w:rStyle w:val="Teksttreci2Kursywa"/>
          <w:color w:val="000000"/>
        </w:rPr>
        <w:t>Parceli</w:t>
      </w:r>
      <w:r>
        <w:rPr>
          <w:rStyle w:val="Teksttreci2"/>
          <w:color w:val="000000"/>
        </w:rPr>
        <w:tab/>
        <w:t>—</w:t>
      </w:r>
      <w:r>
        <w:rPr>
          <w:rStyle w:val="Teksttreci2"/>
          <w:color w:val="000000"/>
        </w:rPr>
        <w:tab/>
        <w:t>dla</w:t>
      </w:r>
      <w:r>
        <w:rPr>
          <w:rStyle w:val="Teksttreci2"/>
          <w:color w:val="000000"/>
        </w:rPr>
        <w:tab/>
        <w:t>ministra reform rolnych</w:t>
      </w:r>
    </w:p>
    <w:p w:rsidR="00000000" w:rsidRDefault="00785420">
      <w:pPr>
        <w:pStyle w:val="Teksttreci21"/>
        <w:shd w:val="clear" w:color="auto" w:fill="auto"/>
        <w:tabs>
          <w:tab w:val="right" w:pos="2582"/>
          <w:tab w:val="left" w:pos="2746"/>
          <w:tab w:val="left" w:pos="3148"/>
        </w:tabs>
        <w:spacing w:line="318" w:lineRule="exact"/>
        <w:ind w:left="340" w:firstLine="0"/>
        <w:jc w:val="both"/>
      </w:pPr>
      <w:r>
        <w:rPr>
          <w:rStyle w:val="Teksttreci2"/>
          <w:color w:val="000000"/>
        </w:rPr>
        <w:t xml:space="preserve">i </w:t>
      </w:r>
      <w:r>
        <w:rPr>
          <w:rStyle w:val="Teksttreci2Kursywa"/>
          <w:color w:val="000000"/>
        </w:rPr>
        <w:t>Cycyryl</w:t>
      </w:r>
      <w:r>
        <w:rPr>
          <w:rStyle w:val="Teksttreci2"/>
          <w:color w:val="000000"/>
        </w:rPr>
        <w:tab/>
        <w:t>—</w:t>
      </w:r>
      <w:r>
        <w:rPr>
          <w:rStyle w:val="Teksttreci2"/>
          <w:color w:val="000000"/>
        </w:rPr>
        <w:tab/>
        <w:t>dla</w:t>
      </w:r>
      <w:r>
        <w:rPr>
          <w:rStyle w:val="Teksttreci2"/>
          <w:color w:val="000000"/>
        </w:rPr>
        <w:tab/>
        <w:t>fabrykanta biustonoszy</w:t>
      </w:r>
    </w:p>
    <w:p w:rsidR="00000000" w:rsidRDefault="00785420">
      <w:pPr>
        <w:pStyle w:val="Teksttreci21"/>
        <w:shd w:val="clear" w:color="auto" w:fill="auto"/>
        <w:spacing w:line="318" w:lineRule="exact"/>
        <w:ind w:left="5960" w:firstLine="0"/>
        <w:jc w:val="left"/>
      </w:pPr>
      <w:r>
        <w:rPr>
          <w:rStyle w:val="Teksttreci2"/>
          <w:color w:val="000000"/>
        </w:rPr>
        <w:t xml:space="preserve">(CW </w:t>
      </w:r>
      <w:r>
        <w:rPr>
          <w:rStyle w:val="Teksttreci2"/>
          <w:color w:val="000000"/>
          <w:lang w:val="ru-RU" w:eastAsia="ru-RU"/>
        </w:rPr>
        <w:t xml:space="preserve">42/30, </w:t>
      </w:r>
      <w:r>
        <w:rPr>
          <w:rStyle w:val="Teksttreci2"/>
          <w:color w:val="000000"/>
        </w:rPr>
        <w:t>s. 6)</w:t>
      </w:r>
    </w:p>
    <w:p w:rsidR="00000000" w:rsidRDefault="00785420">
      <w:pPr>
        <w:pStyle w:val="Teksttreci21"/>
        <w:shd w:val="clear" w:color="auto" w:fill="auto"/>
        <w:spacing w:line="318" w:lineRule="exact"/>
        <w:ind w:left="340" w:right="420" w:firstLine="680"/>
        <w:jc w:val="both"/>
      </w:pPr>
      <w:r>
        <w:rPr>
          <w:rStyle w:val="Teksttreci2"/>
          <w:color w:val="000000"/>
        </w:rPr>
        <w:t>Nie żarty formalne jednak stanowią najistotniejszą funkcję neolo</w:t>
      </w:r>
      <w:r>
        <w:rPr>
          <w:rStyle w:val="Teksttreci2"/>
          <w:color w:val="000000"/>
        </w:rPr>
        <w:softHyphen/>
        <w:t>gizmó</w:t>
      </w:r>
      <w:r>
        <w:rPr>
          <w:rStyle w:val="Teksttreci2"/>
          <w:color w:val="000000"/>
        </w:rPr>
        <w:t>w tego typu. Zniekształceniu ich formy odpowiada zwykle defor</w:t>
      </w:r>
      <w:r>
        <w:rPr>
          <w:rStyle w:val="Teksttreci2"/>
          <w:color w:val="000000"/>
        </w:rPr>
        <w:softHyphen/>
        <w:t>macja treści przez nią wyrażanych, mająca określony cel: wyszydzenie jakiegoś faktu lub zespołu faktów przez degradujące je zestawienia. Satyryczna funkcja neologizmów kontaminacyjnych wyraża si</w:t>
      </w:r>
      <w:r>
        <w:rPr>
          <w:rStyle w:val="Teksttreci2"/>
          <w:color w:val="000000"/>
        </w:rPr>
        <w:t xml:space="preserve">ę w formie bardziej bezpośredniej i widocznej (przytoczmy jako przykład określenie Japonii jako państwa </w:t>
      </w:r>
      <w:r>
        <w:rPr>
          <w:rStyle w:val="Teksttreci2Kursywa"/>
          <w:color w:val="000000"/>
        </w:rPr>
        <w:t>inwazjatyckiego</w:t>
      </w:r>
      <w:r>
        <w:rPr>
          <w:rStyle w:val="Teksttreci2"/>
          <w:color w:val="000000"/>
        </w:rPr>
        <w:t xml:space="preserve"> (CW </w:t>
      </w:r>
      <w:r>
        <w:rPr>
          <w:rStyle w:val="Teksttreci2"/>
          <w:color w:val="000000"/>
          <w:lang w:val="ru-RU" w:eastAsia="ru-RU"/>
        </w:rPr>
        <w:t xml:space="preserve">10/33, </w:t>
      </w:r>
      <w:r>
        <w:rPr>
          <w:rStyle w:val="Teksttreci2"/>
          <w:color w:val="000000"/>
        </w:rPr>
        <w:t xml:space="preserve">s. 6) — natomiast twory powstałe w wyniku upodobnień leksykalnych są formą wyrażania satyry aluzyjnej, zamaskowanej, ukrytej </w:t>
      </w:r>
      <w:r>
        <w:rPr>
          <w:rStyle w:val="Teksttreci2"/>
          <w:color w:val="000000"/>
        </w:rPr>
        <w:t>w pozornie niewinnych „prze</w:t>
      </w:r>
      <w:r>
        <w:rPr>
          <w:rStyle w:val="Teksttreci2"/>
          <w:color w:val="000000"/>
        </w:rPr>
        <w:softHyphen/>
        <w:t xml:space="preserve">języczeniach”. We „Wróblach na dachu” </w:t>
      </w:r>
      <w:r>
        <w:rPr>
          <w:rStyle w:val="Teksttreci2"/>
          <w:color w:val="000000"/>
          <w:lang w:val="ru-RU" w:eastAsia="ru-RU"/>
        </w:rPr>
        <w:t xml:space="preserve">(15/35, </w:t>
      </w:r>
      <w:r>
        <w:rPr>
          <w:rStyle w:val="Teksttreci2"/>
          <w:color w:val="000000"/>
        </w:rPr>
        <w:t>s. 6) pisano np. bezpo</w:t>
      </w:r>
      <w:r>
        <w:rPr>
          <w:rStyle w:val="Teksttreci2"/>
          <w:color w:val="000000"/>
        </w:rPr>
        <w:softHyphen/>
        <w:t>średnio po uchwaleniu konstytucji kwietniowej: „Nową konstytucją je</w:t>
      </w:r>
      <w:r>
        <w:rPr>
          <w:rStyle w:val="Teksttreci2"/>
          <w:color w:val="000000"/>
        </w:rPr>
        <w:softHyphen/>
        <w:t xml:space="preserve">steśmy formalnie </w:t>
      </w:r>
      <w:r>
        <w:rPr>
          <w:rStyle w:val="Teksttreci2Kursywa"/>
          <w:color w:val="000000"/>
        </w:rPr>
        <w:t>ocarowani”;</w:t>
      </w:r>
      <w:r>
        <w:rPr>
          <w:rStyle w:val="Teksttreci2"/>
          <w:color w:val="000000"/>
        </w:rPr>
        <w:t xml:space="preserve"> była to przejrzysta aluzja do nazwiska marszałka sejmu i współ</w:t>
      </w:r>
      <w:r>
        <w:rPr>
          <w:rStyle w:val="Teksttreci2"/>
          <w:color w:val="000000"/>
        </w:rPr>
        <w:t>twórcy konstytucji, Stanisława Cara, który swymi usilnymi i nie zawsze zgodnymi z literą prawa zabiegami przy</w:t>
      </w:r>
      <w:r>
        <w:rPr>
          <w:rStyle w:val="Teksttreci2"/>
          <w:color w:val="000000"/>
        </w:rPr>
        <w:softHyphen/>
        <w:t xml:space="preserve">czynił się do jej uchwalenia. W tym samym piśmie </w:t>
      </w:r>
      <w:r>
        <w:rPr>
          <w:rStyle w:val="Teksttreci2"/>
          <w:color w:val="000000"/>
          <w:lang w:val="ru-RU" w:eastAsia="ru-RU"/>
        </w:rPr>
        <w:t xml:space="preserve">(37/31, </w:t>
      </w:r>
      <w:r>
        <w:rPr>
          <w:rStyle w:val="Teksttreci2"/>
          <w:color w:val="000000"/>
        </w:rPr>
        <w:t>s. 3) zamiesz</w:t>
      </w:r>
      <w:r>
        <w:rPr>
          <w:rStyle w:val="Teksttreci2"/>
          <w:color w:val="000000"/>
        </w:rPr>
        <w:softHyphen/>
        <w:t xml:space="preserve">czono pseudodewizę rządu Prystora: </w:t>
      </w:r>
      <w:r>
        <w:rPr>
          <w:rStyle w:val="Teksttreci2Kursywa"/>
          <w:color w:val="000000"/>
        </w:rPr>
        <w:t>Prorządek</w:t>
      </w:r>
      <w:r>
        <w:rPr>
          <w:rStyle w:val="Teksttreci2"/>
          <w:color w:val="000000"/>
        </w:rPr>
        <w:t xml:space="preserve"> musi być!”, ośmieszającą sanac</w:t>
      </w:r>
      <w:r>
        <w:rPr>
          <w:rStyle w:val="Teksttreci2"/>
          <w:color w:val="000000"/>
        </w:rPr>
        <w:t>yjne hasła „nowego porządku” i ujawniającą ich ukrytą treść.</w:t>
      </w:r>
    </w:p>
    <w:p w:rsidR="00000000" w:rsidRDefault="00785420">
      <w:pPr>
        <w:pStyle w:val="Teksttreci21"/>
        <w:shd w:val="clear" w:color="auto" w:fill="auto"/>
        <w:spacing w:line="318" w:lineRule="exact"/>
        <w:ind w:left="340" w:right="420" w:firstLine="680"/>
        <w:jc w:val="both"/>
      </w:pPr>
      <w:r>
        <w:rPr>
          <w:rStyle w:val="Teksttreci2"/>
          <w:color w:val="000000"/>
        </w:rPr>
        <w:t>W użyciu struktur kontaminacyjnych i formacji powstałych w wy</w:t>
      </w:r>
      <w:r>
        <w:rPr>
          <w:rStyle w:val="Teksttreci2"/>
          <w:color w:val="000000"/>
        </w:rPr>
        <w:softHyphen/>
        <w:t>niku upodobnień ujawnia się najbardziej może wyraźnie bojowa, dema</w:t>
      </w:r>
      <w:r>
        <w:rPr>
          <w:rStyle w:val="Teksttreci2"/>
          <w:color w:val="000000"/>
        </w:rPr>
        <w:softHyphen/>
        <w:t xml:space="preserve">skatorska funkcja śmiechu, którą tak silnie akcentują współcześni </w:t>
      </w:r>
      <w:r>
        <w:rPr>
          <w:rStyle w:val="Teksttreci2"/>
          <w:color w:val="000000"/>
        </w:rPr>
        <w:t>bada</w:t>
      </w:r>
      <w:r>
        <w:rPr>
          <w:rStyle w:val="Teksttreci2"/>
          <w:color w:val="000000"/>
        </w:rPr>
        <w:softHyphen/>
        <w:t>cze komizmu</w:t>
      </w:r>
      <w:r>
        <w:rPr>
          <w:rStyle w:val="Teksttreci2"/>
          <w:color w:val="000000"/>
          <w:vertAlign w:val="superscript"/>
        </w:rPr>
        <w:footnoteReference w:id="35"/>
      </w:r>
      <w:r>
        <w:rPr>
          <w:rStyle w:val="Teksttreci2"/>
          <w:color w:val="000000"/>
        </w:rPr>
        <w:t>.</w:t>
      </w:r>
    </w:p>
    <w:p w:rsidR="00000000" w:rsidRDefault="00785420">
      <w:pPr>
        <w:pStyle w:val="Teksttreci70"/>
        <w:shd w:val="clear" w:color="auto" w:fill="auto"/>
        <w:spacing w:after="0" w:line="210" w:lineRule="exact"/>
        <w:ind w:left="3520"/>
      </w:pPr>
      <w:r>
        <w:rPr>
          <w:rStyle w:val="Teksttreci7"/>
          <w:color w:val="000000"/>
        </w:rPr>
        <w:t>(Dalszy ciąg nastąpi)</w:t>
      </w:r>
    </w:p>
    <w:p w:rsidR="00000000" w:rsidRDefault="00785420">
      <w:pPr>
        <w:pStyle w:val="Teksttreci80"/>
        <w:shd w:val="clear" w:color="auto" w:fill="auto"/>
        <w:spacing w:line="280" w:lineRule="exact"/>
        <w:ind w:left="6940" w:firstLine="0"/>
      </w:pPr>
      <w:r>
        <w:rPr>
          <w:rStyle w:val="Teksttreci8"/>
          <w:i/>
          <w:iCs/>
          <w:color w:val="000000"/>
        </w:rPr>
        <w:t>Danuta Buttler</w:t>
      </w:r>
      <w:r>
        <w:br w:type="page"/>
      </w:r>
    </w:p>
    <w:p w:rsidR="00000000" w:rsidRDefault="00785420">
      <w:pPr>
        <w:pStyle w:val="Teksttreci21"/>
        <w:shd w:val="clear" w:color="auto" w:fill="auto"/>
        <w:spacing w:after="307" w:line="414" w:lineRule="exact"/>
        <w:ind w:left="360" w:firstLine="0"/>
      </w:pPr>
      <w:r>
        <w:rPr>
          <w:rStyle w:val="Teksttreci2"/>
          <w:color w:val="000000"/>
        </w:rPr>
        <w:lastRenderedPageBreak/>
        <w:t xml:space="preserve">O UKAZYWANIU SIĘ ELEMENTU </w:t>
      </w:r>
      <w:r>
        <w:rPr>
          <w:rStyle w:val="Teksttreci2Kursywa"/>
          <w:color w:val="000000"/>
        </w:rPr>
        <w:t>U</w:t>
      </w:r>
      <w:r>
        <w:rPr>
          <w:rStyle w:val="Teksttreci2"/>
          <w:color w:val="000000"/>
        </w:rPr>
        <w:t xml:space="preserve"> W WYMOWIE</w:t>
      </w:r>
      <w:r>
        <w:rPr>
          <w:rStyle w:val="Teksttreci2"/>
          <w:color w:val="000000"/>
        </w:rPr>
        <w:br/>
        <w:t>POLSKICH SAMOGŁOSEK NOSOWYCH</w:t>
      </w:r>
      <w:r>
        <w:rPr>
          <w:rStyle w:val="Teksttreci2"/>
          <w:color w:val="000000"/>
        </w:rPr>
        <w:br/>
      </w:r>
      <w:r>
        <w:rPr>
          <w:rStyle w:val="Teksttreci2"/>
          <w:color w:val="000000"/>
        </w:rPr>
        <w:t>(Przyczynek do chronologii zjawiska)</w:t>
      </w:r>
    </w:p>
    <w:p w:rsidR="00000000" w:rsidRDefault="00785420">
      <w:pPr>
        <w:pStyle w:val="Teksttreci21"/>
        <w:shd w:val="clear" w:color="auto" w:fill="auto"/>
        <w:spacing w:line="330" w:lineRule="exact"/>
        <w:ind w:right="420" w:firstLine="740"/>
        <w:jc w:val="both"/>
      </w:pPr>
      <w:r>
        <w:rPr>
          <w:rStyle w:val="Teksttreci2"/>
          <w:color w:val="000000"/>
        </w:rPr>
        <w:t xml:space="preserve">Na ten typ rozkładu nosowości ę i </w:t>
      </w:r>
      <w:r>
        <w:rPr>
          <w:rStyle w:val="Teksttreci2"/>
          <w:color w:val="000000"/>
        </w:rPr>
        <w:t>ǫ</w:t>
      </w:r>
      <w:r>
        <w:rPr>
          <w:rStyle w:val="Teksttreci2"/>
          <w:color w:val="000000"/>
        </w:rPr>
        <w:t xml:space="preserve"> we współczesnym języku polskim, który doprowadza do powstania dyftongów e</w:t>
      </w:r>
      <w:r>
        <w:rPr>
          <w:rStyle w:val="Teksttreci2"/>
          <w:color w:val="000000"/>
        </w:rPr>
        <w:t>ṷ</w:t>
      </w:r>
      <w:r>
        <w:rPr>
          <w:rStyle w:val="Teksttreci2"/>
          <w:color w:val="000000"/>
        </w:rPr>
        <w:t xml:space="preserve"> i o</w:t>
      </w:r>
      <w:r>
        <w:rPr>
          <w:rStyle w:val="Teksttreci2"/>
          <w:color w:val="000000"/>
        </w:rPr>
        <w:t>ṷ</w:t>
      </w:r>
      <w:r>
        <w:rPr>
          <w:rStyle w:val="Teksttreci2"/>
          <w:color w:val="000000"/>
        </w:rPr>
        <w:t xml:space="preserve">, pierwszy zwrócił uwagę </w:t>
      </w:r>
      <w:r>
        <w:rPr>
          <w:rStyle w:val="Teksttreci2"/>
          <w:color w:val="000000"/>
          <w:lang w:val="en-US" w:eastAsia="en-US"/>
        </w:rPr>
        <w:t xml:space="preserve">prof, </w:t>
      </w:r>
      <w:r>
        <w:rPr>
          <w:rStyle w:val="Teksttreci2"/>
          <w:color w:val="000000"/>
        </w:rPr>
        <w:t>dr W. Doroszewski w artykule „O niektórych ten</w:t>
      </w:r>
      <w:r>
        <w:rPr>
          <w:rStyle w:val="Teksttreci2"/>
          <w:color w:val="000000"/>
        </w:rPr>
        <w:softHyphen/>
        <w:t>dencjach fonetycznych we w</w:t>
      </w:r>
      <w:r>
        <w:rPr>
          <w:rStyle w:val="Teksttreci2"/>
          <w:color w:val="000000"/>
        </w:rPr>
        <w:t>spółczesnej wymowie polskiej” („Sprawo</w:t>
      </w:r>
      <w:r>
        <w:rPr>
          <w:rStyle w:val="Teksttreci2"/>
          <w:color w:val="000000"/>
        </w:rPr>
        <w:softHyphen/>
        <w:t>zdania z Posiedzeń Komisji Językowej Towarzystwa Naukowego War</w:t>
      </w:r>
      <w:r>
        <w:rPr>
          <w:rStyle w:val="Teksttreci2"/>
          <w:color w:val="000000"/>
        </w:rPr>
        <w:softHyphen/>
        <w:t>szawskiego”, 3, 1949, 5—14). Przyczyną fizjologiczną tego procesu jest — zgodnie z tym artykułem — nadmierne wznoszenie się tylnej części języka ku podnie</w:t>
      </w:r>
      <w:r>
        <w:rPr>
          <w:rStyle w:val="Teksttreci2"/>
          <w:color w:val="000000"/>
        </w:rPr>
        <w:t>bieniu miękkiemu, co daje w efekcie ę</w:t>
      </w:r>
      <w:r>
        <w:rPr>
          <w:rStyle w:val="Teksttreci2"/>
          <w:color w:val="000000"/>
        </w:rPr>
        <w:t>ṷ</w:t>
      </w:r>
      <w:r>
        <w:rPr>
          <w:rStyle w:val="Teksttreci2"/>
          <w:color w:val="000000"/>
        </w:rPr>
        <w:t xml:space="preserve">, </w:t>
      </w:r>
      <w:r>
        <w:rPr>
          <w:rStyle w:val="Teksttreci2"/>
          <w:color w:val="000000"/>
        </w:rPr>
        <w:t>ǫ</w:t>
      </w:r>
      <w:r>
        <w:rPr>
          <w:rStyle w:val="Teksttreci2"/>
          <w:color w:val="000000"/>
        </w:rPr>
        <w:t>ṷ</w:t>
      </w:r>
      <w:r>
        <w:rPr>
          <w:rStyle w:val="Teksttreci2"/>
          <w:color w:val="000000"/>
        </w:rPr>
        <w:t xml:space="preserve"> &gt; eu, ou </w:t>
      </w:r>
      <w:r>
        <w:rPr>
          <w:rStyle w:val="Teksttreci2Kursywa"/>
          <w:color w:val="000000"/>
        </w:rPr>
        <w:t>.</w:t>
      </w:r>
    </w:p>
    <w:p w:rsidR="00000000" w:rsidRDefault="00785420">
      <w:pPr>
        <w:pStyle w:val="Teksttreci21"/>
        <w:shd w:val="clear" w:color="auto" w:fill="auto"/>
        <w:spacing w:line="330" w:lineRule="exact"/>
        <w:ind w:right="420" w:firstLine="740"/>
        <w:jc w:val="both"/>
      </w:pPr>
      <w:r>
        <w:rPr>
          <w:rStyle w:val="Teksttreci2"/>
          <w:color w:val="000000"/>
        </w:rPr>
        <w:t xml:space="preserve">W r. 1957 lub 1958 </w:t>
      </w:r>
      <w:r>
        <w:rPr>
          <w:rStyle w:val="Teksttreci2"/>
          <w:color w:val="000000"/>
          <w:lang w:val="en-US" w:eastAsia="en-US"/>
        </w:rPr>
        <w:t xml:space="preserve">prof, </w:t>
      </w:r>
      <w:r>
        <w:rPr>
          <w:rStyle w:val="Teksttreci2"/>
          <w:color w:val="000000"/>
        </w:rPr>
        <w:t>dr P. Zwoliński podał na pewnym zebra</w:t>
      </w:r>
      <w:r>
        <w:rPr>
          <w:rStyle w:val="Teksttreci2"/>
          <w:color w:val="000000"/>
        </w:rPr>
        <w:softHyphen/>
        <w:t xml:space="preserve">niu naukowym w Warszawie z Sieradzanina Marcina Bielskiego (1495— 1575) następujące przykłady pisownia//: </w:t>
      </w:r>
      <w:r>
        <w:rPr>
          <w:rStyle w:val="Teksttreci2Kursywa"/>
          <w:color w:val="000000"/>
        </w:rPr>
        <w:t>Emąs</w:t>
      </w:r>
      <w:r>
        <w:rPr>
          <w:rStyle w:val="Teksttreci2"/>
          <w:color w:val="000000"/>
        </w:rPr>
        <w:t xml:space="preserve"> (miasto biblijne Emaus) i </w:t>
      </w:r>
      <w:r>
        <w:rPr>
          <w:rStyle w:val="Teksttreci2Kursywa"/>
          <w:color w:val="000000"/>
        </w:rPr>
        <w:t>in</w:t>
      </w:r>
      <w:r>
        <w:rPr>
          <w:rStyle w:val="Teksttreci2Kursywa"/>
          <w:color w:val="000000"/>
        </w:rPr>
        <w:t>kąst (inkaust).</w:t>
      </w:r>
      <w:r>
        <w:rPr>
          <w:rStyle w:val="Teksttreci2"/>
          <w:color w:val="000000"/>
        </w:rPr>
        <w:t xml:space="preserve"> Wynika z nich, że już w XVI w. trafiał się interesu</w:t>
      </w:r>
      <w:r>
        <w:rPr>
          <w:rStyle w:val="Teksttreci2"/>
          <w:color w:val="000000"/>
        </w:rPr>
        <w:softHyphen/>
        <w:t xml:space="preserve">jący nas typ odnosowienia samogłoski nosowej </w:t>
      </w:r>
      <w:r>
        <w:rPr>
          <w:rStyle w:val="Teksttreci2Kursywa"/>
          <w:color w:val="000000"/>
        </w:rPr>
        <w:t>(ą</w:t>
      </w:r>
      <w:r>
        <w:rPr>
          <w:rStyle w:val="Teksttreci2"/>
          <w:color w:val="000000"/>
        </w:rPr>
        <w:t xml:space="preserve"> &gt; </w:t>
      </w:r>
      <w:r>
        <w:rPr>
          <w:rStyle w:val="Teksttreci2Kursywa"/>
          <w:color w:val="000000"/>
        </w:rPr>
        <w:t>au</w:t>
      </w:r>
      <w:r>
        <w:rPr>
          <w:rStyle w:val="Teksttreci2"/>
          <w:color w:val="000000"/>
        </w:rPr>
        <w:t>, co świadczy za</w:t>
      </w:r>
      <w:r>
        <w:rPr>
          <w:rStyle w:val="Teksttreci2"/>
          <w:color w:val="000000"/>
        </w:rPr>
        <w:softHyphen/>
        <w:t xml:space="preserve">razem o istnieniu jeszcze u Bielskiego fonemu, który można oznaczyć symbolem ą; podobną wymowę </w:t>
      </w:r>
      <w:r>
        <w:rPr>
          <w:rStyle w:val="Teksttreci2Kursywa"/>
          <w:color w:val="000000"/>
        </w:rPr>
        <w:t>ą</w:t>
      </w:r>
      <w:r>
        <w:rPr>
          <w:rStyle w:val="Teksttreci2"/>
          <w:color w:val="000000"/>
        </w:rPr>
        <w:t xml:space="preserve"> </w:t>
      </w:r>
      <w:r>
        <w:rPr>
          <w:rStyle w:val="Teksttreci2"/>
          <w:color w:val="000000"/>
          <w:lang w:val="en-US" w:eastAsia="en-US"/>
        </w:rPr>
        <w:t xml:space="preserve">prof. </w:t>
      </w:r>
      <w:r>
        <w:rPr>
          <w:rStyle w:val="Teksttreci2"/>
          <w:color w:val="000000"/>
        </w:rPr>
        <w:t>Doroszewski w wy</w:t>
      </w:r>
      <w:r>
        <w:rPr>
          <w:rStyle w:val="Teksttreci2"/>
          <w:color w:val="000000"/>
        </w:rPr>
        <w:t xml:space="preserve">mienionym artykule zanotował od pewnego Polaka mówiącego po francusku: </w:t>
      </w:r>
      <w:r>
        <w:rPr>
          <w:rStyle w:val="Teksttreci2Kursywa"/>
          <w:color w:val="000000"/>
        </w:rPr>
        <w:t xml:space="preserve">Aur'i, </w:t>
      </w:r>
      <w:r>
        <w:rPr>
          <w:rStyle w:val="Teksttreci2"/>
          <w:color w:val="000000"/>
        </w:rPr>
        <w:t xml:space="preserve">tj. </w:t>
      </w:r>
      <w:r>
        <w:rPr>
          <w:rStyle w:val="Teksttreci2Kursywa"/>
          <w:color w:val="000000"/>
          <w:lang w:val="de-DE" w:eastAsia="de-DE"/>
        </w:rPr>
        <w:t>Henri).</w:t>
      </w:r>
    </w:p>
    <w:p w:rsidR="00000000" w:rsidRDefault="00785420">
      <w:pPr>
        <w:pStyle w:val="Teksttreci21"/>
        <w:shd w:val="clear" w:color="auto" w:fill="auto"/>
        <w:spacing w:line="330" w:lineRule="exact"/>
        <w:ind w:right="420" w:firstLine="740"/>
        <w:jc w:val="both"/>
      </w:pPr>
      <w:r>
        <w:rPr>
          <w:rStyle w:val="Teksttreci2"/>
          <w:color w:val="000000"/>
        </w:rPr>
        <w:t>Pragnę tu podać jeszcze dwa przykłady na dawność tego zjawiska, tym razem w zakresie wymowy ę i</w:t>
      </w:r>
    </w:p>
    <w:p w:rsidR="00000000" w:rsidRDefault="00785420">
      <w:pPr>
        <w:pStyle w:val="Teksttreci21"/>
        <w:shd w:val="clear" w:color="auto" w:fill="auto"/>
        <w:spacing w:line="330" w:lineRule="exact"/>
        <w:ind w:right="420" w:firstLine="740"/>
        <w:jc w:val="both"/>
      </w:pPr>
      <w:r>
        <w:rPr>
          <w:rStyle w:val="Teksttreci2"/>
          <w:color w:val="000000"/>
        </w:rPr>
        <w:t>W ukraińskim rękopiśmiennym przekładzie z polskiego przekł</w:t>
      </w:r>
      <w:r>
        <w:rPr>
          <w:rStyle w:val="Teksttreci2"/>
          <w:color w:val="000000"/>
        </w:rPr>
        <w:t>adu Tassowskiego „Goffreda abo Jeruzalem wyzwolonej” Piotra Kochanow</w:t>
      </w:r>
      <w:r>
        <w:rPr>
          <w:rStyle w:val="Teksttreci2"/>
          <w:color w:val="000000"/>
        </w:rPr>
        <w:softHyphen/>
        <w:t xml:space="preserve">skiego (1618) z końca </w:t>
      </w:r>
      <w:r>
        <w:rPr>
          <w:rStyle w:val="Teksttreci2"/>
          <w:color w:val="000000"/>
          <w:lang w:val="de-DE" w:eastAsia="de-DE"/>
        </w:rPr>
        <w:t>VXII</w:t>
      </w:r>
      <w:r>
        <w:rPr>
          <w:rStyle w:val="Teksttreci2"/>
          <w:color w:val="000000"/>
        </w:rPr>
        <w:t>— początku XVIII w., przechowywanym w bi</w:t>
      </w:r>
      <w:r>
        <w:rPr>
          <w:rStyle w:val="Teksttreci2"/>
          <w:color w:val="000000"/>
        </w:rPr>
        <w:softHyphen/>
        <w:t xml:space="preserve">bliotece Uniwersytetu Leningradzkiego pod sygnaturę MS.Eur. II, 69, wydawca części tego rękopisu, W. N. </w:t>
      </w:r>
      <w:r>
        <w:rPr>
          <w:rStyle w:val="Teksttreci2"/>
          <w:color w:val="000000"/>
          <w:lang w:val="cs-CZ" w:eastAsia="cs-CZ"/>
        </w:rPr>
        <w:t xml:space="preserve">Peretc </w:t>
      </w:r>
      <w:r>
        <w:rPr>
          <w:rStyle w:val="Teksttreci2"/>
          <w:color w:val="000000"/>
          <w:lang w:val="ru-RU" w:eastAsia="ru-RU"/>
        </w:rPr>
        <w:t>(„исследо</w:t>
      </w:r>
      <w:r>
        <w:rPr>
          <w:rStyle w:val="Teksttreci2"/>
          <w:color w:val="000000"/>
          <w:lang w:val="ru-RU" w:eastAsia="ru-RU"/>
        </w:rPr>
        <w:t>вания и материа</w:t>
      </w:r>
      <w:r>
        <w:rPr>
          <w:rStyle w:val="Teksttreci2"/>
          <w:color w:val="000000"/>
          <w:lang w:val="ru-RU" w:eastAsia="ru-RU"/>
        </w:rPr>
        <w:softHyphen/>
        <w:t xml:space="preserve">лы по истории старинной украинской литературы XVII—XVIII веков”, I, „Сборник по русскому языку и словесности Академия наук СССР, I, 1, Ленинград 1928) </w:t>
      </w:r>
      <w:r>
        <w:rPr>
          <w:rStyle w:val="Teksttreci2"/>
          <w:color w:val="000000"/>
        </w:rPr>
        <w:t xml:space="preserve">odnotował na s. rkp. </w:t>
      </w:r>
      <w:r>
        <w:rPr>
          <w:rStyle w:val="Teksttreci2"/>
          <w:color w:val="000000"/>
          <w:lang w:val="ru-RU" w:eastAsia="ru-RU"/>
        </w:rPr>
        <w:t xml:space="preserve">„8 об. </w:t>
      </w:r>
      <w:r>
        <w:rPr>
          <w:rStyle w:val="Teksttreci2"/>
          <w:color w:val="000000"/>
        </w:rPr>
        <w:t xml:space="preserve">(=verte) </w:t>
      </w:r>
      <w:r>
        <w:rPr>
          <w:rStyle w:val="Teksttreci2"/>
          <w:color w:val="000000"/>
          <w:lang w:val="ru-RU" w:eastAsia="ru-RU"/>
        </w:rPr>
        <w:t xml:space="preserve">и др. </w:t>
      </w:r>
      <w:r>
        <w:rPr>
          <w:rStyle w:val="Teksttreci2"/>
          <w:color w:val="000000"/>
        </w:rPr>
        <w:t>( = i in</w:t>
      </w:r>
      <w:r>
        <w:rPr>
          <w:rStyle w:val="Teksttreci2"/>
          <w:color w:val="000000"/>
        </w:rPr>
        <w:softHyphen/>
        <w:t xml:space="preserve">nych)” polonizm </w:t>
      </w:r>
      <w:r>
        <w:rPr>
          <w:rStyle w:val="Teksttreci2"/>
          <w:color w:val="000000"/>
          <w:lang w:val="ru-RU" w:eastAsia="ru-RU"/>
        </w:rPr>
        <w:t xml:space="preserve">звытелзца, </w:t>
      </w:r>
      <w:r>
        <w:rPr>
          <w:rStyle w:val="Teksttreci2"/>
          <w:color w:val="000000"/>
        </w:rPr>
        <w:t>odpowiadaj</w:t>
      </w:r>
      <w:r>
        <w:rPr>
          <w:rStyle w:val="Teksttreci2"/>
          <w:color w:val="000000"/>
        </w:rPr>
        <w:t xml:space="preserve">ący słowu </w:t>
      </w:r>
      <w:r>
        <w:rPr>
          <w:rStyle w:val="Teksttreci2Kursywa"/>
          <w:color w:val="000000"/>
        </w:rPr>
        <w:t>zwycięzca</w:t>
      </w:r>
      <w:r>
        <w:rPr>
          <w:rStyle w:val="Teksttreci2"/>
          <w:color w:val="000000"/>
        </w:rPr>
        <w:t xml:space="preserve"> w polskim tekście. Wzmianka </w:t>
      </w:r>
      <w:r>
        <w:rPr>
          <w:rStyle w:val="Teksttreci2"/>
          <w:color w:val="000000"/>
          <w:lang w:val="ru-RU" w:eastAsia="ru-RU"/>
        </w:rPr>
        <w:t xml:space="preserve">„и др.” </w:t>
      </w:r>
      <w:r>
        <w:rPr>
          <w:rStyle w:val="Teksttreci2"/>
          <w:color w:val="000000"/>
        </w:rPr>
        <w:t>wskazuje, że taka postać nie była przypadko</w:t>
      </w:r>
      <w:r>
        <w:rPr>
          <w:rStyle w:val="Teksttreci2"/>
          <w:color w:val="000000"/>
        </w:rPr>
        <w:softHyphen/>
        <w:t>wa. Nie mogę tu podać liczby tych „innych” zapisów, gdyż we fragmen</w:t>
      </w:r>
      <w:r>
        <w:rPr>
          <w:rStyle w:val="Teksttreci2"/>
          <w:color w:val="000000"/>
        </w:rPr>
        <w:softHyphen/>
        <w:t>tach opublikowanych przez Peretca nie znalazłem w ogóle tej postaci tego wyrazu.</w:t>
      </w:r>
    </w:p>
    <w:p w:rsidR="00000000" w:rsidRDefault="00785420">
      <w:pPr>
        <w:pStyle w:val="Teksttreci21"/>
        <w:shd w:val="clear" w:color="auto" w:fill="auto"/>
        <w:spacing w:after="443" w:line="280" w:lineRule="exact"/>
        <w:ind w:firstLine="740"/>
        <w:jc w:val="both"/>
      </w:pPr>
      <w:r>
        <w:rPr>
          <w:rStyle w:val="Teksttreci2"/>
          <w:color w:val="000000"/>
        </w:rPr>
        <w:t>Zapis t</w:t>
      </w:r>
      <w:r>
        <w:rPr>
          <w:rStyle w:val="Teksttreci2"/>
          <w:color w:val="000000"/>
        </w:rPr>
        <w:t xml:space="preserve">en należy niewątpliwie odczytywać jako </w:t>
      </w:r>
      <w:r>
        <w:rPr>
          <w:rStyle w:val="Teksttreci2Kursywa"/>
          <w:color w:val="000000"/>
        </w:rPr>
        <w:t>zwyte</w:t>
      </w:r>
      <w:r>
        <w:rPr>
          <w:rStyle w:val="Teksttreci2"/>
          <w:color w:val="000000"/>
        </w:rPr>
        <w:t>ṷ</w:t>
      </w:r>
      <w:r>
        <w:rPr>
          <w:rStyle w:val="Teksttreci2Kursywa"/>
          <w:color w:val="000000"/>
        </w:rPr>
        <w:t>zca</w:t>
      </w:r>
      <w:r>
        <w:rPr>
          <w:rStyle w:val="Teksttreci2"/>
          <w:color w:val="000000"/>
        </w:rPr>
        <w:t xml:space="preserve"> (Ukraiń-</w:t>
      </w:r>
    </w:p>
    <w:p w:rsidR="00000000" w:rsidRDefault="00785420">
      <w:pPr>
        <w:pStyle w:val="Teksttreci100"/>
        <w:shd w:val="clear" w:color="auto" w:fill="auto"/>
        <w:spacing w:line="216" w:lineRule="exact"/>
        <w:ind w:right="420" w:firstLine="500"/>
        <w:sectPr w:rsidR="00000000">
          <w:type w:val="continuous"/>
          <w:pgSz w:w="11900" w:h="16840"/>
          <w:pgMar w:top="1629" w:right="1206" w:bottom="576" w:left="860" w:header="0" w:footer="3" w:gutter="0"/>
          <w:cols w:space="720"/>
          <w:noEndnote/>
          <w:docGrid w:linePitch="360"/>
        </w:sectPr>
      </w:pPr>
      <w:r>
        <w:rPr>
          <w:rStyle w:val="Teksttreci10"/>
          <w:color w:val="000000"/>
          <w:vertAlign w:val="superscript"/>
        </w:rPr>
        <w:t>1</w:t>
      </w:r>
      <w:r>
        <w:rPr>
          <w:rStyle w:val="Teksttreci10"/>
          <w:color w:val="000000"/>
        </w:rPr>
        <w:t xml:space="preserve"> Dodałbym do tego momentu również wzmaganie się labializacji, która sta</w:t>
      </w:r>
      <w:r>
        <w:rPr>
          <w:rStyle w:val="Teksttreci10"/>
          <w:color w:val="000000"/>
        </w:rPr>
        <w:softHyphen/>
        <w:t xml:space="preserve">nowi jedną z cech odróżniających samogłoski nosowe od odpowiednich nienosowych. </w:t>
      </w:r>
      <w:r>
        <w:rPr>
          <w:rStyle w:val="Teksttreci1081"/>
          <w:color w:val="000000"/>
        </w:rPr>
        <w:t>WD.</w:t>
      </w:r>
    </w:p>
    <w:p w:rsidR="00000000" w:rsidRDefault="00785420">
      <w:pPr>
        <w:pStyle w:val="Teksttreci21"/>
        <w:shd w:val="clear" w:color="auto" w:fill="auto"/>
        <w:tabs>
          <w:tab w:val="left" w:pos="9570"/>
        </w:tabs>
        <w:ind w:right="1180" w:firstLine="0"/>
        <w:jc w:val="both"/>
      </w:pPr>
      <w:r>
        <w:rPr>
          <w:rStyle w:val="Teksttreci2"/>
          <w:color w:val="000000"/>
        </w:rPr>
        <w:lastRenderedPageBreak/>
        <w:t xml:space="preserve">cy byli przyzwyczajeni używać często </w:t>
      </w:r>
      <w:r>
        <w:rPr>
          <w:rStyle w:val="Teksttreci2"/>
          <w:color w:val="000000"/>
          <w:lang w:val="ru-RU" w:eastAsia="ru-RU"/>
        </w:rPr>
        <w:t xml:space="preserve">л </w:t>
      </w:r>
      <w:r>
        <w:rPr>
          <w:rStyle w:val="Teksttreci2"/>
          <w:color w:val="000000"/>
        </w:rPr>
        <w:t xml:space="preserve">na oznaczenie </w:t>
      </w:r>
      <w:r>
        <w:rPr>
          <w:rStyle w:val="Teksttreci2"/>
          <w:color w:val="000000"/>
        </w:rPr>
        <w:t>ṷ</w:t>
      </w:r>
      <w:r>
        <w:rPr>
          <w:rStyle w:val="Teksttreci2"/>
          <w:color w:val="000000"/>
        </w:rPr>
        <w:t xml:space="preserve"> w wyrazach typu </w:t>
      </w:r>
      <w:r>
        <w:rPr>
          <w:rStyle w:val="Teksttreci2"/>
          <w:color w:val="000000"/>
          <w:lang w:val="ru-RU" w:eastAsia="ru-RU"/>
        </w:rPr>
        <w:t xml:space="preserve">ходил, </w:t>
      </w:r>
      <w:r>
        <w:rPr>
          <w:rStyle w:val="Teksttreci211pt"/>
          <w:color w:val="000000"/>
        </w:rPr>
        <w:t xml:space="preserve">волк) </w:t>
      </w:r>
      <w:r>
        <w:rPr>
          <w:rStyle w:val="Teksttreci2"/>
          <w:color w:val="000000"/>
        </w:rPr>
        <w:t>i upatrywać</w:t>
      </w:r>
      <w:r>
        <w:rPr>
          <w:rStyle w:val="Teksttreci2"/>
          <w:color w:val="000000"/>
        </w:rPr>
        <w:t xml:space="preserve"> w nim odzwierciedlenia polskiej wy</w:t>
      </w:r>
      <w:r>
        <w:rPr>
          <w:rStyle w:val="Teksttreci2"/>
          <w:color w:val="000000"/>
        </w:rPr>
        <w:softHyphen/>
        <w:t xml:space="preserve">mowy </w:t>
      </w:r>
      <w:r>
        <w:rPr>
          <w:rStyle w:val="Teksttreci2Tahoma"/>
          <w:color w:val="000000"/>
          <w:lang w:val="cs-CZ" w:eastAsia="cs-CZ"/>
        </w:rPr>
        <w:t>zvy</w:t>
      </w:r>
      <w:r>
        <w:rPr>
          <w:rStyle w:val="Teksttreci2Tahoma"/>
          <w:color w:val="000000"/>
        </w:rPr>
        <w:t>ć</w:t>
      </w:r>
      <w:r>
        <w:rPr>
          <w:rStyle w:val="Teksttreci2Tahoma"/>
          <w:color w:val="000000"/>
          <w:lang w:val="cs-CZ" w:eastAsia="cs-CZ"/>
        </w:rPr>
        <w:t>e</w:t>
      </w:r>
      <w:r>
        <w:rPr>
          <w:rStyle w:val="Teksttreci2"/>
          <w:color w:val="000000"/>
        </w:rPr>
        <w:t>ṷ</w:t>
      </w:r>
      <w:r>
        <w:rPr>
          <w:rStyle w:val="Teksttreci2Tahoma"/>
          <w:color w:val="000000"/>
          <w:lang w:val="cs-CZ" w:eastAsia="cs-CZ"/>
        </w:rPr>
        <w:t>sca</w:t>
      </w:r>
      <w:r>
        <w:rPr>
          <w:rStyle w:val="Teksttreci2101"/>
          <w:color w:val="000000"/>
          <w:lang w:val="cs-CZ" w:eastAsia="cs-CZ"/>
        </w:rPr>
        <w:t xml:space="preserve"> </w:t>
      </w:r>
      <w:r>
        <w:rPr>
          <w:rStyle w:val="Teksttreci2"/>
          <w:color w:val="000000"/>
        </w:rPr>
        <w:t xml:space="preserve">a nie tylko ukraiński sposób przejęcia polskiego </w:t>
      </w:r>
      <w:r>
        <w:rPr>
          <w:rStyle w:val="Teksttreci2Tahoma"/>
          <w:color w:val="000000"/>
        </w:rPr>
        <w:t>zvy</w:t>
      </w:r>
      <w:r>
        <w:rPr>
          <w:rStyle w:val="Teksttreci2"/>
          <w:color w:val="000000"/>
        </w:rPr>
        <w:t xml:space="preserve">ćęsca, gdyż normalnie język ukr. przejmował dzisiejsze ogólnopolskie </w:t>
      </w:r>
      <w:r>
        <w:rPr>
          <w:rStyle w:val="Teksttreci2Tahoma"/>
          <w:color w:val="000000"/>
        </w:rPr>
        <w:t xml:space="preserve">ę </w:t>
      </w:r>
      <w:r>
        <w:rPr>
          <w:rStyle w:val="Teksttreci2"/>
          <w:color w:val="000000"/>
        </w:rPr>
        <w:t xml:space="preserve">jako </w:t>
      </w:r>
      <w:r>
        <w:rPr>
          <w:rStyle w:val="Teksttreci2Tahoma"/>
          <w:color w:val="000000"/>
        </w:rPr>
        <w:t xml:space="preserve">en </w:t>
      </w:r>
      <w:r>
        <w:rPr>
          <w:rStyle w:val="Teksttreci2Tahoma"/>
          <w:color w:val="000000"/>
          <w:lang w:val="cs-CZ" w:eastAsia="cs-CZ"/>
        </w:rPr>
        <w:t xml:space="preserve">(xendóhyj), </w:t>
      </w:r>
      <w:r>
        <w:rPr>
          <w:rStyle w:val="Teksttreci2Tahoma"/>
          <w:color w:val="000000"/>
        </w:rPr>
        <w:t xml:space="preserve">em </w:t>
      </w:r>
      <w:r>
        <w:rPr>
          <w:rStyle w:val="Teksttreci2Tahoma"/>
          <w:color w:val="000000"/>
          <w:lang w:val="cs-CZ" w:eastAsia="cs-CZ"/>
        </w:rPr>
        <w:t xml:space="preserve">(kémpa), </w:t>
      </w:r>
      <w:r>
        <w:rPr>
          <w:rStyle w:val="Teksttreci2Tahoma"/>
          <w:color w:val="000000"/>
        </w:rPr>
        <w:t xml:space="preserve">eń (breńkaty), yn </w:t>
      </w:r>
      <w:r>
        <w:rPr>
          <w:rStyle w:val="Teksttreci2Tahoma"/>
          <w:color w:val="000000"/>
          <w:lang w:val="de-DE" w:eastAsia="de-DE"/>
        </w:rPr>
        <w:t xml:space="preserve">(kynßerawyj), in </w:t>
      </w:r>
      <w:r>
        <w:rPr>
          <w:rStyle w:val="Teksttreci2Tahoma"/>
          <w:color w:val="000000"/>
        </w:rPr>
        <w:t>(pin</w:t>
      </w:r>
      <w:r>
        <w:rPr>
          <w:rStyle w:val="Teksttreci2101"/>
          <w:color w:val="000000"/>
        </w:rPr>
        <w:t>ʒ́</w:t>
      </w:r>
      <w:r>
        <w:rPr>
          <w:rStyle w:val="Teksttreci2101"/>
          <w:color w:val="000000"/>
        </w:rPr>
        <w:t xml:space="preserve">i </w:t>
      </w:r>
      <w:r>
        <w:rPr>
          <w:rStyle w:val="Teksttreci2"/>
          <w:color w:val="000000"/>
        </w:rPr>
        <w:t>’piędzi</w:t>
      </w:r>
      <w:r>
        <w:rPr>
          <w:rStyle w:val="Teksttreci2"/>
          <w:color w:val="000000"/>
        </w:rPr>
        <w:t xml:space="preserve">, końce palców u nóg’), </w:t>
      </w:r>
      <w:r>
        <w:rPr>
          <w:rStyle w:val="Teksttreci2Tahoma"/>
          <w:color w:val="000000"/>
        </w:rPr>
        <w:t>iń (</w:t>
      </w:r>
      <w:r>
        <w:rPr>
          <w:rStyle w:val="Teksttreci2Tahoma"/>
          <w:color w:val="000000"/>
        </w:rPr>
        <w:t>ʒ́</w:t>
      </w:r>
      <w:r>
        <w:rPr>
          <w:rStyle w:val="Teksttreci2Tahoma"/>
          <w:color w:val="000000"/>
          <w:lang w:val="cs-CZ" w:eastAsia="cs-CZ"/>
        </w:rPr>
        <w:t xml:space="preserve">inkuwáty), </w:t>
      </w:r>
      <w:r>
        <w:rPr>
          <w:rStyle w:val="Teksttreci2Tahoma"/>
          <w:color w:val="000000"/>
          <w:lang w:val="de-DE" w:eastAsia="de-DE"/>
        </w:rPr>
        <w:t xml:space="preserve">an </w:t>
      </w:r>
      <w:r>
        <w:rPr>
          <w:rStyle w:val="Teksttreci2Tahoma"/>
          <w:color w:val="000000"/>
          <w:lang w:val="cs-CZ" w:eastAsia="cs-CZ"/>
        </w:rPr>
        <w:t xml:space="preserve">(xandógyj), </w:t>
      </w:r>
      <w:r>
        <w:rPr>
          <w:rStyle w:val="Teksttreci2Tahoma"/>
          <w:color w:val="000000"/>
          <w:lang w:val="de-DE" w:eastAsia="de-DE"/>
        </w:rPr>
        <w:t xml:space="preserve">am </w:t>
      </w:r>
      <w:r>
        <w:rPr>
          <w:rStyle w:val="Teksttreci2Tahoma"/>
          <w:color w:val="000000"/>
        </w:rPr>
        <w:t xml:space="preserve">(krampułeć), </w:t>
      </w:r>
      <w:r>
        <w:rPr>
          <w:rStyle w:val="Teksttreci2Tahoma"/>
          <w:color w:val="000000"/>
          <w:lang w:val="ru-RU" w:eastAsia="ru-RU"/>
        </w:rPr>
        <w:t xml:space="preserve">г </w:t>
      </w:r>
      <w:r>
        <w:rPr>
          <w:rStyle w:val="Teksttreci2Tahoma"/>
          <w:color w:val="000000"/>
          <w:lang w:val="cs-CZ" w:eastAsia="cs-CZ"/>
        </w:rPr>
        <w:t>(majétnisť), a (dákuwaty),</w:t>
      </w:r>
      <w:r>
        <w:rPr>
          <w:rStyle w:val="Teksttreci2101"/>
          <w:color w:val="000000"/>
          <w:lang w:val="cs-CZ" w:eastAsia="cs-CZ"/>
        </w:rPr>
        <w:t xml:space="preserve"> </w:t>
      </w:r>
      <w:r>
        <w:rPr>
          <w:rStyle w:val="Teksttreci2"/>
          <w:color w:val="000000"/>
        </w:rPr>
        <w:t>natomiast nie są znane wy</w:t>
      </w:r>
      <w:r>
        <w:rPr>
          <w:rStyle w:val="Teksttreci2"/>
          <w:color w:val="000000"/>
        </w:rPr>
        <w:softHyphen/>
        <w:t xml:space="preserve">padki przejmowania </w:t>
      </w:r>
      <w:r>
        <w:rPr>
          <w:rStyle w:val="Teksttreci2Tahoma"/>
          <w:color w:val="000000"/>
        </w:rPr>
        <w:t>ę</w:t>
      </w:r>
      <w:r>
        <w:rPr>
          <w:rStyle w:val="Teksttreci2101"/>
          <w:color w:val="000000"/>
        </w:rPr>
        <w:t xml:space="preserve"> </w:t>
      </w:r>
      <w:r>
        <w:rPr>
          <w:rStyle w:val="Teksttreci2"/>
          <w:color w:val="000000"/>
        </w:rPr>
        <w:t xml:space="preserve">jako </w:t>
      </w:r>
      <w:r>
        <w:rPr>
          <w:rStyle w:val="Teksttreci2Tahoma"/>
          <w:color w:val="000000"/>
        </w:rPr>
        <w:t>e</w:t>
      </w:r>
      <w:r>
        <w:rPr>
          <w:rStyle w:val="Teksttreci2"/>
          <w:color w:val="000000"/>
        </w:rPr>
        <w:t>ṷ</w:t>
      </w:r>
      <w:r>
        <w:rPr>
          <w:rStyle w:val="Teksttreci2101"/>
          <w:color w:val="000000"/>
        </w:rPr>
        <w:t xml:space="preserve"> </w:t>
      </w:r>
      <w:r>
        <w:rPr>
          <w:rStyle w:val="Teksttreci2"/>
          <w:color w:val="000000"/>
          <w:lang w:val="de-DE" w:eastAsia="de-DE"/>
        </w:rPr>
        <w:t>(Rosemarie Richhardt, „Polnische Lehn</w:t>
      </w:r>
      <w:r>
        <w:rPr>
          <w:rStyle w:val="Teksttreci2"/>
          <w:color w:val="000000"/>
          <w:lang w:val="de-DE" w:eastAsia="de-DE"/>
        </w:rPr>
        <w:softHyphen/>
        <w:t xml:space="preserve">wörter </w:t>
      </w:r>
      <w:r>
        <w:rPr>
          <w:rStyle w:val="Teksttreci2"/>
          <w:color w:val="000000"/>
        </w:rPr>
        <w:t xml:space="preserve">im </w:t>
      </w:r>
      <w:r>
        <w:rPr>
          <w:rStyle w:val="Teksttreci2"/>
          <w:color w:val="000000"/>
          <w:lang w:val="de-DE" w:eastAsia="de-DE"/>
        </w:rPr>
        <w:t xml:space="preserve">Ukrainischen”, </w:t>
      </w:r>
      <w:r>
        <w:rPr>
          <w:rStyle w:val="Teksttreci2"/>
          <w:color w:val="000000"/>
        </w:rPr>
        <w:t>Wiesbaden 1957, 13).</w:t>
      </w:r>
    </w:p>
    <w:p w:rsidR="00000000" w:rsidRDefault="00785420">
      <w:pPr>
        <w:pStyle w:val="Teksttreci21"/>
        <w:shd w:val="clear" w:color="auto" w:fill="auto"/>
        <w:ind w:firstLine="720"/>
        <w:jc w:val="both"/>
      </w:pPr>
      <w:r>
        <w:rPr>
          <w:rStyle w:val="Teksttreci2"/>
          <w:color w:val="000000"/>
        </w:rPr>
        <w:t>Z jakiej polszczyzny nasz Ukrainiec mógł zasłyszeć taką wymowę?</w:t>
      </w:r>
    </w:p>
    <w:p w:rsidR="00000000" w:rsidRDefault="00785420">
      <w:pPr>
        <w:pStyle w:val="Teksttreci21"/>
        <w:shd w:val="clear" w:color="auto" w:fill="auto"/>
        <w:ind w:right="1180" w:firstLine="0"/>
        <w:jc w:val="both"/>
      </w:pPr>
      <w:r>
        <w:rPr>
          <w:rStyle w:val="Teksttreci2"/>
          <w:color w:val="000000"/>
        </w:rPr>
        <w:t>Można byłoby na to odpowiedzieć, gdyby dało się stwierdzić jego po</w:t>
      </w:r>
      <w:r>
        <w:rPr>
          <w:rStyle w:val="Teksttreci2"/>
          <w:color w:val="000000"/>
        </w:rPr>
        <w:softHyphen/>
        <w:t xml:space="preserve">chodzenie z ziem graniczących z etnograficzną Polską. Ale pochodził on chyba z Wołynia </w:t>
      </w:r>
      <w:r>
        <w:rPr>
          <w:rStyle w:val="Teksttreci2"/>
          <w:color w:val="000000"/>
          <w:vertAlign w:val="superscript"/>
        </w:rPr>
        <w:footnoteReference w:id="36"/>
      </w:r>
      <w:r>
        <w:rPr>
          <w:rStyle w:val="Teksttreci2"/>
          <w:color w:val="000000"/>
        </w:rPr>
        <w:t>, a tam mógł się stykać z Polakami z najrozmaitszych stron.</w:t>
      </w:r>
    </w:p>
    <w:p w:rsidR="00000000" w:rsidRDefault="00785420">
      <w:pPr>
        <w:pStyle w:val="Teksttreci21"/>
        <w:shd w:val="clear" w:color="auto" w:fill="auto"/>
        <w:ind w:right="1180" w:firstLine="720"/>
        <w:jc w:val="both"/>
      </w:pPr>
      <w:r>
        <w:rPr>
          <w:rStyle w:val="Teksttreci2"/>
          <w:color w:val="000000"/>
        </w:rPr>
        <w:t>Przez analogię można przypuszczać, że równie stare jak w wypad</w:t>
      </w:r>
      <w:r>
        <w:rPr>
          <w:rStyle w:val="Teksttreci2"/>
          <w:color w:val="000000"/>
        </w:rPr>
        <w:softHyphen/>
        <w:t xml:space="preserve">ku </w:t>
      </w:r>
      <w:r>
        <w:rPr>
          <w:rStyle w:val="Teksttreci2Tahoma"/>
          <w:color w:val="000000"/>
        </w:rPr>
        <w:t>ą</w:t>
      </w:r>
      <w:r>
        <w:rPr>
          <w:rStyle w:val="Teksttreci2101"/>
          <w:color w:val="000000"/>
        </w:rPr>
        <w:t xml:space="preserve"> </w:t>
      </w:r>
      <w:r>
        <w:rPr>
          <w:rStyle w:val="Teksttreci2"/>
          <w:color w:val="000000"/>
        </w:rPr>
        <w:t>i</w:t>
      </w:r>
      <w:r>
        <w:rPr>
          <w:rStyle w:val="Teksttreci2"/>
          <w:color w:val="000000"/>
        </w:rPr>
        <w:t xml:space="preserve"> ę jest wydzielanie się </w:t>
      </w:r>
      <w:r>
        <w:rPr>
          <w:rStyle w:val="Teksttreci2"/>
          <w:color w:val="000000"/>
        </w:rPr>
        <w:t>ṷ</w:t>
      </w:r>
      <w:r>
        <w:rPr>
          <w:rStyle w:val="Teksttreci2101"/>
          <w:color w:val="000000"/>
        </w:rPr>
        <w:t xml:space="preserve"> </w:t>
      </w:r>
      <w:r>
        <w:rPr>
          <w:rStyle w:val="Teksttreci2"/>
          <w:color w:val="000000"/>
        </w:rPr>
        <w:t xml:space="preserve">w </w:t>
      </w:r>
      <w:r>
        <w:rPr>
          <w:rStyle w:val="Teksttreci2101"/>
          <w:color w:val="000000"/>
        </w:rPr>
        <w:t>ǫ</w:t>
      </w:r>
      <w:r>
        <w:rPr>
          <w:rStyle w:val="Teksttreci2101"/>
          <w:color w:val="000000"/>
        </w:rPr>
        <w:t xml:space="preserve"> </w:t>
      </w:r>
      <w:r>
        <w:rPr>
          <w:rStyle w:val="Teksttreci2"/>
          <w:color w:val="000000"/>
        </w:rPr>
        <w:t>ale pierwszy przykład na to znala</w:t>
      </w:r>
      <w:r>
        <w:rPr>
          <w:rStyle w:val="Teksttreci2"/>
          <w:color w:val="000000"/>
        </w:rPr>
        <w:softHyphen/>
        <w:t xml:space="preserve">złem ze znacznie późniejszego okresu. Chodzi o wyraz </w:t>
      </w:r>
      <w:r>
        <w:rPr>
          <w:rStyle w:val="Teksttreci2Tahoma"/>
          <w:color w:val="000000"/>
        </w:rPr>
        <w:t>ląfer</w:t>
      </w:r>
      <w:r>
        <w:rPr>
          <w:rStyle w:val="Teksttreci2101"/>
          <w:color w:val="000000"/>
        </w:rPr>
        <w:t xml:space="preserve"> </w:t>
      </w:r>
      <w:r>
        <w:rPr>
          <w:rStyle w:val="Teksttreci2"/>
          <w:color w:val="000000"/>
        </w:rPr>
        <w:t>(tj. l</w:t>
      </w:r>
      <w:r>
        <w:rPr>
          <w:rStyle w:val="Teksttreci2Tahoma"/>
          <w:color w:val="000000"/>
        </w:rPr>
        <w:t>ǫ</w:t>
      </w:r>
      <w:r>
        <w:rPr>
          <w:rStyle w:val="Teksttreci2Tahoma"/>
          <w:color w:val="000000"/>
        </w:rPr>
        <w:t>fer)</w:t>
      </w:r>
    </w:p>
    <w:p w:rsidR="00000000" w:rsidRDefault="00785420">
      <w:pPr>
        <w:pStyle w:val="Teksttreci21"/>
        <w:shd w:val="clear" w:color="auto" w:fill="auto"/>
        <w:spacing w:after="301"/>
        <w:ind w:right="1180" w:firstLine="0"/>
        <w:jc w:val="both"/>
      </w:pPr>
      <w:r>
        <w:rPr>
          <w:rStyle w:val="Teksttreci2"/>
          <w:color w:val="000000"/>
        </w:rPr>
        <w:t>’latawiec (o człowieku)’, używany np. w Warszawie, który zanotowany jest w SGP z r. 1893, z Kaliskiego i Łęczny w pow. lu</w:t>
      </w:r>
      <w:r>
        <w:rPr>
          <w:rStyle w:val="Teksttreci2"/>
          <w:color w:val="000000"/>
        </w:rPr>
        <w:t xml:space="preserve">bartowskim (w materiałach H. Łopacińskiego, </w:t>
      </w:r>
      <w:r>
        <w:rPr>
          <w:rStyle w:val="Teksttreci2"/>
          <w:color w:val="000000"/>
          <w:lang w:val="de-DE" w:eastAsia="de-DE"/>
        </w:rPr>
        <w:t xml:space="preserve">PF </w:t>
      </w:r>
      <w:r>
        <w:rPr>
          <w:rStyle w:val="Teksttreci2"/>
          <w:color w:val="000000"/>
        </w:rPr>
        <w:t>IV 213) a pochodzi z niem. gwaro</w:t>
      </w:r>
      <w:r>
        <w:rPr>
          <w:rStyle w:val="Teksttreci2"/>
          <w:color w:val="000000"/>
        </w:rPr>
        <w:softHyphen/>
        <w:t xml:space="preserve">wego lub archaicznego </w:t>
      </w:r>
      <w:r>
        <w:rPr>
          <w:rStyle w:val="Teksttreci2Tahoma"/>
          <w:color w:val="000000"/>
        </w:rPr>
        <w:t>lo</w:t>
      </w:r>
      <w:r>
        <w:rPr>
          <w:rStyle w:val="Teksttreci2"/>
          <w:color w:val="000000"/>
        </w:rPr>
        <w:t>ṷ</w:t>
      </w:r>
      <w:r>
        <w:rPr>
          <w:rStyle w:val="Teksttreci2Tahoma"/>
          <w:color w:val="000000"/>
        </w:rPr>
        <w:t>fer, la</w:t>
      </w:r>
      <w:r>
        <w:rPr>
          <w:rStyle w:val="Teksttreci2"/>
          <w:color w:val="000000"/>
        </w:rPr>
        <w:t>ṷ</w:t>
      </w:r>
      <w:r>
        <w:rPr>
          <w:rStyle w:val="Teksttreci2Tahoma"/>
          <w:color w:val="000000"/>
        </w:rPr>
        <w:t>fer</w:t>
      </w:r>
      <w:r>
        <w:rPr>
          <w:rStyle w:val="Teksttreci2101"/>
          <w:color w:val="000000"/>
        </w:rPr>
        <w:t xml:space="preserve"> </w:t>
      </w:r>
      <w:r>
        <w:rPr>
          <w:rStyle w:val="Teksttreci2"/>
          <w:color w:val="000000"/>
        </w:rPr>
        <w:t>’ten, który biega’ (z wieloma roz</w:t>
      </w:r>
      <w:r>
        <w:rPr>
          <w:rStyle w:val="Teksttreci2"/>
          <w:color w:val="000000"/>
        </w:rPr>
        <w:softHyphen/>
        <w:t xml:space="preserve">gałęzieniami znaczeniowymi, przy czym jednak znaczenia ’latawiec’ w wielkim „Deutsche </w:t>
      </w:r>
      <w:r>
        <w:rPr>
          <w:rStyle w:val="Teksttreci2"/>
          <w:color w:val="000000"/>
          <w:lang w:val="de-DE" w:eastAsia="de-DE"/>
        </w:rPr>
        <w:t xml:space="preserve">Wörterbuch” </w:t>
      </w:r>
      <w:r>
        <w:rPr>
          <w:rStyle w:val="Teksttreci2"/>
          <w:color w:val="000000"/>
        </w:rPr>
        <w:t>J. i W. Grimma, 1877, nie ma). Utoż</w:t>
      </w:r>
      <w:r>
        <w:rPr>
          <w:rStyle w:val="Teksttreci2"/>
          <w:color w:val="000000"/>
        </w:rPr>
        <w:softHyphen/>
        <w:t>samienie niem. o</w:t>
      </w:r>
      <w:r>
        <w:rPr>
          <w:rStyle w:val="Teksttreci2"/>
          <w:color w:val="000000"/>
        </w:rPr>
        <w:t>ṷ</w:t>
      </w:r>
      <w:r>
        <w:rPr>
          <w:rStyle w:val="Teksttreci2101"/>
          <w:color w:val="000000"/>
        </w:rPr>
        <w:t xml:space="preserve"> </w:t>
      </w:r>
      <w:r>
        <w:rPr>
          <w:rStyle w:val="Teksttreci2"/>
          <w:color w:val="000000"/>
        </w:rPr>
        <w:t xml:space="preserve">czy </w:t>
      </w:r>
      <w:r>
        <w:rPr>
          <w:rStyle w:val="Teksttreci2"/>
          <w:color w:val="000000"/>
        </w:rPr>
        <w:t>å</w:t>
      </w:r>
      <w:r>
        <w:rPr>
          <w:rStyle w:val="Teksttreci2"/>
          <w:color w:val="000000"/>
        </w:rPr>
        <w:t>ṷ</w:t>
      </w:r>
      <w:r>
        <w:rPr>
          <w:rStyle w:val="Teksttreci2101"/>
          <w:color w:val="000000"/>
        </w:rPr>
        <w:t xml:space="preserve"> </w:t>
      </w:r>
      <w:r>
        <w:rPr>
          <w:rStyle w:val="Teksttreci2"/>
          <w:color w:val="000000"/>
        </w:rPr>
        <w:t xml:space="preserve">z pol. fonemem </w:t>
      </w:r>
      <w:r>
        <w:rPr>
          <w:rStyle w:val="Teksttreci2101"/>
          <w:color w:val="000000"/>
        </w:rPr>
        <w:t>ǫ</w:t>
      </w:r>
      <w:r>
        <w:rPr>
          <w:rStyle w:val="Teksttreci2101"/>
          <w:color w:val="000000"/>
        </w:rPr>
        <w:t xml:space="preserve"> </w:t>
      </w:r>
      <w:r>
        <w:rPr>
          <w:rStyle w:val="Teksttreci2"/>
          <w:color w:val="000000"/>
        </w:rPr>
        <w:t xml:space="preserve">świadczy o istnieniu już w 1893 r. wariantu tego fonemu w postaci </w:t>
      </w:r>
      <w:r>
        <w:rPr>
          <w:rStyle w:val="Teksttreci2Kursywa"/>
          <w:color w:val="000000"/>
        </w:rPr>
        <w:t>cu.</w:t>
      </w:r>
      <w:r>
        <w:rPr>
          <w:rStyle w:val="Teksttreci2"/>
          <w:color w:val="000000"/>
        </w:rPr>
        <w:t xml:space="preserve"> Ale tak późna data nie zadowala, dobrze byłoby znaleźć wcześniejsze przykłady.</w:t>
      </w:r>
    </w:p>
    <w:p w:rsidR="00000000" w:rsidRDefault="00785420">
      <w:pPr>
        <w:pStyle w:val="Teksttreci120"/>
        <w:shd w:val="clear" w:color="auto" w:fill="auto"/>
        <w:spacing w:after="974" w:line="80" w:lineRule="exact"/>
        <w:ind w:left="5680"/>
      </w:pPr>
      <w:r>
        <w:rPr>
          <w:rStyle w:val="Teksttreci12"/>
          <w:i/>
          <w:iCs/>
          <w:color w:val="000000"/>
        </w:rPr>
        <w:t>Bohdan Strumiński</w:t>
      </w:r>
    </w:p>
    <w:p w:rsidR="00000000" w:rsidRDefault="00785420">
      <w:pPr>
        <w:pStyle w:val="Teksttreci70"/>
        <w:shd w:val="clear" w:color="auto" w:fill="auto"/>
        <w:spacing w:after="306" w:line="210" w:lineRule="exact"/>
        <w:ind w:left="3340"/>
      </w:pPr>
      <w:r>
        <w:rPr>
          <w:rStyle w:val="Teksttreci7Odstpy6pt"/>
          <w:color w:val="000000"/>
        </w:rPr>
        <w:t>RECENZJA</w:t>
      </w:r>
    </w:p>
    <w:p w:rsidR="00000000" w:rsidRDefault="00785420">
      <w:pPr>
        <w:pStyle w:val="Teksttreci70"/>
        <w:shd w:val="clear" w:color="auto" w:fill="auto"/>
        <w:spacing w:after="268" w:line="210" w:lineRule="exact"/>
        <w:ind w:left="1780"/>
      </w:pPr>
      <w:r>
        <w:rPr>
          <w:rStyle w:val="Teksttreci7"/>
          <w:color w:val="000000"/>
        </w:rPr>
        <w:t>UWAGI O JĘZYKU BESTSELLERA 1960 ROKU</w:t>
      </w:r>
    </w:p>
    <w:p w:rsidR="00000000" w:rsidRDefault="00785420">
      <w:pPr>
        <w:pStyle w:val="Teksttreci70"/>
        <w:shd w:val="clear" w:color="auto" w:fill="auto"/>
        <w:spacing w:after="0" w:line="258" w:lineRule="exact"/>
        <w:ind w:right="1180" w:firstLine="720"/>
        <w:jc w:val="both"/>
      </w:pPr>
      <w:r>
        <w:rPr>
          <w:rStyle w:val="Teksttreci7"/>
          <w:color w:val="000000"/>
        </w:rPr>
        <w:t xml:space="preserve">Niewiele książek zdobywa tak zdecydowane powodzenie, jak to się zdarzyło osiągnąć „Spiżowej </w:t>
      </w:r>
      <w:r>
        <w:rPr>
          <w:rStyle w:val="Teksttreci7"/>
          <w:color w:val="000000"/>
          <w:lang w:val="en-US" w:eastAsia="en-US"/>
        </w:rPr>
        <w:t xml:space="preserve">bramie’ </w:t>
      </w:r>
      <w:r>
        <w:rPr>
          <w:rStyle w:val="Teksttreci7"/>
          <w:color w:val="000000"/>
        </w:rPr>
        <w:t>Tadeusza Brezy. Książkę tę recenzowały wszystkie pisma literackie, wiele tygodników, a nawet niektóre dzienniki poświęc</w:t>
      </w:r>
      <w:r>
        <w:rPr>
          <w:rStyle w:val="Teksttreci7"/>
          <w:color w:val="000000"/>
        </w:rPr>
        <w:t>iły jej</w:t>
      </w:r>
    </w:p>
    <w:p w:rsidR="00000000" w:rsidRDefault="00785420">
      <w:pPr>
        <w:pStyle w:val="Teksttreci70"/>
        <w:shd w:val="clear" w:color="auto" w:fill="auto"/>
        <w:spacing w:after="0" w:line="276" w:lineRule="exact"/>
      </w:pPr>
      <w:r>
        <w:rPr>
          <w:rStyle w:val="Teksttreci7"/>
          <w:color w:val="000000"/>
        </w:rPr>
        <w:t>wzmianki. Dwa nakłady wcale niemałe rozeszły się całkowicie, a każdy prawie egzemplarz przechodził przez ręce kilku osób.</w:t>
      </w:r>
    </w:p>
    <w:p w:rsidR="00000000" w:rsidRDefault="00785420">
      <w:pPr>
        <w:pStyle w:val="Teksttreci70"/>
        <w:shd w:val="clear" w:color="auto" w:fill="auto"/>
        <w:spacing w:after="0" w:line="276" w:lineRule="exact"/>
        <w:ind w:firstLine="780"/>
        <w:jc w:val="both"/>
      </w:pPr>
      <w:r>
        <w:rPr>
          <w:rStyle w:val="Teksttreci7"/>
          <w:color w:val="000000"/>
        </w:rPr>
        <w:t>Złożyło się na to kilka przyczyn.</w:t>
      </w:r>
    </w:p>
    <w:p w:rsidR="00000000" w:rsidRDefault="00785420">
      <w:pPr>
        <w:pStyle w:val="Teksttreci70"/>
        <w:shd w:val="clear" w:color="auto" w:fill="auto"/>
        <w:spacing w:after="0" w:line="276" w:lineRule="exact"/>
        <w:ind w:right="520" w:firstLine="780"/>
        <w:jc w:val="both"/>
      </w:pPr>
      <w:r>
        <w:rPr>
          <w:rStyle w:val="Teksttreci7"/>
          <w:color w:val="000000"/>
        </w:rPr>
        <w:t>Przede wszystkim atrakcyjny temat — Watykan współczesny. Świetna kom</w:t>
      </w:r>
      <w:r>
        <w:rPr>
          <w:rStyle w:val="Teksttreci7"/>
          <w:color w:val="000000"/>
        </w:rPr>
        <w:softHyphen/>
        <w:t>pozycja — pogranicze re</w:t>
      </w:r>
      <w:r>
        <w:rPr>
          <w:rStyle w:val="Teksttreci7"/>
          <w:color w:val="000000"/>
        </w:rPr>
        <w:t>portażu i zbioru obrazków fabularnych. A przy tym do</w:t>
      </w:r>
      <w:r>
        <w:rPr>
          <w:rStyle w:val="Teksttreci7"/>
          <w:color w:val="000000"/>
        </w:rPr>
        <w:softHyphen/>
        <w:t>skonałe opanowanie rzemiosła pisarskiego, świetne panowanie nad językiem.</w:t>
      </w:r>
    </w:p>
    <w:p w:rsidR="00000000" w:rsidRDefault="00785420">
      <w:pPr>
        <w:pStyle w:val="Teksttreci70"/>
        <w:shd w:val="clear" w:color="auto" w:fill="auto"/>
        <w:spacing w:after="0" w:line="276" w:lineRule="exact"/>
        <w:ind w:right="520" w:firstLine="780"/>
        <w:jc w:val="both"/>
      </w:pPr>
      <w:r>
        <w:rPr>
          <w:rStyle w:val="Teksttreci7"/>
          <w:color w:val="000000"/>
        </w:rPr>
        <w:t>Z tego ostatniego względu spróbujmy spojrzeć na tę książkę, inne sprawy pozostawiając wytrawnym krytykom i teoretykom literatury.</w:t>
      </w:r>
    </w:p>
    <w:p w:rsidR="00000000" w:rsidRDefault="00785420">
      <w:pPr>
        <w:pStyle w:val="Teksttreci70"/>
        <w:shd w:val="clear" w:color="auto" w:fill="auto"/>
        <w:spacing w:after="0" w:line="276" w:lineRule="exact"/>
        <w:ind w:right="520" w:firstLine="780"/>
        <w:jc w:val="both"/>
      </w:pPr>
      <w:r>
        <w:rPr>
          <w:rStyle w:val="Teksttreci7"/>
          <w:color w:val="000000"/>
        </w:rPr>
        <w:t>Język tego utworu zbliżony jest do języka potocznego inteligencji. Autor wyraźnie adresuje książkę i to nie tylko doborem problemów, ale przede wszyst</w:t>
      </w:r>
      <w:r>
        <w:rPr>
          <w:rStyle w:val="Teksttreci7"/>
          <w:color w:val="000000"/>
        </w:rPr>
        <w:softHyphen/>
        <w:t xml:space="preserve">kim doborem wyrazów ze słownictwa naukowego różnych </w:t>
      </w:r>
      <w:r>
        <w:rPr>
          <w:rStyle w:val="Teksttreci7"/>
          <w:color w:val="000000"/>
        </w:rPr>
        <w:lastRenderedPageBreak/>
        <w:t>dziedzin bardzo często znacznie przekraczającego to,</w:t>
      </w:r>
      <w:r>
        <w:rPr>
          <w:rStyle w:val="Teksttreci7"/>
          <w:color w:val="000000"/>
        </w:rPr>
        <w:t xml:space="preserve"> co powinno się wynieść ze szkoły średniej. Adresa</w:t>
      </w:r>
      <w:r>
        <w:rPr>
          <w:rStyle w:val="Teksttreci7"/>
          <w:color w:val="000000"/>
        </w:rPr>
        <w:softHyphen/>
        <w:t>tem książki ma być więc inteligencja zawodowa, tj. ludzie o minimum średnim wykształceniu. Z kolei odbija się to na charakterystycznych dla inteligencji for</w:t>
      </w:r>
      <w:r>
        <w:rPr>
          <w:rStyle w:val="Teksttreci7"/>
          <w:color w:val="000000"/>
        </w:rPr>
        <w:softHyphen/>
        <w:t>mach snobizmu językowego — tradycyjnej „cudzozie</w:t>
      </w:r>
      <w:r>
        <w:rPr>
          <w:rStyle w:val="Teksttreci7"/>
          <w:color w:val="000000"/>
        </w:rPr>
        <w:t>mszczyźme” i snobizmie „wie</w:t>
      </w:r>
      <w:r>
        <w:rPr>
          <w:rStyle w:val="Teksttreci7"/>
          <w:color w:val="000000"/>
        </w:rPr>
        <w:softHyphen/>
        <w:t>chu”, tzn. wtrącania wyrazów z innych języków oraz wtrącania wyrazów i zwro</w:t>
      </w:r>
      <w:r>
        <w:rPr>
          <w:rStyle w:val="Teksttreci7"/>
          <w:color w:val="000000"/>
        </w:rPr>
        <w:softHyphen/>
        <w:t>tów z gwar miejskich i żargonów języka polskiego.</w:t>
      </w:r>
    </w:p>
    <w:p w:rsidR="00000000" w:rsidRDefault="00785420">
      <w:pPr>
        <w:pStyle w:val="Teksttreci70"/>
        <w:shd w:val="clear" w:color="auto" w:fill="auto"/>
        <w:spacing w:after="0" w:line="276" w:lineRule="exact"/>
        <w:ind w:right="520" w:firstLine="780"/>
        <w:jc w:val="both"/>
      </w:pPr>
      <w:r>
        <w:rPr>
          <w:rStyle w:val="Teksttreci7"/>
          <w:color w:val="000000"/>
        </w:rPr>
        <w:t>Wtręty obcojęzyczne u Brezy pochodzą głównie z włoskiego, łaciny i fran</w:t>
      </w:r>
      <w:r>
        <w:rPr>
          <w:rStyle w:val="Teksttreci7"/>
          <w:color w:val="000000"/>
        </w:rPr>
        <w:softHyphen/>
      </w:r>
      <w:r>
        <w:rPr>
          <w:rStyle w:val="Teksttreci7"/>
          <w:color w:val="000000"/>
        </w:rPr>
        <w:t>cuskiego. Zgodnie z zasadami dobrego dziennikarstwa są one mniej lub bardziej dyskretnie objaśnione. Wtręty włoskie i łacińskie, ponieważ mowa o Watykanie i Włoszech, są motywowane swoistością gatunku. Chociaż i tu granica między celowym stylistycznie a sn</w:t>
      </w:r>
      <w:r>
        <w:rPr>
          <w:rStyle w:val="Teksttreci7"/>
          <w:color w:val="000000"/>
        </w:rPr>
        <w:t>obistycznym użyciem obcych wyrazów jest bardzo nie</w:t>
      </w:r>
      <w:r>
        <w:rPr>
          <w:rStyle w:val="Teksttreci7"/>
          <w:color w:val="000000"/>
        </w:rPr>
        <w:softHyphen/>
        <w:t>wyraźna i nieraz przekraczana przez Brezę. Ale trudno. Już starzy Polacy powia</w:t>
      </w:r>
      <w:r>
        <w:rPr>
          <w:rStyle w:val="Teksttreci7"/>
          <w:color w:val="000000"/>
        </w:rPr>
        <w:softHyphen/>
        <w:t>dali: „Polak, by jeno kęs z domu wyjechał, wnet nie chce inaczej mówić, jedno tym językiem, gdzie troszkę zmieszkał; jeśli był</w:t>
      </w:r>
      <w:r>
        <w:rPr>
          <w:rStyle w:val="Teksttreci7"/>
          <w:color w:val="000000"/>
        </w:rPr>
        <w:t xml:space="preserve"> we Włoszech, to za każdym sło</w:t>
      </w:r>
      <w:r>
        <w:rPr>
          <w:rStyle w:val="Teksttreci7"/>
          <w:color w:val="000000"/>
        </w:rPr>
        <w:softHyphen/>
        <w:t xml:space="preserve">wem </w:t>
      </w:r>
      <w:r>
        <w:rPr>
          <w:rStyle w:val="Teksttreci7"/>
          <w:color w:val="000000"/>
          <w:lang w:val="cs-CZ" w:eastAsia="cs-CZ"/>
        </w:rPr>
        <w:t xml:space="preserve">Signor </w:t>
      </w:r>
      <w:r>
        <w:rPr>
          <w:rStyle w:val="Teksttreci7"/>
          <w:color w:val="000000"/>
        </w:rPr>
        <w:t xml:space="preserve">(U Brezy — </w:t>
      </w:r>
      <w:r>
        <w:rPr>
          <w:rStyle w:val="Teksttreci7"/>
          <w:color w:val="000000"/>
          <w:lang w:val="cs-CZ" w:eastAsia="cs-CZ"/>
        </w:rPr>
        <w:t xml:space="preserve">monsignor </w:t>
      </w:r>
      <w:r>
        <w:rPr>
          <w:rStyle w:val="Teksttreci7"/>
          <w:color w:val="000000"/>
        </w:rPr>
        <w:t>— A. L.), jeśli we Francyjej, to par ma foi,</w:t>
      </w:r>
      <w:r>
        <w:rPr>
          <w:rStyle w:val="Teksttreci7"/>
          <w:color w:val="000000"/>
          <w:vertAlign w:val="subscript"/>
        </w:rPr>
        <w:t xml:space="preserve"> </w:t>
      </w:r>
      <w:r>
        <w:rPr>
          <w:rStyle w:val="Teksttreci7"/>
          <w:color w:val="000000"/>
        </w:rPr>
        <w:t xml:space="preserve">jeśli w Hiszpaniej, to nos </w:t>
      </w:r>
      <w:r>
        <w:rPr>
          <w:rStyle w:val="Teksttreci7"/>
          <w:color w:val="000000"/>
          <w:lang w:val="de-DE" w:eastAsia="de-DE"/>
        </w:rPr>
        <w:t xml:space="preserve">ostros </w:t>
      </w:r>
      <w:r>
        <w:rPr>
          <w:rStyle w:val="Teksttreci7"/>
          <w:color w:val="000000"/>
          <w:lang w:val="cs-CZ" w:eastAsia="cs-CZ"/>
        </w:rPr>
        <w:t xml:space="preserve">cavaglieros” </w:t>
      </w:r>
      <w:r>
        <w:rPr>
          <w:rStyle w:val="Teksttreci7"/>
          <w:color w:val="000000"/>
        </w:rPr>
        <w:t>(Górnicki „Dworzanin”).</w:t>
      </w:r>
    </w:p>
    <w:p w:rsidR="00000000" w:rsidRDefault="00785420">
      <w:pPr>
        <w:pStyle w:val="Teksttreci120"/>
        <w:shd w:val="clear" w:color="auto" w:fill="auto"/>
        <w:spacing w:line="276" w:lineRule="exact"/>
        <w:ind w:right="520" w:firstLine="780"/>
        <w:jc w:val="both"/>
      </w:pPr>
      <w:r>
        <w:rPr>
          <w:rStyle w:val="Teksttreci12TimesNewRoman1"/>
          <w:i w:val="0"/>
          <w:iCs w:val="0"/>
          <w:color w:val="000000"/>
        </w:rPr>
        <w:t>Jednak często przytoczenie autentycznych zwrotów jest bardzo trafne. Weźmy dw</w:t>
      </w:r>
      <w:r>
        <w:rPr>
          <w:rStyle w:val="Teksttreci12TimesNewRoman1"/>
          <w:i w:val="0"/>
          <w:iCs w:val="0"/>
          <w:color w:val="000000"/>
        </w:rPr>
        <w:t xml:space="preserve">a przykłady: „O. </w:t>
      </w:r>
      <w:r>
        <w:rPr>
          <w:rStyle w:val="Teksttreci12"/>
          <w:i/>
          <w:iCs/>
          <w:color w:val="000000"/>
        </w:rPr>
        <w:t>Gianlorenzo (...) musi raz na rok przyjeżdżać tu do Fiuggi (...) Dzięki temu już mu</w:t>
      </w:r>
      <w:r>
        <w:rPr>
          <w:rStyle w:val="Teksttreci12TimesNewRoman1"/>
          <w:i w:val="0"/>
          <w:iCs w:val="0"/>
          <w:color w:val="000000"/>
        </w:rPr>
        <w:t xml:space="preserve"> się </w:t>
      </w:r>
      <w:r>
        <w:rPr>
          <w:rStyle w:val="Teksttreci12"/>
          <w:i/>
          <w:iCs/>
          <w:color w:val="000000"/>
        </w:rPr>
        <w:t xml:space="preserve">nie będą powtarzać więcej </w:t>
      </w:r>
      <w:r>
        <w:rPr>
          <w:rStyle w:val="Teksttreci12Odstpy2pt"/>
          <w:i/>
          <w:iCs/>
          <w:color w:val="000000"/>
          <w:lang w:val="en-US" w:eastAsia="en-US"/>
        </w:rPr>
        <w:t xml:space="preserve">concrement </w:t>
      </w:r>
      <w:r>
        <w:rPr>
          <w:rStyle w:val="Teksttreci12Odstpy2pt"/>
          <w:i/>
          <w:iCs/>
          <w:color w:val="000000"/>
        </w:rPr>
        <w:t xml:space="preserve">a </w:t>
      </w:r>
      <w:r>
        <w:rPr>
          <w:rStyle w:val="Teksttreci12Odstpy2pt"/>
          <w:i/>
          <w:iCs/>
          <w:color w:val="000000"/>
          <w:lang w:val="en-US" w:eastAsia="en-US"/>
        </w:rPr>
        <w:t>urinaria.</w:t>
      </w:r>
      <w:r>
        <w:rPr>
          <w:rStyle w:val="Teksttreci12"/>
          <w:i/>
          <w:iCs/>
          <w:color w:val="000000"/>
          <w:lang w:val="en-US" w:eastAsia="en-US"/>
        </w:rPr>
        <w:t xml:space="preserve"> </w:t>
      </w:r>
      <w:r>
        <w:rPr>
          <w:rStyle w:val="Teksttreci12"/>
          <w:i/>
          <w:iCs/>
          <w:color w:val="000000"/>
        </w:rPr>
        <w:t xml:space="preserve">Nigdy nie użyje nazwy włoskiej </w:t>
      </w:r>
      <w:r>
        <w:rPr>
          <w:rStyle w:val="Teksttreci12Odstpy2pt"/>
          <w:i/>
          <w:iCs/>
          <w:color w:val="000000"/>
        </w:rPr>
        <w:t xml:space="preserve">calcolo </w:t>
      </w:r>
      <w:r>
        <w:rPr>
          <w:rStyle w:val="Teksttreci12Odstpy2pt"/>
          <w:i/>
          <w:iCs/>
          <w:color w:val="000000"/>
          <w:lang w:val="de-DE" w:eastAsia="de-DE"/>
        </w:rPr>
        <w:t>renale</w:t>
      </w:r>
      <w:r>
        <w:rPr>
          <w:rStyle w:val="Teksttreci12"/>
          <w:i/>
          <w:iCs/>
          <w:color w:val="000000"/>
          <w:lang w:val="de-DE" w:eastAsia="de-DE"/>
        </w:rPr>
        <w:t xml:space="preserve"> </w:t>
      </w:r>
      <w:r>
        <w:rPr>
          <w:rStyle w:val="Teksttreci12"/>
          <w:i/>
          <w:iCs/>
          <w:color w:val="000000"/>
        </w:rPr>
        <w:t>ani współczes</w:t>
      </w:r>
      <w:r>
        <w:rPr>
          <w:rStyle w:val="Teksttreci12"/>
          <w:i/>
          <w:iCs/>
          <w:color w:val="000000"/>
        </w:rPr>
        <w:softHyphen/>
        <w:t xml:space="preserve">nej medycznej </w:t>
      </w:r>
      <w:r>
        <w:rPr>
          <w:rStyle w:val="Teksttreci12Odstpy2pt"/>
          <w:i/>
          <w:iCs/>
          <w:color w:val="000000"/>
          <w:lang w:val="en-US" w:eastAsia="en-US"/>
        </w:rPr>
        <w:t xml:space="preserve">calculus </w:t>
      </w:r>
      <w:r>
        <w:rPr>
          <w:rStyle w:val="Teksttreci12Odstpy2pt"/>
          <w:i/>
          <w:iCs/>
          <w:color w:val="000000"/>
        </w:rPr>
        <w:t>renalis,</w:t>
      </w:r>
      <w:r>
        <w:rPr>
          <w:rStyle w:val="Teksttreci12"/>
          <w:i/>
          <w:iCs/>
          <w:color w:val="000000"/>
        </w:rPr>
        <w:t xml:space="preserve"> tylko ł</w:t>
      </w:r>
      <w:r>
        <w:rPr>
          <w:rStyle w:val="Teksttreci12"/>
          <w:i/>
          <w:iCs/>
          <w:color w:val="000000"/>
        </w:rPr>
        <w:t>upi ten swój termin zapożyczony z średniowiecznej łaciny</w:t>
      </w:r>
      <w:r>
        <w:rPr>
          <w:rStyle w:val="Teksttreci12TimesNewRoman1"/>
          <w:i w:val="0"/>
          <w:iCs w:val="0"/>
          <w:color w:val="000000"/>
        </w:rPr>
        <w:t xml:space="preserve">, </w:t>
      </w:r>
      <w:r>
        <w:rPr>
          <w:rStyle w:val="Teksttreci12"/>
          <w:i/>
          <w:iCs/>
          <w:color w:val="000000"/>
        </w:rPr>
        <w:t>zarówno wtedy kiedy mówi o swoich kamieniach</w:t>
      </w:r>
      <w:r>
        <w:rPr>
          <w:rStyle w:val="Teksttreci12TimesNewRoman1"/>
          <w:i w:val="0"/>
          <w:iCs w:val="0"/>
          <w:color w:val="000000"/>
        </w:rPr>
        <w:t xml:space="preserve"> (ner</w:t>
      </w:r>
      <w:r>
        <w:rPr>
          <w:rStyle w:val="Teksttreci12TimesNewRoman1"/>
          <w:i w:val="0"/>
          <w:iCs w:val="0"/>
          <w:color w:val="000000"/>
        </w:rPr>
        <w:softHyphen/>
        <w:t xml:space="preserve">kowych A. L.) </w:t>
      </w:r>
      <w:r>
        <w:rPr>
          <w:rStyle w:val="Teksttreci12"/>
          <w:i/>
          <w:iCs/>
          <w:color w:val="000000"/>
        </w:rPr>
        <w:t>jak i o kamieniach Bonifacego VIII”</w:t>
      </w:r>
      <w:r>
        <w:rPr>
          <w:rStyle w:val="Teksttreci12TimesNewRoman1"/>
          <w:i w:val="0"/>
          <w:iCs w:val="0"/>
          <w:color w:val="000000"/>
        </w:rPr>
        <w:t xml:space="preserve"> (s. 28). W jednym przytocze</w:t>
      </w:r>
      <w:r>
        <w:rPr>
          <w:rStyle w:val="Teksttreci12TimesNewRoman1"/>
          <w:i w:val="0"/>
          <w:iCs w:val="0"/>
          <w:color w:val="000000"/>
        </w:rPr>
        <w:softHyphen/>
        <w:t>niu autor pokazuje i ograniczenie umysłowe opisywanego zakonnika, i sw</w:t>
      </w:r>
      <w:r>
        <w:rPr>
          <w:rStyle w:val="Teksttreci12TimesNewRoman1"/>
          <w:i w:val="0"/>
          <w:iCs w:val="0"/>
          <w:color w:val="000000"/>
        </w:rPr>
        <w:t>oisty snobizm kleru — upojenie średniowieczem.</w:t>
      </w:r>
    </w:p>
    <w:p w:rsidR="00000000" w:rsidRDefault="00785420">
      <w:pPr>
        <w:pStyle w:val="Teksttreci120"/>
        <w:shd w:val="clear" w:color="auto" w:fill="auto"/>
        <w:spacing w:line="276" w:lineRule="exact"/>
        <w:ind w:right="520" w:firstLine="780"/>
        <w:jc w:val="both"/>
      </w:pPr>
      <w:r>
        <w:rPr>
          <w:rStyle w:val="Teksttreci12TimesNewRoman1"/>
          <w:i w:val="0"/>
          <w:iCs w:val="0"/>
          <w:color w:val="000000"/>
        </w:rPr>
        <w:t>Podobnie złośliwe jest dosłowne przytoczenie wyjaśnienia rzecznika praso</w:t>
      </w:r>
      <w:r>
        <w:rPr>
          <w:rStyle w:val="Teksttreci12TimesNewRoman1"/>
          <w:i w:val="0"/>
          <w:iCs w:val="0"/>
          <w:color w:val="000000"/>
        </w:rPr>
        <w:softHyphen/>
        <w:t>wego Watykanu po opublikowaniu przez jeden z najbogatszych magazynów wło</w:t>
      </w:r>
      <w:r>
        <w:rPr>
          <w:rStyle w:val="Teksttreci12TimesNewRoman1"/>
          <w:i w:val="0"/>
          <w:iCs w:val="0"/>
          <w:color w:val="000000"/>
        </w:rPr>
        <w:softHyphen/>
        <w:t xml:space="preserve">skich wiadomości o cudownych widzeniach Piusa XII: „Do </w:t>
      </w:r>
      <w:r>
        <w:rPr>
          <w:rStyle w:val="Teksttreci12"/>
          <w:i/>
          <w:iCs/>
          <w:color w:val="000000"/>
        </w:rPr>
        <w:t>wiadomoś</w:t>
      </w:r>
      <w:r>
        <w:rPr>
          <w:rStyle w:val="Teksttreci12"/>
          <w:i/>
          <w:iCs/>
          <w:color w:val="000000"/>
        </w:rPr>
        <w:t>ci Oggi cała ta historia doszła dzięki czemuś</w:t>
      </w:r>
      <w:r>
        <w:rPr>
          <w:rStyle w:val="Teksttreci12TimesNewRoman1"/>
          <w:i w:val="0"/>
          <w:iCs w:val="0"/>
          <w:color w:val="000000"/>
        </w:rPr>
        <w:t xml:space="preserve">, co </w:t>
      </w:r>
      <w:r>
        <w:rPr>
          <w:rStyle w:val="Teksttreci12"/>
          <w:i/>
          <w:iCs/>
          <w:color w:val="000000"/>
          <w:lang w:val="cs-CZ" w:eastAsia="cs-CZ"/>
        </w:rPr>
        <w:t>monsignor</w:t>
      </w:r>
      <w:r>
        <w:rPr>
          <w:rStyle w:val="Teksttreci12"/>
          <w:i/>
          <w:iCs/>
          <w:color w:val="000000"/>
        </w:rPr>
        <w:t xml:space="preserve">-rzecznik nazwał, </w:t>
      </w:r>
      <w:r>
        <w:rPr>
          <w:rStyle w:val="Teksttreci12Odstpy2pt"/>
          <w:i/>
          <w:iCs/>
          <w:color w:val="000000"/>
        </w:rPr>
        <w:t>affettuos</w:t>
      </w:r>
      <w:r>
        <w:rPr>
          <w:rStyle w:val="Teksttreci12"/>
          <w:i/>
          <w:iCs/>
          <w:color w:val="000000"/>
        </w:rPr>
        <w:t xml:space="preserve"> a </w:t>
      </w:r>
      <w:r>
        <w:rPr>
          <w:rStyle w:val="Teksttreci12Odstpy2pt"/>
          <w:i/>
          <w:iCs/>
          <w:color w:val="000000"/>
          <w:lang w:val="en-US" w:eastAsia="en-US"/>
        </w:rPr>
        <w:t>in</w:t>
      </w:r>
      <w:r>
        <w:rPr>
          <w:rStyle w:val="Teksttreci12"/>
          <w:i/>
          <w:iCs/>
          <w:color w:val="000000"/>
          <w:lang w:val="en-US" w:eastAsia="en-US"/>
        </w:rPr>
        <w:t xml:space="preserve"> </w:t>
      </w:r>
      <w:r>
        <w:rPr>
          <w:rStyle w:val="Teksttreci12Odstpy2pt"/>
          <w:i/>
          <w:iCs/>
          <w:color w:val="000000"/>
        </w:rPr>
        <w:t>di</w:t>
      </w:r>
      <w:r>
        <w:rPr>
          <w:rStyle w:val="Teksttreci12"/>
          <w:i/>
          <w:iCs/>
          <w:color w:val="000000"/>
        </w:rPr>
        <w:t xml:space="preserve"> s c r e z i o n e. Dlaczego akuratnie ta czuła niedyskrecja popełniona została na rzecz milionowego Oggi, na ten temat </w:t>
      </w:r>
      <w:r>
        <w:rPr>
          <w:rStyle w:val="Teksttreci12"/>
          <w:i/>
          <w:iCs/>
          <w:color w:val="000000"/>
          <w:lang w:val="cs-CZ" w:eastAsia="cs-CZ"/>
        </w:rPr>
        <w:t xml:space="preserve">monsignor </w:t>
      </w:r>
      <w:r>
        <w:rPr>
          <w:rStyle w:val="Teksttreci12"/>
          <w:i/>
          <w:iCs/>
          <w:color w:val="000000"/>
        </w:rPr>
        <w:t>Casimiri z prasowego biura watyk</w:t>
      </w:r>
      <w:r>
        <w:rPr>
          <w:rStyle w:val="Teksttreci12"/>
          <w:i/>
          <w:iCs/>
          <w:color w:val="000000"/>
        </w:rPr>
        <w:t>ańskiego się nie wypowiadał”</w:t>
      </w:r>
      <w:r>
        <w:rPr>
          <w:rStyle w:val="Teksttreci12TimesNewRoman1"/>
          <w:i w:val="0"/>
          <w:iCs w:val="0"/>
          <w:color w:val="000000"/>
        </w:rPr>
        <w:t xml:space="preserve"> (s. 33).</w:t>
      </w:r>
    </w:p>
    <w:p w:rsidR="00000000" w:rsidRDefault="00785420">
      <w:pPr>
        <w:pStyle w:val="Teksttreci70"/>
        <w:shd w:val="clear" w:color="auto" w:fill="auto"/>
        <w:spacing w:after="0" w:line="276" w:lineRule="exact"/>
        <w:ind w:right="520" w:firstLine="780"/>
        <w:jc w:val="both"/>
      </w:pPr>
      <w:r>
        <w:rPr>
          <w:rStyle w:val="Teksttreci7"/>
          <w:color w:val="000000"/>
        </w:rPr>
        <w:t>O ile przytoczone wyżej wtręty obcojęzyczne są interesujące i stylistycznie motywowane, o tyle gdy czytamy rozmyślania Brezy, które odbywa „</w:t>
      </w:r>
      <w:r>
        <w:rPr>
          <w:rStyle w:val="Teksttreci7Tahoma"/>
          <w:color w:val="000000"/>
        </w:rPr>
        <w:t xml:space="preserve">spacerując </w:t>
      </w:r>
      <w:r>
        <w:rPr>
          <w:rStyle w:val="Teksttreci7Tahoma1"/>
          <w:color w:val="000000"/>
        </w:rPr>
        <w:t>au-ralenti”</w:t>
      </w:r>
      <w:r>
        <w:rPr>
          <w:rStyle w:val="Teksttreci7"/>
          <w:color w:val="000000"/>
        </w:rPr>
        <w:t xml:space="preserve"> (s. 13), czy gdy dowiadujemy, że emigracja polska w Rzy</w:t>
      </w:r>
      <w:r>
        <w:rPr>
          <w:rStyle w:val="Teksttreci7"/>
          <w:color w:val="000000"/>
        </w:rPr>
        <w:t xml:space="preserve">mie </w:t>
      </w:r>
      <w:r>
        <w:rPr>
          <w:rStyle w:val="Teksttreci7Tahoma"/>
          <w:color w:val="000000"/>
        </w:rPr>
        <w:t xml:space="preserve">„zawsze odczuwa pewien </w:t>
      </w:r>
      <w:r>
        <w:rPr>
          <w:rStyle w:val="Teksttreci7Tahoma1"/>
          <w:color w:val="000000"/>
          <w:lang w:val="en-US" w:eastAsia="en-US"/>
        </w:rPr>
        <w:t>malaise</w:t>
      </w:r>
      <w:r>
        <w:rPr>
          <w:rStyle w:val="Teksttreci7Tahoma"/>
          <w:color w:val="000000"/>
          <w:lang w:val="en-US" w:eastAsia="en-US"/>
        </w:rPr>
        <w:t xml:space="preserve"> </w:t>
      </w:r>
      <w:r>
        <w:rPr>
          <w:rStyle w:val="Teksttreci7Tahoma"/>
          <w:color w:val="000000"/>
        </w:rPr>
        <w:t>na nasz widok”</w:t>
      </w:r>
      <w:r>
        <w:rPr>
          <w:rStyle w:val="Teksttreci7"/>
          <w:color w:val="000000"/>
        </w:rPr>
        <w:t xml:space="preserve"> (s. 211), gdy altankę nazywa się „</w:t>
      </w:r>
      <w:r>
        <w:rPr>
          <w:rStyle w:val="Teksttreci7Tahoma"/>
          <w:color w:val="000000"/>
        </w:rPr>
        <w:t>casina”</w:t>
      </w:r>
      <w:r>
        <w:rPr>
          <w:rStyle w:val="Teksttreci7"/>
          <w:color w:val="000000"/>
        </w:rPr>
        <w:t xml:space="preserve"> a dozorcę „</w:t>
      </w:r>
      <w:r>
        <w:rPr>
          <w:rStyle w:val="Teksttreci7Tahoma"/>
          <w:color w:val="000000"/>
        </w:rPr>
        <w:t>custode"</w:t>
      </w:r>
      <w:r>
        <w:rPr>
          <w:rStyle w:val="Teksttreci7"/>
          <w:color w:val="000000"/>
          <w:lang w:val="ru-RU" w:eastAsia="ru-RU"/>
        </w:rPr>
        <w:t xml:space="preserve"> </w:t>
      </w:r>
      <w:r>
        <w:rPr>
          <w:rStyle w:val="Teksttreci7"/>
          <w:color w:val="000000"/>
        </w:rPr>
        <w:t>(s. 11) to jest to kokietowaniem bardzo snobi</w:t>
      </w:r>
      <w:r>
        <w:rPr>
          <w:rStyle w:val="Teksttreci7"/>
          <w:color w:val="000000"/>
        </w:rPr>
        <w:softHyphen/>
        <w:t>stycznego czytelnika.</w:t>
      </w:r>
    </w:p>
    <w:p w:rsidR="00000000" w:rsidRDefault="00785420">
      <w:pPr>
        <w:pStyle w:val="Teksttreci70"/>
        <w:shd w:val="clear" w:color="auto" w:fill="auto"/>
        <w:spacing w:after="0" w:line="276" w:lineRule="exact"/>
        <w:ind w:firstLine="780"/>
        <w:jc w:val="both"/>
      </w:pPr>
      <w:r>
        <w:rPr>
          <w:rStyle w:val="Teksttreci7"/>
          <w:color w:val="000000"/>
        </w:rPr>
        <w:t>Innym „konikiem” Brezy są wyrazy obce. Wypisuję te wyrazy, których sam</w:t>
      </w:r>
    </w:p>
    <w:p w:rsidR="00000000" w:rsidRDefault="00785420">
      <w:pPr>
        <w:pStyle w:val="Teksttreci70"/>
        <w:shd w:val="clear" w:color="auto" w:fill="auto"/>
        <w:spacing w:after="33" w:line="246" w:lineRule="exact"/>
        <w:ind w:left="420" w:right="940"/>
        <w:jc w:val="both"/>
      </w:pPr>
      <w:r>
        <w:rPr>
          <w:rStyle w:val="Teksttreci7"/>
          <w:color w:val="000000"/>
        </w:rPr>
        <w:t>szuka</w:t>
      </w:r>
      <w:r>
        <w:rPr>
          <w:rStyle w:val="Teksttreci7"/>
          <w:color w:val="000000"/>
        </w:rPr>
        <w:t xml:space="preserve">łem w Słowniku Wyrazów Obcych: </w:t>
      </w:r>
      <w:r>
        <w:rPr>
          <w:rStyle w:val="Teksttreci7Tahoma"/>
          <w:color w:val="000000"/>
        </w:rPr>
        <w:t>surdyna</w:t>
      </w:r>
      <w:r>
        <w:rPr>
          <w:rStyle w:val="Teksttreci7"/>
          <w:color w:val="000000"/>
        </w:rPr>
        <w:t xml:space="preserve"> (12), </w:t>
      </w:r>
      <w:r>
        <w:rPr>
          <w:rStyle w:val="Teksttreci7Tahoma"/>
          <w:color w:val="000000"/>
        </w:rPr>
        <w:t>admonicja</w:t>
      </w:r>
      <w:r>
        <w:rPr>
          <w:rStyle w:val="Teksttreci7"/>
          <w:color w:val="000000"/>
        </w:rPr>
        <w:t xml:space="preserve"> (54), </w:t>
      </w:r>
      <w:r>
        <w:rPr>
          <w:rStyle w:val="Teksttreci7Tahoma"/>
          <w:color w:val="000000"/>
        </w:rPr>
        <w:t>sprawa akcydentalna</w:t>
      </w:r>
      <w:r>
        <w:rPr>
          <w:rStyle w:val="Teksttreci7"/>
          <w:color w:val="000000"/>
        </w:rPr>
        <w:t xml:space="preserve"> (75). Wyrazy te są specjalnie wyszukane, a terminów naukowych jest po kilka na stronę.</w:t>
      </w:r>
    </w:p>
    <w:p w:rsidR="00000000" w:rsidRDefault="00785420">
      <w:pPr>
        <w:pStyle w:val="Teksttreci21"/>
        <w:shd w:val="clear" w:color="auto" w:fill="auto"/>
        <w:spacing w:after="132" w:line="280" w:lineRule="exact"/>
        <w:ind w:left="4600" w:firstLine="0"/>
        <w:jc w:val="left"/>
      </w:pPr>
      <w:r>
        <w:rPr>
          <w:rStyle w:val="Teksttreci2"/>
          <w:color w:val="000000"/>
        </w:rPr>
        <w:t>•</w:t>
      </w:r>
    </w:p>
    <w:p w:rsidR="00000000" w:rsidRDefault="00785420">
      <w:pPr>
        <w:pStyle w:val="Teksttreci70"/>
        <w:shd w:val="clear" w:color="auto" w:fill="auto"/>
        <w:spacing w:after="0" w:line="252" w:lineRule="exact"/>
        <w:ind w:left="420" w:right="940" w:firstLine="600"/>
        <w:jc w:val="both"/>
      </w:pPr>
      <w:r>
        <w:rPr>
          <w:rStyle w:val="Teksttreci7"/>
          <w:color w:val="000000"/>
        </w:rPr>
        <w:t>Charakterystyczne dla Brezy jest wtrącanie w tok opowiadania zbudowa</w:t>
      </w:r>
      <w:r>
        <w:rPr>
          <w:rStyle w:val="Teksttreci7"/>
          <w:color w:val="000000"/>
        </w:rPr>
        <w:softHyphen/>
        <w:t>nego ze słownictw</w:t>
      </w:r>
      <w:r>
        <w:rPr>
          <w:rStyle w:val="Teksttreci7"/>
          <w:color w:val="000000"/>
        </w:rPr>
        <w:t>a naukowego i ukształtowanego w stylu typowo naukowym (zdania przyczynowe, skutkowe, celowe, wynikowe itp.) słów i wyrażeń potocz</w:t>
      </w:r>
      <w:r>
        <w:rPr>
          <w:rStyle w:val="Teksttreci7"/>
          <w:color w:val="000000"/>
        </w:rPr>
        <w:softHyphen/>
        <w:t>nych, z gwar miejskich oraz ze słownictwa urzędniczego i partyjnego. Ma to okre</w:t>
      </w:r>
      <w:r>
        <w:rPr>
          <w:rStyle w:val="Teksttreci7"/>
          <w:color w:val="000000"/>
        </w:rPr>
        <w:softHyphen/>
        <w:t>ślony cel stylistyczny — gdy się mówi o sprawa</w:t>
      </w:r>
      <w:r>
        <w:rPr>
          <w:rStyle w:val="Teksttreci7"/>
          <w:color w:val="000000"/>
        </w:rPr>
        <w:t>ch dyplomacji, sferach rządowych, czy górnych kręgach Kościoła i używa się chwilami określeń z „wiechu”, spro</w:t>
      </w:r>
      <w:r>
        <w:rPr>
          <w:rStyle w:val="Teksttreci7"/>
          <w:color w:val="000000"/>
        </w:rPr>
        <w:softHyphen/>
        <w:t>wadza się w pewnym sensie te sprawy wielkich tego świata na płaszczyznę co</w:t>
      </w:r>
      <w:r>
        <w:rPr>
          <w:rStyle w:val="Teksttreci7"/>
          <w:color w:val="000000"/>
        </w:rPr>
        <w:softHyphen/>
        <w:t>dzienności — odbrązawia się je. Ale to nie jest najbezpieczniejsza meto</w:t>
      </w:r>
      <w:r>
        <w:rPr>
          <w:rStyle w:val="Teksttreci7"/>
          <w:color w:val="000000"/>
        </w:rPr>
        <w:t>da.</w:t>
      </w:r>
    </w:p>
    <w:p w:rsidR="00000000" w:rsidRDefault="00785420">
      <w:pPr>
        <w:pStyle w:val="Teksttreci120"/>
        <w:shd w:val="clear" w:color="auto" w:fill="auto"/>
        <w:spacing w:line="252" w:lineRule="exact"/>
        <w:ind w:left="420" w:right="940" w:firstLine="600"/>
        <w:jc w:val="both"/>
      </w:pPr>
      <w:r>
        <w:rPr>
          <w:rStyle w:val="Teksttreci12TimesNewRoman1"/>
          <w:i w:val="0"/>
          <w:iCs w:val="0"/>
          <w:color w:val="000000"/>
        </w:rPr>
        <w:t xml:space="preserve">Służę przykładami: </w:t>
      </w:r>
      <w:r>
        <w:rPr>
          <w:rStyle w:val="Teksttreci12"/>
          <w:i/>
          <w:iCs/>
          <w:color w:val="000000"/>
        </w:rPr>
        <w:t xml:space="preserve">(...) inkwizytorzy wiedzieli, co ich </w:t>
      </w:r>
      <w:r>
        <w:rPr>
          <w:rStyle w:val="Teksttreci12Odstpy2pt"/>
          <w:i/>
          <w:iCs/>
          <w:color w:val="000000"/>
        </w:rPr>
        <w:t>boli,</w:t>
      </w:r>
      <w:r>
        <w:rPr>
          <w:rStyle w:val="Teksttreci12"/>
          <w:i/>
          <w:iCs/>
          <w:color w:val="000000"/>
        </w:rPr>
        <w:t xml:space="preserve"> ale nie mo</w:t>
      </w:r>
      <w:r>
        <w:rPr>
          <w:rStyle w:val="Teksttreci12"/>
          <w:i/>
          <w:iCs/>
          <w:color w:val="000000"/>
        </w:rPr>
        <w:softHyphen/>
        <w:t>gąc na głównym polu wytoczyć boju odkuli się na pobocznym incydentalnym, (...)”</w:t>
      </w:r>
      <w:r>
        <w:rPr>
          <w:rStyle w:val="Teksttreci12TimesNewRoman1"/>
          <w:i w:val="0"/>
          <w:iCs w:val="0"/>
          <w:color w:val="000000"/>
        </w:rPr>
        <w:t xml:space="preserve"> (s. 55); (Wyszyński) </w:t>
      </w:r>
      <w:r>
        <w:rPr>
          <w:rStyle w:val="Teksttreci12"/>
          <w:i/>
          <w:iCs/>
          <w:color w:val="000000"/>
        </w:rPr>
        <w:t>„W Watykanie uchodzi za charakternego, a nawet upartego”</w:t>
      </w:r>
      <w:r>
        <w:rPr>
          <w:rStyle w:val="Teksttreci12TimesNewRoman1"/>
          <w:i w:val="0"/>
          <w:iCs w:val="0"/>
          <w:color w:val="000000"/>
        </w:rPr>
        <w:t xml:space="preserve"> (166); </w:t>
      </w:r>
      <w:r>
        <w:rPr>
          <w:rStyle w:val="Teksttreci12"/>
          <w:i/>
          <w:iCs/>
          <w:color w:val="000000"/>
        </w:rPr>
        <w:t>„Pałac arcybis</w:t>
      </w:r>
      <w:r>
        <w:rPr>
          <w:rStyle w:val="Teksttreci12"/>
          <w:i/>
          <w:iCs/>
          <w:color w:val="000000"/>
        </w:rPr>
        <w:t>kupi domagał</w:t>
      </w:r>
      <w:r>
        <w:rPr>
          <w:rStyle w:val="Teksttreci12TimesNewRoman1"/>
          <w:i w:val="0"/>
          <w:iCs w:val="0"/>
          <w:color w:val="000000"/>
        </w:rPr>
        <w:t xml:space="preserve"> się </w:t>
      </w:r>
      <w:r>
        <w:rPr>
          <w:rStyle w:val="Teksttreci12"/>
          <w:i/>
          <w:iCs/>
          <w:color w:val="000000"/>
        </w:rPr>
        <w:t>odrzucenia skargi z całą osten</w:t>
      </w:r>
      <w:r>
        <w:rPr>
          <w:rStyle w:val="Teksttreci12"/>
          <w:i/>
          <w:iCs/>
          <w:color w:val="000000"/>
        </w:rPr>
        <w:softHyphen/>
        <w:t xml:space="preserve">tacją. (...) Kuria </w:t>
      </w:r>
      <w:r>
        <w:rPr>
          <w:rStyle w:val="Teksttreci12"/>
          <w:i/>
          <w:iCs/>
          <w:color w:val="000000"/>
          <w:lang w:val="de-DE" w:eastAsia="de-DE"/>
        </w:rPr>
        <w:t>ob</w:t>
      </w:r>
      <w:r>
        <w:rPr>
          <w:rStyle w:val="Teksttreci12"/>
          <w:i/>
          <w:iCs/>
          <w:color w:val="000000"/>
        </w:rPr>
        <w:t>r</w:t>
      </w:r>
      <w:r>
        <w:rPr>
          <w:rStyle w:val="Teksttreci12Odstpy2pt"/>
          <w:i/>
          <w:iCs/>
          <w:color w:val="000000"/>
        </w:rPr>
        <w:t>abiała</w:t>
      </w:r>
      <w:r>
        <w:rPr>
          <w:rStyle w:val="Teksttreci12"/>
          <w:i/>
          <w:iCs/>
          <w:color w:val="000000"/>
        </w:rPr>
        <w:t xml:space="preserve"> zwłaszcza prokuraturę, a w jej łonie przede wszyst</w:t>
      </w:r>
      <w:r>
        <w:rPr>
          <w:rStyle w:val="Teksttreci12"/>
          <w:i/>
          <w:iCs/>
          <w:color w:val="000000"/>
        </w:rPr>
        <w:softHyphen/>
        <w:t>kim dra Giuseppe Ognibene, wiceprokuratora generalnego, w którego rękach spo</w:t>
      </w:r>
      <w:r>
        <w:rPr>
          <w:rStyle w:val="Teksttreci12"/>
          <w:i/>
          <w:iCs/>
          <w:color w:val="000000"/>
        </w:rPr>
        <w:softHyphen/>
        <w:t xml:space="preserve">czywała sprawa. Jednocześnie z tą </w:t>
      </w:r>
      <w:r>
        <w:rPr>
          <w:rStyle w:val="Teksttreci12Odstpy2pt"/>
          <w:i/>
          <w:iCs/>
          <w:color w:val="000000"/>
        </w:rPr>
        <w:t>obróbkę szła robo</w:t>
      </w:r>
      <w:r>
        <w:rPr>
          <w:rStyle w:val="Teksttreci12Odstpy2pt"/>
          <w:i/>
          <w:iCs/>
          <w:color w:val="000000"/>
        </w:rPr>
        <w:t>ta oddolna”</w:t>
      </w:r>
      <w:r>
        <w:rPr>
          <w:rStyle w:val="Teksttreci12TimesNewRoman1"/>
          <w:i w:val="0"/>
          <w:iCs w:val="0"/>
          <w:color w:val="000000"/>
        </w:rPr>
        <w:t xml:space="preserve"> (342).</w:t>
      </w:r>
    </w:p>
    <w:p w:rsidR="00000000" w:rsidRDefault="00785420">
      <w:pPr>
        <w:pStyle w:val="Teksttreci70"/>
        <w:shd w:val="clear" w:color="auto" w:fill="auto"/>
        <w:spacing w:after="0" w:line="252" w:lineRule="exact"/>
        <w:ind w:left="420" w:right="940" w:firstLine="600"/>
        <w:jc w:val="both"/>
      </w:pPr>
      <w:r>
        <w:rPr>
          <w:rStyle w:val="Teksttreci7"/>
          <w:color w:val="000000"/>
        </w:rPr>
        <w:t xml:space="preserve">Czasami zastosowanie słownictwa partyjnego daje wręcz nieoczekiwanie ośmieszające rezultaty, ale ośmieszające autora. Breza np. pisze o sprawie Vero- </w:t>
      </w:r>
      <w:r>
        <w:rPr>
          <w:rStyle w:val="Teksttreci7"/>
          <w:color w:val="000000"/>
          <w:lang w:val="en-US" w:eastAsia="en-US"/>
        </w:rPr>
        <w:t xml:space="preserve">nese’a </w:t>
      </w:r>
      <w:r>
        <w:rPr>
          <w:rStyle w:val="Teksttreci7"/>
          <w:color w:val="000000"/>
        </w:rPr>
        <w:t xml:space="preserve">przed sądem Inkwizycji: </w:t>
      </w:r>
      <w:r>
        <w:rPr>
          <w:rStyle w:val="Teksttreci7Tahoma"/>
          <w:color w:val="000000"/>
        </w:rPr>
        <w:t xml:space="preserve">„przyglądamy się sprawie w momencie, kiedy </w:t>
      </w:r>
      <w:r>
        <w:rPr>
          <w:rStyle w:val="Teksttreci7Tahoma1"/>
          <w:color w:val="000000"/>
        </w:rPr>
        <w:t>lewaków</w:t>
      </w:r>
      <w:r>
        <w:rPr>
          <w:rStyle w:val="Teksttreci7Tahoma"/>
          <w:color w:val="000000"/>
        </w:rPr>
        <w:t xml:space="preserve"> usuni</w:t>
      </w:r>
      <w:r>
        <w:rPr>
          <w:rStyle w:val="Teksttreci7Tahoma"/>
          <w:color w:val="000000"/>
        </w:rPr>
        <w:t>ęto już za jej progi. św. Trybunał idzie wyraźnie po linii zażą</w:t>
      </w:r>
      <w:r>
        <w:rPr>
          <w:rStyle w:val="Teksttreci7Tahoma"/>
          <w:color w:val="000000"/>
        </w:rPr>
        <w:softHyphen/>
        <w:t>dania przeróbek”</w:t>
      </w:r>
      <w:r>
        <w:rPr>
          <w:rStyle w:val="Teksttreci7"/>
          <w:color w:val="000000"/>
        </w:rPr>
        <w:t xml:space="preserve"> (a nie zniszczenia obrazu — A. L.) (s. 57). Jeżeli fanatyzowany ortodoks Inkwizycji to — </w:t>
      </w:r>
      <w:r>
        <w:rPr>
          <w:rStyle w:val="Teksttreci7Tahoma"/>
          <w:color w:val="000000"/>
        </w:rPr>
        <w:t>lewak,</w:t>
      </w:r>
      <w:r>
        <w:rPr>
          <w:rStyle w:val="Teksttreci7"/>
          <w:color w:val="000000"/>
        </w:rPr>
        <w:t xml:space="preserve"> to gdzie jest wobec tego prawica?</w:t>
      </w:r>
    </w:p>
    <w:p w:rsidR="00000000" w:rsidRDefault="00785420">
      <w:pPr>
        <w:pStyle w:val="Teksttreci70"/>
        <w:shd w:val="clear" w:color="auto" w:fill="auto"/>
        <w:spacing w:after="0" w:line="252" w:lineRule="exact"/>
        <w:ind w:left="420" w:right="940" w:firstLine="600"/>
        <w:jc w:val="both"/>
      </w:pPr>
      <w:r>
        <w:rPr>
          <w:rStyle w:val="Teksttreci7"/>
          <w:color w:val="000000"/>
        </w:rPr>
        <w:t>Dziwactwami są niektóre pomysły słowotwó</w:t>
      </w:r>
      <w:r>
        <w:rPr>
          <w:rStyle w:val="Teksttreci7"/>
          <w:color w:val="000000"/>
        </w:rPr>
        <w:t>rcze Brezy. Nazwanie zwolen</w:t>
      </w:r>
      <w:r>
        <w:rPr>
          <w:rStyle w:val="Teksttreci7"/>
          <w:color w:val="000000"/>
        </w:rPr>
        <w:softHyphen/>
        <w:t xml:space="preserve">niczki Paktu Atlantyckiego — </w:t>
      </w:r>
      <w:r>
        <w:rPr>
          <w:rStyle w:val="Teksttreci7Tahoma"/>
          <w:color w:val="000000"/>
        </w:rPr>
        <w:t>atlantyczką</w:t>
      </w:r>
      <w:r>
        <w:rPr>
          <w:rStyle w:val="Teksttreci7"/>
          <w:color w:val="000000"/>
        </w:rPr>
        <w:t xml:space="preserve"> (s. 148) przypomina jedynie pomysł wykpiwanej przez Brezę p. Gromskiej, która chciała kobietę z uzyskanym magi</w:t>
      </w:r>
      <w:r>
        <w:rPr>
          <w:rStyle w:val="Teksttreci7"/>
          <w:color w:val="000000"/>
        </w:rPr>
        <w:softHyphen/>
        <w:t xml:space="preserve">sterium nazywać </w:t>
      </w:r>
      <w:r>
        <w:rPr>
          <w:rStyle w:val="Teksttreci7Tahoma"/>
          <w:color w:val="000000"/>
        </w:rPr>
        <w:t>magistrą.</w:t>
      </w:r>
    </w:p>
    <w:p w:rsidR="00000000" w:rsidRDefault="00785420">
      <w:pPr>
        <w:pStyle w:val="Teksttreci70"/>
        <w:shd w:val="clear" w:color="auto" w:fill="auto"/>
        <w:spacing w:after="0" w:line="252" w:lineRule="exact"/>
        <w:ind w:left="420" w:right="940" w:firstLine="600"/>
        <w:jc w:val="both"/>
      </w:pPr>
      <w:r>
        <w:rPr>
          <w:rStyle w:val="Teksttreci7"/>
          <w:color w:val="000000"/>
        </w:rPr>
        <w:t xml:space="preserve">Wyrazy </w:t>
      </w:r>
      <w:r>
        <w:rPr>
          <w:rStyle w:val="Teksttreci7Tahoma"/>
          <w:color w:val="000000"/>
        </w:rPr>
        <w:t>lumpenksiądz</w:t>
      </w:r>
      <w:r>
        <w:rPr>
          <w:rStyle w:val="Teksttreci7"/>
          <w:color w:val="000000"/>
        </w:rPr>
        <w:t xml:space="preserve"> i </w:t>
      </w:r>
      <w:r>
        <w:rPr>
          <w:rStyle w:val="Teksttreci7Tahoma"/>
          <w:color w:val="000000"/>
          <w:lang w:val="cs-CZ" w:eastAsia="cs-CZ"/>
        </w:rPr>
        <w:t>lumpe</w:t>
      </w:r>
      <w:r>
        <w:rPr>
          <w:rStyle w:val="Teksttreci7Tahoma"/>
          <w:color w:val="000000"/>
        </w:rPr>
        <w:t>nzakonnik,</w:t>
      </w:r>
      <w:r>
        <w:rPr>
          <w:rStyle w:val="Teksttreci7"/>
          <w:color w:val="000000"/>
        </w:rPr>
        <w:t xml:space="preserve"> z których Br</w:t>
      </w:r>
      <w:r>
        <w:rPr>
          <w:rStyle w:val="Teksttreci7"/>
          <w:color w:val="000000"/>
        </w:rPr>
        <w:t>eza jest bardzo dumny, bo powtarza je wielokrotnie — toż jest paskudztwo zupełne. Połączenie tematów słowotwórczych niemieckiego i polskiego w dodatku systemem słowotwórczym wła</w:t>
      </w:r>
      <w:r>
        <w:rPr>
          <w:rStyle w:val="Teksttreci7"/>
          <w:color w:val="000000"/>
        </w:rPr>
        <w:softHyphen/>
        <w:t xml:space="preserve">ściwym językowi niemieckiemu, to jest gorsze niż osławiony </w:t>
      </w:r>
      <w:r>
        <w:rPr>
          <w:rStyle w:val="Teksttreci7Tahoma"/>
          <w:color w:val="000000"/>
        </w:rPr>
        <w:t>biustonosz</w:t>
      </w:r>
      <w:r>
        <w:rPr>
          <w:rStyle w:val="Teksttreci7"/>
          <w:color w:val="000000"/>
        </w:rPr>
        <w:t>, którego</w:t>
      </w:r>
      <w:r>
        <w:rPr>
          <w:rStyle w:val="Teksttreci7"/>
          <w:color w:val="000000"/>
        </w:rPr>
        <w:t xml:space="preserve"> niemiecki schemat słowotwórczy nie dawał spokoju paru pokoleniom języko</w:t>
      </w:r>
      <w:r>
        <w:rPr>
          <w:rStyle w:val="Teksttreci7"/>
          <w:color w:val="000000"/>
        </w:rPr>
        <w:softHyphen/>
        <w:t>znawców.</w:t>
      </w:r>
    </w:p>
    <w:p w:rsidR="00000000" w:rsidRDefault="00785420">
      <w:pPr>
        <w:pStyle w:val="Teksttreci120"/>
        <w:shd w:val="clear" w:color="auto" w:fill="auto"/>
        <w:spacing w:line="252" w:lineRule="exact"/>
        <w:ind w:left="420" w:right="940" w:firstLine="600"/>
        <w:jc w:val="both"/>
      </w:pPr>
      <w:r>
        <w:rPr>
          <w:rStyle w:val="Teksttreci12TimesNewRoman1"/>
          <w:i w:val="0"/>
          <w:iCs w:val="0"/>
          <w:color w:val="000000"/>
        </w:rPr>
        <w:t xml:space="preserve">Natomiast udany jest czasownik </w:t>
      </w:r>
      <w:r>
        <w:rPr>
          <w:rStyle w:val="Teksttreci12"/>
          <w:i/>
          <w:iCs/>
          <w:color w:val="000000"/>
        </w:rPr>
        <w:t>zagoryczyć.</w:t>
      </w:r>
      <w:r>
        <w:rPr>
          <w:rStyle w:val="Teksttreci12TimesNewRoman1"/>
          <w:i w:val="0"/>
          <w:iCs w:val="0"/>
          <w:color w:val="000000"/>
        </w:rPr>
        <w:t xml:space="preserve"> Dłuższy kontekst: </w:t>
      </w:r>
      <w:r>
        <w:rPr>
          <w:rStyle w:val="Teksttreci12"/>
          <w:i/>
          <w:iCs/>
          <w:color w:val="000000"/>
        </w:rPr>
        <w:t>„Izrael sta</w:t>
      </w:r>
      <w:r>
        <w:rPr>
          <w:rStyle w:val="Teksttreci12"/>
          <w:i/>
          <w:iCs/>
          <w:color w:val="000000"/>
        </w:rPr>
        <w:softHyphen/>
        <w:t xml:space="preserve">ra się o względy Piusa XII na różne sposoby. Dwa lata temu </w:t>
      </w:r>
      <w:r>
        <w:rPr>
          <w:rStyle w:val="Teksttreci12"/>
          <w:i/>
          <w:iCs/>
          <w:color w:val="000000"/>
        </w:rPr>
        <w:lastRenderedPageBreak/>
        <w:t>papież zgodził się, by w Sykstynie wystąpi</w:t>
      </w:r>
      <w:r>
        <w:rPr>
          <w:rStyle w:val="Teksttreci12"/>
          <w:i/>
          <w:iCs/>
          <w:color w:val="000000"/>
        </w:rPr>
        <w:t xml:space="preserve">ła z koncertem dla niego Narodowa Orkiestra Symfoniczna z Tel-Avivu. (...) </w:t>
      </w:r>
      <w:r>
        <w:rPr>
          <w:rStyle w:val="Teksttreci12"/>
          <w:i/>
          <w:iCs/>
          <w:color w:val="000000"/>
          <w:lang w:val="cs-CZ" w:eastAsia="cs-CZ"/>
        </w:rPr>
        <w:t xml:space="preserve">Asservatore </w:t>
      </w:r>
      <w:r>
        <w:rPr>
          <w:rStyle w:val="Teksttreci12"/>
          <w:i/>
          <w:iCs/>
          <w:color w:val="000000"/>
        </w:rPr>
        <w:t xml:space="preserve">Romano </w:t>
      </w:r>
      <w:r>
        <w:rPr>
          <w:rStyle w:val="Teksttreci12Odstpy2pt"/>
          <w:i/>
          <w:iCs/>
          <w:color w:val="000000"/>
        </w:rPr>
        <w:t>zagoryczyło</w:t>
      </w:r>
      <w:r>
        <w:rPr>
          <w:rStyle w:val="Teksttreci12"/>
          <w:i/>
          <w:iCs/>
          <w:color w:val="000000"/>
        </w:rPr>
        <w:t xml:space="preserve"> jednak przyjemność, pi</w:t>
      </w:r>
      <w:r>
        <w:rPr>
          <w:rStyle w:val="Teksttreci12"/>
          <w:i/>
          <w:iCs/>
          <w:color w:val="000000"/>
        </w:rPr>
        <w:softHyphen/>
        <w:t>sząc o tej orkiestrze, jako o orkiestrze „żydowskiej”, nie „izraelskiej”</w:t>
      </w:r>
      <w:r>
        <w:rPr>
          <w:rStyle w:val="Teksttreci12TimesNewRoman1"/>
          <w:i w:val="0"/>
          <w:iCs w:val="0"/>
          <w:color w:val="000000"/>
        </w:rPr>
        <w:t xml:space="preserve"> (s. 170).</w:t>
      </w:r>
    </w:p>
    <w:p w:rsidR="00000000" w:rsidRDefault="00785420">
      <w:pPr>
        <w:pStyle w:val="Teksttreci70"/>
        <w:shd w:val="clear" w:color="auto" w:fill="auto"/>
        <w:spacing w:after="0" w:line="258" w:lineRule="exact"/>
        <w:ind w:left="420" w:right="940" w:firstLine="600"/>
        <w:jc w:val="both"/>
      </w:pPr>
      <w:r>
        <w:rPr>
          <w:rStyle w:val="Teksttreci7"/>
          <w:color w:val="000000"/>
        </w:rPr>
        <w:t>Jedną z tajemnic powodzenia „Spiżowej bramy”</w:t>
      </w:r>
      <w:r>
        <w:rPr>
          <w:rStyle w:val="Teksttreci7"/>
          <w:color w:val="000000"/>
        </w:rPr>
        <w:t xml:space="preserve"> jest humor. Książka skrzy się od dowcipu, ironii, najczęściej zaprzęgniętych w służbę satyry społecznej.</w:t>
      </w:r>
    </w:p>
    <w:p w:rsidR="00000000" w:rsidRDefault="00785420">
      <w:pPr>
        <w:pStyle w:val="Teksttreci70"/>
        <w:shd w:val="clear" w:color="auto" w:fill="auto"/>
        <w:spacing w:after="0" w:line="252" w:lineRule="exact"/>
        <w:ind w:left="420" w:right="940" w:firstLine="600"/>
        <w:jc w:val="both"/>
      </w:pPr>
      <w:r>
        <w:rPr>
          <w:rStyle w:val="Teksttreci7"/>
          <w:color w:val="000000"/>
        </w:rPr>
        <w:t>Parę ujęć humorystycznych pokazywałem wyżej przy omawianiu obcych wtrętów, czy wykorzystania słownictwa potocznego. Najważniejszym jednak i naj</w:t>
      </w:r>
      <w:r>
        <w:rPr>
          <w:rStyle w:val="Teksttreci7"/>
          <w:color w:val="000000"/>
        </w:rPr>
        <w:softHyphen/>
        <w:t>częsts</w:t>
      </w:r>
      <w:r>
        <w:rPr>
          <w:rStyle w:val="Teksttreci7"/>
          <w:color w:val="000000"/>
        </w:rPr>
        <w:t>zym ujęciem humorystycznym jest dosłowne użycie stałego związku frazeo</w:t>
      </w:r>
      <w:r>
        <w:rPr>
          <w:rStyle w:val="Teksttreci7"/>
          <w:color w:val="000000"/>
        </w:rPr>
        <w:softHyphen/>
        <w:t>logicznego o znaczeniu przenośnym.</w:t>
      </w:r>
    </w:p>
    <w:p w:rsidR="00000000" w:rsidRDefault="00785420">
      <w:pPr>
        <w:pStyle w:val="Teksttreci120"/>
        <w:shd w:val="clear" w:color="auto" w:fill="auto"/>
        <w:spacing w:line="252" w:lineRule="exact"/>
        <w:ind w:left="420" w:right="940" w:firstLine="600"/>
        <w:jc w:val="both"/>
      </w:pPr>
      <w:r>
        <w:rPr>
          <w:rStyle w:val="Teksttreci12"/>
          <w:i/>
          <w:iCs/>
          <w:color w:val="000000"/>
        </w:rPr>
        <w:t xml:space="preserve">„Byłem wczoraj u E. Sam mi otworzył drzwi. </w:t>
      </w:r>
      <w:r>
        <w:rPr>
          <w:rStyle w:val="Teksttreci12Odstpy2pt"/>
          <w:i/>
          <w:iCs/>
          <w:color w:val="000000"/>
        </w:rPr>
        <w:t>Otwiera drzwi</w:t>
      </w:r>
      <w:r>
        <w:rPr>
          <w:rStyle w:val="Teksttreci12"/>
          <w:i/>
          <w:iCs/>
          <w:color w:val="000000"/>
        </w:rPr>
        <w:t xml:space="preserve"> i jedno</w:t>
      </w:r>
      <w:r>
        <w:rPr>
          <w:rStyle w:val="Teksttreci12"/>
          <w:i/>
          <w:iCs/>
          <w:color w:val="000000"/>
        </w:rPr>
        <w:softHyphen/>
        <w:t xml:space="preserve">cześnie </w:t>
      </w:r>
      <w:r>
        <w:rPr>
          <w:rStyle w:val="Teksttreci12Odstpy2pt"/>
          <w:i/>
          <w:iCs/>
          <w:color w:val="000000"/>
        </w:rPr>
        <w:t>otwiera usta.</w:t>
      </w:r>
      <w:r>
        <w:rPr>
          <w:rStyle w:val="Teksttreci12"/>
          <w:i/>
          <w:iCs/>
          <w:color w:val="000000"/>
        </w:rPr>
        <w:t xml:space="preserve"> Po czym </w:t>
      </w:r>
      <w:r>
        <w:rPr>
          <w:rStyle w:val="Teksttreci12Odstpy2pt"/>
          <w:i/>
          <w:iCs/>
          <w:color w:val="000000"/>
        </w:rPr>
        <w:t>zamyka drzwi, ale usta już mu się nie zamykają”.</w:t>
      </w:r>
      <w:r>
        <w:rPr>
          <w:rStyle w:val="Teksttreci12TimesNewRoman1"/>
          <w:i w:val="0"/>
          <w:iCs w:val="0"/>
          <w:color w:val="000000"/>
        </w:rPr>
        <w:t xml:space="preserve"> (153).</w:t>
      </w:r>
    </w:p>
    <w:p w:rsidR="00000000" w:rsidRDefault="00785420">
      <w:pPr>
        <w:pStyle w:val="Teksttreci120"/>
        <w:shd w:val="clear" w:color="auto" w:fill="auto"/>
        <w:spacing w:line="276" w:lineRule="exact"/>
        <w:ind w:left="200" w:right="440" w:firstLine="660"/>
        <w:jc w:val="both"/>
      </w:pPr>
      <w:r>
        <w:rPr>
          <w:rStyle w:val="Teksttreci12TimesNewRoman1"/>
          <w:i w:val="0"/>
          <w:iCs w:val="0"/>
          <w:color w:val="000000"/>
        </w:rPr>
        <w:t>„</w:t>
      </w:r>
      <w:r>
        <w:rPr>
          <w:rStyle w:val="Teksttreci12"/>
          <w:i/>
          <w:iCs/>
          <w:color w:val="000000"/>
        </w:rPr>
        <w:t xml:space="preserve">Gawlina, oficer, potem ksiądz, a wreszcie przed samą wojną </w:t>
      </w:r>
      <w:r>
        <w:rPr>
          <w:rStyle w:val="Teksttreci12Odstpy2pt"/>
          <w:i/>
          <w:iCs/>
          <w:color w:val="000000"/>
        </w:rPr>
        <w:t>biskup połowy,</w:t>
      </w:r>
      <w:r>
        <w:rPr>
          <w:rStyle w:val="Teksttreci12"/>
          <w:i/>
          <w:iCs/>
          <w:color w:val="000000"/>
        </w:rPr>
        <w:t xml:space="preserve"> o którym mówiono, że jest o wiele </w:t>
      </w:r>
      <w:r>
        <w:rPr>
          <w:rStyle w:val="Teksttreci12Odstpy2pt"/>
          <w:i/>
          <w:iCs/>
          <w:color w:val="000000"/>
        </w:rPr>
        <w:t>bardziej połowy niż biskup”</w:t>
      </w:r>
      <w:r>
        <w:rPr>
          <w:rStyle w:val="Teksttreci12TimesNewRoman1"/>
          <w:i w:val="0"/>
          <w:iCs w:val="0"/>
          <w:color w:val="000000"/>
        </w:rPr>
        <w:t xml:space="preserve"> (167).</w:t>
      </w:r>
    </w:p>
    <w:p w:rsidR="00000000" w:rsidRDefault="00785420">
      <w:pPr>
        <w:pStyle w:val="Teksttreci70"/>
        <w:shd w:val="clear" w:color="auto" w:fill="auto"/>
        <w:spacing w:after="0" w:line="276" w:lineRule="exact"/>
        <w:ind w:left="200" w:right="440" w:firstLine="660"/>
        <w:jc w:val="both"/>
      </w:pPr>
      <w:r>
        <w:rPr>
          <w:rStyle w:val="Teksttreci7"/>
          <w:color w:val="000000"/>
        </w:rPr>
        <w:t>Dosłowne użycie stałego związku frazeologicznego o znaczeniu przenośnym lub rozbicie stałego związku frazeologi</w:t>
      </w:r>
      <w:r>
        <w:rPr>
          <w:rStyle w:val="Teksttreci7"/>
          <w:color w:val="000000"/>
        </w:rPr>
        <w:t>cznego na elementy (deleksykalizacja lub defrazeologizacja należałoby to nazwać) jest starym chwytem humorystycznym, a umiejętność sprawnego posługiwania się tym środkiem, odświeżania go jest dużą zaletą stylu autora „Spiżowej bramy”?</w:t>
      </w:r>
    </w:p>
    <w:p w:rsidR="00000000" w:rsidRDefault="00785420">
      <w:pPr>
        <w:pStyle w:val="Teksttreci70"/>
        <w:shd w:val="clear" w:color="auto" w:fill="auto"/>
        <w:spacing w:after="0" w:line="264" w:lineRule="exact"/>
        <w:ind w:left="200" w:right="440" w:firstLine="660"/>
        <w:jc w:val="both"/>
      </w:pPr>
      <w:r>
        <w:rPr>
          <w:rStyle w:val="Teksttreci7"/>
          <w:color w:val="000000"/>
        </w:rPr>
        <w:t>Breza dobrze panuje n</w:t>
      </w:r>
      <w:r>
        <w:rPr>
          <w:rStyle w:val="Teksttreci7"/>
          <w:color w:val="000000"/>
        </w:rPr>
        <w:t>ad zdaniem. Umie uzależniać budowę zdania od opisywanej sytuacji.</w:t>
      </w:r>
    </w:p>
    <w:p w:rsidR="00000000" w:rsidRDefault="00785420">
      <w:pPr>
        <w:pStyle w:val="Teksttreci70"/>
        <w:shd w:val="clear" w:color="auto" w:fill="auto"/>
        <w:spacing w:after="0" w:line="276" w:lineRule="exact"/>
        <w:ind w:left="200" w:right="440" w:firstLine="660"/>
        <w:jc w:val="both"/>
      </w:pPr>
      <w:r>
        <w:rPr>
          <w:rStyle w:val="Teksttreci7"/>
          <w:color w:val="000000"/>
        </w:rPr>
        <w:t>Zdanie pojedyncze króluje w opisach i narracji o dużym napięciu emocjo</w:t>
      </w:r>
      <w:r>
        <w:rPr>
          <w:rStyle w:val="Teksttreci7"/>
          <w:color w:val="000000"/>
        </w:rPr>
        <w:softHyphen/>
        <w:t>nalnym. Zdania złożone, a zwłaszcza wielokrotnie złożone to domena opowiadań</w:t>
      </w:r>
    </w:p>
    <w:p w:rsidR="00000000" w:rsidRDefault="00785420">
      <w:pPr>
        <w:pStyle w:val="Teksttreci70"/>
        <w:shd w:val="clear" w:color="auto" w:fill="auto"/>
        <w:tabs>
          <w:tab w:val="left" w:pos="466"/>
        </w:tabs>
        <w:spacing w:after="0" w:line="276" w:lineRule="exact"/>
        <w:ind w:left="200"/>
      </w:pPr>
      <w:r>
        <w:rPr>
          <w:rStyle w:val="Teksttreci7"/>
          <w:color w:val="000000"/>
        </w:rPr>
        <w:t>o</w:t>
      </w:r>
      <w:r>
        <w:rPr>
          <w:rStyle w:val="Teksttreci7"/>
          <w:color w:val="000000"/>
        </w:rPr>
        <w:tab/>
        <w:t>sporach prawnych, historii</w:t>
      </w:r>
      <w:r>
        <w:rPr>
          <w:rStyle w:val="Teksttreci7"/>
          <w:color w:val="000000"/>
        </w:rPr>
        <w:t xml:space="preserve"> i strukturze organizacji kościelnych, czyli tych partii książki, które bliskie są naukowemu, pojęciowemu przedstawianiu rzeczywistości.</w:t>
      </w:r>
    </w:p>
    <w:p w:rsidR="00000000" w:rsidRDefault="00785420">
      <w:pPr>
        <w:pStyle w:val="Teksttreci70"/>
        <w:shd w:val="clear" w:color="auto" w:fill="auto"/>
        <w:spacing w:after="0" w:line="276" w:lineRule="exact"/>
        <w:ind w:left="200" w:firstLine="660"/>
        <w:jc w:val="both"/>
      </w:pPr>
      <w:r>
        <w:rPr>
          <w:rStyle w:val="Teksttreci7"/>
          <w:color w:val="000000"/>
        </w:rPr>
        <w:t>Oto przykłady opisu:</w:t>
      </w:r>
    </w:p>
    <w:p w:rsidR="00000000" w:rsidRDefault="00785420">
      <w:pPr>
        <w:pStyle w:val="Teksttreci120"/>
        <w:shd w:val="clear" w:color="auto" w:fill="auto"/>
        <w:spacing w:line="276" w:lineRule="exact"/>
        <w:ind w:left="200" w:right="440" w:firstLine="660"/>
        <w:jc w:val="both"/>
      </w:pPr>
      <w:r>
        <w:rPr>
          <w:rStyle w:val="Teksttreci12"/>
          <w:i/>
          <w:iCs/>
          <w:color w:val="000000"/>
        </w:rPr>
        <w:t xml:space="preserve">„(...) wychodzą na </w:t>
      </w:r>
      <w:r>
        <w:rPr>
          <w:rStyle w:val="Teksttreci12"/>
          <w:i/>
          <w:iCs/>
          <w:color w:val="000000"/>
          <w:lang w:val="cs-CZ" w:eastAsia="cs-CZ"/>
        </w:rPr>
        <w:t>pok</w:t>
      </w:r>
      <w:r>
        <w:rPr>
          <w:rStyle w:val="Teksttreci12"/>
          <w:i/>
          <w:iCs/>
          <w:color w:val="000000"/>
        </w:rPr>
        <w:t>ł</w:t>
      </w:r>
      <w:r>
        <w:rPr>
          <w:rStyle w:val="Teksttreci12"/>
          <w:i/>
          <w:iCs/>
          <w:color w:val="000000"/>
          <w:lang w:val="cs-CZ" w:eastAsia="cs-CZ"/>
        </w:rPr>
        <w:t xml:space="preserve">ad. </w:t>
      </w:r>
      <w:r>
        <w:rPr>
          <w:rStyle w:val="Teksttreci12"/>
          <w:i/>
          <w:iCs/>
          <w:color w:val="000000"/>
        </w:rPr>
        <w:t>(...) Na lewo światełka. To Sorrento i sam czubek półwyspu amalfitański</w:t>
      </w:r>
      <w:r>
        <w:rPr>
          <w:rStyle w:val="Teksttreci12"/>
          <w:i/>
          <w:iCs/>
          <w:color w:val="000000"/>
        </w:rPr>
        <w:t>ego. A potem już noc, noc, ciemno i coraz zimniej. Abso</w:t>
      </w:r>
      <w:r>
        <w:rPr>
          <w:rStyle w:val="Teksttreci12"/>
          <w:i/>
          <w:iCs/>
          <w:color w:val="000000"/>
        </w:rPr>
        <w:softHyphen/>
        <w:t>lutnie pusto. Kołysze. Pobłyskują mosiężne okucia falszburty przy zejściach na trapy i w różnych innych miejscach.”</w:t>
      </w:r>
      <w:r>
        <w:rPr>
          <w:rStyle w:val="Teksttreci12TimesNewRoman1"/>
          <w:i w:val="0"/>
          <w:iCs w:val="0"/>
          <w:color w:val="000000"/>
        </w:rPr>
        <w:t xml:space="preserve"> (s. 177). </w:t>
      </w:r>
      <w:r>
        <w:rPr>
          <w:rStyle w:val="Teksttreci12"/>
          <w:i/>
          <w:iCs/>
          <w:color w:val="000000"/>
        </w:rPr>
        <w:t>„Robi się ciemno. Coraz ciemniej. Jak to w górach, chociaż to góry nieduże</w:t>
      </w:r>
      <w:r>
        <w:rPr>
          <w:rStyle w:val="Teksttreci12"/>
          <w:i/>
          <w:iCs/>
          <w:color w:val="000000"/>
        </w:rPr>
        <w:t>, zmierzch zapada szybko. Wyruszamy. Na prawo i lewo kłębią się gigantyczne, niedźwiedzio</w:t>
      </w:r>
      <w:r>
        <w:rPr>
          <w:rStyle w:val="Teksttreci12"/>
          <w:i/>
          <w:iCs/>
          <w:color w:val="000000"/>
          <w:lang w:val="de-DE" w:eastAsia="de-DE"/>
        </w:rPr>
        <w:t xml:space="preserve">wate, </w:t>
      </w:r>
      <w:r>
        <w:rPr>
          <w:rStyle w:val="Teksttreci12"/>
          <w:i/>
          <w:iCs/>
          <w:color w:val="000000"/>
        </w:rPr>
        <w:t>mastodontowate kształ</w:t>
      </w:r>
      <w:r>
        <w:rPr>
          <w:rStyle w:val="Teksttreci12"/>
          <w:i/>
          <w:iCs/>
          <w:color w:val="000000"/>
        </w:rPr>
        <w:softHyphen/>
        <w:t>ty. Ponure te ich góry tutaj. Strasznie ponure. Zarysy Torchiati jeszcze widzimy. Zarysy następnego miasteczka ledwie-ledwie. Nikł</w:t>
      </w:r>
      <w:r>
        <w:rPr>
          <w:rStyle w:val="Teksttreci12"/>
          <w:i/>
          <w:iCs/>
          <w:color w:val="000000"/>
        </w:rPr>
        <w:t>e latarnie. Nikłe światła w ok</w:t>
      </w:r>
      <w:r>
        <w:rPr>
          <w:rStyle w:val="Teksttreci12"/>
          <w:i/>
          <w:iCs/>
          <w:color w:val="000000"/>
        </w:rPr>
        <w:softHyphen/>
        <w:t>nach, i to z tym, że rzadko które oświetlone. Nieoczekiwanie tylko na rynku tro</w:t>
      </w:r>
      <w:r>
        <w:rPr>
          <w:rStyle w:val="Teksttreci12"/>
          <w:i/>
          <w:iCs/>
          <w:color w:val="000000"/>
        </w:rPr>
        <w:softHyphen/>
        <w:t>chę jeśli nie jaśniej, to kolorowiej, bo gdzieniegdzie świecą się lampki takie jak na choinkach w wielkich miastach.”</w:t>
      </w:r>
      <w:r>
        <w:rPr>
          <w:rStyle w:val="Teksttreci12TimesNewRoman1"/>
          <w:i w:val="0"/>
          <w:iCs w:val="0"/>
          <w:color w:val="000000"/>
        </w:rPr>
        <w:t xml:space="preserve"> (s. 446—447).</w:t>
      </w:r>
    </w:p>
    <w:p w:rsidR="00000000" w:rsidRDefault="00785420">
      <w:pPr>
        <w:pStyle w:val="Teksttreci70"/>
        <w:shd w:val="clear" w:color="auto" w:fill="auto"/>
        <w:spacing w:after="0" w:line="270" w:lineRule="exact"/>
        <w:ind w:left="200" w:right="440" w:firstLine="660"/>
        <w:jc w:val="both"/>
      </w:pPr>
      <w:r>
        <w:rPr>
          <w:rStyle w:val="Teksttreci7"/>
          <w:color w:val="000000"/>
        </w:rPr>
        <w:t>Zdanie w opis</w:t>
      </w:r>
      <w:r>
        <w:rPr>
          <w:rStyle w:val="Teksttreci7"/>
          <w:color w:val="000000"/>
        </w:rPr>
        <w:t xml:space="preserve">ach ogranicza się do wskazywania. Obserwujemy ograniczenie interpretacji, doszukiwania się uzależnień przyczynowych. Pojawiają się liczne zdania nominalne egzystencjalne </w:t>
      </w:r>
      <w:r>
        <w:rPr>
          <w:rStyle w:val="Teksttreci7Tahoma"/>
          <w:color w:val="000000"/>
        </w:rPr>
        <w:t xml:space="preserve">(Na lewo światełka. (...) A potem już noc, noc (...) </w:t>
      </w:r>
      <w:r>
        <w:rPr>
          <w:rStyle w:val="Teksttreci7"/>
          <w:color w:val="000000"/>
        </w:rPr>
        <w:t>Obok nich zdania składające się t</w:t>
      </w:r>
      <w:r>
        <w:rPr>
          <w:rStyle w:val="Teksttreci7"/>
          <w:color w:val="000000"/>
        </w:rPr>
        <w:t xml:space="preserve">ylko z czasownika: „Kołysze”. „Wyruszamy”. Ten typ zdań jest w istocie rzeczy bliższy w swej funkcji ekspresywnej zdaniom nominalnym, niż zdaniom werbalnym rozwiniętym typu: </w:t>
      </w:r>
      <w:r>
        <w:rPr>
          <w:rStyle w:val="Teksttreci7Tahoma"/>
          <w:color w:val="000000"/>
        </w:rPr>
        <w:t xml:space="preserve">„statek łagodnie kołysze </w:t>
      </w:r>
      <w:r>
        <w:rPr>
          <w:rStyle w:val="Teksttreci7"/>
          <w:color w:val="000000"/>
        </w:rPr>
        <w:t xml:space="preserve">się </w:t>
      </w:r>
      <w:r>
        <w:rPr>
          <w:rStyle w:val="Teksttreci7Tahoma"/>
          <w:color w:val="000000"/>
        </w:rPr>
        <w:t>na morzu”.</w:t>
      </w:r>
    </w:p>
    <w:p w:rsidR="00000000" w:rsidRDefault="00785420">
      <w:pPr>
        <w:pStyle w:val="Teksttreci70"/>
        <w:shd w:val="clear" w:color="auto" w:fill="auto"/>
        <w:spacing w:after="0" w:line="270" w:lineRule="exact"/>
        <w:ind w:left="200" w:right="440" w:firstLine="660"/>
        <w:jc w:val="both"/>
      </w:pPr>
      <w:r>
        <w:rPr>
          <w:rStyle w:val="Teksttreci7"/>
          <w:color w:val="000000"/>
        </w:rPr>
        <w:t>Bliskość zdań jednowyrazowych werbalnych i</w:t>
      </w:r>
      <w:r>
        <w:rPr>
          <w:rStyle w:val="Teksttreci7"/>
          <w:color w:val="000000"/>
        </w:rPr>
        <w:t xml:space="preserve"> nominalnych polega zarówno na ich nierozczłonkowaniu syntaktycznym, jak i na wynikającej z tego funkcji stylistycznej. Zawierają one dostateczną ilość informacji o rzeczywistości przy minimum interpretacji tej rzeczywistości.</w:t>
      </w:r>
    </w:p>
    <w:p w:rsidR="00000000" w:rsidRDefault="00785420">
      <w:pPr>
        <w:pStyle w:val="Teksttreci70"/>
        <w:shd w:val="clear" w:color="auto" w:fill="auto"/>
        <w:spacing w:after="0" w:line="276" w:lineRule="exact"/>
        <w:ind w:left="200" w:right="440" w:firstLine="660"/>
        <w:jc w:val="both"/>
      </w:pPr>
      <w:r>
        <w:rPr>
          <w:rStyle w:val="Teksttreci7"/>
          <w:color w:val="000000"/>
        </w:rPr>
        <w:t xml:space="preserve">W narracji zdanie pojedyncze </w:t>
      </w:r>
      <w:r>
        <w:rPr>
          <w:rStyle w:val="Teksttreci7"/>
          <w:color w:val="000000"/>
        </w:rPr>
        <w:t>niezależne przyśpiesza tok opowiadania. Przer</w:t>
      </w:r>
      <w:r>
        <w:rPr>
          <w:rStyle w:val="Teksttreci7"/>
          <w:color w:val="000000"/>
        </w:rPr>
        <w:softHyphen/>
        <w:t>wa intonacyjna, kropka, odcina jedne fakty od drugich. Narzuca się zestawienie takiego sposobu opowiadania z sekwencją filmową o ciągłej zmienności obrazu.</w:t>
      </w:r>
    </w:p>
    <w:p w:rsidR="00000000" w:rsidRDefault="00785420">
      <w:pPr>
        <w:pStyle w:val="Teksttreci120"/>
        <w:shd w:val="clear" w:color="auto" w:fill="auto"/>
        <w:spacing w:line="276" w:lineRule="exact"/>
        <w:ind w:left="200" w:right="440" w:firstLine="660"/>
        <w:jc w:val="both"/>
      </w:pPr>
      <w:r>
        <w:rPr>
          <w:rStyle w:val="Teksttreci12TimesNewRoman1"/>
          <w:i w:val="0"/>
          <w:iCs w:val="0"/>
          <w:color w:val="000000"/>
        </w:rPr>
        <w:t xml:space="preserve">Porównaj: </w:t>
      </w:r>
      <w:r>
        <w:rPr>
          <w:rStyle w:val="Teksttreci12"/>
          <w:i/>
          <w:iCs/>
          <w:color w:val="000000"/>
        </w:rPr>
        <w:t>„Mijały godziny. Powoli poczęły się rodzić n</w:t>
      </w:r>
      <w:r>
        <w:rPr>
          <w:rStyle w:val="Teksttreci12"/>
          <w:i/>
          <w:iCs/>
          <w:color w:val="000000"/>
        </w:rPr>
        <w:t>ieśmiałe nadzieje. Oddech chorego stawał się coraz równiejszy. Bladość twarzy ustępowała. Wresz</w:t>
      </w:r>
      <w:r>
        <w:rPr>
          <w:rStyle w:val="Teksttreci12"/>
          <w:i/>
          <w:iCs/>
          <w:color w:val="000000"/>
        </w:rPr>
        <w:softHyphen/>
        <w:t>cie o czwartej po południu przytomność powróciła. Papież począł się rozglądać po pokoju. Poznawać ludzi. Zdziwił się, że nie leży w swoim łóżku. Z polecenia lek</w:t>
      </w:r>
      <w:r>
        <w:rPr>
          <w:rStyle w:val="Teksttreci12"/>
          <w:i/>
          <w:iCs/>
          <w:color w:val="000000"/>
        </w:rPr>
        <w:t xml:space="preserve">arzy przeniesiono go bowiem na rodzaj </w:t>
      </w:r>
      <w:r>
        <w:rPr>
          <w:rStyle w:val="Teksttreci12"/>
          <w:i/>
          <w:iCs/>
          <w:color w:val="000000"/>
          <w:lang w:val="en-US" w:eastAsia="en-US"/>
        </w:rPr>
        <w:t xml:space="preserve">dormeuse'y. </w:t>
      </w:r>
      <w:r>
        <w:rPr>
          <w:rStyle w:val="Teksttreci12"/>
          <w:i/>
          <w:iCs/>
          <w:color w:val="000000"/>
        </w:rPr>
        <w:t>Mógł leżeć na niej wysoko</w:t>
      </w:r>
    </w:p>
    <w:p w:rsidR="00000000" w:rsidRDefault="00785420">
      <w:pPr>
        <w:pStyle w:val="Teksttreci120"/>
        <w:shd w:val="clear" w:color="auto" w:fill="auto"/>
        <w:tabs>
          <w:tab w:val="left" w:pos="442"/>
        </w:tabs>
        <w:spacing w:line="276" w:lineRule="exact"/>
        <w:ind w:left="200" w:right="440"/>
        <w:jc w:val="both"/>
        <w:sectPr w:rsidR="00000000">
          <w:headerReference w:type="even" r:id="rId34"/>
          <w:headerReference w:type="default" r:id="rId35"/>
          <w:headerReference w:type="first" r:id="rId36"/>
          <w:pgSz w:w="11900" w:h="16840"/>
          <w:pgMar w:top="1629" w:right="1206" w:bottom="576" w:left="860" w:header="0" w:footer="3" w:gutter="0"/>
          <w:cols w:space="720"/>
          <w:noEndnote/>
          <w:titlePg/>
          <w:docGrid w:linePitch="360"/>
        </w:sectPr>
      </w:pPr>
      <w:r>
        <w:rPr>
          <w:rStyle w:val="Teksttreci12"/>
          <w:i/>
          <w:iCs/>
          <w:color w:val="000000"/>
        </w:rPr>
        <w:t>i</w:t>
      </w:r>
      <w:r>
        <w:rPr>
          <w:rStyle w:val="Teksttreci12"/>
          <w:i/>
          <w:iCs/>
          <w:color w:val="000000"/>
        </w:rPr>
        <w:tab/>
        <w:t>lekarzom dzięki temu łatwiej było wykonywać zabiegi. (...) Ponowiono badania. Skurcz ustępował. Serce</w:t>
      </w:r>
      <w:r>
        <w:rPr>
          <w:rStyle w:val="Teksttreci12TimesNewRoman1"/>
          <w:i w:val="0"/>
          <w:iCs w:val="0"/>
          <w:color w:val="000000"/>
        </w:rPr>
        <w:t xml:space="preserve"> pracowało </w:t>
      </w:r>
      <w:r>
        <w:rPr>
          <w:rStyle w:val="Teksttreci12"/>
          <w:i/>
          <w:iCs/>
          <w:color w:val="000000"/>
        </w:rPr>
        <w:t>w</w:t>
      </w:r>
      <w:r>
        <w:rPr>
          <w:rStyle w:val="Teksttreci12TimesNewRoman1"/>
          <w:i w:val="0"/>
          <w:iCs w:val="0"/>
          <w:color w:val="000000"/>
        </w:rPr>
        <w:t xml:space="preserve"> sposób </w:t>
      </w:r>
      <w:r>
        <w:rPr>
          <w:rStyle w:val="Teksttreci12"/>
          <w:i/>
          <w:iCs/>
          <w:color w:val="000000"/>
        </w:rPr>
        <w:t>wyśmienity. Niepokoiły nerki i trzeba było raz jeszcze po</w:t>
      </w:r>
      <w:r>
        <w:rPr>
          <w:rStyle w:val="Teksttreci12"/>
          <w:i/>
          <w:iCs/>
          <w:color w:val="000000"/>
        </w:rPr>
        <w:t>nowić zabieg, po którym chory poczuł się jeszcze lepiej. Ale dopiero koło ósmej wieczorem urolog Mingazzini mógł wreszcie uznać, że</w:t>
      </w:r>
    </w:p>
    <w:p w:rsidR="00000000" w:rsidRDefault="00785420">
      <w:pPr>
        <w:pStyle w:val="Teksttreci120"/>
        <w:shd w:val="clear" w:color="auto" w:fill="auto"/>
        <w:spacing w:line="252" w:lineRule="exact"/>
        <w:ind w:left="440" w:right="820"/>
      </w:pPr>
      <w:r>
        <w:rPr>
          <w:rStyle w:val="Teksttreci12"/>
          <w:i/>
          <w:iCs/>
          <w:color w:val="000000"/>
        </w:rPr>
        <w:lastRenderedPageBreak/>
        <w:t xml:space="preserve">nerki pracują normalnie. Pożegnał się z papieżem; Gasbarrini i </w:t>
      </w:r>
      <w:r>
        <w:rPr>
          <w:rStyle w:val="Teksttreci12"/>
          <w:i/>
          <w:iCs/>
          <w:color w:val="000000"/>
          <w:lang w:val="en-US" w:eastAsia="en-US"/>
        </w:rPr>
        <w:t xml:space="preserve">Corelli </w:t>
      </w:r>
      <w:r>
        <w:rPr>
          <w:rStyle w:val="Teksttreci12"/>
          <w:i/>
          <w:iCs/>
          <w:color w:val="000000"/>
        </w:rPr>
        <w:t>pożegnali się wcześniej.”</w:t>
      </w:r>
      <w:r>
        <w:rPr>
          <w:rStyle w:val="Teksttreci12TimesNewRoman1"/>
          <w:i w:val="0"/>
          <w:iCs w:val="0"/>
          <w:color w:val="000000"/>
        </w:rPr>
        <w:t xml:space="preserve"> (484—485).</w:t>
      </w:r>
    </w:p>
    <w:p w:rsidR="00000000" w:rsidRDefault="00785420">
      <w:pPr>
        <w:pStyle w:val="Teksttreci70"/>
        <w:shd w:val="clear" w:color="auto" w:fill="auto"/>
        <w:spacing w:after="0" w:line="252" w:lineRule="exact"/>
        <w:ind w:left="440" w:right="820" w:firstLine="640"/>
        <w:jc w:val="both"/>
      </w:pPr>
      <w:r>
        <w:rPr>
          <w:rStyle w:val="Teksttreci7"/>
          <w:color w:val="000000"/>
        </w:rPr>
        <w:t>Pokazana tu próbka narracji</w:t>
      </w:r>
      <w:r>
        <w:rPr>
          <w:rStyle w:val="Teksttreci7"/>
          <w:color w:val="000000"/>
        </w:rPr>
        <w:t xml:space="preserve"> Brezy jest charakterystyczna nie tylko dla kilkunastostronicowego opowiadania o chorobie i śmierci Piusa XII, ale i dla wszystkich momentów bardziej emocjonalnego opowiadania. Gdy jednakże dyna</w:t>
      </w:r>
      <w:r>
        <w:rPr>
          <w:rStyle w:val="Teksttreci7"/>
          <w:color w:val="000000"/>
        </w:rPr>
        <w:softHyphen/>
        <w:t>mika narracji zwiększa się jeszcze bardziej, gdy autor chce u</w:t>
      </w:r>
      <w:r>
        <w:rPr>
          <w:rStyle w:val="Teksttreci7"/>
          <w:color w:val="000000"/>
        </w:rPr>
        <w:t>kazać szybkość na</w:t>
      </w:r>
      <w:r>
        <w:rPr>
          <w:rStyle w:val="Teksttreci7"/>
          <w:color w:val="000000"/>
        </w:rPr>
        <w:softHyphen/>
        <w:t>stępujących po sobie wypadków, wówczas pojawiają się bezczasownikowe zdania narratywne:</w:t>
      </w:r>
    </w:p>
    <w:p w:rsidR="00000000" w:rsidRDefault="00785420">
      <w:pPr>
        <w:pStyle w:val="Teksttreci120"/>
        <w:shd w:val="clear" w:color="auto" w:fill="auto"/>
        <w:spacing w:line="252" w:lineRule="exact"/>
        <w:ind w:left="440" w:right="820" w:firstLine="640"/>
        <w:jc w:val="both"/>
      </w:pPr>
      <w:r>
        <w:rPr>
          <w:rStyle w:val="Teksttreci12"/>
          <w:i/>
          <w:iCs/>
          <w:color w:val="000000"/>
        </w:rPr>
        <w:t>„redakcja zdecydowała nie publikować zapowiedzianego diariusza. Ale inne pisma, wprawdzie z okrojeniami wydrukowały go. (...) Wzburzenie o ten diarius</w:t>
      </w:r>
      <w:r>
        <w:rPr>
          <w:rStyle w:val="Teksttreci12"/>
          <w:i/>
          <w:iCs/>
          <w:color w:val="000000"/>
        </w:rPr>
        <w:t xml:space="preserve">z jest ogromne. W </w:t>
      </w:r>
      <w:r>
        <w:rPr>
          <w:rStyle w:val="Teksttreci12Odstpy2pt"/>
          <w:i/>
          <w:iCs/>
          <w:color w:val="000000"/>
        </w:rPr>
        <w:t>parlamencie i w senacie</w:t>
      </w:r>
      <w:r>
        <w:rPr>
          <w:rStyle w:val="Teksttreci12TimesNewRoman1"/>
          <w:i w:val="0"/>
          <w:iCs w:val="0"/>
          <w:color w:val="000000"/>
        </w:rPr>
        <w:t xml:space="preserve"> — </w:t>
      </w:r>
      <w:r>
        <w:rPr>
          <w:rStyle w:val="Teksttreci12Odstpy2pt"/>
          <w:i/>
          <w:iCs/>
          <w:color w:val="000000"/>
        </w:rPr>
        <w:t>interpelacje. W Mini</w:t>
      </w:r>
      <w:r>
        <w:rPr>
          <w:rStyle w:val="Teksttreci12Odstpy2pt"/>
          <w:i/>
          <w:iCs/>
          <w:color w:val="000000"/>
        </w:rPr>
        <w:softHyphen/>
        <w:t>sterstwie Zdrowia</w:t>
      </w:r>
      <w:r>
        <w:rPr>
          <w:rStyle w:val="Teksttreci12TimesNewRoman1"/>
          <w:i w:val="0"/>
          <w:iCs w:val="0"/>
          <w:color w:val="000000"/>
        </w:rPr>
        <w:t xml:space="preserve"> — </w:t>
      </w:r>
      <w:r>
        <w:rPr>
          <w:rStyle w:val="Teksttreci12Odstpy2pt"/>
          <w:i/>
          <w:iCs/>
          <w:color w:val="000000"/>
        </w:rPr>
        <w:t>na polecenie prezesa ministrów</w:t>
      </w:r>
      <w:r>
        <w:rPr>
          <w:rStyle w:val="Teksttreci12TimesNewRoman1"/>
          <w:i w:val="0"/>
          <w:iCs w:val="0"/>
          <w:color w:val="000000"/>
        </w:rPr>
        <w:t xml:space="preserve"> — </w:t>
      </w:r>
      <w:r>
        <w:rPr>
          <w:rStyle w:val="Teksttreci12Odstpy2pt"/>
          <w:i/>
          <w:iCs/>
          <w:color w:val="000000"/>
        </w:rPr>
        <w:t>spe</w:t>
      </w:r>
      <w:r>
        <w:rPr>
          <w:rStyle w:val="Teksttreci12Odstpy2pt"/>
          <w:i/>
          <w:iCs/>
          <w:color w:val="000000"/>
        </w:rPr>
        <w:softHyphen/>
        <w:t>cjalna komisja. W Izbie Lekarskiej</w:t>
      </w:r>
      <w:r>
        <w:rPr>
          <w:rStyle w:val="Teksttreci12TimesNewRoman1"/>
          <w:i w:val="0"/>
          <w:iCs w:val="0"/>
          <w:color w:val="000000"/>
        </w:rPr>
        <w:t xml:space="preserve"> — </w:t>
      </w:r>
      <w:r>
        <w:rPr>
          <w:rStyle w:val="Teksttreci12Odstpy2pt"/>
          <w:i/>
          <w:iCs/>
          <w:color w:val="000000"/>
        </w:rPr>
        <w:t>posiedzenie.</w:t>
      </w:r>
      <w:r>
        <w:rPr>
          <w:rStyle w:val="Teksttreci12"/>
          <w:i/>
          <w:iCs/>
          <w:color w:val="000000"/>
        </w:rPr>
        <w:t xml:space="preserve"> Ściągnięty dla wyjaśnienia Galeazzi-Lissi bronił się tym, że jest lekarzem realistą.</w:t>
      </w:r>
      <w:r>
        <w:rPr>
          <w:rStyle w:val="Teksttreci12"/>
          <w:i/>
          <w:iCs/>
          <w:color w:val="000000"/>
        </w:rPr>
        <w:t>”</w:t>
      </w:r>
      <w:r>
        <w:rPr>
          <w:rStyle w:val="Teksttreci12TimesNewRoman1"/>
          <w:i w:val="0"/>
          <w:iCs w:val="0"/>
          <w:color w:val="000000"/>
        </w:rPr>
        <w:t xml:space="preserve"> (526—527).</w:t>
      </w:r>
    </w:p>
    <w:p w:rsidR="00000000" w:rsidRDefault="00785420">
      <w:pPr>
        <w:pStyle w:val="Teksttreci70"/>
        <w:shd w:val="clear" w:color="auto" w:fill="auto"/>
        <w:spacing w:after="198" w:line="252" w:lineRule="exact"/>
        <w:ind w:left="440" w:right="820" w:firstLine="640"/>
        <w:jc w:val="both"/>
      </w:pPr>
      <w:r>
        <w:rPr>
          <w:rStyle w:val="Teksttreci7"/>
          <w:color w:val="000000"/>
        </w:rPr>
        <w:t>Próbując podsumować te obserwacje należałoby chyba powiedzieć, że nie</w:t>
      </w:r>
      <w:r>
        <w:rPr>
          <w:rStyle w:val="Teksttreci7"/>
          <w:color w:val="000000"/>
        </w:rPr>
        <w:softHyphen/>
        <w:t>wielu pisarzy zna tak dobrze sztukę posługiwania się językiem jak Breza, ale z drugiej strony robi on często wrażenie znudzonego tą umiejętnością i bawi się wirtuozerią</w:t>
      </w:r>
      <w:r>
        <w:rPr>
          <w:rStyle w:val="Teksttreci7"/>
          <w:color w:val="000000"/>
        </w:rPr>
        <w:t xml:space="preserve"> bardzo często nie dającą pożądanych efektów. Autorowi muszą być całkowicie obce gwary ludowe. Nadmiar wyrazów obcych i wyszukanych, przesta</w:t>
      </w:r>
      <w:r>
        <w:rPr>
          <w:rStyle w:val="Teksttreci7"/>
          <w:color w:val="000000"/>
        </w:rPr>
        <w:softHyphen/>
        <w:t>rzałych i trącących myszką nadaje językowi książki piętno pewnej „papierowości”</w:t>
      </w:r>
    </w:p>
    <w:p w:rsidR="00000000" w:rsidRDefault="00785420">
      <w:pPr>
        <w:pStyle w:val="Teksttreci120"/>
        <w:shd w:val="clear" w:color="auto" w:fill="auto"/>
        <w:spacing w:after="26" w:line="80" w:lineRule="exact"/>
        <w:ind w:left="6000"/>
      </w:pPr>
      <w:r>
        <w:rPr>
          <w:rStyle w:val="Teksttreci12"/>
          <w:i/>
          <w:iCs/>
          <w:color w:val="000000"/>
        </w:rPr>
        <w:t>Andrzej Maria Lewicki</w:t>
      </w:r>
    </w:p>
    <w:p w:rsidR="00000000" w:rsidRDefault="00785420">
      <w:pPr>
        <w:pStyle w:val="Teksttreci70"/>
        <w:shd w:val="clear" w:color="auto" w:fill="auto"/>
        <w:spacing w:after="960" w:line="210" w:lineRule="exact"/>
        <w:ind w:left="440"/>
      </w:pPr>
      <w:r>
        <w:rPr>
          <w:rStyle w:val="Teksttreci7"/>
          <w:color w:val="000000"/>
        </w:rPr>
        <w:t>W-wa listopad</w:t>
      </w:r>
      <w:r>
        <w:rPr>
          <w:rStyle w:val="Teksttreci7"/>
          <w:color w:val="000000"/>
        </w:rPr>
        <w:t xml:space="preserve"> 1960 r.</w:t>
      </w:r>
    </w:p>
    <w:p w:rsidR="00000000" w:rsidRDefault="00785420">
      <w:pPr>
        <w:pStyle w:val="Teksttreci140"/>
        <w:shd w:val="clear" w:color="auto" w:fill="auto"/>
        <w:spacing w:before="0" w:after="253" w:line="240" w:lineRule="exact"/>
        <w:ind w:left="360"/>
      </w:pPr>
      <w:r>
        <w:rPr>
          <w:rStyle w:val="Teksttreci14"/>
          <w:color w:val="000000"/>
        </w:rPr>
        <w:t>KRONIKA</w:t>
      </w:r>
    </w:p>
    <w:p w:rsidR="00000000" w:rsidRDefault="00785420">
      <w:pPr>
        <w:pStyle w:val="Teksttreci21"/>
        <w:shd w:val="clear" w:color="auto" w:fill="auto"/>
        <w:ind w:left="440" w:right="820" w:firstLine="640"/>
        <w:jc w:val="both"/>
      </w:pPr>
      <w:r>
        <w:rPr>
          <w:rStyle w:val="Teksttreci2"/>
          <w:color w:val="000000"/>
        </w:rPr>
        <w:t xml:space="preserve">W dn. 27 stycznia 1961 r. w Poznaniu w siedzibie Poznańskiego Towarzystwa Przyjaciół Nauk przy ul. Mielżyńskiego </w:t>
      </w:r>
      <w:r>
        <w:rPr>
          <w:rStyle w:val="Teksttreci2"/>
          <w:color w:val="000000"/>
          <w:lang w:val="ru-RU" w:eastAsia="ru-RU"/>
        </w:rPr>
        <w:t xml:space="preserve">27/29 </w:t>
      </w:r>
      <w:r>
        <w:rPr>
          <w:rStyle w:val="Teksttreci2"/>
          <w:color w:val="000000"/>
        </w:rPr>
        <w:t>odbyła się uroczystość wręczenia Księgi Pamiątkowej profesorowi drowi Mikoła</w:t>
      </w:r>
      <w:r>
        <w:rPr>
          <w:rStyle w:val="Teksttreci2"/>
          <w:color w:val="000000"/>
        </w:rPr>
        <w:softHyphen/>
        <w:t>jowi Rudnickiemu. Uroczyste posiedzenie Wyd</w:t>
      </w:r>
      <w:r>
        <w:rPr>
          <w:rStyle w:val="Teksttreci2"/>
          <w:color w:val="000000"/>
        </w:rPr>
        <w:t xml:space="preserve">ziału I Filologiczno-Filozoficznego PTPN otworzył </w:t>
      </w:r>
      <w:r>
        <w:rPr>
          <w:rStyle w:val="Teksttreci2"/>
          <w:color w:val="000000"/>
          <w:lang w:val="en-US" w:eastAsia="en-US"/>
        </w:rPr>
        <w:t xml:space="preserve">prof, </w:t>
      </w:r>
      <w:r>
        <w:rPr>
          <w:rStyle w:val="Teksttreci2"/>
          <w:color w:val="000000"/>
        </w:rPr>
        <w:t xml:space="preserve">dr S. Błachowski, przewodniczący I Wydziału, następnie prezes Towarzystwa, </w:t>
      </w:r>
      <w:r>
        <w:rPr>
          <w:rStyle w:val="Teksttreci2"/>
          <w:color w:val="000000"/>
          <w:lang w:val="en-US" w:eastAsia="en-US"/>
        </w:rPr>
        <w:t xml:space="preserve">prof, </w:t>
      </w:r>
      <w:r>
        <w:rPr>
          <w:rStyle w:val="Teksttreci2"/>
          <w:color w:val="000000"/>
        </w:rPr>
        <w:t>dr K. Tymieniecki, scharakteryzował Jubilata jako działacza społecznego i organizatora nauki. Referat o działalności na</w:t>
      </w:r>
      <w:r>
        <w:rPr>
          <w:rStyle w:val="Teksttreci2"/>
          <w:color w:val="000000"/>
        </w:rPr>
        <w:t xml:space="preserve">ukowej profesora Rudnickiego wygłosił </w:t>
      </w:r>
      <w:r>
        <w:rPr>
          <w:rStyle w:val="Teksttreci2"/>
          <w:color w:val="000000"/>
          <w:lang w:val="en-US" w:eastAsia="en-US"/>
        </w:rPr>
        <w:t xml:space="preserve">prof, </w:t>
      </w:r>
      <w:r>
        <w:rPr>
          <w:rStyle w:val="Teksttreci2"/>
          <w:color w:val="000000"/>
        </w:rPr>
        <w:t>dr L. Zabrocki, uczeń i następca Profesora na katedrze języko</w:t>
      </w:r>
      <w:r>
        <w:rPr>
          <w:rStyle w:val="Teksttreci2"/>
          <w:color w:val="000000"/>
        </w:rPr>
        <w:softHyphen/>
        <w:t xml:space="preserve">znawstwa indoeuropejskiego </w:t>
      </w:r>
      <w:r>
        <w:rPr>
          <w:rStyle w:val="Teksttreci2"/>
          <w:color w:val="000000"/>
          <w:lang w:val="en-US" w:eastAsia="en-US"/>
        </w:rPr>
        <w:t xml:space="preserve">UP. </w:t>
      </w:r>
      <w:r>
        <w:rPr>
          <w:rStyle w:val="Teksttreci2"/>
          <w:color w:val="000000"/>
        </w:rPr>
        <w:t xml:space="preserve">Z kolei przemawiali przedstawiciele uniwersytetów i instytucji naukowych: </w:t>
      </w:r>
      <w:r>
        <w:rPr>
          <w:rStyle w:val="Teksttreci2"/>
          <w:color w:val="000000"/>
          <w:lang w:val="en-US" w:eastAsia="en-US"/>
        </w:rPr>
        <w:t xml:space="preserve">prof, </w:t>
      </w:r>
      <w:r>
        <w:rPr>
          <w:rStyle w:val="Teksttreci2"/>
          <w:color w:val="000000"/>
        </w:rPr>
        <w:t>dr W. Kuraszkiewicz, pro</w:t>
      </w:r>
      <w:r>
        <w:rPr>
          <w:rStyle w:val="Teksttreci2"/>
          <w:color w:val="000000"/>
        </w:rPr>
        <w:softHyphen/>
        <w:t xml:space="preserve">rektor </w:t>
      </w:r>
      <w:r>
        <w:rPr>
          <w:rStyle w:val="Teksttreci2"/>
          <w:color w:val="000000"/>
          <w:lang w:val="en-US" w:eastAsia="en-US"/>
        </w:rPr>
        <w:t xml:space="preserve">UP, </w:t>
      </w:r>
      <w:r>
        <w:rPr>
          <w:rStyle w:val="Teksttreci2"/>
          <w:color w:val="000000"/>
        </w:rPr>
        <w:t>w i</w:t>
      </w:r>
      <w:r>
        <w:rPr>
          <w:rStyle w:val="Teksttreci2"/>
          <w:color w:val="000000"/>
        </w:rPr>
        <w:t xml:space="preserve">mieniu Uniwersytetu Poznańskiego, </w:t>
      </w:r>
      <w:r>
        <w:rPr>
          <w:rStyle w:val="Teksttreci2"/>
          <w:color w:val="000000"/>
          <w:lang w:val="en-US" w:eastAsia="en-US"/>
        </w:rPr>
        <w:t xml:space="preserve">prof, </w:t>
      </w:r>
      <w:r>
        <w:rPr>
          <w:rStyle w:val="Teksttreci2"/>
          <w:color w:val="000000"/>
        </w:rPr>
        <w:t>dr Z. Klemen</w:t>
      </w:r>
      <w:r>
        <w:rPr>
          <w:rStyle w:val="Teksttreci2"/>
          <w:color w:val="000000"/>
        </w:rPr>
        <w:softHyphen/>
        <w:t>siewicz w imieniu Uniwersytetu Jagiellońskiego i T-wa Miłośników Ję</w:t>
      </w:r>
      <w:r>
        <w:rPr>
          <w:rStyle w:val="Teksttreci2"/>
          <w:color w:val="000000"/>
        </w:rPr>
        <w:softHyphen/>
        <w:t xml:space="preserve">zyka Polskiego, </w:t>
      </w:r>
      <w:r>
        <w:rPr>
          <w:rStyle w:val="Teksttreci2"/>
          <w:color w:val="000000"/>
          <w:lang w:val="en-US" w:eastAsia="en-US"/>
        </w:rPr>
        <w:t xml:space="preserve">prof, </w:t>
      </w:r>
      <w:r>
        <w:rPr>
          <w:rStyle w:val="Teksttreci2"/>
          <w:color w:val="000000"/>
        </w:rPr>
        <w:t>dr W. Doroszewski, w imieniu Uniwersytetu War</w:t>
      </w:r>
      <w:r>
        <w:rPr>
          <w:rStyle w:val="Teksttreci2"/>
          <w:color w:val="000000"/>
        </w:rPr>
        <w:softHyphen/>
        <w:t xml:space="preserve">szawskiego i różnych instytucji i placówek naukowych warszawskich, </w:t>
      </w:r>
      <w:r>
        <w:rPr>
          <w:rStyle w:val="Teksttreci2"/>
          <w:color w:val="000000"/>
          <w:lang w:val="en-US" w:eastAsia="en-US"/>
        </w:rPr>
        <w:t xml:space="preserve">prof. </w:t>
      </w:r>
      <w:r>
        <w:rPr>
          <w:rStyle w:val="Teksttreci2"/>
          <w:color w:val="000000"/>
        </w:rPr>
        <w:t>L. Kaczmarek w imieniu Uniwersytetu im. Curie-Skłodowskiej w Lublinie. Wszyscy mówcy podkreślali zasługi Jubilata w dziedzinie naukowej, organizacyjnej i wydawniczej, szczególnie zaś nieugiętą Jego</w:t>
      </w:r>
    </w:p>
    <w:p w:rsidR="00000000" w:rsidRDefault="00785420">
      <w:pPr>
        <w:pStyle w:val="Teksttreci21"/>
        <w:shd w:val="clear" w:color="auto" w:fill="auto"/>
        <w:spacing w:after="100" w:line="330" w:lineRule="exact"/>
        <w:ind w:left="460" w:firstLine="0"/>
        <w:jc w:val="both"/>
      </w:pPr>
      <w:r>
        <w:rPr>
          <w:rStyle w:val="Teksttreci2"/>
          <w:color w:val="000000"/>
        </w:rPr>
        <w:t>postawę w walce o polskość Ziem Zachodnich. Po przem</w:t>
      </w:r>
      <w:r>
        <w:rPr>
          <w:rStyle w:val="Teksttreci2"/>
          <w:color w:val="000000"/>
        </w:rPr>
        <w:t>ówieniach wrę</w:t>
      </w:r>
      <w:r>
        <w:rPr>
          <w:rStyle w:val="Teksttreci2"/>
          <w:color w:val="000000"/>
        </w:rPr>
        <w:softHyphen/>
        <w:t xml:space="preserve">czono Jubilatowi Księgę Pamiątkową — 20. tom </w:t>
      </w:r>
      <w:r>
        <w:rPr>
          <w:rStyle w:val="Teksttreci2"/>
          <w:color w:val="000000"/>
          <w:lang w:val="cs-CZ" w:eastAsia="cs-CZ"/>
        </w:rPr>
        <w:t xml:space="preserve">„Slavii </w:t>
      </w:r>
      <w:r>
        <w:rPr>
          <w:rStyle w:val="Teksttreci2"/>
          <w:color w:val="000000"/>
          <w:lang w:val="en-US" w:eastAsia="en-US"/>
        </w:rPr>
        <w:t xml:space="preserve">Occidentalism </w:t>
      </w:r>
      <w:r>
        <w:rPr>
          <w:rStyle w:val="Teksttreci2"/>
          <w:color w:val="000000"/>
        </w:rPr>
        <w:t>którego to czasopisma był On założycielem i wieloletnim redaktorem. Następnie przedstawiciel Rady Państwa dekorował Jubilata Krzyżem Komandorskim. Na zakończenie oficjalnych u</w:t>
      </w:r>
      <w:r>
        <w:rPr>
          <w:rStyle w:val="Teksttreci2"/>
          <w:color w:val="000000"/>
        </w:rPr>
        <w:t>roczystości zabrał głos Ju</w:t>
      </w:r>
      <w:r>
        <w:rPr>
          <w:rStyle w:val="Teksttreci2"/>
          <w:color w:val="000000"/>
        </w:rPr>
        <w:softHyphen/>
        <w:t>bilat, który dziękując wszystkim za wyrazy uznania i uzupełniając włas</w:t>
      </w:r>
      <w:r>
        <w:rPr>
          <w:rStyle w:val="Teksttreci2"/>
          <w:color w:val="000000"/>
        </w:rPr>
        <w:softHyphen/>
        <w:t>ną charakterystykę, wyjaśniał motywy swej działalności i swego postę</w:t>
      </w:r>
      <w:r>
        <w:rPr>
          <w:rStyle w:val="Teksttreci2"/>
          <w:color w:val="000000"/>
        </w:rPr>
        <w:softHyphen/>
        <w:t>powania. Po części oficjalnej odbyło się w jednej z sal Towarzystwa Przyjaciół Nauk zebra</w:t>
      </w:r>
      <w:r>
        <w:rPr>
          <w:rStyle w:val="Teksttreci2"/>
          <w:color w:val="000000"/>
        </w:rPr>
        <w:t>nie towarzyskie z tradycyjną lampką wina, które upłynęło w serdecznej i miłej atmosferze na wspomnieniach i rozmo</w:t>
      </w:r>
      <w:r>
        <w:rPr>
          <w:rStyle w:val="Teksttreci2"/>
          <w:color w:val="000000"/>
        </w:rPr>
        <w:softHyphen/>
        <w:t>wach z Jubilatem.</w:t>
      </w:r>
    </w:p>
    <w:p w:rsidR="00000000" w:rsidRDefault="00785420">
      <w:pPr>
        <w:pStyle w:val="Teksttreci80"/>
        <w:shd w:val="clear" w:color="auto" w:fill="auto"/>
        <w:spacing w:after="962" w:line="280" w:lineRule="exact"/>
        <w:ind w:left="8260" w:firstLine="0"/>
      </w:pPr>
      <w:r>
        <w:rPr>
          <w:rStyle w:val="Teksttreci8"/>
          <w:i/>
          <w:iCs/>
          <w:color w:val="000000"/>
        </w:rPr>
        <w:lastRenderedPageBreak/>
        <w:t>St. S.</w:t>
      </w:r>
    </w:p>
    <w:p w:rsidR="00000000" w:rsidRDefault="00785420">
      <w:pPr>
        <w:pStyle w:val="Teksttreci21"/>
        <w:shd w:val="clear" w:color="auto" w:fill="auto"/>
        <w:spacing w:after="344" w:line="280" w:lineRule="exact"/>
        <w:ind w:right="360" w:firstLine="0"/>
      </w:pPr>
      <w:r>
        <w:rPr>
          <w:rStyle w:val="Teksttreci2"/>
          <w:color w:val="000000"/>
        </w:rPr>
        <w:t>OBJAŚNIENIA WYRAZÓW I ZWROTÓW</w:t>
      </w:r>
    </w:p>
    <w:p w:rsidR="00000000" w:rsidRDefault="00785420">
      <w:pPr>
        <w:pStyle w:val="Teksttreci80"/>
        <w:shd w:val="clear" w:color="auto" w:fill="auto"/>
        <w:spacing w:after="124" w:line="280" w:lineRule="exact"/>
        <w:ind w:left="460" w:firstLine="660"/>
        <w:jc w:val="both"/>
      </w:pPr>
      <w:r>
        <w:rPr>
          <w:rStyle w:val="Teksttreci8"/>
          <w:i/>
          <w:iCs/>
          <w:color w:val="000000"/>
        </w:rPr>
        <w:t>Uwagi słowotwórcze o niektórych wyrazach.</w:t>
      </w:r>
    </w:p>
    <w:p w:rsidR="00000000" w:rsidRDefault="00785420">
      <w:pPr>
        <w:pStyle w:val="Teksttreci21"/>
        <w:shd w:val="clear" w:color="auto" w:fill="auto"/>
        <w:spacing w:line="330" w:lineRule="exact"/>
        <w:ind w:left="460" w:firstLine="660"/>
        <w:jc w:val="both"/>
      </w:pPr>
      <w:r>
        <w:rPr>
          <w:rStyle w:val="Teksttreci2"/>
          <w:color w:val="000000"/>
        </w:rPr>
        <w:t>Klasa VIII-b Szkoły Podstawowej i Liceum Ogó</w:t>
      </w:r>
      <w:r>
        <w:rPr>
          <w:rStyle w:val="Teksttreci2"/>
          <w:color w:val="000000"/>
        </w:rPr>
        <w:t xml:space="preserve">lnokształcącego w Sokołowie Podlaskim prosi o wyjaśnienie, czy wyrazy sad, </w:t>
      </w:r>
      <w:r>
        <w:rPr>
          <w:rStyle w:val="Teksttreci2Kursywa"/>
          <w:color w:val="000000"/>
        </w:rPr>
        <w:t>gra</w:t>
      </w:r>
      <w:r>
        <w:rPr>
          <w:rStyle w:val="Teksttreci2"/>
          <w:color w:val="000000"/>
        </w:rPr>
        <w:t xml:space="preserve">, </w:t>
      </w:r>
      <w:r>
        <w:rPr>
          <w:rStyle w:val="Teksttreci2Kursywa"/>
          <w:color w:val="000000"/>
        </w:rPr>
        <w:t>tłu</w:t>
      </w:r>
      <w:r>
        <w:rPr>
          <w:rStyle w:val="Teksttreci2Kursywa"/>
          <w:color w:val="000000"/>
        </w:rPr>
        <w:softHyphen/>
        <w:t>macz</w:t>
      </w:r>
      <w:r>
        <w:rPr>
          <w:rStyle w:val="Teksttreci2"/>
          <w:color w:val="000000"/>
        </w:rPr>
        <w:t xml:space="preserve">, </w:t>
      </w:r>
      <w:r>
        <w:rPr>
          <w:rStyle w:val="Teksttreci2Kursywa"/>
          <w:color w:val="000000"/>
        </w:rPr>
        <w:t>wykład</w:t>
      </w:r>
      <w:r>
        <w:rPr>
          <w:rStyle w:val="Teksttreci2"/>
          <w:color w:val="000000"/>
        </w:rPr>
        <w:t xml:space="preserve">, </w:t>
      </w:r>
      <w:r>
        <w:rPr>
          <w:rStyle w:val="Teksttreci2Kursywa"/>
          <w:color w:val="000000"/>
        </w:rPr>
        <w:t>zbieg</w:t>
      </w:r>
      <w:r>
        <w:rPr>
          <w:rStyle w:val="Teksttreci2"/>
          <w:color w:val="000000"/>
        </w:rPr>
        <w:t xml:space="preserve"> i </w:t>
      </w:r>
      <w:r>
        <w:rPr>
          <w:rStyle w:val="Teksttreci2Kursywa"/>
          <w:color w:val="000000"/>
        </w:rPr>
        <w:t>robot</w:t>
      </w:r>
      <w:r>
        <w:rPr>
          <w:rStyle w:val="Teksttreci2"/>
          <w:color w:val="000000"/>
        </w:rPr>
        <w:t xml:space="preserve"> są derywatami takiego typu jak </w:t>
      </w:r>
      <w:r>
        <w:rPr>
          <w:rStyle w:val="Teksttreci2Kursywa"/>
          <w:color w:val="000000"/>
        </w:rPr>
        <w:t>czołg</w:t>
      </w:r>
      <w:r>
        <w:rPr>
          <w:rStyle w:val="Teksttreci2"/>
          <w:color w:val="000000"/>
        </w:rPr>
        <w:t>, to znaczy, czy powstały one przez tak zwaną derywację wsteczną polega</w:t>
      </w:r>
      <w:r>
        <w:rPr>
          <w:rStyle w:val="Teksttreci2"/>
          <w:color w:val="000000"/>
        </w:rPr>
        <w:softHyphen/>
        <w:t xml:space="preserve">jącą na tworzeniu rzeczownika przez </w:t>
      </w:r>
      <w:r>
        <w:rPr>
          <w:rStyle w:val="Teksttreci2"/>
          <w:color w:val="000000"/>
        </w:rPr>
        <w:t>wydobywanie go niejako z tematu czasownikowego, który traci w tej operacji swoje elementy czasowni</w:t>
      </w:r>
      <w:r>
        <w:rPr>
          <w:rStyle w:val="Teksttreci2"/>
          <w:color w:val="000000"/>
        </w:rPr>
        <w:softHyphen/>
        <w:t xml:space="preserve">kowe. Szczególną trudność sprawia pytającym wyraz </w:t>
      </w:r>
      <w:r>
        <w:rPr>
          <w:rStyle w:val="Teksttreci2Kursywa"/>
          <w:color w:val="000000"/>
        </w:rPr>
        <w:t>robot:</w:t>
      </w:r>
      <w:r>
        <w:rPr>
          <w:rStyle w:val="Teksttreci2"/>
          <w:color w:val="000000"/>
        </w:rPr>
        <w:t xml:space="preserve"> można ro</w:t>
      </w:r>
      <w:r>
        <w:rPr>
          <w:rStyle w:val="Teksttreci2"/>
          <w:color w:val="000000"/>
        </w:rPr>
        <w:softHyphen/>
        <w:t xml:space="preserve">zumieć, że został on utworzony z rzeczownika </w:t>
      </w:r>
      <w:r>
        <w:rPr>
          <w:rStyle w:val="Teksttreci2Kursywa"/>
          <w:color w:val="000000"/>
        </w:rPr>
        <w:t>robota</w:t>
      </w:r>
      <w:r>
        <w:rPr>
          <w:rStyle w:val="Teksttreci2"/>
          <w:color w:val="000000"/>
        </w:rPr>
        <w:t xml:space="preserve"> przez opuszczenie końcowego -a albo z w</w:t>
      </w:r>
      <w:r>
        <w:rPr>
          <w:rStyle w:val="Teksttreci2"/>
          <w:color w:val="000000"/>
        </w:rPr>
        <w:t xml:space="preserve">yrazu </w:t>
      </w:r>
      <w:r>
        <w:rPr>
          <w:rStyle w:val="Teksttreci2Kursywa"/>
          <w:color w:val="000000"/>
        </w:rPr>
        <w:t>robotnik</w:t>
      </w:r>
      <w:r>
        <w:rPr>
          <w:rStyle w:val="Teksttreci2"/>
          <w:color w:val="000000"/>
        </w:rPr>
        <w:t xml:space="preserve"> z pominięciem </w:t>
      </w:r>
      <w:r>
        <w:rPr>
          <w:rStyle w:val="Teksttreci2"/>
          <w:color w:val="000000"/>
          <w:lang w:val="cs-CZ" w:eastAsia="cs-CZ"/>
        </w:rPr>
        <w:t xml:space="preserve">formantu </w:t>
      </w:r>
      <w:r>
        <w:rPr>
          <w:rStyle w:val="Teksttreci2Kursywa"/>
          <w:color w:val="000000"/>
          <w:lang w:val="cs-CZ" w:eastAsia="cs-CZ"/>
        </w:rPr>
        <w:t>nik</w:t>
      </w:r>
      <w:r>
        <w:rPr>
          <w:rStyle w:val="Teksttreci2"/>
          <w:color w:val="000000"/>
        </w:rPr>
        <w:t xml:space="preserve">, albo wreszcie z czasownika </w:t>
      </w:r>
      <w:r>
        <w:rPr>
          <w:rStyle w:val="Teksttreci2Kursywa"/>
          <w:color w:val="000000"/>
        </w:rPr>
        <w:t>robić</w:t>
      </w:r>
      <w:r>
        <w:rPr>
          <w:rStyle w:val="Teksttreci2"/>
          <w:color w:val="000000"/>
        </w:rPr>
        <w:t xml:space="preserve"> za pomocą </w:t>
      </w:r>
      <w:r>
        <w:rPr>
          <w:rStyle w:val="Teksttreci2"/>
          <w:color w:val="000000"/>
          <w:lang w:val="cs-CZ" w:eastAsia="cs-CZ"/>
        </w:rPr>
        <w:t xml:space="preserve">formantu </w:t>
      </w:r>
      <w:r>
        <w:rPr>
          <w:rStyle w:val="Teksttreci2"/>
          <w:color w:val="000000"/>
        </w:rPr>
        <w:t xml:space="preserve">-ot. — Wyraz </w:t>
      </w:r>
      <w:r>
        <w:rPr>
          <w:rStyle w:val="Teksttreci2Kursywa"/>
          <w:color w:val="000000"/>
        </w:rPr>
        <w:t>robot</w:t>
      </w:r>
      <w:r>
        <w:rPr>
          <w:rStyle w:val="Teksttreci2"/>
          <w:color w:val="000000"/>
        </w:rPr>
        <w:t xml:space="preserve"> należy do tych bardzo nielicznych, których metryka jest dokładnie znana, to znaczy, o których wiadomo, kto je utworzył. Twórcą wyrazu </w:t>
      </w:r>
      <w:r>
        <w:rPr>
          <w:rStyle w:val="Teksttreci2Kursywa"/>
          <w:color w:val="000000"/>
        </w:rPr>
        <w:t>robot</w:t>
      </w:r>
      <w:r>
        <w:rPr>
          <w:rStyle w:val="Teksttreci2"/>
          <w:color w:val="000000"/>
        </w:rPr>
        <w:t xml:space="preserve"> by</w:t>
      </w:r>
      <w:r>
        <w:rPr>
          <w:rStyle w:val="Teksttreci2"/>
          <w:color w:val="000000"/>
        </w:rPr>
        <w:t xml:space="preserve">ł znany pisarz czeski, </w:t>
      </w:r>
      <w:r>
        <w:rPr>
          <w:rStyle w:val="Teksttreci2"/>
          <w:color w:val="000000"/>
          <w:lang w:val="cs-CZ" w:eastAsia="cs-CZ"/>
        </w:rPr>
        <w:t xml:space="preserve">Karel </w:t>
      </w:r>
      <w:r>
        <w:rPr>
          <w:rStyle w:val="Teksttreci2"/>
          <w:color w:val="000000"/>
        </w:rPr>
        <w:t xml:space="preserve">Czapek, autor sztuki zatytułowanej trzyliterowym skrótem R.U.R., który to skrót miał znaczyć „Rossum </w:t>
      </w:r>
      <w:r>
        <w:rPr>
          <w:rStyle w:val="Teksttreci2"/>
          <w:color w:val="000000"/>
          <w:lang w:val="en-US" w:eastAsia="en-US"/>
        </w:rPr>
        <w:t xml:space="preserve">Universal Robots” </w:t>
      </w:r>
      <w:r>
        <w:rPr>
          <w:rStyle w:val="Teksttreci2"/>
          <w:color w:val="000000"/>
        </w:rPr>
        <w:t xml:space="preserve">i być firmową etykietą fabryki wyzyskującej pracę </w:t>
      </w:r>
      <w:r>
        <w:rPr>
          <w:rStyle w:val="Teksttreci2Kursywa"/>
          <w:color w:val="000000"/>
        </w:rPr>
        <w:t>robotów.</w:t>
      </w:r>
      <w:r>
        <w:rPr>
          <w:rStyle w:val="Teksttreci2"/>
          <w:color w:val="000000"/>
        </w:rPr>
        <w:t xml:space="preserve"> Sztuka była tłumaczona na różne języki. Wyraz </w:t>
      </w:r>
      <w:r>
        <w:rPr>
          <w:rStyle w:val="Teksttreci2Kursywa"/>
          <w:color w:val="000000"/>
        </w:rPr>
        <w:t>rob</w:t>
      </w:r>
      <w:r>
        <w:rPr>
          <w:rStyle w:val="Teksttreci2Kursywa"/>
          <w:color w:val="000000"/>
        </w:rPr>
        <w:t>ot</w:t>
      </w:r>
      <w:r>
        <w:rPr>
          <w:rStyle w:val="Teksttreci2"/>
          <w:color w:val="000000"/>
        </w:rPr>
        <w:t xml:space="preserve"> pozostał w przekładach niezmieniony i w ten sposób stał się znany we wszystkich językach europejskich. Pozostaje kwestia, jakie skojarzenia formalne na</w:t>
      </w:r>
      <w:r>
        <w:rPr>
          <w:rStyle w:val="Teksttreci2"/>
          <w:color w:val="000000"/>
        </w:rPr>
        <w:softHyphen/>
        <w:t xml:space="preserve">suwały się Czapkowi w chwili, gdy mu przyszedł do głowy pomysł utworzenia wyrazu </w:t>
      </w:r>
      <w:r>
        <w:rPr>
          <w:rStyle w:val="Teksttreci2Kursywa"/>
          <w:color w:val="000000"/>
        </w:rPr>
        <w:t>robot:</w:t>
      </w:r>
      <w:r>
        <w:rPr>
          <w:rStyle w:val="Teksttreci2"/>
          <w:color w:val="000000"/>
        </w:rPr>
        <w:t xml:space="preserve"> tego nie wiem</w:t>
      </w:r>
      <w:r>
        <w:rPr>
          <w:rStyle w:val="Teksttreci2"/>
          <w:color w:val="000000"/>
        </w:rPr>
        <w:t>y, bo nie rozporządzamy do</w:t>
      </w:r>
      <w:r>
        <w:rPr>
          <w:rStyle w:val="Teksttreci2"/>
          <w:color w:val="000000"/>
        </w:rPr>
        <w:softHyphen/>
        <w:t>tychczas przyrządami, które by pozwalały wykrywać z taką precyzją mechanizm procesów skojarzeniowych, nie mówiąc już o tym, że autor nie żyje, więc próba badania jest w ogóle niemożliwa. Ale nie ma w tym</w:t>
      </w:r>
    </w:p>
    <w:p w:rsidR="00000000" w:rsidRDefault="00785420">
      <w:pPr>
        <w:pStyle w:val="Teksttreci21"/>
        <w:shd w:val="clear" w:color="auto" w:fill="auto"/>
        <w:spacing w:after="210" w:line="318" w:lineRule="exact"/>
        <w:ind w:left="440" w:firstLine="0"/>
        <w:jc w:val="both"/>
      </w:pPr>
      <w:r>
        <w:rPr>
          <w:rStyle w:val="Teksttreci2"/>
          <w:color w:val="000000"/>
        </w:rPr>
        <w:t>nieszczęścia: zadanie sło</w:t>
      </w:r>
      <w:r>
        <w:rPr>
          <w:rStyle w:val="Teksttreci2"/>
          <w:color w:val="000000"/>
        </w:rPr>
        <w:t>wotwórstwa nie polega na tym, żeby zgłębiać to, co ludzie myślą, w jaki sposób sobie wyobrażają stosunki formalne między wyrazami. Najczęściej ludzie o tym w ogóle nie myślą. Po to, żeby lepiej rozumieć, co się dzieje w języku, należy znać przede wszyst</w:t>
      </w:r>
      <w:r>
        <w:rPr>
          <w:rStyle w:val="Teksttreci2"/>
          <w:color w:val="000000"/>
        </w:rPr>
        <w:softHyphen/>
        <w:t>ki</w:t>
      </w:r>
      <w:r>
        <w:rPr>
          <w:rStyle w:val="Teksttreci2"/>
          <w:color w:val="000000"/>
        </w:rPr>
        <w:t>m następstwo faktów, wiedzieć która forma słowotwórcza jest wcześ</w:t>
      </w:r>
      <w:r>
        <w:rPr>
          <w:rStyle w:val="Teksttreci2"/>
          <w:color w:val="000000"/>
        </w:rPr>
        <w:softHyphen/>
        <w:t xml:space="preserve">niejsza, która późniejsza. Co do wyrazu </w:t>
      </w:r>
      <w:r>
        <w:rPr>
          <w:rStyle w:val="Teksttreci2Kursywa"/>
          <w:color w:val="000000"/>
        </w:rPr>
        <w:t>robot</w:t>
      </w:r>
      <w:r>
        <w:rPr>
          <w:rStyle w:val="Teksttreci2"/>
          <w:color w:val="000000"/>
        </w:rPr>
        <w:t xml:space="preserve"> można stwierdzić, że jest to wyraz powstały najpóźniej ze wszystkich wyrazów zawierających rdzeń rob-. Czasem o chronologii form mówi samo ich z</w:t>
      </w:r>
      <w:r>
        <w:rPr>
          <w:rStyle w:val="Teksttreci2"/>
          <w:color w:val="000000"/>
        </w:rPr>
        <w:t xml:space="preserve">estawienie, ale czasem to nie wystarcza. </w:t>
      </w:r>
      <w:r>
        <w:rPr>
          <w:rStyle w:val="Teksttreci2Kursywa"/>
          <w:color w:val="000000"/>
        </w:rPr>
        <w:t>Wykład</w:t>
      </w:r>
      <w:r>
        <w:rPr>
          <w:rStyle w:val="Teksttreci2"/>
          <w:color w:val="000000"/>
        </w:rPr>
        <w:t xml:space="preserve"> musi być historycznie wtórny w sto</w:t>
      </w:r>
      <w:r>
        <w:rPr>
          <w:rStyle w:val="Teksttreci2"/>
          <w:color w:val="000000"/>
        </w:rPr>
        <w:softHyphen/>
        <w:t xml:space="preserve">sunku do czasownika </w:t>
      </w:r>
      <w:r>
        <w:rPr>
          <w:rStyle w:val="Teksttreci2Kursywa"/>
          <w:color w:val="000000"/>
        </w:rPr>
        <w:t>wykładać,</w:t>
      </w:r>
      <w:r>
        <w:rPr>
          <w:rStyle w:val="Teksttreci2"/>
          <w:color w:val="000000"/>
        </w:rPr>
        <w:t xml:space="preserve"> czyli musi być derywatem wstecznym, bo nie możemy go rozumieć jako powstałego przez dodanie przedrostka </w:t>
      </w:r>
      <w:r>
        <w:rPr>
          <w:rStyle w:val="Teksttreci2Kursywa"/>
          <w:color w:val="000000"/>
        </w:rPr>
        <w:t>wy-</w:t>
      </w:r>
      <w:r>
        <w:rPr>
          <w:rStyle w:val="Teksttreci2"/>
          <w:color w:val="000000"/>
        </w:rPr>
        <w:t xml:space="preserve"> do nie używanej samodzielnie formy </w:t>
      </w:r>
      <w:r>
        <w:rPr>
          <w:rStyle w:val="Teksttreci2Kursywa"/>
          <w:color w:val="000000"/>
        </w:rPr>
        <w:t>kład.</w:t>
      </w:r>
      <w:r>
        <w:rPr>
          <w:rStyle w:val="Teksttreci2"/>
          <w:color w:val="000000"/>
        </w:rPr>
        <w:t xml:space="preserve"> Forma </w:t>
      </w:r>
      <w:r>
        <w:rPr>
          <w:rStyle w:val="Teksttreci2Kursywa"/>
          <w:color w:val="000000"/>
        </w:rPr>
        <w:t>zbieg</w:t>
      </w:r>
      <w:r>
        <w:rPr>
          <w:rStyle w:val="Teksttreci2"/>
          <w:color w:val="000000"/>
        </w:rPr>
        <w:t xml:space="preserve"> — i w ogóle formy tego typu, to znaczy składające się z przedrostka (prefiksu) i rze</w:t>
      </w:r>
      <w:r>
        <w:rPr>
          <w:rStyle w:val="Teksttreci2"/>
          <w:color w:val="000000"/>
        </w:rPr>
        <w:softHyphen/>
        <w:t xml:space="preserve">czownika będącego nazwą czynności — mogą być nie tylko derywatami wstecznymi, ale i wynikami dodania przedrostka do rzeczownika. Na przykład wyraz </w:t>
      </w:r>
      <w:r>
        <w:rPr>
          <w:rStyle w:val="Teksttreci2Kursywa"/>
          <w:color w:val="000000"/>
        </w:rPr>
        <w:t>mowa</w:t>
      </w:r>
      <w:r>
        <w:rPr>
          <w:rStyle w:val="Teksttreci2"/>
          <w:color w:val="000000"/>
        </w:rPr>
        <w:t xml:space="preserve"> j</w:t>
      </w:r>
      <w:r>
        <w:rPr>
          <w:rStyle w:val="Teksttreci2"/>
          <w:color w:val="000000"/>
        </w:rPr>
        <w:t>est nazwą czynności, obok tego rzeczownika istnie</w:t>
      </w:r>
      <w:r>
        <w:rPr>
          <w:rStyle w:val="Teksttreci2"/>
          <w:color w:val="000000"/>
        </w:rPr>
        <w:softHyphen/>
        <w:t xml:space="preserve">je czasownik </w:t>
      </w:r>
      <w:r>
        <w:rPr>
          <w:rStyle w:val="Teksttreci2Kursywa"/>
          <w:color w:val="000000"/>
        </w:rPr>
        <w:t>mówić,</w:t>
      </w:r>
      <w:r>
        <w:rPr>
          <w:rStyle w:val="Teksttreci2"/>
          <w:color w:val="000000"/>
        </w:rPr>
        <w:t xml:space="preserve"> ale nie ma czasownika </w:t>
      </w:r>
      <w:r>
        <w:rPr>
          <w:rStyle w:val="Teksttreci2Kursywa"/>
          <w:color w:val="000000"/>
        </w:rPr>
        <w:t>przedmowie;</w:t>
      </w:r>
      <w:r>
        <w:rPr>
          <w:rStyle w:val="Teksttreci2"/>
          <w:color w:val="000000"/>
        </w:rPr>
        <w:t xml:space="preserve"> wobec tego jest rzeczą oczywistą, że wyraz </w:t>
      </w:r>
      <w:r>
        <w:rPr>
          <w:rStyle w:val="Teksttreci2Kursywa"/>
          <w:color w:val="000000"/>
        </w:rPr>
        <w:t>przedmowa</w:t>
      </w:r>
      <w:r>
        <w:rPr>
          <w:rStyle w:val="Teksttreci2"/>
          <w:color w:val="000000"/>
        </w:rPr>
        <w:t xml:space="preserve"> nie jest wstecznym derywatem czasownika, bo odpowiedniego czasownika nie ma, ale został utworzony p</w:t>
      </w:r>
      <w:r>
        <w:rPr>
          <w:rStyle w:val="Teksttreci2"/>
          <w:color w:val="000000"/>
        </w:rPr>
        <w:t xml:space="preserve">rzez dodanie przedrostka </w:t>
      </w:r>
      <w:r>
        <w:rPr>
          <w:rStyle w:val="Teksttreci2Kursywa"/>
          <w:color w:val="000000"/>
        </w:rPr>
        <w:t>przed-</w:t>
      </w:r>
      <w:r>
        <w:rPr>
          <w:rStyle w:val="Teksttreci2"/>
          <w:color w:val="000000"/>
        </w:rPr>
        <w:t xml:space="preserve"> do rzeczownika </w:t>
      </w:r>
      <w:r>
        <w:rPr>
          <w:rStyle w:val="Teksttreci2Kursywa"/>
          <w:color w:val="000000"/>
        </w:rPr>
        <w:t>mowa</w:t>
      </w:r>
      <w:r>
        <w:rPr>
          <w:rStyle w:val="Teksttreci2"/>
          <w:color w:val="000000"/>
        </w:rPr>
        <w:t xml:space="preserve"> (jako przekład wyrazu </w:t>
      </w:r>
      <w:r>
        <w:rPr>
          <w:rStyle w:val="Teksttreci2"/>
          <w:color w:val="000000"/>
        </w:rPr>
        <w:lastRenderedPageBreak/>
        <w:t xml:space="preserve">łacińskiego </w:t>
      </w:r>
      <w:r>
        <w:rPr>
          <w:rStyle w:val="Teksttreci2Kursywa"/>
          <w:color w:val="000000"/>
        </w:rPr>
        <w:t>praefatio).</w:t>
      </w:r>
      <w:r>
        <w:rPr>
          <w:rStyle w:val="Teksttreci2"/>
          <w:color w:val="000000"/>
        </w:rPr>
        <w:t xml:space="preserve"> Dość wyjątkową formą jest forma </w:t>
      </w:r>
      <w:r>
        <w:rPr>
          <w:rStyle w:val="Teksttreci2Kursywa"/>
          <w:color w:val="000000"/>
        </w:rPr>
        <w:t>przed</w:t>
      </w:r>
      <w:r>
        <w:rPr>
          <w:rStyle w:val="Teksttreci2Kursywa"/>
          <w:color w:val="000000"/>
        </w:rPr>
        <w:softHyphen/>
        <w:t>mówca:</w:t>
      </w:r>
      <w:r>
        <w:rPr>
          <w:rStyle w:val="Teksttreci2"/>
          <w:color w:val="000000"/>
        </w:rPr>
        <w:t xml:space="preserve"> w tym wypadku przedrostek </w:t>
      </w:r>
      <w:r>
        <w:rPr>
          <w:rStyle w:val="Teksttreci2Kursywa"/>
          <w:color w:val="000000"/>
        </w:rPr>
        <w:t>przed-</w:t>
      </w:r>
      <w:r>
        <w:rPr>
          <w:rStyle w:val="Teksttreci2"/>
          <w:color w:val="000000"/>
        </w:rPr>
        <w:t xml:space="preserve"> został dodany do rzeczow</w:t>
      </w:r>
      <w:r>
        <w:rPr>
          <w:rStyle w:val="Teksttreci2"/>
          <w:color w:val="000000"/>
        </w:rPr>
        <w:softHyphen/>
        <w:t xml:space="preserve">nika </w:t>
      </w:r>
      <w:r>
        <w:rPr>
          <w:rStyle w:val="Teksttreci2Kursywa"/>
          <w:color w:val="000000"/>
        </w:rPr>
        <w:t>mówca</w:t>
      </w:r>
      <w:r>
        <w:rPr>
          <w:rStyle w:val="Teksttreci2"/>
          <w:color w:val="000000"/>
        </w:rPr>
        <w:t xml:space="preserve"> będącego nazwą wykonawcy: ten pierwiastek cz</w:t>
      </w:r>
      <w:r>
        <w:rPr>
          <w:rStyle w:val="Teksttreci2"/>
          <w:color w:val="000000"/>
        </w:rPr>
        <w:t>asownikowości wystarczył, żeby wyraz mógł ulec prefiksacji. „Czysty” rzeczow</w:t>
      </w:r>
      <w:r>
        <w:rPr>
          <w:rStyle w:val="Teksttreci2"/>
          <w:color w:val="000000"/>
        </w:rPr>
        <w:softHyphen/>
        <w:t xml:space="preserve">nik, nie mający żadnych skojarzeń z jakimś wyobrażeniem czynności; nie ulega prefiksacji: do rzeczowników </w:t>
      </w:r>
      <w:r>
        <w:rPr>
          <w:rStyle w:val="Teksttreci2Kursywa"/>
          <w:color w:val="000000"/>
        </w:rPr>
        <w:t>but, słoik</w:t>
      </w:r>
      <w:r>
        <w:rPr>
          <w:rStyle w:val="Teksttreci2"/>
          <w:color w:val="000000"/>
        </w:rPr>
        <w:t xml:space="preserve"> itp. żadnego przed</w:t>
      </w:r>
      <w:r>
        <w:rPr>
          <w:rStyle w:val="Teksttreci2"/>
          <w:color w:val="000000"/>
        </w:rPr>
        <w:softHyphen/>
        <w:t>rostka (prefiksu) dodać nie można. Co do wy</w:t>
      </w:r>
      <w:r>
        <w:rPr>
          <w:rStyle w:val="Teksttreci2"/>
          <w:color w:val="000000"/>
        </w:rPr>
        <w:t xml:space="preserve">razu </w:t>
      </w:r>
      <w:r>
        <w:rPr>
          <w:rStyle w:val="Teksttreci2Kursywa"/>
          <w:color w:val="000000"/>
        </w:rPr>
        <w:t>tłumacz</w:t>
      </w:r>
      <w:r>
        <w:rPr>
          <w:rStyle w:val="Teksttreci2"/>
          <w:color w:val="000000"/>
        </w:rPr>
        <w:t xml:space="preserve"> — </w:t>
      </w:r>
      <w:r>
        <w:rPr>
          <w:rStyle w:val="Teksttreci2Kursywa"/>
          <w:color w:val="000000"/>
        </w:rPr>
        <w:t xml:space="preserve">tłumaczyć, </w:t>
      </w:r>
      <w:r>
        <w:rPr>
          <w:rStyle w:val="Teksttreci2"/>
          <w:color w:val="000000"/>
        </w:rPr>
        <w:t xml:space="preserve">to formą podstawową jest </w:t>
      </w:r>
      <w:r>
        <w:rPr>
          <w:rStyle w:val="Teksttreci2Kursywa"/>
          <w:color w:val="000000"/>
        </w:rPr>
        <w:t>tłumacz,</w:t>
      </w:r>
      <w:r>
        <w:rPr>
          <w:rStyle w:val="Teksttreci2"/>
          <w:color w:val="000000"/>
        </w:rPr>
        <w:t xml:space="preserve"> czasownik jest formą pochodną; cza</w:t>
      </w:r>
      <w:r>
        <w:rPr>
          <w:rStyle w:val="Teksttreci2"/>
          <w:color w:val="000000"/>
        </w:rPr>
        <w:softHyphen/>
        <w:t xml:space="preserve">sowniki odimienne, to znaczy pochodne od imion, czyli rzeczowników lub przymiotników, często tworzone są za pomocą </w:t>
      </w:r>
      <w:r>
        <w:rPr>
          <w:rStyle w:val="Teksttreci2"/>
          <w:color w:val="000000"/>
          <w:lang w:val="cs-CZ" w:eastAsia="cs-CZ"/>
        </w:rPr>
        <w:t xml:space="preserve">formantu </w:t>
      </w:r>
      <w:r>
        <w:rPr>
          <w:rStyle w:val="Teksttreci2"/>
          <w:color w:val="000000"/>
        </w:rPr>
        <w:t xml:space="preserve">-i- </w:t>
      </w:r>
      <w:r>
        <w:rPr>
          <w:rStyle w:val="Teksttreci2Kursywa"/>
          <w:color w:val="000000"/>
          <w:lang w:val="ru-RU" w:eastAsia="ru-RU"/>
        </w:rPr>
        <w:t>(-у-)</w:t>
      </w:r>
      <w:r>
        <w:rPr>
          <w:rStyle w:val="Teksttreci2"/>
          <w:color w:val="000000"/>
          <w:lang w:val="ru-RU" w:eastAsia="ru-RU"/>
        </w:rPr>
        <w:t xml:space="preserve"> </w:t>
      </w:r>
      <w:r>
        <w:rPr>
          <w:rStyle w:val="Teksttreci2"/>
          <w:color w:val="000000"/>
        </w:rPr>
        <w:t>po niektórych spółgłoskach.</w:t>
      </w:r>
      <w:r>
        <w:rPr>
          <w:rStyle w:val="Teksttreci2"/>
          <w:color w:val="000000"/>
        </w:rPr>
        <w:t xml:space="preserve"> Fakt ten przemawiałby za tym, że forma </w:t>
      </w:r>
      <w:r>
        <w:rPr>
          <w:rStyle w:val="Teksttreci2Kursywa"/>
          <w:color w:val="000000"/>
        </w:rPr>
        <w:t>sadzić</w:t>
      </w:r>
      <w:r>
        <w:rPr>
          <w:rStyle w:val="Teksttreci2"/>
          <w:color w:val="000000"/>
        </w:rPr>
        <w:t xml:space="preserve"> jest wtórna w stosunku do </w:t>
      </w:r>
      <w:r>
        <w:rPr>
          <w:rStyle w:val="Teksttreci2Kursywa"/>
          <w:color w:val="000000"/>
        </w:rPr>
        <w:t>sad.</w:t>
      </w:r>
      <w:r>
        <w:rPr>
          <w:rStyle w:val="Teksttreci2"/>
          <w:color w:val="000000"/>
        </w:rPr>
        <w:t xml:space="preserve"> Czasownikiem odrzeczownikowym jest zapewne również </w:t>
      </w:r>
      <w:r>
        <w:rPr>
          <w:rStyle w:val="Teksttreci2Kursywa"/>
          <w:color w:val="000000"/>
        </w:rPr>
        <w:t>grać,</w:t>
      </w:r>
      <w:r>
        <w:rPr>
          <w:rStyle w:val="Teksttreci2"/>
          <w:color w:val="000000"/>
        </w:rPr>
        <w:t xml:space="preserve"> pierwotne </w:t>
      </w:r>
      <w:r>
        <w:rPr>
          <w:rStyle w:val="Teksttreci2Kursywa"/>
          <w:color w:val="000000"/>
        </w:rPr>
        <w:t>igrać:</w:t>
      </w:r>
      <w:r>
        <w:rPr>
          <w:rStyle w:val="Teksttreci2"/>
          <w:color w:val="000000"/>
        </w:rPr>
        <w:t xml:space="preserve"> w pierwotnej postaci rze- czowinka </w:t>
      </w:r>
      <w:r>
        <w:rPr>
          <w:rStyle w:val="Teksttreci2Kursywa"/>
          <w:color w:val="000000"/>
        </w:rPr>
        <w:t>igra -ra</w:t>
      </w:r>
      <w:r>
        <w:rPr>
          <w:rStyle w:val="Teksttreci2"/>
          <w:color w:val="000000"/>
        </w:rPr>
        <w:t xml:space="preserve"> było </w:t>
      </w:r>
      <w:r>
        <w:rPr>
          <w:rStyle w:val="Teksttreci2"/>
          <w:color w:val="000000"/>
          <w:lang w:val="cs-CZ" w:eastAsia="cs-CZ"/>
        </w:rPr>
        <w:t xml:space="preserve">formantem. </w:t>
      </w:r>
      <w:r>
        <w:rPr>
          <w:rStyle w:val="Teksttreci2"/>
          <w:color w:val="000000"/>
        </w:rPr>
        <w:t>Uwaga terminologiczna: termin dery</w:t>
      </w:r>
      <w:r>
        <w:rPr>
          <w:rStyle w:val="Teksttreci2"/>
          <w:color w:val="000000"/>
        </w:rPr>
        <w:softHyphen/>
        <w:t>wat oznac</w:t>
      </w:r>
      <w:r>
        <w:rPr>
          <w:rStyle w:val="Teksttreci2"/>
          <w:color w:val="000000"/>
        </w:rPr>
        <w:t xml:space="preserve">za formę w ogóle pochodną i może mieć zastosowanie nie tylko wtedy, gdy chodzi o derywację wsteczną: formę </w:t>
      </w:r>
      <w:r>
        <w:rPr>
          <w:rStyle w:val="Teksttreci2Kursywa"/>
          <w:color w:val="000000"/>
        </w:rPr>
        <w:t>biegacz</w:t>
      </w:r>
      <w:r>
        <w:rPr>
          <w:rStyle w:val="Teksttreci2"/>
          <w:color w:val="000000"/>
        </w:rPr>
        <w:t xml:space="preserve"> można uważać za derywat czasownika </w:t>
      </w:r>
      <w:r>
        <w:rPr>
          <w:rStyle w:val="Teksttreci2Kursywa"/>
          <w:color w:val="000000"/>
        </w:rPr>
        <w:t>biegać.</w:t>
      </w:r>
    </w:p>
    <w:p w:rsidR="00000000" w:rsidRDefault="00785420">
      <w:pPr>
        <w:pStyle w:val="Teksttreci80"/>
        <w:shd w:val="clear" w:color="auto" w:fill="auto"/>
        <w:spacing w:after="74" w:line="280" w:lineRule="exact"/>
        <w:ind w:left="440" w:firstLine="680"/>
        <w:jc w:val="both"/>
      </w:pPr>
      <w:r>
        <w:rPr>
          <w:rStyle w:val="Teksttreci8"/>
          <w:i/>
          <w:iCs/>
          <w:color w:val="000000"/>
        </w:rPr>
        <w:t>Z wolna</w:t>
      </w:r>
    </w:p>
    <w:p w:rsidR="00000000" w:rsidRDefault="00785420">
      <w:pPr>
        <w:pStyle w:val="Teksttreci21"/>
        <w:shd w:val="clear" w:color="auto" w:fill="auto"/>
        <w:spacing w:line="318" w:lineRule="exact"/>
        <w:ind w:left="440" w:firstLine="680"/>
        <w:jc w:val="both"/>
      </w:pPr>
      <w:r>
        <w:rPr>
          <w:rStyle w:val="Teksttreci2"/>
          <w:color w:val="000000"/>
        </w:rPr>
        <w:t xml:space="preserve">Uczniowie klasy </w:t>
      </w:r>
      <w:r>
        <w:rPr>
          <w:rStyle w:val="Teksttreci2"/>
          <w:color w:val="000000"/>
          <w:lang w:val="cs-CZ" w:eastAsia="cs-CZ"/>
        </w:rPr>
        <w:t xml:space="preserve">VIII-C </w:t>
      </w:r>
      <w:r>
        <w:rPr>
          <w:rStyle w:val="Teksttreci2"/>
          <w:color w:val="000000"/>
        </w:rPr>
        <w:t>Szkoły Nr 11 w Piotrkowie Trybunalskim proszą o wyjaśnienie, jak si</w:t>
      </w:r>
      <w:r>
        <w:rPr>
          <w:rStyle w:val="Teksttreci2"/>
          <w:color w:val="000000"/>
        </w:rPr>
        <w:t xml:space="preserve">ę powinno pisać wyrażenie z </w:t>
      </w:r>
      <w:r>
        <w:rPr>
          <w:rStyle w:val="Teksttreci2Kursywa"/>
          <w:color w:val="000000"/>
        </w:rPr>
        <w:t>wolna</w:t>
      </w:r>
      <w:r>
        <w:rPr>
          <w:rStyle w:val="Teksttreci2"/>
          <w:color w:val="000000"/>
        </w:rPr>
        <w:t xml:space="preserve"> — razem czy oddzielnie. W różnych wydaniach różnych przepisów</w:t>
      </w:r>
    </w:p>
    <w:p w:rsidR="00000000" w:rsidRDefault="00785420">
      <w:pPr>
        <w:pStyle w:val="Teksttreci21"/>
        <w:shd w:val="clear" w:color="auto" w:fill="auto"/>
        <w:tabs>
          <w:tab w:val="left" w:pos="3762"/>
        </w:tabs>
        <w:spacing w:line="348" w:lineRule="exact"/>
        <w:ind w:firstLine="0"/>
        <w:jc w:val="both"/>
      </w:pPr>
      <w:r>
        <w:rPr>
          <w:rStyle w:val="Teksttreci2"/>
          <w:color w:val="000000"/>
        </w:rPr>
        <w:t>stosowana jest pisownia raz taka, raz inna. — Pisownią właściwą jest pisownia rozdzielna:</w:t>
      </w:r>
      <w:r>
        <w:rPr>
          <w:rStyle w:val="Teksttreci2"/>
          <w:color w:val="000000"/>
        </w:rPr>
        <w:tab/>
      </w:r>
      <w:r>
        <w:rPr>
          <w:rStyle w:val="Teksttreci2Kursywa"/>
          <w:color w:val="000000"/>
        </w:rPr>
        <w:t>z wolna</w:t>
      </w:r>
      <w:r>
        <w:rPr>
          <w:rStyle w:val="Teksttreci2"/>
          <w:color w:val="000000"/>
        </w:rPr>
        <w:t xml:space="preserve"> należy do takich wyrażeń</w:t>
      </w:r>
    </w:p>
    <w:p w:rsidR="00000000" w:rsidRDefault="00785420">
      <w:pPr>
        <w:pStyle w:val="Teksttreci21"/>
        <w:shd w:val="clear" w:color="auto" w:fill="auto"/>
        <w:spacing w:line="348" w:lineRule="exact"/>
        <w:ind w:firstLine="0"/>
        <w:jc w:val="both"/>
      </w:pPr>
      <w:r>
        <w:rPr>
          <w:rStyle w:val="Teksttreci2"/>
          <w:color w:val="000000"/>
        </w:rPr>
        <w:t>składających się z przyimka i dopeł</w:t>
      </w:r>
      <w:r>
        <w:rPr>
          <w:rStyle w:val="Teksttreci2"/>
          <w:color w:val="000000"/>
        </w:rPr>
        <w:t xml:space="preserve">niacza rzeczownikowej deklinacji przymiotników jak </w:t>
      </w:r>
      <w:r>
        <w:rPr>
          <w:rStyle w:val="Teksttreci2Kursywa"/>
          <w:color w:val="000000"/>
        </w:rPr>
        <w:t>bez mała</w:t>
      </w:r>
      <w:r>
        <w:rPr>
          <w:rStyle w:val="Teksttreci2"/>
          <w:color w:val="000000"/>
        </w:rPr>
        <w:t xml:space="preserve">, </w:t>
      </w:r>
      <w:r>
        <w:rPr>
          <w:rStyle w:val="Teksttreci2Kursywa"/>
          <w:color w:val="000000"/>
        </w:rPr>
        <w:t>do cna, do niedawna</w:t>
      </w:r>
      <w:r>
        <w:rPr>
          <w:rStyle w:val="Teksttreci2"/>
          <w:color w:val="000000"/>
        </w:rPr>
        <w:t xml:space="preserve">, </w:t>
      </w:r>
      <w:r>
        <w:rPr>
          <w:rStyle w:val="Teksttreci2Kursywa"/>
          <w:color w:val="000000"/>
        </w:rPr>
        <w:t>z kiepska, po wę</w:t>
      </w:r>
      <w:r>
        <w:rPr>
          <w:rStyle w:val="Teksttreci2Kursywa"/>
          <w:color w:val="000000"/>
        </w:rPr>
        <w:softHyphen/>
        <w:t>giersku</w:t>
      </w:r>
      <w:r>
        <w:rPr>
          <w:rStyle w:val="Teksttreci2"/>
          <w:color w:val="000000"/>
        </w:rPr>
        <w:t xml:space="preserve">, z </w:t>
      </w:r>
      <w:r>
        <w:rPr>
          <w:rStyle w:val="Teksttreci2Kursywa"/>
          <w:color w:val="000000"/>
        </w:rPr>
        <w:t>rzadka</w:t>
      </w:r>
      <w:r>
        <w:rPr>
          <w:rStyle w:val="Teksttreci2"/>
          <w:color w:val="000000"/>
        </w:rPr>
        <w:t xml:space="preserve">, za </w:t>
      </w:r>
      <w:r>
        <w:rPr>
          <w:rStyle w:val="Teksttreci2Kursywa"/>
          <w:color w:val="000000"/>
        </w:rPr>
        <w:t>widna.</w:t>
      </w:r>
      <w:r>
        <w:rPr>
          <w:rStyle w:val="Teksttreci2"/>
          <w:color w:val="000000"/>
        </w:rPr>
        <w:t xml:space="preserve"> Wszystkie te wypadki podlegają ogólnej regule pisowni rozdzielnej. Wyjątek stanowią formy </w:t>
      </w:r>
      <w:r>
        <w:rPr>
          <w:rStyle w:val="Teksttreci2Kursywa"/>
          <w:color w:val="000000"/>
        </w:rPr>
        <w:t>zgoła</w:t>
      </w:r>
      <w:r>
        <w:rPr>
          <w:rStyle w:val="Teksttreci2"/>
          <w:color w:val="000000"/>
        </w:rPr>
        <w:t xml:space="preserve"> — bo jest to całość zjednolicona</w:t>
      </w:r>
      <w:r>
        <w:rPr>
          <w:rStyle w:val="Teksttreci2"/>
          <w:color w:val="000000"/>
        </w:rPr>
        <w:t xml:space="preserve"> i nie mająca już związku ze znaczeniem przymiot</w:t>
      </w:r>
      <w:r>
        <w:rPr>
          <w:rStyle w:val="Teksttreci2"/>
          <w:color w:val="000000"/>
        </w:rPr>
        <w:softHyphen/>
        <w:t xml:space="preserve">nika </w:t>
      </w:r>
      <w:r>
        <w:rPr>
          <w:rStyle w:val="Teksttreci2Kursywa"/>
          <w:color w:val="000000"/>
        </w:rPr>
        <w:t>goły</w:t>
      </w:r>
      <w:r>
        <w:rPr>
          <w:rStyle w:val="Teksttreci2"/>
          <w:color w:val="000000"/>
        </w:rPr>
        <w:t xml:space="preserve"> — oraz </w:t>
      </w:r>
      <w:r>
        <w:rPr>
          <w:rStyle w:val="Teksttreci2Kursywa"/>
          <w:color w:val="000000"/>
        </w:rPr>
        <w:t>niespełna</w:t>
      </w:r>
      <w:r>
        <w:rPr>
          <w:rStyle w:val="Teksttreci2"/>
          <w:color w:val="000000"/>
        </w:rPr>
        <w:t xml:space="preserve"> — jako forma trochę szczególna o zatartej podzielności. Wyrażenie z </w:t>
      </w:r>
      <w:r>
        <w:rPr>
          <w:rStyle w:val="Teksttreci2Kursywa"/>
          <w:color w:val="000000"/>
        </w:rPr>
        <w:t>wolna</w:t>
      </w:r>
      <w:r>
        <w:rPr>
          <w:rStyle w:val="Teksttreci2"/>
          <w:color w:val="000000"/>
        </w:rPr>
        <w:t xml:space="preserve"> jako pisane rozdzielnie wymienione jest w dwunastym wydaniu „Pisowni Polskiej” wśród przykładów, które prz</w:t>
      </w:r>
      <w:r>
        <w:rPr>
          <w:rStyle w:val="Teksttreci2"/>
          <w:color w:val="000000"/>
        </w:rPr>
        <w:t xml:space="preserve">ed chwilą cytowałem. Niestety, w słowniczku dodanym do przepisów wskutek przykrego błędu korekty z </w:t>
      </w:r>
      <w:r>
        <w:rPr>
          <w:rStyle w:val="Teksttreci2Kursywa"/>
          <w:color w:val="000000"/>
        </w:rPr>
        <w:t>wolna</w:t>
      </w:r>
      <w:r>
        <w:rPr>
          <w:rStyle w:val="Teksttreci2"/>
          <w:color w:val="000000"/>
        </w:rPr>
        <w:t xml:space="preserve"> napisane jest razem i to może wywoływać zamieszanie. Uważne porównanie tekstu przepisów i pozycji w słowniczku wyjaśnia jednak sprawę: w przepisie sfor</w:t>
      </w:r>
      <w:r>
        <w:rPr>
          <w:rStyle w:val="Teksttreci2"/>
          <w:color w:val="000000"/>
        </w:rPr>
        <w:t>muło</w:t>
      </w:r>
      <w:r>
        <w:rPr>
          <w:rStyle w:val="Teksttreci2"/>
          <w:color w:val="000000"/>
        </w:rPr>
        <w:softHyphen/>
        <w:t xml:space="preserve">wana jest reguła, wymieniona jest jako ilustrująca regułę rozdzielnie pisana forma z </w:t>
      </w:r>
      <w:r>
        <w:rPr>
          <w:rStyle w:val="Teksttreci2Kursywa"/>
          <w:color w:val="000000"/>
        </w:rPr>
        <w:t>wolna</w:t>
      </w:r>
      <w:r>
        <w:rPr>
          <w:rStyle w:val="Teksttreci2"/>
          <w:color w:val="000000"/>
        </w:rPr>
        <w:t xml:space="preserve"> i nie ma jej w pisowni łącznej wśród wyjątków. Widoczne jest, że w słowniczku jest błąd, oczywiście bardzo godny poża</w:t>
      </w:r>
      <w:r>
        <w:rPr>
          <w:rStyle w:val="Teksttreci2"/>
          <w:color w:val="000000"/>
        </w:rPr>
        <w:softHyphen/>
        <w:t>łowania, zwłaszcza w takim wydawnictwie ja</w:t>
      </w:r>
      <w:r>
        <w:rPr>
          <w:rStyle w:val="Teksttreci2"/>
          <w:color w:val="000000"/>
        </w:rPr>
        <w:t>k przepisy.</w:t>
      </w:r>
    </w:p>
    <w:p w:rsidR="00000000" w:rsidRDefault="00785420">
      <w:pPr>
        <w:rPr>
          <w:color w:val="auto"/>
        </w:rPr>
      </w:pPr>
    </w:p>
    <w:p w:rsidR="00000000" w:rsidRDefault="00785420">
      <w:pPr>
        <w:pStyle w:val="Teksttreci80"/>
        <w:shd w:val="clear" w:color="auto" w:fill="auto"/>
        <w:spacing w:after="104" w:line="280" w:lineRule="exact"/>
        <w:ind w:firstLine="720"/>
        <w:jc w:val="both"/>
      </w:pPr>
      <w:r>
        <w:rPr>
          <w:rStyle w:val="Teksttreci8"/>
          <w:i/>
          <w:iCs/>
          <w:color w:val="000000"/>
        </w:rPr>
        <w:t>Drop</w:t>
      </w:r>
    </w:p>
    <w:p w:rsidR="00000000" w:rsidRDefault="00785420">
      <w:pPr>
        <w:pStyle w:val="Teksttreci21"/>
        <w:shd w:val="clear" w:color="auto" w:fill="auto"/>
        <w:spacing w:line="348" w:lineRule="exact"/>
        <w:ind w:firstLine="720"/>
        <w:jc w:val="both"/>
        <w:sectPr w:rsidR="00000000">
          <w:headerReference w:type="even" r:id="rId37"/>
          <w:headerReference w:type="default" r:id="rId38"/>
          <w:headerReference w:type="first" r:id="rId39"/>
          <w:pgSz w:w="11900" w:h="16840"/>
          <w:pgMar w:top="1629" w:right="1206" w:bottom="576" w:left="860" w:header="0" w:footer="3" w:gutter="0"/>
          <w:cols w:space="720"/>
          <w:noEndnote/>
          <w:titlePg/>
          <w:docGrid w:linePitch="360"/>
        </w:sectPr>
      </w:pPr>
      <w:r>
        <w:rPr>
          <w:rStyle w:val="Teksttreci2"/>
          <w:color w:val="000000"/>
        </w:rPr>
        <w:t>Ob. J. R. słuchała niedawno w jednej z audycji radiowych opowia</w:t>
      </w:r>
      <w:r>
        <w:rPr>
          <w:rStyle w:val="Teksttreci2"/>
          <w:color w:val="000000"/>
        </w:rPr>
        <w:softHyphen/>
        <w:t xml:space="preserve">dania o polowaniu na </w:t>
      </w:r>
      <w:r>
        <w:rPr>
          <w:rStyle w:val="Teksttreci2Kursywa"/>
          <w:color w:val="000000"/>
          <w:lang w:val="cs-CZ" w:eastAsia="cs-CZ"/>
        </w:rPr>
        <w:t>dropa:</w:t>
      </w:r>
      <w:r>
        <w:rPr>
          <w:rStyle w:val="Teksttreci2"/>
          <w:color w:val="000000"/>
          <w:lang w:val="cs-CZ" w:eastAsia="cs-CZ"/>
        </w:rPr>
        <w:t xml:space="preserve"> </w:t>
      </w:r>
      <w:r>
        <w:rPr>
          <w:rStyle w:val="Teksttreci2"/>
          <w:color w:val="000000"/>
        </w:rPr>
        <w:t>korespondentce dziwna się wydaje ta forma, tak samo jak używane w tym samym opowiadaniu formy liczby mno</w:t>
      </w:r>
      <w:r>
        <w:rPr>
          <w:rStyle w:val="Teksttreci2"/>
          <w:color w:val="000000"/>
        </w:rPr>
        <w:softHyphen/>
        <w:t xml:space="preserve">giej </w:t>
      </w:r>
      <w:r>
        <w:rPr>
          <w:rStyle w:val="Teksttreci2Kursywa"/>
          <w:color w:val="000000"/>
          <w:lang w:val="cs-CZ" w:eastAsia="cs-CZ"/>
        </w:rPr>
        <w:t xml:space="preserve">dropy, </w:t>
      </w:r>
      <w:r>
        <w:rPr>
          <w:rStyle w:val="Teksttreci2Kursywa"/>
          <w:color w:val="000000"/>
        </w:rPr>
        <w:t>dropów.</w:t>
      </w:r>
      <w:r>
        <w:rPr>
          <w:rStyle w:val="Teksttreci2"/>
          <w:color w:val="000000"/>
        </w:rPr>
        <w:t xml:space="preserve"> — Są</w:t>
      </w:r>
      <w:r>
        <w:rPr>
          <w:rStyle w:val="Teksttreci2"/>
          <w:color w:val="000000"/>
        </w:rPr>
        <w:t xml:space="preserve"> to formy nie tylko dziwne, ale i gorszące i dyskwalifikujące tłumacza — bo tekst opowiadania był przekładem z języka rosyjskiego. Do podstawowych obowiązków tłumacza należy </w:t>
      </w:r>
      <w:r>
        <w:rPr>
          <w:rStyle w:val="Teksttreci2"/>
          <w:color w:val="000000"/>
        </w:rPr>
        <w:lastRenderedPageBreak/>
        <w:t>bardziej jeszcze niż dobra znajomość języka, z którego jest dokonywane tłumaczenie</w:t>
      </w:r>
      <w:r>
        <w:rPr>
          <w:rStyle w:val="Teksttreci2"/>
          <w:color w:val="000000"/>
        </w:rPr>
        <w:t>, dobra znajomość tego języka, na który się tłumaczy. Jest rzeczą zadziwiającą, że ktoś do tego stopnia mało zżyty z językiem pol</w:t>
      </w:r>
      <w:r>
        <w:rPr>
          <w:rStyle w:val="Teksttreci2"/>
          <w:color w:val="000000"/>
        </w:rPr>
        <w:softHyphen/>
        <w:t xml:space="preserve">skim, że nie zna polskiego wyrazu </w:t>
      </w:r>
      <w:r>
        <w:rPr>
          <w:rStyle w:val="Teksttreci2Kursywa"/>
          <w:color w:val="000000"/>
        </w:rPr>
        <w:t>drop</w:t>
      </w:r>
      <w:r>
        <w:rPr>
          <w:rStyle w:val="Teksttreci2"/>
          <w:color w:val="000000"/>
        </w:rPr>
        <w:t xml:space="preserve"> i form jego odmiany, podej</w:t>
      </w:r>
      <w:r>
        <w:rPr>
          <w:rStyle w:val="Teksttreci2"/>
          <w:color w:val="000000"/>
        </w:rPr>
        <w:softHyphen/>
        <w:t xml:space="preserve">muje się tłumaczenia obcego tekstu właśnie na język polski. </w:t>
      </w:r>
      <w:r>
        <w:rPr>
          <w:rStyle w:val="Teksttreci2"/>
          <w:color w:val="000000"/>
        </w:rPr>
        <w:t>Odpowied</w:t>
      </w:r>
      <w:r>
        <w:rPr>
          <w:rStyle w:val="Teksttreci2"/>
          <w:color w:val="000000"/>
        </w:rPr>
        <w:softHyphen/>
        <w:t xml:space="preserve">nikiem rosyjskim naszego </w:t>
      </w:r>
      <w:r>
        <w:rPr>
          <w:rStyle w:val="Teksttreci2Kursywa"/>
          <w:color w:val="000000"/>
        </w:rPr>
        <w:t>dropia</w:t>
      </w:r>
      <w:r>
        <w:rPr>
          <w:rStyle w:val="Teksttreci2"/>
          <w:color w:val="000000"/>
        </w:rPr>
        <w:t xml:space="preserve"> jest wyraz </w:t>
      </w:r>
      <w:r>
        <w:rPr>
          <w:rStyle w:val="Teksttreci2Kursywa"/>
          <w:color w:val="000000"/>
        </w:rPr>
        <w:t>drofa</w:t>
      </w:r>
      <w:r>
        <w:rPr>
          <w:rStyle w:val="Teksttreci2"/>
          <w:color w:val="000000"/>
        </w:rPr>
        <w:t xml:space="preserve"> (nazwa łacińska </w:t>
      </w:r>
      <w:r>
        <w:rPr>
          <w:rStyle w:val="Teksttreci2Kursywa"/>
          <w:color w:val="000000"/>
        </w:rPr>
        <w:t xml:space="preserve">otis </w:t>
      </w:r>
      <w:r>
        <w:rPr>
          <w:rStyle w:val="Teksttreci2Kursywa"/>
          <w:color w:val="000000"/>
          <w:lang w:val="en-US" w:eastAsia="en-US"/>
        </w:rPr>
        <w:t>tarda).</w:t>
      </w:r>
      <w:r>
        <w:rPr>
          <w:rStyle w:val="Teksttreci2"/>
          <w:color w:val="000000"/>
          <w:lang w:val="en-US" w:eastAsia="en-US"/>
        </w:rPr>
        <w:t xml:space="preserve"> </w:t>
      </w:r>
      <w:r>
        <w:rPr>
          <w:rStyle w:val="Teksttreci2"/>
          <w:color w:val="000000"/>
        </w:rPr>
        <w:t xml:space="preserve">Niefortunny tłumacz musiał znaleźć formę </w:t>
      </w:r>
      <w:r>
        <w:rPr>
          <w:rStyle w:val="Teksttreci2Kursywa"/>
          <w:color w:val="000000"/>
        </w:rPr>
        <w:t>drop</w:t>
      </w:r>
      <w:r>
        <w:rPr>
          <w:rStyle w:val="Teksttreci2"/>
          <w:color w:val="000000"/>
        </w:rPr>
        <w:t xml:space="preserve"> w jakimś słow</w:t>
      </w:r>
      <w:r>
        <w:rPr>
          <w:rStyle w:val="Teksttreci2"/>
          <w:color w:val="000000"/>
        </w:rPr>
        <w:softHyphen/>
        <w:t>niku może na przykład w rosyjsko-polskim słowniku rolniczym z roku 1952, w którym jest zestawienie wyrazów ro</w:t>
      </w:r>
      <w:r>
        <w:rPr>
          <w:rStyle w:val="Teksttreci2"/>
          <w:color w:val="000000"/>
        </w:rPr>
        <w:t xml:space="preserve">syjskiego </w:t>
      </w:r>
      <w:r>
        <w:rPr>
          <w:rStyle w:val="Teksttreci2Kursywa"/>
          <w:color w:val="000000"/>
        </w:rPr>
        <w:t>drofa</w:t>
      </w:r>
      <w:r>
        <w:rPr>
          <w:rStyle w:val="Teksttreci2"/>
          <w:color w:val="000000"/>
        </w:rPr>
        <w:t xml:space="preserve"> — polskie</w:t>
      </w:r>
      <w:r>
        <w:rPr>
          <w:rStyle w:val="Teksttreci2"/>
          <w:color w:val="000000"/>
        </w:rPr>
        <w:softHyphen/>
        <w:t xml:space="preserve">go </w:t>
      </w:r>
      <w:r>
        <w:rPr>
          <w:rStyle w:val="Teksttreci2Kursywa"/>
          <w:color w:val="000000"/>
        </w:rPr>
        <w:t>drop</w:t>
      </w:r>
      <w:r>
        <w:rPr>
          <w:rStyle w:val="Teksttreci2"/>
          <w:color w:val="000000"/>
        </w:rPr>
        <w:t xml:space="preserve"> i przy wyrazie polskim nie podana jest forma dopełniacza. Nie we wszystkich słownikach języka rosyjskiego nazwa </w:t>
      </w:r>
      <w:r>
        <w:rPr>
          <w:rStyle w:val="Teksttreci2Kursywa"/>
          <w:color w:val="000000"/>
        </w:rPr>
        <w:t>drofa</w:t>
      </w:r>
      <w:r>
        <w:rPr>
          <w:rStyle w:val="Teksttreci2"/>
          <w:color w:val="000000"/>
        </w:rPr>
        <w:t xml:space="preserve"> jest wymie</w:t>
      </w:r>
      <w:r>
        <w:rPr>
          <w:rStyle w:val="Teksttreci2"/>
          <w:color w:val="000000"/>
        </w:rPr>
        <w:softHyphen/>
        <w:t>niona, można uważać, że wyraz należy do terminologii trochę specjalnej, ale jednak przerobien</w:t>
      </w:r>
      <w:r>
        <w:rPr>
          <w:rStyle w:val="Teksttreci2"/>
          <w:color w:val="000000"/>
        </w:rPr>
        <w:t xml:space="preserve">ie </w:t>
      </w:r>
      <w:r>
        <w:rPr>
          <w:rStyle w:val="Teksttreci2Kursywa"/>
          <w:color w:val="000000"/>
        </w:rPr>
        <w:t>dropia</w:t>
      </w:r>
      <w:r>
        <w:rPr>
          <w:rStyle w:val="Teksttreci2"/>
          <w:color w:val="000000"/>
        </w:rPr>
        <w:t xml:space="preserve"> na </w:t>
      </w:r>
      <w:r>
        <w:rPr>
          <w:rStyle w:val="Teksttreci2Kursywa"/>
          <w:color w:val="000000"/>
          <w:lang w:val="cs-CZ" w:eastAsia="cs-CZ"/>
        </w:rPr>
        <w:t>dropa</w:t>
      </w:r>
      <w:r>
        <w:rPr>
          <w:rStyle w:val="Teksttreci2"/>
          <w:color w:val="000000"/>
          <w:lang w:val="cs-CZ" w:eastAsia="cs-CZ"/>
        </w:rPr>
        <w:t xml:space="preserve"> </w:t>
      </w:r>
      <w:r>
        <w:rPr>
          <w:rStyle w:val="Teksttreci2"/>
          <w:color w:val="000000"/>
        </w:rPr>
        <w:t>jest kompromitacją tłumacza.</w:t>
      </w:r>
    </w:p>
    <w:p w:rsidR="00000000" w:rsidRDefault="00785420">
      <w:pPr>
        <w:pStyle w:val="Teksttreci80"/>
        <w:shd w:val="clear" w:color="auto" w:fill="auto"/>
        <w:spacing w:after="8" w:line="280" w:lineRule="exact"/>
        <w:ind w:firstLine="740"/>
        <w:jc w:val="both"/>
      </w:pPr>
      <w:r>
        <w:rPr>
          <w:rStyle w:val="Teksttreci8"/>
          <w:i/>
          <w:iCs/>
          <w:color w:val="000000"/>
        </w:rPr>
        <w:lastRenderedPageBreak/>
        <w:t>Styl i budowa zdania</w:t>
      </w:r>
    </w:p>
    <w:p w:rsidR="00000000" w:rsidRDefault="00785420">
      <w:pPr>
        <w:pStyle w:val="Teksttreci21"/>
        <w:shd w:val="clear" w:color="auto" w:fill="auto"/>
        <w:spacing w:after="150" w:line="318" w:lineRule="exact"/>
        <w:ind w:firstLine="740"/>
        <w:jc w:val="both"/>
      </w:pPr>
      <w:r>
        <w:rPr>
          <w:rStyle w:val="Teksttreci2"/>
          <w:color w:val="000000"/>
        </w:rPr>
        <w:t>Czy poprawnie zbudowane jest zdanie: „chłopi otrzymują pod do</w:t>
      </w:r>
      <w:r>
        <w:rPr>
          <w:rStyle w:val="Teksttreci2"/>
          <w:color w:val="000000"/>
        </w:rPr>
        <w:softHyphen/>
        <w:t xml:space="preserve">statkiem nawozów sztucznych i maszyn?” Pytającemu chodzi o to, czy uzasadniona jest w tym zdaniu forma dopełniacza </w:t>
      </w:r>
      <w:r>
        <w:rPr>
          <w:rStyle w:val="Teksttreci2Kursywa"/>
          <w:color w:val="000000"/>
        </w:rPr>
        <w:t>nawozów</w:t>
      </w:r>
      <w:r>
        <w:rPr>
          <w:rStyle w:val="Teksttreci2"/>
          <w:color w:val="000000"/>
        </w:rPr>
        <w:t xml:space="preserve"> i </w:t>
      </w:r>
      <w:r>
        <w:rPr>
          <w:rStyle w:val="Teksttreci2Kursywa"/>
          <w:color w:val="000000"/>
        </w:rPr>
        <w:t>maszyn.</w:t>
      </w:r>
      <w:r>
        <w:rPr>
          <w:rStyle w:val="Teksttreci2"/>
          <w:color w:val="000000"/>
        </w:rPr>
        <w:t xml:space="preserve"> — Kwestia jest trochę</w:t>
      </w:r>
      <w:r>
        <w:rPr>
          <w:rStyle w:val="Teksttreci2"/>
          <w:color w:val="000000"/>
        </w:rPr>
        <w:t xml:space="preserve"> bardziej skomplikowana, niżby się na pierwszy rzut oka wydawało. Czasownik </w:t>
      </w:r>
      <w:r>
        <w:rPr>
          <w:rStyle w:val="Teksttreci2Kursywa"/>
          <w:color w:val="000000"/>
        </w:rPr>
        <w:t>otrzymywać</w:t>
      </w:r>
      <w:r>
        <w:rPr>
          <w:rStyle w:val="Teksttreci2"/>
          <w:color w:val="000000"/>
        </w:rPr>
        <w:t xml:space="preserve"> rządzi biernikiem: mówi się </w:t>
      </w:r>
      <w:r>
        <w:rPr>
          <w:rStyle w:val="Teksttreci2Kursywa"/>
          <w:color w:val="000000"/>
        </w:rPr>
        <w:t>otrzymywać coś,</w:t>
      </w:r>
      <w:r>
        <w:rPr>
          <w:rStyle w:val="Teksttreci2"/>
          <w:color w:val="000000"/>
        </w:rPr>
        <w:t xml:space="preserve"> a nie </w:t>
      </w:r>
      <w:r>
        <w:rPr>
          <w:rStyle w:val="Teksttreci2Kursywa"/>
          <w:color w:val="000000"/>
        </w:rPr>
        <w:t>otrzymywać czegoś,</w:t>
      </w:r>
      <w:r>
        <w:rPr>
          <w:rStyle w:val="Teksttreci2"/>
          <w:color w:val="000000"/>
        </w:rPr>
        <w:t xml:space="preserve"> gdybyśmy więc rozumieli dopełnienie jako zależne od tego czasownika, to by należało powiedzieć: </w:t>
      </w:r>
      <w:r>
        <w:rPr>
          <w:rStyle w:val="Teksttreci2Kursywa"/>
          <w:color w:val="000000"/>
        </w:rPr>
        <w:t>nawo</w:t>
      </w:r>
      <w:r>
        <w:rPr>
          <w:rStyle w:val="Teksttreci2Kursywa"/>
          <w:color w:val="000000"/>
        </w:rPr>
        <w:t>zy</w:t>
      </w:r>
      <w:r>
        <w:rPr>
          <w:rStyle w:val="Teksttreci2"/>
          <w:color w:val="000000"/>
        </w:rPr>
        <w:t xml:space="preserve"> i </w:t>
      </w:r>
      <w:r>
        <w:rPr>
          <w:rStyle w:val="Teksttreci2Kursywa"/>
          <w:color w:val="000000"/>
        </w:rPr>
        <w:t>maszyny.</w:t>
      </w:r>
      <w:r>
        <w:rPr>
          <w:rStyle w:val="Teksttreci2"/>
          <w:color w:val="000000"/>
        </w:rPr>
        <w:t xml:space="preserve"> Wyrażenie </w:t>
      </w:r>
      <w:r>
        <w:rPr>
          <w:rStyle w:val="Teksttreci2Kursywa"/>
          <w:color w:val="000000"/>
        </w:rPr>
        <w:t>pod dostatkiem</w:t>
      </w:r>
      <w:r>
        <w:rPr>
          <w:rStyle w:val="Teksttreci2"/>
          <w:color w:val="000000"/>
        </w:rPr>
        <w:t xml:space="preserve"> jest okolicznikiem miary: można ten okolicznik powiązać z orzeczeniem w grupę </w:t>
      </w:r>
      <w:r>
        <w:rPr>
          <w:rStyle w:val="Teksttreci2Kursywa"/>
          <w:color w:val="000000"/>
        </w:rPr>
        <w:t>otrzymują pod dostatkiem.</w:t>
      </w:r>
      <w:r>
        <w:rPr>
          <w:rStyle w:val="Teksttreci2"/>
          <w:color w:val="000000"/>
        </w:rPr>
        <w:t xml:space="preserve"> W tym wypadku </w:t>
      </w:r>
      <w:r>
        <w:rPr>
          <w:rStyle w:val="Teksttreci2Kursywa"/>
          <w:color w:val="000000"/>
        </w:rPr>
        <w:t>pod dostatkiem</w:t>
      </w:r>
      <w:r>
        <w:rPr>
          <w:rStyle w:val="Teksttreci2"/>
          <w:color w:val="000000"/>
        </w:rPr>
        <w:t xml:space="preserve"> odpowiadałoby na pytanie: jak? w jakim wymiarze? (otrzymują) i to również przemawiał</w:t>
      </w:r>
      <w:r>
        <w:rPr>
          <w:rStyle w:val="Teksttreci2"/>
          <w:color w:val="000000"/>
        </w:rPr>
        <w:t xml:space="preserve">oby za zachowaniem w dopełnieniu rządu biernikowego: </w:t>
      </w:r>
      <w:r>
        <w:rPr>
          <w:rStyle w:val="Teksttreci2Kursywa"/>
          <w:color w:val="000000"/>
        </w:rPr>
        <w:t>nawozy</w:t>
      </w:r>
      <w:r>
        <w:rPr>
          <w:rStyle w:val="Teksttreci2"/>
          <w:color w:val="000000"/>
        </w:rPr>
        <w:t xml:space="preserve"> i </w:t>
      </w:r>
      <w:r>
        <w:rPr>
          <w:rStyle w:val="Teksttreci2Kursywa"/>
          <w:color w:val="000000"/>
        </w:rPr>
        <w:t xml:space="preserve">maszyny. </w:t>
      </w:r>
      <w:r>
        <w:rPr>
          <w:rStyle w:val="Teksttreci2"/>
          <w:color w:val="000000"/>
        </w:rPr>
        <w:t xml:space="preserve">Ale </w:t>
      </w:r>
      <w:r>
        <w:rPr>
          <w:rStyle w:val="Teksttreci2Kursywa"/>
          <w:color w:val="000000"/>
        </w:rPr>
        <w:t>pod dostatkiem</w:t>
      </w:r>
      <w:r>
        <w:rPr>
          <w:rStyle w:val="Teksttreci2"/>
          <w:color w:val="000000"/>
        </w:rPr>
        <w:t xml:space="preserve"> ma znaczenie bardzo zbliżone do wyrażenia </w:t>
      </w:r>
      <w:r>
        <w:rPr>
          <w:rStyle w:val="Teksttreci2Kursywa"/>
          <w:color w:val="000000"/>
        </w:rPr>
        <w:t xml:space="preserve">wiele, </w:t>
      </w:r>
      <w:r>
        <w:rPr>
          <w:rStyle w:val="Teksttreci2"/>
          <w:color w:val="000000"/>
        </w:rPr>
        <w:t xml:space="preserve">gdybyśmy zaś użyli wyrazu </w:t>
      </w:r>
      <w:r>
        <w:rPr>
          <w:rStyle w:val="Teksttreci2Kursywa"/>
          <w:color w:val="000000"/>
        </w:rPr>
        <w:t>wiele,</w:t>
      </w:r>
      <w:r>
        <w:rPr>
          <w:rStyle w:val="Teksttreci2"/>
          <w:color w:val="000000"/>
        </w:rPr>
        <w:t xml:space="preserve"> dopełnienie musiałoby być w dru</w:t>
      </w:r>
      <w:r>
        <w:rPr>
          <w:rStyle w:val="Teksttreci2"/>
          <w:color w:val="000000"/>
        </w:rPr>
        <w:softHyphen/>
        <w:t>gim przypadku: „otrzymują wiele nawozów i maszyn”. S</w:t>
      </w:r>
      <w:r>
        <w:rPr>
          <w:rStyle w:val="Teksttreci2"/>
          <w:color w:val="000000"/>
        </w:rPr>
        <w:t>tąd byłby wnio</w:t>
      </w:r>
      <w:r>
        <w:rPr>
          <w:rStyle w:val="Teksttreci2"/>
          <w:color w:val="000000"/>
        </w:rPr>
        <w:softHyphen/>
        <w:t xml:space="preserve">sek, żeby wyrażenia </w:t>
      </w:r>
      <w:r>
        <w:rPr>
          <w:rStyle w:val="Teksttreci2Kursywa"/>
          <w:color w:val="000000"/>
        </w:rPr>
        <w:t>pod dostatkiem</w:t>
      </w:r>
      <w:r>
        <w:rPr>
          <w:rStyle w:val="Teksttreci2"/>
          <w:color w:val="000000"/>
        </w:rPr>
        <w:t xml:space="preserve"> nie umieszczać w zdaniu na pogra</w:t>
      </w:r>
      <w:r>
        <w:rPr>
          <w:rStyle w:val="Teksttreci2"/>
          <w:color w:val="000000"/>
        </w:rPr>
        <w:softHyphen/>
        <w:t>niczu między orzeczeniem i dopełnieniem, bo to wywołuje konflikt składniowy i wątpliwości. Przykład zazębiania się okolicznika sposobu z okolicznikiem miary znajdujemy w wie</w:t>
      </w:r>
      <w:r>
        <w:rPr>
          <w:rStyle w:val="Teksttreci2"/>
          <w:color w:val="000000"/>
        </w:rPr>
        <w:t xml:space="preserve">rszu Lenartowicza: „A jabłoń i grusza podpórek aż proszą, tak na nich i jabłek i gruszek”. </w:t>
      </w:r>
      <w:r>
        <w:rPr>
          <w:rStyle w:val="Teksttreci2Kursywa"/>
          <w:color w:val="000000"/>
        </w:rPr>
        <w:t>Tak</w:t>
      </w:r>
      <w:r>
        <w:rPr>
          <w:rStyle w:val="Teksttreci2"/>
          <w:color w:val="000000"/>
        </w:rPr>
        <w:t xml:space="preserve"> znaczy tu «tyle», «tak dużo». Wyraz ten jest użyty ze względu na rytm wiersza nie najszczęśliwiej, ale okazało się to możliwe; </w:t>
      </w:r>
      <w:r>
        <w:rPr>
          <w:rStyle w:val="Teksttreci2Kursywa"/>
          <w:color w:val="000000"/>
        </w:rPr>
        <w:t>tak</w:t>
      </w:r>
      <w:r>
        <w:rPr>
          <w:rStyle w:val="Teksttreci2"/>
          <w:color w:val="000000"/>
        </w:rPr>
        <w:t xml:space="preserve"> bywa określeniem sposobu, np. </w:t>
      </w:r>
      <w:r>
        <w:rPr>
          <w:rStyle w:val="Teksttreci2"/>
          <w:color w:val="000000"/>
        </w:rPr>
        <w:t>„to jest tak”. Treść zdania, o które chodzi w pytaniu, lepiej byłoby wyrazić w sposób następujący: „chłopi otrzymują nawozy i ma</w:t>
      </w:r>
      <w:r>
        <w:rPr>
          <w:rStyle w:val="Teksttreci2"/>
          <w:color w:val="000000"/>
        </w:rPr>
        <w:softHyphen/>
        <w:t>szyny w ilościach zupełnie wystarczających”. Znalezienie konstrukcji zastępczej w wypadku, gdy żadna z alternatywnych możliwośc</w:t>
      </w:r>
      <w:r>
        <w:rPr>
          <w:rStyle w:val="Teksttreci2"/>
          <w:color w:val="000000"/>
        </w:rPr>
        <w:t>i nie wydaje nam się dobra, nie jest ominięciem trudności, przeciwnie, jest formą jej przezwyciężenia najwłaściwszą, bo opartą na gruntownym namyśle. Na pociechę w takich kłopotach można sobie uświadomić to, że gdy się nam uda pokonać jakąś trudność języko</w:t>
      </w:r>
      <w:r>
        <w:rPr>
          <w:rStyle w:val="Teksttreci2"/>
          <w:color w:val="000000"/>
        </w:rPr>
        <w:t xml:space="preserve">wą, to pożytek z tego może płynąć nie tylko dla nas samych: </w:t>
      </w:r>
      <w:r>
        <w:rPr>
          <w:rStyle w:val="Teksttreci2"/>
          <w:color w:val="000000"/>
          <w:lang w:val="cs-CZ" w:eastAsia="cs-CZ"/>
        </w:rPr>
        <w:t xml:space="preserve">udatny </w:t>
      </w:r>
      <w:r>
        <w:rPr>
          <w:rStyle w:val="Teksttreci2"/>
          <w:color w:val="000000"/>
        </w:rPr>
        <w:t>zwrot kiedyś, komuś się przyda; nie jest pustym frazesem powiedzenie, że w języku odbija się praca myślowa pokoleń. Do któregoś z tych pokoleń należy każdy z nas, toteż każdemu powinno zale</w:t>
      </w:r>
      <w:r>
        <w:rPr>
          <w:rStyle w:val="Teksttreci2"/>
          <w:color w:val="000000"/>
        </w:rPr>
        <w:t>żeć na tym, żeby nie być językowym paso</w:t>
      </w:r>
      <w:r>
        <w:rPr>
          <w:rStyle w:val="Teksttreci2"/>
          <w:color w:val="000000"/>
        </w:rPr>
        <w:softHyphen/>
        <w:t>żytem, ale wkładać w język ojczysty jakąś dozę pracy. Sama ta praca zresztą daje „wirzchnie zadowolenie”, jak mówił Rej, a lubił powtarzać Adam Antoni Kryński.</w:t>
      </w:r>
    </w:p>
    <w:p w:rsidR="00000000" w:rsidRDefault="00785420">
      <w:pPr>
        <w:pStyle w:val="Teksttreci80"/>
        <w:shd w:val="clear" w:color="auto" w:fill="auto"/>
        <w:spacing w:after="9" w:line="280" w:lineRule="exact"/>
        <w:ind w:firstLine="740"/>
        <w:jc w:val="both"/>
      </w:pPr>
      <w:r>
        <w:rPr>
          <w:rStyle w:val="Teksttreci8"/>
          <w:i/>
          <w:iCs/>
          <w:color w:val="000000"/>
        </w:rPr>
        <w:t>Liczba</w:t>
      </w:r>
      <w:r>
        <w:rPr>
          <w:rStyle w:val="Teksttreci8Bezkursywy"/>
          <w:i w:val="0"/>
          <w:iCs w:val="0"/>
          <w:color w:val="000000"/>
        </w:rPr>
        <w:t xml:space="preserve"> — </w:t>
      </w:r>
      <w:r>
        <w:rPr>
          <w:rStyle w:val="Teksttreci8"/>
          <w:i/>
          <w:iCs/>
          <w:color w:val="000000"/>
        </w:rPr>
        <w:t>cyfra.</w:t>
      </w:r>
    </w:p>
    <w:p w:rsidR="00000000" w:rsidRDefault="00785420">
      <w:pPr>
        <w:pStyle w:val="Teksttreci21"/>
        <w:shd w:val="clear" w:color="auto" w:fill="auto"/>
        <w:spacing w:after="215" w:line="324" w:lineRule="exact"/>
        <w:ind w:firstLine="740"/>
        <w:jc w:val="both"/>
      </w:pPr>
      <w:r>
        <w:rPr>
          <w:rStyle w:val="Teksttreci2"/>
          <w:color w:val="000000"/>
        </w:rPr>
        <w:t>Czy jeżeli napiszemy jakąś liczbę — na p</w:t>
      </w:r>
      <w:r>
        <w:rPr>
          <w:rStyle w:val="Teksttreci2"/>
          <w:color w:val="000000"/>
        </w:rPr>
        <w:t>rzykład liczbę oznaczającą rok bieżący — cyframi, a nie literami, to będziemy mogli nazwać te cyfry liczebnikiem czy nie? Niektórzy twierdzą, że liczebnikami można nazywać tylko takie wyrazy, które są napisane literami, a nie cyframi. — Przyjrzyjmy się uwa</w:t>
      </w:r>
      <w:r>
        <w:rPr>
          <w:rStyle w:val="Teksttreci2"/>
          <w:color w:val="000000"/>
        </w:rPr>
        <w:t xml:space="preserve">żnie tej kwestii. Cyfra jest to znak graficzny będący odpowiednikiem liczby, mniej więcej tak jak litera jest odpowiednikiem głoski. Odpowiedniość nie jest zupełna </w:t>
      </w:r>
      <w:r>
        <w:rPr>
          <w:rStyle w:val="Teksttreci2"/>
          <w:color w:val="000000"/>
          <w:lang w:val="cs-CZ" w:eastAsia="cs-CZ"/>
        </w:rPr>
        <w:t xml:space="preserve">dlatego, </w:t>
      </w:r>
      <w:r>
        <w:rPr>
          <w:rStyle w:val="Teksttreci2"/>
          <w:color w:val="000000"/>
        </w:rPr>
        <w:t xml:space="preserve">że litera na przykład </w:t>
      </w:r>
      <w:r>
        <w:rPr>
          <w:rStyle w:val="Teksttreci2Kursywa"/>
          <w:color w:val="000000"/>
        </w:rPr>
        <w:t xml:space="preserve">b </w:t>
      </w:r>
      <w:r>
        <w:rPr>
          <w:rStyle w:val="Teksttreci2"/>
          <w:color w:val="000000"/>
        </w:rPr>
        <w:t xml:space="preserve">jest odpowiednikiem graficznym głoski b, ale głoska </w:t>
      </w:r>
      <w:r>
        <w:rPr>
          <w:rStyle w:val="Teksttreci2Kursywa"/>
          <w:color w:val="000000"/>
        </w:rPr>
        <w:t>b</w:t>
      </w:r>
      <w:r>
        <w:rPr>
          <w:rStyle w:val="Teksttreci2"/>
          <w:color w:val="000000"/>
        </w:rPr>
        <w:t xml:space="preserve"> nie m</w:t>
      </w:r>
      <w:r>
        <w:rPr>
          <w:rStyle w:val="Teksttreci2"/>
          <w:color w:val="000000"/>
        </w:rPr>
        <w:t>a sama przez się żadnego znaczenia, nie jest więc znakiem pozajęzykowego po</w:t>
      </w:r>
      <w:r>
        <w:rPr>
          <w:rStyle w:val="Teksttreci2"/>
          <w:color w:val="000000"/>
        </w:rPr>
        <w:softHyphen/>
        <w:t>jęcia. Natomiast cyfra 5 jest znakiem odpowiedniej liczby, jest więc przede wszystkim znakiem pojęcia, któremu w różnych językach odpo</w:t>
      </w:r>
      <w:r>
        <w:rPr>
          <w:rStyle w:val="Teksttreci2"/>
          <w:color w:val="000000"/>
        </w:rPr>
        <w:softHyphen/>
        <w:t xml:space="preserve">wiadają różne brzmienia: po polsku </w:t>
      </w:r>
      <w:r>
        <w:rPr>
          <w:rStyle w:val="Teksttreci2Kursywa"/>
          <w:color w:val="000000"/>
        </w:rPr>
        <w:t>pięć,</w:t>
      </w:r>
      <w:r>
        <w:rPr>
          <w:rStyle w:val="Teksttreci2"/>
          <w:color w:val="000000"/>
        </w:rPr>
        <w:t xml:space="preserve"> po r</w:t>
      </w:r>
      <w:r>
        <w:rPr>
          <w:rStyle w:val="Teksttreci2"/>
          <w:color w:val="000000"/>
        </w:rPr>
        <w:t xml:space="preserve">osyjsku </w:t>
      </w:r>
      <w:r>
        <w:rPr>
          <w:rStyle w:val="Teksttreci2Kursywa"/>
          <w:color w:val="000000"/>
          <w:lang w:val="cs-CZ" w:eastAsia="cs-CZ"/>
        </w:rPr>
        <w:t>piať,</w:t>
      </w:r>
      <w:r>
        <w:rPr>
          <w:rStyle w:val="Teksttreci2"/>
          <w:color w:val="000000"/>
          <w:lang w:val="cs-CZ" w:eastAsia="cs-CZ"/>
        </w:rPr>
        <w:t xml:space="preserve"> </w:t>
      </w:r>
      <w:r>
        <w:rPr>
          <w:rStyle w:val="Teksttreci2"/>
          <w:color w:val="000000"/>
        </w:rPr>
        <w:t xml:space="preserve">po francusku </w:t>
      </w:r>
      <w:r>
        <w:rPr>
          <w:rStyle w:val="Teksttreci2Kursywa"/>
          <w:color w:val="000000"/>
          <w:lang w:val="en-US" w:eastAsia="en-US"/>
        </w:rPr>
        <w:t>cinq,</w:t>
      </w:r>
      <w:r>
        <w:rPr>
          <w:rStyle w:val="Teksttreci2"/>
          <w:color w:val="000000"/>
          <w:lang w:val="en-US" w:eastAsia="en-US"/>
        </w:rPr>
        <w:t xml:space="preserve"> </w:t>
      </w:r>
      <w:r>
        <w:rPr>
          <w:rStyle w:val="Teksttreci2"/>
          <w:color w:val="000000"/>
        </w:rPr>
        <w:t xml:space="preserve">po angielsku </w:t>
      </w:r>
      <w:r>
        <w:rPr>
          <w:rStyle w:val="Teksttreci2Kursywa"/>
          <w:color w:val="000000"/>
          <w:lang w:val="en-US" w:eastAsia="en-US"/>
        </w:rPr>
        <w:t>five</w:t>
      </w:r>
      <w:r>
        <w:rPr>
          <w:rStyle w:val="Teksttreci2"/>
          <w:color w:val="000000"/>
          <w:lang w:val="en-US" w:eastAsia="en-US"/>
        </w:rPr>
        <w:t xml:space="preserve"> </w:t>
      </w:r>
      <w:r>
        <w:rPr>
          <w:rStyle w:val="Teksttreci2"/>
          <w:color w:val="000000"/>
        </w:rPr>
        <w:t xml:space="preserve">itd. Jeżeli wyraz polski </w:t>
      </w:r>
      <w:r>
        <w:rPr>
          <w:rStyle w:val="Teksttreci2Kursywa"/>
          <w:color w:val="000000"/>
        </w:rPr>
        <w:t>pięć</w:t>
      </w:r>
      <w:r>
        <w:rPr>
          <w:rStyle w:val="Teksttreci2"/>
          <w:color w:val="000000"/>
        </w:rPr>
        <w:t xml:space="preserve"> będziemy rozpatry</w:t>
      </w:r>
      <w:r>
        <w:rPr>
          <w:rStyle w:val="Teksttreci2"/>
          <w:color w:val="000000"/>
        </w:rPr>
        <w:softHyphen/>
        <w:t xml:space="preserve">wali ze względu na jego znaczenie, typ odmiany (inny niż na przykład wyrazu </w:t>
      </w:r>
      <w:r>
        <w:rPr>
          <w:rStyle w:val="Teksttreci2Kursywa"/>
          <w:color w:val="000000"/>
        </w:rPr>
        <w:t>rtęć)</w:t>
      </w:r>
      <w:r>
        <w:rPr>
          <w:rStyle w:val="Teksttreci2"/>
          <w:color w:val="000000"/>
        </w:rPr>
        <w:t xml:space="preserve"> i związki </w:t>
      </w:r>
      <w:r>
        <w:rPr>
          <w:rStyle w:val="Teksttreci2"/>
          <w:color w:val="000000"/>
        </w:rPr>
        <w:lastRenderedPageBreak/>
        <w:t>składniowe, to określimy go jako liczebnik. Reka</w:t>
      </w:r>
      <w:r>
        <w:rPr>
          <w:rStyle w:val="Teksttreci2"/>
          <w:color w:val="000000"/>
        </w:rPr>
        <w:softHyphen/>
        <w:t xml:space="preserve">pitulując: </w:t>
      </w:r>
      <w:r>
        <w:rPr>
          <w:rStyle w:val="Teksttreci2Kursywa1"/>
          <w:color w:val="000000"/>
        </w:rPr>
        <w:t>cyfra</w:t>
      </w:r>
      <w:r>
        <w:rPr>
          <w:rStyle w:val="Teksttreci2"/>
          <w:color w:val="000000"/>
        </w:rPr>
        <w:t xml:space="preserve"> jest znakiem graficznym liczby, </w:t>
      </w:r>
      <w:r>
        <w:rPr>
          <w:rStyle w:val="Teksttreci2Kursywa"/>
          <w:color w:val="000000"/>
        </w:rPr>
        <w:t>liczba</w:t>
      </w:r>
      <w:r>
        <w:rPr>
          <w:rStyle w:val="Teksttreci2"/>
          <w:color w:val="000000"/>
        </w:rPr>
        <w:t xml:space="preserve"> jest pojęciem, </w:t>
      </w:r>
      <w:r>
        <w:rPr>
          <w:rStyle w:val="Teksttreci2Kursywa"/>
          <w:color w:val="000000"/>
        </w:rPr>
        <w:t>liczebnik</w:t>
      </w:r>
      <w:r>
        <w:rPr>
          <w:rStyle w:val="Teksttreci2"/>
          <w:color w:val="000000"/>
        </w:rPr>
        <w:t xml:space="preserve"> jest częścią mowy, to znaczy składnikiem klasy wyrazów ma</w:t>
      </w:r>
      <w:r>
        <w:rPr>
          <w:rStyle w:val="Teksttreci2"/>
          <w:color w:val="000000"/>
        </w:rPr>
        <w:softHyphen/>
        <w:t>jących pewne wspólne cechy morfologiczne i składniowe. Jeżeli w pew</w:t>
      </w:r>
      <w:r>
        <w:rPr>
          <w:rStyle w:val="Teksttreci2"/>
          <w:color w:val="000000"/>
        </w:rPr>
        <w:softHyphen/>
        <w:t>nej gramatyce po wyrazach zapowiadających wymienienie liczebników</w:t>
      </w:r>
      <w:r>
        <w:rPr>
          <w:rStyle w:val="Teksttreci2"/>
          <w:color w:val="000000"/>
        </w:rPr>
        <w:t xml:space="preserve"> napisane są szeregi cyfr, to należy to rozumieć skrótowo. Sama cyfra np. </w:t>
      </w:r>
      <w:r>
        <w:rPr>
          <w:rStyle w:val="Teksttreci2Kursywa"/>
          <w:color w:val="000000"/>
        </w:rPr>
        <w:t>11</w:t>
      </w:r>
      <w:r>
        <w:rPr>
          <w:rStyle w:val="Teksttreci2"/>
          <w:color w:val="000000"/>
        </w:rPr>
        <w:t xml:space="preserve"> liczebnikiem nie jest, a wynika to choćby stąd, że jej wartość wyrazowa jest potencjalna, nieokreślona, to znaczy że tej cyfrze odpo</w:t>
      </w:r>
      <w:r>
        <w:rPr>
          <w:rStyle w:val="Teksttreci2"/>
          <w:color w:val="000000"/>
        </w:rPr>
        <w:softHyphen/>
        <w:t xml:space="preserve">wiada w każdym języku inny wyraz: po polsku </w:t>
      </w:r>
      <w:r>
        <w:rPr>
          <w:rStyle w:val="Teksttreci2Kursywa"/>
          <w:color w:val="000000"/>
        </w:rPr>
        <w:t>je</w:t>
      </w:r>
      <w:r>
        <w:rPr>
          <w:rStyle w:val="Teksttreci2Kursywa"/>
          <w:color w:val="000000"/>
        </w:rPr>
        <w:t>denaście,</w:t>
      </w:r>
      <w:r>
        <w:rPr>
          <w:rStyle w:val="Teksttreci2"/>
          <w:color w:val="000000"/>
        </w:rPr>
        <w:t xml:space="preserve"> po rosyjsku </w:t>
      </w:r>
      <w:r>
        <w:rPr>
          <w:rStyle w:val="Teksttreci2Kursywa"/>
          <w:color w:val="000000"/>
          <w:lang w:val="cs-CZ" w:eastAsia="cs-CZ"/>
        </w:rPr>
        <w:t>odinadcať,</w:t>
      </w:r>
      <w:r>
        <w:rPr>
          <w:rStyle w:val="Teksttreci2"/>
          <w:color w:val="000000"/>
          <w:lang w:val="cs-CZ" w:eastAsia="cs-CZ"/>
        </w:rPr>
        <w:t xml:space="preserve"> </w:t>
      </w:r>
      <w:r>
        <w:rPr>
          <w:rStyle w:val="Teksttreci2"/>
          <w:color w:val="000000"/>
        </w:rPr>
        <w:t xml:space="preserve">po francusku </w:t>
      </w:r>
      <w:r>
        <w:rPr>
          <w:rStyle w:val="Teksttreci2Kursywa"/>
          <w:color w:val="000000"/>
        </w:rPr>
        <w:t>onze,</w:t>
      </w:r>
      <w:r>
        <w:rPr>
          <w:rStyle w:val="Teksttreci2"/>
          <w:color w:val="000000"/>
        </w:rPr>
        <w:t xml:space="preserve"> po angielsku </w:t>
      </w:r>
      <w:r>
        <w:rPr>
          <w:rStyle w:val="Teksttreci2Kursywa"/>
          <w:color w:val="000000"/>
          <w:lang w:val="en-US" w:eastAsia="en-US"/>
        </w:rPr>
        <w:t>eleven</w:t>
      </w:r>
      <w:r>
        <w:rPr>
          <w:rStyle w:val="Teksttreci2"/>
          <w:color w:val="000000"/>
          <w:lang w:val="en-US" w:eastAsia="en-US"/>
        </w:rPr>
        <w:t xml:space="preserve"> </w:t>
      </w:r>
      <w:r>
        <w:rPr>
          <w:rStyle w:val="Teksttreci2"/>
          <w:color w:val="000000"/>
        </w:rPr>
        <w:t>itd. Dopiero każdy z tych wyrazów w każdym z tych języków jest liczebnikiem. Oczywiście autor gramatyki polskiej może zakładać, że cyfrę każdy będzie odczy</w:t>
      </w:r>
      <w:r>
        <w:rPr>
          <w:rStyle w:val="Teksttreci2"/>
          <w:color w:val="000000"/>
        </w:rPr>
        <w:softHyphen/>
        <w:t>tywał po polsku i dlatego mó</w:t>
      </w:r>
      <w:r>
        <w:rPr>
          <w:rStyle w:val="Teksttreci2"/>
          <w:color w:val="000000"/>
        </w:rPr>
        <w:t xml:space="preserve">gł pooznaczać liczebniki cyframi mając na myśli odpowiednie polskie wyrazy. Przy sposobności omawiania tych spraw można przypomnieć, że </w:t>
      </w:r>
      <w:r>
        <w:rPr>
          <w:rStyle w:val="Teksttreci2Kursywa"/>
          <w:color w:val="000000"/>
        </w:rPr>
        <w:t>liczba</w:t>
      </w:r>
      <w:r>
        <w:rPr>
          <w:rStyle w:val="Teksttreci2"/>
          <w:color w:val="000000"/>
        </w:rPr>
        <w:t xml:space="preserve"> jest wynikiem liczenia jakichś przedmiotów (w ogólnym znaczeniu tego wyrazu, a więc także ludzi) będących odrębny</w:t>
      </w:r>
      <w:r>
        <w:rPr>
          <w:rStyle w:val="Teksttreci2"/>
          <w:color w:val="000000"/>
        </w:rPr>
        <w:t xml:space="preserve">mi jednostkami </w:t>
      </w:r>
      <w:r>
        <w:rPr>
          <w:rStyle w:val="Teksttreci2Kursywa"/>
          <w:color w:val="000000"/>
        </w:rPr>
        <w:t>(liczba książek, liczba osób, liczba kwiatów), ilość</w:t>
      </w:r>
      <w:r>
        <w:rPr>
          <w:rStyle w:val="Teksttreci2"/>
          <w:color w:val="000000"/>
        </w:rPr>
        <w:t xml:space="preserve"> jest pojęciem miary mającym zastosowanie wówczas, gdy substancja, o której mowa, może ulegać podziałowi bez zmiany swojej istoty (na przykład </w:t>
      </w:r>
      <w:r>
        <w:rPr>
          <w:rStyle w:val="Teksttreci2Kursywa"/>
          <w:color w:val="000000"/>
        </w:rPr>
        <w:t>ilość wody, ilość piasku, ilość cukru</w:t>
      </w:r>
      <w:r>
        <w:rPr>
          <w:rStyle w:val="Teksttreci2"/>
          <w:color w:val="000000"/>
        </w:rPr>
        <w:t xml:space="preserve"> — ale </w:t>
      </w:r>
      <w:r>
        <w:rPr>
          <w:rStyle w:val="Teksttreci2Kursywa"/>
          <w:color w:val="000000"/>
        </w:rPr>
        <w:t>li</w:t>
      </w:r>
      <w:r>
        <w:rPr>
          <w:rStyle w:val="Teksttreci2Kursywa"/>
          <w:color w:val="000000"/>
        </w:rPr>
        <w:t>czba kostek cukru).</w:t>
      </w:r>
      <w:r>
        <w:rPr>
          <w:rStyle w:val="Teksttreci2"/>
          <w:color w:val="000000"/>
        </w:rPr>
        <w:t xml:space="preserve"> W używaniu wyrazów </w:t>
      </w:r>
      <w:r>
        <w:rPr>
          <w:rStyle w:val="Teksttreci2Kursywa"/>
          <w:color w:val="000000"/>
        </w:rPr>
        <w:t>liczba</w:t>
      </w:r>
      <w:r>
        <w:rPr>
          <w:rStyle w:val="Teksttreci2"/>
          <w:color w:val="000000"/>
        </w:rPr>
        <w:t xml:space="preserve"> i </w:t>
      </w:r>
      <w:r>
        <w:rPr>
          <w:rStyle w:val="Teksttreci2Kursywa"/>
          <w:color w:val="000000"/>
        </w:rPr>
        <w:t>ilość</w:t>
      </w:r>
      <w:r>
        <w:rPr>
          <w:rStyle w:val="Teksttreci2"/>
          <w:color w:val="000000"/>
        </w:rPr>
        <w:t xml:space="preserve"> często się stwierdza pożałowania godne zamieszanie.</w:t>
      </w:r>
    </w:p>
    <w:p w:rsidR="00000000" w:rsidRDefault="00785420">
      <w:pPr>
        <w:pStyle w:val="Teksttreci80"/>
        <w:shd w:val="clear" w:color="auto" w:fill="auto"/>
        <w:spacing w:after="58" w:line="280" w:lineRule="exact"/>
        <w:ind w:firstLine="760"/>
        <w:jc w:val="both"/>
      </w:pPr>
      <w:r>
        <w:rPr>
          <w:rStyle w:val="Teksttreci8"/>
          <w:i/>
          <w:iCs/>
          <w:color w:val="000000"/>
        </w:rPr>
        <w:t>Słupek</w:t>
      </w:r>
    </w:p>
    <w:p w:rsidR="00000000" w:rsidRDefault="00785420">
      <w:pPr>
        <w:pStyle w:val="Teksttreci21"/>
        <w:shd w:val="clear" w:color="auto" w:fill="auto"/>
        <w:spacing w:line="330" w:lineRule="exact"/>
        <w:ind w:firstLine="760"/>
        <w:jc w:val="both"/>
      </w:pPr>
      <w:r>
        <w:rPr>
          <w:rStyle w:val="Teksttreci2"/>
          <w:color w:val="000000"/>
        </w:rPr>
        <w:t xml:space="preserve">Czy można użyć wyrazu </w:t>
      </w:r>
      <w:r>
        <w:rPr>
          <w:rStyle w:val="Teksttreci2Kursywa"/>
          <w:color w:val="000000"/>
        </w:rPr>
        <w:t>słupek</w:t>
      </w:r>
      <w:r>
        <w:rPr>
          <w:rStyle w:val="Teksttreci2"/>
          <w:color w:val="000000"/>
        </w:rPr>
        <w:t xml:space="preserve"> na określenie pionowego szeregu cyfr, to znaczy cyfr wpisanych jedna pod drugą? Pewien nauczyciel wykładający w li</w:t>
      </w:r>
      <w:r>
        <w:rPr>
          <w:rStyle w:val="Teksttreci2"/>
          <w:color w:val="000000"/>
        </w:rPr>
        <w:t xml:space="preserve">ceum twierdził, że w takim znaczeniu wyrazu </w:t>
      </w:r>
      <w:r>
        <w:rPr>
          <w:rStyle w:val="Teksttreci2Kursywa"/>
          <w:color w:val="000000"/>
        </w:rPr>
        <w:t xml:space="preserve">słupek </w:t>
      </w:r>
      <w:r>
        <w:rPr>
          <w:rStyle w:val="Teksttreci2"/>
          <w:color w:val="000000"/>
        </w:rPr>
        <w:t xml:space="preserve">użyć nie można, ponieważ słupki są tylko w płocie lub na polu. — Nie tylko. W słowniku Karłowicza-Kryńskiego-Niedźwiedzkiego pod hasłem </w:t>
      </w:r>
      <w:r>
        <w:rPr>
          <w:rStyle w:val="Teksttreci2Kursywa"/>
          <w:color w:val="000000"/>
        </w:rPr>
        <w:t>słupek</w:t>
      </w:r>
      <w:r>
        <w:rPr>
          <w:rStyle w:val="Teksttreci2"/>
          <w:color w:val="000000"/>
        </w:rPr>
        <w:t xml:space="preserve"> znajdujemy aż dziesięć znaczeń, między innymi następujące:</w:t>
      </w:r>
    </w:p>
    <w:p w:rsidR="00000000" w:rsidRDefault="00785420">
      <w:pPr>
        <w:pStyle w:val="Teksttreci21"/>
        <w:shd w:val="clear" w:color="auto" w:fill="auto"/>
        <w:spacing w:after="90" w:line="318" w:lineRule="exact"/>
        <w:ind w:left="300" w:firstLine="0"/>
        <w:jc w:val="both"/>
      </w:pPr>
      <w:r>
        <w:rPr>
          <w:rStyle w:val="Teksttreci2"/>
          <w:color w:val="000000"/>
        </w:rPr>
        <w:t>w s</w:t>
      </w:r>
      <w:r>
        <w:rPr>
          <w:rStyle w:val="Teksttreci2"/>
          <w:color w:val="000000"/>
        </w:rPr>
        <w:t>zydełkowej robótce kobiecej «cząsteczka długa i grubsza w deseniu robótki», «drewniana część bramy lub grabi, w którą wbijają się zęby», «kieliszek», prócz tego znaczenia specjalne, anatomiczne, botaniczne, bu</w:t>
      </w:r>
      <w:r>
        <w:rPr>
          <w:rStyle w:val="Teksttreci2"/>
          <w:color w:val="000000"/>
        </w:rPr>
        <w:softHyphen/>
        <w:t>dowlane, garbarskie, kolejowe, myśliwskie. Wśr</w:t>
      </w:r>
      <w:r>
        <w:rPr>
          <w:rStyle w:val="Teksttreci2"/>
          <w:color w:val="000000"/>
        </w:rPr>
        <w:t xml:space="preserve">ód tych znaczeń nie ma znaczenia, o które chodzi w pytaniu, mimo to jednak pionowy szereg cyfr można nazwać </w:t>
      </w:r>
      <w:r>
        <w:rPr>
          <w:rStyle w:val="Teksttreci2Kursywa"/>
          <w:color w:val="000000"/>
        </w:rPr>
        <w:t>słupkiem.</w:t>
      </w:r>
      <w:r>
        <w:rPr>
          <w:rStyle w:val="Teksttreci2"/>
          <w:color w:val="000000"/>
        </w:rPr>
        <w:t xml:space="preserve"> W treści znaczeniowej bardzo wielu wyra</w:t>
      </w:r>
      <w:r>
        <w:rPr>
          <w:rStyle w:val="Teksttreci2"/>
          <w:color w:val="000000"/>
        </w:rPr>
        <w:softHyphen/>
        <w:t>zów jest pewien luz, który pozwala na okolicznościowe rozszerzanie za</w:t>
      </w:r>
      <w:r>
        <w:rPr>
          <w:rStyle w:val="Teksttreci2"/>
          <w:color w:val="000000"/>
        </w:rPr>
        <w:softHyphen/>
        <w:t>kresu ich stosowania. Do pod</w:t>
      </w:r>
      <w:r>
        <w:rPr>
          <w:rStyle w:val="Teksttreci2"/>
          <w:color w:val="000000"/>
        </w:rPr>
        <w:t>stawowych pierwiastków treści znaczenio</w:t>
      </w:r>
      <w:r>
        <w:rPr>
          <w:rStyle w:val="Teksttreci2"/>
          <w:color w:val="000000"/>
        </w:rPr>
        <w:softHyphen/>
        <w:t xml:space="preserve">wej wyrazu </w:t>
      </w:r>
      <w:r>
        <w:rPr>
          <w:rStyle w:val="Teksttreci2Kursywa"/>
          <w:color w:val="000000"/>
        </w:rPr>
        <w:t>słupek</w:t>
      </w:r>
      <w:r>
        <w:rPr>
          <w:rStyle w:val="Teksttreci2"/>
          <w:color w:val="000000"/>
        </w:rPr>
        <w:t xml:space="preserve"> należy wyobrażenie przedmiotu o bokach prostych, mającego wysokość większą od szerokości, a więc stojącego pionowo (tym się tłumaczy skojarzenie z kieliszkiem i z większością znaczeń spe</w:t>
      </w:r>
      <w:r>
        <w:rPr>
          <w:rStyle w:val="Teksttreci2"/>
          <w:color w:val="000000"/>
        </w:rPr>
        <w:softHyphen/>
        <w:t xml:space="preserve">cjalnych). </w:t>
      </w:r>
      <w:r>
        <w:rPr>
          <w:rStyle w:val="Teksttreci2"/>
          <w:color w:val="000000"/>
        </w:rPr>
        <w:t xml:space="preserve">W tych ramach łatwo może się zmieścić i znaczenie kolumny cyfr czy w ogóle napisów; o </w:t>
      </w:r>
      <w:r>
        <w:rPr>
          <w:rStyle w:val="Teksttreci2Kursywa"/>
          <w:color w:val="000000"/>
        </w:rPr>
        <w:t>kolumnie druku</w:t>
      </w:r>
      <w:r>
        <w:rPr>
          <w:rStyle w:val="Teksttreci2"/>
          <w:color w:val="000000"/>
        </w:rPr>
        <w:t xml:space="preserve"> mówi się pospolicie, a </w:t>
      </w:r>
      <w:r>
        <w:rPr>
          <w:rStyle w:val="Teksttreci2Kursywa"/>
          <w:color w:val="000000"/>
        </w:rPr>
        <w:t>ko</w:t>
      </w:r>
      <w:r>
        <w:rPr>
          <w:rStyle w:val="Teksttreci2Kursywa"/>
          <w:color w:val="000000"/>
        </w:rPr>
        <w:softHyphen/>
        <w:t>lumna</w:t>
      </w:r>
      <w:r>
        <w:rPr>
          <w:rStyle w:val="Teksttreci2"/>
          <w:color w:val="000000"/>
        </w:rPr>
        <w:t xml:space="preserve"> i </w:t>
      </w:r>
      <w:r>
        <w:rPr>
          <w:rStyle w:val="Teksttreci2Kursywa"/>
          <w:color w:val="000000"/>
        </w:rPr>
        <w:t>słup</w:t>
      </w:r>
      <w:r>
        <w:rPr>
          <w:rStyle w:val="Teksttreci2"/>
          <w:color w:val="000000"/>
        </w:rPr>
        <w:t xml:space="preserve"> są to wyrazy bliskoznaczne.</w:t>
      </w:r>
    </w:p>
    <w:p w:rsidR="00000000" w:rsidRDefault="00785420">
      <w:pPr>
        <w:pStyle w:val="Teksttreci80"/>
        <w:shd w:val="clear" w:color="auto" w:fill="auto"/>
        <w:spacing w:after="14" w:line="280" w:lineRule="exact"/>
        <w:ind w:left="300" w:firstLine="680"/>
        <w:jc w:val="both"/>
      </w:pPr>
      <w:r>
        <w:rPr>
          <w:rStyle w:val="Teksttreci8"/>
          <w:i/>
          <w:iCs/>
          <w:color w:val="000000"/>
        </w:rPr>
        <w:t>Ostrzarka</w:t>
      </w:r>
    </w:p>
    <w:p w:rsidR="00000000" w:rsidRDefault="00785420">
      <w:pPr>
        <w:pStyle w:val="Teksttreci21"/>
        <w:shd w:val="clear" w:color="auto" w:fill="auto"/>
        <w:spacing w:after="90" w:line="318" w:lineRule="exact"/>
        <w:ind w:left="300" w:firstLine="680"/>
        <w:jc w:val="both"/>
      </w:pPr>
      <w:r>
        <w:rPr>
          <w:rStyle w:val="Teksttreci2"/>
          <w:color w:val="000000"/>
        </w:rPr>
        <w:t>Która z dwóch form jest lepsza jako nazwa obrabiarki do ostrze</w:t>
      </w:r>
      <w:r>
        <w:rPr>
          <w:rStyle w:val="Teksttreci2"/>
          <w:color w:val="000000"/>
        </w:rPr>
        <w:softHyphen/>
        <w:t>nia narzę</w:t>
      </w:r>
      <w:r>
        <w:rPr>
          <w:rStyle w:val="Teksttreci2"/>
          <w:color w:val="000000"/>
        </w:rPr>
        <w:t xml:space="preserve">dzi skrawających: </w:t>
      </w:r>
      <w:r>
        <w:rPr>
          <w:rStyle w:val="Teksttreci2Kursywa"/>
          <w:color w:val="000000"/>
        </w:rPr>
        <w:t>ostrzałka</w:t>
      </w:r>
      <w:r>
        <w:rPr>
          <w:rStyle w:val="Teksttreci2"/>
          <w:color w:val="000000"/>
        </w:rPr>
        <w:t xml:space="preserve"> czy </w:t>
      </w:r>
      <w:r>
        <w:rPr>
          <w:rStyle w:val="Teksttreci2Kursywa"/>
          <w:color w:val="000000"/>
        </w:rPr>
        <w:t>ostrzarka.</w:t>
      </w:r>
      <w:r>
        <w:rPr>
          <w:rStyle w:val="Teksttreci2"/>
          <w:color w:val="000000"/>
        </w:rPr>
        <w:t xml:space="preserve"> — Łatwiej o znale</w:t>
      </w:r>
      <w:r>
        <w:rPr>
          <w:rStyle w:val="Teksttreci2"/>
          <w:color w:val="000000"/>
        </w:rPr>
        <w:softHyphen/>
        <w:t xml:space="preserve">zienie punktów oparcia dla </w:t>
      </w:r>
      <w:r>
        <w:rPr>
          <w:rStyle w:val="Teksttreci2Kursywa"/>
          <w:color w:val="000000"/>
        </w:rPr>
        <w:t>ostrzarki</w:t>
      </w:r>
      <w:r>
        <w:rPr>
          <w:rStyle w:val="Teksttreci2"/>
          <w:color w:val="000000"/>
        </w:rPr>
        <w:t>, choćby w takich formach jak wy</w:t>
      </w:r>
      <w:r>
        <w:rPr>
          <w:rStyle w:val="Teksttreci2"/>
          <w:color w:val="000000"/>
        </w:rPr>
        <w:softHyphen/>
        <w:t xml:space="preserve">mieniona </w:t>
      </w:r>
      <w:r>
        <w:rPr>
          <w:rStyle w:val="Teksttreci2Kursywa"/>
          <w:color w:val="000000"/>
        </w:rPr>
        <w:t>obrabiarka,</w:t>
      </w:r>
      <w:r>
        <w:rPr>
          <w:rStyle w:val="Teksttreci2"/>
          <w:color w:val="000000"/>
        </w:rPr>
        <w:t xml:space="preserve"> a oprócz tego — </w:t>
      </w:r>
      <w:r>
        <w:rPr>
          <w:rStyle w:val="Teksttreci2Kursywa"/>
          <w:color w:val="000000"/>
        </w:rPr>
        <w:t>żniwiarka, pogłębiarka.</w:t>
      </w:r>
      <w:r>
        <w:rPr>
          <w:rStyle w:val="Teksttreci2"/>
          <w:color w:val="000000"/>
        </w:rPr>
        <w:t xml:space="preserve"> Istnieje dziś pewna tendencja do róż</w:t>
      </w:r>
      <w:r>
        <w:rPr>
          <w:rStyle w:val="Teksttreci2"/>
          <w:color w:val="000000"/>
        </w:rPr>
        <w:t xml:space="preserve">nicowania znaczeniowego form typu </w:t>
      </w:r>
      <w:r>
        <w:rPr>
          <w:rStyle w:val="Teksttreci2Kursywa"/>
          <w:color w:val="000000"/>
        </w:rPr>
        <w:t>ko</w:t>
      </w:r>
      <w:r>
        <w:rPr>
          <w:rStyle w:val="Teksttreci2Kursywa"/>
          <w:color w:val="000000"/>
        </w:rPr>
        <w:softHyphen/>
        <w:t>paczka</w:t>
      </w:r>
      <w:r>
        <w:rPr>
          <w:rStyle w:val="Teksttreci2"/>
          <w:color w:val="000000"/>
        </w:rPr>
        <w:t xml:space="preserve"> «kobieta kopiąca», </w:t>
      </w:r>
      <w:r>
        <w:rPr>
          <w:rStyle w:val="Teksttreci2Kursywa"/>
          <w:color w:val="000000"/>
        </w:rPr>
        <w:t>koparka</w:t>
      </w:r>
      <w:r>
        <w:rPr>
          <w:rStyle w:val="Teksttreci2"/>
          <w:color w:val="000000"/>
        </w:rPr>
        <w:t xml:space="preserve"> «maszyna do kopania». Formy </w:t>
      </w:r>
      <w:r>
        <w:rPr>
          <w:rStyle w:val="Teksttreci2Kursywa"/>
          <w:color w:val="000000"/>
        </w:rPr>
        <w:t>ostrzał</w:t>
      </w:r>
      <w:r>
        <w:rPr>
          <w:rStyle w:val="Teksttreci2Kursywa"/>
          <w:color w:val="000000"/>
        </w:rPr>
        <w:softHyphen/>
        <w:t>ka</w:t>
      </w:r>
      <w:r>
        <w:rPr>
          <w:rStyle w:val="Teksttreci2"/>
          <w:color w:val="000000"/>
        </w:rPr>
        <w:t xml:space="preserve"> nie byłoby właściwie na czym oprzeć. Słyszy się czasem formę </w:t>
      </w:r>
      <w:r>
        <w:rPr>
          <w:rStyle w:val="Teksttreci2Kursywa"/>
          <w:color w:val="000000"/>
        </w:rPr>
        <w:t>grzał</w:t>
      </w:r>
      <w:r>
        <w:rPr>
          <w:rStyle w:val="Teksttreci2Kursywa"/>
          <w:color w:val="000000"/>
        </w:rPr>
        <w:softHyphen/>
        <w:t>ka,</w:t>
      </w:r>
      <w:r>
        <w:rPr>
          <w:rStyle w:val="Teksttreci2"/>
          <w:color w:val="000000"/>
        </w:rPr>
        <w:t xml:space="preserve"> ale jest to prawdopodobnie refleks formy rosyjskiej </w:t>
      </w:r>
      <w:r>
        <w:rPr>
          <w:rStyle w:val="Teksttreci2Kursywa"/>
          <w:color w:val="000000"/>
        </w:rPr>
        <w:t>griełka.</w:t>
      </w:r>
    </w:p>
    <w:p w:rsidR="00000000" w:rsidRDefault="00785420">
      <w:pPr>
        <w:pStyle w:val="Teksttreci80"/>
        <w:shd w:val="clear" w:color="auto" w:fill="auto"/>
        <w:spacing w:after="8" w:line="280" w:lineRule="exact"/>
        <w:ind w:left="300" w:firstLine="680"/>
        <w:jc w:val="both"/>
      </w:pPr>
      <w:r>
        <w:rPr>
          <w:rStyle w:val="Teksttreci8"/>
          <w:i/>
          <w:iCs/>
          <w:color w:val="000000"/>
        </w:rPr>
        <w:lastRenderedPageBreak/>
        <w:t>Łącznik</w:t>
      </w:r>
      <w:r>
        <w:rPr>
          <w:rStyle w:val="Teksttreci8Bezkursywy"/>
          <w:i w:val="0"/>
          <w:iCs w:val="0"/>
          <w:color w:val="000000"/>
        </w:rPr>
        <w:t xml:space="preserve"> — </w:t>
      </w:r>
      <w:r>
        <w:rPr>
          <w:rStyle w:val="Teksttreci8"/>
          <w:i/>
          <w:iCs/>
          <w:color w:val="000000"/>
        </w:rPr>
        <w:t>zakr</w:t>
      </w:r>
      <w:r>
        <w:rPr>
          <w:rStyle w:val="Teksttreci8"/>
          <w:i/>
          <w:iCs/>
          <w:color w:val="000000"/>
        </w:rPr>
        <w:t>es użycia</w:t>
      </w:r>
    </w:p>
    <w:p w:rsidR="00000000" w:rsidRDefault="00785420">
      <w:pPr>
        <w:pStyle w:val="Teksttreci21"/>
        <w:shd w:val="clear" w:color="auto" w:fill="auto"/>
        <w:spacing w:line="318" w:lineRule="exact"/>
        <w:ind w:left="300" w:firstLine="680"/>
        <w:jc w:val="both"/>
      </w:pPr>
      <w:r>
        <w:rPr>
          <w:rStyle w:val="Teksttreci2"/>
          <w:color w:val="000000"/>
        </w:rPr>
        <w:t>Uczennica klasy siódmej szkoły w Kowarach, w powiecie jelenio</w:t>
      </w:r>
      <w:r>
        <w:rPr>
          <w:rStyle w:val="Teksttreci2"/>
          <w:color w:val="000000"/>
        </w:rPr>
        <w:softHyphen/>
        <w:t>górskim pyta, czy są jakieś przepisy regulujące używanie łącznika mię</w:t>
      </w:r>
      <w:r>
        <w:rPr>
          <w:rStyle w:val="Teksttreci2"/>
          <w:color w:val="000000"/>
        </w:rPr>
        <w:softHyphen/>
        <w:t>dzy dwoma rzeczownikami. W rosyjskiej czytance szkolnej był tytuł „Sobaka - matiematik” — te dwa wyrazy były połąc</w:t>
      </w:r>
      <w:r>
        <w:rPr>
          <w:rStyle w:val="Teksttreci2"/>
          <w:color w:val="000000"/>
        </w:rPr>
        <w:t xml:space="preserve">zone łącznikiem, ale nikt nie umiał wyjaśnić, dlaczego. — Z łącznikiem napisałoby się i po polsku „pies-matematyk”. Bez łącznika piszemy takie dwuwyrazowe określenia, jak </w:t>
      </w:r>
      <w:r>
        <w:rPr>
          <w:rStyle w:val="Teksttreci2Kursywa"/>
          <w:color w:val="000000"/>
        </w:rPr>
        <w:t xml:space="preserve">obywatel porucznik, pan dziekan, kolega dyżurny: </w:t>
      </w:r>
      <w:r>
        <w:rPr>
          <w:rStyle w:val="Teksttreci2"/>
          <w:color w:val="000000"/>
        </w:rPr>
        <w:t>w tych wypadkach wyraz drugi zwęża z</w:t>
      </w:r>
      <w:r>
        <w:rPr>
          <w:rStyle w:val="Teksttreci2"/>
          <w:color w:val="000000"/>
        </w:rPr>
        <w:t>akres znaczeniowy pierwszego, obydwa wyrazy nie są pod względem swej funkcji określającej równo</w:t>
      </w:r>
      <w:r>
        <w:rPr>
          <w:rStyle w:val="Teksttreci2"/>
          <w:color w:val="000000"/>
        </w:rPr>
        <w:softHyphen/>
        <w:t xml:space="preserve">rzędne. W wyrażeniu </w:t>
      </w:r>
      <w:r>
        <w:rPr>
          <w:rStyle w:val="Teksttreci2Kursywa"/>
          <w:color w:val="000000"/>
        </w:rPr>
        <w:t>pies-matematyk</w:t>
      </w:r>
      <w:r>
        <w:rPr>
          <w:rStyle w:val="Teksttreci2"/>
          <w:color w:val="000000"/>
        </w:rPr>
        <w:t xml:space="preserve"> łącznik podkreśla, że dwie cechy łączą się w jednej istocie, a ponieważ jest to połączenie cech niespodzie</w:t>
      </w:r>
      <w:r>
        <w:rPr>
          <w:rStyle w:val="Teksttreci2"/>
          <w:color w:val="000000"/>
        </w:rPr>
        <w:softHyphen/>
        <w:t>wane, więc łącznik</w:t>
      </w:r>
      <w:r>
        <w:rPr>
          <w:rStyle w:val="Teksttreci2"/>
          <w:color w:val="000000"/>
        </w:rPr>
        <w:t xml:space="preserve"> wzmacnia efekt niespodzianki. W zdaniu „składamy życzenia koleżankom-nauczycielkom” (drugi przykład korespondentki) użycie łącznika zespala dwa ostatnie wyrazy w jedną całość: </w:t>
      </w:r>
      <w:r>
        <w:rPr>
          <w:rStyle w:val="Teksttreci2Kursywa"/>
          <w:color w:val="000000"/>
        </w:rPr>
        <w:t>kolega dy</w:t>
      </w:r>
      <w:r>
        <w:rPr>
          <w:rStyle w:val="Teksttreci2Kursywa"/>
          <w:color w:val="000000"/>
        </w:rPr>
        <w:softHyphen/>
        <w:t>żurny</w:t>
      </w:r>
      <w:r>
        <w:rPr>
          <w:rStyle w:val="Teksttreci2"/>
          <w:color w:val="000000"/>
        </w:rPr>
        <w:t xml:space="preserve"> to jeden z kolegów pełniący funkcję dyżurnego, </w:t>
      </w:r>
      <w:r>
        <w:rPr>
          <w:rStyle w:val="Teksttreci2Kursywa"/>
          <w:color w:val="000000"/>
        </w:rPr>
        <w:t>koleżanki-nauczy</w:t>
      </w:r>
      <w:r>
        <w:rPr>
          <w:rStyle w:val="Teksttreci2Kursywa"/>
          <w:color w:val="000000"/>
        </w:rPr>
        <w:t>cielki</w:t>
      </w:r>
      <w:r>
        <w:rPr>
          <w:rStyle w:val="Teksttreci2"/>
          <w:color w:val="000000"/>
        </w:rPr>
        <w:t xml:space="preserve"> są wszystkie i koleżankami, i nauczycielkami.</w:t>
      </w:r>
    </w:p>
    <w:p w:rsidR="00000000" w:rsidRDefault="00785420">
      <w:pPr>
        <w:pStyle w:val="Teksttreci80"/>
        <w:shd w:val="clear" w:color="auto" w:fill="auto"/>
        <w:spacing w:line="280" w:lineRule="exact"/>
        <w:ind w:left="8080" w:firstLine="0"/>
        <w:sectPr w:rsidR="00000000">
          <w:headerReference w:type="even" r:id="rId40"/>
          <w:headerReference w:type="default" r:id="rId41"/>
          <w:headerReference w:type="first" r:id="rId42"/>
          <w:pgSz w:w="11900" w:h="16840"/>
          <w:pgMar w:top="1629" w:right="1206" w:bottom="576" w:left="860" w:header="0" w:footer="3" w:gutter="0"/>
          <w:cols w:space="720"/>
          <w:noEndnote/>
          <w:titlePg/>
          <w:docGrid w:linePitch="360"/>
        </w:sectPr>
      </w:pPr>
      <w:r>
        <w:rPr>
          <w:rStyle w:val="Teksttreci8"/>
          <w:i/>
          <w:iCs/>
          <w:color w:val="000000"/>
        </w:rPr>
        <w:t>W. D.</w:t>
      </w:r>
    </w:p>
    <w:p w:rsidR="00000000" w:rsidRDefault="00EB14F5">
      <w:pPr>
        <w:pStyle w:val="Teksttreci100"/>
        <w:shd w:val="clear" w:color="auto" w:fill="auto"/>
        <w:spacing w:line="240" w:lineRule="exact"/>
        <w:ind w:left="3460"/>
        <w:jc w:val="left"/>
      </w:pPr>
      <w:r>
        <w:rPr>
          <w:noProof/>
        </w:rPr>
        <w:lastRenderedPageBreak/>
        <w:drawing>
          <wp:anchor distT="0" distB="0" distL="63500" distR="63500" simplePos="0" relativeHeight="251663360" behindDoc="1" locked="0" layoutInCell="1" allowOverlap="1">
            <wp:simplePos x="0" y="0"/>
            <wp:positionH relativeFrom="margin">
              <wp:posOffset>382270</wp:posOffset>
            </wp:positionH>
            <wp:positionV relativeFrom="paragraph">
              <wp:posOffset>1668780</wp:posOffset>
            </wp:positionV>
            <wp:extent cx="1060450" cy="1463040"/>
            <wp:effectExtent l="19050" t="0" r="6350" b="0"/>
            <wp:wrapSquare wrapText="right"/>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3"/>
                    <a:srcRect/>
                    <a:stretch>
                      <a:fillRect/>
                    </a:stretch>
                  </pic:blipFill>
                  <pic:spPr bwMode="auto">
                    <a:xfrm>
                      <a:off x="0" y="0"/>
                      <a:ext cx="1060450" cy="1463040"/>
                    </a:xfrm>
                    <a:prstGeom prst="rect">
                      <a:avLst/>
                    </a:prstGeom>
                    <a:noFill/>
                  </pic:spPr>
                </pic:pic>
              </a:graphicData>
            </a:graphic>
          </wp:anchor>
        </w:drawing>
      </w:r>
      <w:r w:rsidR="00785420">
        <w:rPr>
          <w:noProof/>
        </w:rPr>
        <w:pict>
          <v:shape id="_x0000_s1077" type="#_x0000_t202" style="position:absolute;left:0;text-align:left;margin-left:44.2pt;margin-top:243.8pt;width:299.4pt;height:17.3pt;z-index:-251652096;mso-wrap-distance-left:5pt;mso-wrap-distance-right:135.9pt;mso-wrap-distance-bottom:17.5pt;mso-position-horizontal-relative:margin;mso-position-vertical-relative:text" filled="f" stroked="f">
            <v:textbox style="mso-fit-shape-to-text:t" inset="0,0,0,0">
              <w:txbxContent>
                <w:p w:rsidR="00000000" w:rsidRDefault="00785420">
                  <w:pPr>
                    <w:pStyle w:val="Teksttreci16"/>
                    <w:shd w:val="clear" w:color="auto" w:fill="auto"/>
                    <w:spacing w:line="280" w:lineRule="exact"/>
                  </w:pPr>
                  <w:r>
                    <w:rPr>
                      <w:rStyle w:val="Teksttreci1614pt"/>
                      <w:i w:val="0"/>
                      <w:iCs w:val="0"/>
                      <w:color w:val="000000"/>
                      <w:lang w:val="ru-RU" w:eastAsia="ru-RU"/>
                    </w:rPr>
                    <w:t xml:space="preserve">* </w:t>
                  </w:r>
                  <w:r>
                    <w:rPr>
                      <w:rStyle w:val="Teksttreci1614pt"/>
                      <w:i w:val="0"/>
                      <w:iCs w:val="0"/>
                      <w:color w:val="000000"/>
                    </w:rPr>
                    <w:t xml:space="preserve">Znak jest </w:t>
                  </w:r>
                  <w:r>
                    <w:rPr>
                      <w:rStyle w:val="Teksttreci169"/>
                      <w:i/>
                      <w:iCs/>
                      <w:color w:val="000000"/>
                    </w:rPr>
                    <w:t>ѣ</w:t>
                  </w:r>
                  <w:r>
                    <w:rPr>
                      <w:rStyle w:val="Teksttreci169"/>
                      <w:i/>
                      <w:iCs/>
                      <w:color w:val="000000"/>
                      <w:lang w:val="cs-CZ" w:eastAsia="cs-CZ"/>
                    </w:rPr>
                    <w:t xml:space="preserve"> </w:t>
                  </w:r>
                  <w:r>
                    <w:rPr>
                      <w:rStyle w:val="Teksttreci16Exact"/>
                      <w:i/>
                      <w:iCs/>
                      <w:color w:val="000000"/>
                    </w:rPr>
                    <w:t xml:space="preserve">użyty zastępczo zamiast </w:t>
                  </w:r>
                  <w:r>
                    <w:rPr>
                      <w:rStyle w:val="Teksttreci16Exact"/>
                      <w:i/>
                      <w:iCs/>
                      <w:color w:val="000000"/>
                      <w:lang w:val="cs-CZ" w:eastAsia="cs-CZ"/>
                    </w:rPr>
                    <w:t>litery</w:t>
                  </w:r>
                  <w:r>
                    <w:rPr>
                      <w:rStyle w:val="Teksttreci1614pt"/>
                      <w:i w:val="0"/>
                      <w:iCs w:val="0"/>
                      <w:color w:val="000000"/>
                      <w:lang w:val="cs-CZ" w:eastAsia="cs-CZ"/>
                    </w:rPr>
                    <w:t xml:space="preserve"> j</w:t>
                  </w:r>
                  <w:r>
                    <w:rPr>
                      <w:rStyle w:val="Teksttreci16Exact"/>
                      <w:i/>
                      <w:iCs/>
                      <w:color w:val="000000"/>
                      <w:lang w:val="cs-CZ" w:eastAsia="cs-CZ"/>
                    </w:rPr>
                    <w:t>ať”.</w:t>
                  </w:r>
                </w:p>
              </w:txbxContent>
            </v:textbox>
            <w10:wrap type="topAndBottom" anchorx="margin"/>
          </v:shape>
        </w:pict>
      </w:r>
      <w:r w:rsidR="00785420">
        <w:rPr>
          <w:noProof/>
        </w:rPr>
        <w:pict>
          <v:shape id="_x0000_s1078" type="#_x0000_t202" style="position:absolute;left:0;text-align:left;margin-left:122.5pt;margin-top:28.2pt;width:88.2pt;height:15pt;z-index:-251651072;mso-wrap-distance-left:79.8pt;mso-wrap-distance-right:268.8pt;mso-wrap-distance-bottom:180.6pt;mso-position-horizontal-relative:margin;mso-position-vertical-relative:text" filled="f" stroked="f">
            <v:textbox style="mso-fit-shape-to-text:t" inset="0,0,0,0">
              <w:txbxContent>
                <w:p w:rsidR="00000000" w:rsidRDefault="00785420">
                  <w:pPr>
                    <w:pStyle w:val="Teksttreci100"/>
                    <w:shd w:val="clear" w:color="auto" w:fill="auto"/>
                    <w:spacing w:line="240" w:lineRule="exact"/>
                    <w:jc w:val="left"/>
                  </w:pPr>
                  <w:r>
                    <w:rPr>
                      <w:rStyle w:val="Teksttreci10Exact"/>
                      <w:color w:val="000000"/>
                    </w:rPr>
                    <w:t>Wydrukowano:</w:t>
                  </w:r>
                </w:p>
              </w:txbxContent>
            </v:textbox>
            <w10:wrap type="topAndBottom" anchorx="margin"/>
          </v:shape>
        </w:pict>
      </w:r>
      <w:r w:rsidR="00785420">
        <w:rPr>
          <w:noProof/>
        </w:rPr>
        <w:pict>
          <v:shape id="_x0000_s1079" type="#_x0000_t202" style="position:absolute;left:0;text-align:left;margin-left:42.7pt;margin-top:45.85pt;width:215.7pt;height:82.5pt;z-index:-251650048;mso-wrap-distance-left:5pt;mso-wrap-distance-top:17.65pt;mso-wrap-distance-right:221.1pt;mso-wrap-distance-bottom:95.45pt;mso-position-horizontal-relative:margin;mso-position-vertical-relative:text" filled="f" stroked="f">
            <v:textbox style="mso-fit-shape-to-text:t" inset="0,0,0,0">
              <w:txbxContent>
                <w:p w:rsidR="00000000" w:rsidRDefault="00785420">
                  <w:pPr>
                    <w:pStyle w:val="Teksttreci100"/>
                    <w:shd w:val="clear" w:color="auto" w:fill="auto"/>
                    <w:spacing w:line="324" w:lineRule="exact"/>
                  </w:pPr>
                  <w:r>
                    <w:rPr>
                      <w:rStyle w:val="Teksttreci10Exact"/>
                      <w:color w:val="000000"/>
                    </w:rPr>
                    <w:t>str. wiersz</w:t>
                  </w:r>
                </w:p>
                <w:p w:rsidR="00000000" w:rsidRDefault="00785420">
                  <w:pPr>
                    <w:pStyle w:val="Teksttreci100"/>
                    <w:numPr>
                      <w:ilvl w:val="0"/>
                      <w:numId w:val="13"/>
                    </w:numPr>
                    <w:shd w:val="clear" w:color="auto" w:fill="auto"/>
                    <w:tabs>
                      <w:tab w:val="left" w:pos="450"/>
                    </w:tabs>
                    <w:spacing w:line="324" w:lineRule="exact"/>
                  </w:pPr>
                  <w:r>
                    <w:rPr>
                      <w:rStyle w:val="Teksttreci10Exact"/>
                      <w:color w:val="000000"/>
                    </w:rPr>
                    <w:t xml:space="preserve">tytuł O ukazywaniu się elementu </w:t>
                  </w:r>
                  <w:r>
                    <w:rPr>
                      <w:rStyle w:val="Teksttreci108"/>
                    </w:rPr>
                    <w:t>u</w:t>
                  </w:r>
                </w:p>
                <w:p w:rsidR="00000000" w:rsidRDefault="00785420">
                  <w:pPr>
                    <w:pStyle w:val="Teksttreci100"/>
                    <w:numPr>
                      <w:ilvl w:val="0"/>
                      <w:numId w:val="13"/>
                    </w:numPr>
                    <w:shd w:val="clear" w:color="auto" w:fill="auto"/>
                    <w:tabs>
                      <w:tab w:val="left" w:pos="456"/>
                    </w:tabs>
                    <w:spacing w:line="324" w:lineRule="exact"/>
                  </w:pPr>
                  <w:r>
                    <w:rPr>
                      <w:rStyle w:val="Teksttreci10Exact"/>
                      <w:color w:val="000000"/>
                    </w:rPr>
                    <w:t xml:space="preserve">5 od góry </w:t>
                  </w:r>
                  <w:r>
                    <w:rPr>
                      <w:rStyle w:val="Teksttreci10Exact"/>
                      <w:color w:val="000000"/>
                      <w:lang w:val="de-DE" w:eastAsia="de-DE"/>
                    </w:rPr>
                    <w:t>kynßer</w:t>
                  </w:r>
                  <w:r>
                    <w:rPr>
                      <w:rStyle w:val="Teksttreci10Exact"/>
                      <w:color w:val="000000"/>
                    </w:rPr>
                    <w:t>á</w:t>
                  </w:r>
                  <w:r>
                    <w:rPr>
                      <w:rStyle w:val="Teksttreci10Exact"/>
                      <w:color w:val="000000"/>
                      <w:lang w:val="de-DE" w:eastAsia="de-DE"/>
                    </w:rPr>
                    <w:t>wyj</w:t>
                  </w:r>
                </w:p>
                <w:p w:rsidR="00000000" w:rsidRDefault="00785420">
                  <w:pPr>
                    <w:pStyle w:val="Teksttreci100"/>
                    <w:shd w:val="clear" w:color="auto" w:fill="auto"/>
                    <w:tabs>
                      <w:tab w:val="left" w:pos="1146"/>
                    </w:tabs>
                    <w:spacing w:line="324" w:lineRule="exact"/>
                  </w:pPr>
                  <w:r>
                    <w:rPr>
                      <w:rStyle w:val="Teksttreci10Exact"/>
                      <w:color w:val="000000"/>
                    </w:rPr>
                    <w:t>„ 7 „</w:t>
                  </w:r>
                  <w:r>
                    <w:rPr>
                      <w:rStyle w:val="Teksttreci10Exact"/>
                      <w:color w:val="000000"/>
                    </w:rPr>
                    <w:tab/>
                    <w:t xml:space="preserve">„ </w:t>
                  </w:r>
                  <w:r>
                    <w:rPr>
                      <w:rStyle w:val="Teksttreci10Exact"/>
                      <w:color w:val="000000"/>
                      <w:lang w:val="cs-CZ" w:eastAsia="cs-CZ"/>
                    </w:rPr>
                    <w:t>dákuwaty</w:t>
                  </w:r>
                </w:p>
                <w:p w:rsidR="00000000" w:rsidRDefault="00785420">
                  <w:pPr>
                    <w:pStyle w:val="Teksttreci100"/>
                    <w:shd w:val="clear" w:color="auto" w:fill="auto"/>
                    <w:spacing w:line="324" w:lineRule="exact"/>
                  </w:pPr>
                  <w:r>
                    <w:rPr>
                      <w:rStyle w:val="Teksttreci108"/>
                    </w:rPr>
                    <w:t>L</w:t>
                  </w:r>
                  <w:r>
                    <w:rPr>
                      <w:rStyle w:val="Teksttreci10Exact"/>
                      <w:color w:val="000000"/>
                    </w:rPr>
                    <w:t xml:space="preserve"> 5 od dołu </w:t>
                  </w:r>
                  <w:r>
                    <w:rPr>
                      <w:rStyle w:val="Teksttreci10Exact"/>
                      <w:color w:val="000000"/>
                      <w:lang w:val="ru-RU" w:eastAsia="ru-RU"/>
                    </w:rPr>
                    <w:t>бежьте</w:t>
                  </w:r>
                </w:p>
              </w:txbxContent>
            </v:textbox>
            <w10:wrap type="topAndBottom" anchorx="margin"/>
          </v:shape>
        </w:pict>
      </w:r>
      <w:r w:rsidR="00785420">
        <w:rPr>
          <w:noProof/>
        </w:rPr>
        <w:pict>
          <v:shape id="_x0000_s1080" type="#_x0000_t202" style="position:absolute;left:0;text-align:left;margin-left:124.9pt;margin-top:143.05pt;width:132.6pt;height:83.4pt;z-index:-251649024;mso-wrap-distance-left:82.2pt;mso-wrap-distance-top:114.85pt;mso-wrap-distance-right:222pt;mso-position-horizontal-relative:margin;mso-position-vertical-relative:text" filled="f" stroked="f">
            <v:textbox style="mso-fit-shape-to-text:t" inset="0,0,0,0">
              <w:txbxContent>
                <w:p w:rsidR="00000000" w:rsidRDefault="00785420">
                  <w:pPr>
                    <w:pStyle w:val="Teksttreci100"/>
                    <w:shd w:val="clear" w:color="auto" w:fill="auto"/>
                    <w:spacing w:line="324" w:lineRule="exact"/>
                    <w:jc w:val="left"/>
                  </w:pPr>
                  <w:r>
                    <w:rPr>
                      <w:rStyle w:val="Teksttreci10Exact"/>
                      <w:color w:val="000000"/>
                      <w:lang w:val="ru-RU" w:eastAsia="ru-RU"/>
                    </w:rPr>
                    <w:t>це</w:t>
                  </w:r>
                  <w:r>
                    <w:rPr>
                      <w:rStyle w:val="Teksttreci10Exact"/>
                      <w:color w:val="000000"/>
                    </w:rPr>
                    <w:t>py</w:t>
                  </w:r>
                </w:p>
                <w:p w:rsidR="00000000" w:rsidRDefault="00785420">
                  <w:pPr>
                    <w:pStyle w:val="Teksttreci100"/>
                    <w:shd w:val="clear" w:color="auto" w:fill="auto"/>
                    <w:spacing w:line="324" w:lineRule="exact"/>
                    <w:jc w:val="left"/>
                  </w:pPr>
                  <w:r>
                    <w:rPr>
                      <w:rStyle w:val="Teksttreci10Exact"/>
                      <w:color w:val="000000"/>
                    </w:rPr>
                    <w:t xml:space="preserve">tje ta: </w:t>
                  </w:r>
                  <w:r>
                    <w:rPr>
                      <w:rStyle w:val="Teksttreci10Exact"/>
                      <w:color w:val="000000"/>
                      <w:lang w:val="ru-RU" w:eastAsia="ru-RU"/>
                    </w:rPr>
                    <w:t xml:space="preserve">лаяням, вьяня </w:t>
                  </w:r>
                  <w:r>
                    <w:rPr>
                      <w:rStyle w:val="Teksttreci10Exact"/>
                      <w:color w:val="000000"/>
                    </w:rPr>
                    <w:t xml:space="preserve">i 2 ky&gt;ki (i przykłady w nawiasach) </w:t>
                  </w:r>
                  <w:r>
                    <w:rPr>
                      <w:rStyle w:val="Teksttreci10Exact"/>
                      <w:color w:val="000000"/>
                      <w:lang w:val="ru-RU" w:eastAsia="ru-RU"/>
                    </w:rPr>
                    <w:t>мьтьметь</w:t>
                  </w:r>
                </w:p>
              </w:txbxContent>
            </v:textbox>
            <w10:wrap type="topAndBottom" anchorx="margin"/>
          </v:shape>
        </w:pict>
      </w:r>
      <w:r w:rsidR="00785420">
        <w:rPr>
          <w:noProof/>
        </w:rPr>
        <w:pict>
          <v:shape id="_x0000_s1081" type="#_x0000_t202" style="position:absolute;left:0;text-align:left;margin-left:286.9pt;margin-top:27.9pt;width:192.6pt;height:198pt;z-index:-251648000;mso-wrap-distance-left:244.2pt;mso-wrap-distance-right:5pt;mso-position-horizontal-relative:margin;mso-position-vertical-relative:text" filled="f" stroked="f">
            <v:textbox style="mso-fit-shape-to-text:t" inset="0,0,0,0">
              <w:txbxContent>
                <w:p w:rsidR="00000000" w:rsidRDefault="00785420">
                  <w:pPr>
                    <w:pStyle w:val="Teksttreci100"/>
                    <w:shd w:val="clear" w:color="auto" w:fill="auto"/>
                    <w:spacing w:after="359" w:line="240" w:lineRule="exact"/>
                    <w:ind w:left="1420"/>
                    <w:jc w:val="left"/>
                  </w:pPr>
                  <w:r>
                    <w:rPr>
                      <w:rStyle w:val="Teksttreci10Exact"/>
                      <w:color w:val="000000"/>
                    </w:rPr>
                    <w:t>Powinno być:</w:t>
                  </w:r>
                </w:p>
                <w:p w:rsidR="00000000" w:rsidRDefault="00785420">
                  <w:pPr>
                    <w:pStyle w:val="Teksttreci100"/>
                    <w:shd w:val="clear" w:color="auto" w:fill="auto"/>
                    <w:spacing w:line="324" w:lineRule="exact"/>
                    <w:jc w:val="left"/>
                  </w:pPr>
                  <w:r>
                    <w:rPr>
                      <w:rStyle w:val="Teksttreci10Exact"/>
                      <w:color w:val="000000"/>
                    </w:rPr>
                    <w:t xml:space="preserve">O ukazywaniu się elementu </w:t>
                  </w:r>
                  <w:r>
                    <w:rPr>
                      <w:rStyle w:val="Teksttreci1082"/>
                    </w:rPr>
                    <w:t>ṷ</w:t>
                  </w:r>
                </w:p>
                <w:p w:rsidR="00000000" w:rsidRDefault="00785420">
                  <w:pPr>
                    <w:pStyle w:val="Teksttreci100"/>
                    <w:shd w:val="clear" w:color="auto" w:fill="auto"/>
                    <w:spacing w:line="324" w:lineRule="exact"/>
                    <w:jc w:val="left"/>
                  </w:pPr>
                  <w:r>
                    <w:rPr>
                      <w:rStyle w:val="Teksttreci10Exact"/>
                      <w:color w:val="000000"/>
                      <w:lang w:val="cs-CZ" w:eastAsia="cs-CZ"/>
                    </w:rPr>
                    <w:t>kyn</w:t>
                  </w:r>
                  <w:r>
                    <w:rPr>
                      <w:rStyle w:val="Teksttreci10Exact"/>
                      <w:color w:val="000000"/>
                    </w:rPr>
                    <w:t>ʒ́</w:t>
                  </w:r>
                  <w:r>
                    <w:rPr>
                      <w:rStyle w:val="Teksttreci10Exact"/>
                      <w:color w:val="000000"/>
                      <w:lang w:val="cs-CZ" w:eastAsia="cs-CZ"/>
                    </w:rPr>
                    <w:t>eráwyj</w:t>
                  </w:r>
                </w:p>
                <w:p w:rsidR="00000000" w:rsidRDefault="00785420">
                  <w:pPr>
                    <w:pStyle w:val="Teksttreci100"/>
                    <w:shd w:val="clear" w:color="auto" w:fill="auto"/>
                    <w:spacing w:line="324" w:lineRule="exact"/>
                    <w:jc w:val="left"/>
                  </w:pPr>
                  <w:r>
                    <w:rPr>
                      <w:rStyle w:val="Teksttreci10Exact"/>
                      <w:color w:val="000000"/>
                      <w:lang w:val="de-DE" w:eastAsia="de-DE"/>
                    </w:rPr>
                    <w:t>d’</w:t>
                  </w:r>
                  <w:r>
                    <w:rPr>
                      <w:rStyle w:val="Teksttreci10Exact"/>
                      <w:color w:val="000000"/>
                    </w:rPr>
                    <w:t>à</w:t>
                  </w:r>
                  <w:r>
                    <w:rPr>
                      <w:rStyle w:val="Teksttreci10Exact"/>
                      <w:color w:val="000000"/>
                      <w:lang w:val="de-DE" w:eastAsia="de-DE"/>
                    </w:rPr>
                    <w:t>kuwaty</w:t>
                  </w:r>
                </w:p>
                <w:p w:rsidR="00000000" w:rsidRDefault="00785420">
                  <w:pPr>
                    <w:pStyle w:val="Teksttreci100"/>
                    <w:shd w:val="clear" w:color="auto" w:fill="auto"/>
                    <w:spacing w:line="324" w:lineRule="exact"/>
                    <w:jc w:val="left"/>
                  </w:pPr>
                  <w:r>
                    <w:rPr>
                      <w:rStyle w:val="Teksttreci10Exact"/>
                      <w:color w:val="000000"/>
                      <w:lang w:val="ru-RU" w:eastAsia="ru-RU"/>
                    </w:rPr>
                    <w:t>беж</w:t>
                  </w:r>
                  <w:r>
                    <w:rPr>
                      <w:rStyle w:val="Teksttreci169"/>
                      <w:color w:val="000000"/>
                    </w:rPr>
                    <w:t>ѣ</w:t>
                  </w:r>
                  <w:r>
                    <w:rPr>
                      <w:rStyle w:val="Teksttreci10Exact"/>
                      <w:color w:val="000000"/>
                      <w:lang w:val="ru-RU" w:eastAsia="ru-RU"/>
                    </w:rPr>
                    <w:t>те*</w:t>
                  </w:r>
                </w:p>
                <w:p w:rsidR="00000000" w:rsidRDefault="00785420">
                  <w:pPr>
                    <w:pStyle w:val="Teksttreci17"/>
                    <w:shd w:val="clear" w:color="auto" w:fill="auto"/>
                  </w:pPr>
                  <w:r>
                    <w:rPr>
                      <w:rStyle w:val="Teksttreci17BezkursywyExact"/>
                      <w:i w:val="0"/>
                      <w:iCs w:val="0"/>
                      <w:color w:val="000000"/>
                    </w:rPr>
                    <w:t>ŕ</w:t>
                  </w:r>
                </w:p>
                <w:p w:rsidR="00000000" w:rsidRDefault="00785420">
                  <w:pPr>
                    <w:pStyle w:val="Teksttreci21"/>
                    <w:shd w:val="clear" w:color="auto" w:fill="auto"/>
                    <w:spacing w:line="324" w:lineRule="exact"/>
                    <w:ind w:firstLine="0"/>
                    <w:jc w:val="left"/>
                  </w:pPr>
                  <w:r>
                    <w:rPr>
                      <w:rStyle w:val="Teksttreci2Exact"/>
                      <w:color w:val="000000"/>
                      <w:lang w:val="ru-RU" w:eastAsia="ru-RU"/>
                    </w:rPr>
                    <w:t>цару</w:t>
                  </w:r>
                </w:p>
                <w:p w:rsidR="00000000" w:rsidRDefault="00785420">
                  <w:pPr>
                    <w:pStyle w:val="Teksttreci100"/>
                    <w:shd w:val="clear" w:color="auto" w:fill="auto"/>
                    <w:spacing w:after="367" w:line="324" w:lineRule="exact"/>
                    <w:jc w:val="left"/>
                  </w:pPr>
                  <w:r>
                    <w:rPr>
                      <w:rStyle w:val="Teksttreci10Exact"/>
                      <w:color w:val="000000"/>
                      <w:lang w:val="de-DE" w:eastAsia="de-DE"/>
                    </w:rPr>
                    <w:t>-t</w:t>
                  </w:r>
                  <w:r>
                    <w:rPr>
                      <w:rStyle w:val="Teksttreci10Exact"/>
                      <w:color w:val="000000"/>
                    </w:rPr>
                    <w:t>ь</w:t>
                  </w:r>
                  <w:r>
                    <w:rPr>
                      <w:rStyle w:val="Teksttreci10Exact"/>
                      <w:color w:val="000000"/>
                      <w:lang w:val="de-DE" w:eastAsia="de-DE"/>
                    </w:rPr>
                    <w:t xml:space="preserve">je&gt;-ta: </w:t>
                  </w:r>
                  <w:r>
                    <w:rPr>
                      <w:rStyle w:val="Teksttreci10Exact"/>
                      <w:color w:val="000000"/>
                      <w:lang w:val="ru-RU" w:eastAsia="ru-RU"/>
                    </w:rPr>
                    <w:t>лаяням, в</w:t>
                  </w:r>
                  <w:r>
                    <w:rPr>
                      <w:rStyle w:val="Teksttreci169"/>
                      <w:color w:val="000000"/>
                    </w:rPr>
                    <w:t>ѣ</w:t>
                  </w:r>
                  <w:r>
                    <w:rPr>
                      <w:rStyle w:val="Teksttreci10Exact"/>
                      <w:color w:val="000000"/>
                      <w:lang w:val="ru-RU" w:eastAsia="ru-RU"/>
                    </w:rPr>
                    <w:t xml:space="preserve">яня </w:t>
                  </w:r>
                  <w:r>
                    <w:rPr>
                      <w:rStyle w:val="Teksttreci10Exact"/>
                      <w:color w:val="000000"/>
                      <w:lang w:val="de-DE" w:eastAsia="de-DE"/>
                    </w:rPr>
                    <w:t xml:space="preserve">ky&gt;ki </w:t>
                  </w:r>
                  <w:r>
                    <w:rPr>
                      <w:rStyle w:val="Teksttreci10Exact"/>
                      <w:color w:val="000000"/>
                      <w:lang w:val="ru-RU" w:eastAsia="ru-RU"/>
                    </w:rPr>
                    <w:t>(полък</w:t>
                  </w:r>
                  <w:r>
                    <w:rPr>
                      <w:rStyle w:val="Teksttreci169"/>
                      <w:color w:val="000000"/>
                    </w:rPr>
                    <w:t>ѣ</w:t>
                  </w:r>
                  <w:r>
                    <w:rPr>
                      <w:rStyle w:val="Teksttreci10Exact"/>
                      <w:color w:val="000000"/>
                      <w:lang w:val="ru-RU" w:eastAsia="ru-RU"/>
                    </w:rPr>
                    <w:t>, зк</w:t>
                  </w:r>
                  <w:r>
                    <w:rPr>
                      <w:rStyle w:val="Teksttreci169"/>
                      <w:color w:val="000000"/>
                    </w:rPr>
                    <w:t>ѣ</w:t>
                  </w:r>
                  <w:r>
                    <w:rPr>
                      <w:rStyle w:val="Teksttreci10Exact"/>
                      <w:color w:val="000000"/>
                      <w:lang w:val="ru-RU" w:eastAsia="ru-RU"/>
                    </w:rPr>
                    <w:t>нь, к</w:t>
                  </w:r>
                  <w:r>
                    <w:rPr>
                      <w:rStyle w:val="Teksttreci169"/>
                      <w:color w:val="000000"/>
                    </w:rPr>
                    <w:t>ѣ</w:t>
                  </w:r>
                  <w:r>
                    <w:rPr>
                      <w:rStyle w:val="Teksttreci10Exact"/>
                      <w:color w:val="000000"/>
                      <w:lang w:val="ru-RU" w:eastAsia="ru-RU"/>
                    </w:rPr>
                    <w:t>нетъ),</w:t>
                  </w:r>
                </w:p>
                <w:p w:rsidR="00000000" w:rsidRDefault="00785420">
                  <w:pPr>
                    <w:pStyle w:val="Teksttreci100"/>
                    <w:shd w:val="clear" w:color="auto" w:fill="auto"/>
                    <w:spacing w:line="240" w:lineRule="exact"/>
                    <w:jc w:val="left"/>
                  </w:pPr>
                  <w:r>
                    <w:rPr>
                      <w:rStyle w:val="Teksttreci10Exact"/>
                      <w:color w:val="000000"/>
                      <w:lang w:val="ru-RU" w:eastAsia="ru-RU"/>
                    </w:rPr>
                    <w:t>м</w:t>
                  </w:r>
                  <w:r>
                    <w:rPr>
                      <w:rStyle w:val="Teksttreci169"/>
                      <w:color w:val="000000"/>
                    </w:rPr>
                    <w:t>ѣ</w:t>
                  </w:r>
                  <w:r>
                    <w:rPr>
                      <w:rStyle w:val="Teksttreci10Exact"/>
                      <w:color w:val="000000"/>
                      <w:lang w:val="ru-RU" w:eastAsia="ru-RU"/>
                    </w:rPr>
                    <w:t>тъметъ</w:t>
                  </w:r>
                </w:p>
              </w:txbxContent>
            </v:textbox>
            <w10:wrap type="topAndBottom" anchorx="margin"/>
          </v:shape>
        </w:pict>
      </w:r>
      <w:r w:rsidR="00785420">
        <w:rPr>
          <w:rStyle w:val="Teksttreci10Odstpy4pt"/>
          <w:color w:val="000000"/>
        </w:rPr>
        <w:t>ERRATA</w:t>
      </w:r>
      <w:r w:rsidR="00785420">
        <w:rPr>
          <w:rStyle w:val="Teksttreci10"/>
          <w:color w:val="000000"/>
          <w:lang w:val="de-DE" w:eastAsia="de-DE"/>
        </w:rPr>
        <w:t xml:space="preserve"> </w:t>
      </w:r>
      <w:r w:rsidR="00785420">
        <w:rPr>
          <w:rStyle w:val="Teksttreci10"/>
          <w:color w:val="000000"/>
          <w:lang w:val="en-US" w:eastAsia="en-US"/>
        </w:rPr>
        <w:t xml:space="preserve">do </w:t>
      </w:r>
      <w:r w:rsidR="00785420">
        <w:rPr>
          <w:rStyle w:val="Teksttreci10"/>
          <w:color w:val="000000"/>
          <w:lang w:val="de-DE" w:eastAsia="de-DE"/>
        </w:rPr>
        <w:t xml:space="preserve">zesz. 3 1961 </w:t>
      </w:r>
      <w:r w:rsidR="00785420">
        <w:rPr>
          <w:rStyle w:val="Teksttreci10"/>
          <w:color w:val="000000"/>
          <w:lang w:val="ru-RU" w:eastAsia="ru-RU"/>
        </w:rPr>
        <w:t>г.</w:t>
      </w:r>
      <w:r w:rsidR="00785420">
        <w:br w:type="page"/>
      </w:r>
    </w:p>
    <w:p w:rsidR="00000000" w:rsidRDefault="00785420">
      <w:pPr>
        <w:pStyle w:val="Nagwek50"/>
        <w:keepNext/>
        <w:keepLines/>
        <w:shd w:val="clear" w:color="auto" w:fill="auto"/>
        <w:spacing w:after="248" w:line="320" w:lineRule="exact"/>
        <w:ind w:left="20"/>
      </w:pPr>
      <w:bookmarkStart w:id="5" w:name="bookmark5"/>
      <w:r>
        <w:rPr>
          <w:rStyle w:val="Nagwek5"/>
          <w:color w:val="000000"/>
        </w:rPr>
        <w:lastRenderedPageBreak/>
        <w:t>KOMUNIKAT 1</w:t>
      </w:r>
      <w:bookmarkEnd w:id="5"/>
    </w:p>
    <w:p w:rsidR="00000000" w:rsidRDefault="00785420">
      <w:pPr>
        <w:pStyle w:val="Teksttreci100"/>
        <w:shd w:val="clear" w:color="auto" w:fill="auto"/>
        <w:spacing w:after="860" w:line="270" w:lineRule="exact"/>
        <w:ind w:firstLine="700"/>
      </w:pPr>
      <w:r>
        <w:rPr>
          <w:rStyle w:val="Teksttreci10"/>
          <w:color w:val="000000"/>
        </w:rPr>
        <w:t xml:space="preserve">Członkowie i placówki PAN, towarzystwa naukowe subwencjonowane przez PAN i pracownicy naukowi mogą zgłaszać prenumeratę w </w:t>
      </w:r>
      <w:r>
        <w:rPr>
          <w:rStyle w:val="Teksttreci10Tahoma"/>
          <w:color w:val="000000"/>
        </w:rPr>
        <w:t>Ośrodku Rozpowszech</w:t>
      </w:r>
      <w:r>
        <w:rPr>
          <w:rStyle w:val="Teksttreci10Tahoma"/>
          <w:color w:val="000000"/>
        </w:rPr>
        <w:softHyphen/>
        <w:t>niania Wydawnictw Naukowych PAN, Warszawa, Pał</w:t>
      </w:r>
      <w:r>
        <w:rPr>
          <w:rStyle w:val="Teksttreci10Tahoma"/>
          <w:color w:val="000000"/>
        </w:rPr>
        <w:t>ac Kultury i Nauki, 16 pię</w:t>
      </w:r>
      <w:r>
        <w:rPr>
          <w:rStyle w:val="Teksttreci10Tahoma"/>
          <w:color w:val="000000"/>
        </w:rPr>
        <w:softHyphen/>
        <w:t>tro, teł</w:t>
      </w:r>
      <w:r>
        <w:rPr>
          <w:rStyle w:val="Teksttreci1010"/>
          <w:color w:val="000000"/>
        </w:rPr>
        <w:t xml:space="preserve">. </w:t>
      </w:r>
      <w:r>
        <w:rPr>
          <w:rStyle w:val="Teksttreci10Tahoma"/>
          <w:color w:val="000000"/>
        </w:rPr>
        <w:t>6-31-</w:t>
      </w:r>
      <w:r>
        <w:rPr>
          <w:rStyle w:val="Teksttreci1010"/>
          <w:color w:val="000000"/>
        </w:rPr>
        <w:t>95.</w:t>
      </w:r>
    </w:p>
    <w:p w:rsidR="00000000" w:rsidRDefault="00785420">
      <w:pPr>
        <w:pStyle w:val="Nagwek50"/>
        <w:keepNext/>
        <w:keepLines/>
        <w:shd w:val="clear" w:color="auto" w:fill="auto"/>
        <w:spacing w:after="230" w:line="320" w:lineRule="exact"/>
        <w:ind w:left="20"/>
      </w:pPr>
      <w:bookmarkStart w:id="6" w:name="bookmark6"/>
      <w:r>
        <w:rPr>
          <w:rStyle w:val="Nagwek5"/>
          <w:color w:val="000000"/>
        </w:rPr>
        <w:t>KOMUNIKAT 2</w:t>
      </w:r>
      <w:bookmarkEnd w:id="6"/>
    </w:p>
    <w:p w:rsidR="00000000" w:rsidRDefault="00785420">
      <w:pPr>
        <w:pStyle w:val="Teksttreci21"/>
        <w:shd w:val="clear" w:color="auto" w:fill="auto"/>
        <w:spacing w:line="330" w:lineRule="exact"/>
        <w:ind w:firstLine="700"/>
        <w:jc w:val="both"/>
      </w:pPr>
      <w:r>
        <w:rPr>
          <w:rStyle w:val="Teksttreci2"/>
          <w:color w:val="000000"/>
        </w:rPr>
        <w:t>Zamówienia i przedpłaty na prenumeratę „Poradnika Językowego” przyjmowane są w terminie do dnia 15-go miesiąca poprzedzającego okres prenumeraty — przez: Urzę</w:t>
      </w:r>
      <w:r>
        <w:rPr>
          <w:rStyle w:val="Teksttreci2"/>
          <w:color w:val="000000"/>
        </w:rPr>
        <w:t>dy Pocztowe, listonoszy oraz Oddziały i Delegatury „Ruchu”. Można również zamówić prenumeratę dokonując wpłaty na konto PKO Nr 1-6-100020 — Centrala Kolportażu Prasy i Wydawnictw „Ruch” — Warszawa, ul. Srebrna 12.</w:t>
      </w:r>
    </w:p>
    <w:p w:rsidR="00000000" w:rsidRDefault="00785420">
      <w:pPr>
        <w:pStyle w:val="Teksttreci21"/>
        <w:shd w:val="clear" w:color="auto" w:fill="auto"/>
        <w:spacing w:line="330" w:lineRule="exact"/>
        <w:ind w:firstLine="700"/>
        <w:jc w:val="both"/>
      </w:pPr>
      <w:r>
        <w:rPr>
          <w:rStyle w:val="Teksttreci2"/>
          <w:color w:val="000000"/>
        </w:rPr>
        <w:t>Cena prenumeraty zagranicznej jest o 40% w</w:t>
      </w:r>
      <w:r>
        <w:rPr>
          <w:rStyle w:val="Teksttreci2"/>
          <w:color w:val="000000"/>
        </w:rPr>
        <w:t>yższa od ceny po</w:t>
      </w:r>
      <w:r>
        <w:rPr>
          <w:rStyle w:val="Teksttreci2"/>
          <w:color w:val="000000"/>
        </w:rPr>
        <w:softHyphen/>
        <w:t>danej niżej. Przedpłaty na tę prenumeratę przyjmuje na okresy kwar</w:t>
      </w:r>
      <w:r>
        <w:rPr>
          <w:rStyle w:val="Teksttreci2"/>
          <w:color w:val="000000"/>
        </w:rPr>
        <w:softHyphen/>
        <w:t>talne, półroczne i roczne Przedsiębiorstwo Kolportażu Wydawnictw Zagranicznych „Ruch” w Warszawie, Wilcza 46 za pośrednictwem PKO Warszawa, konto Nr 1-6-100024.</w:t>
      </w:r>
    </w:p>
    <w:p w:rsidR="00000000" w:rsidRDefault="00785420">
      <w:pPr>
        <w:pStyle w:val="Teksttreci21"/>
        <w:shd w:val="clear" w:color="auto" w:fill="auto"/>
        <w:spacing w:after="788" w:line="330" w:lineRule="exact"/>
        <w:ind w:firstLine="700"/>
        <w:jc w:val="both"/>
      </w:pPr>
      <w:r>
        <w:rPr>
          <w:rStyle w:val="Teksttreci2"/>
          <w:color w:val="000000"/>
        </w:rPr>
        <w:t>Egzemplarze</w:t>
      </w:r>
      <w:r>
        <w:rPr>
          <w:rStyle w:val="Teksttreci2"/>
          <w:color w:val="000000"/>
        </w:rPr>
        <w:t xml:space="preserve"> zdezaktualizowane można nabywać w sklepie przy ul. Wiejskiej 14 w Warszawie. Zamówienia spoza Warszawy należy kie</w:t>
      </w:r>
      <w:r>
        <w:rPr>
          <w:rStyle w:val="Teksttreci2"/>
          <w:color w:val="000000"/>
        </w:rPr>
        <w:softHyphen/>
        <w:t>rować do Centrali Kolportażu Prasy i Wydawnictw „Ruch” Warszawa, ul. Srebrna 12.</w:t>
      </w:r>
    </w:p>
    <w:p w:rsidR="00000000" w:rsidRDefault="00785420">
      <w:pPr>
        <w:pStyle w:val="Nagwek50"/>
        <w:keepNext/>
        <w:keepLines/>
        <w:shd w:val="clear" w:color="auto" w:fill="auto"/>
        <w:spacing w:after="249" w:line="320" w:lineRule="exact"/>
        <w:ind w:left="20"/>
      </w:pPr>
      <w:bookmarkStart w:id="7" w:name="bookmark7"/>
      <w:r>
        <w:rPr>
          <w:rStyle w:val="Nagwek5Odstpy0pt"/>
          <w:color w:val="000000"/>
        </w:rPr>
        <w:t>KOMUNIKAT INFORMACYJNY</w:t>
      </w:r>
      <w:bookmarkEnd w:id="7"/>
    </w:p>
    <w:p w:rsidR="00000000" w:rsidRDefault="00785420">
      <w:pPr>
        <w:pStyle w:val="Teksttreci70"/>
        <w:shd w:val="clear" w:color="auto" w:fill="auto"/>
        <w:spacing w:after="1197" w:line="276" w:lineRule="exact"/>
        <w:ind w:left="360" w:right="360" w:firstLine="640"/>
        <w:jc w:val="both"/>
      </w:pPr>
      <w:r>
        <w:rPr>
          <w:rStyle w:val="Teksttreci7"/>
          <w:color w:val="000000"/>
        </w:rPr>
        <w:t xml:space="preserve">Redakcja Poradnika </w:t>
      </w:r>
      <w:r>
        <w:rPr>
          <w:rStyle w:val="Teksttreci7"/>
          <w:color w:val="000000"/>
        </w:rPr>
        <w:t>Językowego zawiadamia Czytelników, że od dnia 1 lipca 1958 r. Poradnik Językowy nie jest sprzedawany w kioskach. Można go otrzymywać tylko w prenumeracie. Warunki prenumeraty p. Komunikat 2.</w:t>
      </w:r>
    </w:p>
    <w:p w:rsidR="00000000" w:rsidRDefault="00785420">
      <w:pPr>
        <w:pStyle w:val="Teksttreci21"/>
        <w:shd w:val="clear" w:color="auto" w:fill="auto"/>
        <w:spacing w:after="96" w:line="280" w:lineRule="exact"/>
        <w:ind w:left="20" w:firstLine="0"/>
      </w:pPr>
      <w:r>
        <w:rPr>
          <w:rStyle w:val="Teksttreci2"/>
          <w:color w:val="000000"/>
        </w:rPr>
        <w:t>ADRES ADMINISTRACJI:</w:t>
      </w:r>
    </w:p>
    <w:p w:rsidR="00000000" w:rsidRDefault="00785420">
      <w:pPr>
        <w:pStyle w:val="Teksttreci21"/>
        <w:shd w:val="clear" w:color="auto" w:fill="auto"/>
        <w:spacing w:line="312" w:lineRule="exact"/>
        <w:ind w:firstLine="0"/>
        <w:jc w:val="both"/>
      </w:pPr>
      <w:r>
        <w:rPr>
          <w:rStyle w:val="Teksttreci2"/>
          <w:color w:val="000000"/>
        </w:rPr>
        <w:t xml:space="preserve">P.K.P.W. „RUCH” — WARSZAWA, UL. SREBRNA 12. </w:t>
      </w:r>
      <w:r>
        <w:rPr>
          <w:rStyle w:val="Teksttreci2"/>
          <w:color w:val="000000"/>
          <w:lang w:val="de-DE" w:eastAsia="de-DE"/>
        </w:rPr>
        <w:t xml:space="preserve">TEL.: </w:t>
      </w:r>
      <w:r>
        <w:rPr>
          <w:rStyle w:val="Teksttreci2"/>
          <w:color w:val="000000"/>
        </w:rPr>
        <w:t>8-05-42 WARUNKI PRENUMERATY:</w:t>
      </w:r>
    </w:p>
    <w:p w:rsidR="00000000" w:rsidRDefault="00785420">
      <w:pPr>
        <w:pStyle w:val="Teksttreci100"/>
        <w:shd w:val="clear" w:color="auto" w:fill="auto"/>
        <w:tabs>
          <w:tab w:val="left" w:pos="5884"/>
        </w:tabs>
        <w:spacing w:line="330" w:lineRule="exact"/>
        <w:ind w:left="360" w:firstLine="640"/>
      </w:pPr>
      <w:r>
        <w:rPr>
          <w:rStyle w:val="Teksttreci10"/>
          <w:color w:val="000000"/>
        </w:rPr>
        <w:t>Przedpłata roczna z przesyłką pocztową</w:t>
      </w:r>
      <w:r>
        <w:rPr>
          <w:rStyle w:val="Teksttreci10"/>
          <w:color w:val="000000"/>
        </w:rPr>
        <w:tab/>
        <w:t>60.— zł (10 zeszytów)</w:t>
      </w:r>
    </w:p>
    <w:p w:rsidR="00000000" w:rsidRDefault="00785420">
      <w:pPr>
        <w:pStyle w:val="Teksttreci100"/>
        <w:shd w:val="clear" w:color="auto" w:fill="auto"/>
        <w:spacing w:line="330" w:lineRule="exact"/>
        <w:ind w:left="360" w:firstLine="640"/>
      </w:pPr>
      <w:r>
        <w:rPr>
          <w:rStyle w:val="Teksttreci10"/>
          <w:color w:val="000000"/>
        </w:rPr>
        <w:t>Przedpłata półroczna z przesyłką pocztową 30.— zł (5 zeszytów)</w:t>
      </w:r>
    </w:p>
    <w:p w:rsidR="00000000" w:rsidRDefault="00785420">
      <w:pPr>
        <w:pStyle w:val="Teksttreci100"/>
        <w:shd w:val="clear" w:color="auto" w:fill="auto"/>
        <w:spacing w:after="228" w:line="330" w:lineRule="exact"/>
        <w:ind w:left="360" w:firstLine="640"/>
      </w:pPr>
      <w:r>
        <w:rPr>
          <w:rStyle w:val="Teksttreci10"/>
          <w:color w:val="000000"/>
        </w:rPr>
        <w:t>Cena pojedynczego zeszytu 6,— zł, podwójnego 12,— zł.</w:t>
      </w:r>
    </w:p>
    <w:p w:rsidR="00000000" w:rsidRDefault="00785420">
      <w:pPr>
        <w:pStyle w:val="Teksttreci100"/>
        <w:shd w:val="clear" w:color="auto" w:fill="auto"/>
        <w:spacing w:line="270" w:lineRule="exact"/>
        <w:ind w:left="20"/>
        <w:jc w:val="center"/>
      </w:pPr>
      <w:r>
        <w:rPr>
          <w:rStyle w:val="Teksttreci10"/>
          <w:color w:val="000000"/>
        </w:rPr>
        <w:t xml:space="preserve">Nakład 2150. Pap. druk. sat. </w:t>
      </w:r>
      <w:r>
        <w:rPr>
          <w:rStyle w:val="Teksttreci10"/>
          <w:color w:val="000000"/>
          <w:lang w:val="de-DE" w:eastAsia="de-DE"/>
        </w:rPr>
        <w:t xml:space="preserve">kl. </w:t>
      </w:r>
      <w:r>
        <w:rPr>
          <w:rStyle w:val="Teksttreci10"/>
          <w:color w:val="000000"/>
        </w:rPr>
        <w:t xml:space="preserve">V. g. 70, </w:t>
      </w:r>
      <w:r>
        <w:rPr>
          <w:rStyle w:val="Teksttreci10"/>
          <w:color w:val="000000"/>
        </w:rPr>
        <w:t>B-l. Druk ukończono w kwietniu 1961 r.</w:t>
      </w:r>
      <w:r>
        <w:rPr>
          <w:rStyle w:val="Teksttreci10"/>
          <w:color w:val="000000"/>
        </w:rPr>
        <w:br/>
        <w:t xml:space="preserve">Warszawska Drukarnia Naukowa, Warszawa, Śniadeckich 8. Zam. </w:t>
      </w:r>
      <w:r>
        <w:rPr>
          <w:rStyle w:val="Teksttreci10"/>
          <w:color w:val="000000"/>
          <w:lang w:val="ru-RU" w:eastAsia="ru-RU"/>
        </w:rPr>
        <w:t xml:space="preserve">74/61. </w:t>
      </w:r>
      <w:r>
        <w:rPr>
          <w:rStyle w:val="Teksttreci10"/>
          <w:color w:val="000000"/>
        </w:rPr>
        <w:t>S-68.</w:t>
      </w:r>
      <w:r>
        <w:br w:type="page"/>
      </w:r>
    </w:p>
    <w:p w:rsidR="00000000" w:rsidRDefault="00785420">
      <w:pPr>
        <w:pStyle w:val="Teksttreci21"/>
        <w:shd w:val="clear" w:color="auto" w:fill="auto"/>
        <w:spacing w:after="288" w:line="280" w:lineRule="exact"/>
        <w:ind w:left="3060" w:firstLine="0"/>
        <w:jc w:val="left"/>
      </w:pPr>
      <w:r>
        <w:rPr>
          <w:rStyle w:val="Teksttreci2"/>
          <w:color w:val="000000"/>
        </w:rPr>
        <w:lastRenderedPageBreak/>
        <w:t>SŁOWNIK JĘZYKA POLSKIEGO</w:t>
      </w:r>
    </w:p>
    <w:p w:rsidR="00000000" w:rsidRDefault="00785420">
      <w:pPr>
        <w:pStyle w:val="Teksttreci120"/>
        <w:shd w:val="clear" w:color="auto" w:fill="auto"/>
        <w:spacing w:after="195" w:line="80" w:lineRule="exact"/>
        <w:ind w:left="2940"/>
      </w:pPr>
      <w:r>
        <w:rPr>
          <w:rStyle w:val="Teksttreci12"/>
          <w:i/>
          <w:iCs/>
          <w:color w:val="000000"/>
        </w:rPr>
        <w:t xml:space="preserve">pod redakcją </w:t>
      </w:r>
      <w:r>
        <w:rPr>
          <w:rStyle w:val="Teksttreci12"/>
          <w:i/>
          <w:iCs/>
          <w:color w:val="000000"/>
          <w:lang w:val="en-US" w:eastAsia="en-US"/>
        </w:rPr>
        <w:t xml:space="preserve">prof, </w:t>
      </w:r>
      <w:r>
        <w:rPr>
          <w:rStyle w:val="Teksttreci12"/>
          <w:i/>
          <w:iCs/>
          <w:color w:val="000000"/>
        </w:rPr>
        <w:t>dr W. Doroszewskiego</w:t>
      </w:r>
    </w:p>
    <w:p w:rsidR="00000000" w:rsidRDefault="00785420">
      <w:pPr>
        <w:pStyle w:val="Teksttreci70"/>
        <w:shd w:val="clear" w:color="auto" w:fill="auto"/>
        <w:spacing w:after="0" w:line="216" w:lineRule="exact"/>
        <w:ind w:left="200" w:right="400"/>
      </w:pPr>
      <w:r>
        <w:rPr>
          <w:noProof/>
        </w:rPr>
        <w:pict>
          <v:shape id="_x0000_s1082" type="#_x0000_t202" style="position:absolute;left:0;text-align:left;margin-left:94.45pt;margin-top:-2.4pt;width:310.2pt;height:48.1pt;z-index:-251646976;mso-wrap-distance-left:5pt;mso-wrap-distance-right:5pt;mso-wrap-distance-bottom:4.4pt;mso-position-horizontal-relative:margin" filled="f" stroked="f">
            <v:textbox style="mso-fit-shape-to-text:t" inset="0,0,0,0">
              <w:txbxContent>
                <w:p w:rsidR="00000000" w:rsidRDefault="00785420">
                  <w:pPr>
                    <w:pStyle w:val="Teksttreci70"/>
                    <w:shd w:val="clear" w:color="auto" w:fill="auto"/>
                    <w:spacing w:after="0" w:line="222" w:lineRule="exact"/>
                    <w:jc w:val="both"/>
                  </w:pPr>
                  <w:r>
                    <w:rPr>
                      <w:rStyle w:val="Teksttreci7Exact"/>
                      <w:color w:val="000000"/>
                      <w:lang w:val="de-DE" w:eastAsia="de-DE"/>
                    </w:rPr>
                    <w:t xml:space="preserve">Tom </w:t>
                  </w:r>
                  <w:r>
                    <w:rPr>
                      <w:rStyle w:val="Teksttreci7Exact"/>
                      <w:color w:val="000000"/>
                    </w:rPr>
                    <w:t>I, str. 1206, obejmuje litery A—C,</w:t>
                  </w:r>
                </w:p>
                <w:p w:rsidR="00000000" w:rsidRDefault="00785420">
                  <w:pPr>
                    <w:pStyle w:val="Teksttreci70"/>
                    <w:shd w:val="clear" w:color="auto" w:fill="auto"/>
                    <w:spacing w:after="0" w:line="222" w:lineRule="exact"/>
                    <w:jc w:val="both"/>
                  </w:pPr>
                  <w:r>
                    <w:rPr>
                      <w:rStyle w:val="Teksttreci7Exact"/>
                      <w:color w:val="000000"/>
                      <w:lang w:val="de-DE" w:eastAsia="de-DE"/>
                    </w:rPr>
                    <w:t xml:space="preserve">Tom </w:t>
                  </w:r>
                  <w:r>
                    <w:rPr>
                      <w:rStyle w:val="Teksttreci7Exact"/>
                      <w:color w:val="000000"/>
                    </w:rPr>
                    <w:t>II, str. 1394, obejmuje litery D—G,</w:t>
                  </w:r>
                </w:p>
                <w:p w:rsidR="00000000" w:rsidRDefault="00785420">
                  <w:pPr>
                    <w:pStyle w:val="Teksttreci70"/>
                    <w:shd w:val="clear" w:color="auto" w:fill="auto"/>
                    <w:spacing w:after="0" w:line="222" w:lineRule="exact"/>
                    <w:jc w:val="both"/>
                  </w:pPr>
                  <w:r>
                    <w:rPr>
                      <w:rStyle w:val="Teksttreci7Exact"/>
                      <w:color w:val="000000"/>
                      <w:lang w:val="cs-CZ" w:eastAsia="cs-CZ"/>
                    </w:rPr>
                    <w:t xml:space="preserve">Tom </w:t>
                  </w:r>
                  <w:r>
                    <w:rPr>
                      <w:rStyle w:val="Teksttreci7Exact"/>
                      <w:color w:val="000000"/>
                    </w:rPr>
                    <w:t>III, str. ok. 1380 obejmuje litery H—K, w druku, przewidziane ukazanie się w II kw. 1961 r.</w:t>
                  </w:r>
                </w:p>
              </w:txbxContent>
            </v:textbox>
            <w10:wrap type="square" anchorx="margin"/>
          </v:shape>
        </w:pict>
      </w:r>
      <w:r>
        <w:rPr>
          <w:rStyle w:val="Teksttreci7"/>
          <w:color w:val="000000"/>
        </w:rPr>
        <w:t>zł 220,— zł 220,—</w:t>
      </w:r>
    </w:p>
    <w:p w:rsidR="00000000" w:rsidRDefault="00785420">
      <w:pPr>
        <w:pStyle w:val="Teksttreci70"/>
        <w:shd w:val="clear" w:color="auto" w:fill="auto"/>
        <w:spacing w:after="0" w:line="222" w:lineRule="exact"/>
        <w:ind w:right="400"/>
        <w:jc w:val="both"/>
      </w:pPr>
      <w:r>
        <w:rPr>
          <w:noProof/>
        </w:rPr>
        <w:pict>
          <v:shape id="_x0000_s1083" type="#_x0000_t202" style="position:absolute;left:0;text-align:left;margin-left:412.75pt;margin-top:-13.2pt;width:47.1pt;height:13.8pt;z-index:-251645952;mso-wrap-distance-left:5pt;mso-wrap-distance-right:17.1pt;mso-position-horizontal-relative:margin" filled="f" stroked="f">
            <v:textbox style="mso-fit-shape-to-text:t" inset="0,0,0,0">
              <w:txbxContent>
                <w:p w:rsidR="00000000" w:rsidRDefault="00785420">
                  <w:pPr>
                    <w:pStyle w:val="Podpisobrazu"/>
                    <w:shd w:val="clear" w:color="auto" w:fill="auto"/>
                    <w:spacing w:line="210" w:lineRule="exact"/>
                  </w:pPr>
                  <w:r>
                    <w:rPr>
                      <w:rStyle w:val="PodpisobrazuExact"/>
                      <w:color w:val="000000"/>
                    </w:rPr>
                    <w:t>zł 220,—</w:t>
                  </w:r>
                </w:p>
              </w:txbxContent>
            </v:textbox>
            <w10:wrap type="topAndBottom" anchorx="margin"/>
          </v:shape>
        </w:pict>
      </w:r>
      <w:r>
        <w:rPr>
          <w:rStyle w:val="Teksttreci7"/>
          <w:color w:val="000000"/>
        </w:rPr>
        <w:t>Składać się będzie z dziesięciu tomów uzupełnionych jednym to</w:t>
      </w:r>
      <w:r>
        <w:rPr>
          <w:rStyle w:val="Teksttreci7"/>
          <w:color w:val="000000"/>
        </w:rPr>
        <w:softHyphen/>
        <w:t>mem indeksu słowotwórczego, którego przeznaczeniem jest uka</w:t>
      </w:r>
      <w:r>
        <w:rPr>
          <w:rStyle w:val="Teksttreci7"/>
          <w:color w:val="000000"/>
        </w:rPr>
        <w:softHyphen/>
      </w:r>
      <w:r>
        <w:rPr>
          <w:rStyle w:val="Teksttreci7"/>
          <w:color w:val="000000"/>
        </w:rPr>
        <w:t>zanie budowy słowotwórczej języka polskiego. Kolejne tomy uka</w:t>
      </w:r>
      <w:r>
        <w:rPr>
          <w:rStyle w:val="Teksttreci7"/>
          <w:color w:val="000000"/>
        </w:rPr>
        <w:softHyphen/>
        <w:t xml:space="preserve">zywać się będą w odstępach rocznych. W roku bieżącym wyjdzie z druku tom III. Całość zatem obejmująca zasób słów od litery </w:t>
      </w:r>
      <w:r>
        <w:rPr>
          <w:rStyle w:val="Teksttreci7"/>
          <w:color w:val="000000"/>
          <w:lang w:val="ru-RU" w:eastAsia="ru-RU"/>
        </w:rPr>
        <w:t xml:space="preserve">А—К </w:t>
      </w:r>
      <w:r>
        <w:rPr>
          <w:rStyle w:val="Teksttreci7"/>
          <w:color w:val="000000"/>
        </w:rPr>
        <w:t>stanowić będzie już cenną pomoc językoznawczą dla wszystkich zainte</w:t>
      </w:r>
      <w:r>
        <w:rPr>
          <w:rStyle w:val="Teksttreci7"/>
          <w:color w:val="000000"/>
        </w:rPr>
        <w:t>resowanych.</w:t>
      </w:r>
    </w:p>
    <w:p w:rsidR="00000000" w:rsidRDefault="00785420">
      <w:pPr>
        <w:pStyle w:val="Teksttreci70"/>
        <w:shd w:val="clear" w:color="auto" w:fill="auto"/>
        <w:spacing w:after="0" w:line="222" w:lineRule="exact"/>
        <w:ind w:left="1600" w:right="400" w:firstLine="640"/>
        <w:jc w:val="both"/>
      </w:pPr>
      <w:r>
        <w:rPr>
          <w:rStyle w:val="Teksttreci7"/>
          <w:color w:val="000000"/>
        </w:rPr>
        <w:t xml:space="preserve">Słownik opracowywany jest przez zespół redakcyjny pod kierunkiem </w:t>
      </w:r>
      <w:r>
        <w:rPr>
          <w:rStyle w:val="Teksttreci7"/>
          <w:color w:val="000000"/>
          <w:lang w:val="en-US" w:eastAsia="en-US"/>
        </w:rPr>
        <w:t xml:space="preserve">prof, </w:t>
      </w:r>
      <w:r>
        <w:rPr>
          <w:rStyle w:val="Teksttreci7"/>
          <w:color w:val="000000"/>
        </w:rPr>
        <w:t>dra Witolda Doroszewskiego. Nad całością i przebiegiem prac czuwa Komitet Redakcyjny pod przewodnic</w:t>
      </w:r>
      <w:r>
        <w:rPr>
          <w:rStyle w:val="Teksttreci7"/>
          <w:color w:val="000000"/>
        </w:rPr>
        <w:softHyphen/>
        <w:t xml:space="preserve">twem członka Polskiej Akademii Nauk </w:t>
      </w:r>
      <w:r>
        <w:rPr>
          <w:rStyle w:val="Teksttreci7"/>
          <w:color w:val="000000"/>
          <w:lang w:val="en-US" w:eastAsia="en-US"/>
        </w:rPr>
        <w:t xml:space="preserve">prof, </w:t>
      </w:r>
      <w:r>
        <w:rPr>
          <w:rStyle w:val="Teksttreci7"/>
          <w:color w:val="000000"/>
        </w:rPr>
        <w:t>dra Witolda Taszyckiego, złożon</w:t>
      </w:r>
      <w:r>
        <w:rPr>
          <w:rStyle w:val="Teksttreci7"/>
          <w:color w:val="000000"/>
        </w:rPr>
        <w:t>y z wybitnych językoznawców i pisarzy. Po słow</w:t>
      </w:r>
      <w:r>
        <w:rPr>
          <w:rStyle w:val="Teksttreci7"/>
          <w:color w:val="000000"/>
        </w:rPr>
        <w:softHyphen/>
        <w:t>niku Lindego (1807—1814 r.) i Słowniku Warszawskim (Karło- wicza-Kryńskiego-Niedźwiedzkiego, 1900—1927 r.) jest to trzecie podstawowe opracowanie słownictwa ogólnopolskiego, będące kontynuacją najlepszych trad</w:t>
      </w:r>
      <w:r>
        <w:rPr>
          <w:rStyle w:val="Teksttreci7"/>
          <w:color w:val="000000"/>
        </w:rPr>
        <w:t>ycji leksykografii polskiej, bogatsze wszakże od poprzednich prac o osiągnięcia wiedzy językoznaw</w:t>
      </w:r>
      <w:r>
        <w:rPr>
          <w:rStyle w:val="Teksttreci7"/>
          <w:color w:val="000000"/>
        </w:rPr>
        <w:softHyphen/>
        <w:t>czej naszych czasów.</w:t>
      </w:r>
    </w:p>
    <w:p w:rsidR="00000000" w:rsidRDefault="00785420">
      <w:pPr>
        <w:pStyle w:val="Teksttreci70"/>
        <w:shd w:val="clear" w:color="auto" w:fill="auto"/>
        <w:spacing w:after="0" w:line="222" w:lineRule="exact"/>
        <w:ind w:left="1600" w:right="400" w:firstLine="640"/>
        <w:jc w:val="both"/>
      </w:pPr>
      <w:r>
        <w:rPr>
          <w:rStyle w:val="Teksttreci7"/>
          <w:color w:val="000000"/>
        </w:rPr>
        <w:t>Słownik zawiera cały zasób wyrazów mowy polskiej, które były w użyciu na przestrzeni dwóch ostatnich stuleci, jak również wyrazy nowe, po</w:t>
      </w:r>
      <w:r>
        <w:rPr>
          <w:rStyle w:val="Teksttreci7"/>
          <w:color w:val="000000"/>
        </w:rPr>
        <w:t>wstałe współcześnie. Znaleźć w nim można wszystkie potrzebne informacje o wyrazach języka ogólnopol</w:t>
      </w:r>
      <w:r>
        <w:rPr>
          <w:rStyle w:val="Teksttreci7"/>
          <w:color w:val="000000"/>
        </w:rPr>
        <w:softHyphen/>
        <w:t>skiego, a więc nie tylko to, co wyraz znaczy, lecz także, jak na</w:t>
      </w:r>
      <w:r>
        <w:rPr>
          <w:rStyle w:val="Teksttreci7"/>
          <w:color w:val="000000"/>
        </w:rPr>
        <w:softHyphen/>
        <w:t>leży tego wyrazu używać, jakie są najwłaściwsze jego połączenia z innymi wyrazami, uwypukla</w:t>
      </w:r>
      <w:r>
        <w:rPr>
          <w:rStyle w:val="Teksttreci7"/>
          <w:color w:val="000000"/>
        </w:rPr>
        <w:t>jące jego treść znaczeniową i nie dopuszczające do powstawania błędnych, niejasnych, wypaczo</w:t>
      </w:r>
      <w:r>
        <w:rPr>
          <w:rStyle w:val="Teksttreci7"/>
          <w:color w:val="000000"/>
        </w:rPr>
        <w:softHyphen/>
        <w:t>nych sformułowań.</w:t>
      </w:r>
    </w:p>
    <w:p w:rsidR="00000000" w:rsidRDefault="00785420">
      <w:pPr>
        <w:pStyle w:val="Teksttreci70"/>
        <w:shd w:val="clear" w:color="auto" w:fill="auto"/>
        <w:spacing w:after="0" w:line="222" w:lineRule="exact"/>
        <w:ind w:left="1600" w:right="400" w:firstLine="640"/>
        <w:jc w:val="both"/>
      </w:pPr>
      <w:r>
        <w:rPr>
          <w:rStyle w:val="Teksttreci7"/>
          <w:color w:val="000000"/>
        </w:rPr>
        <w:t>Do poszczególnych wyrazów Słownik podaje formy po</w:t>
      </w:r>
      <w:r>
        <w:rPr>
          <w:rStyle w:val="Teksttreci7"/>
          <w:color w:val="000000"/>
        </w:rPr>
        <w:softHyphen/>
        <w:t>prawnej odmiany gramatycznej, objaśnienia różnych znaczeń danego wyrazu (definicje numerowane),</w:t>
      </w:r>
      <w:r>
        <w:rPr>
          <w:rStyle w:val="Teksttreci7"/>
          <w:color w:val="000000"/>
        </w:rPr>
        <w:t xml:space="preserve"> charakterystyczne przy</w:t>
      </w:r>
      <w:r>
        <w:rPr>
          <w:rStyle w:val="Teksttreci7"/>
          <w:color w:val="000000"/>
        </w:rPr>
        <w:softHyphen/>
        <w:t>kłady użycia wyrazu w każdym ze znaczeń, utarte zwroty fra</w:t>
      </w:r>
      <w:r>
        <w:rPr>
          <w:rStyle w:val="Teksttreci7"/>
          <w:color w:val="000000"/>
        </w:rPr>
        <w:softHyphen/>
        <w:t>zeologiczne, w których wyraz ten występuje.</w:t>
      </w:r>
    </w:p>
    <w:p w:rsidR="00000000" w:rsidRDefault="00785420">
      <w:pPr>
        <w:pStyle w:val="Teksttreci70"/>
        <w:shd w:val="clear" w:color="auto" w:fill="auto"/>
        <w:spacing w:after="0" w:line="222" w:lineRule="exact"/>
        <w:ind w:left="1600" w:right="400" w:firstLine="640"/>
        <w:jc w:val="both"/>
      </w:pPr>
      <w:r>
        <w:rPr>
          <w:rStyle w:val="Teksttreci7"/>
          <w:color w:val="000000"/>
        </w:rPr>
        <w:t>Przykładami użycia wyrazów są cytaty z dzieł znanych pisarzy ze wskazaniem autora i strony dzieła, z którego cytat zaczerpnięto.</w:t>
      </w:r>
    </w:p>
    <w:p w:rsidR="00000000" w:rsidRDefault="00785420">
      <w:pPr>
        <w:pStyle w:val="Teksttreci70"/>
        <w:shd w:val="clear" w:color="auto" w:fill="auto"/>
        <w:spacing w:after="0" w:line="222" w:lineRule="exact"/>
        <w:ind w:left="1600" w:right="400" w:firstLine="640"/>
        <w:jc w:val="both"/>
      </w:pPr>
      <w:r>
        <w:rPr>
          <w:rStyle w:val="Teksttreci7"/>
          <w:color w:val="000000"/>
        </w:rPr>
        <w:t>W ten sposób użytkownik Słownika uzyskuje jasny, udo</w:t>
      </w:r>
      <w:r>
        <w:rPr>
          <w:rStyle w:val="Teksttreci7"/>
          <w:color w:val="000000"/>
        </w:rPr>
        <w:softHyphen/>
        <w:t>kumentowany obraz historycznego rozwoju znaczenia i stylistycz</w:t>
      </w:r>
      <w:r>
        <w:rPr>
          <w:rStyle w:val="Teksttreci7"/>
          <w:color w:val="000000"/>
        </w:rPr>
        <w:softHyphen/>
        <w:t>nego użycia wyrazu.</w:t>
      </w:r>
    </w:p>
    <w:p w:rsidR="00000000" w:rsidRDefault="00785420">
      <w:pPr>
        <w:pStyle w:val="Teksttreci70"/>
        <w:shd w:val="clear" w:color="auto" w:fill="auto"/>
        <w:spacing w:after="0" w:line="222" w:lineRule="exact"/>
        <w:ind w:left="1600" w:firstLine="640"/>
        <w:jc w:val="both"/>
      </w:pPr>
      <w:r>
        <w:rPr>
          <w:rStyle w:val="Teksttreci7"/>
          <w:color w:val="000000"/>
        </w:rPr>
        <w:t>Słownik będzie dziełem niezbędnym dla każdego, kto dba</w:t>
      </w:r>
    </w:p>
    <w:p w:rsidR="00000000" w:rsidRDefault="00785420">
      <w:pPr>
        <w:pStyle w:val="Teksttreci70"/>
        <w:shd w:val="clear" w:color="auto" w:fill="auto"/>
        <w:tabs>
          <w:tab w:val="left" w:pos="1848"/>
        </w:tabs>
        <w:spacing w:after="0" w:line="222" w:lineRule="exact"/>
        <w:ind w:left="1600" w:right="400"/>
        <w:jc w:val="both"/>
      </w:pPr>
      <w:r>
        <w:rPr>
          <w:rStyle w:val="Teksttreci7"/>
          <w:color w:val="000000"/>
        </w:rPr>
        <w:t>o</w:t>
      </w:r>
      <w:r>
        <w:rPr>
          <w:rStyle w:val="Teksttreci7"/>
          <w:color w:val="000000"/>
        </w:rPr>
        <w:tab/>
        <w:t>czystość i bogactwo mowy ojczystej, kto rozwija swą wiedzę, dąż</w:t>
      </w:r>
      <w:r>
        <w:rPr>
          <w:rStyle w:val="Teksttreci7"/>
          <w:color w:val="000000"/>
        </w:rPr>
        <w:t>y do podniesienia swych kwalifikacji w pracy biurowej, redakcyjnej, pedagogicznej, naukowej i innej. Powinien znaleźć się w każdej bibliotece, w domach studentów i nauczycieli, dzia</w:t>
      </w:r>
      <w:r>
        <w:rPr>
          <w:rStyle w:val="Teksttreci7"/>
          <w:color w:val="000000"/>
        </w:rPr>
        <w:softHyphen/>
        <w:t>łaczy oświatowych i naukowców, pracowników biur i urzędów</w:t>
      </w:r>
    </w:p>
    <w:p w:rsidR="00000000" w:rsidRDefault="00785420">
      <w:pPr>
        <w:pStyle w:val="Teksttreci70"/>
        <w:shd w:val="clear" w:color="auto" w:fill="auto"/>
        <w:tabs>
          <w:tab w:val="left" w:pos="1845"/>
        </w:tabs>
        <w:spacing w:after="522" w:line="222" w:lineRule="exact"/>
        <w:ind w:left="1600"/>
        <w:jc w:val="both"/>
      </w:pPr>
      <w:r>
        <w:rPr>
          <w:rStyle w:val="Teksttreci7"/>
          <w:color w:val="000000"/>
        </w:rPr>
        <w:t>i</w:t>
      </w:r>
      <w:r>
        <w:rPr>
          <w:rStyle w:val="Teksttreci7"/>
          <w:color w:val="000000"/>
        </w:rPr>
        <w:tab/>
        <w:t>wszystkich mił</w:t>
      </w:r>
      <w:r>
        <w:rPr>
          <w:rStyle w:val="Teksttreci7"/>
          <w:color w:val="000000"/>
        </w:rPr>
        <w:t>ośników języka.</w:t>
      </w:r>
    </w:p>
    <w:p w:rsidR="00785420" w:rsidRDefault="00785420">
      <w:pPr>
        <w:pStyle w:val="Teksttreci180"/>
        <w:shd w:val="clear" w:color="auto" w:fill="auto"/>
        <w:spacing w:before="0" w:line="320" w:lineRule="exact"/>
      </w:pPr>
      <w:r>
        <w:rPr>
          <w:rStyle w:val="Teksttreci18"/>
          <w:color w:val="000000"/>
        </w:rPr>
        <w:t>PAŃSTWOWE WYDAWNICTWO „WIEDZA POWSZECHNA"</w:t>
      </w:r>
    </w:p>
    <w:sectPr w:rsidR="00785420">
      <w:headerReference w:type="even" r:id="rId44"/>
      <w:headerReference w:type="default" r:id="rId45"/>
      <w:headerReference w:type="first" r:id="rId46"/>
      <w:pgSz w:w="11900" w:h="16840"/>
      <w:pgMar w:top="1629" w:right="1206" w:bottom="576" w:left="860" w:header="0" w:footer="3" w:gutter="0"/>
      <w:pgNumType w:start="5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420" w:rsidRDefault="00785420">
      <w:pPr>
        <w:rPr>
          <w:color w:val="auto"/>
        </w:rPr>
      </w:pPr>
      <w:r>
        <w:rPr>
          <w:color w:val="auto"/>
        </w:rPr>
        <w:separator/>
      </w:r>
    </w:p>
  </w:endnote>
  <w:endnote w:type="continuationSeparator" w:id="0">
    <w:p w:rsidR="00785420" w:rsidRDefault="00785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Impact">
    <w:panose1 w:val="020B080603090205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420" w:rsidRDefault="00785420">
      <w:pPr>
        <w:rPr>
          <w:color w:val="auto"/>
        </w:rPr>
      </w:pPr>
      <w:r>
        <w:rPr>
          <w:color w:val="auto"/>
        </w:rPr>
        <w:separator/>
      </w:r>
    </w:p>
  </w:footnote>
  <w:footnote w:type="continuationSeparator" w:id="0">
    <w:p w:rsidR="00785420" w:rsidRDefault="00785420">
      <w:r>
        <w:continuationSeparator/>
      </w:r>
    </w:p>
  </w:footnote>
  <w:footnote w:id="1">
    <w:p w:rsidR="00000000" w:rsidRDefault="00785420">
      <w:pPr>
        <w:pStyle w:val="Stopka"/>
        <w:shd w:val="clear" w:color="auto" w:fill="auto"/>
        <w:spacing w:line="260" w:lineRule="exact"/>
        <w:ind w:left="500"/>
        <w:jc w:val="left"/>
      </w:pPr>
      <w:r>
        <w:rPr>
          <w:rStyle w:val="StopkaZnak1"/>
          <w:color w:val="000000"/>
        </w:rPr>
        <w:t xml:space="preserve">’ Th. Lipps: Komik </w:t>
      </w:r>
      <w:r>
        <w:rPr>
          <w:rStyle w:val="StopkaZnak1"/>
          <w:color w:val="000000"/>
          <w:lang w:val="de-DE" w:eastAsia="de-DE"/>
        </w:rPr>
        <w:t xml:space="preserve">und </w:t>
      </w:r>
      <w:r>
        <w:rPr>
          <w:rStyle w:val="Stopka13pt"/>
          <w:color w:val="000000"/>
        </w:rPr>
        <w:t xml:space="preserve">lAmor. </w:t>
      </w:r>
      <w:r>
        <w:rPr>
          <w:rStyle w:val="StopkaZnak1"/>
          <w:color w:val="000000"/>
        </w:rPr>
        <w:t>Lipsk 1898.</w:t>
      </w:r>
    </w:p>
  </w:footnote>
  <w:footnote w:id="2">
    <w:p w:rsidR="00000000" w:rsidRDefault="00785420">
      <w:pPr>
        <w:pStyle w:val="Stopka"/>
        <w:shd w:val="clear" w:color="auto" w:fill="auto"/>
        <w:spacing w:line="210" w:lineRule="exact"/>
        <w:jc w:val="right"/>
      </w:pPr>
      <w:r>
        <w:rPr>
          <w:rStyle w:val="StopkaZnak1"/>
          <w:color w:val="000000"/>
        </w:rPr>
        <w:t xml:space="preserve">S. Freud: </w:t>
      </w:r>
      <w:r>
        <w:rPr>
          <w:rStyle w:val="StopkaZnak1"/>
          <w:color w:val="000000"/>
          <w:lang w:val="de-DE" w:eastAsia="de-DE"/>
        </w:rPr>
        <w:t xml:space="preserve">Der </w:t>
      </w:r>
      <w:r>
        <w:rPr>
          <w:rStyle w:val="StopkaZnak1"/>
          <w:color w:val="000000"/>
        </w:rPr>
        <w:t xml:space="preserve">Witz </w:t>
      </w:r>
      <w:r>
        <w:rPr>
          <w:rStyle w:val="StopkaZnak1"/>
          <w:color w:val="000000"/>
          <w:lang w:val="de-DE" w:eastAsia="de-DE"/>
        </w:rPr>
        <w:t xml:space="preserve">und seine Beziehung zum Unbewussten. </w:t>
      </w:r>
      <w:r>
        <w:rPr>
          <w:rStyle w:val="StopkaZnak1"/>
          <w:color w:val="000000"/>
        </w:rPr>
        <w:t xml:space="preserve">Wiedeń </w:t>
      </w:r>
      <w:r>
        <w:rPr>
          <w:rStyle w:val="StopkaZnak1"/>
          <w:color w:val="000000"/>
          <w:lang w:val="de-DE" w:eastAsia="de-DE"/>
        </w:rPr>
        <w:t>1905.</w:t>
      </w:r>
    </w:p>
  </w:footnote>
  <w:footnote w:id="3">
    <w:p w:rsidR="00000000" w:rsidRDefault="00785420">
      <w:pPr>
        <w:pStyle w:val="Stopka"/>
        <w:shd w:val="clear" w:color="auto" w:fill="auto"/>
        <w:tabs>
          <w:tab w:val="left" w:pos="612"/>
        </w:tabs>
        <w:spacing w:line="192" w:lineRule="exact"/>
        <w:ind w:firstLine="460"/>
        <w:jc w:val="left"/>
      </w:pPr>
      <w:r>
        <w:rPr>
          <w:rStyle w:val="StopkaZnak1"/>
          <w:color w:val="000000"/>
          <w:vertAlign w:val="superscript"/>
          <w:lang w:val="de-DE" w:eastAsia="de-DE"/>
        </w:rPr>
        <w:footnoteRef/>
      </w:r>
      <w:r>
        <w:rPr>
          <w:rStyle w:val="StopkaZnak1"/>
          <w:color w:val="000000"/>
          <w:lang w:val="de-DE" w:eastAsia="de-DE"/>
        </w:rPr>
        <w:tab/>
        <w:t>„Zur Psychologie de</w:t>
      </w:r>
      <w:r>
        <w:rPr>
          <w:rStyle w:val="StopkaZnak1"/>
          <w:color w:val="000000"/>
          <w:lang w:val="de-DE" w:eastAsia="de-DE"/>
        </w:rPr>
        <w:t xml:space="preserve">r Komik”. II t. </w:t>
      </w:r>
      <w:r>
        <w:rPr>
          <w:rStyle w:val="StopkaZnak1"/>
          <w:color w:val="000000"/>
        </w:rPr>
        <w:t xml:space="preserve">Studiów Psychologicznych </w:t>
      </w:r>
      <w:r>
        <w:rPr>
          <w:rStyle w:val="StopkaZnak1"/>
          <w:color w:val="000000"/>
          <w:lang w:val="de-DE" w:eastAsia="de-DE"/>
        </w:rPr>
        <w:t xml:space="preserve">Wundta </w:t>
      </w:r>
      <w:r>
        <w:rPr>
          <w:rStyle w:val="StopkaZnak1"/>
          <w:color w:val="000000"/>
        </w:rPr>
        <w:t xml:space="preserve">(cyt. za </w:t>
      </w:r>
      <w:r>
        <w:rPr>
          <w:rStyle w:val="StopkaZnak1"/>
          <w:color w:val="000000"/>
          <w:lang w:val="de-DE" w:eastAsia="de-DE"/>
        </w:rPr>
        <w:t>Lippsem).</w:t>
      </w:r>
    </w:p>
  </w:footnote>
  <w:footnote w:id="4">
    <w:p w:rsidR="00000000" w:rsidRDefault="00785420">
      <w:pPr>
        <w:pStyle w:val="Stopka"/>
        <w:shd w:val="clear" w:color="auto" w:fill="auto"/>
        <w:tabs>
          <w:tab w:val="left" w:pos="640"/>
        </w:tabs>
        <w:spacing w:line="210" w:lineRule="exact"/>
        <w:ind w:left="460"/>
        <w:jc w:val="both"/>
      </w:pPr>
      <w:r>
        <w:rPr>
          <w:rStyle w:val="StopkaZnak1"/>
          <w:color w:val="000000"/>
          <w:vertAlign w:val="superscript"/>
          <w:lang w:val="de-DE" w:eastAsia="de-DE"/>
        </w:rPr>
        <w:footnoteRef/>
      </w:r>
      <w:r>
        <w:rPr>
          <w:rStyle w:val="StopkaZnak1"/>
          <w:color w:val="000000"/>
          <w:lang w:val="de-DE" w:eastAsia="de-DE"/>
        </w:rPr>
        <w:tab/>
      </w:r>
      <w:r>
        <w:rPr>
          <w:rStyle w:val="StopkaZnak1"/>
          <w:color w:val="000000"/>
        </w:rPr>
        <w:t>Język polski i jego historia, cz. 1. Encykl. PAU t. III, Kraków 1915, s. 155—226.</w:t>
      </w:r>
    </w:p>
  </w:footnote>
  <w:footnote w:id="5">
    <w:p w:rsidR="00000000" w:rsidRDefault="00785420">
      <w:pPr>
        <w:pStyle w:val="Stopka"/>
        <w:numPr>
          <w:ilvl w:val="0"/>
          <w:numId w:val="1"/>
        </w:numPr>
        <w:shd w:val="clear" w:color="auto" w:fill="auto"/>
        <w:tabs>
          <w:tab w:val="left" w:pos="640"/>
        </w:tabs>
        <w:spacing w:line="210" w:lineRule="exact"/>
        <w:ind w:left="460"/>
        <w:jc w:val="both"/>
      </w:pPr>
      <w:r>
        <w:rPr>
          <w:rStyle w:val="StopkaZnak1"/>
          <w:color w:val="000000"/>
          <w:lang w:val="de-DE" w:eastAsia="de-DE"/>
        </w:rPr>
        <w:t xml:space="preserve">PF </w:t>
      </w:r>
      <w:r>
        <w:rPr>
          <w:rStyle w:val="StopkaZnak1"/>
          <w:color w:val="000000"/>
        </w:rPr>
        <w:t>III (1891), s. 447—88.</w:t>
      </w:r>
    </w:p>
  </w:footnote>
  <w:footnote w:id="6">
    <w:p w:rsidR="00000000" w:rsidRDefault="00785420">
      <w:pPr>
        <w:pStyle w:val="Stopka"/>
        <w:shd w:val="clear" w:color="auto" w:fill="auto"/>
        <w:spacing w:line="216" w:lineRule="exact"/>
        <w:ind w:left="460"/>
        <w:jc w:val="left"/>
      </w:pPr>
      <w:r>
        <w:rPr>
          <w:rStyle w:val="StopkaZnak1"/>
          <w:color w:val="000000"/>
        </w:rPr>
        <w:t>Słoworód ludowy. Dwutygodnik Naukowy I, Kraków 1878.</w:t>
      </w:r>
    </w:p>
  </w:footnote>
  <w:footnote w:id="7">
    <w:p w:rsidR="00000000" w:rsidRDefault="00785420">
      <w:pPr>
        <w:pStyle w:val="Stopka"/>
        <w:numPr>
          <w:ilvl w:val="0"/>
          <w:numId w:val="2"/>
        </w:numPr>
        <w:shd w:val="clear" w:color="auto" w:fill="auto"/>
        <w:tabs>
          <w:tab w:val="left" w:pos="640"/>
        </w:tabs>
        <w:spacing w:line="216" w:lineRule="exact"/>
        <w:ind w:left="460"/>
        <w:jc w:val="both"/>
      </w:pPr>
      <w:r>
        <w:rPr>
          <w:rStyle w:val="StopkaZnak1"/>
          <w:color w:val="000000"/>
        </w:rPr>
        <w:t xml:space="preserve">Studia nad etymologią ludową. </w:t>
      </w:r>
      <w:r>
        <w:rPr>
          <w:rStyle w:val="StopkaZnak1"/>
          <w:color w:val="000000"/>
          <w:lang w:val="de-DE" w:eastAsia="de-DE"/>
        </w:rPr>
        <w:t xml:space="preserve">PF </w:t>
      </w:r>
      <w:r>
        <w:rPr>
          <w:rStyle w:val="StopkaZnak1"/>
          <w:color w:val="000000"/>
        </w:rPr>
        <w:t>I 1885.</w:t>
      </w:r>
    </w:p>
  </w:footnote>
  <w:footnote w:id="8">
    <w:p w:rsidR="00000000" w:rsidRDefault="00785420">
      <w:pPr>
        <w:pStyle w:val="Stopka"/>
        <w:shd w:val="clear" w:color="auto" w:fill="auto"/>
        <w:spacing w:line="216" w:lineRule="exact"/>
        <w:ind w:left="220"/>
      </w:pPr>
      <w:r>
        <w:rPr>
          <w:rStyle w:val="StopkaZnak1"/>
          <w:color w:val="000000"/>
        </w:rPr>
        <w:t>Józwa Beznogi a ostatnie odkrycia językoznawcze PJ 1911, s. 84—90.</w:t>
      </w:r>
    </w:p>
  </w:footnote>
  <w:footnote w:id="9">
    <w:p w:rsidR="00000000" w:rsidRDefault="00785420">
      <w:pPr>
        <w:pStyle w:val="Stopka"/>
        <w:shd w:val="clear" w:color="auto" w:fill="auto"/>
        <w:spacing w:line="216" w:lineRule="exact"/>
        <w:jc w:val="right"/>
      </w:pPr>
      <w:r>
        <w:rPr>
          <w:rStyle w:val="StopkaZnak1"/>
          <w:color w:val="000000"/>
          <w:vertAlign w:val="superscript"/>
        </w:rPr>
        <w:t>,</w:t>
      </w:r>
      <w:r>
        <w:rPr>
          <w:rStyle w:val="StopkaZnak1"/>
          <w:color w:val="000000"/>
        </w:rPr>
        <w:t>'</w:t>
      </w:r>
      <w:r>
        <w:rPr>
          <w:rStyle w:val="StopkaZnak1"/>
          <w:color w:val="000000"/>
          <w:vertAlign w:val="superscript"/>
        </w:rPr>
        <w:t>1</w:t>
      </w:r>
      <w:r>
        <w:rPr>
          <w:rStyle w:val="StopkaZnak1"/>
          <w:color w:val="000000"/>
        </w:rPr>
        <w:t xml:space="preserve"> Technika spieszczeń we współczesnej polszczyźnie. JP XIV 1929, s. 65—71.</w:t>
      </w:r>
    </w:p>
  </w:footnote>
  <w:footnote w:id="10">
    <w:p w:rsidR="00000000" w:rsidRDefault="00785420">
      <w:pPr>
        <w:pStyle w:val="Stopka"/>
        <w:shd w:val="clear" w:color="auto" w:fill="auto"/>
        <w:spacing w:line="216" w:lineRule="exact"/>
        <w:ind w:left="480"/>
        <w:jc w:val="left"/>
      </w:pPr>
      <w:r>
        <w:rPr>
          <w:rStyle w:val="StopkaZnak1"/>
          <w:color w:val="000000"/>
          <w:vertAlign w:val="superscript"/>
        </w:rPr>
        <w:footnoteRef/>
      </w:r>
      <w:r>
        <w:rPr>
          <w:rStyle w:val="StopkaZnak1"/>
          <w:color w:val="000000"/>
        </w:rPr>
        <w:t xml:space="preserve"> Kilka uwag o technice spieszczeń, ibid., s. 110—20.</w:t>
      </w:r>
    </w:p>
  </w:footnote>
  <w:footnote w:id="11">
    <w:p w:rsidR="00000000" w:rsidRDefault="00785420">
      <w:pPr>
        <w:pStyle w:val="Stopka"/>
        <w:shd w:val="clear" w:color="auto" w:fill="auto"/>
        <w:spacing w:line="216" w:lineRule="exact"/>
        <w:jc w:val="right"/>
      </w:pPr>
      <w:r>
        <w:rPr>
          <w:rStyle w:val="StopkaZnak1"/>
          <w:color w:val="000000"/>
        </w:rPr>
        <w:t xml:space="preserve">Przyczynek do zbierania polskich </w:t>
      </w:r>
      <w:r>
        <w:rPr>
          <w:rStyle w:val="StopkaZnak1"/>
          <w:color w:val="000000"/>
          <w:lang w:val="de-DE" w:eastAsia="de-DE"/>
        </w:rPr>
        <w:t xml:space="preserve">form </w:t>
      </w:r>
      <w:r>
        <w:rPr>
          <w:rStyle w:val="StopkaZnak1"/>
          <w:color w:val="000000"/>
        </w:rPr>
        <w:t>hipokorystycznych. JP XV, s. 83—8.</w:t>
      </w:r>
    </w:p>
  </w:footnote>
  <w:footnote w:id="12">
    <w:p w:rsidR="00000000" w:rsidRDefault="00785420">
      <w:pPr>
        <w:pStyle w:val="Stopka"/>
        <w:shd w:val="clear" w:color="auto" w:fill="auto"/>
        <w:spacing w:line="216" w:lineRule="exact"/>
        <w:ind w:left="560"/>
        <w:jc w:val="left"/>
      </w:pPr>
      <w:r>
        <w:rPr>
          <w:rStyle w:val="StopkaZnak1"/>
          <w:color w:val="000000"/>
          <w:vertAlign w:val="superscript"/>
        </w:rPr>
        <w:t>5</w:t>
      </w:r>
      <w:r>
        <w:rPr>
          <w:rStyle w:val="StopkaZnak1"/>
          <w:color w:val="000000"/>
        </w:rPr>
        <w:t xml:space="preserve"> O niektórych sposobach spieszczeń. JP XXXIV 1954, s. 180—97.</w:t>
      </w:r>
    </w:p>
  </w:footnote>
  <w:footnote w:id="13">
    <w:p w:rsidR="00000000" w:rsidRDefault="00785420">
      <w:pPr>
        <w:pStyle w:val="Stopka"/>
        <w:shd w:val="clear" w:color="auto" w:fill="auto"/>
        <w:spacing w:line="186" w:lineRule="exact"/>
        <w:ind w:left="200" w:right="720" w:firstLine="400"/>
        <w:jc w:val="both"/>
      </w:pPr>
      <w:r>
        <w:rPr>
          <w:rStyle w:val="StopkaZnak1"/>
          <w:color w:val="000000"/>
          <w:vertAlign w:val="superscript"/>
        </w:rPr>
        <w:t>M</w:t>
      </w:r>
      <w:r>
        <w:rPr>
          <w:rStyle w:val="StopkaZnak1"/>
          <w:color w:val="000000"/>
        </w:rPr>
        <w:t xml:space="preserve"> O tzw. etymologii ludowej. PJ </w:t>
      </w:r>
      <w:r>
        <w:rPr>
          <w:rStyle w:val="StopkaZnak1"/>
          <w:color w:val="000000"/>
          <w:lang w:val="ru-RU" w:eastAsia="ru-RU"/>
        </w:rPr>
        <w:t xml:space="preserve">1938/39, </w:t>
      </w:r>
      <w:r>
        <w:rPr>
          <w:rStyle w:val="StopkaZnak1"/>
          <w:color w:val="000000"/>
        </w:rPr>
        <w:t>s. 125—27; Uwagi o zniekształce</w:t>
      </w:r>
      <w:r>
        <w:rPr>
          <w:rStyle w:val="StopkaZnak1"/>
          <w:color w:val="000000"/>
        </w:rPr>
        <w:softHyphen/>
        <w:t xml:space="preserve">niach językowych. PJ </w:t>
      </w:r>
      <w:r>
        <w:rPr>
          <w:rStyle w:val="StopkaZnak1"/>
          <w:color w:val="000000"/>
          <w:lang w:val="ru-RU" w:eastAsia="ru-RU"/>
        </w:rPr>
        <w:t xml:space="preserve">1938/39, </w:t>
      </w:r>
      <w:r>
        <w:rPr>
          <w:rStyle w:val="StopkaZnak1"/>
          <w:color w:val="000000"/>
        </w:rPr>
        <w:t>s. 52—54, 84—86; O formach ekspresywnych. P</w:t>
      </w:r>
      <w:r>
        <w:rPr>
          <w:rStyle w:val="StopkaZnak1"/>
          <w:color w:val="000000"/>
        </w:rPr>
        <w:t xml:space="preserve">J </w:t>
      </w:r>
      <w:r>
        <w:rPr>
          <w:rStyle w:val="StopkaZnak1"/>
          <w:color w:val="000000"/>
          <w:lang w:val="ru-RU" w:eastAsia="ru-RU"/>
        </w:rPr>
        <w:t xml:space="preserve">1938/9, </w:t>
      </w:r>
      <w:r>
        <w:rPr>
          <w:rStyle w:val="StopkaZnak1"/>
          <w:color w:val="000000"/>
        </w:rPr>
        <w:t>z. 9.</w:t>
      </w:r>
    </w:p>
    <w:p w:rsidR="00000000" w:rsidRDefault="00785420">
      <w:pPr>
        <w:pStyle w:val="Stopka"/>
        <w:shd w:val="clear" w:color="auto" w:fill="auto"/>
        <w:spacing w:line="192" w:lineRule="exact"/>
        <w:ind w:left="820"/>
        <w:jc w:val="left"/>
      </w:pPr>
      <w:r>
        <w:rPr>
          <w:rStyle w:val="StopkaZnak1"/>
          <w:color w:val="000000"/>
        </w:rPr>
        <w:t xml:space="preserve">Etymologie dziecinne i kontaminacje. PJ </w:t>
      </w:r>
      <w:r>
        <w:rPr>
          <w:rStyle w:val="StopkaZnak1"/>
          <w:color w:val="000000"/>
          <w:lang w:val="ru-RU" w:eastAsia="ru-RU"/>
        </w:rPr>
        <w:t xml:space="preserve">1937/38, </w:t>
      </w:r>
      <w:r>
        <w:rPr>
          <w:rStyle w:val="StopkaZnak1"/>
          <w:color w:val="000000"/>
        </w:rPr>
        <w:t>s. 8—9.</w:t>
      </w:r>
    </w:p>
    <w:p w:rsidR="00000000" w:rsidRDefault="00785420">
      <w:pPr>
        <w:pStyle w:val="Stopka"/>
        <w:shd w:val="clear" w:color="auto" w:fill="auto"/>
        <w:spacing w:line="192" w:lineRule="exact"/>
        <w:ind w:left="200" w:firstLine="400"/>
        <w:jc w:val="both"/>
      </w:pPr>
      <w:r>
        <w:rPr>
          <w:rStyle w:val="StopkaZnak1"/>
          <w:color w:val="000000"/>
          <w:vertAlign w:val="superscript"/>
        </w:rPr>
        <w:t>10</w:t>
      </w:r>
      <w:r>
        <w:rPr>
          <w:rStyle w:val="StopkaZnak1"/>
          <w:color w:val="000000"/>
        </w:rPr>
        <w:t xml:space="preserve"> E. Klich: Dyrdymałki. Język Polski II, s. 146.</w:t>
      </w:r>
    </w:p>
  </w:footnote>
  <w:footnote w:id="14">
    <w:p w:rsidR="00000000" w:rsidRDefault="00785420">
      <w:pPr>
        <w:pStyle w:val="Stopka"/>
        <w:shd w:val="clear" w:color="auto" w:fill="auto"/>
        <w:tabs>
          <w:tab w:val="left" w:pos="828"/>
        </w:tabs>
        <w:spacing w:line="192" w:lineRule="exact"/>
        <w:ind w:left="600"/>
        <w:jc w:val="both"/>
      </w:pPr>
      <w:r>
        <w:rPr>
          <w:rStyle w:val="StopkaZnak1"/>
          <w:color w:val="000000"/>
          <w:vertAlign w:val="superscript"/>
        </w:rPr>
        <w:footnoteRef/>
      </w:r>
      <w:r>
        <w:rPr>
          <w:rStyle w:val="StopkaZnak1"/>
          <w:color w:val="000000"/>
        </w:rPr>
        <w:tab/>
        <w:t>Jan Bystroń: Komizm. Wyd. II. Ossolineum, Wrocław 1960.</w:t>
      </w:r>
    </w:p>
  </w:footnote>
  <w:footnote w:id="15">
    <w:p w:rsidR="00000000" w:rsidRDefault="00785420">
      <w:pPr>
        <w:pStyle w:val="Stopka"/>
        <w:shd w:val="clear" w:color="auto" w:fill="auto"/>
        <w:tabs>
          <w:tab w:val="left" w:pos="796"/>
        </w:tabs>
        <w:spacing w:line="192" w:lineRule="exact"/>
        <w:ind w:left="580"/>
        <w:jc w:val="both"/>
      </w:pPr>
      <w:r>
        <w:rPr>
          <w:rStyle w:val="StopkaZnak1"/>
          <w:color w:val="000000"/>
          <w:vertAlign w:val="superscript"/>
        </w:rPr>
        <w:footnoteRef/>
      </w:r>
      <w:r>
        <w:rPr>
          <w:rStyle w:val="StopkaZnak1"/>
          <w:color w:val="000000"/>
        </w:rPr>
        <w:tab/>
        <w:t xml:space="preserve">St. Skorupka: Elementy formalne humoru w języku. PJ </w:t>
      </w:r>
      <w:r>
        <w:rPr>
          <w:rStyle w:val="StopkaZnak1"/>
          <w:color w:val="000000"/>
          <w:lang w:val="ru-RU" w:eastAsia="ru-RU"/>
        </w:rPr>
        <w:t xml:space="preserve">1948/49, </w:t>
      </w:r>
      <w:r>
        <w:rPr>
          <w:rStyle w:val="StopkaZnak1"/>
          <w:color w:val="000000"/>
        </w:rPr>
        <w:t>s. 21.</w:t>
      </w:r>
    </w:p>
  </w:footnote>
  <w:footnote w:id="16">
    <w:p w:rsidR="00000000" w:rsidRDefault="00785420">
      <w:pPr>
        <w:pStyle w:val="Stopka"/>
        <w:shd w:val="clear" w:color="auto" w:fill="auto"/>
        <w:tabs>
          <w:tab w:val="left" w:pos="798"/>
        </w:tabs>
        <w:spacing w:line="192" w:lineRule="exact"/>
        <w:ind w:left="180" w:right="720" w:firstLine="400"/>
        <w:jc w:val="left"/>
      </w:pPr>
      <w:r>
        <w:rPr>
          <w:rStyle w:val="StopkaZnak1"/>
          <w:color w:val="000000"/>
          <w:vertAlign w:val="superscript"/>
        </w:rPr>
        <w:footnoteRef/>
      </w:r>
      <w:r>
        <w:rPr>
          <w:rStyle w:val="StopkaZnak1"/>
          <w:color w:val="000000"/>
        </w:rPr>
        <w:tab/>
        <w:t xml:space="preserve">H. Lewicka: Komizm słowotwórczy u </w:t>
      </w:r>
      <w:r>
        <w:rPr>
          <w:rStyle w:val="StopkaZnak1"/>
          <w:color w:val="000000"/>
          <w:lang w:val="en-US" w:eastAsia="en-US"/>
        </w:rPr>
        <w:t xml:space="preserve">Rabelais’go </w:t>
      </w:r>
      <w:r>
        <w:rPr>
          <w:rStyle w:val="StopkaZnak1"/>
          <w:color w:val="000000"/>
        </w:rPr>
        <w:t xml:space="preserve">i w przedrenesansowej literaturze mieszczańskiej. </w:t>
      </w:r>
      <w:r>
        <w:rPr>
          <w:rStyle w:val="StopkaZnak1"/>
          <w:color w:val="000000"/>
          <w:lang w:val="cs-CZ" w:eastAsia="cs-CZ"/>
        </w:rPr>
        <w:t xml:space="preserve">Kw. </w:t>
      </w:r>
      <w:r>
        <w:rPr>
          <w:rStyle w:val="StopkaZnak1"/>
          <w:color w:val="000000"/>
        </w:rPr>
        <w:t>Neof. I 1954, z. 3—4, s. 21—47.</w:t>
      </w:r>
    </w:p>
  </w:footnote>
  <w:footnote w:id="17">
    <w:p w:rsidR="00000000" w:rsidRDefault="00785420">
      <w:pPr>
        <w:pStyle w:val="Stopka"/>
        <w:shd w:val="clear" w:color="auto" w:fill="auto"/>
        <w:spacing w:line="222" w:lineRule="exact"/>
        <w:ind w:firstLine="460"/>
        <w:jc w:val="left"/>
      </w:pPr>
      <w:r>
        <w:rPr>
          <w:rStyle w:val="StopkaZnak1"/>
          <w:color w:val="000000"/>
          <w:vertAlign w:val="superscript"/>
        </w:rPr>
        <w:footnoteRef/>
      </w:r>
      <w:r>
        <w:rPr>
          <w:rStyle w:val="StopkaZnak1"/>
          <w:color w:val="000000"/>
        </w:rPr>
        <w:t xml:space="preserve"> Humor </w:t>
      </w:r>
      <w:r>
        <w:rPr>
          <w:rStyle w:val="StopkaZnak1"/>
          <w:color w:val="000000"/>
          <w:lang w:val="de-DE" w:eastAsia="de-DE"/>
        </w:rPr>
        <w:t xml:space="preserve">als Lebensgefühl (Der grosse </w:t>
      </w:r>
      <w:r>
        <w:rPr>
          <w:rStyle w:val="StopkaZnak1"/>
          <w:color w:val="000000"/>
        </w:rPr>
        <w:t xml:space="preserve">Humor) (tytuł przekładu niem.) </w:t>
      </w:r>
      <w:r>
        <w:rPr>
          <w:rStyle w:val="StopkaZnak1"/>
          <w:color w:val="000000"/>
          <w:lang w:val="de-DE" w:eastAsia="de-DE"/>
        </w:rPr>
        <w:t>Leip</w:t>
      </w:r>
      <w:r>
        <w:rPr>
          <w:rStyle w:val="StopkaZnak1"/>
          <w:color w:val="000000"/>
          <w:lang w:val="de-DE" w:eastAsia="de-DE"/>
        </w:rPr>
        <w:softHyphen/>
        <w:t xml:space="preserve">zig </w:t>
      </w:r>
      <w:r>
        <w:rPr>
          <w:rStyle w:val="StopkaZnak1"/>
          <w:color w:val="000000"/>
        </w:rPr>
        <w:t>1918, § 14.</w:t>
      </w:r>
    </w:p>
  </w:footnote>
  <w:footnote w:id="18">
    <w:p w:rsidR="00000000" w:rsidRDefault="00785420">
      <w:pPr>
        <w:pStyle w:val="Stopka"/>
        <w:shd w:val="clear" w:color="auto" w:fill="auto"/>
        <w:spacing w:line="174" w:lineRule="exact"/>
        <w:ind w:left="380" w:right="560" w:firstLine="400"/>
        <w:jc w:val="left"/>
      </w:pPr>
      <w:r>
        <w:rPr>
          <w:rStyle w:val="StopkaZnak1"/>
          <w:color w:val="000000"/>
          <w:vertAlign w:val="superscript"/>
        </w:rPr>
        <w:footnoteRef/>
      </w:r>
      <w:r>
        <w:rPr>
          <w:rStyle w:val="StopkaZnak1"/>
          <w:color w:val="000000"/>
        </w:rPr>
        <w:t xml:space="preserve"> Por. Stefan Schuman: O dowcipie i humorze (szkic psychologiczny) War</w:t>
      </w:r>
      <w:r>
        <w:rPr>
          <w:rStyle w:val="StopkaZnak1"/>
          <w:color w:val="000000"/>
        </w:rPr>
        <w:softHyphen/>
        <w:t>szawa 1936.</w:t>
      </w:r>
    </w:p>
  </w:footnote>
  <w:footnote w:id="19">
    <w:p w:rsidR="00000000" w:rsidRDefault="00785420">
      <w:pPr>
        <w:pStyle w:val="Stopka"/>
        <w:shd w:val="clear" w:color="auto" w:fill="auto"/>
        <w:spacing w:line="210" w:lineRule="exact"/>
        <w:ind w:left="140"/>
      </w:pPr>
      <w:r>
        <w:rPr>
          <w:rStyle w:val="StopkaZnak1"/>
          <w:color w:val="000000"/>
        </w:rPr>
        <w:t xml:space="preserve">F. Th. </w:t>
      </w:r>
      <w:r>
        <w:rPr>
          <w:rStyle w:val="StopkaZnak1"/>
          <w:color w:val="000000"/>
          <w:lang w:val="de-DE" w:eastAsia="de-DE"/>
        </w:rPr>
        <w:t xml:space="preserve">Vischer: Uber das Erhabene und Komische </w:t>
      </w:r>
      <w:r>
        <w:rPr>
          <w:rStyle w:val="StopkaZnak1"/>
          <w:color w:val="000000"/>
        </w:rPr>
        <w:t xml:space="preserve">(cytuję </w:t>
      </w:r>
      <w:r>
        <w:rPr>
          <w:rStyle w:val="StopkaZnak1"/>
          <w:color w:val="000000"/>
          <w:lang w:val="de-DE" w:eastAsia="de-DE"/>
        </w:rPr>
        <w:t>za Lippsem</w:t>
      </w:r>
      <w:r>
        <w:rPr>
          <w:rStyle w:val="StopkaZnak1"/>
          <w:color w:val="000000"/>
          <w:lang w:val="de-DE" w:eastAsia="de-DE"/>
        </w:rPr>
        <w:t>).</w:t>
      </w:r>
    </w:p>
  </w:footnote>
  <w:footnote w:id="20">
    <w:p w:rsidR="00000000" w:rsidRDefault="00785420">
      <w:pPr>
        <w:pStyle w:val="Stopka"/>
        <w:shd w:val="clear" w:color="auto" w:fill="auto"/>
        <w:spacing w:line="210" w:lineRule="exact"/>
        <w:ind w:left="360"/>
      </w:pPr>
      <w:r>
        <w:rPr>
          <w:rStyle w:val="StopkaZnak1"/>
          <w:color w:val="000000"/>
          <w:vertAlign w:val="superscript"/>
          <w:lang w:val="de-DE" w:eastAsia="de-DE"/>
        </w:rPr>
        <w:t>3</w:t>
      </w:r>
      <w:r>
        <w:rPr>
          <w:rStyle w:val="StopkaZnak1"/>
          <w:color w:val="000000"/>
          <w:lang w:val="de-DE" w:eastAsia="de-DE"/>
        </w:rPr>
        <w:t xml:space="preserve"> Jan </w:t>
      </w:r>
      <w:r>
        <w:rPr>
          <w:rStyle w:val="StopkaZnak1"/>
          <w:color w:val="000000"/>
        </w:rPr>
        <w:t xml:space="preserve">Trzynadlowski: Komizm. Prace Polonistyczne </w:t>
      </w:r>
      <w:r>
        <w:rPr>
          <w:rStyle w:val="StopkaZnak1"/>
          <w:color w:val="000000"/>
          <w:lang w:val="de-DE" w:eastAsia="de-DE"/>
        </w:rPr>
        <w:t>s. X (1952), s. 373.</w:t>
      </w:r>
    </w:p>
  </w:footnote>
  <w:footnote w:id="21">
    <w:p w:rsidR="00000000" w:rsidRDefault="00785420">
      <w:pPr>
        <w:pStyle w:val="Stopka20"/>
        <w:shd w:val="clear" w:color="auto" w:fill="auto"/>
        <w:spacing w:line="240" w:lineRule="exact"/>
        <w:ind w:left="460"/>
      </w:pPr>
      <w:r>
        <w:rPr>
          <w:rStyle w:val="Stopka2"/>
          <w:color w:val="000000"/>
          <w:vertAlign w:val="superscript"/>
        </w:rPr>
        <w:footnoteRef/>
      </w:r>
      <w:r>
        <w:rPr>
          <w:rStyle w:val="Stopka2"/>
          <w:color w:val="000000"/>
        </w:rPr>
        <w:t xml:space="preserve"> „Uwagi o zniekształceniach językowych'", por. przypis 14.</w:t>
      </w:r>
    </w:p>
  </w:footnote>
  <w:footnote w:id="22">
    <w:p w:rsidR="00000000" w:rsidRDefault="00785420">
      <w:pPr>
        <w:pStyle w:val="Stopka"/>
        <w:shd w:val="clear" w:color="auto" w:fill="auto"/>
        <w:tabs>
          <w:tab w:val="left" w:pos="872"/>
        </w:tabs>
        <w:spacing w:line="210" w:lineRule="exact"/>
        <w:ind w:left="620"/>
        <w:jc w:val="both"/>
      </w:pPr>
      <w:r>
        <w:rPr>
          <w:rStyle w:val="StopkaZnak1"/>
          <w:color w:val="000000"/>
          <w:vertAlign w:val="superscript"/>
        </w:rPr>
        <w:footnoteRef/>
      </w:r>
      <w:r>
        <w:rPr>
          <w:rStyle w:val="StopkaZnak1"/>
          <w:color w:val="000000"/>
        </w:rPr>
        <w:tab/>
        <w:t>Wojna i język. Rozpr. Kom. Jęz. ŁTN 1957, s. 7.</w:t>
      </w:r>
    </w:p>
  </w:footnote>
  <w:footnote w:id="23">
    <w:p w:rsidR="00000000" w:rsidRDefault="00785420">
      <w:pPr>
        <w:pStyle w:val="Stopka"/>
        <w:shd w:val="clear" w:color="auto" w:fill="auto"/>
        <w:tabs>
          <w:tab w:val="left" w:pos="868"/>
        </w:tabs>
        <w:spacing w:line="198" w:lineRule="exact"/>
        <w:ind w:left="220" w:right="580" w:firstLine="380"/>
        <w:jc w:val="left"/>
      </w:pPr>
      <w:r>
        <w:rPr>
          <w:rStyle w:val="StopkaZnak1"/>
          <w:color w:val="000000"/>
          <w:vertAlign w:val="superscript"/>
        </w:rPr>
        <w:footnoteRef/>
      </w:r>
      <w:r>
        <w:rPr>
          <w:rStyle w:val="StopkaZnak1"/>
          <w:color w:val="000000"/>
        </w:rPr>
        <w:tab/>
        <w:t>„Pochodzenie, charakter i funkcja współczesnego przyrostka -ak. JP XXXIV 1954,</w:t>
      </w:r>
      <w:r>
        <w:rPr>
          <w:rStyle w:val="StopkaZnak1"/>
          <w:color w:val="000000"/>
        </w:rPr>
        <w:t xml:space="preserve"> s. 155—62.</w:t>
      </w:r>
    </w:p>
  </w:footnote>
  <w:footnote w:id="24">
    <w:p w:rsidR="00000000" w:rsidRDefault="00785420">
      <w:pPr>
        <w:pStyle w:val="Stopka"/>
        <w:shd w:val="clear" w:color="auto" w:fill="auto"/>
        <w:tabs>
          <w:tab w:val="left" w:pos="666"/>
        </w:tabs>
        <w:spacing w:line="216" w:lineRule="exact"/>
        <w:ind w:firstLine="460"/>
        <w:jc w:val="left"/>
      </w:pPr>
      <w:r>
        <w:rPr>
          <w:rStyle w:val="StopkaZnak1"/>
          <w:color w:val="000000"/>
          <w:vertAlign w:val="superscript"/>
        </w:rPr>
        <w:footnoteRef/>
      </w:r>
      <w:r>
        <w:rPr>
          <w:rStyle w:val="StopkaZnak1"/>
          <w:color w:val="000000"/>
        </w:rPr>
        <w:tab/>
        <w:t>L. Kaczmarek: Kształtowanie się mowy dziecka. Poznań 1953. Prace Kom. Filol. Pozn. TPN t. 25, z. 2.</w:t>
      </w:r>
    </w:p>
  </w:footnote>
  <w:footnote w:id="25">
    <w:p w:rsidR="00000000" w:rsidRDefault="00785420">
      <w:pPr>
        <w:pStyle w:val="Stopka"/>
        <w:shd w:val="clear" w:color="auto" w:fill="auto"/>
        <w:spacing w:line="198" w:lineRule="exact"/>
        <w:ind w:right="860" w:firstLine="500"/>
        <w:jc w:val="left"/>
      </w:pPr>
      <w:r>
        <w:rPr>
          <w:rStyle w:val="StopkaZnak1"/>
          <w:color w:val="000000"/>
        </w:rPr>
        <w:t xml:space="preserve"> Por. Halina Kurkowska: O nowym słownictwie polskim. Wiedza Powszech</w:t>
      </w:r>
      <w:r>
        <w:rPr>
          <w:rStyle w:val="StopkaZnak1"/>
          <w:color w:val="000000"/>
        </w:rPr>
        <w:softHyphen/>
        <w:t>na, Warszawa 1956.</w:t>
      </w:r>
    </w:p>
  </w:footnote>
  <w:footnote w:id="26">
    <w:p w:rsidR="00000000" w:rsidRDefault="00785420">
      <w:pPr>
        <w:pStyle w:val="Stopka"/>
        <w:shd w:val="clear" w:color="auto" w:fill="auto"/>
        <w:tabs>
          <w:tab w:val="left" w:pos="1056"/>
        </w:tabs>
        <w:spacing w:line="204" w:lineRule="exact"/>
        <w:ind w:left="420" w:right="920" w:firstLine="400"/>
        <w:jc w:val="left"/>
      </w:pPr>
      <w:r>
        <w:rPr>
          <w:rStyle w:val="StopkaZnak1"/>
          <w:color w:val="000000"/>
          <w:vertAlign w:val="superscript"/>
        </w:rPr>
        <w:footnoteRef/>
      </w:r>
      <w:r>
        <w:rPr>
          <w:rStyle w:val="StopkaZnak1"/>
          <w:color w:val="000000"/>
        </w:rPr>
        <w:tab/>
      </w:r>
      <w:r>
        <w:rPr>
          <w:rStyle w:val="StopkaZnak1"/>
          <w:color w:val="000000"/>
          <w:lang w:val="de-DE" w:eastAsia="de-DE"/>
        </w:rPr>
        <w:t>Ernst Elster: Prinzipien der Literaturwissenschaft (II</w:t>
      </w:r>
      <w:r>
        <w:rPr>
          <w:rStyle w:val="StopkaZnak1"/>
          <w:color w:val="000000"/>
          <w:lang w:val="de-DE" w:eastAsia="de-DE"/>
        </w:rPr>
        <w:t xml:space="preserve"> </w:t>
      </w:r>
      <w:r>
        <w:rPr>
          <w:rStyle w:val="StopkaZnak1"/>
          <w:color w:val="000000"/>
          <w:lang w:val="en-US" w:eastAsia="en-US"/>
        </w:rPr>
        <w:t xml:space="preserve">Band </w:t>
      </w:r>
      <w:r>
        <w:rPr>
          <w:rStyle w:val="StopkaZnak1"/>
          <w:color w:val="000000"/>
          <w:lang w:val="de-DE" w:eastAsia="de-DE"/>
        </w:rPr>
        <w:t>— Stilistik). Halle 1911.</w:t>
      </w:r>
    </w:p>
  </w:footnote>
  <w:footnote w:id="27">
    <w:p w:rsidR="00000000" w:rsidRDefault="00785420">
      <w:pPr>
        <w:pStyle w:val="Stopka"/>
        <w:shd w:val="clear" w:color="auto" w:fill="auto"/>
        <w:tabs>
          <w:tab w:val="left" w:pos="1068"/>
        </w:tabs>
        <w:spacing w:line="204" w:lineRule="exact"/>
        <w:ind w:left="420" w:right="920" w:firstLine="400"/>
        <w:jc w:val="left"/>
      </w:pPr>
      <w:r>
        <w:rPr>
          <w:rStyle w:val="StopkaZnak1"/>
          <w:color w:val="000000"/>
          <w:vertAlign w:val="superscript"/>
          <w:lang w:val="de-DE" w:eastAsia="de-DE"/>
        </w:rPr>
        <w:footnoteRef/>
      </w:r>
      <w:r>
        <w:rPr>
          <w:rStyle w:val="StopkaZnak1"/>
          <w:color w:val="000000"/>
          <w:lang w:val="de-DE" w:eastAsia="de-DE"/>
        </w:rPr>
        <w:tab/>
      </w:r>
      <w:r>
        <w:rPr>
          <w:rStyle w:val="StopkaZnak1"/>
          <w:color w:val="000000"/>
        </w:rPr>
        <w:t>„Formy wyrazowe, a nawet cale zdania, które w języku polskim stały się tematami”. Szkice językoznawcze. Warszawa 1904, s. 249.</w:t>
      </w:r>
    </w:p>
  </w:footnote>
  <w:footnote w:id="28">
    <w:p w:rsidR="00000000" w:rsidRDefault="00785420">
      <w:pPr>
        <w:pStyle w:val="Stopka"/>
        <w:shd w:val="clear" w:color="auto" w:fill="auto"/>
        <w:tabs>
          <w:tab w:val="left" w:pos="1052"/>
        </w:tabs>
        <w:spacing w:line="204" w:lineRule="exact"/>
        <w:ind w:left="800" w:right="940"/>
        <w:jc w:val="left"/>
      </w:pPr>
      <w:r>
        <w:rPr>
          <w:rStyle w:val="StopkaZnak1"/>
          <w:color w:val="000000"/>
          <w:vertAlign w:val="superscript"/>
        </w:rPr>
        <w:footnoteRef/>
      </w:r>
      <w:r>
        <w:rPr>
          <w:rStyle w:val="StopkaZnak1"/>
          <w:color w:val="000000"/>
        </w:rPr>
        <w:tab/>
        <w:t>Irmina Judycka: Neolo</w:t>
      </w:r>
      <w:r>
        <w:rPr>
          <w:rStyle w:val="StopkaZnak1"/>
          <w:color w:val="000000"/>
        </w:rPr>
        <w:t xml:space="preserve">gizmy Stanisława Ignacego Witkiewicza. PJ. 1950, z. 6. </w:t>
      </w:r>
      <w:r>
        <w:rPr>
          <w:rStyle w:val="StopkaTahoma"/>
          <w:color w:val="000000"/>
          <w:vertAlign w:val="superscript"/>
        </w:rPr>
        <w:t>y</w:t>
      </w:r>
      <w:r>
        <w:rPr>
          <w:rStyle w:val="StopkaTahoma"/>
          <w:color w:val="000000"/>
        </w:rPr>
        <w:t>‘</w:t>
      </w:r>
      <w:r>
        <w:rPr>
          <w:rStyle w:val="StopkaZnak1"/>
          <w:color w:val="000000"/>
        </w:rPr>
        <w:t xml:space="preserve"> H. Ułaszyn: Przyczynki leksykalne. Prace Komisji Filologicznej Pozn. TPN</w:t>
      </w:r>
    </w:p>
  </w:footnote>
  <w:footnote w:id="29">
    <w:p w:rsidR="00000000" w:rsidRDefault="00785420">
      <w:pPr>
        <w:pStyle w:val="Stopka"/>
        <w:shd w:val="clear" w:color="auto" w:fill="auto"/>
        <w:spacing w:line="204" w:lineRule="exact"/>
        <w:ind w:left="420"/>
        <w:jc w:val="left"/>
      </w:pPr>
      <w:r>
        <w:rPr>
          <w:rStyle w:val="StopkaZnak1"/>
          <w:color w:val="000000"/>
        </w:rPr>
        <w:t>t. III (1938), s. 387.</w:t>
      </w:r>
    </w:p>
  </w:footnote>
  <w:footnote w:id="30">
    <w:p w:rsidR="00000000" w:rsidRDefault="00785420">
      <w:pPr>
        <w:pStyle w:val="Stopka20"/>
        <w:shd w:val="clear" w:color="auto" w:fill="auto"/>
        <w:spacing w:line="240" w:lineRule="exact"/>
        <w:ind w:left="460"/>
      </w:pPr>
      <w:r>
        <w:rPr>
          <w:rStyle w:val="Stopka2"/>
          <w:color w:val="000000"/>
          <w:vertAlign w:val="superscript"/>
        </w:rPr>
        <w:footnoteRef/>
      </w:r>
      <w:r>
        <w:rPr>
          <w:rStyle w:val="Stopka2"/>
          <w:color w:val="000000"/>
        </w:rPr>
        <w:t xml:space="preserve"> J. Karłowicz: Słoworód ludowy, </w:t>
      </w:r>
      <w:r>
        <w:rPr>
          <w:rStyle w:val="Stopka2"/>
          <w:color w:val="000000"/>
          <w:lang w:val="cs-CZ" w:eastAsia="cs-CZ"/>
        </w:rPr>
        <w:t xml:space="preserve">op. </w:t>
      </w:r>
      <w:r>
        <w:rPr>
          <w:rStyle w:val="Stopka2"/>
          <w:color w:val="000000"/>
        </w:rPr>
        <w:t>cit.</w:t>
      </w:r>
    </w:p>
  </w:footnote>
  <w:footnote w:id="31">
    <w:p w:rsidR="00000000" w:rsidRDefault="00785420">
      <w:pPr>
        <w:pStyle w:val="Stopka"/>
        <w:shd w:val="clear" w:color="auto" w:fill="auto"/>
        <w:spacing w:line="210" w:lineRule="exact"/>
        <w:ind w:left="180" w:right="820" w:firstLine="420"/>
        <w:jc w:val="left"/>
      </w:pPr>
      <w:r>
        <w:rPr>
          <w:rStyle w:val="StopkaZnak1"/>
          <w:color w:val="000000"/>
          <w:vertAlign w:val="superscript"/>
        </w:rPr>
        <w:t>3</w:t>
      </w:r>
      <w:r>
        <w:rPr>
          <w:rStyle w:val="StopkaZnak1"/>
          <w:color w:val="000000"/>
          <w:vertAlign w:val="superscript"/>
        </w:rPr>
        <w:t>!;</w:t>
      </w:r>
      <w:r>
        <w:rPr>
          <w:rStyle w:val="StopkaZnak1"/>
          <w:color w:val="000000"/>
        </w:rPr>
        <w:t xml:space="preserve"> W. Doroszewski: Kontaminacja a derywacja. Z powodu pracy Jana Otrębskiego: Życie wyrazów w języku polskim. Biul. PTJ IX (1949), s. 96—99.</w:t>
      </w:r>
    </w:p>
  </w:footnote>
  <w:footnote w:id="32">
    <w:p w:rsidR="00000000" w:rsidRDefault="00785420">
      <w:pPr>
        <w:pStyle w:val="Stopka"/>
        <w:shd w:val="clear" w:color="auto" w:fill="auto"/>
        <w:tabs>
          <w:tab w:val="left" w:pos="832"/>
        </w:tabs>
        <w:spacing w:line="210" w:lineRule="exact"/>
        <w:ind w:left="580"/>
        <w:jc w:val="both"/>
      </w:pPr>
      <w:r>
        <w:rPr>
          <w:rStyle w:val="StopkaZnak1"/>
          <w:color w:val="000000"/>
          <w:vertAlign w:val="superscript"/>
        </w:rPr>
        <w:footnoteRef/>
      </w:r>
      <w:r>
        <w:rPr>
          <w:rStyle w:val="StopkaZnak1"/>
          <w:color w:val="000000"/>
        </w:rPr>
        <w:tab/>
      </w:r>
      <w:r>
        <w:rPr>
          <w:rStyle w:val="StopkaZnak1"/>
          <w:color w:val="000000"/>
          <w:lang w:val="de-DE" w:eastAsia="de-DE"/>
        </w:rPr>
        <w:t xml:space="preserve">München </w:t>
      </w:r>
      <w:r>
        <w:rPr>
          <w:rStyle w:val="StopkaZnak1"/>
          <w:color w:val="000000"/>
        </w:rPr>
        <w:t xml:space="preserve">1943. 41. Kapitel. </w:t>
      </w:r>
      <w:r>
        <w:rPr>
          <w:rStyle w:val="StopkaZnak1"/>
          <w:color w:val="000000"/>
          <w:lang w:val="de-DE" w:eastAsia="de-DE"/>
        </w:rPr>
        <w:t>(Wortspiel).</w:t>
      </w:r>
    </w:p>
  </w:footnote>
  <w:footnote w:id="33">
    <w:p w:rsidR="00000000" w:rsidRDefault="00785420">
      <w:pPr>
        <w:pStyle w:val="Stopka"/>
        <w:shd w:val="clear" w:color="auto" w:fill="auto"/>
        <w:tabs>
          <w:tab w:val="left" w:pos="738"/>
        </w:tabs>
        <w:spacing w:line="210" w:lineRule="exact"/>
        <w:ind w:left="480"/>
        <w:jc w:val="both"/>
      </w:pPr>
      <w:r>
        <w:rPr>
          <w:rStyle w:val="StopkaZnak1"/>
          <w:color w:val="000000"/>
          <w:vertAlign w:val="superscript"/>
        </w:rPr>
        <w:footnoteRef/>
      </w:r>
      <w:r>
        <w:rPr>
          <w:rStyle w:val="StopkaZnak1"/>
          <w:color w:val="000000"/>
        </w:rPr>
        <w:tab/>
        <w:t xml:space="preserve">„Der Witz”, </w:t>
      </w:r>
      <w:r>
        <w:rPr>
          <w:rStyle w:val="StopkaZnak1"/>
          <w:color w:val="000000"/>
          <w:lang w:val="cs-CZ" w:eastAsia="cs-CZ"/>
        </w:rPr>
        <w:t xml:space="preserve">op. </w:t>
      </w:r>
      <w:r>
        <w:rPr>
          <w:rStyle w:val="StopkaZnak1"/>
          <w:color w:val="000000"/>
        </w:rPr>
        <w:t>cit.</w:t>
      </w:r>
    </w:p>
  </w:footnote>
  <w:footnote w:id="34">
    <w:p w:rsidR="00000000" w:rsidRDefault="00785420">
      <w:pPr>
        <w:pStyle w:val="Stopka"/>
        <w:shd w:val="clear" w:color="auto" w:fill="auto"/>
        <w:tabs>
          <w:tab w:val="left" w:pos="712"/>
        </w:tabs>
        <w:spacing w:line="210" w:lineRule="exact"/>
        <w:ind w:left="460"/>
        <w:jc w:val="both"/>
      </w:pPr>
      <w:r>
        <w:rPr>
          <w:rStyle w:val="StopkaZnak1"/>
          <w:color w:val="000000"/>
          <w:vertAlign w:val="superscript"/>
        </w:rPr>
        <w:footnoteRef/>
      </w:r>
      <w:r>
        <w:rPr>
          <w:rStyle w:val="StopkaZnak1"/>
          <w:color w:val="000000"/>
        </w:rPr>
        <w:tab/>
        <w:t>ibid., s. 19.</w:t>
      </w:r>
    </w:p>
  </w:footnote>
  <w:footnote w:id="35">
    <w:p w:rsidR="00000000" w:rsidRDefault="00785420">
      <w:pPr>
        <w:pStyle w:val="Teksttreci70"/>
        <w:shd w:val="clear" w:color="auto" w:fill="auto"/>
        <w:spacing w:after="0" w:line="210" w:lineRule="exact"/>
        <w:ind w:left="320" w:firstLine="520"/>
      </w:pPr>
      <w:r>
        <w:rPr>
          <w:rStyle w:val="Teksttreci7"/>
          <w:color w:val="000000"/>
          <w:vertAlign w:val="superscript"/>
        </w:rPr>
        <w:t>A10</w:t>
      </w:r>
      <w:r>
        <w:rPr>
          <w:rStyle w:val="Teksttreci7"/>
          <w:color w:val="000000"/>
        </w:rPr>
        <w:t xml:space="preserve"> Por. T. Trzynadlowski: Wstęp </w:t>
      </w:r>
      <w:r>
        <w:rPr>
          <w:rStyle w:val="Teksttreci7"/>
          <w:color w:val="000000"/>
          <w:lang w:val="en-US" w:eastAsia="en-US"/>
        </w:rPr>
        <w:t xml:space="preserve">do </w:t>
      </w:r>
      <w:r>
        <w:rPr>
          <w:rStyle w:val="Teksttreci7"/>
          <w:color w:val="000000"/>
        </w:rPr>
        <w:t xml:space="preserve">II wyd. „Komizmu” Bystronia i E. M. Jewnina — </w:t>
      </w:r>
      <w:r>
        <w:rPr>
          <w:rStyle w:val="Teksttreci7"/>
          <w:color w:val="000000"/>
          <w:lang w:val="en-US" w:eastAsia="en-US"/>
        </w:rPr>
        <w:t xml:space="preserve">Rabelais. </w:t>
      </w:r>
      <w:r>
        <w:rPr>
          <w:rStyle w:val="Teksttreci7"/>
          <w:color w:val="000000"/>
        </w:rPr>
        <w:t>Czytelnik, Warszawa 1950.</w:t>
      </w:r>
    </w:p>
  </w:footnote>
  <w:footnote w:id="36">
    <w:p w:rsidR="00000000" w:rsidRDefault="00785420">
      <w:pPr>
        <w:pStyle w:val="Stopka"/>
        <w:shd w:val="clear" w:color="auto" w:fill="auto"/>
        <w:spacing w:line="204" w:lineRule="exact"/>
        <w:ind w:right="1180" w:firstLine="520"/>
        <w:jc w:val="both"/>
      </w:pPr>
      <w:r>
        <w:rPr>
          <w:rStyle w:val="StopkaZnak1"/>
          <w:color w:val="000000"/>
          <w:vertAlign w:val="superscript"/>
        </w:rPr>
        <w:footnoteRef/>
      </w:r>
      <w:r>
        <w:rPr>
          <w:rStyle w:val="StopkaZnak1"/>
          <w:color w:val="000000"/>
        </w:rPr>
        <w:t xml:space="preserve"> Wskazuje na to współistnienie cech </w:t>
      </w:r>
      <w:r>
        <w:rPr>
          <w:rStyle w:val="StopkaZnak1"/>
          <w:color w:val="000000"/>
        </w:rPr>
        <w:t>północnych — sporadycznego ě</w:t>
      </w:r>
      <w:r>
        <w:rPr>
          <w:rStyle w:val="StopkaZnak1"/>
          <w:color w:val="000000"/>
          <w:lang w:val="cs-CZ" w:eastAsia="cs-CZ"/>
        </w:rPr>
        <w:t xml:space="preserve"> </w:t>
      </w:r>
      <w:r>
        <w:rPr>
          <w:rStyle w:val="StopkaZnak1"/>
          <w:color w:val="000000"/>
        </w:rPr>
        <w:t xml:space="preserve">&gt; </w:t>
      </w:r>
      <w:r>
        <w:rPr>
          <w:rStyle w:val="StopkaTahoma1"/>
          <w:color w:val="000000"/>
        </w:rPr>
        <w:t xml:space="preserve">e </w:t>
      </w:r>
      <w:r>
        <w:rPr>
          <w:rStyle w:val="StopkaZnak1"/>
          <w:color w:val="000000"/>
        </w:rPr>
        <w:t xml:space="preserve">nie pod akcentem </w:t>
      </w:r>
      <w:r>
        <w:rPr>
          <w:rStyle w:val="StopkaZnak1"/>
          <w:color w:val="000000"/>
          <w:lang w:val="ru-RU" w:eastAsia="ru-RU"/>
        </w:rPr>
        <w:t xml:space="preserve">(бежьте, девической </w:t>
      </w:r>
      <w:r>
        <w:rPr>
          <w:rStyle w:val="StopkaZnak1"/>
          <w:color w:val="000000"/>
        </w:rPr>
        <w:t xml:space="preserve">G.) i częstszego stwardnienia r (np. </w:t>
      </w:r>
      <w:r>
        <w:rPr>
          <w:rStyle w:val="StopkaZnak1"/>
          <w:color w:val="000000"/>
          <w:lang w:val="ru-RU" w:eastAsia="ru-RU"/>
        </w:rPr>
        <w:t xml:space="preserve">бура, трасется, церу </w:t>
      </w:r>
      <w:r>
        <w:rPr>
          <w:rStyle w:val="StopkaZnak1"/>
          <w:color w:val="000000"/>
        </w:rPr>
        <w:t xml:space="preserve">D, </w:t>
      </w:r>
      <w:r>
        <w:rPr>
          <w:rStyle w:val="StopkaZnak1"/>
          <w:color w:val="000000"/>
          <w:lang w:val="ru-RU" w:eastAsia="ru-RU"/>
        </w:rPr>
        <w:t xml:space="preserve">мора, драхлих, богатырами, отворает) — </w:t>
      </w:r>
      <w:r>
        <w:rPr>
          <w:rStyle w:val="StopkaZnak1"/>
          <w:color w:val="000000"/>
        </w:rPr>
        <w:t>z południowo-zachod</w:t>
      </w:r>
      <w:r>
        <w:rPr>
          <w:rStyle w:val="StopkaZnak1"/>
          <w:color w:val="000000"/>
        </w:rPr>
        <w:softHyphen/>
        <w:t xml:space="preserve">nimi (Tje </w:t>
      </w:r>
      <w:r>
        <w:rPr>
          <w:rStyle w:val="StopkaZnak1"/>
          <w:color w:val="000000"/>
          <w:lang w:val="ru-RU" w:eastAsia="ru-RU"/>
        </w:rPr>
        <w:t xml:space="preserve">та: лаяням, вьяня </w:t>
      </w:r>
      <w:r>
        <w:rPr>
          <w:rStyle w:val="StopkaZnak1"/>
          <w:color w:val="000000"/>
        </w:rPr>
        <w:t xml:space="preserve">N.). Takie cechy jak </w:t>
      </w:r>
      <w:r>
        <w:rPr>
          <w:rStyle w:val="StopkaTahoma1"/>
          <w:color w:val="000000"/>
        </w:rPr>
        <w:t>ky^&gt;ki</w:t>
      </w:r>
      <w:r>
        <w:rPr>
          <w:rStyle w:val="StopkaZnak1"/>
          <w:color w:val="000000"/>
        </w:rPr>
        <w:t xml:space="preserve"> </w:t>
      </w:r>
      <w:r>
        <w:rPr>
          <w:rStyle w:val="StopkaZnak1"/>
          <w:color w:val="000000"/>
          <w:lang w:val="ru-RU" w:eastAsia="ru-RU"/>
        </w:rPr>
        <w:t>‘ямчхе ‘чх</w:t>
      </w:r>
      <w:r>
        <w:rPr>
          <w:rStyle w:val="StopkaZnak1"/>
          <w:color w:val="000000"/>
          <w:lang w:val="ru-RU" w:eastAsia="ru-RU"/>
        </w:rPr>
        <w:t xml:space="preserve">чихш) кьнетъ), о &gt; </w:t>
      </w:r>
      <w:r>
        <w:rPr>
          <w:rStyle w:val="StopkaTahoma1"/>
          <w:color w:val="000000"/>
        </w:rPr>
        <w:t>a</w:t>
      </w:r>
      <w:r>
        <w:rPr>
          <w:rStyle w:val="StopkaZnak1"/>
          <w:color w:val="000000"/>
        </w:rPr>
        <w:t xml:space="preserve"> przed d </w:t>
      </w:r>
      <w:r>
        <w:rPr>
          <w:rStyle w:val="StopkaZnak1"/>
          <w:color w:val="000000"/>
          <w:lang w:val="ru-RU" w:eastAsia="ru-RU"/>
        </w:rPr>
        <w:t xml:space="preserve">(багат), </w:t>
      </w:r>
      <w:r>
        <w:rPr>
          <w:rStyle w:val="StopkaZnak1"/>
          <w:color w:val="000000"/>
        </w:rPr>
        <w:t xml:space="preserve">czas przyszły </w:t>
      </w:r>
      <w:r>
        <w:rPr>
          <w:rStyle w:val="StopkaZnak1"/>
          <w:color w:val="000000"/>
          <w:lang w:val="ru-RU" w:eastAsia="ru-RU"/>
        </w:rPr>
        <w:t xml:space="preserve">мьтьмешь, </w:t>
      </w:r>
      <w:r>
        <w:rPr>
          <w:rStyle w:val="StopkaZnak1"/>
          <w:color w:val="000000"/>
        </w:rPr>
        <w:t xml:space="preserve">wyraz </w:t>
      </w:r>
      <w:r>
        <w:rPr>
          <w:rStyle w:val="StopkaZnak1"/>
          <w:color w:val="000000"/>
          <w:lang w:val="ru-RU" w:eastAsia="ru-RU"/>
        </w:rPr>
        <w:t xml:space="preserve">озму </w:t>
      </w:r>
      <w:r>
        <w:rPr>
          <w:rStyle w:val="StopkaZnak1"/>
          <w:color w:val="000000"/>
        </w:rPr>
        <w:t>też są wo</w:t>
      </w:r>
      <w:r>
        <w:rPr>
          <w:rStyle w:val="StopkaZnak1"/>
          <w:color w:val="000000"/>
        </w:rPr>
        <w:softHyphen/>
        <w:t>łyńskie, choć właściwe także innym ziemiom.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63.45pt;margin-top:77.65pt;width:435.3pt;height:8.4pt;z-index:-251674624;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4758"/>
                    <w:tab w:val="right" w:pos="8706"/>
                  </w:tabs>
                  <w:spacing w:line="240" w:lineRule="auto"/>
                </w:pPr>
                <w:r>
                  <w:rPr>
                    <w:rStyle w:val="Nagweklubstopka"/>
                    <w:color w:val="000000"/>
                  </w:rPr>
                  <w:t>ROK 1961</w:t>
                </w:r>
                <w:r>
                  <w:rPr>
                    <w:rStyle w:val="Nagweklubstopka"/>
                    <w:color w:val="000000"/>
                  </w:rPr>
                  <w:tab/>
                  <w:t>MARZEC</w:t>
                </w:r>
                <w:r>
                  <w:rPr>
                    <w:rStyle w:val="Nagweklubstopka"/>
                    <w:color w:val="000000"/>
                  </w:rPr>
                  <w:tab/>
                  <w:t>ZESZYT 3 (188)</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49.7pt;margin-top:63pt;width:300.9pt;height:9.9pt;z-index:-251665408;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6018"/>
                  </w:tabs>
                  <w:spacing w:line="240" w:lineRule="auto"/>
                </w:pPr>
                <w:r>
                  <w:rPr>
                    <w:rStyle w:val="Nagweklubstopka"/>
                    <w:color w:val="000000"/>
                  </w:rPr>
                  <w:t>1961 z. 3</w:t>
                </w:r>
                <w:r>
                  <w:rPr>
                    <w:rStyle w:val="Nagweklubstopka"/>
                    <w:color w:val="000000"/>
                  </w:rPr>
                  <w:tab/>
                  <w:t>PORADNIK JĘZYKOWY</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59.15pt;margin-top:65.85pt;width:423.6pt;height:8.4pt;z-index:-251664384;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2886"/>
                    <w:tab w:val="right" w:pos="8472"/>
                  </w:tabs>
                  <w:spacing w:line="240" w:lineRule="auto"/>
                </w:pPr>
                <w:r>
                  <w:fldChar w:fldCharType="begin"/>
                </w:r>
                <w:r>
                  <w:instrText xml:space="preserve"> PAGE \* MERGEFORMAT </w:instrText>
                </w:r>
                <w:r>
                  <w:fldChar w:fldCharType="separate"/>
                </w:r>
                <w:r w:rsidR="00EB14F5" w:rsidRPr="00EB14F5">
                  <w:rPr>
                    <w:rStyle w:val="Nagweklubstopka0"/>
                    <w:noProof/>
                    <w:color w:val="000000"/>
                  </w:rPr>
                  <w:t>120</w:t>
                </w:r>
                <w:r>
                  <w:fldChar w:fldCharType="end"/>
                </w:r>
                <w:r>
                  <w:rPr>
                    <w:rStyle w:val="Nagweklubstopka0"/>
                    <w:color w:val="000000"/>
                  </w:rPr>
                  <w:tab/>
                  <w:t>PORADNIK JĘZYKOWY</w:t>
                </w:r>
                <w:r>
                  <w:rPr>
                    <w:rStyle w:val="Nagweklubstopka0"/>
                    <w:color w:val="000000"/>
                  </w:rPr>
                  <w:tab/>
                  <w:t>1961 z. 3</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54.35pt;margin-top:55.85pt;width:446.1pt;height:9.3pt;z-index:-251663360;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3048"/>
                    <w:tab w:val="right" w:pos="8922"/>
                  </w:tabs>
                  <w:spacing w:line="240" w:lineRule="auto"/>
                </w:pPr>
                <w:r>
                  <w:rPr>
                    <w:rStyle w:val="Nagweklubstopka0"/>
                    <w:color w:val="000000"/>
                  </w:rPr>
                  <w:t>1961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EB14F5" w:rsidRPr="00EB14F5">
                  <w:rPr>
                    <w:rStyle w:val="Nagweklubstopka0"/>
                    <w:noProof/>
                    <w:color w:val="000000"/>
                  </w:rPr>
                  <w:t>119</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86.9pt;margin-top:71.5pt;width:409.2pt;height:8.7pt;z-index:-251662336;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5364"/>
                    <w:tab w:val="right" w:pos="8184"/>
                  </w:tabs>
                  <w:spacing w:line="240" w:lineRule="auto"/>
                </w:pPr>
                <w:r>
                  <w:fldChar w:fldCharType="begin"/>
                </w:r>
                <w:r>
                  <w:instrText xml:space="preserve"> PAGE \* MERGEFORMA</w:instrText>
                </w:r>
                <w:r>
                  <w:instrText xml:space="preserve">T </w:instrText>
                </w:r>
                <w:r>
                  <w:fldChar w:fldCharType="separate"/>
                </w:r>
                <w:r w:rsidR="00EB14F5" w:rsidRPr="00EB14F5">
                  <w:rPr>
                    <w:rStyle w:val="Nagweklubstopka0"/>
                    <w:noProof/>
                    <w:color w:val="000000"/>
                  </w:rPr>
                  <w:t>116</w:t>
                </w:r>
                <w:r>
                  <w:fldChar w:fldCharType="end"/>
                </w:r>
                <w:r>
                  <w:rPr>
                    <w:rStyle w:val="Nagweklubstopka0"/>
                    <w:color w:val="000000"/>
                  </w:rPr>
                  <w:tab/>
                  <w:t>PORADNIK JĘZYKOWY</w:t>
                </w:r>
                <w:r>
                  <w:rPr>
                    <w:rStyle w:val="Nagweklubstopka0"/>
                    <w:color w:val="000000"/>
                  </w:rPr>
                  <w:tab/>
                  <w:t>1961 z. 3</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4.35pt;margin-top:63.15pt;width:459pt;height:9.6pt;z-index:-251661312;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6030"/>
                    <w:tab w:val="right" w:pos="9180"/>
                  </w:tabs>
                  <w:spacing w:line="240" w:lineRule="auto"/>
                </w:pPr>
                <w:r>
                  <w:rPr>
                    <w:rStyle w:val="Nagweklubstopka0"/>
                    <w:color w:val="000000"/>
                  </w:rPr>
                  <w:t>1961 z. 3</w:t>
                </w:r>
                <w:r>
                  <w:rPr>
                    <w:rStyle w:val="Nagweklubstopka0"/>
                    <w:color w:val="000000"/>
                  </w:rPr>
                  <w:tab/>
                  <w:t>PORADNIK JĘZYKOWY</w:t>
                </w:r>
                <w:r>
                  <w:rPr>
                    <w:rStyle w:val="Nagweklubstopka0"/>
                    <w:color w:val="000000"/>
                  </w:rPr>
                  <w:tab/>
                  <w:t>12T</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54.35pt;margin-top:55.85pt;width:446.1pt;height:9.3pt;z-index:-251660288;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3048"/>
                    <w:tab w:val="right" w:pos="8922"/>
                  </w:tabs>
                  <w:spacing w:line="240" w:lineRule="auto"/>
                </w:pPr>
                <w:r>
                  <w:rPr>
                    <w:rStyle w:val="Nagweklubstopka0"/>
                    <w:color w:val="000000"/>
                  </w:rPr>
                  <w:t>1961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Pr>
                    <w:rStyle w:val="Nagweklubstopka0"/>
                    <w:color w:val="000000"/>
                  </w:rPr>
                  <w:t>#</w:t>
                </w:r>
                <w: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54.35pt;margin-top:55.85pt;width:446.1pt;height:9.3pt;z-index:-251659264;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3048"/>
                    <w:tab w:val="right" w:pos="8922"/>
                  </w:tabs>
                  <w:spacing w:line="240" w:lineRule="auto"/>
                </w:pPr>
                <w:r>
                  <w:rPr>
                    <w:rStyle w:val="Nagweklubstopka0"/>
                    <w:color w:val="000000"/>
                  </w:rPr>
                  <w:t>1961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EB14F5" w:rsidRPr="00EB14F5">
                  <w:rPr>
                    <w:rStyle w:val="Nagweklubstopka0"/>
                    <w:noProof/>
                    <w:color w:val="000000"/>
                  </w:rPr>
                  <w:t>123</w:t>
                </w:r>
                <w: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9.15pt;margin-top:65.85pt;width:423.6pt;height:8.4pt;z-index:-251658240;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2886"/>
                    <w:tab w:val="right" w:pos="8472"/>
                  </w:tabs>
                  <w:spacing w:line="240" w:lineRule="auto"/>
                </w:pPr>
                <w:r>
                  <w:fldChar w:fldCharType="begin"/>
                </w:r>
                <w:r>
                  <w:instrText xml:space="preserve"> PAGE \* MERGEFORMAT </w:instrText>
                </w:r>
                <w:r>
                  <w:fldChar w:fldCharType="separate"/>
                </w:r>
                <w:r w:rsidR="00EB14F5" w:rsidRPr="00EB14F5">
                  <w:rPr>
                    <w:rStyle w:val="Nagweklubstopka0"/>
                    <w:noProof/>
                    <w:color w:val="000000"/>
                  </w:rPr>
                  <w:t>126</w:t>
                </w:r>
                <w:r>
                  <w:fldChar w:fldCharType="end"/>
                </w:r>
                <w:r>
                  <w:rPr>
                    <w:rStyle w:val="Nagweklubstopka0"/>
                    <w:color w:val="000000"/>
                  </w:rPr>
                  <w:tab/>
                  <w:t>PORADNIK JĘZYKOWY</w:t>
                </w:r>
                <w:r>
                  <w:rPr>
                    <w:rStyle w:val="Nagweklubstopka0"/>
                    <w:color w:val="000000"/>
                  </w:rPr>
                  <w:tab/>
                  <w:t>1961 z. 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3.45pt;margin-top:77.65pt;width:435.3pt;height:8.4pt;z-index:-251673600;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4758"/>
                    <w:tab w:val="right" w:pos="8706"/>
                  </w:tabs>
                  <w:spacing w:line="240" w:lineRule="auto"/>
                </w:pPr>
                <w:r>
                  <w:rPr>
                    <w:rStyle w:val="Nagweklubstopka"/>
                    <w:color w:val="000000"/>
                  </w:rPr>
                  <w:t>ROK 1961</w:t>
                </w:r>
                <w:r>
                  <w:rPr>
                    <w:rStyle w:val="Nagweklubstopka"/>
                    <w:color w:val="000000"/>
                  </w:rPr>
                  <w:tab/>
                  <w:t>MARZEC</w:t>
                </w:r>
                <w:r>
                  <w:rPr>
                    <w:rStyle w:val="Nagweklubstopka"/>
                    <w:color w:val="000000"/>
                  </w:rPr>
                  <w:tab/>
                  <w:t>ZESZYT 3 (188)</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54.35pt;margin-top:55.85pt;width:446.1pt;height:9.3pt;z-index:-251657216;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3048"/>
                    <w:tab w:val="right" w:pos="8922"/>
                  </w:tabs>
                  <w:spacing w:line="240" w:lineRule="auto"/>
                </w:pPr>
                <w:r>
                  <w:rPr>
                    <w:rStyle w:val="Nagweklubstopka0"/>
                    <w:color w:val="000000"/>
                  </w:rPr>
                  <w:t>1961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EB14F5" w:rsidRPr="00EB14F5">
                  <w:rPr>
                    <w:rStyle w:val="Nagweklubstopka0"/>
                    <w:noProof/>
                    <w:color w:val="000000"/>
                  </w:rPr>
                  <w:t>125</w:t>
                </w:r>
                <w: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49.55pt;margin-top:62.85pt;width:442.2pt;height:9.9pt;z-index:-251656192;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5778"/>
                    <w:tab w:val="right" w:pos="8844"/>
                  </w:tabs>
                  <w:spacing w:line="240" w:lineRule="auto"/>
                </w:pPr>
                <w:r>
                  <w:fldChar w:fldCharType="begin"/>
                </w:r>
                <w:r>
                  <w:instrText xml:space="preserve"> PAGE \* MERGEFORMAT </w:instrText>
                </w:r>
                <w:r>
                  <w:fldChar w:fldCharType="separate"/>
                </w:r>
                <w:r w:rsidR="00EB14F5" w:rsidRPr="00EB14F5">
                  <w:rPr>
                    <w:rStyle w:val="Nagweklubstopka9"/>
                    <w:noProof/>
                    <w:color w:val="000000"/>
                  </w:rPr>
                  <w:t>124</w:t>
                </w:r>
                <w:r>
                  <w:fldChar w:fldCharType="end"/>
                </w:r>
                <w:r>
                  <w:rPr>
                    <w:rStyle w:val="Nagweklubstopka9"/>
                    <w:color w:val="000000"/>
                  </w:rPr>
                  <w:tab/>
                </w:r>
                <w:r>
                  <w:rPr>
                    <w:rStyle w:val="Nagweklubstopka0"/>
                    <w:color w:val="000000"/>
                  </w:rPr>
                  <w:t>PORADNIK JĘZYKOWY</w:t>
                </w:r>
                <w:r>
                  <w:rPr>
                    <w:rStyle w:val="Nagweklubstopka0"/>
                    <w:color w:val="000000"/>
                  </w:rPr>
                  <w:tab/>
                </w:r>
                <w:r>
                  <w:rPr>
                    <w:rStyle w:val="Nagweklubstopka9"/>
                    <w:color w:val="000000"/>
                  </w:rPr>
                  <w:t xml:space="preserve">1961 z. </w:t>
                </w:r>
                <w:r>
                  <w:rPr>
                    <w:rStyle w:val="Nagweklubstopka92"/>
                    <w:color w:val="000000"/>
                  </w:rPr>
                  <w:t>:*</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7.4pt;margin-top:62.85pt;width:457.2pt;height:9.9pt;z-index:-251655168;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5976"/>
                    <w:tab w:val="right" w:pos="9144"/>
                  </w:tabs>
                  <w:spacing w:line="240" w:lineRule="auto"/>
                </w:pPr>
                <w:r>
                  <w:rPr>
                    <w:rStyle w:val="Nagweklubstopka"/>
                    <w:color w:val="000000"/>
                  </w:rPr>
                  <w:t>1961 z. 3</w:t>
                </w:r>
                <w:r>
                  <w:rPr>
                    <w:rStyle w:val="Nagweklubstopka"/>
                    <w:color w:val="000000"/>
                  </w:rPr>
                  <w:tab/>
                  <w:t>PORADNIK JĘZYKOWY</w:t>
                </w:r>
                <w:r>
                  <w:rPr>
                    <w:rStyle w:val="Nagweklubstopka"/>
                    <w:color w:val="000000"/>
                  </w:rPr>
                  <w:tab/>
                </w:r>
                <w:r>
                  <w:rPr>
                    <w:rStyle w:val="Nagweklubstopka91"/>
                    <w:color w:val="000000"/>
                  </w:rPr>
                  <w:t>12?</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7.4pt;margin-top:62.85pt;width:457.2pt;height:9.9pt;z-index:-251654144;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5976"/>
                    <w:tab w:val="right" w:pos="9144"/>
                  </w:tabs>
                  <w:spacing w:line="240" w:lineRule="auto"/>
                </w:pPr>
                <w:r>
                  <w:rPr>
                    <w:rStyle w:val="Nagweklubstopka"/>
                    <w:color w:val="000000"/>
                  </w:rPr>
                  <w:t>1961 z. 3</w:t>
                </w:r>
                <w:r>
                  <w:rPr>
                    <w:rStyle w:val="Nagweklubstopka"/>
                    <w:color w:val="000000"/>
                  </w:rPr>
                  <w:tab/>
                  <w:t>PORADNIK JĘZYKOWY</w:t>
                </w:r>
                <w:r>
                  <w:rPr>
                    <w:rStyle w:val="Nagweklubstopka"/>
                    <w:color w:val="000000"/>
                  </w:rPr>
                  <w:tab/>
                </w:r>
                <w:r>
                  <w:rPr>
                    <w:rStyle w:val="Nagweklubstopka91"/>
                    <w:color w:val="000000"/>
                  </w:rPr>
                  <w:t>12?</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59.15pt;margin-top:65.85pt;width:423.6pt;height:8.4pt;z-index:-251653120;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2886"/>
                    <w:tab w:val="right" w:pos="8472"/>
                  </w:tabs>
                  <w:spacing w:line="240" w:lineRule="auto"/>
                </w:pPr>
                <w:r>
                  <w:fldChar w:fldCharType="begin"/>
                </w:r>
                <w:r>
                  <w:instrText xml:space="preserve"> PAGE \* MERGEFORMAT </w:instrText>
                </w:r>
                <w:r>
                  <w:fldChar w:fldCharType="separate"/>
                </w:r>
                <w:r w:rsidR="00EB14F5" w:rsidRPr="00EB14F5">
                  <w:rPr>
                    <w:rStyle w:val="Nagweklubstopka0"/>
                    <w:noProof/>
                    <w:color w:val="000000"/>
                  </w:rPr>
                  <w:t>132</w:t>
                </w:r>
                <w:r>
                  <w:fldChar w:fldCharType="end"/>
                </w:r>
                <w:r>
                  <w:rPr>
                    <w:rStyle w:val="Nagweklubstopka0"/>
                    <w:color w:val="000000"/>
                  </w:rPr>
                  <w:tab/>
                  <w:t>PORADNIK JĘZYKOWY</w:t>
                </w:r>
                <w:r>
                  <w:rPr>
                    <w:rStyle w:val="Nagweklubstopka0"/>
                    <w:color w:val="000000"/>
                  </w:rPr>
                  <w:tab/>
                  <w:t>1961 z. 3</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54.35pt;margin-top:55.85pt;width:446.1pt;height:9.3pt;z-index:-251652096;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3048"/>
                    <w:tab w:val="right" w:pos="8922"/>
                  </w:tabs>
                  <w:spacing w:line="240" w:lineRule="auto"/>
                </w:pPr>
                <w:r>
                  <w:rPr>
                    <w:rStyle w:val="Nagweklubstopka0"/>
                    <w:color w:val="000000"/>
                  </w:rPr>
                  <w:t>1961 z. 3</w:t>
                </w:r>
                <w:r>
                  <w:rPr>
                    <w:rStyle w:val="Nagweklubstopka0"/>
                    <w:color w:val="000000"/>
                  </w:rPr>
                  <w:tab/>
                  <w:t>PORADNIK JĘZYKOWY</w:t>
                </w:r>
                <w:r>
                  <w:rPr>
                    <w:rStyle w:val="Nagweklubstopka0"/>
                    <w:color w:val="000000"/>
                  </w:rPr>
                  <w:tab/>
                </w:r>
                <w:r>
                  <w:fldChar w:fldCharType="begin"/>
                </w:r>
                <w:r>
                  <w:instrText xml:space="preserve"> PAGE \</w:instrText>
                </w:r>
                <w:r>
                  <w:instrText xml:space="preserve">* MERGEFORMAT </w:instrText>
                </w:r>
                <w:r>
                  <w:fldChar w:fldCharType="separate"/>
                </w:r>
                <w:r w:rsidR="00EB14F5" w:rsidRPr="00EB14F5">
                  <w:rPr>
                    <w:rStyle w:val="Nagweklubstopka0"/>
                    <w:noProof/>
                    <w:color w:val="000000"/>
                  </w:rPr>
                  <w:t>133</w:t>
                </w:r>
                <w: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2.75pt;margin-top:67.65pt;width:425.1pt;height:9.3pt;z-index:-251651072;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282"/>
                    <w:tab w:val="right" w:pos="8502"/>
                  </w:tabs>
                  <w:spacing w:line="240" w:lineRule="auto"/>
                </w:pPr>
                <w:r>
                  <w:rPr>
                    <w:rStyle w:val="Nagweklubstopka"/>
                    <w:color w:val="000000"/>
                  </w:rPr>
                  <w:t>PORADNIK JĘZ</w:t>
                </w:r>
                <w:r>
                  <w:rPr>
                    <w:rStyle w:val="Nagweklubstopka"/>
                    <w:color w:val="000000"/>
                  </w:rPr>
                  <w:t>YKOWY</w:t>
                </w:r>
                <w:r>
                  <w:rPr>
                    <w:rStyle w:val="Nagweklubstopka"/>
                    <w:color w:val="000000"/>
                  </w:rPr>
                  <w:tab/>
                </w:r>
                <w:r>
                  <w:fldChar w:fldCharType="begin"/>
                </w:r>
                <w:r>
                  <w:instrText xml:space="preserve"> PAGE \* MERGEFORMAT </w:instrText>
                </w:r>
                <w:r>
                  <w:fldChar w:fldCharType="separate"/>
                </w:r>
                <w:r w:rsidR="00EB14F5" w:rsidRPr="00EB14F5">
                  <w:rPr>
                    <w:rStyle w:val="Nagweklubstopka"/>
                    <w:noProof/>
                    <w:color w:val="000000"/>
                  </w:rPr>
                  <w:t>136</w:t>
                </w:r>
                <w:r>
                  <w:fldChar w:fldCharType="end"/>
                </w:r>
                <w:r>
                  <w:rPr>
                    <w:rStyle w:val="Nagweklubstopka"/>
                    <w:color w:val="000000"/>
                  </w:rPr>
                  <w:tab/>
                  <w:t>1961 z. 3</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54.35pt;margin-top:55.85pt;width:446.1pt;height:9.3pt;z-index:-251650048;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3048"/>
                    <w:tab w:val="right" w:pos="8922"/>
                  </w:tabs>
                  <w:spacing w:line="240" w:lineRule="auto"/>
                </w:pPr>
                <w:r>
                  <w:rPr>
                    <w:rStyle w:val="Nagweklubstopka0"/>
                    <w:color w:val="000000"/>
                  </w:rPr>
                  <w:t>1961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EB14F5" w:rsidRPr="00EB14F5">
                  <w:rPr>
                    <w:rStyle w:val="Nagweklubstopka0"/>
                    <w:noProof/>
                    <w:color w:val="000000"/>
                  </w:rPr>
                  <w:t>135</w:t>
                </w:r>
                <w:r>
                  <w:fldChar w:fldCharType="end"/>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59.15pt;margin-top:65.85pt;width:423.6pt;height:8.4pt;z-index:-251649024;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2886"/>
                    <w:tab w:val="right" w:pos="8472"/>
                  </w:tabs>
                  <w:spacing w:line="240" w:lineRule="auto"/>
                </w:pPr>
                <w:r>
                  <w:fldChar w:fldCharType="begin"/>
                </w:r>
                <w:r>
                  <w:instrText xml:space="preserve"> PAGE \* MERGEFORMAT </w:instrText>
                </w:r>
                <w:r>
                  <w:fldChar w:fldCharType="separate"/>
                </w:r>
                <w:r w:rsidR="00EB14F5" w:rsidRPr="00EB14F5">
                  <w:rPr>
                    <w:rStyle w:val="Nagweklubstopka0"/>
                    <w:noProof/>
                    <w:color w:val="000000"/>
                  </w:rPr>
                  <w:t>134</w:t>
                </w:r>
                <w:r>
                  <w:fldChar w:fldCharType="end"/>
                </w:r>
                <w:r>
                  <w:rPr>
                    <w:rStyle w:val="Nagweklubstopka0"/>
                    <w:color w:val="000000"/>
                  </w:rPr>
                  <w:tab/>
                  <w:t>PORADNIK JĘZYKOWY</w:t>
                </w:r>
                <w:r>
                  <w:rPr>
                    <w:rStyle w:val="Nagweklubstopka0"/>
                    <w:color w:val="000000"/>
                  </w:rPr>
                  <w:tab/>
                  <w:t>1961 z. 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86.9pt;margin-top:71.5pt;width:409.2pt;height:8.7pt;z-index:-251672576;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5364"/>
                    <w:tab w:val="right" w:pos="8184"/>
                  </w:tabs>
                  <w:spacing w:line="240" w:lineRule="auto"/>
                </w:pPr>
                <w:r>
                  <w:fldChar w:fldCharType="begin"/>
                </w:r>
                <w:r>
                  <w:instrText xml:space="preserve"> PAGE \* MERGEFORMAT </w:instrText>
                </w:r>
                <w:r>
                  <w:fldChar w:fldCharType="separate"/>
                </w:r>
                <w:r w:rsidR="00EB14F5" w:rsidRPr="00EB14F5">
                  <w:rPr>
                    <w:rStyle w:val="Nagweklubstopka0"/>
                    <w:noProof/>
                    <w:color w:val="000000"/>
                  </w:rPr>
                  <w:t>110</w:t>
                </w:r>
                <w:r>
                  <w:fldChar w:fldCharType="end"/>
                </w:r>
                <w:r>
                  <w:rPr>
                    <w:rStyle w:val="Nagweklubstopka0"/>
                    <w:color w:val="000000"/>
                  </w:rPr>
                  <w:tab/>
                  <w:t>PORAD</w:t>
                </w:r>
                <w:r>
                  <w:rPr>
                    <w:rStyle w:val="Nagweklubstopka0"/>
                    <w:color w:val="000000"/>
                  </w:rPr>
                  <w:t>NIK JĘZYKOWY</w:t>
                </w:r>
                <w:r>
                  <w:rPr>
                    <w:rStyle w:val="Nagweklubstopka0"/>
                    <w:color w:val="000000"/>
                  </w:rPr>
                  <w:tab/>
                  <w:t>1961 z. 3</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2.65pt;margin-top:61.55pt;width:449.1pt;height:9pt;z-index:-251648000;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5880"/>
                    <w:tab w:val="right" w:pos="8982"/>
                  </w:tabs>
                  <w:spacing w:line="240" w:lineRule="auto"/>
                </w:pPr>
                <w:r>
                  <w:fldChar w:fldCharType="begin"/>
                </w:r>
                <w:r>
                  <w:instrText xml:space="preserve"> PAGE \* MERGEFORMAT </w:instrText>
                </w:r>
                <w:r>
                  <w:fldChar w:fldCharType="separate"/>
                </w:r>
                <w:r w:rsidR="00EB14F5" w:rsidRPr="00EB14F5">
                  <w:rPr>
                    <w:rStyle w:val="Nagweklubstopka91"/>
                    <w:noProof/>
                    <w:color w:val="000000"/>
                  </w:rPr>
                  <w:t>140</w:t>
                </w:r>
                <w:r>
                  <w:fldChar w:fldCharType="end"/>
                </w:r>
                <w:r>
                  <w:rPr>
                    <w:rStyle w:val="Nagweklubstopka91"/>
                    <w:color w:val="000000"/>
                  </w:rPr>
                  <w:tab/>
                </w:r>
                <w:r>
                  <w:rPr>
                    <w:rStyle w:val="Nagweklubstopka"/>
                    <w:color w:val="000000"/>
                  </w:rPr>
                  <w:t>PORADNIK JĘZYKOWY</w:t>
                </w:r>
                <w:r>
                  <w:rPr>
                    <w:rStyle w:val="Nagweklubstopka"/>
                    <w:color w:val="000000"/>
                  </w:rPr>
                  <w:tab/>
                </w:r>
                <w:r>
                  <w:rPr>
                    <w:rStyle w:val="Nagweklubstopka91"/>
                    <w:color w:val="000000"/>
                  </w:rPr>
                  <w:t xml:space="preserve">1961 </w:t>
                </w:r>
                <w:r>
                  <w:rPr>
                    <w:rStyle w:val="Nagweklubstopka"/>
                    <w:color w:val="000000"/>
                  </w:rPr>
                  <w:t xml:space="preserve">z. </w:t>
                </w:r>
                <w:r>
                  <w:rPr>
                    <w:rStyle w:val="NagweklubstopkaImpact"/>
                    <w:color w:val="000000"/>
                  </w:rPr>
                  <w:t>ó</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54.35pt;margin-top:55.85pt;width:446.1pt;height:9.3pt;z-index:-251646976;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3048"/>
                    <w:tab w:val="right" w:pos="8922"/>
                  </w:tabs>
                  <w:spacing w:line="240" w:lineRule="auto"/>
                </w:pPr>
                <w:r>
                  <w:rPr>
                    <w:rStyle w:val="Nagweklubstopka0"/>
                    <w:color w:val="000000"/>
                  </w:rPr>
                  <w:t>1961 z. 3</w:t>
                </w:r>
                <w:r>
                  <w:rPr>
                    <w:rStyle w:val="Nagweklubstopka0"/>
                    <w:color w:val="000000"/>
                  </w:rPr>
                  <w:tab/>
                  <w:t>PORADNIK JĘZYKOWY</w:t>
                </w:r>
                <w:r>
                  <w:rPr>
                    <w:rStyle w:val="Nagweklubstopka0"/>
                    <w:color w:val="000000"/>
                  </w:rPr>
                  <w:tab/>
                </w:r>
                <w:r>
                  <w:fldChar w:fldCharType="begin"/>
                </w:r>
                <w:r>
                  <w:instrText xml:space="preserve"> PAGE \</w:instrText>
                </w:r>
                <w:r>
                  <w:instrText xml:space="preserve">* MERGEFORMAT </w:instrText>
                </w:r>
                <w:r>
                  <w:fldChar w:fldCharType="separate"/>
                </w:r>
                <w:r w:rsidR="00EB14F5" w:rsidRPr="00EB14F5">
                  <w:rPr>
                    <w:rStyle w:val="Nagweklubstopka0"/>
                    <w:noProof/>
                    <w:color w:val="000000"/>
                  </w:rPr>
                  <w:t>139</w:t>
                </w:r>
                <w:r>
                  <w:fldChar w:fldCharType="end"/>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59.15pt;margin-top:65.85pt;width:423.6pt;height:8.4pt;z-index:-251645952;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2886"/>
                    <w:tab w:val="right" w:pos="8472"/>
                  </w:tabs>
                  <w:spacing w:line="240" w:lineRule="auto"/>
                </w:pPr>
                <w:r>
                  <w:fldChar w:fldCharType="begin"/>
                </w:r>
                <w:r>
                  <w:instrText xml:space="preserve"> PAGE \* MERGEFORMAT </w:instrText>
                </w:r>
                <w:r>
                  <w:fldChar w:fldCharType="separate"/>
                </w:r>
                <w:r w:rsidR="00EB14F5" w:rsidRPr="00EB14F5">
                  <w:rPr>
                    <w:rStyle w:val="Nagweklubstopka0"/>
                    <w:noProof/>
                    <w:color w:val="000000"/>
                  </w:rPr>
                  <w:t>137</w:t>
                </w:r>
                <w:r>
                  <w:fldChar w:fldCharType="end"/>
                </w:r>
                <w:r>
                  <w:rPr>
                    <w:rStyle w:val="Nagweklubstopka0"/>
                    <w:color w:val="000000"/>
                  </w:rPr>
                  <w:tab/>
                  <w:t>PORADNIK JĘZYKOWY</w:t>
                </w:r>
                <w:r>
                  <w:rPr>
                    <w:rStyle w:val="Nagweklubstopka0"/>
                    <w:color w:val="000000"/>
                  </w:rPr>
                  <w:tab/>
                  <w:t>1961 z. 3</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0.4pt;margin-top:62.15pt;width:446.1pt;height:9.9pt;z-index:-251644928;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5850"/>
                    <w:tab w:val="right" w:pos="8922"/>
                  </w:tabs>
                  <w:spacing w:line="240" w:lineRule="auto"/>
                </w:pPr>
                <w:r>
                  <w:fldChar w:fldCharType="begin"/>
                </w:r>
                <w:r>
                  <w:instrText xml:space="preserve"> PAGE \* MERGEFORMAT </w:instrText>
                </w:r>
                <w:r>
                  <w:fldChar w:fldCharType="separate"/>
                </w:r>
                <w:r w:rsidR="00EB14F5" w:rsidRPr="00EB14F5">
                  <w:rPr>
                    <w:rStyle w:val="Nagweklubstopka"/>
                    <w:noProof/>
                    <w:color w:val="000000"/>
                  </w:rPr>
                  <w:t>142</w:t>
                </w:r>
                <w:r>
                  <w:fldChar w:fldCharType="end"/>
                </w:r>
                <w:r>
                  <w:rPr>
                    <w:rStyle w:val="Nagweklubstopka"/>
                    <w:color w:val="000000"/>
                  </w:rPr>
                  <w:tab/>
                  <w:t>PORADNIK JĘZYKOWY</w:t>
                </w:r>
                <w:r>
                  <w:rPr>
                    <w:rStyle w:val="Nagweklubstopka"/>
                    <w:color w:val="000000"/>
                  </w:rPr>
                  <w:tab/>
                  <w:t>1961 z. 3</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54.35pt;margin-top:55.85pt;width:446.1pt;height:9.3pt;z-index:-251643904;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3048"/>
                    <w:tab w:val="right" w:pos="8922"/>
                  </w:tabs>
                  <w:spacing w:line="240" w:lineRule="auto"/>
                </w:pPr>
                <w:r>
                  <w:rPr>
                    <w:rStyle w:val="Nagweklubstopka0"/>
                    <w:color w:val="000000"/>
                  </w:rPr>
                  <w:t>1961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EB14F5" w:rsidRPr="00EB14F5">
                  <w:rPr>
                    <w:rStyle w:val="Nagweklubstopka0"/>
                    <w:noProof/>
                    <w:color w:val="000000"/>
                  </w:rPr>
                  <w:t>143</w:t>
                </w:r>
                <w:r>
                  <w:fldChar w:fldCharType="end"/>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6.65pt;margin-top:64.55pt;width:447.3pt;height:9.6pt;z-index:-251642880;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5856"/>
                    <w:tab w:val="right" w:pos="8946"/>
                  </w:tabs>
                  <w:spacing w:line="240" w:lineRule="auto"/>
                </w:pPr>
                <w:r>
                  <w:fldChar w:fldCharType="begin"/>
                </w:r>
                <w:r>
                  <w:instrText xml:space="preserve"> PAGE \* MERGEFORMAT </w:instrText>
                </w:r>
                <w:r>
                  <w:fldChar w:fldCharType="separate"/>
                </w:r>
                <w:r w:rsidR="00EB14F5" w:rsidRPr="00EB14F5">
                  <w:rPr>
                    <w:rStyle w:val="Nagweklubstopka"/>
                    <w:noProof/>
                    <w:color w:val="000000"/>
                  </w:rPr>
                  <w:t>141</w:t>
                </w:r>
                <w:r>
                  <w:fldChar w:fldCharType="end"/>
                </w:r>
                <w:r>
                  <w:rPr>
                    <w:rStyle w:val="Nagweklubstopka"/>
                    <w:color w:val="000000"/>
                  </w:rPr>
                  <w:tab/>
                  <w:t>PORADNIK JĘZYKOWY</w:t>
                </w:r>
                <w:r>
                  <w:rPr>
                    <w:rStyle w:val="Nagweklubstopka"/>
                    <w:color w:val="000000"/>
                  </w:rPr>
                  <w:tab/>
                  <w:t xml:space="preserve">1961 z. </w:t>
                </w:r>
                <w:r>
                  <w:rPr>
                    <w:rStyle w:val="NagweklubstopkaImpact"/>
                    <w:color w:val="000000"/>
                  </w:rPr>
                  <w:t>%</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54.35pt;margin-top:55.85pt;width:446.1pt;height:9.3pt;z-index:-251671552;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3048"/>
                    <w:tab w:val="right" w:pos="8922"/>
                  </w:tabs>
                  <w:spacing w:line="240" w:lineRule="auto"/>
                </w:pPr>
                <w:r>
                  <w:rPr>
                    <w:rStyle w:val="Nagweklubstopka0"/>
                    <w:color w:val="000000"/>
                  </w:rPr>
                  <w:t>1961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EB14F5" w:rsidRPr="00EB14F5">
                  <w:rPr>
                    <w:rStyle w:val="Nagweklubstopka0"/>
                    <w:noProof/>
                    <w:color w:val="000000"/>
                  </w:rPr>
                  <w:t>109</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50.9pt;margin-top:68.5pt;width:445.8pt;height:9.6pt;z-index:-251670528;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5850"/>
                    <w:tab w:val="right" w:pos="8916"/>
                  </w:tabs>
                  <w:spacing w:line="240" w:lineRule="auto"/>
                </w:pPr>
                <w:r>
                  <w:rPr>
                    <w:rStyle w:val="Nagweklubstopka0"/>
                    <w:color w:val="000000"/>
                  </w:rPr>
                  <w:t>1961 z. 3</w:t>
                </w:r>
                <w:r>
                  <w:rPr>
                    <w:rStyle w:val="Nagweklubstopka0"/>
                    <w:color w:val="000000"/>
                  </w:rPr>
                  <w:tab/>
                  <w:t>PORADNIK JĘZYKOWY</w:t>
                </w:r>
                <w:r>
                  <w:rPr>
                    <w:rStyle w:val="Nagweklubstopka0"/>
                    <w:color w:val="000000"/>
                  </w:rPr>
                  <w:tab/>
                </w:r>
                <w:r>
                  <w:rPr>
                    <w:rStyle w:val="NagweklubstopkaPalatinoLinotype"/>
                    <w:color w:val="000000"/>
                  </w:rPr>
                  <w:t>11.1</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50.9pt;margin-top:68.5pt;width:445.8pt;height:9.6pt;z-index:-251669504;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5850"/>
                    <w:tab w:val="right" w:pos="8916"/>
                  </w:tabs>
                  <w:spacing w:line="240" w:lineRule="auto"/>
                </w:pPr>
                <w:r>
                  <w:rPr>
                    <w:rStyle w:val="Nagweklubstopka0"/>
                    <w:color w:val="000000"/>
                  </w:rPr>
                  <w:t>1961 z. 3</w:t>
                </w:r>
                <w:r>
                  <w:rPr>
                    <w:rStyle w:val="Nagweklubstopka0"/>
                    <w:color w:val="000000"/>
                  </w:rPr>
                  <w:tab/>
                  <w:t>PORADNIK JĘ</w:t>
                </w:r>
                <w:r>
                  <w:rPr>
                    <w:rStyle w:val="Nagweklubstopka0"/>
                    <w:color w:val="000000"/>
                  </w:rPr>
                  <w:t>ZYKOWY</w:t>
                </w:r>
                <w:r>
                  <w:rPr>
                    <w:rStyle w:val="Nagweklubstopka0"/>
                    <w:color w:val="000000"/>
                  </w:rPr>
                  <w:tab/>
                </w:r>
                <w:r>
                  <w:rPr>
                    <w:rStyle w:val="NagweklubstopkaPalatinoLinotype"/>
                    <w:color w:val="000000"/>
                  </w:rPr>
                  <w:t>11.1</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86.9pt;margin-top:71.5pt;width:409.2pt;height:8.7pt;z-index:-251668480;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5364"/>
                    <w:tab w:val="right" w:pos="8184"/>
                  </w:tabs>
                  <w:spacing w:line="240" w:lineRule="auto"/>
                </w:pPr>
                <w:r>
                  <w:fldChar w:fldCharType="begin"/>
                </w:r>
                <w:r>
                  <w:instrText xml:space="preserve"> PAGE \* MERGEFORMAT </w:instrText>
                </w:r>
                <w:r>
                  <w:fldChar w:fldCharType="separate"/>
                </w:r>
                <w:r w:rsidR="00EB14F5" w:rsidRPr="00EB14F5">
                  <w:rPr>
                    <w:rStyle w:val="Nagweklubstopka0"/>
                    <w:noProof/>
                    <w:color w:val="000000"/>
                  </w:rPr>
                  <w:t>114</w:t>
                </w:r>
                <w:r>
                  <w:fldChar w:fldCharType="end"/>
                </w:r>
                <w:r>
                  <w:rPr>
                    <w:rStyle w:val="Nagweklubstopka0"/>
                    <w:color w:val="000000"/>
                  </w:rPr>
                  <w:tab/>
                  <w:t>PORADN</w:t>
                </w:r>
                <w:r>
                  <w:rPr>
                    <w:rStyle w:val="Nagweklubstopka0"/>
                    <w:color w:val="000000"/>
                  </w:rPr>
                  <w:t>IK JĘZYKOWY</w:t>
                </w:r>
                <w:r>
                  <w:rPr>
                    <w:rStyle w:val="Nagweklubstopka0"/>
                    <w:color w:val="000000"/>
                  </w:rPr>
                  <w:tab/>
                  <w:t>1961 z. 3</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54.35pt;margin-top:55.85pt;width:446.1pt;height:9.3pt;z-index:-251667456;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left" w:pos="3048"/>
                    <w:tab w:val="right" w:pos="8922"/>
                  </w:tabs>
                  <w:spacing w:line="240" w:lineRule="auto"/>
                </w:pPr>
                <w:r>
                  <w:rPr>
                    <w:rStyle w:val="Nagweklubstopka0"/>
                    <w:color w:val="000000"/>
                  </w:rPr>
                  <w:t>1961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EB14F5" w:rsidRPr="00EB14F5">
                  <w:rPr>
                    <w:rStyle w:val="Nagweklubstopka0"/>
                    <w:noProof/>
                    <w:color w:val="000000"/>
                  </w:rPr>
                  <w:t>113</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5420">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49.7pt;margin-top:63pt;width:300.9pt;height:9.9pt;z-index:-251666432;mso-wrap-distance-left:5pt;mso-wrap-distance-right:5pt;mso-position-horizontal-relative:page;mso-position-vertical-relative:page" filled="f" stroked="f">
          <v:textbox style="mso-fit-shape-to-text:t" inset="0,0,0,0">
            <w:txbxContent>
              <w:p w:rsidR="00000000" w:rsidRDefault="00785420">
                <w:pPr>
                  <w:pStyle w:val="Nagweklubstopka1"/>
                  <w:shd w:val="clear" w:color="auto" w:fill="auto"/>
                  <w:tabs>
                    <w:tab w:val="right" w:pos="6018"/>
                  </w:tabs>
                  <w:spacing w:line="240" w:lineRule="auto"/>
                </w:pPr>
                <w:r>
                  <w:rPr>
                    <w:rStyle w:val="Nagweklubstopka"/>
                    <w:color w:val="000000"/>
                  </w:rPr>
                  <w:t>1961 z. 3</w:t>
                </w:r>
                <w:r>
                  <w:rPr>
                    <w:rStyle w:val="Nagweklubstopka"/>
                    <w:color w:val="000000"/>
                  </w:rPr>
                  <w:tab/>
                  <w:t>PORADNIK JĘZYKOWY</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4"/>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3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3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3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3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3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3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3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3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3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0000001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2"/>
    <w:footnote w:id="-1"/>
    <w:footnote w:id="0"/>
  </w:footnotePr>
  <w:endnotePr>
    <w:endnote w:id="-1"/>
    <w:endnote w:id="0"/>
  </w:endnotePr>
  <w:compat>
    <w:doNotExpandShiftReturn/>
    <w:useFELayout/>
  </w:compat>
  <w:rsids>
    <w:rsidRoot w:val="002D0014"/>
    <w:rsid w:val="002D0014"/>
    <w:rsid w:val="00785420"/>
    <w:rsid w:val="00EB14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Znak1">
    <w:name w:val="Stopka Znak1"/>
    <w:basedOn w:val="Domylnaczcionkaakapitu"/>
    <w:link w:val="Stopka"/>
    <w:uiPriority w:val="99"/>
    <w:rPr>
      <w:rFonts w:ascii="Times New Roman" w:hAnsi="Times New Roman" w:cs="Times New Roman"/>
      <w:sz w:val="21"/>
      <w:szCs w:val="21"/>
      <w:u w:val="none"/>
    </w:rPr>
  </w:style>
  <w:style w:type="character" w:customStyle="1" w:styleId="Stopka13pt">
    <w:name w:val="Stopka + 13 pt"/>
    <w:aliases w:val="Odstępy 1 pt"/>
    <w:basedOn w:val="StopkaZnak1"/>
    <w:uiPriority w:val="99"/>
    <w:rPr>
      <w:spacing w:val="30"/>
      <w:sz w:val="26"/>
      <w:szCs w:val="26"/>
    </w:rPr>
  </w:style>
  <w:style w:type="character" w:customStyle="1" w:styleId="Stopka2">
    <w:name w:val="Stopka (2)_"/>
    <w:basedOn w:val="Domylnaczcionkaakapitu"/>
    <w:link w:val="Stopka20"/>
    <w:uiPriority w:val="99"/>
    <w:rPr>
      <w:rFonts w:ascii="Times New Roman" w:hAnsi="Times New Roman" w:cs="Times New Roman"/>
      <w:u w:val="none"/>
    </w:rPr>
  </w:style>
  <w:style w:type="character" w:customStyle="1" w:styleId="StopkaTahoma">
    <w:name w:val="Stopka + Tahoma"/>
    <w:aliases w:val="4 pt,Kursywa,Odstępy 0 pt"/>
    <w:basedOn w:val="StopkaZnak1"/>
    <w:uiPriority w:val="99"/>
    <w:rPr>
      <w:rFonts w:ascii="Tahoma" w:hAnsi="Tahoma" w:cs="Tahoma"/>
      <w:i/>
      <w:iCs/>
      <w:spacing w:val="-10"/>
      <w:sz w:val="8"/>
      <w:szCs w:val="8"/>
    </w:rPr>
  </w:style>
  <w:style w:type="character" w:customStyle="1" w:styleId="Teksttreci7">
    <w:name w:val="Tekst treści (7)_"/>
    <w:basedOn w:val="Domylnaczcionkaakapitu"/>
    <w:link w:val="Teksttreci70"/>
    <w:uiPriority w:val="99"/>
    <w:rPr>
      <w:rFonts w:ascii="Times New Roman" w:hAnsi="Times New Roman" w:cs="Times New Roman"/>
      <w:sz w:val="21"/>
      <w:szCs w:val="21"/>
      <w:u w:val="none"/>
    </w:rPr>
  </w:style>
  <w:style w:type="character" w:customStyle="1" w:styleId="StopkaTahoma1">
    <w:name w:val="Stopka + Tahoma1"/>
    <w:aliases w:val="4 pt5,Kursywa9,Odstępy 0 pt6"/>
    <w:basedOn w:val="StopkaZnak1"/>
    <w:uiPriority w:val="99"/>
    <w:rPr>
      <w:rFonts w:ascii="Tahoma" w:hAnsi="Tahoma" w:cs="Tahoma"/>
      <w:i/>
      <w:iCs/>
      <w:spacing w:val="10"/>
      <w:sz w:val="8"/>
      <w:szCs w:val="8"/>
    </w:rPr>
  </w:style>
  <w:style w:type="character" w:customStyle="1" w:styleId="Teksttreci3Exact">
    <w:name w:val="Tekst treści (3) Exact"/>
    <w:basedOn w:val="Domylnaczcionkaakapitu"/>
    <w:link w:val="Teksttreci3"/>
    <w:uiPriority w:val="99"/>
    <w:rPr>
      <w:rFonts w:ascii="Palatino Linotype" w:hAnsi="Palatino Linotype" w:cs="Palatino Linotype"/>
      <w:sz w:val="34"/>
      <w:szCs w:val="34"/>
      <w:u w:val="none"/>
    </w:rPr>
  </w:style>
  <w:style w:type="character" w:customStyle="1" w:styleId="Nagwek2">
    <w:name w:val="Nagłówek #2_"/>
    <w:basedOn w:val="Domylnaczcionkaakapitu"/>
    <w:link w:val="Nagwek20"/>
    <w:uiPriority w:val="99"/>
    <w:rPr>
      <w:rFonts w:ascii="Palatino Linotype" w:hAnsi="Palatino Linotype" w:cs="Palatino Linotype"/>
      <w:sz w:val="34"/>
      <w:szCs w:val="34"/>
      <w:u w:val="none"/>
    </w:rPr>
  </w:style>
  <w:style w:type="character" w:customStyle="1" w:styleId="Nagwek4">
    <w:name w:val="Nagłówek #4_"/>
    <w:basedOn w:val="Domylnaczcionkaakapitu"/>
    <w:link w:val="Nagwek40"/>
    <w:uiPriority w:val="99"/>
    <w:rPr>
      <w:rFonts w:ascii="Times New Roman" w:hAnsi="Times New Roman" w:cs="Times New Roman"/>
      <w:spacing w:val="70"/>
      <w:sz w:val="32"/>
      <w:szCs w:val="32"/>
      <w:u w:val="none"/>
    </w:rPr>
  </w:style>
  <w:style w:type="character" w:customStyle="1" w:styleId="Nagwek42">
    <w:name w:val="Nagłówek #4 (2)_"/>
    <w:basedOn w:val="Domylnaczcionkaakapitu"/>
    <w:link w:val="Nagwek420"/>
    <w:uiPriority w:val="99"/>
    <w:rPr>
      <w:rFonts w:ascii="Times New Roman" w:hAnsi="Times New Roman" w:cs="Times New Roman"/>
      <w:spacing w:val="40"/>
      <w:sz w:val="30"/>
      <w:szCs w:val="30"/>
      <w:u w:val="none"/>
    </w:rPr>
  </w:style>
  <w:style w:type="character" w:customStyle="1" w:styleId="Teksttreci4">
    <w:name w:val="Tekst treści (4)_"/>
    <w:basedOn w:val="Domylnaczcionkaakapitu"/>
    <w:link w:val="Teksttreci41"/>
    <w:uiPriority w:val="99"/>
    <w:rPr>
      <w:rFonts w:ascii="MS Reference Sans Serif" w:hAnsi="MS Reference Sans Serif" w:cs="MS Reference Sans Serif"/>
      <w:i/>
      <w:iCs/>
      <w:sz w:val="38"/>
      <w:szCs w:val="38"/>
      <w:u w:val="none"/>
    </w:rPr>
  </w:style>
  <w:style w:type="character" w:customStyle="1" w:styleId="Teksttreci40">
    <w:name w:val="Tekst treści (4)"/>
    <w:basedOn w:val="Teksttreci4"/>
    <w:uiPriority w:val="99"/>
    <w:rPr>
      <w:color w:val="FFFFFF"/>
    </w:rPr>
  </w:style>
  <w:style w:type="character" w:customStyle="1" w:styleId="Teksttreci5">
    <w:name w:val="Tekst treści (5)_"/>
    <w:basedOn w:val="Domylnaczcionkaakapitu"/>
    <w:link w:val="Teksttreci51"/>
    <w:uiPriority w:val="99"/>
    <w:rPr>
      <w:rFonts w:ascii="Impact" w:hAnsi="Impact" w:cs="Impact"/>
      <w:w w:val="200"/>
      <w:sz w:val="38"/>
      <w:szCs w:val="38"/>
      <w:u w:val="none"/>
    </w:rPr>
  </w:style>
  <w:style w:type="character" w:customStyle="1" w:styleId="Teksttreci50">
    <w:name w:val="Tekst treści (5)"/>
    <w:basedOn w:val="Teksttreci5"/>
    <w:uiPriority w:val="99"/>
    <w:rPr>
      <w:color w:val="FFFFFF"/>
    </w:rPr>
  </w:style>
  <w:style w:type="character" w:customStyle="1" w:styleId="Teksttreci6">
    <w:name w:val="Tekst treści (6)_"/>
    <w:basedOn w:val="Domylnaczcionkaakapitu"/>
    <w:link w:val="Teksttreci60"/>
    <w:uiPriority w:val="99"/>
    <w:rPr>
      <w:rFonts w:ascii="Times New Roman" w:hAnsi="Times New Roman" w:cs="Times New Roman"/>
      <w:spacing w:val="30"/>
      <w:sz w:val="26"/>
      <w:szCs w:val="26"/>
      <w:u w:val="none"/>
    </w:rPr>
  </w:style>
  <w:style w:type="character" w:customStyle="1" w:styleId="Teksttreci2">
    <w:name w:val="Tekst treści (2)_"/>
    <w:basedOn w:val="Domylnaczcionkaakapitu"/>
    <w:link w:val="Teksttreci21"/>
    <w:uiPriority w:val="99"/>
    <w:rPr>
      <w:rFonts w:ascii="Times New Roman" w:hAnsi="Times New Roman" w:cs="Times New Roman"/>
      <w:sz w:val="28"/>
      <w:szCs w:val="28"/>
      <w:u w:val="none"/>
    </w:rPr>
  </w:style>
  <w:style w:type="character" w:customStyle="1" w:styleId="Spistreci">
    <w:name w:val="Spis treści_"/>
    <w:basedOn w:val="Domylnaczcionkaakapitu"/>
    <w:link w:val="Spistreci0"/>
    <w:uiPriority w:val="99"/>
    <w:rPr>
      <w:rFonts w:ascii="Times New Roman" w:hAnsi="Times New Roman" w:cs="Times New Roman"/>
      <w:sz w:val="21"/>
      <w:szCs w:val="21"/>
      <w:u w:val="none"/>
    </w:rPr>
  </w:style>
  <w:style w:type="character" w:customStyle="1" w:styleId="Teksttreci7Exact">
    <w:name w:val="Tekst treści (7) Exact"/>
    <w:basedOn w:val="Domylnaczcionkaakapitu"/>
    <w:uiPriority w:val="99"/>
    <w:rPr>
      <w:rFonts w:ascii="Times New Roman" w:hAnsi="Times New Roman" w:cs="Times New Roman"/>
      <w:sz w:val="21"/>
      <w:szCs w:val="21"/>
      <w:u w:val="none"/>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2KursywaExact">
    <w:name w:val="Tekst treści (2) + Kursywa Exact"/>
    <w:basedOn w:val="Teksttreci2"/>
    <w:uiPriority w:val="99"/>
    <w:rPr>
      <w:i/>
      <w:iCs/>
    </w:rPr>
  </w:style>
  <w:style w:type="character" w:customStyle="1" w:styleId="Teksttreci8Exact">
    <w:name w:val="Tekst treści (8) Exact"/>
    <w:basedOn w:val="Domylnaczcionkaakapitu"/>
    <w:uiPriority w:val="99"/>
    <w:rPr>
      <w:rFonts w:ascii="Times New Roman" w:hAnsi="Times New Roman" w:cs="Times New Roman"/>
      <w:i/>
      <w:iCs/>
      <w:sz w:val="28"/>
      <w:szCs w:val="28"/>
      <w:u w:val="none"/>
    </w:rPr>
  </w:style>
  <w:style w:type="character" w:customStyle="1" w:styleId="Nagwek1">
    <w:name w:val="Nagłówek #1_"/>
    <w:basedOn w:val="Domylnaczcionkaakapitu"/>
    <w:link w:val="Nagwek10"/>
    <w:uiPriority w:val="99"/>
    <w:rPr>
      <w:rFonts w:ascii="Times New Roman" w:hAnsi="Times New Roman" w:cs="Times New Roman"/>
      <w:spacing w:val="130"/>
      <w:sz w:val="64"/>
      <w:szCs w:val="64"/>
      <w:u w:val="none"/>
    </w:rPr>
  </w:style>
  <w:style w:type="character" w:customStyle="1" w:styleId="Nagweklubstopka">
    <w:name w:val="Nagłówek lub stopka_"/>
    <w:basedOn w:val="Domylnaczcionkaakapitu"/>
    <w:link w:val="Nagweklubstopka1"/>
    <w:uiPriority w:val="99"/>
    <w:rPr>
      <w:rFonts w:ascii="Times New Roman" w:hAnsi="Times New Roman" w:cs="Times New Roman"/>
      <w:sz w:val="21"/>
      <w:szCs w:val="21"/>
      <w:u w:val="none"/>
    </w:rPr>
  </w:style>
  <w:style w:type="character" w:customStyle="1" w:styleId="Nagwek3">
    <w:name w:val="Nagłówek #3_"/>
    <w:basedOn w:val="Domylnaczcionkaakapitu"/>
    <w:link w:val="Nagwek30"/>
    <w:uiPriority w:val="99"/>
    <w:rPr>
      <w:rFonts w:ascii="Times New Roman" w:hAnsi="Times New Roman" w:cs="Times New Roman"/>
      <w:sz w:val="28"/>
      <w:szCs w:val="28"/>
      <w:u w:val="none"/>
    </w:rPr>
  </w:style>
  <w:style w:type="character" w:customStyle="1" w:styleId="Nagweklubstopka0">
    <w:name w:val="Nagłówek lub stopka"/>
    <w:basedOn w:val="Nagweklubstopka"/>
    <w:uiPriority w:val="99"/>
  </w:style>
  <w:style w:type="character" w:customStyle="1" w:styleId="Teksttreci210">
    <w:name w:val="Tekst treści (2) + 10"/>
    <w:aliases w:val="5 pt"/>
    <w:basedOn w:val="Teksttreci2"/>
    <w:uiPriority w:val="99"/>
    <w:rPr>
      <w:sz w:val="21"/>
      <w:szCs w:val="21"/>
      <w:lang w:val="cs-CZ" w:eastAsia="cs-CZ"/>
    </w:rPr>
  </w:style>
  <w:style w:type="character" w:customStyle="1" w:styleId="Teksttreci2Kursywa">
    <w:name w:val="Tekst treści (2) + Kursywa"/>
    <w:basedOn w:val="Teksttreci2"/>
    <w:uiPriority w:val="99"/>
    <w:rPr>
      <w:i/>
      <w:iCs/>
    </w:rPr>
  </w:style>
  <w:style w:type="character" w:customStyle="1" w:styleId="Teksttreci8">
    <w:name w:val="Tekst treści (8)_"/>
    <w:basedOn w:val="Domylnaczcionkaakapitu"/>
    <w:link w:val="Teksttreci80"/>
    <w:uiPriority w:val="99"/>
    <w:rPr>
      <w:rFonts w:ascii="Times New Roman" w:hAnsi="Times New Roman" w:cs="Times New Roman"/>
      <w:i/>
      <w:iCs/>
      <w:sz w:val="28"/>
      <w:szCs w:val="28"/>
      <w:u w:val="none"/>
    </w:rPr>
  </w:style>
  <w:style w:type="character" w:customStyle="1" w:styleId="Teksttreci8Bezkursywy">
    <w:name w:val="Tekst treści (8) + Bez kursywy"/>
    <w:basedOn w:val="Teksttreci8"/>
    <w:uiPriority w:val="99"/>
  </w:style>
  <w:style w:type="character" w:customStyle="1" w:styleId="Podpistabeli">
    <w:name w:val="Podpis tabeli_"/>
    <w:basedOn w:val="Domylnaczcionkaakapitu"/>
    <w:link w:val="Podpistabeli0"/>
    <w:uiPriority w:val="99"/>
    <w:rPr>
      <w:rFonts w:ascii="Times New Roman" w:hAnsi="Times New Roman" w:cs="Times New Roman"/>
      <w:sz w:val="28"/>
      <w:szCs w:val="28"/>
      <w:u w:val="none"/>
    </w:rPr>
  </w:style>
  <w:style w:type="character" w:customStyle="1" w:styleId="Teksttreci20">
    <w:name w:val="Tekst treści (2)"/>
    <w:basedOn w:val="Teksttreci2"/>
    <w:uiPriority w:val="99"/>
  </w:style>
  <w:style w:type="character" w:customStyle="1" w:styleId="Teksttreci2Odstpy3pt">
    <w:name w:val="Tekst treści (2) + Odstępy 3 pt"/>
    <w:basedOn w:val="Teksttreci2"/>
    <w:uiPriority w:val="99"/>
    <w:rPr>
      <w:spacing w:val="70"/>
    </w:rPr>
  </w:style>
  <w:style w:type="character" w:customStyle="1" w:styleId="Teksttreci8BezkursywyExact">
    <w:name w:val="Tekst treści (8) + Bez kursywy Exact"/>
    <w:basedOn w:val="Teksttreci8"/>
    <w:uiPriority w:val="99"/>
  </w:style>
  <w:style w:type="character" w:customStyle="1" w:styleId="Teksttreci212pt">
    <w:name w:val="Tekst treści (2) + 12 pt"/>
    <w:basedOn w:val="Teksttreci2"/>
    <w:uiPriority w:val="99"/>
    <w:rPr>
      <w:sz w:val="24"/>
      <w:szCs w:val="24"/>
    </w:rPr>
  </w:style>
  <w:style w:type="character" w:customStyle="1" w:styleId="Teksttreci211">
    <w:name w:val="Tekst treści (2) + 11"/>
    <w:aliases w:val="5 pt14"/>
    <w:basedOn w:val="Teksttreci2"/>
    <w:uiPriority w:val="99"/>
    <w:rPr>
      <w:sz w:val="23"/>
      <w:szCs w:val="23"/>
    </w:rPr>
  </w:style>
  <w:style w:type="character" w:customStyle="1" w:styleId="NagweklubstopkaPalatinoLinotype">
    <w:name w:val="Nagłówek lub stopka + Palatino Linotype"/>
    <w:aliases w:val="9,5 pt13,Odstępy 0 pt5"/>
    <w:basedOn w:val="Nagweklubstopka"/>
    <w:uiPriority w:val="99"/>
    <w:rPr>
      <w:rFonts w:ascii="Palatino Linotype" w:hAnsi="Palatino Linotype" w:cs="Palatino Linotype"/>
      <w:spacing w:val="-10"/>
      <w:sz w:val="19"/>
      <w:szCs w:val="19"/>
    </w:rPr>
  </w:style>
  <w:style w:type="character" w:customStyle="1" w:styleId="StopkaExact">
    <w:name w:val="Stopka Exact"/>
    <w:basedOn w:val="Domylnaczcionkaakapitu"/>
    <w:uiPriority w:val="99"/>
    <w:rPr>
      <w:rFonts w:ascii="Times New Roman" w:hAnsi="Times New Roman" w:cs="Times New Roman"/>
      <w:sz w:val="21"/>
      <w:szCs w:val="21"/>
      <w:u w:val="none"/>
    </w:rPr>
  </w:style>
  <w:style w:type="character" w:customStyle="1" w:styleId="Teksttreci19Exact">
    <w:name w:val="Tekst treści (19) Exact"/>
    <w:basedOn w:val="Domylnaczcionkaakapitu"/>
    <w:link w:val="Teksttreci19"/>
    <w:uiPriority w:val="99"/>
    <w:rPr>
      <w:rFonts w:ascii="Sylfaen" w:hAnsi="Sylfaen" w:cs="Sylfaen"/>
      <w:sz w:val="18"/>
      <w:szCs w:val="18"/>
      <w:u w:val="none"/>
    </w:rPr>
  </w:style>
  <w:style w:type="character" w:customStyle="1" w:styleId="Nagweklubstopka9">
    <w:name w:val="Nagłówek lub stopka + 9"/>
    <w:aliases w:val="5 pt12"/>
    <w:basedOn w:val="Nagweklubstopka"/>
    <w:uiPriority w:val="99"/>
    <w:rPr>
      <w:sz w:val="19"/>
      <w:szCs w:val="19"/>
    </w:rPr>
  </w:style>
  <w:style w:type="character" w:customStyle="1" w:styleId="Nagweklubstopka92">
    <w:name w:val="Nagłówek lub stopka + 92"/>
    <w:aliases w:val="5 pt11"/>
    <w:basedOn w:val="Nagweklubstopka"/>
    <w:uiPriority w:val="99"/>
    <w:rPr>
      <w:sz w:val="19"/>
      <w:szCs w:val="19"/>
    </w:rPr>
  </w:style>
  <w:style w:type="character" w:customStyle="1" w:styleId="Nagweklubstopka91">
    <w:name w:val="Nagłówek lub stopka + 91"/>
    <w:aliases w:val="5 pt10"/>
    <w:basedOn w:val="Nagweklubstopka"/>
    <w:uiPriority w:val="99"/>
    <w:rPr>
      <w:sz w:val="19"/>
      <w:szCs w:val="19"/>
    </w:rPr>
  </w:style>
  <w:style w:type="character" w:customStyle="1" w:styleId="Teksttreci12Exact">
    <w:name w:val="Tekst treści (12) Exact"/>
    <w:basedOn w:val="Domylnaczcionkaakapitu"/>
    <w:uiPriority w:val="99"/>
    <w:rPr>
      <w:rFonts w:ascii="Tahoma" w:hAnsi="Tahoma" w:cs="Tahoma"/>
      <w:i/>
      <w:iCs/>
      <w:spacing w:val="10"/>
      <w:sz w:val="8"/>
      <w:szCs w:val="8"/>
      <w:u w:val="none"/>
    </w:rPr>
  </w:style>
  <w:style w:type="character" w:customStyle="1" w:styleId="Teksttreci12TimesNewRoman">
    <w:name w:val="Tekst treści (12) + Times New Roman"/>
    <w:aliases w:val="10,5 pt9,Bez kursywy,Odstępy 0 pt Exact"/>
    <w:basedOn w:val="Teksttreci12"/>
    <w:uiPriority w:val="99"/>
    <w:rPr>
      <w:rFonts w:ascii="Times New Roman" w:hAnsi="Times New Roman" w:cs="Times New Roman"/>
      <w:color w:val="000000"/>
      <w:spacing w:val="0"/>
      <w:w w:val="100"/>
      <w:position w:val="0"/>
      <w:sz w:val="21"/>
      <w:szCs w:val="21"/>
    </w:rPr>
  </w:style>
  <w:style w:type="character" w:customStyle="1" w:styleId="Teksttreci16Exact">
    <w:name w:val="Tekst treści (16) Exact"/>
    <w:basedOn w:val="Domylnaczcionkaakapitu"/>
    <w:link w:val="Teksttreci16"/>
    <w:uiPriority w:val="99"/>
    <w:rPr>
      <w:rFonts w:ascii="Times New Roman" w:hAnsi="Times New Roman" w:cs="Times New Roman"/>
      <w:i/>
      <w:iCs/>
      <w:sz w:val="26"/>
      <w:szCs w:val="26"/>
      <w:u w:val="none"/>
    </w:rPr>
  </w:style>
  <w:style w:type="character" w:customStyle="1" w:styleId="Teksttreci1614pt">
    <w:name w:val="Tekst treści (16) + 14 pt"/>
    <w:aliases w:val="Bez kursywy Exact"/>
    <w:basedOn w:val="Teksttreci16Exact"/>
    <w:uiPriority w:val="99"/>
    <w:rPr>
      <w:sz w:val="28"/>
      <w:szCs w:val="28"/>
    </w:rPr>
  </w:style>
  <w:style w:type="character" w:customStyle="1" w:styleId="Teksttreci169">
    <w:name w:val="Tekst treści (16) + 9"/>
    <w:aliases w:val="5 pt8,Małe litery,Odstępy 1 pt Exact"/>
    <w:basedOn w:val="Teksttreci16Exact"/>
    <w:uiPriority w:val="99"/>
    <w:rPr>
      <w:smallCaps/>
      <w:spacing w:val="20"/>
      <w:sz w:val="19"/>
      <w:szCs w:val="19"/>
    </w:rPr>
  </w:style>
  <w:style w:type="character" w:customStyle="1" w:styleId="Teksttreci10Exact">
    <w:name w:val="Tekst treści (10) Exact"/>
    <w:basedOn w:val="Domylnaczcionkaakapitu"/>
    <w:uiPriority w:val="99"/>
    <w:rPr>
      <w:rFonts w:ascii="Times New Roman" w:hAnsi="Times New Roman" w:cs="Times New Roman"/>
      <w:u w:val="none"/>
    </w:rPr>
  </w:style>
  <w:style w:type="character" w:customStyle="1" w:styleId="Teksttreci108">
    <w:name w:val="Tekst treści (10) + 8"/>
    <w:aliases w:val="5 pt7,Kursywa8,Odstępy 1 pt Exact2"/>
    <w:basedOn w:val="Teksttreci10"/>
    <w:uiPriority w:val="99"/>
    <w:rPr>
      <w:i/>
      <w:iCs/>
      <w:color w:val="000000"/>
      <w:spacing w:val="30"/>
      <w:w w:val="100"/>
      <w:position w:val="0"/>
      <w:sz w:val="17"/>
      <w:szCs w:val="17"/>
    </w:rPr>
  </w:style>
  <w:style w:type="character" w:customStyle="1" w:styleId="Teksttreci1082">
    <w:name w:val="Tekst treści (10) + 82"/>
    <w:aliases w:val="5 pt6,Odstępy 1 pt Exact1"/>
    <w:basedOn w:val="Teksttreci10"/>
    <w:uiPriority w:val="99"/>
    <w:rPr>
      <w:color w:val="000000"/>
      <w:spacing w:val="30"/>
      <w:w w:val="100"/>
      <w:position w:val="0"/>
      <w:sz w:val="17"/>
      <w:szCs w:val="17"/>
    </w:rPr>
  </w:style>
  <w:style w:type="character" w:customStyle="1" w:styleId="Teksttreci17Exact">
    <w:name w:val="Tekst treści (17) Exact"/>
    <w:basedOn w:val="Domylnaczcionkaakapitu"/>
    <w:link w:val="Teksttreci17"/>
    <w:uiPriority w:val="99"/>
    <w:rPr>
      <w:rFonts w:ascii="Sylfaen" w:hAnsi="Sylfaen" w:cs="Sylfaen"/>
      <w:i/>
      <w:iCs/>
      <w:sz w:val="26"/>
      <w:szCs w:val="26"/>
      <w:u w:val="none"/>
    </w:rPr>
  </w:style>
  <w:style w:type="character" w:customStyle="1" w:styleId="Teksttreci17BezkursywyExact">
    <w:name w:val="Tekst treści (17) + Bez kursywy Exact"/>
    <w:basedOn w:val="Teksttreci17Exact"/>
    <w:uiPriority w:val="99"/>
  </w:style>
  <w:style w:type="character" w:customStyle="1" w:styleId="PodpisobrazuExact">
    <w:name w:val="Podpis obrazu Exact"/>
    <w:basedOn w:val="Domylnaczcionkaakapitu"/>
    <w:link w:val="Podpisobrazu"/>
    <w:uiPriority w:val="99"/>
    <w:rPr>
      <w:rFonts w:ascii="Times New Roman" w:hAnsi="Times New Roman" w:cs="Times New Roman"/>
      <w:sz w:val="21"/>
      <w:szCs w:val="21"/>
      <w:u w:val="none"/>
    </w:rPr>
  </w:style>
  <w:style w:type="character" w:customStyle="1" w:styleId="Teksttreci10">
    <w:name w:val="Tekst treści (10)_"/>
    <w:basedOn w:val="Domylnaczcionkaakapitu"/>
    <w:link w:val="Teksttreci100"/>
    <w:uiPriority w:val="99"/>
    <w:rPr>
      <w:rFonts w:ascii="Times New Roman" w:hAnsi="Times New Roman" w:cs="Times New Roman"/>
      <w:u w:val="none"/>
    </w:rPr>
  </w:style>
  <w:style w:type="character" w:customStyle="1" w:styleId="Teksttreci1014pt">
    <w:name w:val="Tekst treści (10) + 14 pt"/>
    <w:aliases w:val="Kursywa7"/>
    <w:basedOn w:val="Teksttreci10"/>
    <w:uiPriority w:val="99"/>
    <w:rPr>
      <w:i/>
      <w:iCs/>
      <w:sz w:val="28"/>
      <w:szCs w:val="28"/>
    </w:rPr>
  </w:style>
  <w:style w:type="character" w:customStyle="1" w:styleId="Teksttreci1014pt1">
    <w:name w:val="Tekst treści (10) + 14 pt1"/>
    <w:basedOn w:val="Teksttreci10"/>
    <w:uiPriority w:val="99"/>
    <w:rPr>
      <w:sz w:val="28"/>
      <w:szCs w:val="28"/>
    </w:rPr>
  </w:style>
  <w:style w:type="character" w:customStyle="1" w:styleId="Teksttreci22">
    <w:name w:val="Tekst treści (2)2"/>
    <w:basedOn w:val="Teksttreci2"/>
    <w:uiPriority w:val="99"/>
  </w:style>
  <w:style w:type="character" w:customStyle="1" w:styleId="Teksttreci1081">
    <w:name w:val="Tekst treści (10) + 81"/>
    <w:aliases w:val="5 pt5,Kursywa6,Odstępy 1 pt1"/>
    <w:basedOn w:val="Teksttreci10"/>
    <w:uiPriority w:val="99"/>
    <w:rPr>
      <w:i/>
      <w:iCs/>
      <w:spacing w:val="30"/>
      <w:sz w:val="17"/>
      <w:szCs w:val="17"/>
    </w:rPr>
  </w:style>
  <w:style w:type="character" w:customStyle="1" w:styleId="Teksttreci211pt">
    <w:name w:val="Tekst treści (2) + 11 pt"/>
    <w:aliases w:val="Małe litery1"/>
    <w:basedOn w:val="Teksttreci2"/>
    <w:uiPriority w:val="99"/>
    <w:rPr>
      <w:smallCaps/>
      <w:sz w:val="22"/>
      <w:szCs w:val="22"/>
      <w:lang w:val="ru-RU" w:eastAsia="ru-RU"/>
    </w:rPr>
  </w:style>
  <w:style w:type="character" w:customStyle="1" w:styleId="Teksttreci2Tahoma">
    <w:name w:val="Tekst treści (2) + Tahoma"/>
    <w:aliases w:val="4 pt4,Kursywa5,Odstępy 0 pt4"/>
    <w:basedOn w:val="Teksttreci2"/>
    <w:uiPriority w:val="99"/>
    <w:rPr>
      <w:rFonts w:ascii="Tahoma" w:hAnsi="Tahoma" w:cs="Tahoma"/>
      <w:i/>
      <w:iCs/>
      <w:spacing w:val="10"/>
      <w:sz w:val="8"/>
      <w:szCs w:val="8"/>
    </w:rPr>
  </w:style>
  <w:style w:type="character" w:customStyle="1" w:styleId="Teksttreci2101">
    <w:name w:val="Tekst treści (2) + 101"/>
    <w:aliases w:val="5 pt4"/>
    <w:basedOn w:val="Teksttreci2"/>
    <w:uiPriority w:val="99"/>
    <w:rPr>
      <w:sz w:val="21"/>
      <w:szCs w:val="21"/>
    </w:rPr>
  </w:style>
  <w:style w:type="character" w:customStyle="1" w:styleId="Teksttreci12">
    <w:name w:val="Tekst treści (12)_"/>
    <w:basedOn w:val="Domylnaczcionkaakapitu"/>
    <w:link w:val="Teksttreci120"/>
    <w:uiPriority w:val="99"/>
    <w:rPr>
      <w:rFonts w:ascii="Tahoma" w:hAnsi="Tahoma" w:cs="Tahoma"/>
      <w:i/>
      <w:iCs/>
      <w:spacing w:val="10"/>
      <w:sz w:val="8"/>
      <w:szCs w:val="8"/>
      <w:u w:val="none"/>
    </w:rPr>
  </w:style>
  <w:style w:type="character" w:customStyle="1" w:styleId="Teksttreci7Odstpy6pt">
    <w:name w:val="Tekst treści (7) + Odstępy 6 pt"/>
    <w:basedOn w:val="Teksttreci7"/>
    <w:uiPriority w:val="99"/>
    <w:rPr>
      <w:spacing w:val="120"/>
    </w:rPr>
  </w:style>
  <w:style w:type="character" w:customStyle="1" w:styleId="Teksttreci12TimesNewRoman1">
    <w:name w:val="Tekst treści (12) + Times New Roman1"/>
    <w:aliases w:val="101,5 pt3,Bez kursywy1,Odstępy 0 pt3"/>
    <w:basedOn w:val="Teksttreci12"/>
    <w:uiPriority w:val="99"/>
    <w:rPr>
      <w:rFonts w:ascii="Times New Roman" w:hAnsi="Times New Roman" w:cs="Times New Roman"/>
      <w:spacing w:val="0"/>
      <w:sz w:val="21"/>
      <w:szCs w:val="21"/>
    </w:rPr>
  </w:style>
  <w:style w:type="character" w:customStyle="1" w:styleId="Teksttreci12Odstpy2pt">
    <w:name w:val="Tekst treści (12) + Odstępy 2 pt"/>
    <w:basedOn w:val="Teksttreci12"/>
    <w:uiPriority w:val="99"/>
    <w:rPr>
      <w:spacing w:val="50"/>
    </w:rPr>
  </w:style>
  <w:style w:type="character" w:customStyle="1" w:styleId="Teksttreci7Tahoma">
    <w:name w:val="Tekst treści (7) + Tahoma"/>
    <w:aliases w:val="4 pt3,Kursywa4,Odstępy 0 pt2"/>
    <w:basedOn w:val="Teksttreci7"/>
    <w:uiPriority w:val="99"/>
    <w:rPr>
      <w:rFonts w:ascii="Tahoma" w:hAnsi="Tahoma" w:cs="Tahoma"/>
      <w:i/>
      <w:iCs/>
      <w:spacing w:val="10"/>
      <w:sz w:val="8"/>
      <w:szCs w:val="8"/>
    </w:rPr>
  </w:style>
  <w:style w:type="character" w:customStyle="1" w:styleId="Teksttreci7Tahoma1">
    <w:name w:val="Tekst treści (7) + Tahoma1"/>
    <w:aliases w:val="4 pt2,Kursywa3,Odstępy 2 pt"/>
    <w:basedOn w:val="Teksttreci7"/>
    <w:uiPriority w:val="99"/>
    <w:rPr>
      <w:rFonts w:ascii="Tahoma" w:hAnsi="Tahoma" w:cs="Tahoma"/>
      <w:i/>
      <w:iCs/>
      <w:spacing w:val="50"/>
      <w:sz w:val="8"/>
      <w:szCs w:val="8"/>
    </w:rPr>
  </w:style>
  <w:style w:type="character" w:customStyle="1" w:styleId="Teksttreci14">
    <w:name w:val="Tekst treści (14)_"/>
    <w:basedOn w:val="Domylnaczcionkaakapitu"/>
    <w:link w:val="Teksttreci140"/>
    <w:uiPriority w:val="99"/>
    <w:rPr>
      <w:rFonts w:ascii="Times New Roman" w:hAnsi="Times New Roman" w:cs="Times New Roman"/>
      <w:spacing w:val="150"/>
      <w:u w:val="none"/>
    </w:rPr>
  </w:style>
  <w:style w:type="character" w:customStyle="1" w:styleId="NagweklubstopkaImpact">
    <w:name w:val="Nagłówek lub stopka + Impact"/>
    <w:aliases w:val="8,5 pt2,Kursywa2"/>
    <w:basedOn w:val="Nagweklubstopka"/>
    <w:uiPriority w:val="99"/>
    <w:rPr>
      <w:rFonts w:ascii="Impact" w:hAnsi="Impact" w:cs="Impact"/>
      <w:i/>
      <w:iCs/>
      <w:sz w:val="17"/>
      <w:szCs w:val="17"/>
    </w:rPr>
  </w:style>
  <w:style w:type="character" w:customStyle="1" w:styleId="Teksttreci15">
    <w:name w:val="Tekst treści (15)_"/>
    <w:basedOn w:val="Domylnaczcionkaakapitu"/>
    <w:link w:val="Teksttreci150"/>
    <w:uiPriority w:val="99"/>
    <w:rPr>
      <w:rFonts w:ascii="Times New Roman" w:hAnsi="Times New Roman" w:cs="Times New Roman"/>
      <w:noProof/>
      <w:sz w:val="16"/>
      <w:szCs w:val="16"/>
      <w:u w:val="none"/>
    </w:rPr>
  </w:style>
  <w:style w:type="character" w:customStyle="1" w:styleId="Teksttreci2Kursywa1">
    <w:name w:val="Tekst treści (2) + Kursywa1"/>
    <w:aliases w:val="Odstępy 2 pt1"/>
    <w:basedOn w:val="Teksttreci2"/>
    <w:uiPriority w:val="99"/>
    <w:rPr>
      <w:i/>
      <w:iCs/>
      <w:spacing w:val="40"/>
    </w:rPr>
  </w:style>
  <w:style w:type="character" w:customStyle="1" w:styleId="Teksttreci10Odstpy4pt">
    <w:name w:val="Tekst treści (10) + Odstępy 4 pt"/>
    <w:basedOn w:val="Teksttreci10"/>
    <w:uiPriority w:val="99"/>
    <w:rPr>
      <w:spacing w:val="80"/>
      <w:lang w:val="de-DE" w:eastAsia="de-DE"/>
    </w:rPr>
  </w:style>
  <w:style w:type="character" w:customStyle="1" w:styleId="Nagwek5">
    <w:name w:val="Nagłówek #5_"/>
    <w:basedOn w:val="Domylnaczcionkaakapitu"/>
    <w:link w:val="Nagwek50"/>
    <w:uiPriority w:val="99"/>
    <w:rPr>
      <w:rFonts w:ascii="Times New Roman" w:hAnsi="Times New Roman" w:cs="Times New Roman"/>
      <w:spacing w:val="60"/>
      <w:sz w:val="32"/>
      <w:szCs w:val="32"/>
      <w:u w:val="none"/>
    </w:rPr>
  </w:style>
  <w:style w:type="character" w:customStyle="1" w:styleId="Teksttreci10Tahoma">
    <w:name w:val="Tekst treści (10) + Tahoma"/>
    <w:aliases w:val="4 pt1,Kursywa1,Odstępy 0 pt1"/>
    <w:basedOn w:val="Teksttreci10"/>
    <w:uiPriority w:val="99"/>
    <w:rPr>
      <w:rFonts w:ascii="Tahoma" w:hAnsi="Tahoma" w:cs="Tahoma"/>
      <w:i/>
      <w:iCs/>
      <w:spacing w:val="10"/>
      <w:sz w:val="8"/>
      <w:szCs w:val="8"/>
    </w:rPr>
  </w:style>
  <w:style w:type="character" w:customStyle="1" w:styleId="Teksttreci1010">
    <w:name w:val="Tekst treści (10) + 10"/>
    <w:aliases w:val="5 pt1"/>
    <w:basedOn w:val="Teksttreci10"/>
    <w:uiPriority w:val="99"/>
    <w:rPr>
      <w:sz w:val="21"/>
      <w:szCs w:val="21"/>
    </w:rPr>
  </w:style>
  <w:style w:type="character" w:customStyle="1" w:styleId="Nagwek5Odstpy0pt">
    <w:name w:val="Nagłówek #5 + Odstępy 0 pt"/>
    <w:basedOn w:val="Nagwek5"/>
    <w:uiPriority w:val="99"/>
    <w:rPr>
      <w:spacing w:val="0"/>
    </w:rPr>
  </w:style>
  <w:style w:type="character" w:customStyle="1" w:styleId="Teksttreci18">
    <w:name w:val="Tekst treści (18)_"/>
    <w:basedOn w:val="Domylnaczcionkaakapitu"/>
    <w:link w:val="Teksttreci180"/>
    <w:uiPriority w:val="99"/>
    <w:rPr>
      <w:rFonts w:ascii="Calibri" w:hAnsi="Calibri" w:cs="Calibri"/>
      <w:sz w:val="32"/>
      <w:szCs w:val="32"/>
      <w:u w:val="none"/>
    </w:rPr>
  </w:style>
  <w:style w:type="paragraph" w:styleId="Stopka">
    <w:name w:val="footer"/>
    <w:basedOn w:val="Normalny"/>
    <w:link w:val="StopkaZnak1"/>
    <w:uiPriority w:val="99"/>
    <w:pPr>
      <w:shd w:val="clear" w:color="auto" w:fill="FFFFFF"/>
      <w:spacing w:line="240" w:lineRule="atLeast"/>
      <w:jc w:val="center"/>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rPr>
      <w:rFonts w:cs="Arial Unicode MS"/>
      <w:color w:val="000000"/>
    </w:rPr>
  </w:style>
  <w:style w:type="paragraph" w:customStyle="1" w:styleId="Stopka20">
    <w:name w:val="Stopka (2)"/>
    <w:basedOn w:val="Normalny"/>
    <w:link w:val="Stopka2"/>
    <w:uiPriority w:val="99"/>
    <w:pPr>
      <w:shd w:val="clear" w:color="auto" w:fill="FFFFFF"/>
      <w:spacing w:line="240" w:lineRule="atLeast"/>
    </w:pPr>
    <w:rPr>
      <w:rFonts w:ascii="Times New Roman" w:hAnsi="Times New Roman" w:cs="Times New Roman"/>
      <w:color w:val="auto"/>
    </w:rPr>
  </w:style>
  <w:style w:type="paragraph" w:customStyle="1" w:styleId="Teksttreci70">
    <w:name w:val="Tekst treści (7)"/>
    <w:basedOn w:val="Normalny"/>
    <w:link w:val="Teksttreci7"/>
    <w:uiPriority w:val="99"/>
    <w:pPr>
      <w:shd w:val="clear" w:color="auto" w:fill="FFFFFF"/>
      <w:spacing w:after="240" w:line="240" w:lineRule="atLeast"/>
    </w:pPr>
    <w:rPr>
      <w:rFonts w:ascii="Times New Roman" w:hAnsi="Times New Roman" w:cs="Times New Roman"/>
      <w:color w:val="auto"/>
      <w:sz w:val="21"/>
      <w:szCs w:val="21"/>
    </w:rPr>
  </w:style>
  <w:style w:type="paragraph" w:customStyle="1" w:styleId="Teksttreci3">
    <w:name w:val="Tekst treści (3)"/>
    <w:basedOn w:val="Normalny"/>
    <w:link w:val="Teksttreci3Exact"/>
    <w:uiPriority w:val="99"/>
    <w:pPr>
      <w:shd w:val="clear" w:color="auto" w:fill="FFFFFF"/>
      <w:spacing w:line="240" w:lineRule="atLeast"/>
    </w:pPr>
    <w:rPr>
      <w:rFonts w:ascii="Palatino Linotype" w:hAnsi="Palatino Linotype" w:cs="Palatino Linotype"/>
      <w:color w:val="auto"/>
      <w:sz w:val="34"/>
      <w:szCs w:val="34"/>
    </w:rPr>
  </w:style>
  <w:style w:type="paragraph" w:customStyle="1" w:styleId="Nagwek20">
    <w:name w:val="Nagłówek #2"/>
    <w:basedOn w:val="Normalny"/>
    <w:link w:val="Nagwek2"/>
    <w:uiPriority w:val="99"/>
    <w:pPr>
      <w:shd w:val="clear" w:color="auto" w:fill="FFFFFF"/>
      <w:spacing w:line="240" w:lineRule="atLeast"/>
      <w:outlineLvl w:val="1"/>
    </w:pPr>
    <w:rPr>
      <w:rFonts w:ascii="Palatino Linotype" w:hAnsi="Palatino Linotype" w:cs="Palatino Linotype"/>
      <w:color w:val="auto"/>
      <w:sz w:val="34"/>
      <w:szCs w:val="34"/>
    </w:rPr>
  </w:style>
  <w:style w:type="paragraph" w:customStyle="1" w:styleId="Nagwek40">
    <w:name w:val="Nagłówek #4"/>
    <w:basedOn w:val="Normalny"/>
    <w:link w:val="Nagwek4"/>
    <w:uiPriority w:val="99"/>
    <w:pPr>
      <w:shd w:val="clear" w:color="auto" w:fill="FFFFFF"/>
      <w:spacing w:after="180" w:line="240" w:lineRule="atLeast"/>
      <w:jc w:val="center"/>
      <w:outlineLvl w:val="3"/>
    </w:pPr>
    <w:rPr>
      <w:rFonts w:ascii="Times New Roman" w:hAnsi="Times New Roman" w:cs="Times New Roman"/>
      <w:color w:val="auto"/>
      <w:spacing w:val="70"/>
      <w:sz w:val="32"/>
      <w:szCs w:val="32"/>
    </w:rPr>
  </w:style>
  <w:style w:type="paragraph" w:customStyle="1" w:styleId="Nagwek420">
    <w:name w:val="Nagłówek #4 (2)"/>
    <w:basedOn w:val="Normalny"/>
    <w:link w:val="Nagwek42"/>
    <w:uiPriority w:val="99"/>
    <w:pPr>
      <w:shd w:val="clear" w:color="auto" w:fill="FFFFFF"/>
      <w:spacing w:before="180" w:after="2400" w:line="240" w:lineRule="atLeast"/>
      <w:jc w:val="center"/>
      <w:outlineLvl w:val="3"/>
    </w:pPr>
    <w:rPr>
      <w:rFonts w:ascii="Times New Roman" w:hAnsi="Times New Roman" w:cs="Times New Roman"/>
      <w:color w:val="auto"/>
      <w:spacing w:val="40"/>
      <w:sz w:val="30"/>
      <w:szCs w:val="30"/>
    </w:rPr>
  </w:style>
  <w:style w:type="paragraph" w:customStyle="1" w:styleId="Teksttreci41">
    <w:name w:val="Tekst treści (4)1"/>
    <w:basedOn w:val="Normalny"/>
    <w:link w:val="Teksttreci4"/>
    <w:uiPriority w:val="99"/>
    <w:pPr>
      <w:shd w:val="clear" w:color="auto" w:fill="FFFFFF"/>
      <w:spacing w:before="2400" w:line="240" w:lineRule="atLeast"/>
      <w:jc w:val="center"/>
    </w:pPr>
    <w:rPr>
      <w:rFonts w:ascii="MS Reference Sans Serif" w:hAnsi="MS Reference Sans Serif" w:cs="MS Reference Sans Serif"/>
      <w:i/>
      <w:iCs/>
      <w:color w:val="auto"/>
      <w:sz w:val="38"/>
      <w:szCs w:val="38"/>
    </w:rPr>
  </w:style>
  <w:style w:type="paragraph" w:customStyle="1" w:styleId="Teksttreci51">
    <w:name w:val="Tekst treści (5)1"/>
    <w:basedOn w:val="Normalny"/>
    <w:link w:val="Teksttreci5"/>
    <w:uiPriority w:val="99"/>
    <w:pPr>
      <w:shd w:val="clear" w:color="auto" w:fill="FFFFFF"/>
      <w:spacing w:after="1980" w:line="240" w:lineRule="atLeast"/>
      <w:jc w:val="center"/>
    </w:pPr>
    <w:rPr>
      <w:rFonts w:ascii="Impact" w:hAnsi="Impact" w:cs="Impact"/>
      <w:color w:val="auto"/>
      <w:w w:val="200"/>
      <w:sz w:val="38"/>
      <w:szCs w:val="38"/>
    </w:rPr>
  </w:style>
  <w:style w:type="paragraph" w:customStyle="1" w:styleId="Teksttreci60">
    <w:name w:val="Tekst treści (6)"/>
    <w:basedOn w:val="Normalny"/>
    <w:link w:val="Teksttreci6"/>
    <w:uiPriority w:val="99"/>
    <w:pPr>
      <w:shd w:val="clear" w:color="auto" w:fill="FFFFFF"/>
      <w:spacing w:before="1980" w:line="240" w:lineRule="atLeast"/>
    </w:pPr>
    <w:rPr>
      <w:rFonts w:ascii="Times New Roman" w:hAnsi="Times New Roman" w:cs="Times New Roman"/>
      <w:color w:val="auto"/>
      <w:spacing w:val="30"/>
      <w:sz w:val="26"/>
      <w:szCs w:val="26"/>
    </w:rPr>
  </w:style>
  <w:style w:type="paragraph" w:customStyle="1" w:styleId="Teksttreci21">
    <w:name w:val="Tekst treści (2)1"/>
    <w:basedOn w:val="Normalny"/>
    <w:link w:val="Teksttreci2"/>
    <w:uiPriority w:val="99"/>
    <w:pPr>
      <w:shd w:val="clear" w:color="auto" w:fill="FFFFFF"/>
      <w:spacing w:line="306" w:lineRule="exact"/>
      <w:ind w:hanging="400"/>
      <w:jc w:val="center"/>
    </w:pPr>
    <w:rPr>
      <w:rFonts w:ascii="Times New Roman" w:hAnsi="Times New Roman" w:cs="Times New Roman"/>
      <w:color w:val="auto"/>
      <w:sz w:val="28"/>
      <w:szCs w:val="28"/>
    </w:rPr>
  </w:style>
  <w:style w:type="paragraph" w:customStyle="1" w:styleId="Spistreci0">
    <w:name w:val="Spis treści"/>
    <w:basedOn w:val="Normalny"/>
    <w:link w:val="Spistreci"/>
    <w:uiPriority w:val="99"/>
    <w:pPr>
      <w:shd w:val="clear" w:color="auto" w:fill="FFFFFF"/>
      <w:spacing w:after="120" w:line="240" w:lineRule="atLeast"/>
      <w:jc w:val="both"/>
    </w:pPr>
    <w:rPr>
      <w:rFonts w:ascii="Times New Roman" w:hAnsi="Times New Roman" w:cs="Times New Roman"/>
      <w:color w:val="auto"/>
      <w:sz w:val="21"/>
      <w:szCs w:val="21"/>
    </w:rPr>
  </w:style>
  <w:style w:type="paragraph" w:customStyle="1" w:styleId="Teksttreci80">
    <w:name w:val="Tekst treści (8)"/>
    <w:basedOn w:val="Normalny"/>
    <w:link w:val="Teksttreci8"/>
    <w:uiPriority w:val="99"/>
    <w:pPr>
      <w:shd w:val="clear" w:color="auto" w:fill="FFFFFF"/>
      <w:spacing w:line="318" w:lineRule="exact"/>
      <w:ind w:hanging="260"/>
    </w:pPr>
    <w:rPr>
      <w:rFonts w:ascii="Times New Roman" w:hAnsi="Times New Roman" w:cs="Times New Roman"/>
      <w:i/>
      <w:iCs/>
      <w:color w:val="auto"/>
      <w:sz w:val="28"/>
      <w:szCs w:val="28"/>
    </w:rPr>
  </w:style>
  <w:style w:type="paragraph" w:customStyle="1" w:styleId="Nagwek10">
    <w:name w:val="Nagłówek #1"/>
    <w:basedOn w:val="Normalny"/>
    <w:link w:val="Nagwek1"/>
    <w:uiPriority w:val="99"/>
    <w:pPr>
      <w:shd w:val="clear" w:color="auto" w:fill="FFFFFF"/>
      <w:spacing w:after="300" w:line="240" w:lineRule="atLeast"/>
      <w:outlineLvl w:val="0"/>
    </w:pPr>
    <w:rPr>
      <w:rFonts w:ascii="Times New Roman" w:hAnsi="Times New Roman" w:cs="Times New Roman"/>
      <w:color w:val="auto"/>
      <w:spacing w:val="130"/>
      <w:sz w:val="64"/>
      <w:szCs w:val="64"/>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z w:val="21"/>
      <w:szCs w:val="21"/>
    </w:rPr>
  </w:style>
  <w:style w:type="paragraph" w:customStyle="1" w:styleId="Nagwek30">
    <w:name w:val="Nagłówek #3"/>
    <w:basedOn w:val="Normalny"/>
    <w:link w:val="Nagwek3"/>
    <w:uiPriority w:val="99"/>
    <w:pPr>
      <w:shd w:val="clear" w:color="auto" w:fill="FFFFFF"/>
      <w:spacing w:before="300" w:after="240" w:line="240" w:lineRule="atLeast"/>
      <w:jc w:val="center"/>
      <w:outlineLvl w:val="2"/>
    </w:pPr>
    <w:rPr>
      <w:rFonts w:ascii="Times New Roman" w:hAnsi="Times New Roman" w:cs="Times New Roman"/>
      <w:color w:val="auto"/>
      <w:sz w:val="28"/>
      <w:szCs w:val="28"/>
    </w:rPr>
  </w:style>
  <w:style w:type="paragraph" w:customStyle="1" w:styleId="Podpistabeli0">
    <w:name w:val="Podpis tabeli"/>
    <w:basedOn w:val="Normalny"/>
    <w:link w:val="Podpistabeli"/>
    <w:uiPriority w:val="99"/>
    <w:pPr>
      <w:shd w:val="clear" w:color="auto" w:fill="FFFFFF"/>
      <w:spacing w:line="306" w:lineRule="exact"/>
      <w:jc w:val="both"/>
    </w:pPr>
    <w:rPr>
      <w:rFonts w:ascii="Times New Roman" w:hAnsi="Times New Roman" w:cs="Times New Roman"/>
      <w:color w:val="auto"/>
      <w:sz w:val="28"/>
      <w:szCs w:val="28"/>
    </w:rPr>
  </w:style>
  <w:style w:type="paragraph" w:customStyle="1" w:styleId="Teksttreci19">
    <w:name w:val="Tekst treści (19)"/>
    <w:basedOn w:val="Normalny"/>
    <w:link w:val="Teksttreci19Exact"/>
    <w:uiPriority w:val="99"/>
    <w:pPr>
      <w:shd w:val="clear" w:color="auto" w:fill="FFFFFF"/>
      <w:spacing w:line="240" w:lineRule="atLeast"/>
    </w:pPr>
    <w:rPr>
      <w:rFonts w:ascii="Sylfaen" w:hAnsi="Sylfaen" w:cs="Sylfaen"/>
      <w:color w:val="auto"/>
      <w:sz w:val="18"/>
      <w:szCs w:val="18"/>
    </w:rPr>
  </w:style>
  <w:style w:type="paragraph" w:customStyle="1" w:styleId="Teksttreci120">
    <w:name w:val="Tekst treści (12)"/>
    <w:basedOn w:val="Normalny"/>
    <w:link w:val="Teksttreci12"/>
    <w:uiPriority w:val="99"/>
    <w:pPr>
      <w:shd w:val="clear" w:color="auto" w:fill="FFFFFF"/>
      <w:spacing w:line="318" w:lineRule="exact"/>
    </w:pPr>
    <w:rPr>
      <w:rFonts w:ascii="Tahoma" w:hAnsi="Tahoma" w:cs="Tahoma"/>
      <w:i/>
      <w:iCs/>
      <w:color w:val="auto"/>
      <w:spacing w:val="10"/>
      <w:sz w:val="8"/>
      <w:szCs w:val="8"/>
    </w:rPr>
  </w:style>
  <w:style w:type="paragraph" w:customStyle="1" w:styleId="Teksttreci16">
    <w:name w:val="Tekst treści (16)"/>
    <w:basedOn w:val="Normalny"/>
    <w:link w:val="Teksttreci16Exact"/>
    <w:uiPriority w:val="99"/>
    <w:pPr>
      <w:shd w:val="clear" w:color="auto" w:fill="FFFFFF"/>
      <w:spacing w:line="240" w:lineRule="atLeast"/>
    </w:pPr>
    <w:rPr>
      <w:rFonts w:ascii="Times New Roman" w:hAnsi="Times New Roman" w:cs="Times New Roman"/>
      <w:i/>
      <w:iCs/>
      <w:color w:val="auto"/>
      <w:sz w:val="26"/>
      <w:szCs w:val="26"/>
    </w:rPr>
  </w:style>
  <w:style w:type="paragraph" w:customStyle="1" w:styleId="Teksttreci100">
    <w:name w:val="Tekst treści (10)"/>
    <w:basedOn w:val="Normalny"/>
    <w:link w:val="Teksttreci10"/>
    <w:uiPriority w:val="99"/>
    <w:pPr>
      <w:shd w:val="clear" w:color="auto" w:fill="FFFFFF"/>
      <w:spacing w:line="300" w:lineRule="exact"/>
      <w:jc w:val="both"/>
    </w:pPr>
    <w:rPr>
      <w:rFonts w:ascii="Times New Roman" w:hAnsi="Times New Roman" w:cs="Times New Roman"/>
      <w:color w:val="auto"/>
    </w:rPr>
  </w:style>
  <w:style w:type="paragraph" w:customStyle="1" w:styleId="Teksttreci17">
    <w:name w:val="Tekst treści (17)"/>
    <w:basedOn w:val="Normalny"/>
    <w:link w:val="Teksttreci17Exact"/>
    <w:uiPriority w:val="99"/>
    <w:pPr>
      <w:shd w:val="clear" w:color="auto" w:fill="FFFFFF"/>
      <w:spacing w:line="324" w:lineRule="exact"/>
    </w:pPr>
    <w:rPr>
      <w:rFonts w:ascii="Sylfaen" w:hAnsi="Sylfaen" w:cs="Sylfaen"/>
      <w:i/>
      <w:iCs/>
      <w:color w:val="auto"/>
      <w:sz w:val="26"/>
      <w:szCs w:val="26"/>
    </w:rPr>
  </w:style>
  <w:style w:type="paragraph" w:customStyle="1" w:styleId="Podpisobrazu">
    <w:name w:val="Podpis obrazu"/>
    <w:basedOn w:val="Normalny"/>
    <w:link w:val="PodpisobrazuExact"/>
    <w:uiPriority w:val="99"/>
    <w:pPr>
      <w:shd w:val="clear" w:color="auto" w:fill="FFFFFF"/>
      <w:spacing w:line="240" w:lineRule="atLeast"/>
    </w:pPr>
    <w:rPr>
      <w:rFonts w:ascii="Times New Roman" w:hAnsi="Times New Roman" w:cs="Times New Roman"/>
      <w:color w:val="auto"/>
      <w:sz w:val="21"/>
      <w:szCs w:val="21"/>
    </w:rPr>
  </w:style>
  <w:style w:type="paragraph" w:customStyle="1" w:styleId="Teksttreci140">
    <w:name w:val="Tekst treści (14)"/>
    <w:basedOn w:val="Normalny"/>
    <w:link w:val="Teksttreci14"/>
    <w:uiPriority w:val="99"/>
    <w:pPr>
      <w:shd w:val="clear" w:color="auto" w:fill="FFFFFF"/>
      <w:spacing w:before="1020" w:after="360" w:line="240" w:lineRule="atLeast"/>
      <w:jc w:val="center"/>
    </w:pPr>
    <w:rPr>
      <w:rFonts w:ascii="Times New Roman" w:hAnsi="Times New Roman" w:cs="Times New Roman"/>
      <w:color w:val="auto"/>
      <w:spacing w:val="150"/>
    </w:rPr>
  </w:style>
  <w:style w:type="paragraph" w:customStyle="1" w:styleId="Teksttreci150">
    <w:name w:val="Tekst treści (15)"/>
    <w:basedOn w:val="Normalny"/>
    <w:link w:val="Teksttreci15"/>
    <w:uiPriority w:val="99"/>
    <w:pPr>
      <w:shd w:val="clear" w:color="auto" w:fill="FFFFFF"/>
      <w:spacing w:line="348" w:lineRule="exact"/>
    </w:pPr>
    <w:rPr>
      <w:rFonts w:ascii="Times New Roman" w:hAnsi="Times New Roman" w:cs="Times New Roman"/>
      <w:noProof/>
      <w:color w:val="auto"/>
      <w:sz w:val="16"/>
      <w:szCs w:val="16"/>
    </w:rPr>
  </w:style>
  <w:style w:type="paragraph" w:customStyle="1" w:styleId="Nagwek50">
    <w:name w:val="Nagłówek #5"/>
    <w:basedOn w:val="Normalny"/>
    <w:link w:val="Nagwek5"/>
    <w:uiPriority w:val="99"/>
    <w:pPr>
      <w:shd w:val="clear" w:color="auto" w:fill="FFFFFF"/>
      <w:spacing w:after="360" w:line="240" w:lineRule="atLeast"/>
      <w:jc w:val="center"/>
      <w:outlineLvl w:val="4"/>
    </w:pPr>
    <w:rPr>
      <w:rFonts w:ascii="Times New Roman" w:hAnsi="Times New Roman" w:cs="Times New Roman"/>
      <w:color w:val="auto"/>
      <w:spacing w:val="60"/>
      <w:sz w:val="32"/>
      <w:szCs w:val="32"/>
    </w:rPr>
  </w:style>
  <w:style w:type="paragraph" w:customStyle="1" w:styleId="Teksttreci180">
    <w:name w:val="Tekst treści (18)"/>
    <w:basedOn w:val="Normalny"/>
    <w:link w:val="Teksttreci18"/>
    <w:uiPriority w:val="99"/>
    <w:pPr>
      <w:shd w:val="clear" w:color="auto" w:fill="FFFFFF"/>
      <w:spacing w:before="600" w:line="240" w:lineRule="atLeast"/>
      <w:jc w:val="right"/>
    </w:pPr>
    <w:rPr>
      <w:rFonts w:ascii="Calibri" w:hAnsi="Calibri" w:cs="Calibri"/>
      <w:color w:val="auto"/>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3" Type="http://schemas.openxmlformats.org/officeDocument/2006/relationships/settings" Target="settings.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image" Target="media/image2.jpeg"/><Relationship Id="rId48"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17496</Words>
  <Characters>104977</Characters>
  <Application>Microsoft Office Word</Application>
  <DocSecurity>0</DocSecurity>
  <Lines>874</Lines>
  <Paragraphs>244</Paragraphs>
  <ScaleCrop>false</ScaleCrop>
  <Company/>
  <LinksUpToDate>false</LinksUpToDate>
  <CharactersWithSpaces>122229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733</dc:title>
  <dc:creator>Rodzio</dc:creator>
  <cp:lastModifiedBy>Rodzio</cp:lastModifiedBy>
  <cp:revision>2</cp:revision>
  <dcterms:created xsi:type="dcterms:W3CDTF">2017-03-08T11:49:00Z</dcterms:created>
  <dcterms:modified xsi:type="dcterms:W3CDTF">2017-03-08T11:49:00Z</dcterms:modified>
</cp:coreProperties>
</file>