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D3CC8">
      <w:pPr>
        <w:spacing w:line="360" w:lineRule="exact"/>
        <w:rPr>
          <w:color w:val="aut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25pt;margin-top:33pt;width:93pt;height:34.6pt;z-index:251658240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DD3CC8">
                  <w:pPr>
                    <w:pStyle w:val="Podpisobrazu"/>
                    <w:shd w:val="clear" w:color="auto" w:fill="auto"/>
                    <w:spacing w:line="340" w:lineRule="exact"/>
                  </w:pPr>
                  <w:r>
                    <w:rPr>
                      <w:rStyle w:val="PodpisobrazuExact1"/>
                      <w:color w:val="000000"/>
                    </w:rPr>
                    <w:t>ROK 1961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27" type="#_x0000_t202" style="position:absolute;margin-left:324.05pt;margin-top:36.6pt;width:2in;height:33.1pt;z-index:251659264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DD3CC8">
                  <w:pPr>
                    <w:pStyle w:val="Podpisobrazu"/>
                    <w:shd w:val="clear" w:color="auto" w:fill="auto"/>
                    <w:spacing w:line="340" w:lineRule="exact"/>
                    <w:ind w:left="160"/>
                  </w:pPr>
                  <w:r>
                    <w:rPr>
                      <w:rStyle w:val="PodpisobrazuExact1"/>
                      <w:color w:val="000000"/>
                    </w:rPr>
                    <w:t>ZESZYT 9 (194)</w:t>
                  </w:r>
                </w:p>
              </w:txbxContent>
            </v:textbox>
            <w10:wrap anchorx="margin"/>
          </v:shape>
        </w:pict>
      </w:r>
      <w:r w:rsidR="00D42A90">
        <w:rPr>
          <w:noProof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6607810" cy="4316095"/>
            <wp:effectExtent l="19050" t="0" r="254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431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DD3CC8">
      <w:pPr>
        <w:spacing w:line="360" w:lineRule="exact"/>
        <w:rPr>
          <w:color w:val="auto"/>
        </w:rPr>
      </w:pPr>
    </w:p>
    <w:p w:rsidR="00000000" w:rsidRDefault="00DD3CC8">
      <w:pPr>
        <w:spacing w:line="360" w:lineRule="exact"/>
        <w:rPr>
          <w:color w:val="auto"/>
        </w:rPr>
      </w:pPr>
    </w:p>
    <w:p w:rsidR="00000000" w:rsidRDefault="00DD3CC8">
      <w:pPr>
        <w:spacing w:line="360" w:lineRule="exact"/>
        <w:rPr>
          <w:color w:val="auto"/>
        </w:rPr>
      </w:pPr>
    </w:p>
    <w:p w:rsidR="00000000" w:rsidRDefault="00DD3CC8">
      <w:pPr>
        <w:spacing w:line="360" w:lineRule="exact"/>
        <w:rPr>
          <w:color w:val="auto"/>
        </w:rPr>
      </w:pPr>
    </w:p>
    <w:p w:rsidR="00000000" w:rsidRDefault="00DD3CC8">
      <w:pPr>
        <w:spacing w:line="360" w:lineRule="exact"/>
        <w:rPr>
          <w:color w:val="auto"/>
        </w:rPr>
      </w:pPr>
    </w:p>
    <w:p w:rsidR="00000000" w:rsidRDefault="00DD3CC8">
      <w:pPr>
        <w:spacing w:line="360" w:lineRule="exact"/>
        <w:rPr>
          <w:color w:val="auto"/>
        </w:rPr>
      </w:pPr>
    </w:p>
    <w:p w:rsidR="00000000" w:rsidRDefault="00DD3CC8">
      <w:pPr>
        <w:spacing w:line="360" w:lineRule="exact"/>
        <w:rPr>
          <w:color w:val="auto"/>
        </w:rPr>
      </w:pPr>
    </w:p>
    <w:p w:rsidR="00000000" w:rsidRDefault="00DD3CC8">
      <w:pPr>
        <w:spacing w:line="360" w:lineRule="exact"/>
        <w:rPr>
          <w:color w:val="auto"/>
        </w:rPr>
      </w:pPr>
    </w:p>
    <w:p w:rsidR="00000000" w:rsidRDefault="00DD3CC8">
      <w:pPr>
        <w:spacing w:line="360" w:lineRule="exact"/>
        <w:rPr>
          <w:color w:val="auto"/>
        </w:rPr>
      </w:pPr>
    </w:p>
    <w:p w:rsidR="00000000" w:rsidRDefault="00DD3CC8">
      <w:pPr>
        <w:spacing w:line="360" w:lineRule="exact"/>
        <w:rPr>
          <w:color w:val="auto"/>
        </w:rPr>
      </w:pPr>
    </w:p>
    <w:p w:rsidR="00000000" w:rsidRDefault="00DD3CC8">
      <w:pPr>
        <w:spacing w:line="360" w:lineRule="exact"/>
        <w:rPr>
          <w:color w:val="auto"/>
        </w:rPr>
      </w:pPr>
    </w:p>
    <w:p w:rsidR="00000000" w:rsidRDefault="00DD3CC8">
      <w:pPr>
        <w:spacing w:line="360" w:lineRule="exact"/>
        <w:rPr>
          <w:color w:val="auto"/>
        </w:rPr>
      </w:pPr>
    </w:p>
    <w:p w:rsidR="00000000" w:rsidRDefault="00DD3CC8">
      <w:pPr>
        <w:spacing w:line="360" w:lineRule="exact"/>
        <w:rPr>
          <w:color w:val="auto"/>
        </w:rPr>
      </w:pPr>
    </w:p>
    <w:p w:rsidR="00000000" w:rsidRDefault="00DD3CC8">
      <w:pPr>
        <w:spacing w:line="360" w:lineRule="exact"/>
        <w:rPr>
          <w:color w:val="auto"/>
        </w:rPr>
      </w:pPr>
    </w:p>
    <w:p w:rsidR="00000000" w:rsidRDefault="00DD3CC8">
      <w:pPr>
        <w:spacing w:line="360" w:lineRule="exact"/>
        <w:rPr>
          <w:color w:val="auto"/>
        </w:rPr>
      </w:pPr>
    </w:p>
    <w:p w:rsidR="00000000" w:rsidRDefault="00DD3CC8">
      <w:pPr>
        <w:spacing w:line="360" w:lineRule="exact"/>
        <w:rPr>
          <w:color w:val="auto"/>
        </w:rPr>
      </w:pPr>
    </w:p>
    <w:p w:rsidR="00000000" w:rsidRDefault="00DD3CC8">
      <w:pPr>
        <w:spacing w:line="664" w:lineRule="exact"/>
        <w:rPr>
          <w:color w:val="auto"/>
        </w:rPr>
      </w:pPr>
    </w:p>
    <w:p w:rsidR="00000000" w:rsidRDefault="00DD3CC8">
      <w:pPr>
        <w:rPr>
          <w:color w:val="auto"/>
          <w:sz w:val="2"/>
          <w:szCs w:val="2"/>
        </w:rPr>
        <w:sectPr w:rsidR="00000000">
          <w:footnotePr>
            <w:numStart w:val="5"/>
          </w:footnotePr>
          <w:type w:val="continuous"/>
          <w:pgSz w:w="11900" w:h="16840"/>
          <w:pgMar w:top="429" w:right="469" w:bottom="1870" w:left="1020" w:header="0" w:footer="3" w:gutter="0"/>
          <w:cols w:space="720"/>
          <w:noEndnote/>
          <w:docGrid w:linePitch="360"/>
        </w:sectPr>
      </w:pPr>
    </w:p>
    <w:p w:rsidR="00000000" w:rsidRDefault="00DD3CC8">
      <w:pPr>
        <w:spacing w:line="240" w:lineRule="exact"/>
        <w:rPr>
          <w:color w:val="auto"/>
          <w:sz w:val="19"/>
          <w:szCs w:val="19"/>
        </w:rPr>
      </w:pPr>
    </w:p>
    <w:p w:rsidR="00000000" w:rsidRDefault="00DD3CC8">
      <w:pPr>
        <w:spacing w:line="240" w:lineRule="exact"/>
        <w:rPr>
          <w:color w:val="auto"/>
          <w:sz w:val="19"/>
          <w:szCs w:val="19"/>
        </w:rPr>
      </w:pPr>
    </w:p>
    <w:p w:rsidR="00000000" w:rsidRDefault="00DD3CC8">
      <w:pPr>
        <w:spacing w:line="240" w:lineRule="exact"/>
        <w:rPr>
          <w:color w:val="auto"/>
          <w:sz w:val="19"/>
          <w:szCs w:val="19"/>
        </w:rPr>
      </w:pPr>
    </w:p>
    <w:p w:rsidR="00000000" w:rsidRDefault="00DD3CC8">
      <w:pPr>
        <w:spacing w:line="240" w:lineRule="exact"/>
        <w:rPr>
          <w:color w:val="auto"/>
          <w:sz w:val="19"/>
          <w:szCs w:val="19"/>
        </w:rPr>
      </w:pPr>
    </w:p>
    <w:p w:rsidR="00000000" w:rsidRDefault="00DD3CC8">
      <w:pPr>
        <w:spacing w:line="240" w:lineRule="exact"/>
        <w:rPr>
          <w:color w:val="auto"/>
          <w:sz w:val="19"/>
          <w:szCs w:val="19"/>
        </w:rPr>
      </w:pPr>
    </w:p>
    <w:p w:rsidR="00000000" w:rsidRDefault="00DD3CC8">
      <w:pPr>
        <w:spacing w:line="240" w:lineRule="exact"/>
        <w:rPr>
          <w:color w:val="auto"/>
          <w:sz w:val="19"/>
          <w:szCs w:val="19"/>
        </w:rPr>
      </w:pPr>
    </w:p>
    <w:p w:rsidR="00000000" w:rsidRDefault="00DD3CC8">
      <w:pPr>
        <w:spacing w:before="7" w:after="7" w:line="240" w:lineRule="exact"/>
        <w:rPr>
          <w:color w:val="auto"/>
          <w:sz w:val="19"/>
          <w:szCs w:val="19"/>
        </w:rPr>
      </w:pPr>
    </w:p>
    <w:p w:rsidR="00000000" w:rsidRDefault="00DD3CC8">
      <w:pPr>
        <w:rPr>
          <w:color w:val="auto"/>
          <w:sz w:val="2"/>
          <w:szCs w:val="2"/>
        </w:rPr>
        <w:sectPr w:rsidR="00000000">
          <w:type w:val="continuous"/>
          <w:pgSz w:w="11900" w:h="16840"/>
          <w:pgMar w:top="1719" w:right="0" w:bottom="1378" w:left="0" w:header="0" w:footer="3" w:gutter="0"/>
          <w:cols w:space="720"/>
          <w:noEndnote/>
          <w:docGrid w:linePitch="360"/>
        </w:sectPr>
      </w:pPr>
    </w:p>
    <w:p w:rsidR="00000000" w:rsidRDefault="00DD3CC8">
      <w:pPr>
        <w:pStyle w:val="Nagwek220"/>
        <w:keepNext/>
        <w:keepLines/>
        <w:shd w:val="clear" w:color="auto" w:fill="auto"/>
        <w:spacing w:before="0" w:after="118" w:line="300" w:lineRule="exact"/>
      </w:pPr>
      <w:bookmarkStart w:id="0" w:name="bookmark0"/>
      <w:r>
        <w:rPr>
          <w:rStyle w:val="Nagwek22Odstpy2pt"/>
          <w:color w:val="000000"/>
        </w:rPr>
        <w:lastRenderedPageBreak/>
        <w:t>LISTOPAD</w:t>
      </w:r>
      <w:bookmarkEnd w:id="0"/>
    </w:p>
    <w:p w:rsidR="00000000" w:rsidRDefault="00DD3CC8">
      <w:pPr>
        <w:pStyle w:val="Nagwek230"/>
        <w:keepNext/>
        <w:keepLines/>
        <w:shd w:val="clear" w:color="auto" w:fill="auto"/>
        <w:spacing w:before="0" w:after="2248" w:line="280" w:lineRule="exact"/>
      </w:pPr>
      <w:bookmarkStart w:id="1" w:name="bookmark1"/>
      <w:r>
        <w:rPr>
          <w:rStyle w:val="Nagwek23"/>
          <w:color w:val="000000"/>
        </w:rPr>
        <w:t>1961</w:t>
      </w:r>
      <w:bookmarkEnd w:id="1"/>
    </w:p>
    <w:p w:rsidR="00000000" w:rsidRDefault="00DD3CC8">
      <w:pPr>
        <w:pStyle w:val="Teksttreci31"/>
        <w:shd w:val="clear" w:color="auto" w:fill="000000"/>
        <w:spacing w:line="420" w:lineRule="exact"/>
      </w:pPr>
      <w:r>
        <w:rPr>
          <w:rStyle w:val="Teksttreci30"/>
          <w:i/>
          <w:iCs/>
        </w:rPr>
        <w:t>W</w:t>
      </w:r>
    </w:p>
    <w:p w:rsidR="00000000" w:rsidRDefault="00DD3CC8">
      <w:pPr>
        <w:pStyle w:val="Teksttreci131"/>
        <w:shd w:val="clear" w:color="auto" w:fill="000000"/>
        <w:spacing w:after="1886" w:line="380" w:lineRule="exact"/>
      </w:pPr>
      <w:r>
        <w:rPr>
          <w:rStyle w:val="Teksttreci130"/>
        </w:rPr>
        <w:t>p</w:t>
      </w:r>
    </w:p>
    <w:p w:rsidR="00000000" w:rsidRDefault="00DD3CC8">
      <w:pPr>
        <w:pStyle w:val="Teksttreci140"/>
        <w:shd w:val="clear" w:color="auto" w:fill="auto"/>
        <w:spacing w:before="0" w:line="240" w:lineRule="exact"/>
      </w:pPr>
      <w:r>
        <w:rPr>
          <w:rStyle w:val="Teksttreci14"/>
          <w:color w:val="000000"/>
        </w:rPr>
        <w:t>PAŃ</w:t>
      </w:r>
      <w:r>
        <w:rPr>
          <w:rStyle w:val="Teksttreci14"/>
          <w:color w:val="000000"/>
        </w:rPr>
        <w:t>STWOWE WYDAWNICTWO „WIEDZA POWSZECHNA"</w:t>
      </w:r>
      <w:r>
        <w:br w:type="page"/>
      </w:r>
    </w:p>
    <w:p w:rsidR="00000000" w:rsidRDefault="00DD3CC8">
      <w:pPr>
        <w:pStyle w:val="Teksttreci21"/>
        <w:shd w:val="clear" w:color="auto" w:fill="auto"/>
        <w:spacing w:after="26" w:line="220" w:lineRule="exact"/>
        <w:ind w:left="1120" w:hanging="880"/>
      </w:pPr>
      <w:r>
        <w:rPr>
          <w:rStyle w:val="Teksttreci2"/>
          <w:color w:val="000000"/>
        </w:rPr>
        <w:lastRenderedPageBreak/>
        <w:t>Zatwierdzone pismem Min. Oświaty nr VI Oc-2755/49 z dnia 30 stycznia</w:t>
      </w:r>
    </w:p>
    <w:p w:rsidR="00000000" w:rsidRDefault="00DD3CC8">
      <w:pPr>
        <w:pStyle w:val="Teksttreci21"/>
        <w:shd w:val="clear" w:color="auto" w:fill="auto"/>
        <w:spacing w:after="20" w:line="220" w:lineRule="exact"/>
        <w:ind w:left="1120" w:firstLine="0"/>
        <w:jc w:val="both"/>
      </w:pPr>
      <w:r>
        <w:rPr>
          <w:rStyle w:val="Teksttreci2"/>
          <w:color w:val="000000"/>
        </w:rPr>
        <w:t>1950 r. do użytku szkolnego jako pożądane w bibliotekach</w:t>
      </w:r>
    </w:p>
    <w:p w:rsidR="00000000" w:rsidRDefault="00DD3CC8">
      <w:pPr>
        <w:pStyle w:val="Teksttreci21"/>
        <w:shd w:val="clear" w:color="auto" w:fill="auto"/>
        <w:spacing w:after="1332" w:line="220" w:lineRule="exact"/>
        <w:ind w:right="160" w:firstLine="0"/>
        <w:jc w:val="center"/>
      </w:pPr>
      <w:r>
        <w:rPr>
          <w:rStyle w:val="Teksttreci2"/>
          <w:color w:val="000000"/>
        </w:rPr>
        <w:t>nauczycielskich</w:t>
      </w:r>
    </w:p>
    <w:p w:rsidR="00000000" w:rsidRDefault="00DD3CC8">
      <w:pPr>
        <w:pStyle w:val="Teksttreci61"/>
        <w:shd w:val="clear" w:color="auto" w:fill="auto"/>
        <w:spacing w:before="0" w:after="340" w:line="200" w:lineRule="exact"/>
        <w:ind w:right="160" w:firstLine="0"/>
      </w:pPr>
      <w:r>
        <w:rPr>
          <w:rStyle w:val="Teksttreci6Odstpy2pt"/>
          <w:color w:val="000000"/>
        </w:rPr>
        <w:t>TREść NUMERU:</w:t>
      </w:r>
    </w:p>
    <w:p w:rsidR="00000000" w:rsidRDefault="00DD3CC8">
      <w:pPr>
        <w:pStyle w:val="Spistreci1"/>
        <w:shd w:val="clear" w:color="auto" w:fill="auto"/>
        <w:tabs>
          <w:tab w:val="right" w:leader="dot" w:pos="8461"/>
        </w:tabs>
        <w:spacing w:before="0"/>
        <w:ind w:left="240"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"/>
          <w:color w:val="000000"/>
        </w:rPr>
        <w:t>WITOLD DOROSZEWSKI: Gwara w</w:t>
      </w:r>
      <w:r>
        <w:rPr>
          <w:rStyle w:val="Spistreci"/>
          <w:color w:val="000000"/>
        </w:rPr>
        <w:t xml:space="preserve"> utworach literackich (Dokończenie) 385</w:t>
      </w:r>
      <w:r>
        <w:rPr>
          <w:rStyle w:val="Spistreci"/>
          <w:color w:val="000000"/>
        </w:rPr>
        <w:br/>
        <w:t>IRMINA JUDYCKA: Nazwy roślin uprawnych w gwarach Pomorza Ma-</w:t>
      </w:r>
      <w:r>
        <w:rPr>
          <w:rStyle w:val="Spistreci"/>
          <w:color w:val="000000"/>
        </w:rPr>
        <w:br/>
        <w:t>zowieckiego (Dokończenie)</w:t>
      </w:r>
      <w:r>
        <w:rPr>
          <w:rStyle w:val="Spistreci"/>
          <w:color w:val="000000"/>
        </w:rPr>
        <w:tab/>
        <w:t>392</w:t>
      </w:r>
    </w:p>
    <w:p w:rsidR="00000000" w:rsidRDefault="00DD3CC8">
      <w:pPr>
        <w:pStyle w:val="Spistreci1"/>
        <w:shd w:val="clear" w:color="auto" w:fill="auto"/>
        <w:tabs>
          <w:tab w:val="right" w:leader="dot" w:pos="8712"/>
        </w:tabs>
        <w:spacing w:before="0"/>
        <w:ind w:left="1120"/>
      </w:pPr>
      <w:r>
        <w:rPr>
          <w:rStyle w:val="Spistreci"/>
          <w:color w:val="000000"/>
        </w:rPr>
        <w:t>BOHDAN STRUMIŃSKI: Ukrainizmy gramatyczne we współczesnym ję-</w:t>
      </w:r>
      <w:r>
        <w:rPr>
          <w:rStyle w:val="Spistreci"/>
          <w:color w:val="000000"/>
        </w:rPr>
        <w:br/>
        <w:t>zyku polskim</w:t>
      </w:r>
      <w:r>
        <w:rPr>
          <w:rStyle w:val="Spistreci"/>
          <w:color w:val="000000"/>
        </w:rPr>
        <w:tab/>
        <w:t xml:space="preserve"> 400</w:t>
      </w:r>
    </w:p>
    <w:p w:rsidR="00000000" w:rsidRDefault="00DD3CC8">
      <w:pPr>
        <w:pStyle w:val="Spistreci1"/>
        <w:shd w:val="clear" w:color="auto" w:fill="auto"/>
        <w:tabs>
          <w:tab w:val="left" w:leader="dot" w:pos="8094"/>
        </w:tabs>
        <w:spacing w:before="0"/>
        <w:ind w:left="240" w:firstLine="0"/>
        <w:jc w:val="both"/>
      </w:pPr>
      <w:r>
        <w:rPr>
          <w:rStyle w:val="Spistreci"/>
          <w:color w:val="000000"/>
        </w:rPr>
        <w:t>CZESŁAW PTAK: Konieczne współdziałanie</w:t>
      </w:r>
      <w:r>
        <w:rPr>
          <w:rStyle w:val="Spistreci"/>
          <w:color w:val="000000"/>
        </w:rPr>
        <w:tab/>
        <w:t>406</w:t>
      </w:r>
    </w:p>
    <w:p w:rsidR="00000000" w:rsidRDefault="00DD3CC8">
      <w:pPr>
        <w:pStyle w:val="Spistreci1"/>
        <w:shd w:val="clear" w:color="auto" w:fill="auto"/>
        <w:tabs>
          <w:tab w:val="left" w:leader="dot" w:pos="8094"/>
        </w:tabs>
        <w:spacing w:before="0"/>
        <w:ind w:left="240" w:firstLine="0"/>
        <w:jc w:val="both"/>
      </w:pPr>
      <w:r>
        <w:rPr>
          <w:rStyle w:val="Spistreci"/>
          <w:color w:val="000000"/>
        </w:rPr>
        <w:t xml:space="preserve">ZYGMUNT BROCKI: Kilka uwag o </w:t>
      </w:r>
      <w:r>
        <w:rPr>
          <w:rStyle w:val="SpistreciKursywa"/>
          <w:color w:val="000000"/>
        </w:rPr>
        <w:t>gazecie</w:t>
      </w:r>
      <w:r>
        <w:rPr>
          <w:rStyle w:val="Spistreci"/>
          <w:color w:val="000000"/>
        </w:rPr>
        <w:tab/>
        <w:t>412</w:t>
      </w:r>
    </w:p>
    <w:p w:rsidR="00000000" w:rsidRDefault="00DD3CC8">
      <w:pPr>
        <w:pStyle w:val="Spistreci1"/>
        <w:shd w:val="clear" w:color="auto" w:fill="auto"/>
        <w:spacing w:before="0"/>
        <w:ind w:left="240" w:firstLine="0"/>
        <w:jc w:val="both"/>
      </w:pPr>
      <w:r>
        <w:rPr>
          <w:rStyle w:val="Spistreci"/>
          <w:color w:val="000000"/>
        </w:rPr>
        <w:t>ALFRED ZARĘBA: W odpowiedzi na recenzję Słownika Starych Siołkowic</w:t>
      </w:r>
    </w:p>
    <w:p w:rsidR="00000000" w:rsidRDefault="00DD3CC8">
      <w:pPr>
        <w:pStyle w:val="Spistreci1"/>
        <w:shd w:val="clear" w:color="auto" w:fill="auto"/>
        <w:tabs>
          <w:tab w:val="right" w:leader="dot" w:pos="8712"/>
        </w:tabs>
        <w:spacing w:before="0"/>
        <w:ind w:left="1120" w:firstLine="0"/>
        <w:jc w:val="both"/>
      </w:pPr>
      <w:r>
        <w:rPr>
          <w:rStyle w:val="Spistreci"/>
          <w:color w:val="000000"/>
        </w:rPr>
        <w:t>w pow. opolskim</w:t>
      </w:r>
      <w:r>
        <w:rPr>
          <w:rStyle w:val="Spistreci"/>
          <w:color w:val="000000"/>
        </w:rPr>
        <w:tab/>
        <w:t>415</w:t>
      </w:r>
    </w:p>
    <w:p w:rsidR="00000000" w:rsidRDefault="00DD3CC8">
      <w:pPr>
        <w:pStyle w:val="Spistreci1"/>
        <w:shd w:val="clear" w:color="auto" w:fill="auto"/>
        <w:spacing w:before="0"/>
        <w:ind w:left="240" w:firstLine="0"/>
        <w:jc w:val="both"/>
      </w:pPr>
      <w:r>
        <w:rPr>
          <w:rStyle w:val="Spistreci"/>
          <w:color w:val="000000"/>
        </w:rPr>
        <w:t>RECENZJA:</w:t>
      </w:r>
    </w:p>
    <w:p w:rsidR="00000000" w:rsidRDefault="00DD3CC8">
      <w:pPr>
        <w:pStyle w:val="Spistreci1"/>
        <w:shd w:val="clear" w:color="auto" w:fill="auto"/>
        <w:tabs>
          <w:tab w:val="left" w:pos="2554"/>
          <w:tab w:val="left" w:pos="4576"/>
          <w:tab w:val="left" w:pos="5764"/>
        </w:tabs>
        <w:spacing w:before="0"/>
        <w:ind w:left="820" w:firstLine="0"/>
        <w:jc w:val="both"/>
      </w:pPr>
      <w:r>
        <w:rPr>
          <w:rStyle w:val="Spistreci"/>
          <w:color w:val="000000"/>
        </w:rPr>
        <w:t>WŁADYSŁAW</w:t>
      </w:r>
      <w:r>
        <w:rPr>
          <w:rStyle w:val="Spistreci"/>
          <w:color w:val="000000"/>
        </w:rPr>
        <w:tab/>
        <w:t>KUPISZEWSKI:</w:t>
      </w:r>
      <w:r>
        <w:rPr>
          <w:rStyle w:val="Spistreci"/>
          <w:color w:val="000000"/>
        </w:rPr>
        <w:tab/>
        <w:t>Barbara</w:t>
      </w:r>
      <w:r>
        <w:rPr>
          <w:rStyle w:val="Spistreci"/>
          <w:color w:val="000000"/>
        </w:rPr>
        <w:tab/>
        <w:t>Bartnicka-Dąbkowska:</w:t>
      </w:r>
    </w:p>
    <w:p w:rsidR="00000000" w:rsidRDefault="00DD3CC8">
      <w:pPr>
        <w:pStyle w:val="Spistreci1"/>
        <w:shd w:val="clear" w:color="auto" w:fill="auto"/>
        <w:tabs>
          <w:tab w:val="left" w:pos="3780"/>
          <w:tab w:val="right" w:pos="8712"/>
        </w:tabs>
        <w:spacing w:before="0"/>
        <w:ind w:left="1120" w:firstLine="0"/>
        <w:jc w:val="both"/>
      </w:pPr>
      <w:r>
        <w:rPr>
          <w:rStyle w:val="Spistreci"/>
          <w:color w:val="000000"/>
        </w:rPr>
        <w:t>Podstawowe wiadomości</w:t>
      </w:r>
      <w:r>
        <w:rPr>
          <w:rStyle w:val="Spistreci"/>
          <w:color w:val="000000"/>
        </w:rPr>
        <w:tab/>
        <w:t>z dialektologii polskiej z ćwiczeniami</w:t>
      </w:r>
      <w:r>
        <w:rPr>
          <w:rStyle w:val="Spistreci"/>
          <w:color w:val="000000"/>
        </w:rPr>
        <w:tab/>
        <w:t>422</w:t>
      </w:r>
    </w:p>
    <w:p w:rsidR="00000000" w:rsidRDefault="00DD3CC8">
      <w:pPr>
        <w:pStyle w:val="Spistreci1"/>
        <w:shd w:val="clear" w:color="auto" w:fill="auto"/>
        <w:tabs>
          <w:tab w:val="right" w:leader="dot" w:pos="8712"/>
        </w:tabs>
        <w:spacing w:before="0"/>
        <w:ind w:firstLine="0"/>
        <w:jc w:val="both"/>
      </w:pPr>
      <w:r>
        <w:rPr>
          <w:rStyle w:val="Spistreci0"/>
          <w:color w:val="000000"/>
        </w:rPr>
        <w:t xml:space="preserve"> </w:t>
      </w:r>
      <w:r>
        <w:rPr>
          <w:rStyle w:val="Spistreci"/>
          <w:color w:val="000000"/>
        </w:rPr>
        <w:t>GABRIEL KARSKI: Dopełniacz przesadny</w:t>
      </w:r>
      <w:r>
        <w:rPr>
          <w:rStyle w:val="Spistreci"/>
          <w:color w:val="000000"/>
        </w:rPr>
        <w:tab/>
        <w:t>423</w:t>
      </w:r>
    </w:p>
    <w:p w:rsidR="00000000" w:rsidRDefault="00DD3CC8">
      <w:pPr>
        <w:pStyle w:val="Spistreci1"/>
        <w:shd w:val="clear" w:color="auto" w:fill="auto"/>
        <w:tabs>
          <w:tab w:val="left" w:pos="8406"/>
        </w:tabs>
        <w:spacing w:before="0"/>
        <w:ind w:left="240" w:firstLine="0"/>
        <w:jc w:val="both"/>
      </w:pPr>
      <w:r>
        <w:rPr>
          <w:rStyle w:val="Spistreci"/>
          <w:color w:val="000000"/>
        </w:rPr>
        <w:t>W. E. REDYK: Połów perełek. Co to śmiesznego? Chuligaństwo literackie .</w:t>
      </w:r>
      <w:r>
        <w:rPr>
          <w:rStyle w:val="Spistreci"/>
          <w:color w:val="000000"/>
        </w:rPr>
        <w:tab/>
        <w:t>424</w:t>
      </w:r>
    </w:p>
    <w:p w:rsidR="00000000" w:rsidRDefault="00DD3CC8">
      <w:pPr>
        <w:pStyle w:val="Spistreci1"/>
        <w:shd w:val="clear" w:color="auto" w:fill="auto"/>
        <w:tabs>
          <w:tab w:val="left" w:pos="3777"/>
          <w:tab w:val="right" w:pos="8712"/>
        </w:tabs>
        <w:spacing w:before="0" w:after="1757"/>
        <w:ind w:left="240" w:firstLine="0"/>
        <w:jc w:val="both"/>
      </w:pPr>
      <w:r>
        <w:rPr>
          <w:rStyle w:val="Spistreci"/>
          <w:color w:val="000000"/>
        </w:rPr>
        <w:t>W. D.: Objaśnienia wyrazów i</w:t>
      </w:r>
      <w:r>
        <w:rPr>
          <w:rStyle w:val="Spistreci"/>
          <w:color w:val="000000"/>
        </w:rPr>
        <w:tab/>
        <w:t>zwrotów</w:t>
      </w:r>
      <w:r>
        <w:rPr>
          <w:rStyle w:val="Spistreci"/>
          <w:color w:val="000000"/>
        </w:rPr>
        <w:tab/>
        <w:t xml:space="preserve"> 426</w:t>
      </w:r>
    </w:p>
    <w:p w:rsidR="00000000" w:rsidRDefault="00DD3CC8">
      <w:pPr>
        <w:pStyle w:val="Teksttreci21"/>
        <w:shd w:val="clear" w:color="auto" w:fill="auto"/>
        <w:spacing w:after="845" w:line="306" w:lineRule="exact"/>
        <w:ind w:right="160" w:firstLine="0"/>
        <w:jc w:val="center"/>
      </w:pPr>
      <w:r>
        <w:fldChar w:fldCharType="end"/>
      </w:r>
      <w:r>
        <w:rPr>
          <w:rStyle w:val="Teksttreci2"/>
          <w:color w:val="000000"/>
        </w:rPr>
        <w:t>WYDAWCA: PAŃSTWOWE WYDAWNICTWO</w:t>
      </w:r>
      <w:r>
        <w:rPr>
          <w:rStyle w:val="Teksttreci2"/>
          <w:color w:val="000000"/>
        </w:rPr>
        <w:br/>
        <w:t>„Wiedza Powszechna</w:t>
      </w:r>
      <w:r>
        <w:rPr>
          <w:rStyle w:val="Teksttreci2"/>
          <w:color w:val="000000"/>
          <w:vertAlign w:val="superscript"/>
        </w:rPr>
        <w:t>0</w:t>
      </w:r>
    </w:p>
    <w:p w:rsidR="00000000" w:rsidRDefault="00DD3CC8">
      <w:pPr>
        <w:pStyle w:val="Teksttreci21"/>
        <w:shd w:val="clear" w:color="auto" w:fill="auto"/>
        <w:spacing w:after="0" w:line="300" w:lineRule="exact"/>
        <w:ind w:left="240" w:firstLine="0"/>
        <w:jc w:val="both"/>
      </w:pPr>
      <w:r>
        <w:rPr>
          <w:rStyle w:val="Teksttreci2"/>
          <w:color w:val="000000"/>
        </w:rPr>
        <w:t>REDAKCJA: WARSZAWA, NOWY ŚWIAT 72, PAŁ</w:t>
      </w:r>
      <w:r>
        <w:rPr>
          <w:rStyle w:val="Teksttreci2"/>
          <w:color w:val="000000"/>
        </w:rPr>
        <w:t>AC STASZICA.</w:t>
      </w:r>
    </w:p>
    <w:p w:rsidR="00000000" w:rsidRDefault="00DD3CC8">
      <w:pPr>
        <w:pStyle w:val="Teksttreci21"/>
        <w:shd w:val="clear" w:color="auto" w:fill="auto"/>
        <w:spacing w:after="0" w:line="300" w:lineRule="exact"/>
        <w:ind w:right="160" w:firstLine="0"/>
        <w:jc w:val="center"/>
      </w:pPr>
      <w:r>
        <w:rPr>
          <w:noProof/>
        </w:rPr>
        <w:pict>
          <v:shape id="_x0000_s1029" type="#_x0000_t202" style="position:absolute;left:0;text-align:left;margin-left:89.1pt;margin-top:0;width:291.9pt;height:14.5pt;z-index:-251655168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DD3CC8">
                  <w:pPr>
                    <w:pStyle w:val="Teksttreci21"/>
                    <w:shd w:val="clear" w:color="auto" w:fill="auto"/>
                    <w:spacing w:after="0" w:line="220" w:lineRule="exact"/>
                    <w:ind w:firstLine="0"/>
                  </w:pPr>
                  <w:r>
                    <w:rPr>
                      <w:rStyle w:val="Teksttreci2Exact"/>
                      <w:color w:val="000000"/>
                    </w:rPr>
                    <w:t>REDAKCJA SŁOWNIKA JĘZYKA POLSKIEGO.</w:t>
                  </w:r>
                </w:p>
              </w:txbxContent>
            </v:textbox>
            <w10:wrap type="square" anchorx="margin"/>
          </v:shape>
        </w:pict>
      </w:r>
      <w:r>
        <w:rPr>
          <w:rStyle w:val="Teksttreci2"/>
          <w:color w:val="000000"/>
        </w:rPr>
        <w:t>REDAKCJA SŁOWNIKA JĘZYKA POLSKIEGO.</w:t>
      </w:r>
    </w:p>
    <w:p w:rsidR="00000000" w:rsidRDefault="00DD3CC8">
      <w:pPr>
        <w:pStyle w:val="Teksttreci21"/>
        <w:shd w:val="clear" w:color="auto" w:fill="auto"/>
        <w:tabs>
          <w:tab w:val="left" w:pos="3777"/>
        </w:tabs>
        <w:spacing w:after="0" w:line="300" w:lineRule="exact"/>
        <w:ind w:left="240" w:firstLine="0"/>
        <w:jc w:val="both"/>
      </w:pPr>
      <w:r>
        <w:rPr>
          <w:rStyle w:val="Teksttreci2"/>
          <w:color w:val="000000"/>
        </w:rPr>
        <w:t>KOMITET REDAKCYJNY:</w:t>
      </w:r>
      <w:r>
        <w:rPr>
          <w:rStyle w:val="Teksttreci2"/>
          <w:color w:val="000000"/>
        </w:rPr>
        <w:tab/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DR WITOLD DOROSZEWSKI</w:t>
      </w:r>
    </w:p>
    <w:p w:rsidR="00000000" w:rsidRDefault="00DD3CC8">
      <w:pPr>
        <w:pStyle w:val="Teksttreci21"/>
        <w:shd w:val="clear" w:color="auto" w:fill="auto"/>
        <w:spacing w:after="0" w:line="300" w:lineRule="exact"/>
        <w:ind w:left="240" w:firstLine="0"/>
        <w:jc w:val="both"/>
      </w:pPr>
      <w:r>
        <w:rPr>
          <w:rStyle w:val="Teksttreci2"/>
          <w:color w:val="000000"/>
        </w:rPr>
        <w:t>(REDAKTOR NACZELNY), DOC. DR HALINA KURKOWSKA, DR</w:t>
      </w:r>
      <w:r>
        <w:rPr>
          <w:rStyle w:val="Teksttreci2"/>
          <w:color w:val="000000"/>
        </w:rPr>
        <w:br/>
        <w:t xml:space="preserve">WANDA POMIANOWSKA, DOC. DR ANDRZEJ SIECZKOWSKI, </w:t>
      </w:r>
      <w:r>
        <w:rPr>
          <w:rStyle w:val="Teksttreci2"/>
          <w:color w:val="000000"/>
          <w:lang w:val="en-US" w:eastAsia="en-US"/>
        </w:rPr>
        <w:t>PROF.</w:t>
      </w:r>
      <w:r>
        <w:rPr>
          <w:rStyle w:val="Teksttreci2"/>
          <w:color w:val="000000"/>
          <w:lang w:val="en-US" w:eastAsia="en-US"/>
        </w:rPr>
        <w:br/>
      </w:r>
      <w:r>
        <w:rPr>
          <w:rStyle w:val="Teksttreci2"/>
          <w:color w:val="000000"/>
        </w:rPr>
        <w:t>DR STANISŁ</w:t>
      </w:r>
      <w:r>
        <w:rPr>
          <w:rStyle w:val="Teksttreci2"/>
          <w:color w:val="000000"/>
        </w:rPr>
        <w:t xml:space="preserve">AW SKORUPKA,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DR ZDZISŁAW STIEBER, </w:t>
      </w:r>
      <w:r>
        <w:rPr>
          <w:rStyle w:val="Teksttreci2"/>
          <w:color w:val="000000"/>
          <w:lang w:val="en-US" w:eastAsia="en-US"/>
        </w:rPr>
        <w:t>PROF.</w:t>
      </w:r>
    </w:p>
    <w:p w:rsidR="00000000" w:rsidRDefault="00DD3CC8">
      <w:pPr>
        <w:pStyle w:val="Teksttreci21"/>
        <w:shd w:val="clear" w:color="auto" w:fill="auto"/>
        <w:spacing w:after="735" w:line="294" w:lineRule="exact"/>
        <w:ind w:right="160" w:firstLine="0"/>
        <w:jc w:val="center"/>
      </w:pPr>
      <w:r>
        <w:rPr>
          <w:rStyle w:val="Teksttreci2"/>
          <w:color w:val="000000"/>
        </w:rPr>
        <w:t>DR WITOLD TASZYCKI</w:t>
      </w:r>
      <w:r>
        <w:rPr>
          <w:rStyle w:val="Teksttreci2"/>
          <w:color w:val="000000"/>
        </w:rPr>
        <w:br/>
        <w:t>SEKRETARZ REDAKCJI: MGR ZOFIA ŁOSSAN</w:t>
      </w:r>
    </w:p>
    <w:p w:rsidR="00000000" w:rsidRDefault="00DD3CC8">
      <w:pPr>
        <w:pStyle w:val="Teksttreci61"/>
        <w:shd w:val="clear" w:color="auto" w:fill="auto"/>
        <w:spacing w:before="0" w:after="0" w:line="200" w:lineRule="exact"/>
        <w:ind w:right="160" w:firstLine="0"/>
        <w:sectPr w:rsidR="00000000">
          <w:type w:val="continuous"/>
          <w:pgSz w:w="11900" w:h="16840"/>
          <w:pgMar w:top="1719" w:right="1731" w:bottom="1378" w:left="977" w:header="0" w:footer="3" w:gutter="0"/>
          <w:cols w:space="720"/>
          <w:noEndnote/>
          <w:docGrid w:linePitch="360"/>
        </w:sectPr>
      </w:pPr>
      <w:r>
        <w:rPr>
          <w:rStyle w:val="Teksttreci6"/>
          <w:color w:val="000000"/>
        </w:rPr>
        <w:t>Cena pojedynczego numeru 6 zł, prenumerata roczna 60 zł.</w:t>
      </w:r>
    </w:p>
    <w:p w:rsidR="00000000" w:rsidRDefault="00DD3CC8">
      <w:pPr>
        <w:pStyle w:val="Nagwek10"/>
        <w:keepNext/>
        <w:keepLines/>
        <w:shd w:val="clear" w:color="auto" w:fill="auto"/>
        <w:spacing w:after="100" w:line="640" w:lineRule="exact"/>
      </w:pPr>
      <w:bookmarkStart w:id="2" w:name="bookmark2"/>
      <w:r>
        <w:rPr>
          <w:rStyle w:val="Nagwek1"/>
          <w:color w:val="000000"/>
        </w:rPr>
        <w:lastRenderedPageBreak/>
        <w:t>PORADNIK JĘZYKOWY</w:t>
      </w:r>
      <w:bookmarkEnd w:id="2"/>
    </w:p>
    <w:p w:rsidR="00000000" w:rsidRDefault="00DD3CC8">
      <w:pPr>
        <w:pStyle w:val="Teksttreci61"/>
        <w:shd w:val="clear" w:color="auto" w:fill="auto"/>
        <w:spacing w:before="0" w:after="0" w:line="270" w:lineRule="exact"/>
        <w:ind w:firstLine="0"/>
      </w:pPr>
      <w:r>
        <w:rPr>
          <w:rStyle w:val="Teksttreci6"/>
          <w:color w:val="000000"/>
        </w:rPr>
        <w:t>MIESIĘCZNIK</w:t>
      </w:r>
    </w:p>
    <w:p w:rsidR="00000000" w:rsidRDefault="00DD3CC8">
      <w:pPr>
        <w:pStyle w:val="Teksttreci61"/>
        <w:shd w:val="clear" w:color="auto" w:fill="auto"/>
        <w:spacing w:before="0" w:after="1344" w:line="270" w:lineRule="exact"/>
        <w:ind w:firstLine="0"/>
      </w:pPr>
      <w:r>
        <w:rPr>
          <w:rStyle w:val="Teksttreci6"/>
          <w:color w:val="000000"/>
        </w:rPr>
        <w:t>REDAKCJI SŁOWNIKA JĘZYKA POLSKIEGO</w:t>
      </w:r>
      <w:r>
        <w:rPr>
          <w:rStyle w:val="Teksttreci6"/>
          <w:color w:val="000000"/>
        </w:rPr>
        <w:br/>
        <w:t>(założony w r. 1901 przez Romana Zawilińskiego)</w:t>
      </w:r>
    </w:p>
    <w:p w:rsidR="00000000" w:rsidRDefault="00DD3CC8">
      <w:pPr>
        <w:pStyle w:val="Teksttreci21"/>
        <w:shd w:val="clear" w:color="auto" w:fill="auto"/>
        <w:spacing w:after="353" w:line="540" w:lineRule="exact"/>
        <w:ind w:firstLine="0"/>
        <w:jc w:val="center"/>
      </w:pPr>
      <w:r>
        <w:rPr>
          <w:rStyle w:val="Teksttreci2"/>
          <w:color w:val="000000"/>
        </w:rPr>
        <w:t>GWARA W UTWORACH LITERACKICH</w:t>
      </w:r>
      <w:r>
        <w:rPr>
          <w:rStyle w:val="Teksttreci2"/>
          <w:color w:val="000000"/>
        </w:rPr>
        <w:br/>
        <w:t>(Dokończenie)</w:t>
      </w:r>
    </w:p>
    <w:p w:rsidR="00000000" w:rsidRDefault="00DD3CC8">
      <w:pPr>
        <w:pStyle w:val="Teksttreci21"/>
        <w:shd w:val="clear" w:color="auto" w:fill="auto"/>
        <w:spacing w:after="0" w:line="324" w:lineRule="exact"/>
        <w:ind w:firstLine="700"/>
        <w:jc w:val="both"/>
      </w:pPr>
      <w:r>
        <w:rPr>
          <w:rStyle w:val="Teksttreci2"/>
          <w:color w:val="000000"/>
        </w:rPr>
        <w:t>IV. § 13. Dialektyzmy jako fakty środowiskowe. Do kręgu zagadnień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historyczno-geograficznych i środowiskowych należy zagadnienie dialektyzmów w utworach literackich. Jest to jeden ze szczegółowych wypad-</w:t>
      </w:r>
      <w:r>
        <w:rPr>
          <w:rStyle w:val="Teksttreci2"/>
          <w:color w:val="000000"/>
        </w:rPr>
        <w:br/>
        <w:t xml:space="preserve">ków przenikania elementów językowych jednych środowisk do innych </w:t>
      </w:r>
      <w:r>
        <w:rPr>
          <w:rStyle w:val="Teksttreci2"/>
          <w:color w:val="000000"/>
          <w:vertAlign w:val="superscript"/>
        </w:rPr>
        <w:footnoteReference w:id="1"/>
      </w:r>
      <w:r>
        <w:rPr>
          <w:rStyle w:val="Teksttreci2"/>
          <w:color w:val="000000"/>
          <w:vertAlign w:val="subscript"/>
        </w:rPr>
        <w:t>f</w:t>
      </w:r>
      <w:r>
        <w:rPr>
          <w:rStyle w:val="Teksttreci2"/>
          <w:color w:val="000000"/>
          <w:vertAlign w:val="subscript"/>
        </w:rPr>
        <w:br/>
      </w:r>
      <w:r>
        <w:rPr>
          <w:rStyle w:val="Teksttreci2"/>
          <w:color w:val="000000"/>
        </w:rPr>
        <w:t>czyli procesu odbywającego się wewnątrz jednego języka, procesu, któ-</w:t>
      </w:r>
      <w:r>
        <w:rPr>
          <w:rStyle w:val="Teksttreci2"/>
          <w:color w:val="000000"/>
        </w:rPr>
        <w:br/>
        <w:t xml:space="preserve">ry w skali międzynarodowej określa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Einar </w:t>
      </w:r>
      <w:r>
        <w:rPr>
          <w:rStyle w:val="Teksttreci2"/>
          <w:color w:val="000000"/>
          <w:lang w:val="en-US" w:eastAsia="en-US"/>
        </w:rPr>
        <w:t xml:space="preserve">Haugen </w:t>
      </w:r>
      <w:r>
        <w:rPr>
          <w:rStyle w:val="Teksttreci2"/>
          <w:color w:val="000000"/>
        </w:rPr>
        <w:t>terminem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  <w:lang w:val="en-US" w:eastAsia="en-US"/>
        </w:rPr>
        <w:t>„languages in contact“.</w:t>
      </w:r>
    </w:p>
    <w:p w:rsidR="00000000" w:rsidRDefault="00DD3CC8">
      <w:pPr>
        <w:pStyle w:val="Teksttreci21"/>
        <w:shd w:val="clear" w:color="auto" w:fill="auto"/>
        <w:spacing w:after="0" w:line="324" w:lineRule="exact"/>
        <w:ind w:firstLine="700"/>
        <w:jc w:val="both"/>
        <w:sectPr w:rsidR="00000000">
          <w:headerReference w:type="even" r:id="rId8"/>
          <w:headerReference w:type="default" r:id="rId9"/>
          <w:pgSz w:w="11900" w:h="16840"/>
          <w:pgMar w:top="1719" w:right="1731" w:bottom="1378" w:left="977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Znaki językowe służą porozumiewaniu się lud</w:t>
      </w:r>
      <w:r>
        <w:rPr>
          <w:rStyle w:val="Teksttreci2"/>
          <w:color w:val="000000"/>
        </w:rPr>
        <w:t>zi między sobą tylko</w:t>
      </w:r>
      <w:r>
        <w:rPr>
          <w:rStyle w:val="Teksttreci2"/>
          <w:color w:val="000000"/>
        </w:rPr>
        <w:br/>
        <w:t>w tym stopniu, w jakim są znakami treści wspólnych ludziom posługują-</w:t>
      </w:r>
      <w:r>
        <w:rPr>
          <w:rStyle w:val="Teksttreci2"/>
          <w:color w:val="000000"/>
        </w:rPr>
        <w:br/>
        <w:t>cym się tymi znakami. Środowiskowa obcość wyrazu odbiera mu funkcję</w:t>
      </w:r>
      <w:r>
        <w:rPr>
          <w:rStyle w:val="Teksttreci2"/>
          <w:color w:val="000000"/>
        </w:rPr>
        <w:br/>
        <w:t>komunikacyjną niezależnie od tego, czy jest on obcy, bo należy do nie zna-</w:t>
      </w:r>
      <w:r>
        <w:rPr>
          <w:rStyle w:val="Teksttreci2"/>
          <w:color w:val="000000"/>
        </w:rPr>
        <w:br/>
        <w:t>nego komuś języka, czy</w:t>
      </w:r>
      <w:r>
        <w:rPr>
          <w:rStyle w:val="Teksttreci2"/>
          <w:color w:val="000000"/>
        </w:rPr>
        <w:t xml:space="preserve"> też dlatego, że należy do nie znanej komuś gwary,</w:t>
      </w:r>
      <w:r>
        <w:rPr>
          <w:rStyle w:val="Teksttreci2"/>
          <w:color w:val="000000"/>
        </w:rPr>
        <w:br/>
        <w:t>czy wreszcie dlatego, że danego jednostkowego wyrazu ktoś nie zna.</w:t>
      </w:r>
      <w:r>
        <w:rPr>
          <w:rStyle w:val="Teksttreci2"/>
          <w:color w:val="000000"/>
        </w:rPr>
        <w:br/>
        <w:t>Przy wyrazach innojęzykowych może wchodzić w grę odczuwanie tego,</w:t>
      </w:r>
      <w:r>
        <w:rPr>
          <w:rStyle w:val="Teksttreci2"/>
          <w:color w:val="000000"/>
        </w:rPr>
        <w:br/>
        <w:t>że wyraz jest niepolski, ale to odczucie często się zaciera (np. w wyraz</w:t>
      </w:r>
      <w:r>
        <w:rPr>
          <w:rStyle w:val="Teksttreci2"/>
          <w:color w:val="000000"/>
        </w:rPr>
        <w:t>ie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ganek,</w:t>
      </w:r>
      <w:r>
        <w:rPr>
          <w:rStyle w:val="Teksttreci2"/>
          <w:color w:val="000000"/>
        </w:rPr>
        <w:t xml:space="preserve"> nie mówiąc już o tak dawnych jak </w:t>
      </w:r>
      <w:r>
        <w:rPr>
          <w:rStyle w:val="Teksttreci2Kursywa"/>
          <w:color w:val="000000"/>
        </w:rPr>
        <w:t xml:space="preserve">miecz, </w:t>
      </w:r>
      <w:r>
        <w:rPr>
          <w:rStyle w:val="Teksttreci2Kursywa"/>
          <w:color w:val="000000"/>
          <w:lang w:val="cs-CZ" w:eastAsia="cs-CZ"/>
        </w:rPr>
        <w:t>chleb).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Znikoma liczba</w:t>
      </w:r>
      <w:r>
        <w:rPr>
          <w:rStyle w:val="Teksttreci2"/>
          <w:color w:val="000000"/>
        </w:rPr>
        <w:br/>
        <w:t xml:space="preserve">inteligentów polskich rozumie takie wyrazy gwarowe jak </w:t>
      </w:r>
      <w:r>
        <w:rPr>
          <w:rStyle w:val="Teksttreci2Kursywa"/>
          <w:color w:val="000000"/>
        </w:rPr>
        <w:t>cigiędź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koł</w:t>
      </w:r>
      <w:r>
        <w:rPr>
          <w:rStyle w:val="Teksttreci2Kursywa"/>
          <w:color w:val="000000"/>
          <w:lang w:val="ru-RU" w:eastAsia="ru-RU"/>
        </w:rPr>
        <w:t xml:space="preserve">сипу, </w:t>
      </w:r>
      <w:r>
        <w:rPr>
          <w:rStyle w:val="Teksttreci2Kursywa"/>
          <w:color w:val="000000"/>
        </w:rPr>
        <w:t xml:space="preserve">hyr, </w:t>
      </w:r>
      <w:r>
        <w:rPr>
          <w:rStyle w:val="Teksttreci2Kursywa"/>
          <w:color w:val="000000"/>
          <w:lang w:val="cs-CZ" w:eastAsia="cs-CZ"/>
        </w:rPr>
        <w:t xml:space="preserve">hazuka, </w:t>
      </w:r>
      <w:r>
        <w:rPr>
          <w:rStyle w:val="Teksttreci2Kursywa"/>
          <w:color w:val="000000"/>
        </w:rPr>
        <w:t xml:space="preserve">naozajst, dąga, </w:t>
      </w:r>
      <w:r>
        <w:rPr>
          <w:rStyle w:val="Teksttreci2Kursywa"/>
          <w:color w:val="000000"/>
          <w:lang w:val="en-US" w:eastAsia="en-US"/>
        </w:rPr>
        <w:t>grata</w:t>
      </w:r>
      <w:r>
        <w:rPr>
          <w:rStyle w:val="Teksttreci2Kursywa"/>
          <w:color w:val="000000"/>
        </w:rPr>
        <w:t>ć</w:t>
      </w:r>
      <w:r>
        <w:rPr>
          <w:rStyle w:val="Teksttreci2Kursywa"/>
          <w:color w:val="000000"/>
          <w:lang w:val="en-US" w:eastAsia="en-US"/>
        </w:rPr>
        <w:t xml:space="preserve"> </w:t>
      </w:r>
      <w:r>
        <w:rPr>
          <w:rStyle w:val="Teksttreci2Kursywa"/>
          <w:color w:val="000000"/>
        </w:rPr>
        <w:t>się, loktusza, niepili, hasen, okajka, parucha, prymny, sapka, bęś, zgrach</w:t>
      </w:r>
      <w:r>
        <w:rPr>
          <w:rStyle w:val="Teksttreci2Kursywa"/>
          <w:color w:val="000000"/>
        </w:rPr>
        <w:t>a, srogi</w:t>
      </w:r>
      <w:r>
        <w:rPr>
          <w:rStyle w:val="Teksttreci2"/>
          <w:color w:val="000000"/>
        </w:rPr>
        <w:t xml:space="preserve"> (rzeczownik w 1. mn.), ra</w:t>
      </w:r>
      <w:r>
        <w:rPr>
          <w:rStyle w:val="Teksttreci2Kursywa"/>
          <w:color w:val="000000"/>
        </w:rPr>
        <w:t>dośniki, ocliwieć, zgichnąć się, wyliwiać</w:t>
      </w:r>
      <w:r>
        <w:rPr>
          <w:rStyle w:val="Teksttreci2Kursywa"/>
          <w:color w:val="000000"/>
          <w:vertAlign w:val="superscript"/>
        </w:rPr>
        <w:footnoteReference w:id="2"/>
      </w:r>
      <w:r>
        <w:rPr>
          <w:rStyle w:val="Teksttreci2Kursywa"/>
          <w:color w:val="000000"/>
        </w:rPr>
        <w:t>.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lastRenderedPageBreak/>
        <w:t>We wszystkich tych wyrazach</w:t>
      </w:r>
    </w:p>
    <w:p w:rsidR="00000000" w:rsidRDefault="00DD3CC8">
      <w:pPr>
        <w:pStyle w:val="Teksttreci21"/>
        <w:shd w:val="clear" w:color="auto" w:fill="auto"/>
        <w:spacing w:after="0" w:line="306" w:lineRule="exact"/>
        <w:ind w:left="400" w:firstLine="0"/>
        <w:jc w:val="both"/>
      </w:pPr>
      <w:r>
        <w:rPr>
          <w:rStyle w:val="Teksttreci2"/>
          <w:color w:val="000000"/>
        </w:rPr>
        <w:lastRenderedPageBreak/>
        <w:t>ten, kto zna język polski, rozpozna ich charakter gramatyczny, a więc to,</w:t>
      </w:r>
      <w:r>
        <w:rPr>
          <w:rStyle w:val="Teksttreci2"/>
          <w:color w:val="000000"/>
        </w:rPr>
        <w:br/>
        <w:t xml:space="preserve">że </w:t>
      </w:r>
      <w:r>
        <w:rPr>
          <w:rStyle w:val="Teksttreci2Kursywa"/>
          <w:color w:val="000000"/>
        </w:rPr>
        <w:t>cigiędź, kolcuny, dąga</w:t>
      </w:r>
      <w:r>
        <w:rPr>
          <w:rStyle w:val="Teksttreci2"/>
          <w:color w:val="000000"/>
        </w:rPr>
        <w:t xml:space="preserve"> to rzeczowniki, </w:t>
      </w:r>
      <w:r>
        <w:rPr>
          <w:rStyle w:val="Teksttreci2Kursywa"/>
          <w:color w:val="000000"/>
        </w:rPr>
        <w:t>naozajst</w:t>
      </w:r>
      <w:r>
        <w:rPr>
          <w:rStyle w:val="Teksttreci2"/>
          <w:color w:val="000000"/>
        </w:rPr>
        <w:t xml:space="preserve"> — to przysłówek, </w:t>
      </w:r>
      <w:r>
        <w:rPr>
          <w:rStyle w:val="Teksttreci2Kursywa"/>
          <w:color w:val="000000"/>
        </w:rPr>
        <w:t>ocliwiec</w:t>
      </w:r>
      <w:r>
        <w:rPr>
          <w:rStyle w:val="Teksttreci2"/>
          <w:color w:val="000000"/>
        </w:rPr>
        <w:t xml:space="preserve"> — to czasownik. Ale to rozpoznanie nie wystarcza, żeby móc się</w:t>
      </w:r>
      <w:r>
        <w:rPr>
          <w:rStyle w:val="Teksttreci2"/>
          <w:color w:val="000000"/>
        </w:rPr>
        <w:br/>
        <w:t xml:space="preserve">w sensowny sposób posługiwać wymienionymi </w:t>
      </w:r>
      <w:r>
        <w:rPr>
          <w:rStyle w:val="Teksttreci2"/>
          <w:color w:val="000000"/>
        </w:rPr>
        <w:t>wyrazami lub oceniać ich</w:t>
      </w:r>
      <w:r>
        <w:rPr>
          <w:rStyle w:val="Teksttreci2"/>
          <w:color w:val="000000"/>
        </w:rPr>
        <w:br/>
        <w:t>użycie w tekście. Bardzo niewiele Rosjan zna takie wyrazy jak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  <w:lang w:val="ru-RU" w:eastAsia="ru-RU"/>
        </w:rPr>
        <w:t xml:space="preserve">кволый, волмяг, скородить, назём </w:t>
      </w:r>
      <w:r>
        <w:rPr>
          <w:rStyle w:val="Teksttreci2"/>
          <w:color w:val="000000"/>
        </w:rPr>
        <w:t xml:space="preserve">itp. Wielu wyrazów z </w:t>
      </w:r>
      <w:r>
        <w:rPr>
          <w:rStyle w:val="Teksttreci2"/>
          <w:color w:val="000000"/>
          <w:lang w:val="cs-CZ" w:eastAsia="cs-CZ"/>
        </w:rPr>
        <w:t xml:space="preserve">„argot“ </w:t>
      </w:r>
      <w:r>
        <w:rPr>
          <w:rStyle w:val="Teksttreci2"/>
          <w:color w:val="000000"/>
        </w:rPr>
        <w:t>nie zna</w:t>
      </w:r>
      <w:r>
        <w:rPr>
          <w:rStyle w:val="Teksttreci2"/>
          <w:color w:val="000000"/>
        </w:rPr>
        <w:br/>
        <w:t>większość Francuzów. Znaczna większość Anglików nie zna ogromnej</w:t>
      </w:r>
      <w:r>
        <w:rPr>
          <w:rStyle w:val="Teksttreci2"/>
          <w:color w:val="000000"/>
        </w:rPr>
        <w:br/>
        <w:t>większości wyrazów albo znaczeń wy</w:t>
      </w:r>
      <w:r>
        <w:rPr>
          <w:rStyle w:val="Teksttreci2"/>
          <w:color w:val="000000"/>
        </w:rPr>
        <w:t>razów zawartych w wielkim, liczą-</w:t>
      </w:r>
      <w:r>
        <w:rPr>
          <w:rStyle w:val="Teksttreci2"/>
          <w:color w:val="000000"/>
        </w:rPr>
        <w:br/>
        <w:t xml:space="preserve">cym 1230 stron słowniku </w:t>
      </w:r>
      <w:r>
        <w:rPr>
          <w:rStyle w:val="Teksttreci2"/>
          <w:color w:val="000000"/>
          <w:lang w:val="en-US" w:eastAsia="en-US"/>
        </w:rPr>
        <w:t xml:space="preserve">Partridge’a </w:t>
      </w:r>
      <w:r>
        <w:rPr>
          <w:rStyle w:val="Teksttreci2"/>
          <w:color w:val="000000"/>
        </w:rPr>
        <w:t xml:space="preserve">pt. </w:t>
      </w:r>
      <w:r>
        <w:rPr>
          <w:rStyle w:val="Teksttreci2"/>
          <w:color w:val="000000"/>
          <w:lang w:val="en-US" w:eastAsia="en-US"/>
        </w:rPr>
        <w:t xml:space="preserve">„Dictionary of </w:t>
      </w:r>
      <w:r>
        <w:rPr>
          <w:rStyle w:val="Teksttreci2"/>
          <w:color w:val="000000"/>
        </w:rPr>
        <w:t>slang and unco-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  <w:lang w:val="en-US" w:eastAsia="en-US"/>
        </w:rPr>
        <w:t xml:space="preserve">ventional English“, </w:t>
      </w:r>
      <w:r>
        <w:rPr>
          <w:rStyle w:val="Teksttreci2"/>
          <w:color w:val="000000"/>
        </w:rPr>
        <w:t xml:space="preserve">takich np. jak </w:t>
      </w:r>
      <w:r>
        <w:rPr>
          <w:rStyle w:val="Teksttreci2Kursywa"/>
          <w:color w:val="000000"/>
          <w:lang w:val="en-US" w:eastAsia="en-US"/>
        </w:rPr>
        <w:t>mop-squeezer</w:t>
      </w:r>
      <w:r>
        <w:rPr>
          <w:rStyle w:val="Teksttreci2"/>
          <w:color w:val="000000"/>
          <w:lang w:val="en-US" w:eastAsia="en-US"/>
        </w:rPr>
        <w:t xml:space="preserve"> «a house-maid», </w:t>
      </w:r>
      <w:r>
        <w:rPr>
          <w:rStyle w:val="Teksttreci2Kursywa"/>
          <w:color w:val="000000"/>
          <w:lang w:val="en-US" w:eastAsia="en-US"/>
        </w:rPr>
        <w:t>pecker</w:t>
      </w:r>
      <w:r>
        <w:rPr>
          <w:rStyle w:val="Teksttreci2Kursywa"/>
          <w:color w:val="000000"/>
          <w:lang w:val="en-US" w:eastAsia="en-US"/>
        </w:rPr>
        <w:br/>
      </w:r>
      <w:r>
        <w:rPr>
          <w:rStyle w:val="Teksttreci2"/>
          <w:color w:val="000000"/>
          <w:lang w:val="en-US" w:eastAsia="en-US"/>
        </w:rPr>
        <w:t xml:space="preserve">«appetite, resolution, courage», </w:t>
      </w:r>
      <w:r>
        <w:rPr>
          <w:rStyle w:val="Teksttreci2Kursywa"/>
          <w:color w:val="000000"/>
          <w:lang w:val="en-US" w:eastAsia="en-US"/>
        </w:rPr>
        <w:t>pill</w:t>
      </w:r>
      <w:r>
        <w:rPr>
          <w:rStyle w:val="Teksttreci2"/>
          <w:color w:val="000000"/>
          <w:lang w:val="en-US" w:eastAsia="en-US"/>
        </w:rPr>
        <w:t xml:space="preserve"> «a physician» itp. </w:t>
      </w:r>
      <w:r>
        <w:rPr>
          <w:rStyle w:val="Teksttreci2"/>
          <w:color w:val="000000"/>
        </w:rPr>
        <w:t>O zainteresowa-</w:t>
      </w:r>
      <w:r>
        <w:rPr>
          <w:rStyle w:val="Teksttreci2"/>
          <w:color w:val="000000"/>
        </w:rPr>
        <w:br/>
        <w:t>niu spo</w:t>
      </w:r>
      <w:r>
        <w:rPr>
          <w:rStyle w:val="Teksttreci2"/>
          <w:color w:val="000000"/>
        </w:rPr>
        <w:t>łeczeństwa angielskiego wyrazami środowiskowymi świadczy fakt,</w:t>
      </w:r>
      <w:r>
        <w:rPr>
          <w:rStyle w:val="Teksttreci2"/>
          <w:color w:val="000000"/>
        </w:rPr>
        <w:br/>
        <w:t>że w ciągu kilkunastu lat (1937—1953) ukazało się pięć wydań wymienio-</w:t>
      </w:r>
      <w:r>
        <w:rPr>
          <w:rStyle w:val="Teksttreci2"/>
          <w:color w:val="000000"/>
        </w:rPr>
        <w:br/>
        <w:t xml:space="preserve">nego słownika </w:t>
      </w:r>
      <w:r>
        <w:rPr>
          <w:rStyle w:val="Teksttreci2"/>
          <w:color w:val="000000"/>
          <w:lang w:val="en-US" w:eastAsia="en-US"/>
        </w:rPr>
        <w:t xml:space="preserve">Partridge’e. </w:t>
      </w:r>
      <w:r>
        <w:rPr>
          <w:rStyle w:val="Teksttreci2"/>
          <w:color w:val="000000"/>
        </w:rPr>
        <w:t xml:space="preserve">Wszelki dialektyzm odcina się od tła niegwarowego jako fakt innośrodowiskowy; jego stosunek do </w:t>
      </w:r>
      <w:r>
        <w:rPr>
          <w:rStyle w:val="Teksttreci2"/>
          <w:color w:val="000000"/>
        </w:rPr>
        <w:t>tego tła jest zagad-</w:t>
      </w:r>
      <w:r>
        <w:rPr>
          <w:rStyle w:val="Teksttreci2"/>
          <w:color w:val="000000"/>
        </w:rPr>
        <w:br/>
        <w:t xml:space="preserve">nieniem należącym do zakresu stylistyki </w:t>
      </w:r>
      <w:r>
        <w:rPr>
          <w:rStyle w:val="Teksttreci2"/>
          <w:color w:val="000000"/>
          <w:lang w:val="ru-RU" w:eastAsia="ru-RU"/>
        </w:rPr>
        <w:t xml:space="preserve">(„Диалектизм </w:t>
      </w:r>
      <w:r>
        <w:rPr>
          <w:rStyle w:val="Teksttreci2"/>
          <w:color w:val="000000"/>
        </w:rPr>
        <w:t xml:space="preserve">— </w:t>
      </w:r>
      <w:r>
        <w:rPr>
          <w:rStyle w:val="Teksttreci2"/>
          <w:color w:val="000000"/>
          <w:lang w:val="ru-RU" w:eastAsia="ru-RU"/>
        </w:rPr>
        <w:t>категория</w:t>
      </w:r>
      <w:r>
        <w:rPr>
          <w:rStyle w:val="Teksttreci2"/>
          <w:color w:val="000000"/>
          <w:lang w:val="ru-RU" w:eastAsia="ru-RU"/>
        </w:rPr>
        <w:br/>
        <w:t xml:space="preserve">стилистическая”, </w:t>
      </w:r>
      <w:r>
        <w:rPr>
          <w:rStyle w:val="Teksttreci2"/>
          <w:color w:val="000000"/>
        </w:rPr>
        <w:t xml:space="preserve">jak słusznie stwierdza </w:t>
      </w:r>
      <w:r>
        <w:rPr>
          <w:rStyle w:val="Teksttreci2"/>
          <w:color w:val="000000"/>
          <w:lang w:val="en-US" w:eastAsia="en-US"/>
        </w:rPr>
        <w:t xml:space="preserve">Filin, </w:t>
      </w:r>
      <w:r>
        <w:rPr>
          <w:rStyle w:val="Teksttreci2"/>
          <w:color w:val="000000"/>
        </w:rPr>
        <w:t>1. c. 23).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left="400" w:firstLine="620"/>
        <w:jc w:val="both"/>
      </w:pPr>
      <w:r>
        <w:rPr>
          <w:rStyle w:val="Teksttreci2"/>
          <w:color w:val="000000"/>
        </w:rPr>
        <w:t>§ 14. Dialekty a idiomatyzmy. Jakie mogą być motywy i stylistyczne</w:t>
      </w:r>
      <w:r>
        <w:rPr>
          <w:rStyle w:val="Teksttreci2"/>
          <w:color w:val="000000"/>
        </w:rPr>
        <w:br/>
        <w:t>efekty operowania dialektyzmami w tekście lit</w:t>
      </w:r>
      <w:r>
        <w:rPr>
          <w:rStyle w:val="Teksttreci2"/>
          <w:color w:val="000000"/>
        </w:rPr>
        <w:t>erackim? Wszelki idiomatyzm środowiskowy w mowie jakiejś postaci utworu literackiego należy</w:t>
      </w:r>
      <w:r>
        <w:rPr>
          <w:rStyle w:val="Teksttreci2"/>
          <w:color w:val="000000"/>
        </w:rPr>
        <w:br/>
        <w:t>do cech, które tę postać mają w intencji autora charakteryzować. Do ta-</w:t>
      </w:r>
      <w:r>
        <w:rPr>
          <w:rStyle w:val="Teksttreci2"/>
          <w:color w:val="000000"/>
        </w:rPr>
        <w:br/>
        <w:t>kich ccch należą na przykład w mowie Wicentego, górala — globs-trottera, bohatera „Portek Od</w:t>
      </w:r>
      <w:r>
        <w:rPr>
          <w:rStyle w:val="Teksttreci2"/>
          <w:color w:val="000000"/>
        </w:rPr>
        <w:t>ysa“ zarówno jego polskie dialektyzmy, jak</w:t>
      </w:r>
      <w:r>
        <w:rPr>
          <w:rStyle w:val="Teksttreci2"/>
          <w:color w:val="000000"/>
        </w:rPr>
        <w:br/>
        <w:t>i amerykanizmy, których używa w</w:t>
      </w:r>
      <w:r>
        <w:rPr>
          <w:rStyle w:val="Teksttreci2"/>
          <w:color w:val="000000"/>
          <w:vertAlign w:val="superscript"/>
        </w:rPr>
        <w:t>7</w:t>
      </w:r>
      <w:r>
        <w:rPr>
          <w:rStyle w:val="Teksttreci2"/>
          <w:color w:val="000000"/>
        </w:rPr>
        <w:t xml:space="preserve"> swych opowiadaniach o zamorskich</w:t>
      </w:r>
      <w:r>
        <w:rPr>
          <w:rStyle w:val="Teksttreci2"/>
          <w:color w:val="000000"/>
        </w:rPr>
        <w:br/>
        <w:t xml:space="preserve">krajach, jak </w:t>
      </w:r>
      <w:r>
        <w:rPr>
          <w:rStyle w:val="Teksttreci2Kursywa"/>
          <w:color w:val="000000"/>
        </w:rPr>
        <w:t>dziob, pejda, Aryśman, mlikman</w:t>
      </w:r>
      <w:r>
        <w:rPr>
          <w:rStyle w:val="Teksttreci2"/>
          <w:color w:val="000000"/>
        </w:rPr>
        <w:t xml:space="preserve"> zniekształcenie ang. </w:t>
      </w:r>
      <w:r>
        <w:rPr>
          <w:rStyle w:val="Teksttreci2Kursywa"/>
          <w:color w:val="000000"/>
          <w:lang w:val="en-US" w:eastAsia="en-US"/>
        </w:rPr>
        <w:t>milkman</w:t>
      </w:r>
      <w:r>
        <w:rPr>
          <w:rStyle w:val="Teksttreci2Kursywa"/>
          <w:color w:val="000000"/>
          <w:lang w:val="en-US" w:eastAsia="en-US"/>
        </w:rPr>
        <w:br/>
      </w:r>
      <w:r>
        <w:rPr>
          <w:rStyle w:val="Teksttreci2"/>
          <w:color w:val="000000"/>
        </w:rPr>
        <w:t>«sprzedawca mleka» (co do pierwszego z tych wyrazów, to w pismach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 xml:space="preserve">polsko-amerykańskich ma on zwykle formę </w:t>
      </w:r>
      <w:r>
        <w:rPr>
          <w:rStyle w:val="Teksttreci2Kursywa"/>
          <w:color w:val="000000"/>
        </w:rPr>
        <w:t>dziab,</w:t>
      </w:r>
      <w:r>
        <w:rPr>
          <w:rStyle w:val="Teksttreci2"/>
          <w:color w:val="000000"/>
        </w:rPr>
        <w:t xml:space="preserve"> rzadziej dżab; jest to</w:t>
      </w:r>
      <w:r>
        <w:rPr>
          <w:rStyle w:val="Teksttreci2"/>
          <w:color w:val="000000"/>
        </w:rPr>
        <w:br/>
        <w:t xml:space="preserve">forma fonetycznie bliższa amerykańskiej wymowie ang. </w:t>
      </w:r>
      <w:r>
        <w:rPr>
          <w:rStyle w:val="Teksttreci2Kursywa"/>
          <w:color w:val="000000"/>
          <w:lang w:val="en-US" w:eastAsia="en-US"/>
        </w:rPr>
        <w:t xml:space="preserve">job. </w:t>
      </w:r>
      <w:r>
        <w:rPr>
          <w:rStyle w:val="Teksttreci2Kursywa"/>
          <w:color w:val="000000"/>
        </w:rPr>
        <w:t>ze</w:t>
      </w:r>
      <w:r>
        <w:rPr>
          <w:rStyle w:val="Teksttreci2"/>
          <w:color w:val="000000"/>
        </w:rPr>
        <w:t xml:space="preserve"> zdelabializowaną samogłoską. Zwykłym odpowiednikiem ang. </w:t>
      </w:r>
      <w:r>
        <w:rPr>
          <w:rStyle w:val="Teksttreci2Kursywa"/>
          <w:color w:val="000000"/>
          <w:lang w:val="en-US" w:eastAsia="en-US"/>
        </w:rPr>
        <w:t>Irishman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jest for-</w:t>
      </w:r>
      <w:r>
        <w:rPr>
          <w:rStyle w:val="Teksttreci2"/>
          <w:color w:val="000000"/>
        </w:rPr>
        <w:br/>
        <w:t xml:space="preserve">ma </w:t>
      </w:r>
      <w:r>
        <w:rPr>
          <w:rStyle w:val="Teksttreci2Kursywa"/>
          <w:color w:val="000000"/>
        </w:rPr>
        <w:t>Ajrysz).</w:t>
      </w:r>
    </w:p>
    <w:p w:rsidR="00000000" w:rsidRDefault="00DD3CC8">
      <w:pPr>
        <w:pStyle w:val="Teksttreci21"/>
        <w:shd w:val="clear" w:color="auto" w:fill="auto"/>
        <w:spacing w:after="0" w:line="306" w:lineRule="exact"/>
        <w:ind w:left="400" w:firstLine="620"/>
        <w:jc w:val="both"/>
      </w:pPr>
      <w:r>
        <w:rPr>
          <w:rStyle w:val="Teksttreci2"/>
          <w:color w:val="000000"/>
        </w:rPr>
        <w:t>Dialektyzmy są pewnego rodzaju idiom</w:t>
      </w:r>
      <w:r>
        <w:rPr>
          <w:rStyle w:val="Teksttreci2"/>
          <w:color w:val="000000"/>
          <w:lang w:val="en-US" w:eastAsia="en-US"/>
        </w:rPr>
        <w:t>a</w:t>
      </w:r>
      <w:r>
        <w:rPr>
          <w:rStyle w:val="Teksttreci2"/>
          <w:color w:val="000000"/>
          <w:lang w:val="en-US" w:eastAsia="en-US"/>
        </w:rPr>
        <w:t>t</w:t>
      </w:r>
      <w:r>
        <w:rPr>
          <w:rStyle w:val="Teksttreci2"/>
          <w:color w:val="000000"/>
        </w:rPr>
        <w:t>yzmami; przez idiomatyzm zgodnie z definicją słownikową rozumiemy na ogół «wyraz, wyra-</w:t>
      </w:r>
      <w:r>
        <w:rPr>
          <w:rStyle w:val="Teksttreci2"/>
          <w:color w:val="000000"/>
        </w:rPr>
        <w:br/>
        <w:t>żenie, zwrot właściwe tylko danemu językowi, nie dające się przetłuma-</w:t>
      </w:r>
      <w:r>
        <w:rPr>
          <w:rStyle w:val="Teksttreci2"/>
          <w:color w:val="000000"/>
        </w:rPr>
        <w:br/>
        <w:t xml:space="preserve">czyć dosłownie na inny język», prócz tego można mówić o idiomatyzmach ograniczonych gwarowo czy </w:t>
      </w:r>
      <w:r>
        <w:rPr>
          <w:rStyle w:val="Teksttreci2"/>
          <w:color w:val="000000"/>
        </w:rPr>
        <w:t>środowiskowo, to znaczy jako o takich</w:t>
      </w:r>
      <w:r>
        <w:rPr>
          <w:rStyle w:val="Teksttreci2"/>
          <w:color w:val="000000"/>
        </w:rPr>
        <w:br/>
        <w:t>wyrazach, w których treści znaczeniowej są pierwiastki ściśle lokalne,</w:t>
      </w:r>
      <w:r>
        <w:rPr>
          <w:rStyle w:val="Teksttreci2"/>
          <w:color w:val="000000"/>
        </w:rPr>
        <w:br/>
        <w:t>wiążące je z określonym terytorium lub środowiskiem. Takim wyrazem</w:t>
      </w:r>
      <w:r>
        <w:rPr>
          <w:rStyle w:val="Teksttreci2"/>
          <w:color w:val="000000"/>
        </w:rPr>
        <w:br/>
        <w:t xml:space="preserve">jest na przykład wyraz </w:t>
      </w:r>
      <w:r>
        <w:rPr>
          <w:rStyle w:val="Teksttreci2Kursywa"/>
          <w:color w:val="000000"/>
        </w:rPr>
        <w:t>juhas:</w:t>
      </w:r>
      <w:r>
        <w:rPr>
          <w:rStyle w:val="Teksttreci2"/>
          <w:color w:val="000000"/>
        </w:rPr>
        <w:t xml:space="preserve"> oznacza on «młodszego pasterza owiec</w:t>
      </w:r>
      <w:r>
        <w:rPr>
          <w:rStyle w:val="Teksttreci2"/>
          <w:color w:val="000000"/>
        </w:rPr>
        <w:br/>
        <w:t>w Tatrach i K</w:t>
      </w:r>
      <w:r>
        <w:rPr>
          <w:rStyle w:val="Teksttreci2"/>
          <w:color w:val="000000"/>
        </w:rPr>
        <w:t xml:space="preserve">arpatach». O ile takie wyrazy jak </w:t>
      </w:r>
      <w:r>
        <w:rPr>
          <w:rStyle w:val="Teksttreci2Kursywa"/>
          <w:color w:val="000000"/>
        </w:rPr>
        <w:t>ogień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woda, drzewo</w:t>
      </w:r>
      <w:r>
        <w:rPr>
          <w:rStyle w:val="Teksttreci2"/>
          <w:color w:val="000000"/>
        </w:rPr>
        <w:t>,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wiatr</w:t>
      </w:r>
      <w:r>
        <w:rPr>
          <w:rStyle w:val="Teksttreci2"/>
          <w:color w:val="000000"/>
        </w:rPr>
        <w:t xml:space="preserve"> nie łączą się z żadnym określonym miejscem i dlatego nie sprawiają</w:t>
      </w:r>
      <w:r>
        <w:rPr>
          <w:rStyle w:val="Teksttreci2"/>
          <w:color w:val="000000"/>
        </w:rPr>
        <w:br/>
        <w:t xml:space="preserve">trudności w tłumaczeniu (fr. </w:t>
      </w:r>
      <w:r>
        <w:rPr>
          <w:rStyle w:val="Teksttreci2Kursywa"/>
          <w:color w:val="000000"/>
          <w:lang w:val="en-US" w:eastAsia="en-US"/>
        </w:rPr>
        <w:t xml:space="preserve">feu, </w:t>
      </w:r>
      <w:r>
        <w:rPr>
          <w:rStyle w:val="Teksttreci2Kursywa"/>
          <w:color w:val="000000"/>
        </w:rPr>
        <w:t>eau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 xml:space="preserve">arbre, </w:t>
      </w:r>
      <w:r>
        <w:rPr>
          <w:rStyle w:val="Teksttreci2Kursywa"/>
          <w:color w:val="000000"/>
          <w:lang w:val="en-US" w:eastAsia="en-US"/>
        </w:rPr>
        <w:t>vent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— </w:t>
      </w:r>
      <w:r>
        <w:rPr>
          <w:rStyle w:val="Teksttreci2"/>
          <w:color w:val="000000"/>
          <w:lang w:val="cs-CZ" w:eastAsia="cs-CZ"/>
        </w:rPr>
        <w:t xml:space="preserve">ros. </w:t>
      </w:r>
      <w:r>
        <w:rPr>
          <w:rStyle w:val="Teksttreci2"/>
          <w:color w:val="000000"/>
          <w:lang w:val="ru-RU" w:eastAsia="ru-RU"/>
        </w:rPr>
        <w:t>огонь, вода,</w:t>
      </w:r>
      <w:r>
        <w:rPr>
          <w:rStyle w:val="Teksttreci2"/>
          <w:color w:val="000000"/>
          <w:lang w:val="ru-RU" w:eastAsia="ru-RU"/>
        </w:rPr>
        <w:br/>
        <w:t xml:space="preserve">дерево, ветер — </w:t>
      </w:r>
      <w:r>
        <w:rPr>
          <w:rStyle w:val="Teksttreci2"/>
          <w:color w:val="000000"/>
          <w:lang w:val="en-US" w:eastAsia="en-US"/>
        </w:rPr>
        <w:t xml:space="preserve">ang. </w:t>
      </w:r>
      <w:r>
        <w:rPr>
          <w:rStyle w:val="Teksttreci2Kursywa"/>
          <w:color w:val="000000"/>
          <w:lang w:val="en-US" w:eastAsia="en-US"/>
        </w:rPr>
        <w:t>fire, water</w:t>
      </w:r>
      <w:r>
        <w:rPr>
          <w:rStyle w:val="Teksttreci2"/>
          <w:color w:val="000000"/>
          <w:lang w:val="ru-RU" w:eastAsia="ru-RU"/>
        </w:rPr>
        <w:t xml:space="preserve">, </w:t>
      </w:r>
      <w:r>
        <w:rPr>
          <w:rStyle w:val="Teksttreci2Kursywa"/>
          <w:color w:val="000000"/>
          <w:lang w:val="en-US" w:eastAsia="en-US"/>
        </w:rPr>
        <w:t>tree, wind,</w:t>
      </w:r>
      <w:r>
        <w:rPr>
          <w:rStyle w:val="Teksttreci2"/>
          <w:color w:val="000000"/>
          <w:lang w:val="en-US" w:eastAsia="en-US"/>
        </w:rPr>
        <w:t xml:space="preserve"> nm. </w:t>
      </w:r>
      <w:r>
        <w:rPr>
          <w:rStyle w:val="Teksttreci2Kursywa"/>
          <w:color w:val="000000"/>
          <w:lang w:val="de-DE" w:eastAsia="de-DE"/>
        </w:rPr>
        <w:t xml:space="preserve">Feuer, </w:t>
      </w:r>
      <w:r>
        <w:rPr>
          <w:rStyle w:val="Teksttreci2Kursywa"/>
          <w:color w:val="000000"/>
          <w:lang w:val="de-DE" w:eastAsia="de-DE"/>
        </w:rPr>
        <w:t>Wasser Baum,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0"/>
        <w:jc w:val="both"/>
      </w:pPr>
      <w:r>
        <w:rPr>
          <w:rStyle w:val="Teksttreci2Kursywa"/>
          <w:color w:val="000000"/>
        </w:rPr>
        <w:t>Wind),</w:t>
      </w:r>
      <w:r>
        <w:rPr>
          <w:rStyle w:val="Teksttreci2"/>
          <w:color w:val="000000"/>
        </w:rPr>
        <w:t xml:space="preserve"> o tyle wyrazu </w:t>
      </w:r>
      <w:r>
        <w:rPr>
          <w:rStyle w:val="Teksttreci2Kursywa"/>
          <w:color w:val="000000"/>
        </w:rPr>
        <w:t>juhas</w:t>
      </w:r>
      <w:r>
        <w:rPr>
          <w:rStyle w:val="Teksttreci2"/>
          <w:color w:val="000000"/>
        </w:rPr>
        <w:t xml:space="preserve"> nie można zastąpić w tłumaczeniu jakimś jed-</w:t>
      </w:r>
      <w:r>
        <w:rPr>
          <w:rStyle w:val="Teksttreci2"/>
          <w:color w:val="000000"/>
        </w:rPr>
        <w:br/>
        <w:t xml:space="preserve">nym wyrazem (nawet jego węgierskim punktem wyjścia </w:t>
      </w:r>
      <w:r>
        <w:rPr>
          <w:rStyle w:val="Teksttreci2Kursywa"/>
          <w:color w:val="000000"/>
          <w:lang w:val="cs-CZ" w:eastAsia="cs-CZ"/>
        </w:rPr>
        <w:t>juhász,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którego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lastRenderedPageBreak/>
        <w:t xml:space="preserve">znaczenie nie jest ograniczone terytorialnie). </w:t>
      </w:r>
      <w:r>
        <w:rPr>
          <w:rStyle w:val="Teksttreci2Kursywa"/>
          <w:color w:val="000000"/>
        </w:rPr>
        <w:t>Juhas</w:t>
      </w:r>
      <w:r>
        <w:rPr>
          <w:rStyle w:val="Teksttreci2"/>
          <w:color w:val="000000"/>
        </w:rPr>
        <w:t xml:space="preserve"> to nie po prostu „berger (gardant </w:t>
      </w:r>
      <w:r>
        <w:rPr>
          <w:rStyle w:val="Teksttreci2"/>
          <w:color w:val="000000"/>
          <w:lang w:val="cs-CZ" w:eastAsia="cs-CZ"/>
        </w:rPr>
        <w:t xml:space="preserve">les </w:t>
      </w:r>
      <w:r>
        <w:rPr>
          <w:rStyle w:val="Teksttreci2"/>
          <w:color w:val="000000"/>
        </w:rPr>
        <w:t xml:space="preserve">brebis“) czy </w:t>
      </w:r>
      <w:r>
        <w:rPr>
          <w:rStyle w:val="Teksttreci2"/>
          <w:color w:val="000000"/>
          <w:lang w:val="ru-RU" w:eastAsia="ru-RU"/>
        </w:rPr>
        <w:t xml:space="preserve">пастух (овчар), </w:t>
      </w:r>
      <w:r>
        <w:rPr>
          <w:rStyle w:val="Teksttreci2"/>
          <w:color w:val="000000"/>
        </w:rPr>
        <w:t>ale to ten, kto pasie owce</w:t>
      </w:r>
      <w:r>
        <w:rPr>
          <w:rStyle w:val="Teksttreci2"/>
          <w:color w:val="000000"/>
        </w:rPr>
        <w:br/>
        <w:t xml:space="preserve">w Tatrach. Wyraz </w:t>
      </w:r>
      <w:r>
        <w:rPr>
          <w:rStyle w:val="Teksttreci2Kursywa"/>
          <w:color w:val="000000"/>
        </w:rPr>
        <w:t>juhas</w:t>
      </w:r>
      <w:r>
        <w:rPr>
          <w:rStyle w:val="Teksttreci2"/>
          <w:color w:val="000000"/>
        </w:rPr>
        <w:t xml:space="preserve"> jest otoczony aurą górską i na tym polega jego</w:t>
      </w:r>
      <w:r>
        <w:rPr>
          <w:rStyle w:val="Teksttreci2"/>
          <w:color w:val="000000"/>
        </w:rPr>
        <w:br/>
        <w:t>wartość stylistyczna w tekście utworu literackiego. Jest to dialektyzm</w:t>
      </w:r>
      <w:r>
        <w:rPr>
          <w:rStyle w:val="Teksttreci2"/>
          <w:color w:val="000000"/>
        </w:rPr>
        <w:br/>
        <w:t>dziś ogólnie rozumiany, zachowujący w swym znaczeniu związek z okre-</w:t>
      </w:r>
      <w:r>
        <w:rPr>
          <w:rStyle w:val="Teksttreci2"/>
          <w:color w:val="000000"/>
        </w:rPr>
        <w:br/>
        <w:t>ś</w:t>
      </w:r>
      <w:r>
        <w:rPr>
          <w:rStyle w:val="Teksttreci2"/>
          <w:color w:val="000000"/>
        </w:rPr>
        <w:t>lonym terytorium. Jako idiomatyzm podobnego rodzaju można traktować</w:t>
      </w:r>
      <w:r>
        <w:rPr>
          <w:rStyle w:val="Teksttreci2"/>
          <w:color w:val="000000"/>
        </w:rPr>
        <w:br/>
        <w:t xml:space="preserve">czasownik </w:t>
      </w:r>
      <w:r>
        <w:rPr>
          <w:rStyle w:val="Teksttreci2Kursywa"/>
          <w:color w:val="000000"/>
        </w:rPr>
        <w:t>kidać:</w:t>
      </w:r>
      <w:r>
        <w:rPr>
          <w:rStyle w:val="Teksttreci2"/>
          <w:color w:val="000000"/>
        </w:rPr>
        <w:t xml:space="preserve"> znaczy on «rzucać», ale jest w swym użyciu ograniczo-</w:t>
      </w:r>
      <w:r>
        <w:rPr>
          <w:rStyle w:val="Teksttreci2"/>
          <w:color w:val="000000"/>
        </w:rPr>
        <w:br/>
        <w:t xml:space="preserve">ny do Podhala (obok </w:t>
      </w:r>
      <w:r>
        <w:rPr>
          <w:rStyle w:val="Teksttreci2Kursywa"/>
          <w:color w:val="000000"/>
        </w:rPr>
        <w:t>rucać, wyrucać, zrucać).</w:t>
      </w:r>
      <w:r>
        <w:rPr>
          <w:rStyle w:val="Teksttreci2"/>
          <w:color w:val="000000"/>
        </w:rPr>
        <w:t xml:space="preserve"> Teoretycznie mówiąc, jego</w:t>
      </w:r>
      <w:r>
        <w:rPr>
          <w:rStyle w:val="Teksttreci2"/>
          <w:color w:val="000000"/>
        </w:rPr>
        <w:br/>
        <w:t>treść znaczeniową stanowi wyobrażenie czynnośc</w:t>
      </w:r>
      <w:r>
        <w:rPr>
          <w:rStyle w:val="Teksttreci2"/>
          <w:color w:val="000000"/>
        </w:rPr>
        <w:t>i rzucania wykonywanej</w:t>
      </w:r>
      <w:r>
        <w:rPr>
          <w:rStyle w:val="Teksttreci2"/>
          <w:color w:val="000000"/>
        </w:rPr>
        <w:br/>
        <w:t xml:space="preserve">przez górali. Jeżeli mówiący jest góralem, to może powiedzieć </w:t>
      </w:r>
      <w:r>
        <w:rPr>
          <w:rStyle w:val="Teksttreci2Kursywa"/>
          <w:color w:val="000000"/>
        </w:rPr>
        <w:t>kidać</w:t>
      </w:r>
      <w:r>
        <w:rPr>
          <w:rStyle w:val="Teksttreci2"/>
          <w:color w:val="000000"/>
        </w:rPr>
        <w:t xml:space="preserve"> o rzu-</w:t>
      </w:r>
      <w:r>
        <w:rPr>
          <w:rStyle w:val="Teksttreci2"/>
          <w:color w:val="000000"/>
        </w:rPr>
        <w:br/>
        <w:t>caniu w ogóle, ale jeżeli spotkamy ten wyraz w literackim tekście ogólno-</w:t>
      </w:r>
      <w:r>
        <w:rPr>
          <w:rStyle w:val="Teksttreci2"/>
          <w:color w:val="000000"/>
        </w:rPr>
        <w:br/>
        <w:t>polskim, to zrozumiemy, że stanowi on fragment opisu sytuacji zachodzą-</w:t>
      </w:r>
      <w:r>
        <w:rPr>
          <w:rStyle w:val="Teksttreci2"/>
          <w:color w:val="000000"/>
        </w:rPr>
        <w:br/>
        <w:t>cej na Podha</w:t>
      </w:r>
      <w:r>
        <w:rPr>
          <w:rStyle w:val="Teksttreci2"/>
          <w:color w:val="000000"/>
        </w:rPr>
        <w:t>lu — i to nas ożywi w tym stopniu, w jakim zrozumiemy,</w:t>
      </w:r>
      <w:r>
        <w:rPr>
          <w:rStyle w:val="Teksttreci2"/>
          <w:color w:val="000000"/>
        </w:rPr>
        <w:br/>
        <w:t>o czym mowa, i w jakim obraz fragmentu Podhala wywołuje w nas uczu-</w:t>
      </w:r>
      <w:r>
        <w:rPr>
          <w:rStyle w:val="Teksttreci2"/>
          <w:color w:val="000000"/>
        </w:rPr>
        <w:br/>
        <w:t>cie bliskości, swojskoścci, czyli w tym stopniu, w jakim jesteśmy zżyci</w:t>
      </w:r>
      <w:r>
        <w:rPr>
          <w:rStyle w:val="Teksttreci2"/>
          <w:color w:val="000000"/>
        </w:rPr>
        <w:br/>
        <w:t>w Podhalem.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00"/>
        <w:jc w:val="both"/>
      </w:pPr>
      <w:r>
        <w:rPr>
          <w:rStyle w:val="Teksttreci2"/>
          <w:color w:val="000000"/>
        </w:rPr>
        <w:t>§ 15. Styl jako indywidualny ś</w:t>
      </w:r>
      <w:r>
        <w:rPr>
          <w:rStyle w:val="Teksttreci2"/>
          <w:color w:val="000000"/>
        </w:rPr>
        <w:t>rodek ekspresji. W dyskusjach, któ-</w:t>
      </w:r>
      <w:r>
        <w:rPr>
          <w:rStyle w:val="Teksttreci2"/>
          <w:color w:val="000000"/>
        </w:rPr>
        <w:br/>
        <w:t>re się obracały dokoła zagadnienia stylu, definicją, do której bardzo wiele</w:t>
      </w:r>
      <w:r>
        <w:rPr>
          <w:rStyle w:val="Teksttreci2"/>
          <w:color w:val="000000"/>
        </w:rPr>
        <w:br/>
        <w:t>ujęć się sprowadza, jest definicja stylu jako indywidualnego sposobu</w:t>
      </w:r>
      <w:r>
        <w:rPr>
          <w:rStyle w:val="Teksttreci2"/>
          <w:color w:val="000000"/>
        </w:rPr>
        <w:br/>
        <w:t xml:space="preserve">ekspresji. O tym określeniu mówi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Wędkiewicz, że jest ono „nigdzie</w:t>
      </w:r>
      <w:r>
        <w:rPr>
          <w:rStyle w:val="Teksttreci2"/>
          <w:color w:val="000000"/>
        </w:rPr>
        <w:br/>
        <w:t>(..</w:t>
      </w:r>
      <w:r>
        <w:rPr>
          <w:rStyle w:val="Teksttreci2"/>
          <w:color w:val="000000"/>
        </w:rPr>
        <w:t>.) poważniej nie kwestionowane“ i dodaje do niego, dla mocniejszego</w:t>
      </w:r>
      <w:r>
        <w:rPr>
          <w:rStyle w:val="Teksttreci2"/>
          <w:color w:val="000000"/>
        </w:rPr>
        <w:br/>
        <w:t xml:space="preserve">zaakcentowania zawartej w nim treści, wypowiedź Oskara </w:t>
      </w:r>
      <w:r>
        <w:rPr>
          <w:rStyle w:val="Teksttreci2"/>
          <w:color w:val="000000"/>
          <w:lang w:val="de-DE" w:eastAsia="de-DE"/>
        </w:rPr>
        <w:t xml:space="preserve">Wilde’a: </w:t>
      </w:r>
      <w:r>
        <w:rPr>
          <w:rStyle w:val="Teksttreci2"/>
          <w:color w:val="000000"/>
        </w:rPr>
        <w:t>„nie</w:t>
      </w:r>
      <w:r>
        <w:rPr>
          <w:rStyle w:val="Teksttreci2"/>
          <w:color w:val="000000"/>
        </w:rPr>
        <w:br/>
        <w:t>ma sztuki, gdzie nie ma stylu, a nie ma stylu, gdzie nie ma jednolitości,</w:t>
      </w:r>
      <w:r>
        <w:rPr>
          <w:rStyle w:val="Teksttreci2"/>
          <w:color w:val="000000"/>
        </w:rPr>
        <w:br/>
        <w:t>a jednolitość może być tylko dziełem jednostk</w:t>
      </w:r>
      <w:r>
        <w:rPr>
          <w:rStyle w:val="Teksttreci2"/>
          <w:color w:val="000000"/>
        </w:rPr>
        <w:t>i“' oraz „trafne oznaczenie</w:t>
      </w:r>
      <w:r>
        <w:rPr>
          <w:rStyle w:val="Teksttreci2"/>
          <w:color w:val="000000"/>
        </w:rPr>
        <w:br/>
        <w:t xml:space="preserve">stylu jako fizjonomii ducha u Artura Schopenhauera“ </w:t>
      </w:r>
      <w:r>
        <w:rPr>
          <w:rStyle w:val="Teksttreci2"/>
          <w:color w:val="000000"/>
          <w:vertAlign w:val="superscript"/>
        </w:rPr>
        <w:footnoteReference w:id="3"/>
      </w:r>
      <w:r>
        <w:rPr>
          <w:rStyle w:val="Teksttreci2"/>
          <w:color w:val="000000"/>
        </w:rPr>
        <w:t xml:space="preserve"> (s. 97).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00"/>
        <w:jc w:val="both"/>
      </w:pPr>
      <w:r>
        <w:rPr>
          <w:rStyle w:val="Teksttreci2"/>
          <w:color w:val="000000"/>
        </w:rPr>
        <w:t>„Indywidualny sposób ekspresji“ jest ujęciem od strony kształtu-</w:t>
      </w:r>
      <w:r>
        <w:rPr>
          <w:rStyle w:val="Teksttreci2"/>
          <w:color w:val="000000"/>
        </w:rPr>
        <w:br/>
        <w:t>jącego wypowiedź autora; jak wszystko w języku, styl jest zjawiskiem</w:t>
      </w:r>
      <w:r>
        <w:rPr>
          <w:rStyle w:val="Teksttreci2"/>
          <w:color w:val="000000"/>
        </w:rPr>
        <w:br/>
        <w:t xml:space="preserve">o charakterze dwustronnym, nadawczo-odbiorczym. Nie </w:t>
      </w:r>
      <w:r>
        <w:rPr>
          <w:rStyle w:val="Teksttreci2"/>
          <w:color w:val="000000"/>
        </w:rPr>
        <w:t>można rozważać</w:t>
      </w:r>
      <w:r>
        <w:rPr>
          <w:rStyle w:val="Teksttreci2"/>
          <w:color w:val="000000"/>
        </w:rPr>
        <w:br/>
        <w:t>zagadnienia stylu niezależnie od oddźwięków, jakie słowa autora budzą</w:t>
      </w:r>
      <w:r>
        <w:rPr>
          <w:rStyle w:val="Teksttreci2"/>
          <w:color w:val="000000"/>
        </w:rPr>
        <w:br/>
        <w:t>w czytelnikach, to znaczy od recepcji tych słów. Historia wyrazów to</w:t>
      </w:r>
      <w:r>
        <w:rPr>
          <w:rStyle w:val="Teksttreci2"/>
          <w:color w:val="000000"/>
        </w:rPr>
        <w:br/>
        <w:t>historia ich społecznej sugestywności i pod tym kątem należy analizować</w:t>
      </w:r>
      <w:r>
        <w:rPr>
          <w:rStyle w:val="Teksttreci2"/>
          <w:color w:val="000000"/>
        </w:rPr>
        <w:br/>
        <w:t xml:space="preserve">również stylistyczne wartości </w:t>
      </w:r>
      <w:r>
        <w:rPr>
          <w:rStyle w:val="Teksttreci2"/>
          <w:color w:val="000000"/>
        </w:rPr>
        <w:t>i funkcje wyrazów.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00"/>
        <w:jc w:val="both"/>
        <w:sectPr w:rsidR="00000000">
          <w:headerReference w:type="even" r:id="rId10"/>
          <w:headerReference w:type="default" r:id="rId11"/>
          <w:footerReference w:type="even" r:id="rId12"/>
          <w:headerReference w:type="first" r:id="rId13"/>
          <w:pgSz w:w="11900" w:h="16840"/>
          <w:pgMar w:top="1719" w:right="1731" w:bottom="1378" w:left="977" w:header="0" w:footer="3" w:gutter="0"/>
          <w:pgNumType w:start="386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Subiektywnym warunkiem stylistycznej sugestywności tekstu jest</w:t>
      </w:r>
      <w:r>
        <w:rPr>
          <w:rStyle w:val="Teksttreci2"/>
          <w:color w:val="000000"/>
        </w:rPr>
        <w:br/>
        <w:t>rzetelność, siła przeżycia wizji artystycznej przez autora, warunkiem spo-</w:t>
      </w:r>
      <w:r>
        <w:rPr>
          <w:rStyle w:val="Teksttreci2"/>
          <w:color w:val="000000"/>
        </w:rPr>
        <w:br/>
        <w:t xml:space="preserve">łecznym — </w:t>
      </w:r>
      <w:r>
        <w:rPr>
          <w:rStyle w:val="Teksttreci2Kursywa"/>
          <w:color w:val="000000"/>
        </w:rPr>
        <w:t>to,</w:t>
      </w:r>
      <w:r>
        <w:rPr>
          <w:rStyle w:val="Teksttreci2"/>
          <w:color w:val="000000"/>
        </w:rPr>
        <w:t xml:space="preserve"> żeby słowa wypowiadane przez autora były bodaj w naj-</w:t>
      </w:r>
      <w:r>
        <w:rPr>
          <w:rStyle w:val="Teksttreci2"/>
          <w:color w:val="000000"/>
        </w:rPr>
        <w:br/>
        <w:t xml:space="preserve">mniejszym stopniu bliskie jego </w:t>
      </w:r>
      <w:r>
        <w:rPr>
          <w:rStyle w:val="Teksttreci2"/>
          <w:color w:val="000000"/>
        </w:rPr>
        <w:t>otoczeniu, wywoływały jakieś echa w pa-</w:t>
      </w:r>
      <w:r>
        <w:rPr>
          <w:rStyle w:val="Teksttreci2"/>
          <w:color w:val="000000"/>
        </w:rPr>
        <w:br/>
        <w:t>mięci i wyobraźni czytelnika czy słuchacza.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280" w:right="460" w:firstLine="600"/>
        <w:jc w:val="both"/>
      </w:pPr>
      <w:r>
        <w:rPr>
          <w:rStyle w:val="Teksttreci2"/>
          <w:color w:val="000000"/>
        </w:rPr>
        <w:lastRenderedPageBreak/>
        <w:t>§ 16. Obu tym warunkom odpowiada twórczość Stanisława Nędzy-</w:t>
      </w:r>
      <w:r>
        <w:rPr>
          <w:rStyle w:val="Teksttreci2"/>
          <w:color w:val="000000"/>
        </w:rPr>
        <w:br/>
        <w:t>Kubińca. Gwara góralska jest dla autora jego naturalnym żywiołem,</w:t>
      </w:r>
      <w:r>
        <w:rPr>
          <w:rStyle w:val="Teksttreci2"/>
          <w:color w:val="000000"/>
        </w:rPr>
        <w:br/>
        <w:t>czuje się on w</w:t>
      </w:r>
      <w:r>
        <w:rPr>
          <w:rStyle w:val="Teksttreci2"/>
          <w:color w:val="000000"/>
        </w:rPr>
        <w:t xml:space="preserve"> niej tak swojsko, jak w otaczającym go krajobrazie gór-</w:t>
      </w:r>
      <w:r>
        <w:rPr>
          <w:rStyle w:val="Teksttreci2"/>
          <w:color w:val="000000"/>
        </w:rPr>
        <w:br/>
        <w:t>skim, o którym trudno mówić innymi słowami niż słowami gwary. Ta</w:t>
      </w:r>
      <w:r>
        <w:rPr>
          <w:rStyle w:val="Teksttreci2"/>
          <w:color w:val="000000"/>
        </w:rPr>
        <w:br/>
        <w:t>spontaniczność, samorodność, brak wszelkiej afektacji podbijają czytel-</w:t>
      </w:r>
      <w:r>
        <w:rPr>
          <w:rStyle w:val="Teksttreci2"/>
          <w:color w:val="000000"/>
        </w:rPr>
        <w:br/>
        <w:t>nika. Oto początek „Sabałowych czasów“: „Tak mi raz prawił sta</w:t>
      </w:r>
      <w:r>
        <w:rPr>
          <w:rStyle w:val="Teksttreci2"/>
          <w:color w:val="000000"/>
        </w:rPr>
        <w:t>ry</w:t>
      </w:r>
      <w:r>
        <w:rPr>
          <w:rStyle w:val="Teksttreci2"/>
          <w:color w:val="000000"/>
        </w:rPr>
        <w:br/>
        <w:t>Fatla, kiedy to w jesienne, słoneczne południe siedzieliśmy w uboczy</w:t>
      </w:r>
      <w:r>
        <w:rPr>
          <w:rStyle w:val="Teksttreci2"/>
          <w:color w:val="000000"/>
        </w:rPr>
        <w:br/>
        <w:t>Blachówki na kępie pod cienistym jaworem, z którego sypało się na</w:t>
      </w:r>
      <w:r>
        <w:rPr>
          <w:rStyle w:val="Teksttreci2"/>
          <w:color w:val="000000"/>
        </w:rPr>
        <w:br/>
        <w:t>ziemię zeschłe liście. Fatla miał już parę lat ponad dziewięćdziesiątek,</w:t>
      </w:r>
      <w:r>
        <w:rPr>
          <w:rStyle w:val="Teksttreci2"/>
          <w:color w:val="000000"/>
        </w:rPr>
        <w:br/>
        <w:t>a że chłop był pamiętliwy, dużo słyszał i wid</w:t>
      </w:r>
      <w:r>
        <w:rPr>
          <w:rStyle w:val="Teksttreci2"/>
          <w:color w:val="000000"/>
        </w:rPr>
        <w:t>ział w swoim życiu,</w:t>
      </w:r>
      <w:r>
        <w:rPr>
          <w:rStyle w:val="Teksttreci2"/>
          <w:color w:val="000000"/>
        </w:rPr>
        <w:br/>
        <w:t>gadka z nim była przyjemna i chciało się go słuchać. Przed naszymi ocza-</w:t>
      </w:r>
      <w:r>
        <w:rPr>
          <w:rStyle w:val="Teksttreci2"/>
          <w:color w:val="000000"/>
        </w:rPr>
        <w:br/>
        <w:t>mi kąpiące się w słońcu regle grały wszystkimi kolorami jesieni. Żółciły</w:t>
      </w:r>
      <w:r>
        <w:rPr>
          <w:rStyle w:val="Teksttreci2"/>
          <w:color w:val="000000"/>
        </w:rPr>
        <w:br/>
        <w:t>się i złociły modrzewie i jawory, krwawiła jarzębina i buki. Tylko smreki</w:t>
      </w:r>
      <w:r>
        <w:rPr>
          <w:rStyle w:val="Teksttreci2"/>
          <w:color w:val="000000"/>
        </w:rPr>
        <w:br/>
        <w:t>utrzymały jeszcz</w:t>
      </w:r>
      <w:r>
        <w:rPr>
          <w:rStyle w:val="Teksttreci2"/>
          <w:color w:val="000000"/>
        </w:rPr>
        <w:t>e swoją soczystą ciemną barwę. Na grani Giewontu usia-</w:t>
      </w:r>
      <w:r>
        <w:rPr>
          <w:rStyle w:val="Teksttreci2"/>
          <w:color w:val="000000"/>
        </w:rPr>
        <w:br/>
        <w:t>dła błyskotliwa południca i jak w lustrze odbijała długie słoneczne pro-</w:t>
      </w:r>
      <w:r>
        <w:rPr>
          <w:rStyle w:val="Teksttreci2"/>
          <w:color w:val="000000"/>
        </w:rPr>
        <w:br/>
        <w:t>mienie. Wszystkie żleby i piarżyste usypiska wydawały się lecącymi</w:t>
      </w:r>
      <w:r>
        <w:rPr>
          <w:rStyle w:val="Teksttreci2"/>
          <w:color w:val="000000"/>
        </w:rPr>
        <w:br/>
        <w:t>w przepaść potokami żywego srebra“.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280" w:right="460" w:firstLine="600"/>
        <w:jc w:val="both"/>
      </w:pPr>
      <w:r>
        <w:rPr>
          <w:rStyle w:val="Teksttreci2"/>
          <w:color w:val="000000"/>
        </w:rPr>
        <w:t xml:space="preserve">Przytoczony tu opis jest </w:t>
      </w:r>
      <w:r>
        <w:rPr>
          <w:rStyle w:val="Teksttreci2"/>
          <w:color w:val="000000"/>
        </w:rPr>
        <w:t>bardzo prosty, oszczędny w słowach i dzię-</w:t>
      </w:r>
      <w:r>
        <w:rPr>
          <w:rStyle w:val="Teksttreci2"/>
          <w:color w:val="000000"/>
        </w:rPr>
        <w:br/>
        <w:t>ki tej swojej prostocie sugestywny. Autor osiąga rzecz bardzo trudną,</w:t>
      </w:r>
      <w:r>
        <w:rPr>
          <w:rStyle w:val="Teksttreci2"/>
          <w:color w:val="000000"/>
        </w:rPr>
        <w:br/>
        <w:t>trudniejszą niżby się zdawało: wywołuje przed naszymi oczami żywy</w:t>
      </w:r>
      <w:r>
        <w:rPr>
          <w:rStyle w:val="Teksttreci2"/>
          <w:color w:val="000000"/>
        </w:rPr>
        <w:br/>
        <w:t>obraz różnobarwności koron drzewnych na zboczach gór oglądanych w je-</w:t>
      </w:r>
      <w:r>
        <w:rPr>
          <w:rStyle w:val="Teksttreci2"/>
          <w:color w:val="000000"/>
        </w:rPr>
        <w:br/>
        <w:t xml:space="preserve">sienne </w:t>
      </w:r>
      <w:r>
        <w:rPr>
          <w:rStyle w:val="Teksttreci2"/>
          <w:color w:val="000000"/>
        </w:rPr>
        <w:t>południe. Język, jak wiadomo, jest przede wszystkim narzędziem</w:t>
      </w:r>
      <w:r>
        <w:rPr>
          <w:rStyle w:val="Teksttreci2"/>
          <w:color w:val="000000"/>
        </w:rPr>
        <w:br/>
        <w:t>myśli. Fotograficznie wierne przekazanie komuś słowami zespołu wrażeń</w:t>
      </w:r>
      <w:r>
        <w:rPr>
          <w:rStyle w:val="Teksttreci2"/>
          <w:color w:val="000000"/>
        </w:rPr>
        <w:br/>
        <w:t>wzrokowych, które się składały na oglądany przez nas obraz, jest niemoż-</w:t>
      </w:r>
      <w:r>
        <w:rPr>
          <w:rStyle w:val="Teksttreci2"/>
          <w:color w:val="000000"/>
        </w:rPr>
        <w:br/>
        <w:t xml:space="preserve">liwe. Możliwe jest jednak — i to osiąga artysta — </w:t>
      </w:r>
      <w:r>
        <w:rPr>
          <w:rStyle w:val="Teksttreci2"/>
          <w:color w:val="000000"/>
        </w:rPr>
        <w:t>takie organizowanie,</w:t>
      </w:r>
      <w:r>
        <w:rPr>
          <w:rStyle w:val="Teksttreci2"/>
          <w:color w:val="000000"/>
        </w:rPr>
        <w:br/>
        <w:t>orkiestrowanie słów, że wyzwalają cne w nas strumień wzruszeń łączą-</w:t>
      </w:r>
      <w:r>
        <w:rPr>
          <w:rStyle w:val="Teksttreci2"/>
          <w:color w:val="000000"/>
        </w:rPr>
        <w:br/>
        <w:t>cych się z fragmentami rzeczywistości, której te słowa są uogólnionymi</w:t>
      </w:r>
      <w:r>
        <w:rPr>
          <w:rStyle w:val="Teksttreci2"/>
          <w:color w:val="000000"/>
        </w:rPr>
        <w:br/>
        <w:t>znakami. Nawet ta ich ogólność może sprzyjać ich sugestywności, bo po-</w:t>
      </w:r>
      <w:r>
        <w:rPr>
          <w:rStyle w:val="Teksttreci2"/>
          <w:color w:val="000000"/>
        </w:rPr>
        <w:br/>
        <w:t>zostawia odbiorcy słów p</w:t>
      </w:r>
      <w:r>
        <w:rPr>
          <w:rStyle w:val="Teksttreci2"/>
          <w:color w:val="000000"/>
        </w:rPr>
        <w:t>ewną swobodę w ich przeżywaniu i interpreto-</w:t>
      </w:r>
      <w:r>
        <w:rPr>
          <w:rStyle w:val="Teksttreci2"/>
          <w:color w:val="000000"/>
        </w:rPr>
        <w:br/>
        <w:t>waniu. Autora i odbiorcę musi łączyć wspólnota wspomnień i przeżyć</w:t>
      </w:r>
      <w:r>
        <w:rPr>
          <w:rStyle w:val="Teksttreci2"/>
          <w:color w:val="000000"/>
        </w:rPr>
        <w:br/>
        <w:t>związanych z wyrazami, inaczej realizowana w słowach treść byłaby na-</w:t>
      </w:r>
      <w:r>
        <w:rPr>
          <w:rStyle w:val="Teksttreci2"/>
          <w:color w:val="000000"/>
        </w:rPr>
        <w:br/>
        <w:t>rażona na wykolejenia. Czytelnik tekstu, w którym mowa o siedzących</w:t>
      </w:r>
      <w:r>
        <w:rPr>
          <w:rStyle w:val="Teksttreci2"/>
          <w:color w:val="000000"/>
        </w:rPr>
        <w:br/>
        <w:t>„na kę</w:t>
      </w:r>
      <w:r>
        <w:rPr>
          <w:rStyle w:val="Teksttreci2"/>
          <w:color w:val="000000"/>
        </w:rPr>
        <w:t>pie pod cienistym jaworem“, musi wiedzieć, że kępa to po góralsku</w:t>
      </w:r>
      <w:r>
        <w:rPr>
          <w:rStyle w:val="Teksttreci2"/>
          <w:color w:val="000000"/>
        </w:rPr>
        <w:br/>
        <w:t>«stos kamieni» (por. u Asnyka „Za mną i przede mną góry, przepaści,</w:t>
      </w:r>
      <w:r>
        <w:rPr>
          <w:rStyle w:val="Teksttreci2"/>
          <w:color w:val="000000"/>
        </w:rPr>
        <w:br/>
        <w:t>lawiny, skał kępy“ — Poezje I, 187). Tego znaczeniowego regionalizmu</w:t>
      </w:r>
      <w:r>
        <w:rPr>
          <w:rStyle w:val="Teksttreci2"/>
          <w:color w:val="000000"/>
        </w:rPr>
        <w:br/>
        <w:t>może autor nie jest nawet świadom, to znaczy używa go</w:t>
      </w:r>
      <w:r>
        <w:rPr>
          <w:rStyle w:val="Teksttreci2"/>
          <w:color w:val="000000"/>
        </w:rPr>
        <w:t xml:space="preserve"> odruchowo, nie</w:t>
      </w:r>
      <w:r>
        <w:rPr>
          <w:rStyle w:val="Teksttreci2"/>
          <w:color w:val="000000"/>
        </w:rPr>
        <w:br/>
        <w:t>jako zamierzonego środka stylistycznego.</w:t>
      </w:r>
    </w:p>
    <w:p w:rsidR="00000000" w:rsidRDefault="00DD3CC8">
      <w:pPr>
        <w:pStyle w:val="Teksttreci21"/>
        <w:shd w:val="clear" w:color="auto" w:fill="auto"/>
        <w:spacing w:after="119" w:line="294" w:lineRule="exact"/>
        <w:ind w:left="280" w:right="460" w:firstLine="600"/>
        <w:jc w:val="both"/>
      </w:pPr>
      <w:r>
        <w:rPr>
          <w:rStyle w:val="Teksttreci2"/>
          <w:color w:val="000000"/>
        </w:rPr>
        <w:t>Stary Fatla mówi czystą gwarą; gwarą, z zachowaniem cech fone-</w:t>
      </w:r>
      <w:r>
        <w:rPr>
          <w:rStyle w:val="Teksttreci2"/>
          <w:color w:val="000000"/>
        </w:rPr>
        <w:br/>
        <w:t>tycznych, napisany jest wiersz, którym jak gdyby kończy się opowiada-</w:t>
      </w:r>
      <w:r>
        <w:rPr>
          <w:rStyle w:val="Teksttreci2"/>
          <w:color w:val="000000"/>
        </w:rPr>
        <w:br/>
        <w:t>nie Fatli, a który stanowi naturalne przejście do tekstu odautorsk</w:t>
      </w:r>
      <w:r>
        <w:rPr>
          <w:rStyle w:val="Teksttreci2"/>
          <w:color w:val="000000"/>
        </w:rPr>
        <w:t>iego:</w:t>
      </w:r>
    </w:p>
    <w:p w:rsidR="00000000" w:rsidRDefault="00DD3CC8">
      <w:pPr>
        <w:pStyle w:val="Teksttreci21"/>
        <w:shd w:val="clear" w:color="auto" w:fill="auto"/>
        <w:spacing w:after="14" w:line="220" w:lineRule="exact"/>
        <w:ind w:left="280" w:firstLine="600"/>
        <w:jc w:val="both"/>
      </w:pPr>
      <w:r>
        <w:rPr>
          <w:rStyle w:val="Teksttreci2"/>
          <w:color w:val="000000"/>
        </w:rPr>
        <w:t>„...wsędyj las, cierny bór,</w:t>
      </w:r>
    </w:p>
    <w:p w:rsidR="00000000" w:rsidRDefault="00DD3CC8">
      <w:pPr>
        <w:pStyle w:val="Teksttreci21"/>
        <w:shd w:val="clear" w:color="auto" w:fill="auto"/>
        <w:spacing w:after="0" w:line="220" w:lineRule="exact"/>
        <w:ind w:left="280" w:firstLine="600"/>
        <w:jc w:val="both"/>
        <w:sectPr w:rsidR="00000000">
          <w:pgSz w:w="11900" w:h="16840"/>
          <w:pgMar w:top="2104" w:right="1638" w:bottom="2104" w:left="1268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urodzoł buk z jedlicom. Smereki dzierżyły wtór.</w:t>
      </w:r>
    </w:p>
    <w:p w:rsidR="00000000" w:rsidRDefault="00DD3CC8">
      <w:pPr>
        <w:spacing w:line="62" w:lineRule="exact"/>
        <w:rPr>
          <w:color w:val="auto"/>
          <w:sz w:val="5"/>
          <w:szCs w:val="5"/>
        </w:rPr>
      </w:pPr>
    </w:p>
    <w:p w:rsidR="00000000" w:rsidRDefault="00DD3CC8">
      <w:pPr>
        <w:rPr>
          <w:color w:val="auto"/>
          <w:sz w:val="2"/>
          <w:szCs w:val="2"/>
        </w:rPr>
        <w:sectPr w:rsidR="00000000">
          <w:headerReference w:type="even" r:id="rId14"/>
          <w:headerReference w:type="default" r:id="rId15"/>
          <w:footerReference w:type="even" r:id="rId16"/>
          <w:headerReference w:type="first" r:id="rId17"/>
          <w:pgSz w:w="11900" w:h="16840"/>
          <w:pgMar w:top="1647" w:right="0" w:bottom="1769" w:left="0" w:header="0" w:footer="3" w:gutter="0"/>
          <w:pgNumType w:start="7"/>
          <w:cols w:space="720"/>
          <w:noEndnote/>
          <w:docGrid w:linePitch="360"/>
        </w:sectPr>
      </w:pPr>
    </w:p>
    <w:p w:rsidR="00000000" w:rsidRDefault="00DD3CC8">
      <w:pPr>
        <w:pStyle w:val="Teksttreci21"/>
        <w:shd w:val="clear" w:color="auto" w:fill="auto"/>
        <w:spacing w:after="0" w:line="312" w:lineRule="exact"/>
        <w:ind w:firstLine="760"/>
        <w:jc w:val="both"/>
      </w:pPr>
      <w:r>
        <w:rPr>
          <w:rStyle w:val="Teksttreci2"/>
          <w:color w:val="000000"/>
        </w:rPr>
        <w:lastRenderedPageBreak/>
        <w:t>Dźwierz dziki zył w huściawie. Niedź</w:t>
      </w:r>
      <w:r>
        <w:rPr>
          <w:rStyle w:val="Teksttreci2"/>
          <w:color w:val="000000"/>
        </w:rPr>
        <w:t>wiedzie gazdowały.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60"/>
        <w:jc w:val="both"/>
      </w:pPr>
      <w:r>
        <w:rPr>
          <w:rStyle w:val="Teksttreci2"/>
          <w:color w:val="000000"/>
        </w:rPr>
        <w:t>ryś ostry i wilk siwy gazdówki pilnowały.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60"/>
        <w:jc w:val="both"/>
      </w:pPr>
      <w:r>
        <w:rPr>
          <w:rStyle w:val="Teksttreci2"/>
          <w:color w:val="000000"/>
        </w:rPr>
        <w:t>Gwarzył las, sumiała woda — niebieski śklił się dak, włócył się bo-</w:t>
      </w:r>
      <w:r>
        <w:rPr>
          <w:rStyle w:val="Teksttreci2"/>
          <w:color w:val="000000"/>
        </w:rPr>
        <w:br/>
        <w:t xml:space="preserve">rem smętek — królował zimny strąk“ </w:t>
      </w:r>
      <w:r>
        <w:rPr>
          <w:rStyle w:val="Teksttreci2"/>
          <w:color w:val="000000"/>
          <w:vertAlign w:val="superscript"/>
        </w:rPr>
        <w:footnoteReference w:id="4"/>
      </w:r>
      <w:r>
        <w:rPr>
          <w:rStyle w:val="Teksttreci2"/>
          <w:color w:val="000000"/>
        </w:rPr>
        <w:t xml:space="preserve">. (Słowacką formę </w:t>
      </w:r>
      <w:r>
        <w:rPr>
          <w:rStyle w:val="Teksttreci2Kursywa"/>
          <w:color w:val="000000"/>
        </w:rPr>
        <w:t>huściawa</w:t>
      </w:r>
      <w:r>
        <w:rPr>
          <w:rStyle w:val="Teksttreci2"/>
          <w:color w:val="000000"/>
        </w:rPr>
        <w:t xml:space="preserve"> za-</w:t>
      </w:r>
      <w:r>
        <w:rPr>
          <w:rStyle w:val="Teksttreci2"/>
          <w:color w:val="000000"/>
        </w:rPr>
        <w:br/>
        <w:t xml:space="preserve">stępuje autor w dalszym ciągu tekstu spolonizowaną fonetycznie </w:t>
      </w:r>
      <w:r>
        <w:rPr>
          <w:rStyle w:val="Teksttreci2Kursywa"/>
          <w:color w:val="000000"/>
        </w:rPr>
        <w:t>gęściawą). Wilk siwy</w:t>
      </w:r>
      <w:r>
        <w:rPr>
          <w:rStyle w:val="Teksttreci2"/>
          <w:color w:val="000000"/>
        </w:rPr>
        <w:t xml:space="preserve"> przypomina rosyjskie, tchnące nastrojem bajki ludowej</w:t>
      </w:r>
      <w:r>
        <w:rPr>
          <w:rStyle w:val="Teksttreci2"/>
          <w:color w:val="000000"/>
        </w:rPr>
        <w:br/>
        <w:t xml:space="preserve">wyrażenie </w:t>
      </w:r>
      <w:r>
        <w:rPr>
          <w:rStyle w:val="Teksttreci2"/>
          <w:color w:val="000000"/>
          <w:lang w:val="ru-RU" w:eastAsia="ru-RU"/>
        </w:rPr>
        <w:t>серый волк.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60"/>
        <w:jc w:val="both"/>
      </w:pPr>
      <w:r>
        <w:rPr>
          <w:rStyle w:val="Teksttreci2"/>
          <w:color w:val="000000"/>
        </w:rPr>
        <w:t>§</w:t>
      </w:r>
      <w:r>
        <w:rPr>
          <w:rStyle w:val="Teksttreci2"/>
          <w:color w:val="000000"/>
        </w:rPr>
        <w:t xml:space="preserve"> 17. Wyrazy a rzeczy. Cała książka pisana jest gwarą w partiach</w:t>
      </w:r>
      <w:r>
        <w:rPr>
          <w:rStyle w:val="Teksttreci2"/>
          <w:color w:val="000000"/>
        </w:rPr>
        <w:br/>
        <w:t>dialogowych, językiem ogólnopolskim w tekście odautorskim. W języku</w:t>
      </w:r>
      <w:r>
        <w:rPr>
          <w:rStyle w:val="Teksttreci2"/>
          <w:color w:val="000000"/>
        </w:rPr>
        <w:br/>
        <w:t>tym często jednak odzywają się echa mowy góralskiej, z którą autor jest</w:t>
      </w:r>
      <w:r>
        <w:rPr>
          <w:rStyle w:val="Teksttreci2"/>
          <w:color w:val="000000"/>
        </w:rPr>
        <w:br/>
        <w:t>zbyt zżyty, żeby mu się nie kojarzyła bezpośrednio z</w:t>
      </w:r>
      <w:r>
        <w:rPr>
          <w:rStyle w:val="Teksttreci2"/>
          <w:color w:val="000000"/>
        </w:rPr>
        <w:t xml:space="preserve"> opisywanymi rea-</w:t>
      </w:r>
      <w:r>
        <w:rPr>
          <w:rStyle w:val="Teksttreci2"/>
          <w:color w:val="000000"/>
        </w:rPr>
        <w:br/>
        <w:t>liami. Oto charakterystyczny pod tym względem fragment: „Iście nie uszło</w:t>
      </w:r>
      <w:r>
        <w:rPr>
          <w:rStyle w:val="Teksttreci2"/>
          <w:color w:val="000000"/>
        </w:rPr>
        <w:br/>
        <w:t>nawet małego pacierza, gdy w sieni zadudniły mocne kroki, dźwierze</w:t>
      </w:r>
      <w:r>
        <w:rPr>
          <w:rStyle w:val="Teksttreci2"/>
          <w:color w:val="000000"/>
        </w:rPr>
        <w:br/>
        <w:t>szarpnięte otwarły się do sieni i do izby uginając się przed ocapem wtoczył</w:t>
      </w:r>
      <w:r>
        <w:rPr>
          <w:rStyle w:val="Teksttreci2"/>
          <w:color w:val="000000"/>
        </w:rPr>
        <w:br/>
        <w:t>się Jasiek, dźwierze z</w:t>
      </w:r>
      <w:r>
        <w:rPr>
          <w:rStyle w:val="Teksttreci2"/>
          <w:color w:val="000000"/>
        </w:rPr>
        <w:t>ostawiając uchylone. Matka skoczyła, żeby je dowrzeć i nie wpuszczać więcej ziąbu, który już szeroką strugą wpadł do</w:t>
      </w:r>
      <w:r>
        <w:rPr>
          <w:rStyle w:val="Teksttreci2"/>
          <w:color w:val="000000"/>
        </w:rPr>
        <w:br/>
        <w:t>wnętrza. Migotliwy płomień otwartego paleniska w piecu rzucał żółtawe</w:t>
      </w:r>
      <w:r>
        <w:rPr>
          <w:rStyle w:val="Teksttreci2"/>
          <w:color w:val="000000"/>
        </w:rPr>
        <w:br/>
        <w:t>światło na osmalone sadzą ściany izby, nie docierając do kątów“ (s. 1</w:t>
      </w:r>
      <w:r>
        <w:rPr>
          <w:rStyle w:val="Teksttreci2"/>
          <w:color w:val="000000"/>
        </w:rPr>
        <w:t>67).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60"/>
        <w:jc w:val="both"/>
        <w:sectPr w:rsidR="00000000">
          <w:type w:val="continuous"/>
          <w:pgSz w:w="11900" w:h="16840"/>
          <w:pgMar w:top="1647" w:right="1690" w:bottom="1769" w:left="1228" w:header="0" w:footer="3" w:gutter="0"/>
          <w:cols w:space="720"/>
          <w:noEndnote/>
          <w:docGrid w:linePitch="360"/>
        </w:sectPr>
      </w:pPr>
      <w:r>
        <w:rPr>
          <w:rStyle w:val="Teksttreci2Kursywa"/>
          <w:color w:val="000000"/>
        </w:rPr>
        <w:t>Iście, dzwierze, ocap, dowrzeć</w:t>
      </w:r>
      <w:r>
        <w:rPr>
          <w:rStyle w:val="Teksttreci2"/>
          <w:color w:val="000000"/>
        </w:rPr>
        <w:t xml:space="preserve"> są to wyrazy gwarowe, będące tak</w:t>
      </w:r>
      <w:r>
        <w:rPr>
          <w:rStyle w:val="Teksttreci2"/>
          <w:color w:val="000000"/>
        </w:rPr>
        <w:br/>
        <w:t>samo istotnymi składnikami życia rodziny góralskiej mieszkającej w izbie</w:t>
      </w:r>
      <w:r>
        <w:rPr>
          <w:rStyle w:val="Teksttreci2"/>
          <w:color w:val="000000"/>
        </w:rPr>
        <w:br/>
        <w:t xml:space="preserve">jak sprzęty stanowiące wnętrze tej izby. Wyrazy i </w:t>
      </w:r>
      <w:r>
        <w:rPr>
          <w:rStyle w:val="Teksttreci2Kursywa"/>
          <w:color w:val="000000"/>
        </w:rPr>
        <w:t>rzeczy</w:t>
      </w:r>
      <w:r>
        <w:rPr>
          <w:rStyle w:val="Teksttreci2"/>
          <w:color w:val="000000"/>
        </w:rPr>
        <w:t xml:space="preserve"> zespalają się</w:t>
      </w:r>
      <w:r>
        <w:rPr>
          <w:rStyle w:val="Teksttreci2"/>
          <w:color w:val="000000"/>
        </w:rPr>
        <w:br/>
        <w:t>w związki nierozerwalne. W r. 1936 odwiedzi</w:t>
      </w:r>
      <w:r>
        <w:rPr>
          <w:rStyle w:val="Teksttreci2"/>
          <w:color w:val="000000"/>
        </w:rPr>
        <w:t>łem chłopa z Trzemeszna</w:t>
      </w:r>
      <w:r>
        <w:rPr>
          <w:rStyle w:val="Teksttreci2"/>
          <w:color w:val="000000"/>
        </w:rPr>
        <w:br/>
        <w:t>w Wielkopolsce (Józefa Czajkę), który w r. 1910 przybył do Stanów Zje-</w:t>
      </w:r>
      <w:r>
        <w:rPr>
          <w:rStyle w:val="Teksttreci2"/>
          <w:color w:val="000000"/>
        </w:rPr>
        <w:br/>
        <w:t xml:space="preserve">dnoczonych i gospodarował na zagrodzie w </w:t>
      </w:r>
      <w:r>
        <w:rPr>
          <w:rStyle w:val="Teksttreci2"/>
          <w:color w:val="000000"/>
          <w:lang w:val="de-DE" w:eastAsia="de-DE"/>
        </w:rPr>
        <w:t xml:space="preserve">Beaver </w:t>
      </w:r>
      <w:r>
        <w:rPr>
          <w:rStyle w:val="Teksttreci2"/>
          <w:color w:val="000000"/>
        </w:rPr>
        <w:t xml:space="preserve">Dam w Stanie </w:t>
      </w:r>
      <w:r>
        <w:rPr>
          <w:rStyle w:val="Teksttreci2"/>
          <w:color w:val="000000"/>
          <w:lang w:val="de-DE" w:eastAsia="de-DE"/>
        </w:rPr>
        <w:t>Wiscon-</w:t>
      </w:r>
      <w:r>
        <w:rPr>
          <w:rStyle w:val="Teksttreci2"/>
          <w:color w:val="000000"/>
          <w:lang w:val="de-DE" w:eastAsia="de-DE"/>
        </w:rPr>
        <w:br/>
        <w:t xml:space="preserve">sin. </w:t>
      </w:r>
      <w:r>
        <w:rPr>
          <w:rStyle w:val="Teksttreci2"/>
          <w:color w:val="000000"/>
        </w:rPr>
        <w:t>Rozmawiałem z nim i zapisywałem to, co mówił. Pokazując mi sto-</w:t>
      </w:r>
      <w:r>
        <w:rPr>
          <w:rStyle w:val="Teksttreci2"/>
          <w:color w:val="000000"/>
        </w:rPr>
        <w:br/>
        <w:t>dołę, powiedział: „a to</w:t>
      </w:r>
      <w:r>
        <w:rPr>
          <w:rStyle w:val="Teksttreci2"/>
          <w:color w:val="000000"/>
        </w:rPr>
        <w:t xml:space="preserve"> jest bama. W Polsce była stodoła, a tu jest bama“.</w:t>
      </w:r>
      <w:r>
        <w:rPr>
          <w:rStyle w:val="Teksttreci2"/>
          <w:color w:val="000000"/>
        </w:rPr>
        <w:br/>
        <w:t>Nie miał na myśli różnic konstrukcyjnych między budynkami o tym sa-</w:t>
      </w:r>
      <w:r>
        <w:rPr>
          <w:rStyle w:val="Teksttreci2"/>
          <w:color w:val="000000"/>
        </w:rPr>
        <w:br/>
        <w:t>mym przeznaczeniu w gospodarstwie chłopa polskiego i farmera amery-</w:t>
      </w:r>
      <w:r>
        <w:rPr>
          <w:rStyle w:val="Teksttreci2"/>
          <w:color w:val="000000"/>
        </w:rPr>
        <w:br/>
        <w:t>kańskiego: obraz-wspomnienie odpowiedniego budynku w Polsce łączyły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 xml:space="preserve">się dla niego nierozdzielnie z wyrazem </w:t>
      </w:r>
      <w:r>
        <w:rPr>
          <w:rStyle w:val="Teksttreci2Kursywa"/>
          <w:color w:val="000000"/>
        </w:rPr>
        <w:t>stodoła,</w:t>
      </w:r>
      <w:r>
        <w:rPr>
          <w:rStyle w:val="Teksttreci2"/>
          <w:color w:val="000000"/>
        </w:rPr>
        <w:t xml:space="preserve"> odpowiedni budynek</w:t>
      </w:r>
      <w:r>
        <w:rPr>
          <w:rStyle w:val="Teksttreci2"/>
          <w:color w:val="000000"/>
        </w:rPr>
        <w:br/>
        <w:t>w Stanach Zjednoczonych kojarzył mu się równie nierozdzielnie z wyra-</w:t>
      </w:r>
      <w:r>
        <w:rPr>
          <w:rStyle w:val="Teksttreci2"/>
          <w:color w:val="000000"/>
        </w:rPr>
        <w:br/>
        <w:t xml:space="preserve">zem </w:t>
      </w:r>
      <w:r>
        <w:rPr>
          <w:rStyle w:val="Teksttreci2Kursywa"/>
          <w:color w:val="000000"/>
        </w:rPr>
        <w:t>bama</w:t>
      </w:r>
      <w:r>
        <w:rPr>
          <w:rStyle w:val="Teksttreci2"/>
          <w:color w:val="000000"/>
        </w:rPr>
        <w:t xml:space="preserve"> (ang. </w:t>
      </w:r>
      <w:r>
        <w:rPr>
          <w:rStyle w:val="Teksttreci2Kursywa"/>
          <w:color w:val="000000"/>
        </w:rPr>
        <w:t>barn).</w:t>
      </w:r>
      <w:r>
        <w:rPr>
          <w:rStyle w:val="Teksttreci2"/>
          <w:color w:val="000000"/>
        </w:rPr>
        <w:t xml:space="preserve"> Element sytuacyjny, geograficzny stawał się jed-</w:t>
      </w:r>
      <w:r>
        <w:rPr>
          <w:rStyle w:val="Teksttreci2"/>
          <w:color w:val="000000"/>
        </w:rPr>
        <w:br/>
        <w:t xml:space="preserve">nym ze składników treści znaczeniowej każdego z </w:t>
      </w:r>
      <w:r>
        <w:rPr>
          <w:rStyle w:val="Teksttreci2"/>
          <w:color w:val="000000"/>
        </w:rPr>
        <w:t>dwóch wymienionych</w:t>
      </w:r>
      <w:r>
        <w:rPr>
          <w:rStyle w:val="Teksttreci2"/>
          <w:color w:val="000000"/>
        </w:rPr>
        <w:br/>
        <w:t>wyrazów. Jest to jedna z ilustracyj tego, że nazwa może być traktowana</w:t>
      </w:r>
      <w:r>
        <w:rPr>
          <w:rStyle w:val="Teksttreci2"/>
          <w:color w:val="000000"/>
        </w:rPr>
        <w:br/>
        <w:t xml:space="preserve">jako jedna z relacyjnych cech desygnatu </w:t>
      </w:r>
      <w:r>
        <w:rPr>
          <w:rStyle w:val="Teksttreci2"/>
          <w:color w:val="000000"/>
          <w:vertAlign w:val="superscript"/>
        </w:rPr>
        <w:footnoteReference w:id="5"/>
      </w:r>
      <w:r>
        <w:rPr>
          <w:rStyle w:val="Teksttreci2"/>
          <w:color w:val="000000"/>
        </w:rPr>
        <w:t>.</w:t>
      </w:r>
    </w:p>
    <w:p w:rsidR="00000000" w:rsidRDefault="00DD3CC8">
      <w:pPr>
        <w:pStyle w:val="Teksttreci21"/>
        <w:shd w:val="clear" w:color="auto" w:fill="auto"/>
        <w:spacing w:after="0" w:line="300" w:lineRule="exact"/>
        <w:ind w:right="400" w:firstLine="700"/>
        <w:jc w:val="both"/>
      </w:pPr>
      <w:r>
        <w:rPr>
          <w:rStyle w:val="Teksttreci2"/>
          <w:color w:val="000000"/>
        </w:rPr>
        <w:lastRenderedPageBreak/>
        <w:t>§ 18. Gwara w literaturze w ocenie językoznawcó</w:t>
      </w:r>
      <w:r>
        <w:rPr>
          <w:rStyle w:val="Teksttreci2"/>
          <w:color w:val="000000"/>
        </w:rPr>
        <w:t>w. Utwory lite-</w:t>
      </w:r>
      <w:r>
        <w:rPr>
          <w:rStyle w:val="Teksttreci2"/>
          <w:color w:val="000000"/>
        </w:rPr>
        <w:br/>
        <w:t>rackie pisane gwarą lub zawierające partie gwarowe były oceniane przez</w:t>
      </w:r>
      <w:r>
        <w:rPr>
          <w:rStyle w:val="Teksttreci2"/>
          <w:color w:val="000000"/>
        </w:rPr>
        <w:br/>
        <w:t>językoznawców najczęściej pod kątem autentyczności używanych przez</w:t>
      </w:r>
      <w:r>
        <w:rPr>
          <w:rStyle w:val="Teksttreci2"/>
          <w:color w:val="000000"/>
        </w:rPr>
        <w:br/>
        <w:t>autorów wyrazów i form gwarowych (Nitsch o Sienkiewiczu i Steuerze,</w:t>
      </w:r>
      <w:r>
        <w:rPr>
          <w:rStyle w:val="Teksttreci2"/>
          <w:color w:val="000000"/>
        </w:rPr>
        <w:br/>
        <w:t>Lehr-Spławiński o Witkiewiczu, Mał</w:t>
      </w:r>
      <w:r>
        <w:rPr>
          <w:rStyle w:val="Teksttreci2"/>
          <w:color w:val="000000"/>
        </w:rPr>
        <w:t>ecki o Zarembie i Mice, Węglarz</w:t>
      </w:r>
    </w:p>
    <w:p w:rsidR="00000000" w:rsidRDefault="00DD3CC8">
      <w:pPr>
        <w:pStyle w:val="Teksttreci21"/>
        <w:shd w:val="clear" w:color="auto" w:fill="auto"/>
        <w:tabs>
          <w:tab w:val="left" w:pos="284"/>
        </w:tabs>
        <w:spacing w:after="0" w:line="300" w:lineRule="exact"/>
        <w:ind w:right="400" w:firstLine="0"/>
        <w:jc w:val="both"/>
      </w:pPr>
      <w:r>
        <w:rPr>
          <w:rStyle w:val="Teksttreci2"/>
          <w:color w:val="000000"/>
        </w:rPr>
        <w:t>o</w:t>
      </w:r>
      <w:r>
        <w:rPr>
          <w:rStyle w:val="Teksttreci2"/>
          <w:color w:val="000000"/>
        </w:rPr>
        <w:tab/>
        <w:t>Reymoncie, Urbańczyk o Burku i Kędziorze, Pawłowski o Zachemskim,</w:t>
      </w:r>
      <w:r>
        <w:rPr>
          <w:rStyle w:val="Teksttreci2"/>
          <w:color w:val="000000"/>
        </w:rPr>
        <w:br/>
        <w:t>Kapeniaku, Dobraczyńskim, J. J. Szczepańskim, Marii Kann, Jalu Kurku,</w:t>
      </w:r>
      <w:r>
        <w:rPr>
          <w:rStyle w:val="Teksttreci2"/>
          <w:color w:val="000000"/>
        </w:rPr>
        <w:br/>
        <w:t>Solarzowej, Topolińska o poetach kaszubskich).</w:t>
      </w:r>
    </w:p>
    <w:p w:rsidR="00000000" w:rsidRDefault="00DD3CC8">
      <w:pPr>
        <w:pStyle w:val="Teksttreci21"/>
        <w:shd w:val="clear" w:color="auto" w:fill="auto"/>
        <w:spacing w:after="0" w:line="300" w:lineRule="exact"/>
        <w:ind w:right="400" w:firstLine="700"/>
        <w:jc w:val="both"/>
      </w:pPr>
      <w:r>
        <w:rPr>
          <w:rStyle w:val="Teksttreci2"/>
          <w:color w:val="000000"/>
        </w:rPr>
        <w:t>Czasem stwierdzenie autentyczności</w:t>
      </w:r>
      <w:r>
        <w:rPr>
          <w:rStyle w:val="Teksttreci2"/>
          <w:color w:val="000000"/>
        </w:rPr>
        <w:t xml:space="preserve"> gwary w dziele literackim by-</w:t>
      </w:r>
      <w:r>
        <w:rPr>
          <w:rStyle w:val="Teksttreci2"/>
          <w:color w:val="000000"/>
        </w:rPr>
        <w:br/>
        <w:t>wa jak gdyby jednoznaczne z oceną wartości literackiej utworu. Tak np.</w:t>
      </w:r>
      <w:r>
        <w:rPr>
          <w:rStyle w:val="Teksttreci2"/>
          <w:color w:val="000000"/>
        </w:rPr>
        <w:br/>
        <w:t xml:space="preserve">E. Pawłowski pisze o „Gęślach z jawora“ A. Zachemskiego </w:t>
      </w:r>
      <w:r>
        <w:rPr>
          <w:rStyle w:val="Teksttreci2"/>
          <w:color w:val="000000"/>
          <w:lang w:val="en-US" w:eastAsia="en-US"/>
        </w:rPr>
        <w:t xml:space="preserve">(J. </w:t>
      </w:r>
      <w:r>
        <w:rPr>
          <w:rStyle w:val="Teksttreci2"/>
          <w:color w:val="000000"/>
        </w:rPr>
        <w:t>P. XXI,</w:t>
      </w:r>
      <w:r>
        <w:rPr>
          <w:rStyle w:val="Teksttreci2"/>
          <w:color w:val="000000"/>
        </w:rPr>
        <w:br/>
        <w:t>s. 27), że „mają wartość literacką choćby tylko przez swój język, przez</w:t>
      </w:r>
      <w:r>
        <w:rPr>
          <w:rStyle w:val="Teksttreci2"/>
          <w:color w:val="000000"/>
        </w:rPr>
        <w:br/>
        <w:t xml:space="preserve">swa doskonałą </w:t>
      </w:r>
      <w:r>
        <w:rPr>
          <w:rStyle w:val="Teksttreci2"/>
          <w:color w:val="000000"/>
        </w:rPr>
        <w:t>gwarę góralską“. Tenże autor zresztą stosuje bardziej</w:t>
      </w:r>
      <w:r>
        <w:rPr>
          <w:rStyle w:val="Teksttreci2"/>
          <w:color w:val="000000"/>
        </w:rPr>
        <w:br/>
        <w:t xml:space="preserve">zróżnicowane kryteria oceny do książki </w:t>
      </w:r>
      <w:r>
        <w:rPr>
          <w:rStyle w:val="Teksttreci2"/>
          <w:color w:val="000000"/>
          <w:lang w:val="en-US" w:eastAsia="en-US"/>
        </w:rPr>
        <w:t xml:space="preserve">J. </w:t>
      </w:r>
      <w:r>
        <w:rPr>
          <w:rStyle w:val="Teksttreci2"/>
          <w:color w:val="000000"/>
        </w:rPr>
        <w:t>J. Szczepańskiego „Portki Ody-</w:t>
      </w:r>
      <w:r>
        <w:rPr>
          <w:rStyle w:val="Teksttreci2"/>
          <w:color w:val="000000"/>
        </w:rPr>
        <w:br/>
        <w:t>sa“, o której pisze, że się odznacza doskonałą harmonią treści i formy,</w:t>
      </w:r>
    </w:p>
    <w:p w:rsidR="00000000" w:rsidRDefault="00DD3CC8">
      <w:pPr>
        <w:pStyle w:val="Teksttreci21"/>
        <w:shd w:val="clear" w:color="auto" w:fill="auto"/>
        <w:tabs>
          <w:tab w:val="left" w:pos="284"/>
        </w:tabs>
        <w:spacing w:after="0" w:line="300" w:lineRule="exact"/>
        <w:ind w:right="400" w:firstLine="0"/>
        <w:jc w:val="both"/>
      </w:pPr>
      <w:r>
        <w:rPr>
          <w:rStyle w:val="Teksttreci2"/>
          <w:color w:val="000000"/>
        </w:rPr>
        <w:t>i</w:t>
      </w:r>
      <w:r>
        <w:rPr>
          <w:rStyle w:val="Teksttreci2"/>
          <w:color w:val="000000"/>
        </w:rPr>
        <w:tab/>
        <w:t>podkreśla, że w szczególności język bohatera powieści W</w:t>
      </w:r>
      <w:r>
        <w:rPr>
          <w:rStyle w:val="Teksttreci2"/>
          <w:color w:val="000000"/>
        </w:rPr>
        <w:t>icentego „sku-</w:t>
      </w:r>
      <w:r>
        <w:rPr>
          <w:rStyle w:val="Teksttreci2"/>
          <w:color w:val="000000"/>
        </w:rPr>
        <w:br/>
        <w:t>pia w sobie w sposób artystycznie przemyślany i cechy gwarowe, góral-</w:t>
      </w:r>
      <w:r>
        <w:rPr>
          <w:rStyle w:val="Teksttreci2"/>
          <w:color w:val="000000"/>
        </w:rPr>
        <w:br/>
        <w:t>skie, i żargonowe amerykańskie, i indywidualne, własne“ (JP. XXXVI,</w:t>
      </w:r>
      <w:r>
        <w:rPr>
          <w:rStyle w:val="Teksttreci2"/>
          <w:color w:val="000000"/>
        </w:rPr>
        <w:br/>
        <w:t>s. 51).</w:t>
      </w:r>
    </w:p>
    <w:p w:rsidR="00000000" w:rsidRDefault="00DD3CC8">
      <w:pPr>
        <w:pStyle w:val="Teksttreci21"/>
        <w:shd w:val="clear" w:color="auto" w:fill="auto"/>
        <w:spacing w:after="278" w:line="300" w:lineRule="exact"/>
        <w:ind w:right="400" w:firstLine="700"/>
        <w:jc w:val="both"/>
      </w:pPr>
      <w:r>
        <w:rPr>
          <w:rStyle w:val="Teksttreci2"/>
          <w:color w:val="000000"/>
        </w:rPr>
        <w:t>§ 19. Autentyczność a chwiejność form gwarowych. Dla oceny</w:t>
      </w:r>
      <w:r>
        <w:rPr>
          <w:rStyle w:val="Teksttreci2"/>
          <w:color w:val="000000"/>
        </w:rPr>
        <w:br/>
        <w:t>wartości artystycznej utworu literac</w:t>
      </w:r>
      <w:r>
        <w:rPr>
          <w:rStyle w:val="Teksttreci2"/>
          <w:color w:val="000000"/>
        </w:rPr>
        <w:t>kiego jego językowa (gwarowa) auten-</w:t>
      </w:r>
      <w:r>
        <w:rPr>
          <w:rStyle w:val="Teksttreci2"/>
          <w:color w:val="000000"/>
        </w:rPr>
        <w:br/>
        <w:t>tyczność nie jest sama przez się czynnikiem rozstrzygającym, ale też i nie</w:t>
      </w:r>
      <w:r>
        <w:rPr>
          <w:rStyle w:val="Teksttreci2"/>
          <w:color w:val="000000"/>
        </w:rPr>
        <w:br/>
        <w:t>jest czymś nieistotnym, obojętnym. Słusznie stwierdza dr Pawłowski</w:t>
      </w:r>
      <w:r>
        <w:rPr>
          <w:rStyle w:val="Teksttreci2"/>
          <w:color w:val="000000"/>
        </w:rPr>
        <w:br/>
        <w:t>(JP. XXXVI), że takie formy mające być podhalańskimi dialektyzmami,</w:t>
      </w:r>
      <w:r>
        <w:rPr>
          <w:rStyle w:val="Teksttreci2"/>
          <w:color w:val="000000"/>
        </w:rPr>
        <w:br/>
        <w:t xml:space="preserve">jak </w:t>
      </w:r>
      <w:r>
        <w:rPr>
          <w:rStyle w:val="Teksttreci2Kursywa"/>
          <w:color w:val="000000"/>
        </w:rPr>
        <w:t>ze Ma</w:t>
      </w:r>
      <w:r>
        <w:rPr>
          <w:rStyle w:val="Teksttreci2Kursywa"/>
          <w:color w:val="000000"/>
        </w:rPr>
        <w:t>kowa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kiedyk dusilim ją,</w:t>
      </w:r>
      <w:r>
        <w:rPr>
          <w:rStyle w:val="Teksttreci2"/>
          <w:color w:val="000000"/>
        </w:rPr>
        <w:t xml:space="preserve"> — które spotykamy w „Kościele</w:t>
      </w:r>
      <w:r>
        <w:rPr>
          <w:rStyle w:val="Teksttreci2"/>
          <w:color w:val="000000"/>
        </w:rPr>
        <w:br/>
        <w:t>w Chochołowie“ Dobraczyńskiego — „po prostu dyskwalifikują książkę</w:t>
      </w:r>
      <w:r>
        <w:rPr>
          <w:rStyle w:val="Teksttreci2"/>
          <w:color w:val="000000"/>
        </w:rPr>
        <w:br/>
        <w:t>jako prawdziwą góralską powieść“. Nieautentyczność językowa jest de-</w:t>
      </w:r>
      <w:r>
        <w:rPr>
          <w:rStyle w:val="Teksttreci2"/>
          <w:color w:val="000000"/>
        </w:rPr>
        <w:br/>
        <w:t>fektem artystycznym w tym stopniu, w jakim świadczy o nie wystarc</w:t>
      </w:r>
      <w:r>
        <w:rPr>
          <w:rStyle w:val="Teksttreci2"/>
          <w:color w:val="000000"/>
        </w:rPr>
        <w:t>za-</w:t>
      </w:r>
      <w:r>
        <w:rPr>
          <w:rStyle w:val="Teksttreci2"/>
          <w:color w:val="000000"/>
        </w:rPr>
        <w:br/>
        <w:t>jąco plastycznym widzeniu, ożywianiu przez autora w swej twórczej pa-</w:t>
      </w:r>
      <w:r>
        <w:rPr>
          <w:rStyle w:val="Teksttreci2"/>
          <w:color w:val="000000"/>
        </w:rPr>
        <w:br/>
        <w:t>mięci tych fragmentów rzeczywistości, które się stają przedmiotem jego</w:t>
      </w:r>
      <w:r>
        <w:rPr>
          <w:rStyle w:val="Teksttreci2"/>
          <w:color w:val="000000"/>
        </w:rPr>
        <w:br/>
        <w:t>wizji artystycznej. Ale ta plastyczność pamięci panującej nad żywiołem</w:t>
      </w:r>
      <w:r>
        <w:rPr>
          <w:rStyle w:val="Teksttreci2"/>
          <w:color w:val="000000"/>
        </w:rPr>
        <w:br/>
        <w:t>słów nie jest jednoznaczna ze znajomości</w:t>
      </w:r>
      <w:r>
        <w:rPr>
          <w:rStyle w:val="Teksttreci2"/>
          <w:color w:val="000000"/>
        </w:rPr>
        <w:t>ą reguł gramatycznych, która</w:t>
      </w:r>
      <w:r>
        <w:rPr>
          <w:rStyle w:val="Teksttreci2"/>
          <w:color w:val="000000"/>
        </w:rPr>
        <w:br/>
        <w:t>jest fachowym atutem językoznawców. Pewien językoznawca zarzucał</w:t>
      </w:r>
      <w:r>
        <w:rPr>
          <w:rStyle w:val="Teksttreci2"/>
          <w:color w:val="000000"/>
        </w:rPr>
        <w:br/>
        <w:t>Witkiewiczowi, że jako autor „Na przełęczy“ wykazał niedokładną zna-</w:t>
      </w:r>
      <w:r>
        <w:rPr>
          <w:rStyle w:val="Teksttreci2"/>
          <w:color w:val="000000"/>
        </w:rPr>
        <w:br/>
        <w:t>jomość gwary góralskiej, bo w jej odtwarzaniu przez niego dają się</w:t>
      </w:r>
      <w:r>
        <w:rPr>
          <w:rStyle w:val="Teksttreci2"/>
          <w:color w:val="000000"/>
        </w:rPr>
        <w:br/>
        <w:t xml:space="preserve">zauważyć niekonsekwencje. </w:t>
      </w:r>
      <w:r>
        <w:rPr>
          <w:rStyle w:val="Teksttreci2"/>
          <w:color w:val="000000"/>
        </w:rPr>
        <w:t>A Tetmajer niedościgły w znajomości góral-</w:t>
      </w:r>
      <w:r>
        <w:rPr>
          <w:rStyle w:val="Teksttreci2"/>
          <w:color w:val="000000"/>
        </w:rPr>
        <w:br/>
        <w:t>szczyzny i gwary góralskiej, w uwagach do Skalnego Podhala stwierdzał.</w:t>
      </w:r>
    </w:p>
    <w:p w:rsidR="00000000" w:rsidRDefault="00DD3CC8">
      <w:pPr>
        <w:pStyle w:val="Teksttreci61"/>
        <w:shd w:val="clear" w:color="auto" w:fill="auto"/>
        <w:spacing w:before="0" w:after="0" w:line="252" w:lineRule="exact"/>
        <w:ind w:right="400" w:firstLine="0"/>
        <w:jc w:val="both"/>
      </w:pPr>
      <w:r>
        <w:rPr>
          <w:rStyle w:val="Teksttreci6"/>
          <w:color w:val="000000"/>
        </w:rPr>
        <w:t>czyć do swoistych, jednostkowych (...) cech desygnatu, nie uwzględniając jedno-</w:t>
      </w:r>
      <w:r>
        <w:rPr>
          <w:rStyle w:val="Teksttreci6"/>
          <w:color w:val="000000"/>
        </w:rPr>
        <w:br/>
        <w:t>cześnie jego cech środowiskowych, czyli jego powiązań z innymi</w:t>
      </w:r>
      <w:r>
        <w:rPr>
          <w:rStyle w:val="Teksttreci6"/>
          <w:color w:val="000000"/>
        </w:rPr>
        <w:t xml:space="preserve"> fragmentami rze-</w:t>
      </w:r>
      <w:r>
        <w:rPr>
          <w:rStyle w:val="Teksttreci6"/>
          <w:color w:val="000000"/>
        </w:rPr>
        <w:br/>
        <w:t>czywistości”. Tak samo jak do cech relacyjnych (środowiskowych) kosza zaliczamy</w:t>
      </w:r>
      <w:r>
        <w:rPr>
          <w:rStyle w:val="Teksttreci6"/>
          <w:color w:val="000000"/>
        </w:rPr>
        <w:br/>
        <w:t>to. co ludzie robią za jego pomocą, do tychże cech możemy zaliczyć to, jak go</w:t>
      </w:r>
      <w:r>
        <w:rPr>
          <w:rStyle w:val="Teksttreci6"/>
          <w:color w:val="000000"/>
        </w:rPr>
        <w:br/>
        <w:t>ludzie nazywają.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0"/>
        <w:jc w:val="both"/>
      </w:pPr>
      <w:r>
        <w:rPr>
          <w:rStyle w:val="Teksttreci2"/>
          <w:color w:val="000000"/>
        </w:rPr>
        <w:t xml:space="preserve">że góral powie raz </w:t>
      </w:r>
      <w:r>
        <w:rPr>
          <w:rStyle w:val="Teksttreci2Kursywa"/>
          <w:color w:val="000000"/>
        </w:rPr>
        <w:t>bedem,</w:t>
      </w:r>
      <w:r>
        <w:rPr>
          <w:rStyle w:val="Teksttreci2"/>
          <w:color w:val="000000"/>
        </w:rPr>
        <w:t xml:space="preserve"> kiedy indziej </w:t>
      </w:r>
      <w:r>
        <w:rPr>
          <w:rStyle w:val="Teksttreci2Kursywa"/>
          <w:color w:val="000000"/>
        </w:rPr>
        <w:t>beem,</w:t>
      </w:r>
      <w:r>
        <w:rPr>
          <w:rStyle w:val="Teksttreci2"/>
          <w:color w:val="000000"/>
        </w:rPr>
        <w:t xml:space="preserve"> jeszcze kiedy ind</w:t>
      </w:r>
      <w:r>
        <w:rPr>
          <w:rStyle w:val="Teksttreci2"/>
          <w:color w:val="000000"/>
        </w:rPr>
        <w:t>ziej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budem</w:t>
      </w:r>
      <w:r>
        <w:rPr>
          <w:rStyle w:val="Teksttreci2"/>
          <w:color w:val="000000"/>
        </w:rPr>
        <w:t xml:space="preserve"> i że wobec tego on jako autor nie chciał, pisząc gwarą, być regu-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lastRenderedPageBreak/>
        <w:t>larniejszym od tych, którzy nią mówią.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1080"/>
        <w:jc w:val="both"/>
      </w:pPr>
      <w:r>
        <w:rPr>
          <w:rStyle w:val="Teksttreci2"/>
          <w:color w:val="000000"/>
        </w:rPr>
        <w:t>Dr Pawłowski cytując z „Rodu Gąsienieów“ J. Kapeniaka słowa</w:t>
      </w:r>
      <w:r>
        <w:rPr>
          <w:rStyle w:val="Teksttreci2"/>
          <w:color w:val="000000"/>
        </w:rPr>
        <w:br/>
        <w:t>wypowiedziane przez górala „twoik nowych portek“ po formie „nowych“</w:t>
      </w:r>
      <w:r>
        <w:rPr>
          <w:rStyle w:val="Teksttreci2"/>
          <w:color w:val="000000"/>
        </w:rPr>
        <w:br/>
        <w:t>dodaje w naw</w:t>
      </w:r>
      <w:r>
        <w:rPr>
          <w:rStyle w:val="Teksttreci2"/>
          <w:color w:val="000000"/>
        </w:rPr>
        <w:t>iasie wykrzyknik odnoszący się do niekonsekwentnego pod</w:t>
      </w:r>
      <w:r>
        <w:rPr>
          <w:rStyle w:val="Teksttreci2"/>
          <w:color w:val="000000"/>
        </w:rPr>
        <w:br/>
        <w:t xml:space="preserve">względem fonetycznym końcowego </w:t>
      </w:r>
      <w:r>
        <w:rPr>
          <w:rStyle w:val="Teksttreci2Kursywa"/>
          <w:color w:val="000000"/>
        </w:rPr>
        <w:t>-ch,</w:t>
      </w:r>
      <w:r>
        <w:rPr>
          <w:rStyle w:val="Teksttreci2"/>
          <w:color w:val="000000"/>
        </w:rPr>
        <w:t xml:space="preserve"> które w gwarze zastępowane jest</w:t>
      </w:r>
      <w:r>
        <w:rPr>
          <w:rStyle w:val="Teksttreci2"/>
          <w:color w:val="000000"/>
        </w:rPr>
        <w:br/>
        <w:t xml:space="preserve">przez </w:t>
      </w:r>
      <w:r>
        <w:rPr>
          <w:rStyle w:val="Teksttreci2Kursywa"/>
          <w:color w:val="000000"/>
        </w:rPr>
        <w:t>-k</w:t>
      </w:r>
      <w:r>
        <w:rPr>
          <w:rStyle w:val="Teksttreci2"/>
          <w:color w:val="000000"/>
        </w:rPr>
        <w:t xml:space="preserve"> (jak w formie </w:t>
      </w:r>
      <w:r>
        <w:rPr>
          <w:rStyle w:val="Teksttreci2Kursywa"/>
          <w:color w:val="000000"/>
        </w:rPr>
        <w:t>twoik).</w:t>
      </w:r>
      <w:r>
        <w:rPr>
          <w:rStyle w:val="Teksttreci2"/>
          <w:color w:val="000000"/>
        </w:rPr>
        <w:t xml:space="preserve"> Tego typu niekonsekwencje w żywej mo-</w:t>
      </w:r>
      <w:r>
        <w:rPr>
          <w:rStyle w:val="Teksttreci2"/>
          <w:color w:val="000000"/>
        </w:rPr>
        <w:br/>
        <w:t>wie gwarowej nie są niczym osobliwym, wprost przeciwnie, brak m</w:t>
      </w:r>
      <w:r>
        <w:rPr>
          <w:rStyle w:val="Teksttreci2"/>
          <w:color w:val="000000"/>
        </w:rPr>
        <w:t>echa-</w:t>
      </w:r>
      <w:r>
        <w:rPr>
          <w:rStyle w:val="Teksttreci2"/>
          <w:color w:val="000000"/>
        </w:rPr>
        <w:br/>
        <w:t>nicznej głoskowej konsekwencji stanowi cechę stałą wszelkiej żywej</w:t>
      </w:r>
      <w:r>
        <w:rPr>
          <w:rStyle w:val="Teksttreci2"/>
          <w:color w:val="000000"/>
        </w:rPr>
        <w:br/>
        <w:t>mowy jednostkowej. Żywy organizm nie może żadnej czynności wykonać</w:t>
      </w:r>
      <w:r>
        <w:rPr>
          <w:rStyle w:val="Teksttreci2"/>
          <w:color w:val="000000"/>
        </w:rPr>
        <w:br/>
        <w:t>dwukrotnie w sposób absolutnie identyczny, możliwe to jest tylko dla</w:t>
      </w:r>
      <w:r>
        <w:rPr>
          <w:rStyle w:val="Teksttreci2"/>
          <w:color w:val="000000"/>
        </w:rPr>
        <w:br/>
        <w:t xml:space="preserve">uruchamianej przez człowieka maszyny, w której </w:t>
      </w:r>
      <w:r>
        <w:rPr>
          <w:rStyle w:val="Teksttreci2"/>
          <w:color w:val="000000"/>
        </w:rPr>
        <w:t>pamięć biologiczną za-</w:t>
      </w:r>
      <w:r>
        <w:rPr>
          <w:rStyle w:val="Teksttreci2"/>
          <w:color w:val="000000"/>
        </w:rPr>
        <w:br/>
        <w:t>stępuje pamięć mechaniczna. Uważne wsłuchiwanie się w fonetykę gwar</w:t>
      </w:r>
      <w:r>
        <w:rPr>
          <w:rStyle w:val="Teksttreci2"/>
          <w:color w:val="000000"/>
        </w:rPr>
        <w:br/>
        <w:t>nieustannie dostarcza materiału wyraziście ilustrującego dynamiczną nie</w:t>
      </w:r>
      <w:r>
        <w:rPr>
          <w:rStyle w:val="Teksttreci2"/>
          <w:color w:val="000000"/>
        </w:rPr>
        <w:br/>
        <w:t>tylko artykulacyjnie, ale i akustycznie polimorficzność głosek (którą</w:t>
      </w:r>
      <w:r>
        <w:rPr>
          <w:rStyle w:val="Teksttreci2"/>
          <w:color w:val="000000"/>
        </w:rPr>
        <w:br/>
        <w:t>eksperymentalnie badała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Koneczna). W związku z wyrazem </w:t>
      </w:r>
      <w:r>
        <w:rPr>
          <w:rStyle w:val="Teksttreci2Kursywa"/>
          <w:color w:val="000000"/>
        </w:rPr>
        <w:t>ancyjas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>stara góralka spod Klikuszowej ostrzegała mnie (w sierpniu 1961 r.) „tego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  <w:lang w:val="cs-CZ" w:eastAsia="cs-CZ"/>
        </w:rPr>
        <w:t xml:space="preserve">ne </w:t>
      </w:r>
      <w:r>
        <w:rPr>
          <w:rStyle w:val="Teksttreci2"/>
          <w:color w:val="000000"/>
        </w:rPr>
        <w:t xml:space="preserve">poftażajće, to je </w:t>
      </w:r>
      <w:r>
        <w:rPr>
          <w:rStyle w:val="Teksttreci2"/>
          <w:color w:val="000000"/>
          <w:lang w:val="cs-CZ" w:eastAsia="cs-CZ"/>
        </w:rPr>
        <w:t xml:space="preserve">gžek </w:t>
      </w:r>
      <w:r>
        <w:rPr>
          <w:rStyle w:val="Teksttreci2Kursywa"/>
          <w:color w:val="000000"/>
          <w:lang w:val="cs-CZ" w:eastAsia="cs-CZ"/>
        </w:rPr>
        <w:t>velk'i,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a </w:t>
      </w:r>
      <w:r>
        <w:rPr>
          <w:rStyle w:val="Teksttreci2Kursywa"/>
          <w:color w:val="000000"/>
        </w:rPr>
        <w:t>fras</w:t>
      </w:r>
      <w:r>
        <w:rPr>
          <w:rStyle w:val="Teksttreci2"/>
          <w:color w:val="000000"/>
        </w:rPr>
        <w:t xml:space="preserve"> to tyz </w:t>
      </w:r>
      <w:r>
        <w:rPr>
          <w:rStyle w:val="Teksttreci2"/>
          <w:color w:val="000000"/>
          <w:lang w:val="cs-CZ" w:eastAsia="cs-CZ"/>
        </w:rPr>
        <w:t xml:space="preserve">jez </w:t>
      </w:r>
      <w:r>
        <w:rPr>
          <w:rStyle w:val="Teksttreci2Kursywa"/>
          <w:color w:val="000000"/>
          <w:lang w:val="cs-CZ" w:eastAsia="cs-CZ"/>
        </w:rPr>
        <w:t>gžek“,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a po chwili do-</w:t>
      </w:r>
      <w:r>
        <w:rPr>
          <w:rStyle w:val="Teksttreci2"/>
          <w:color w:val="000000"/>
        </w:rPr>
        <w:br/>
        <w:t xml:space="preserve">dała: „to gżef“. Brzmienia </w:t>
      </w:r>
      <w:r>
        <w:rPr>
          <w:rStyle w:val="Teksttreci2Kursywa"/>
          <w:color w:val="000000"/>
        </w:rPr>
        <w:t xml:space="preserve">je: </w:t>
      </w:r>
      <w:r>
        <w:rPr>
          <w:rStyle w:val="Teksttreci2Kursywa"/>
          <w:color w:val="000000"/>
          <w:lang w:val="cs-CZ" w:eastAsia="cs-CZ"/>
        </w:rPr>
        <w:t xml:space="preserve">jez, gžek </w:t>
      </w:r>
      <w:r>
        <w:rPr>
          <w:rStyle w:val="Teksttreci2Kursywa"/>
          <w:color w:val="000000"/>
        </w:rPr>
        <w:t xml:space="preserve">: </w:t>
      </w:r>
      <w:r>
        <w:rPr>
          <w:rStyle w:val="Teksttreci2Kursywa"/>
          <w:color w:val="000000"/>
          <w:lang w:val="cs-CZ" w:eastAsia="cs-CZ"/>
        </w:rPr>
        <w:t>gžej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następowały b</w:t>
      </w:r>
      <w:r>
        <w:rPr>
          <w:rStyle w:val="Teksttreci2"/>
          <w:color w:val="000000"/>
        </w:rPr>
        <w:t>ezpośrednio</w:t>
      </w:r>
      <w:r>
        <w:rPr>
          <w:rStyle w:val="Teksttreci2"/>
          <w:color w:val="000000"/>
        </w:rPr>
        <w:br/>
        <w:t>po sobie w tej samej wypowiedzi (mąż mówiącej, siedemdziesięciopięcio-</w:t>
      </w:r>
      <w:r>
        <w:rPr>
          <w:rStyle w:val="Teksttreci2"/>
          <w:color w:val="000000"/>
        </w:rPr>
        <w:br/>
        <w:t>letni góral z tejże wsi Niwa pod Klikuszową, informował mnie: „my</w:t>
      </w:r>
      <w:r>
        <w:rPr>
          <w:rStyle w:val="Teksttreci2"/>
          <w:color w:val="000000"/>
        </w:rPr>
        <w:br/>
        <w:t xml:space="preserve">godamy </w:t>
      </w:r>
      <w:r>
        <w:rPr>
          <w:rStyle w:val="Teksttreci2Kursywa"/>
          <w:color w:val="000000"/>
          <w:lang w:val="cs-CZ" w:eastAsia="cs-CZ"/>
        </w:rPr>
        <w:t xml:space="preserve">gžyf </w:t>
      </w:r>
      <w:r>
        <w:rPr>
          <w:rStyle w:val="Teksttreci2Kursywa"/>
          <w:color w:val="000000"/>
        </w:rPr>
        <w:t>-ef</w:t>
      </w:r>
      <w:r>
        <w:rPr>
          <w:rStyle w:val="Teksttreci2"/>
          <w:color w:val="000000"/>
        </w:rPr>
        <w:t xml:space="preserve"> na ostatku“). Jest to jeden z nieograniczenie wielkiej</w:t>
      </w:r>
      <w:r>
        <w:rPr>
          <w:rStyle w:val="Teksttreci2"/>
          <w:color w:val="000000"/>
        </w:rPr>
        <w:br/>
        <w:t>liczby przykładów zmienności postaci</w:t>
      </w:r>
      <w:r>
        <w:rPr>
          <w:rStyle w:val="Teksttreci2"/>
          <w:color w:val="000000"/>
        </w:rPr>
        <w:t xml:space="preserve"> fonetycznej wyrazów dającej się</w:t>
      </w:r>
      <w:r>
        <w:rPr>
          <w:rStyle w:val="Teksttreci2"/>
          <w:color w:val="000000"/>
        </w:rPr>
        <w:br/>
        <w:t>obserwować w toku żywej mowy gwarowej. Niekonsekwencji: „twoik</w:t>
      </w:r>
      <w:r>
        <w:rPr>
          <w:rStyle w:val="Teksttreci2"/>
          <w:color w:val="000000"/>
        </w:rPr>
        <w:br/>
        <w:t>nowych portek“ u Kapeniaka odpowiada takaż niekonsekwencja u Nędzy-</w:t>
      </w:r>
      <w:r>
        <w:rPr>
          <w:rStyle w:val="Teksttreci2"/>
          <w:color w:val="000000"/>
        </w:rPr>
        <w:br/>
        <w:t>Kubińca: „przejechoł jo niemałe kraje, przeseł wód głębokich i wier-</w:t>
      </w:r>
      <w:r>
        <w:rPr>
          <w:rStyle w:val="Teksttreci2"/>
          <w:color w:val="000000"/>
        </w:rPr>
        <w:br/>
        <w:t>chów wysokik dość“ („Sa</w:t>
      </w:r>
      <w:r>
        <w:rPr>
          <w:rStyle w:val="Teksttreci2"/>
          <w:color w:val="000000"/>
        </w:rPr>
        <w:t>bałowe czasy“ s. 128). Tego rodzaju niekonse-</w:t>
      </w:r>
      <w:r>
        <w:rPr>
          <w:rStyle w:val="Teksttreci2"/>
          <w:color w:val="000000"/>
        </w:rPr>
        <w:br/>
        <w:t>kwencje nie podważają autentyczności gwarowej tekstu. Nie brak ich</w:t>
      </w:r>
      <w:r>
        <w:rPr>
          <w:rStyle w:val="Teksttreci2"/>
          <w:color w:val="000000"/>
        </w:rPr>
        <w:br/>
        <w:t>w języku bohatera powieści „Portki Odysa“, Wicentego — a jest to ję-</w:t>
      </w:r>
      <w:r>
        <w:rPr>
          <w:rStyle w:val="Teksttreci2"/>
          <w:color w:val="000000"/>
        </w:rPr>
        <w:br/>
        <w:t>zyk uderzająco naturalny i świadczący o godnej nie tylko uznania, ale</w:t>
      </w:r>
      <w:r>
        <w:rPr>
          <w:rStyle w:val="Teksttreci2"/>
          <w:color w:val="000000"/>
        </w:rPr>
        <w:br/>
        <w:t>nawe</w:t>
      </w:r>
      <w:r>
        <w:rPr>
          <w:rStyle w:val="Teksttreci2"/>
          <w:color w:val="000000"/>
        </w:rPr>
        <w:t>t podziwu spostrzegawczości autora w dziedzinie na przykład fone-</w:t>
      </w:r>
      <w:r>
        <w:rPr>
          <w:rStyle w:val="Teksttreci2"/>
          <w:color w:val="000000"/>
        </w:rPr>
        <w:br/>
        <w:t>tyki (oo zasługiwałoby na oddzielne studium).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00"/>
        <w:jc w:val="both"/>
        <w:sectPr w:rsidR="00000000">
          <w:headerReference w:type="even" r:id="rId18"/>
          <w:headerReference w:type="default" r:id="rId19"/>
          <w:headerReference w:type="first" r:id="rId20"/>
          <w:pgSz w:w="11900" w:h="16840"/>
          <w:pgMar w:top="1647" w:right="1690" w:bottom="1769" w:left="1228" w:header="0" w:footer="3" w:gutter="0"/>
          <w:pgNumType w:start="39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§ 20. Indywidualno-ekspresywne i środowiskowe pierwiastki stylu.</w:t>
      </w:r>
      <w:r>
        <w:rPr>
          <w:rStyle w:val="Teksttreci2"/>
          <w:color w:val="000000"/>
        </w:rPr>
        <w:br/>
        <w:t>Srodowiskowo-stylistyczny charakter dialektyzmów wymaga stosowania</w:t>
      </w:r>
      <w:r>
        <w:rPr>
          <w:rStyle w:val="Teksttreci2"/>
          <w:color w:val="000000"/>
        </w:rPr>
        <w:br/>
        <w:t>dla ich właś</w:t>
      </w:r>
      <w:r>
        <w:rPr>
          <w:rStyle w:val="Teksttreci2"/>
          <w:color w:val="000000"/>
        </w:rPr>
        <w:t>ciwej charakterystyki bardzo rozległej i wycieniowanej skali</w:t>
      </w:r>
      <w:r>
        <w:rPr>
          <w:rStyle w:val="Teksttreci2"/>
          <w:color w:val="000000"/>
        </w:rPr>
        <w:br/>
        <w:t>ocen. Opracowywanie tej skali należy do zadań językoznawstwa. Badanie</w:t>
      </w:r>
      <w:r>
        <w:rPr>
          <w:rStyle w:val="Teksttreci2"/>
          <w:color w:val="000000"/>
        </w:rPr>
        <w:br/>
        <w:t>nie tylko historii języka, ale i jego geografii, to znaczy zróżnicowania społeczno-środowiskowego, jest jednocześnie poznawan</w:t>
      </w:r>
      <w:r>
        <w:rPr>
          <w:rStyle w:val="Teksttreci2"/>
          <w:color w:val="000000"/>
        </w:rPr>
        <w:t>iem i tym samym</w:t>
      </w:r>
      <w:r>
        <w:rPr>
          <w:rStyle w:val="Teksttreci2"/>
          <w:color w:val="000000"/>
        </w:rPr>
        <w:br/>
        <w:t>pomnażaniem zasobu językowych środków ekspresji stylistycznej. Nurt</w:t>
      </w:r>
      <w:r>
        <w:rPr>
          <w:rStyle w:val="Teksttreci2"/>
          <w:color w:val="000000"/>
        </w:rPr>
        <w:br/>
        <w:t>gwarowy w literaturze polskiej jest zjawiskiem żywym. Jest on jednym</w:t>
      </w:r>
      <w:r>
        <w:rPr>
          <w:rStyle w:val="Teksttreci2"/>
          <w:color w:val="000000"/>
        </w:rPr>
        <w:br/>
        <w:t>z aspektów regionalizmu jako prądu społeczno-kulturalnego. Naturalny</w:t>
      </w:r>
    </w:p>
    <w:p w:rsidR="00000000" w:rsidRDefault="00DD3CC8">
      <w:pPr>
        <w:spacing w:line="233" w:lineRule="exact"/>
        <w:rPr>
          <w:color w:val="auto"/>
          <w:sz w:val="19"/>
          <w:szCs w:val="19"/>
        </w:rPr>
      </w:pPr>
    </w:p>
    <w:p w:rsidR="00000000" w:rsidRDefault="00DD3CC8">
      <w:pPr>
        <w:rPr>
          <w:color w:val="auto"/>
          <w:sz w:val="2"/>
          <w:szCs w:val="2"/>
        </w:rPr>
        <w:sectPr w:rsidR="00000000">
          <w:pgSz w:w="11900" w:h="16840"/>
          <w:pgMar w:top="1685" w:right="0" w:bottom="1688" w:left="0" w:header="0" w:footer="3" w:gutter="0"/>
          <w:cols w:space="720"/>
          <w:noEndnote/>
          <w:docGrid w:linePitch="360"/>
        </w:sectPr>
      </w:pPr>
    </w:p>
    <w:p w:rsidR="00000000" w:rsidRDefault="00DD3CC8">
      <w:pPr>
        <w:pStyle w:val="Teksttreci21"/>
        <w:shd w:val="clear" w:color="auto" w:fill="auto"/>
        <w:spacing w:after="0" w:line="294" w:lineRule="exact"/>
        <w:ind w:left="140" w:right="580" w:firstLine="0"/>
        <w:jc w:val="both"/>
      </w:pPr>
      <w:r>
        <w:rPr>
          <w:rStyle w:val="Teksttreci2"/>
          <w:color w:val="000000"/>
        </w:rPr>
        <w:lastRenderedPageBreak/>
        <w:t>się wydaje, jako ogólny kierunek rozwojowy, kierunek od izolacji do in-</w:t>
      </w:r>
      <w:r>
        <w:rPr>
          <w:rStyle w:val="Teksttreci2"/>
          <w:color w:val="000000"/>
        </w:rPr>
        <w:br/>
        <w:t>tegracji, najlepszym zaś sposobem przezwyciężania izolacji jest praca</w:t>
      </w:r>
      <w:r>
        <w:rPr>
          <w:rStyle w:val="Teksttreci2"/>
          <w:color w:val="000000"/>
        </w:rPr>
        <w:br/>
        <w:t xml:space="preserve">poznawcza. P. Wilhelmi w „Posłowiu“ do „Końca epopei“ Tetmajera </w:t>
      </w:r>
      <w:r>
        <w:rPr>
          <w:rStyle w:val="Teksttreci2"/>
          <w:color w:val="000000"/>
          <w:vertAlign w:val="superscript"/>
        </w:rPr>
        <w:t>10</w:t>
      </w:r>
      <w:r>
        <w:rPr>
          <w:rStyle w:val="Teksttreci2"/>
          <w:color w:val="000000"/>
        </w:rPr>
        <w:t>,</w:t>
      </w:r>
      <w:r>
        <w:rPr>
          <w:rStyle w:val="Teksttreci2"/>
          <w:color w:val="000000"/>
        </w:rPr>
        <w:br/>
        <w:t>wypowiedział myś</w:t>
      </w:r>
      <w:r>
        <w:rPr>
          <w:rStyle w:val="Teksttreci2"/>
          <w:color w:val="000000"/>
        </w:rPr>
        <w:t>l, że „horyzont językowy bywa zazwyczaj horyzontem</w:t>
      </w:r>
      <w:r>
        <w:rPr>
          <w:rStyle w:val="Teksttreci2"/>
          <w:color w:val="000000"/>
        </w:rPr>
        <w:br/>
        <w:t>poznania i nie sposób w gwarze uniknąć intelektualnych samoograni-</w:t>
      </w:r>
      <w:r>
        <w:rPr>
          <w:rStyle w:val="Teksttreci2"/>
          <w:color w:val="000000"/>
        </w:rPr>
        <w:br/>
        <w:t>czeń“. Jest to niewątpliwie myśl słuszna. Nie należy nigdy zasklepiać się</w:t>
      </w:r>
      <w:r>
        <w:rPr>
          <w:rStyle w:val="Teksttreci2"/>
          <w:color w:val="000000"/>
        </w:rPr>
        <w:br/>
        <w:t xml:space="preserve">w nastrojach zaściankowych, ale zaściankiem była i Troja, zanim </w:t>
      </w:r>
      <w:r>
        <w:rPr>
          <w:rStyle w:val="Teksttreci2"/>
          <w:color w:val="000000"/>
        </w:rPr>
        <w:t>nie</w:t>
      </w:r>
      <w:r>
        <w:rPr>
          <w:rStyle w:val="Teksttreci2"/>
          <w:color w:val="000000"/>
        </w:rPr>
        <w:br/>
        <w:t>powstała Iliada, i tylko w Litwie słynął Dobrzyński zaścianek, zanim</w:t>
      </w:r>
      <w:r>
        <w:rPr>
          <w:rStyle w:val="Teksttreci2"/>
          <w:color w:val="000000"/>
        </w:rPr>
        <w:br/>
        <w:t>Mickiewicz nie napisał Pana Tadeusza. Nastrój autentyczności, którym</w:t>
      </w:r>
      <w:r>
        <w:rPr>
          <w:rStyle w:val="Teksttreci2"/>
          <w:color w:val="000000"/>
        </w:rPr>
        <w:br/>
        <w:t>podbija nas wierna stylizacja gwarowa, to nie nastrój fotograficznej wier-</w:t>
      </w:r>
      <w:r>
        <w:rPr>
          <w:rStyle w:val="Teksttreci2"/>
          <w:color w:val="000000"/>
        </w:rPr>
        <w:br/>
        <w:t>ności, ale nastrój intensywnie przeżyte</w:t>
      </w:r>
      <w:r>
        <w:rPr>
          <w:rStyle w:val="Teksttreci2"/>
          <w:color w:val="000000"/>
        </w:rPr>
        <w:t>j wizji artystycznej; na taki na-</w:t>
      </w:r>
      <w:r>
        <w:rPr>
          <w:rStyle w:val="Teksttreci2"/>
          <w:color w:val="000000"/>
        </w:rPr>
        <w:br/>
        <w:t>strój stać nie każdego znającego gwarę, ale tylko piszącego swoją gwarą</w:t>
      </w:r>
      <w:r>
        <w:rPr>
          <w:rStyle w:val="Teksttreci2"/>
          <w:color w:val="000000"/>
        </w:rPr>
        <w:br/>
        <w:t>utalentowanego pisarza.</w:t>
      </w:r>
    </w:p>
    <w:p w:rsidR="00000000" w:rsidRDefault="00DD3CC8">
      <w:pPr>
        <w:pStyle w:val="Teksttreci21"/>
        <w:shd w:val="clear" w:color="auto" w:fill="auto"/>
        <w:spacing w:after="239" w:line="294" w:lineRule="exact"/>
        <w:ind w:left="140" w:right="580" w:firstLine="620"/>
        <w:jc w:val="both"/>
      </w:pPr>
      <w:r>
        <w:rPr>
          <w:rStyle w:val="Teksttreci2"/>
          <w:color w:val="000000"/>
        </w:rPr>
        <w:t>O równowadze między szalami stylu jako „indywidualnej ekspresji“</w:t>
      </w:r>
      <w:r>
        <w:rPr>
          <w:rStyle w:val="Teksttreci2"/>
          <w:color w:val="000000"/>
        </w:rPr>
        <w:br/>
        <w:t>i stylu jako społecznej reakcji na słowa pisarza rozstrzyga o</w:t>
      </w:r>
      <w:r>
        <w:rPr>
          <w:rStyle w:val="Teksttreci2"/>
          <w:color w:val="000000"/>
        </w:rPr>
        <w:t>gólny poziom</w:t>
      </w:r>
      <w:r>
        <w:rPr>
          <w:rStyle w:val="Teksttreci2"/>
          <w:color w:val="000000"/>
        </w:rPr>
        <w:br/>
        <w:t>kultury językowej społeczeństwa, to znaczy stopień znajomości języka</w:t>
      </w:r>
      <w:r>
        <w:rPr>
          <w:rStyle w:val="Teksttreci2"/>
          <w:color w:val="000000"/>
        </w:rPr>
        <w:br/>
        <w:t>ojczystego i jego odmian środowiskowych. Jednym z czynników kształtu-</w:t>
      </w:r>
      <w:r>
        <w:rPr>
          <w:rStyle w:val="Teksttreci2"/>
          <w:color w:val="000000"/>
        </w:rPr>
        <w:br/>
        <w:t>jących tę kulturę powinna być praca językoznawców, świadoma teore-</w:t>
      </w:r>
      <w:r>
        <w:rPr>
          <w:rStyle w:val="Teksttreci2"/>
          <w:color w:val="000000"/>
        </w:rPr>
        <w:br/>
        <w:t>tycznej i społecznej wagi zagadnień s</w:t>
      </w:r>
      <w:r>
        <w:rPr>
          <w:rStyle w:val="Teksttreci2"/>
          <w:color w:val="000000"/>
        </w:rPr>
        <w:t>tylistycznych.</w:t>
      </w:r>
    </w:p>
    <w:p w:rsidR="00000000" w:rsidRDefault="00DD3CC8">
      <w:pPr>
        <w:pStyle w:val="Teksttreci70"/>
        <w:shd w:val="clear" w:color="auto" w:fill="auto"/>
        <w:spacing w:before="0" w:after="300" w:line="220" w:lineRule="exact"/>
        <w:ind w:left="5560"/>
      </w:pPr>
      <w:r>
        <w:rPr>
          <w:rStyle w:val="Teksttreci7"/>
          <w:i/>
          <w:iCs/>
          <w:color w:val="000000"/>
        </w:rPr>
        <w:t>Witold Doroszewski</w:t>
      </w:r>
    </w:p>
    <w:p w:rsidR="00000000" w:rsidRDefault="00DD3CC8">
      <w:pPr>
        <w:pStyle w:val="Teksttreci61"/>
        <w:shd w:val="clear" w:color="auto" w:fill="auto"/>
        <w:spacing w:before="0" w:after="1230" w:line="200" w:lineRule="exact"/>
        <w:ind w:left="140" w:firstLine="620"/>
        <w:jc w:val="both"/>
      </w:pPr>
      <w:r>
        <w:rPr>
          <w:rStyle w:val="Teksttreci6"/>
          <w:color w:val="000000"/>
        </w:rPr>
        <w:t xml:space="preserve"> PIW. Warszawa, 1961, s. 683—684.</w:t>
      </w:r>
    </w:p>
    <w:p w:rsidR="00000000" w:rsidRDefault="00DD3CC8">
      <w:pPr>
        <w:pStyle w:val="Teksttreci21"/>
        <w:shd w:val="clear" w:color="auto" w:fill="auto"/>
        <w:spacing w:after="14" w:line="220" w:lineRule="exact"/>
        <w:ind w:left="140" w:firstLine="620"/>
        <w:jc w:val="both"/>
      </w:pPr>
      <w:r>
        <w:rPr>
          <w:rStyle w:val="Teksttreci2"/>
          <w:color w:val="000000"/>
        </w:rPr>
        <w:t>NAZWY ROŚLIN UPRAWNYCH W GWARACH POMORZA</w:t>
      </w:r>
    </w:p>
    <w:p w:rsidR="00000000" w:rsidRDefault="00DD3CC8">
      <w:pPr>
        <w:pStyle w:val="Teksttreci21"/>
        <w:shd w:val="clear" w:color="auto" w:fill="auto"/>
        <w:spacing w:after="300" w:line="220" w:lineRule="exact"/>
        <w:ind w:left="3180" w:firstLine="0"/>
        <w:jc w:val="both"/>
      </w:pPr>
      <w:r>
        <w:rPr>
          <w:rStyle w:val="Teksttreci2"/>
          <w:color w:val="000000"/>
        </w:rPr>
        <w:t>MAZOWIECKIEGO</w:t>
      </w:r>
    </w:p>
    <w:p w:rsidR="00000000" w:rsidRDefault="00DD3CC8">
      <w:pPr>
        <w:pStyle w:val="Teksttreci61"/>
        <w:shd w:val="clear" w:color="auto" w:fill="auto"/>
        <w:spacing w:before="0" w:after="318" w:line="200" w:lineRule="exact"/>
        <w:ind w:left="3600" w:firstLine="0"/>
        <w:jc w:val="left"/>
      </w:pPr>
      <w:r>
        <w:rPr>
          <w:rStyle w:val="Teksttreci6"/>
          <w:color w:val="000000"/>
        </w:rPr>
        <w:t>(Dokończenie)</w:t>
      </w:r>
    </w:p>
    <w:p w:rsidR="00000000" w:rsidRDefault="00DD3CC8">
      <w:pPr>
        <w:pStyle w:val="Teksttreci21"/>
        <w:numPr>
          <w:ilvl w:val="0"/>
          <w:numId w:val="7"/>
        </w:numPr>
        <w:shd w:val="clear" w:color="auto" w:fill="auto"/>
        <w:tabs>
          <w:tab w:val="left" w:pos="3498"/>
        </w:tabs>
        <w:spacing w:after="18" w:line="220" w:lineRule="exact"/>
        <w:ind w:left="3180" w:firstLine="0"/>
        <w:jc w:val="both"/>
      </w:pPr>
      <w:r>
        <w:rPr>
          <w:rStyle w:val="Teksttreci2"/>
          <w:color w:val="000000"/>
        </w:rPr>
        <w:t>Nawozy zielone</w:t>
      </w:r>
    </w:p>
    <w:p w:rsidR="00000000" w:rsidRDefault="00DD3CC8">
      <w:pPr>
        <w:rPr>
          <w:color w:val="auto"/>
        </w:rPr>
      </w:pPr>
    </w:p>
    <w:p w:rsidR="00000000" w:rsidRDefault="00DD3CC8">
      <w:pPr>
        <w:pStyle w:val="Teksttreci21"/>
        <w:shd w:val="clear" w:color="auto" w:fill="auto"/>
        <w:spacing w:after="256" w:line="220" w:lineRule="exact"/>
        <w:ind w:left="3800" w:firstLine="0"/>
      </w:pPr>
      <w:r>
        <w:rPr>
          <w:rStyle w:val="Teksttreci2"/>
          <w:color w:val="000000"/>
        </w:rPr>
        <w:t>Seradela</w:t>
      </w:r>
    </w:p>
    <w:p w:rsidR="00000000" w:rsidRDefault="00DD3CC8">
      <w:pPr>
        <w:pStyle w:val="Teksttreci21"/>
        <w:shd w:val="clear" w:color="auto" w:fill="auto"/>
        <w:spacing w:after="0" w:line="300" w:lineRule="exact"/>
        <w:ind w:left="140" w:right="580" w:firstLine="620"/>
        <w:jc w:val="both"/>
      </w:pPr>
      <w:r>
        <w:rPr>
          <w:rStyle w:val="Teksttreci2"/>
          <w:color w:val="000000"/>
        </w:rPr>
        <w:t xml:space="preserve">Powszechną nazwę dla </w:t>
      </w:r>
      <w:r>
        <w:rPr>
          <w:rStyle w:val="Teksttreci2Kursywa"/>
          <w:color w:val="000000"/>
        </w:rPr>
        <w:t xml:space="preserve">Omithopus </w:t>
      </w:r>
      <w:r>
        <w:rPr>
          <w:rStyle w:val="Teksttreci2Kursywa"/>
          <w:color w:val="000000"/>
          <w:lang w:val="cs-CZ" w:eastAsia="cs-CZ"/>
        </w:rPr>
        <w:t>sativus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jest ogólnopolski wyraz</w:t>
      </w:r>
      <w:r>
        <w:rPr>
          <w:rStyle w:val="Teksttreci2"/>
          <w:color w:val="000000"/>
        </w:rPr>
        <w:br/>
        <w:t>seradela</w:t>
      </w:r>
      <w:r>
        <w:rPr>
          <w:rStyle w:val="Teksttreci2"/>
          <w:color w:val="000000"/>
          <w:vertAlign w:val="superscript"/>
        </w:rPr>
        <w:t>02</w:t>
      </w:r>
      <w:r>
        <w:rPr>
          <w:rStyle w:val="Teksttreci2"/>
          <w:color w:val="000000"/>
        </w:rPr>
        <w:t xml:space="preserve"> zapisany w 92 miejscowościach wszystkich powiatów. Trzy-</w:t>
      </w:r>
      <w:r>
        <w:rPr>
          <w:rStyle w:val="Teksttreci2"/>
          <w:color w:val="000000"/>
        </w:rPr>
        <w:br/>
        <w:t xml:space="preserve">krotnie notowano jego wariant </w:t>
      </w:r>
      <w:r>
        <w:rPr>
          <w:rStyle w:val="Teksttreci2Kursywa"/>
          <w:color w:val="000000"/>
        </w:rPr>
        <w:t>seradel</w:t>
      </w:r>
      <w:r>
        <w:rPr>
          <w:rStyle w:val="Teksttreci2"/>
          <w:color w:val="000000"/>
        </w:rPr>
        <w:t xml:space="preserve"> (pow. Olecko, pow. Szczytno, po w.</w:t>
      </w:r>
      <w:r>
        <w:rPr>
          <w:rStyle w:val="Teksttreci2"/>
          <w:color w:val="000000"/>
        </w:rPr>
        <w:br/>
        <w:t xml:space="preserve">Ostróda). </w:t>
      </w:r>
      <w:r>
        <w:rPr>
          <w:rStyle w:val="Teksttreci2"/>
          <w:color w:val="000000"/>
          <w:vertAlign w:val="superscript"/>
        </w:rPr>
        <w:footnoteReference w:id="6"/>
      </w:r>
    </w:p>
    <w:p w:rsidR="00000000" w:rsidRDefault="00DD3CC8">
      <w:pPr>
        <w:pStyle w:val="Teksttreci21"/>
        <w:shd w:val="clear" w:color="auto" w:fill="auto"/>
        <w:spacing w:after="258" w:line="220" w:lineRule="exact"/>
        <w:ind w:firstLine="0"/>
        <w:jc w:val="center"/>
      </w:pPr>
      <w:r>
        <w:rPr>
          <w:rStyle w:val="Teksttreci2"/>
          <w:color w:val="000000"/>
        </w:rPr>
        <w:t>Łubin</w:t>
      </w:r>
    </w:p>
    <w:p w:rsidR="00000000" w:rsidRDefault="00DD3CC8">
      <w:pPr>
        <w:pStyle w:val="Teksttreci21"/>
        <w:shd w:val="clear" w:color="auto" w:fill="auto"/>
        <w:spacing w:after="106" w:line="312" w:lineRule="exact"/>
        <w:ind w:firstLine="740"/>
        <w:jc w:val="both"/>
      </w:pPr>
      <w:r>
        <w:rPr>
          <w:rStyle w:val="Teksttreci2"/>
          <w:color w:val="000000"/>
        </w:rPr>
        <w:t xml:space="preserve">Nazwy </w:t>
      </w:r>
      <w:r>
        <w:rPr>
          <w:rStyle w:val="Teksttreci2Kursywa"/>
          <w:color w:val="000000"/>
        </w:rPr>
        <w:t>Lupinus lutens</w:t>
      </w:r>
      <w:r>
        <w:rPr>
          <w:rStyle w:val="Teksttreci2"/>
          <w:color w:val="000000"/>
        </w:rPr>
        <w:t xml:space="preserve"> wyodrębniają bada</w:t>
      </w:r>
      <w:r>
        <w:rPr>
          <w:rStyle w:val="Teksttreci2"/>
          <w:color w:val="000000"/>
        </w:rPr>
        <w:t>ne terytorium od reszty</w:t>
      </w:r>
      <w:r>
        <w:rPr>
          <w:rStyle w:val="Teksttreci2"/>
          <w:color w:val="000000"/>
        </w:rPr>
        <w:br/>
        <w:t xml:space="preserve">obszaru polskiego, na którym panuje ogólnopolska nazwa </w:t>
      </w:r>
      <w:r>
        <w:rPr>
          <w:rStyle w:val="Teksttreci2Kursywa"/>
          <w:color w:val="000000"/>
        </w:rPr>
        <w:t>łubin</w:t>
      </w:r>
      <w:r>
        <w:rPr>
          <w:rStyle w:val="Teksttreci2"/>
          <w:color w:val="000000"/>
        </w:rPr>
        <w:t>. W gwa-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lastRenderedPageBreak/>
        <w:t>rach Pomorza Mazowieckiego bowiem, podobnie jak na Kaszubach, pow-</w:t>
      </w:r>
      <w:r>
        <w:rPr>
          <w:rStyle w:val="Teksttreci2"/>
          <w:color w:val="000000"/>
        </w:rPr>
        <w:br/>
        <w:t xml:space="preserve">szechna jest nazwa </w:t>
      </w:r>
      <w:r>
        <w:rPr>
          <w:rStyle w:val="Teksttreci2Kursywa"/>
          <w:color w:val="000000"/>
        </w:rPr>
        <w:t>łupina</w:t>
      </w:r>
      <w:r>
        <w:rPr>
          <w:rStyle w:val="Teksttreci2"/>
          <w:color w:val="000000"/>
        </w:rPr>
        <w:t xml:space="preserve"> (nm. </w:t>
      </w:r>
      <w:r>
        <w:rPr>
          <w:rStyle w:val="Teksttreci2Kursywa"/>
          <w:color w:val="000000"/>
          <w:lang w:val="de-DE" w:eastAsia="de-DE"/>
        </w:rPr>
        <w:t>Lupine),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spolonizowana za pomocą pol-</w:t>
      </w:r>
      <w:r>
        <w:rPr>
          <w:rStyle w:val="Teksttreci2"/>
          <w:color w:val="000000"/>
        </w:rPr>
        <w:br/>
        <w:t>skiej końcó</w:t>
      </w:r>
      <w:r>
        <w:rPr>
          <w:rStyle w:val="Teksttreci2"/>
          <w:color w:val="000000"/>
        </w:rPr>
        <w:t>wki fleksyjnej i zapisana w 79 wsiach wszystkich powiatów.</w:t>
      </w:r>
      <w:r>
        <w:rPr>
          <w:rStyle w:val="Teksttreci2"/>
          <w:color w:val="000000"/>
        </w:rPr>
        <w:br/>
        <w:t xml:space="preserve">Wyraz </w:t>
      </w:r>
      <w:r>
        <w:rPr>
          <w:rStyle w:val="Teksttreci2Kursywa"/>
          <w:color w:val="000000"/>
        </w:rPr>
        <w:t>łubin</w:t>
      </w:r>
      <w:r>
        <w:rPr>
          <w:rStyle w:val="Teksttreci2"/>
          <w:color w:val="000000"/>
        </w:rPr>
        <w:t xml:space="preserve"> wymieniano tylko w 10 miejscowościach (pow. Olsztyn,</w:t>
      </w:r>
      <w:r>
        <w:rPr>
          <w:rStyle w:val="Teksttreci2"/>
          <w:color w:val="000000"/>
        </w:rPr>
        <w:br/>
        <w:t>pow. Mrągowo, pow. Giżycko pow. Olecko, pow. Ełk, pow. Szczytno,</w:t>
      </w:r>
      <w:r>
        <w:rPr>
          <w:rStyle w:val="Teksttreci2"/>
          <w:color w:val="000000"/>
        </w:rPr>
        <w:br/>
        <w:t xml:space="preserve">pow. Nidzica), niemiecką </w:t>
      </w:r>
      <w:r>
        <w:rPr>
          <w:rStyle w:val="Teksttreci2Kursywa"/>
          <w:color w:val="000000"/>
        </w:rPr>
        <w:t>nazwę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Lupine </w:t>
      </w:r>
      <w:r>
        <w:rPr>
          <w:rStyle w:val="Teksttreci2"/>
          <w:color w:val="000000"/>
        </w:rPr>
        <w:t>zaś w dwóch wsiach (pow.</w:t>
      </w:r>
      <w:r>
        <w:rPr>
          <w:rStyle w:val="Teksttreci2"/>
          <w:color w:val="000000"/>
        </w:rPr>
        <w:br/>
        <w:t>Szcz</w:t>
      </w:r>
      <w:r>
        <w:rPr>
          <w:rStyle w:val="Teksttreci2"/>
          <w:color w:val="000000"/>
        </w:rPr>
        <w:t>ytno).</w:t>
      </w:r>
    </w:p>
    <w:p w:rsidR="00000000" w:rsidRDefault="00DD3CC8">
      <w:pPr>
        <w:pStyle w:val="Teksttreci21"/>
        <w:numPr>
          <w:ilvl w:val="0"/>
          <w:numId w:val="7"/>
        </w:numPr>
        <w:shd w:val="clear" w:color="auto" w:fill="auto"/>
        <w:tabs>
          <w:tab w:val="left" w:pos="2682"/>
        </w:tabs>
        <w:spacing w:after="0" w:line="630" w:lineRule="exact"/>
        <w:ind w:left="4100" w:right="2380"/>
      </w:pPr>
      <w:r>
        <w:rPr>
          <w:rStyle w:val="Teksttreci2"/>
          <w:color w:val="000000"/>
        </w:rPr>
        <w:t>Rośliny przemysłowe i okopowe</w:t>
      </w:r>
      <w:r>
        <w:rPr>
          <w:rStyle w:val="Teksttreci2"/>
          <w:color w:val="000000"/>
        </w:rPr>
        <w:br/>
        <w:t>Rzepak</w:t>
      </w:r>
    </w:p>
    <w:p w:rsidR="00000000" w:rsidRDefault="00DD3CC8">
      <w:pPr>
        <w:pStyle w:val="Teksttreci21"/>
        <w:shd w:val="clear" w:color="auto" w:fill="auto"/>
        <w:spacing w:after="434" w:line="312" w:lineRule="exact"/>
        <w:ind w:firstLine="740"/>
        <w:jc w:val="both"/>
      </w:pPr>
      <w:r>
        <w:rPr>
          <w:rStyle w:val="Teksttreci2"/>
          <w:color w:val="000000"/>
        </w:rPr>
        <w:t>Rzepak jest rośliną przemysłową uprawianą na Pomorzu Mazo-</w:t>
      </w:r>
      <w:r>
        <w:rPr>
          <w:rStyle w:val="Teksttreci2"/>
          <w:color w:val="000000"/>
        </w:rPr>
        <w:br/>
        <w:t>wieckim obok lnu i konopi. W gwarach badanych używane są dwie nazwy</w:t>
      </w:r>
      <w:r>
        <w:rPr>
          <w:rStyle w:val="Teksttreci2"/>
          <w:color w:val="000000"/>
        </w:rPr>
        <w:br/>
        <w:t xml:space="preserve">oznaczające </w:t>
      </w:r>
      <w:r>
        <w:rPr>
          <w:rStyle w:val="Teksttreci2Kursywa"/>
          <w:color w:val="000000"/>
        </w:rPr>
        <w:t>Raphanus raphanistrum.</w:t>
      </w:r>
      <w:r>
        <w:rPr>
          <w:rStyle w:val="Teksttreci2"/>
          <w:color w:val="000000"/>
        </w:rPr>
        <w:t xml:space="preserve"> Są to: ogólnopolska nazwa </w:t>
      </w:r>
      <w:r>
        <w:rPr>
          <w:rStyle w:val="Teksttreci2Kursywa"/>
          <w:color w:val="000000"/>
        </w:rPr>
        <w:t>rzepak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 xml:space="preserve">zapisana w 30 wsiach całego terenu i niemiecka </w:t>
      </w:r>
      <w:r>
        <w:rPr>
          <w:rStyle w:val="Teksttreci2Kursywa"/>
          <w:color w:val="000000"/>
          <w:lang w:val="de-DE" w:eastAsia="de-DE"/>
        </w:rPr>
        <w:t>raps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(nm. </w:t>
      </w:r>
      <w:r>
        <w:rPr>
          <w:rStyle w:val="Teksttreci2Kursywa"/>
          <w:color w:val="000000"/>
          <w:lang w:val="de-DE" w:eastAsia="de-DE"/>
        </w:rPr>
        <w:t xml:space="preserve">der </w:t>
      </w:r>
      <w:r>
        <w:rPr>
          <w:rStyle w:val="Teksttreci2Kursywa"/>
          <w:color w:val="000000"/>
          <w:lang w:val="en-US" w:eastAsia="en-US"/>
        </w:rPr>
        <w:t>Raps)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za-</w:t>
      </w:r>
      <w:r>
        <w:rPr>
          <w:rStyle w:val="Teksttreci2"/>
          <w:color w:val="000000"/>
        </w:rPr>
        <w:br/>
        <w:t>rejestrowana w 46 miejscowościach całego terenu w postaci fonetycznej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ryps.</w:t>
      </w:r>
      <w:r>
        <w:rPr>
          <w:rStyle w:val="Teksttreci2"/>
          <w:color w:val="000000"/>
        </w:rPr>
        <w:t xml:space="preserve"> Sporadycznie pojawiły się warianty nazwy </w:t>
      </w:r>
      <w:r>
        <w:rPr>
          <w:rStyle w:val="Teksttreci2Kursywa"/>
          <w:color w:val="000000"/>
        </w:rPr>
        <w:t>rzepak</w:t>
      </w:r>
      <w:r>
        <w:rPr>
          <w:rStyle w:val="Teksttreci2"/>
          <w:color w:val="000000"/>
        </w:rPr>
        <w:t xml:space="preserve"> — wyraz </w:t>
      </w:r>
      <w:r>
        <w:rPr>
          <w:rStyle w:val="Teksttreci2Kursywa"/>
          <w:color w:val="000000"/>
        </w:rPr>
        <w:t>rzepaka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 xml:space="preserve">(pow. Olsztyn) oraz formacje: </w:t>
      </w:r>
      <w:r>
        <w:rPr>
          <w:rStyle w:val="Teksttreci2Kursywa"/>
          <w:color w:val="000000"/>
        </w:rPr>
        <w:t>rzepniak</w:t>
      </w:r>
      <w:r>
        <w:rPr>
          <w:rStyle w:val="Teksttreci2"/>
          <w:color w:val="000000"/>
        </w:rPr>
        <w:t xml:space="preserve"> (pow. </w:t>
      </w:r>
      <w:r>
        <w:rPr>
          <w:rStyle w:val="Teksttreci2"/>
          <w:color w:val="000000"/>
        </w:rPr>
        <w:t xml:space="preserve">Olsztyn) i </w:t>
      </w:r>
      <w:r>
        <w:rPr>
          <w:rStyle w:val="Teksttreci2Kursywa"/>
          <w:color w:val="000000"/>
        </w:rPr>
        <w:t>rzepnik</w:t>
      </w:r>
      <w:r>
        <w:rPr>
          <w:rStyle w:val="Teksttreci2"/>
          <w:color w:val="000000"/>
        </w:rPr>
        <w:t xml:space="preserve"> (pow.</w:t>
      </w:r>
      <w:r>
        <w:rPr>
          <w:rStyle w:val="Teksttreci2"/>
          <w:color w:val="000000"/>
        </w:rPr>
        <w:br/>
        <w:t xml:space="preserve">Ostróda, pow. Pisz). Nazwa </w:t>
      </w:r>
      <w:r>
        <w:rPr>
          <w:rStyle w:val="Teksttreci2Kursywa"/>
          <w:color w:val="000000"/>
        </w:rPr>
        <w:t>rzepnik</w:t>
      </w:r>
      <w:r>
        <w:rPr>
          <w:rStyle w:val="Teksttreci2"/>
          <w:color w:val="000000"/>
        </w:rPr>
        <w:t xml:space="preserve"> w terminologii rolniczej oznacza</w:t>
      </w:r>
      <w:r>
        <w:rPr>
          <w:rStyle w:val="Teksttreci2"/>
          <w:color w:val="000000"/>
        </w:rPr>
        <w:br/>
        <w:t>właściwie pewną odmianę rzepaku; na badanym terenie użyto jej w zna-</w:t>
      </w:r>
      <w:r>
        <w:rPr>
          <w:rStyle w:val="Teksttreci2"/>
          <w:color w:val="000000"/>
        </w:rPr>
        <w:br/>
        <w:t>czeniu omawianej rośliny. Podobnie w tym samym znaczeniu wyraz</w:t>
      </w:r>
      <w:r>
        <w:rPr>
          <w:rStyle w:val="Teksttreci2"/>
          <w:color w:val="000000"/>
        </w:rPr>
        <w:br/>
        <w:t>ten jest zaświadczony na Kaszub</w:t>
      </w:r>
      <w:r>
        <w:rPr>
          <w:rStyle w:val="Teksttreci2"/>
          <w:color w:val="000000"/>
        </w:rPr>
        <w:t>ach</w:t>
      </w:r>
      <w:r>
        <w:rPr>
          <w:rStyle w:val="Teksttreci2"/>
          <w:color w:val="000000"/>
          <w:vertAlign w:val="superscript"/>
        </w:rPr>
        <w:footnoteReference w:id="7"/>
      </w:r>
      <w:r>
        <w:rPr>
          <w:rStyle w:val="Teksttreci2"/>
          <w:color w:val="000000"/>
        </w:rPr>
        <w:t>, chociaż również powszechną</w:t>
      </w:r>
      <w:r>
        <w:rPr>
          <w:rStyle w:val="Teksttreci2"/>
          <w:color w:val="000000"/>
        </w:rPr>
        <w:br/>
        <w:t xml:space="preserve">nazwą jest tam </w:t>
      </w:r>
      <w:r>
        <w:rPr>
          <w:rStyle w:val="Teksttreci2Kursywa"/>
          <w:color w:val="000000"/>
          <w:lang w:val="en-US" w:eastAsia="en-US"/>
        </w:rPr>
        <w:t>raps.</w:t>
      </w:r>
    </w:p>
    <w:p w:rsidR="00000000" w:rsidRDefault="00DD3CC8">
      <w:pPr>
        <w:pStyle w:val="Teksttreci21"/>
        <w:shd w:val="clear" w:color="auto" w:fill="auto"/>
        <w:spacing w:after="254" w:line="220" w:lineRule="exact"/>
        <w:ind w:firstLine="0"/>
        <w:jc w:val="center"/>
      </w:pPr>
      <w:r>
        <w:rPr>
          <w:rStyle w:val="Teksttreci2"/>
          <w:color w:val="000000"/>
        </w:rPr>
        <w:t xml:space="preserve">Ziemniaki </w:t>
      </w:r>
      <w:r>
        <w:rPr>
          <w:rStyle w:val="Teksttreci2"/>
          <w:color w:val="000000"/>
          <w:vertAlign w:val="superscript"/>
        </w:rPr>
        <w:footnoteReference w:id="8"/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40"/>
        <w:jc w:val="both"/>
      </w:pPr>
      <w:r>
        <w:rPr>
          <w:rStyle w:val="Teksttreci2"/>
          <w:color w:val="000000"/>
        </w:rPr>
        <w:t>W Ostródzkiem, na Warmii i Mazurach, podobnie jak na całym</w:t>
      </w:r>
      <w:r>
        <w:rPr>
          <w:rStyle w:val="Teksttreci2"/>
          <w:color w:val="000000"/>
        </w:rPr>
        <w:br/>
        <w:t>rdzennie polskim obszarze gwarowym, nazwy ziemniaków są zróżnico-</w:t>
      </w:r>
      <w:r>
        <w:rPr>
          <w:rStyle w:val="Teksttreci2"/>
          <w:color w:val="000000"/>
        </w:rPr>
        <w:br/>
        <w:t xml:space="preserve">wane. Najczęściej dla </w:t>
      </w:r>
      <w:r>
        <w:rPr>
          <w:rStyle w:val="Teksttreci2Kursywa"/>
          <w:color w:val="000000"/>
        </w:rPr>
        <w:t xml:space="preserve">Sołanum </w:t>
      </w:r>
      <w:r>
        <w:rPr>
          <w:rStyle w:val="Teksttreci2Kursywa"/>
          <w:color w:val="000000"/>
          <w:lang w:val="en-US" w:eastAsia="en-US"/>
        </w:rPr>
        <w:t>tuberosum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jest używana ogólnopolska</w:t>
      </w:r>
      <w:r>
        <w:rPr>
          <w:rStyle w:val="Teksttreci2"/>
          <w:color w:val="000000"/>
        </w:rPr>
        <w:br/>
        <w:t xml:space="preserve">nazwa </w:t>
      </w:r>
      <w:r>
        <w:rPr>
          <w:rStyle w:val="Teksttreci2Kursywa"/>
          <w:color w:val="000000"/>
        </w:rPr>
        <w:t>kartofle</w:t>
      </w:r>
      <w:r>
        <w:rPr>
          <w:rStyle w:val="Teksttreci2"/>
          <w:color w:val="000000"/>
        </w:rPr>
        <w:t xml:space="preserve"> zapisana w 97 wsiach wszystkich powiatów i przejęta, jak</w:t>
      </w:r>
      <w:r>
        <w:rPr>
          <w:rStyle w:val="Teksttreci2"/>
          <w:color w:val="000000"/>
        </w:rPr>
        <w:br/>
        <w:t>wiadomo, z ję</w:t>
      </w:r>
      <w:r>
        <w:rPr>
          <w:rStyle w:val="Teksttreci2"/>
          <w:color w:val="000000"/>
        </w:rPr>
        <w:t>zyka niemieckiego w XVII w. (z pochodzenia zaś jest</w:t>
      </w:r>
      <w:r>
        <w:rPr>
          <w:rStyle w:val="Teksttreci2"/>
          <w:color w:val="000000"/>
        </w:rPr>
        <w:br/>
        <w:t xml:space="preserve">z włoskiego </w:t>
      </w:r>
      <w:r>
        <w:rPr>
          <w:rStyle w:val="Teksttreci2Kursywa"/>
          <w:color w:val="000000"/>
        </w:rPr>
        <w:t>tartufolo).</w:t>
      </w:r>
      <w:r>
        <w:rPr>
          <w:rStyle w:val="Teksttreci2"/>
          <w:color w:val="000000"/>
        </w:rPr>
        <w:t xml:space="preserve"> Wyra z ten w dopełniaczu liczby mnogiej wystę-</w:t>
      </w:r>
      <w:r>
        <w:rPr>
          <w:rStyle w:val="Teksttreci2"/>
          <w:color w:val="000000"/>
        </w:rPr>
        <w:br/>
        <w:t xml:space="preserve">pował najczęściej w formie </w:t>
      </w:r>
      <w:r>
        <w:rPr>
          <w:rStyle w:val="Teksttreci2Kursywa"/>
          <w:color w:val="000000"/>
        </w:rPr>
        <w:t>kartoflów</w:t>
      </w:r>
      <w:r>
        <w:rPr>
          <w:rStyle w:val="Teksttreci2"/>
          <w:color w:val="000000"/>
        </w:rPr>
        <w:t>, niekiedy wymieniano go w formie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160" w:right="560" w:firstLine="0"/>
        <w:jc w:val="both"/>
      </w:pPr>
      <w:r>
        <w:rPr>
          <w:rStyle w:val="Teksttreci2Kursywa"/>
          <w:color w:val="000000"/>
        </w:rPr>
        <w:t>kartofel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ńe nam kartofel</w:t>
      </w:r>
      <w:r>
        <w:rPr>
          <w:rStyle w:val="Teksttreci2"/>
          <w:color w:val="000000"/>
        </w:rPr>
        <w:t xml:space="preserve"> (pow. Pisz); w mianowniku liczby p</w:t>
      </w:r>
      <w:r>
        <w:rPr>
          <w:rStyle w:val="Teksttreci2"/>
          <w:color w:val="000000"/>
        </w:rPr>
        <w:t>ojedyn-</w:t>
      </w:r>
      <w:r>
        <w:rPr>
          <w:rStyle w:val="Teksttreci2"/>
          <w:color w:val="000000"/>
        </w:rPr>
        <w:br/>
        <w:t xml:space="preserve">czej wyrazu tego używano w formie ogólnopolskiej </w:t>
      </w:r>
      <w:r>
        <w:rPr>
          <w:rStyle w:val="Teksttreci2Kursywa"/>
          <w:color w:val="000000"/>
        </w:rPr>
        <w:t>kartofel,</w:t>
      </w:r>
      <w:r>
        <w:rPr>
          <w:rStyle w:val="Teksttreci2"/>
          <w:color w:val="000000"/>
        </w:rPr>
        <w:t xml:space="preserve"> jednakże</w:t>
      </w:r>
      <w:r>
        <w:rPr>
          <w:rStyle w:val="Teksttreci2"/>
          <w:color w:val="000000"/>
        </w:rPr>
        <w:br/>
        <w:t xml:space="preserve">w 11 punktach wystąpił on ze zmianą rodzaju gramatycznego </w:t>
      </w:r>
      <w:r>
        <w:rPr>
          <w:rStyle w:val="Teksttreci2Kursywa"/>
          <w:color w:val="000000"/>
        </w:rPr>
        <w:t>kartofla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>(pow. Olsztyn, pow. Reszel, pow. Mrągowo, pow. Giżycko, pow. Olecko,</w:t>
      </w:r>
      <w:r>
        <w:rPr>
          <w:rStyle w:val="Teksttreci2"/>
          <w:color w:val="000000"/>
        </w:rPr>
        <w:br/>
        <w:t>pow. Pisz, pow. Ostróda). Ilustracją tego fa</w:t>
      </w:r>
      <w:r>
        <w:rPr>
          <w:rStyle w:val="Teksttreci2"/>
          <w:color w:val="000000"/>
        </w:rPr>
        <w:t>ktu są następujące wypowiedzi: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jena to kartofla</w:t>
      </w:r>
      <w:r>
        <w:rPr>
          <w:rStyle w:val="Teksttreci2"/>
          <w:color w:val="000000"/>
        </w:rPr>
        <w:t xml:space="preserve"> (pow. Pisz), </w:t>
      </w:r>
      <w:r>
        <w:rPr>
          <w:rStyle w:val="Teksttreci2Kursywa"/>
          <w:color w:val="000000"/>
        </w:rPr>
        <w:t>jena kartofla</w:t>
      </w:r>
      <w:r>
        <w:rPr>
          <w:rStyle w:val="Teksttreci2"/>
          <w:color w:val="000000"/>
        </w:rPr>
        <w:t xml:space="preserve"> (pow. Giżycko). Częściej formę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lastRenderedPageBreak/>
        <w:t>kartofla</w:t>
      </w:r>
      <w:r>
        <w:rPr>
          <w:rStyle w:val="Teksttreci2"/>
          <w:color w:val="000000"/>
        </w:rPr>
        <w:t xml:space="preserve"> wymieniali starsi informatorzy</w:t>
      </w:r>
      <w:r>
        <w:rPr>
          <w:rStyle w:val="Teksttreci2"/>
          <w:color w:val="000000"/>
          <w:vertAlign w:val="superscript"/>
        </w:rPr>
        <w:footnoteReference w:id="9"/>
      </w:r>
      <w:r>
        <w:rPr>
          <w:rStyle w:val="Teksttreci2"/>
          <w:color w:val="000000"/>
        </w:rPr>
        <w:t>, w gwarze młodszych — po-</w:t>
      </w:r>
      <w:r>
        <w:rPr>
          <w:rStyle w:val="Teksttreci2"/>
          <w:color w:val="000000"/>
        </w:rPr>
        <w:br/>
        <w:t>wszechniejsze było użycie tego wyrazu w rodzaju męskim; niekiedy sp</w:t>
      </w:r>
      <w:r>
        <w:rPr>
          <w:rStyle w:val="Teksttreci2"/>
          <w:color w:val="000000"/>
        </w:rPr>
        <w:t>o-</w:t>
      </w:r>
      <w:r>
        <w:rPr>
          <w:rStyle w:val="Teksttreci2"/>
          <w:color w:val="000000"/>
        </w:rPr>
        <w:br/>
        <w:t>tykano wypadki chwiejnośd w zakresie użyć rodzaju gramatycznego np.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jedna to kartofel</w:t>
      </w:r>
      <w:r>
        <w:rPr>
          <w:rStyle w:val="Teksttreci2"/>
          <w:color w:val="000000"/>
        </w:rPr>
        <w:t xml:space="preserve"> (pow. Ostróda)</w:t>
      </w:r>
      <w:r>
        <w:rPr>
          <w:rStyle w:val="Teksttreci2"/>
          <w:color w:val="000000"/>
          <w:vertAlign w:val="superscript"/>
        </w:rPr>
        <w:footnoteReference w:id="10"/>
      </w:r>
      <w:r>
        <w:rPr>
          <w:rStyle w:val="Teksttreci2"/>
          <w:color w:val="000000"/>
        </w:rPr>
        <w:t>. W 17 miejscowościach powiatów</w:t>
      </w:r>
      <w:r>
        <w:rPr>
          <w:rStyle w:val="Teksttreci2"/>
          <w:color w:val="000000"/>
        </w:rPr>
        <w:br/>
        <w:t>olsztyńskiego, giżyckiego, piskiego, ełckiego i oleckiego rejestrowano</w:t>
      </w:r>
      <w:r>
        <w:rPr>
          <w:rStyle w:val="Teksttreci2"/>
          <w:color w:val="000000"/>
        </w:rPr>
        <w:br/>
        <w:t xml:space="preserve">nazwę </w:t>
      </w:r>
      <w:r>
        <w:rPr>
          <w:rStyle w:val="Teksttreci2Kursywa"/>
          <w:color w:val="000000"/>
        </w:rPr>
        <w:t>bulwa.</w:t>
      </w:r>
      <w:r>
        <w:rPr>
          <w:rStyle w:val="Teksttreci2"/>
          <w:color w:val="000000"/>
        </w:rPr>
        <w:t xml:space="preserve"> Wyraz ten z</w:t>
      </w:r>
      <w:r>
        <w:rPr>
          <w:rStyle w:val="Teksttreci2"/>
          <w:color w:val="000000"/>
        </w:rPr>
        <w:t>nany gwarom Mazowsza dalszego</w:t>
      </w:r>
      <w:r>
        <w:rPr>
          <w:rStyle w:val="Teksttreci2"/>
          <w:color w:val="000000"/>
          <w:vertAlign w:val="superscript"/>
        </w:rPr>
        <w:footnoteReference w:id="11"/>
      </w:r>
      <w:r>
        <w:rPr>
          <w:rStyle w:val="Teksttreci2"/>
          <w:color w:val="000000"/>
        </w:rPr>
        <w:t xml:space="preserve"> i Kaszub</w:t>
      </w:r>
      <w:r>
        <w:rPr>
          <w:rStyle w:val="Teksttreci2"/>
          <w:color w:val="000000"/>
          <w:vertAlign w:val="superscript"/>
        </w:rPr>
        <w:footnoteReference w:id="12"/>
      </w:r>
      <w:r>
        <w:rPr>
          <w:rStyle w:val="Teksttreci2"/>
          <w:color w:val="000000"/>
        </w:rPr>
        <w:t>,</w:t>
      </w:r>
      <w:r>
        <w:rPr>
          <w:rStyle w:val="Teksttreci2"/>
          <w:color w:val="000000"/>
        </w:rPr>
        <w:br/>
        <w:t xml:space="preserve">a także północnego Śląska </w:t>
      </w:r>
      <w:r>
        <w:rPr>
          <w:rStyle w:val="Teksttreci2"/>
          <w:color w:val="000000"/>
          <w:vertAlign w:val="superscript"/>
        </w:rPr>
        <w:footnoteReference w:id="13"/>
      </w:r>
      <w:r>
        <w:rPr>
          <w:rStyle w:val="Teksttreci2"/>
          <w:color w:val="000000"/>
        </w:rPr>
        <w:t xml:space="preserve"> odnosił się pierwotnie do innej rośliny o spo-</w:t>
      </w:r>
      <w:r>
        <w:rPr>
          <w:rStyle w:val="Teksttreci2"/>
          <w:color w:val="000000"/>
        </w:rPr>
        <w:br/>
        <w:t>żywanej części podziemnej; z czasem znaczeniem swym objął ziemniaki</w:t>
      </w:r>
      <w:r>
        <w:rPr>
          <w:rStyle w:val="Teksttreci2"/>
          <w:color w:val="000000"/>
        </w:rPr>
        <w:br/>
        <w:t xml:space="preserve">traktowane jako nowa odmiana bulwy. Wyraz </w:t>
      </w:r>
      <w:r>
        <w:rPr>
          <w:rStyle w:val="Teksttreci2Kursywa"/>
          <w:color w:val="000000"/>
        </w:rPr>
        <w:t>bulwa</w:t>
      </w:r>
      <w:r>
        <w:rPr>
          <w:rStyle w:val="Teksttreci2"/>
          <w:color w:val="000000"/>
        </w:rPr>
        <w:t xml:space="preserve"> jest obecnie odczu-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wany w gwarach Pomorza Mazowieckiego jako nazwa stara, ustępująca</w:t>
      </w:r>
      <w:r>
        <w:rPr>
          <w:rStyle w:val="Teksttreci2"/>
          <w:color w:val="000000"/>
        </w:rPr>
        <w:br/>
        <w:t>przed rozpowszechnionym wyrazem kartofle. Dowodem tego, że jeszcze</w:t>
      </w:r>
      <w:r>
        <w:rPr>
          <w:rStyle w:val="Teksttreci2"/>
          <w:color w:val="000000"/>
        </w:rPr>
        <w:br/>
        <w:t xml:space="preserve">niekiedy wyraz ten jest używany, są wypowiedzi informatorów: </w:t>
      </w:r>
      <w:r>
        <w:rPr>
          <w:rStyle w:val="Teksttreci2Kursywa"/>
          <w:color w:val="000000"/>
        </w:rPr>
        <w:t>kartofle</w:t>
      </w:r>
      <w:r>
        <w:rPr>
          <w:rStyle w:val="Teksttreci2Kursywa"/>
          <w:color w:val="000000"/>
        </w:rPr>
        <w:br/>
        <w:t>c</w:t>
      </w:r>
      <w:r>
        <w:rPr>
          <w:rStyle w:val="Teksttreci2Kursywa"/>
          <w:color w:val="000000"/>
          <w:lang w:val="cs-CZ" w:eastAsia="cs-CZ"/>
        </w:rPr>
        <w:t xml:space="preserve">asem </w:t>
      </w:r>
      <w:r>
        <w:rPr>
          <w:rStyle w:val="Teksttreci2Kursywa"/>
          <w:color w:val="000000"/>
        </w:rPr>
        <w:t xml:space="preserve">to je </w:t>
      </w:r>
      <w:r>
        <w:rPr>
          <w:rStyle w:val="Teksttreci2Kursywa"/>
          <w:color w:val="000000"/>
          <w:lang w:val="cs-CZ" w:eastAsia="cs-CZ"/>
        </w:rPr>
        <w:t>bulva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(pow. Giżycko), </w:t>
      </w:r>
      <w:r>
        <w:rPr>
          <w:rStyle w:val="Teksttreci2Kursywa"/>
          <w:color w:val="000000"/>
        </w:rPr>
        <w:t>kartofle muzo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kouu</w:t>
      </w:r>
      <w:r>
        <w:rPr>
          <w:rStyle w:val="Teksttreci2Kursywa"/>
          <w:color w:val="000000"/>
        </w:rPr>
        <w:t>o granicy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pot P</w:t>
      </w:r>
      <w:r>
        <w:rPr>
          <w:rStyle w:val="Teksttreci2Kursywa"/>
          <w:color w:val="000000"/>
          <w:vertAlign w:val="superscript"/>
        </w:rPr>
        <w:t>y</w:t>
      </w:r>
      <w:r>
        <w:rPr>
          <w:rStyle w:val="Teksttreci2Kursywa"/>
          <w:color w:val="000000"/>
        </w:rPr>
        <w:t>i-</w:t>
      </w:r>
      <w:r>
        <w:rPr>
          <w:rStyle w:val="Teksttreci2Kursywa"/>
          <w:color w:val="000000"/>
        </w:rPr>
        <w:br/>
        <w:t>sem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  <w:lang w:val="cs-CZ" w:eastAsia="cs-CZ"/>
        </w:rPr>
        <w:t>bulvy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(pow. Giżycko), </w:t>
      </w:r>
      <w:r>
        <w:rPr>
          <w:rStyle w:val="Teksttreci2Kursywa"/>
          <w:color w:val="000000"/>
        </w:rPr>
        <w:t xml:space="preserve">na kartofel </w:t>
      </w:r>
      <w:r>
        <w:rPr>
          <w:rStyle w:val="Teksttreci2Kursywa"/>
          <w:color w:val="000000"/>
          <w:lang w:val="en-US" w:eastAsia="en-US"/>
        </w:rPr>
        <w:t xml:space="preserve">vjencka to </w:t>
      </w:r>
      <w:r>
        <w:rPr>
          <w:rStyle w:val="Teksttreci2Kursywa"/>
          <w:color w:val="000000"/>
          <w:lang w:val="cs-CZ" w:eastAsia="cs-CZ"/>
        </w:rPr>
        <w:t xml:space="preserve">muvil'i </w:t>
      </w:r>
      <w:r>
        <w:rPr>
          <w:rStyle w:val="Teksttreci2Kursywa"/>
          <w:color w:val="000000"/>
        </w:rPr>
        <w:t>jak ja by</w:t>
      </w:r>
      <w:r>
        <w:rPr>
          <w:rStyle w:val="Teksttreci2Kursywa"/>
          <w:rFonts w:ascii="Times New Roman" w:hAnsi="Times New Roman" w:cs="Times New Roman"/>
          <w:color w:val="000000"/>
        </w:rPr>
        <w:t>ṷ</w:t>
      </w:r>
      <w:r>
        <w:rPr>
          <w:rStyle w:val="Teksttreci2Kursywa"/>
          <w:color w:val="000000"/>
        </w:rPr>
        <w:t>am</w:t>
      </w:r>
      <w:r>
        <w:rPr>
          <w:rStyle w:val="Teksttreci2Kursywa"/>
          <w:color w:val="000000"/>
        </w:rPr>
        <w:br/>
      </w:r>
      <w:r>
        <w:rPr>
          <w:rStyle w:val="Teksttreci2Kursywa"/>
          <w:rFonts w:ascii="Times New Roman" w:hAnsi="Times New Roman" w:cs="Times New Roman"/>
          <w:color w:val="000000"/>
        </w:rPr>
        <w:t>ʒ́</w:t>
      </w:r>
      <w:r>
        <w:rPr>
          <w:rStyle w:val="Teksttreci2Kursywa"/>
          <w:color w:val="000000"/>
        </w:rPr>
        <w:t xml:space="preserve">ećak'em </w:t>
      </w:r>
      <w:r>
        <w:rPr>
          <w:rStyle w:val="Teksttreci2Kursywa"/>
          <w:color w:val="000000"/>
          <w:lang w:val="cs-CZ" w:eastAsia="cs-CZ"/>
        </w:rPr>
        <w:t>bulvi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(pow. Sztum)</w:t>
      </w:r>
      <w:r>
        <w:rPr>
          <w:rStyle w:val="Teksttreci2"/>
          <w:color w:val="000000"/>
          <w:vertAlign w:val="superscript"/>
        </w:rPr>
        <w:footnoteReference w:id="14"/>
      </w:r>
      <w:r>
        <w:rPr>
          <w:rStyle w:val="Teksttreci2"/>
          <w:color w:val="000000"/>
        </w:rPr>
        <w:t>,</w:t>
      </w:r>
      <w:r>
        <w:rPr>
          <w:rStyle w:val="Teksttreci2Kursywa"/>
          <w:color w:val="000000"/>
        </w:rPr>
        <w:t xml:space="preserve">tutaj </w:t>
      </w:r>
      <w:r>
        <w:rPr>
          <w:rStyle w:val="Teksttreci2Kursywa"/>
          <w:color w:val="000000"/>
          <w:lang w:val="cs-CZ" w:eastAsia="cs-CZ"/>
        </w:rPr>
        <w:t xml:space="preserve">davňej </w:t>
      </w:r>
      <w:r>
        <w:rPr>
          <w:rStyle w:val="Teksttreci2Kursywa"/>
          <w:color w:val="000000"/>
        </w:rPr>
        <w:t xml:space="preserve">murono na kartofle </w:t>
      </w:r>
      <w:r>
        <w:rPr>
          <w:rStyle w:val="Teksttreci2Kursywa"/>
          <w:color w:val="000000"/>
          <w:lang w:val="cs-CZ" w:eastAsia="cs-CZ"/>
        </w:rPr>
        <w:t>bulvi</w:t>
      </w:r>
      <w:r>
        <w:rPr>
          <w:rStyle w:val="Teksttreci2Kursywa"/>
          <w:color w:val="000000"/>
          <w:lang w:val="cs-CZ" w:eastAsia="cs-CZ"/>
        </w:rPr>
        <w:br/>
      </w:r>
      <w:r>
        <w:rPr>
          <w:rStyle w:val="Teksttreci2Kursywa"/>
          <w:color w:val="000000"/>
        </w:rPr>
        <w:t>i pyrki</w:t>
      </w:r>
      <w:r>
        <w:rPr>
          <w:rStyle w:val="Teksttreci2"/>
          <w:color w:val="000000"/>
        </w:rPr>
        <w:t xml:space="preserve"> (pow. Sztum). Wyraz </w:t>
      </w:r>
      <w:r>
        <w:rPr>
          <w:rStyle w:val="Teksttreci2Kursywa"/>
          <w:color w:val="000000"/>
        </w:rPr>
        <w:t>pyrki</w:t>
      </w:r>
      <w:r>
        <w:rPr>
          <w:rStyle w:val="Teksttreci2"/>
          <w:color w:val="000000"/>
        </w:rPr>
        <w:t xml:space="preserve"> zapisano sporadycznie (pow. Olsztyn,</w:t>
      </w:r>
      <w:r>
        <w:rPr>
          <w:rStyle w:val="Teksttreci2"/>
          <w:color w:val="000000"/>
        </w:rPr>
        <w:br/>
        <w:t>pow. Giżycko), natomiast notowano go poza tym w powiatach: giżyckim</w:t>
      </w:r>
      <w:r>
        <w:rPr>
          <w:rStyle w:val="Teksttreci2"/>
          <w:color w:val="000000"/>
        </w:rPr>
        <w:br/>
        <w:t>i sztumskim. Nazwa ta, zachowująca się jeszcze w Wielkopolsce</w:t>
      </w:r>
      <w:r>
        <w:rPr>
          <w:rStyle w:val="Teksttreci2"/>
          <w:color w:val="000000"/>
          <w:vertAlign w:val="superscript"/>
        </w:rPr>
        <w:footnoteReference w:id="15"/>
      </w:r>
      <w:r>
        <w:rPr>
          <w:rStyle w:val="Teksttreci2"/>
          <w:color w:val="000000"/>
        </w:rPr>
        <w:t xml:space="preserve"> i na</w:t>
      </w:r>
      <w:r>
        <w:rPr>
          <w:rStyle w:val="Teksttreci2"/>
          <w:color w:val="000000"/>
        </w:rPr>
        <w:br/>
        <w:t xml:space="preserve">Kujawach </w:t>
      </w:r>
      <w:r>
        <w:rPr>
          <w:rStyle w:val="Teksttreci2Kursywa"/>
          <w:color w:val="000000"/>
          <w:vertAlign w:val="superscript"/>
        </w:rPr>
        <w:footnoteReference w:id="16"/>
      </w:r>
      <w:r>
        <w:rPr>
          <w:rStyle w:val="Teksttreci2Kursywa"/>
          <w:color w:val="000000"/>
        </w:rPr>
        <w:t>,</w:t>
      </w:r>
      <w:r>
        <w:rPr>
          <w:rStyle w:val="Teksttreci2"/>
          <w:color w:val="000000"/>
        </w:rPr>
        <w:t xml:space="preserve"> jest uważana na Pomorzu Mazowieckim za wyraz przenie-</w:t>
      </w:r>
      <w:r>
        <w:rPr>
          <w:rStyle w:val="Teksttreci2"/>
          <w:color w:val="000000"/>
        </w:rPr>
        <w:br/>
        <w:t>siony z innych dialektów, a więc nie rodzimy. Z relacji informatorów</w:t>
      </w:r>
      <w:r>
        <w:rPr>
          <w:rStyle w:val="Teksttreci2"/>
          <w:color w:val="000000"/>
        </w:rPr>
        <w:br/>
        <w:t>wynika, że pojawił się on pod wpływem gwary powiatu grajewskiego np.: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  <w:lang w:val="cs-CZ" w:eastAsia="cs-CZ"/>
        </w:rPr>
        <w:t xml:space="preserve">bulva, </w:t>
      </w:r>
      <w:r>
        <w:rPr>
          <w:rStyle w:val="Teksttreci2Kursywa"/>
          <w:color w:val="000000"/>
        </w:rPr>
        <w:t>tu pov'e</w:t>
      </w:r>
      <w:r>
        <w:rPr>
          <w:rStyle w:val="Teksttreci2Kursywa"/>
          <w:rFonts w:ascii="Times New Roman" w:hAnsi="Times New Roman" w:cs="Times New Roman"/>
          <w:color w:val="000000"/>
        </w:rPr>
        <w:t>ʒ́</w:t>
      </w:r>
      <w:r>
        <w:rPr>
          <w:rStyle w:val="Teksttreci2Kursywa"/>
          <w:color w:val="000000"/>
        </w:rPr>
        <w:t xml:space="preserve">o kartofle, a </w:t>
      </w:r>
      <w:r>
        <w:rPr>
          <w:rStyle w:val="Teksttreci2Kursywa"/>
          <w:color w:val="000000"/>
          <w:lang w:val="cs-CZ" w:eastAsia="cs-CZ"/>
        </w:rPr>
        <w:t xml:space="preserve">v </w:t>
      </w:r>
      <w:r>
        <w:rPr>
          <w:rStyle w:val="Teksttreci2Kursywa"/>
          <w:color w:val="000000"/>
        </w:rPr>
        <w:t>Grajeźe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perk'i</w:t>
      </w:r>
      <w:r>
        <w:rPr>
          <w:rStyle w:val="Teksttreci2"/>
          <w:color w:val="000000"/>
        </w:rPr>
        <w:t xml:space="preserve"> (pow. Giżycko), </w:t>
      </w:r>
      <w:r>
        <w:rPr>
          <w:rStyle w:val="Teksttreci2Kursywa"/>
          <w:color w:val="000000"/>
        </w:rPr>
        <w:t xml:space="preserve">f </w:t>
      </w:r>
      <w:r>
        <w:rPr>
          <w:rStyle w:val="Teksttreci2Kursywa"/>
          <w:color w:val="000000"/>
          <w:lang w:val="cs-CZ" w:eastAsia="cs-CZ"/>
        </w:rPr>
        <w:t>kožde</w:t>
      </w:r>
      <w:r>
        <w:rPr>
          <w:rStyle w:val="Teksttreci2Kursywa"/>
          <w:color w:val="000000"/>
          <w:lang w:val="cs-CZ" w:eastAsia="cs-CZ"/>
        </w:rPr>
        <w:br/>
        <w:t xml:space="preserve">v'osce </w:t>
      </w:r>
      <w:r>
        <w:rPr>
          <w:rStyle w:val="Teksttreci2Kursywa"/>
          <w:color w:val="000000"/>
        </w:rPr>
        <w:t>be</w:t>
      </w:r>
      <w:r>
        <w:rPr>
          <w:rStyle w:val="Teksttreci2Kursywa"/>
          <w:rFonts w:ascii="Times New Roman" w:hAnsi="Times New Roman" w:cs="Times New Roman"/>
          <w:color w:val="000000"/>
        </w:rPr>
        <w:t>ʒ́</w:t>
      </w:r>
      <w:r>
        <w:rPr>
          <w:rStyle w:val="Teksttreci2Kursywa"/>
          <w:color w:val="000000"/>
        </w:rPr>
        <w:t xml:space="preserve">e moc godano, </w:t>
      </w:r>
      <w:r>
        <w:rPr>
          <w:rStyle w:val="Teksttreci2Kursywa"/>
          <w:color w:val="000000"/>
          <w:lang w:val="de-DE" w:eastAsia="de-DE"/>
        </w:rPr>
        <w:t xml:space="preserve">tu </w:t>
      </w:r>
      <w:r>
        <w:rPr>
          <w:rStyle w:val="Teksttreci2Kursywa"/>
          <w:color w:val="000000"/>
          <w:lang w:val="cs-CZ" w:eastAsia="cs-CZ"/>
        </w:rPr>
        <w:t>pove</w:t>
      </w:r>
      <w:r>
        <w:rPr>
          <w:rStyle w:val="Teksttreci2Kursywa"/>
          <w:rFonts w:ascii="Times New Roman" w:hAnsi="Times New Roman" w:cs="Times New Roman"/>
          <w:color w:val="000000"/>
        </w:rPr>
        <w:t>ʒ́</w:t>
      </w:r>
      <w:r>
        <w:rPr>
          <w:rStyle w:val="Teksttreci2Kursywa"/>
          <w:color w:val="000000"/>
          <w:lang w:val="cs-CZ" w:eastAsia="cs-CZ"/>
        </w:rPr>
        <w:t xml:space="preserve">o </w:t>
      </w:r>
      <w:r>
        <w:rPr>
          <w:rStyle w:val="Teksttreci2Kursywa"/>
          <w:color w:val="000000"/>
        </w:rPr>
        <w:t xml:space="preserve">kartofle, </w:t>
      </w:r>
      <w:r>
        <w:rPr>
          <w:rStyle w:val="Teksttreci2Kursywa"/>
          <w:color w:val="000000"/>
          <w:lang w:val="cs-CZ" w:eastAsia="cs-CZ"/>
        </w:rPr>
        <w:t xml:space="preserve">v </w:t>
      </w:r>
      <w:r>
        <w:rPr>
          <w:rStyle w:val="Teksttreci2Kursywa"/>
          <w:color w:val="000000"/>
        </w:rPr>
        <w:t>Grajeźe pyrk'i</w:t>
      </w:r>
      <w:r>
        <w:rPr>
          <w:rStyle w:val="Teksttreci2"/>
          <w:color w:val="000000"/>
        </w:rPr>
        <w:t xml:space="preserve"> (pow. Gi-</w:t>
      </w:r>
      <w:r>
        <w:rPr>
          <w:rStyle w:val="Teksttreci2"/>
          <w:color w:val="000000"/>
        </w:rPr>
        <w:br/>
        <w:t xml:space="preserve">życko), </w:t>
      </w:r>
      <w:r>
        <w:rPr>
          <w:rStyle w:val="Teksttreci2Kursywa"/>
          <w:color w:val="000000"/>
        </w:rPr>
        <w:t>pyrk'i mu</w:t>
      </w:r>
      <w:r>
        <w:rPr>
          <w:rStyle w:val="Teksttreci2Kursywa"/>
          <w:rFonts w:ascii="Times New Roman" w:hAnsi="Times New Roman" w:cs="Times New Roman"/>
          <w:color w:val="000000"/>
        </w:rPr>
        <w:t>ʒ́</w:t>
      </w:r>
      <w:r>
        <w:rPr>
          <w:rStyle w:val="Teksttreci2Kursywa"/>
          <w:color w:val="000000"/>
        </w:rPr>
        <w:t xml:space="preserve">o f </w:t>
      </w:r>
      <w:r>
        <w:rPr>
          <w:rStyle w:val="Teksttreci2Kursywa"/>
          <w:color w:val="000000"/>
          <w:lang w:val="cs-CZ" w:eastAsia="cs-CZ"/>
        </w:rPr>
        <w:t>Poznaňském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(Sztum). Nazwę </w:t>
      </w:r>
      <w:r>
        <w:rPr>
          <w:rStyle w:val="Teksttreci2Kursywa"/>
          <w:color w:val="000000"/>
        </w:rPr>
        <w:t>ziemniaki</w:t>
      </w:r>
      <w:r>
        <w:rPr>
          <w:rStyle w:val="Teksttreci2"/>
          <w:color w:val="000000"/>
        </w:rPr>
        <w:t xml:space="preserve"> stosowano</w:t>
      </w:r>
    </w:p>
    <w:p w:rsidR="00000000" w:rsidRDefault="00DD3CC8">
      <w:pPr>
        <w:pStyle w:val="Teksttreci21"/>
        <w:shd w:val="clear" w:color="auto" w:fill="auto"/>
        <w:spacing w:after="494" w:line="312" w:lineRule="exact"/>
        <w:ind w:firstLine="0"/>
        <w:jc w:val="both"/>
      </w:pPr>
      <w:r>
        <w:rPr>
          <w:rStyle w:val="Teksttreci2"/>
          <w:color w:val="000000"/>
        </w:rPr>
        <w:t>powszechnie tylko w Małapolsce, a coraz bardziej szerzącą</w:t>
      </w:r>
      <w:r>
        <w:rPr>
          <w:rStyle w:val="Teksttreci2"/>
          <w:color w:val="000000"/>
        </w:rPr>
        <w:t xml:space="preserve"> się w języku</w:t>
      </w:r>
      <w:r>
        <w:rPr>
          <w:rStyle w:val="Teksttreci2"/>
          <w:color w:val="000000"/>
        </w:rPr>
        <w:br/>
        <w:t>ogólnopolskim i literackim, zapisano w 7 miejscowościach (paw. Olsztyn,</w:t>
      </w:r>
      <w:r>
        <w:rPr>
          <w:rStyle w:val="Teksttreci2"/>
          <w:color w:val="000000"/>
        </w:rPr>
        <w:br/>
        <w:t>pow. Mrągowo, pow. Giżycko, pow. Olecko, pow. Ostróda). Przykładem</w:t>
      </w:r>
      <w:r>
        <w:rPr>
          <w:rStyle w:val="Teksttreci2"/>
          <w:color w:val="000000"/>
        </w:rPr>
        <w:br/>
        <w:t>tego, jak ludność miejscowa przejmuje łatwo nazwy przyniesione przez</w:t>
      </w:r>
      <w:r>
        <w:rPr>
          <w:rStyle w:val="Teksttreci2"/>
          <w:color w:val="000000"/>
        </w:rPr>
        <w:br/>
        <w:t xml:space="preserve">przybyszów z innych terenów, jest </w:t>
      </w:r>
      <w:r>
        <w:rPr>
          <w:rStyle w:val="Teksttreci2"/>
          <w:color w:val="000000"/>
        </w:rPr>
        <w:t xml:space="preserve">wyraz </w:t>
      </w:r>
      <w:r>
        <w:rPr>
          <w:rStyle w:val="Teksttreci2Kursywa"/>
          <w:color w:val="000000"/>
        </w:rPr>
        <w:t>kartoszki</w:t>
      </w:r>
      <w:r>
        <w:rPr>
          <w:rStyle w:val="Teksttreci2"/>
          <w:color w:val="000000"/>
        </w:rPr>
        <w:t xml:space="preserve"> wymieniony przez</w:t>
      </w:r>
      <w:r>
        <w:rPr>
          <w:rStyle w:val="Teksttreci2"/>
          <w:color w:val="000000"/>
        </w:rPr>
        <w:br/>
        <w:t xml:space="preserve">jednego z mieszkańców osiadłych od paru pokoleń w Ostródzkiem </w:t>
      </w:r>
      <w:r>
        <w:rPr>
          <w:rStyle w:val="Teksttreci2"/>
          <w:color w:val="000000"/>
          <w:vertAlign w:val="superscript"/>
        </w:rPr>
        <w:footnoteReference w:id="17"/>
      </w:r>
      <w:r>
        <w:rPr>
          <w:rStyle w:val="Teksttreci2"/>
          <w:color w:val="000000"/>
        </w:rPr>
        <w:t>.</w:t>
      </w:r>
    </w:p>
    <w:p w:rsidR="00000000" w:rsidRDefault="00DD3CC8">
      <w:pPr>
        <w:pStyle w:val="Teksttreci21"/>
        <w:numPr>
          <w:ilvl w:val="0"/>
          <w:numId w:val="7"/>
        </w:numPr>
        <w:shd w:val="clear" w:color="auto" w:fill="auto"/>
        <w:tabs>
          <w:tab w:val="left" w:pos="3684"/>
        </w:tabs>
        <w:spacing w:after="312" w:line="220" w:lineRule="exact"/>
        <w:ind w:left="3240" w:firstLine="0"/>
        <w:jc w:val="both"/>
      </w:pPr>
      <w:r>
        <w:rPr>
          <w:rStyle w:val="Teksttreci2"/>
          <w:color w:val="000000"/>
        </w:rPr>
        <w:lastRenderedPageBreak/>
        <w:t>Dojrzeć, dojrzały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40"/>
        <w:jc w:val="both"/>
      </w:pPr>
      <w:r>
        <w:rPr>
          <w:rStyle w:val="Teksttreci2"/>
          <w:color w:val="000000"/>
        </w:rPr>
        <w:t>Rośliny nadające się już do zbioru są określane na Pomorzu Ma-</w:t>
      </w:r>
      <w:r>
        <w:rPr>
          <w:rStyle w:val="Teksttreci2"/>
          <w:color w:val="000000"/>
        </w:rPr>
        <w:br/>
        <w:t>zowi</w:t>
      </w:r>
      <w:r>
        <w:rPr>
          <w:rStyle w:val="Teksttreci2"/>
          <w:color w:val="000000"/>
        </w:rPr>
        <w:t xml:space="preserve">eckim za pomocą przymiotników, które z pochodzenia są zadiektywizowanymi imiesłowami (najczęściej </w:t>
      </w:r>
      <w:r>
        <w:rPr>
          <w:rStyle w:val="Teksttreci2"/>
          <w:color w:val="000000"/>
          <w:lang w:val="cs-CZ" w:eastAsia="cs-CZ"/>
        </w:rPr>
        <w:t xml:space="preserve">participium </w:t>
      </w:r>
      <w:r>
        <w:rPr>
          <w:rStyle w:val="Teksttreci2"/>
          <w:color w:val="000000"/>
        </w:rPr>
        <w:t xml:space="preserve">praeteriti </w:t>
      </w:r>
      <w:r>
        <w:rPr>
          <w:rStyle w:val="Teksttreci2"/>
          <w:color w:val="000000"/>
          <w:lang w:val="en-US" w:eastAsia="en-US"/>
        </w:rPr>
        <w:t xml:space="preserve">activi </w:t>
      </w:r>
      <w:r>
        <w:rPr>
          <w:rStyle w:val="Teksttreci2"/>
          <w:color w:val="000000"/>
        </w:rPr>
        <w:t>II):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dorzeniale</w:t>
      </w:r>
      <w:r>
        <w:rPr>
          <w:rStyle w:val="Teksttreci2"/>
          <w:color w:val="000000"/>
        </w:rPr>
        <w:t xml:space="preserve"> (sc. zboże) zapisane w 36 miejscowościach powiatów: ostródz-</w:t>
      </w:r>
      <w:r>
        <w:rPr>
          <w:rStyle w:val="Teksttreci2"/>
          <w:color w:val="000000"/>
        </w:rPr>
        <w:br/>
        <w:t>kiego, olsztyńskiego, nidzickiego, piskiego i giżyc</w:t>
      </w:r>
      <w:r>
        <w:rPr>
          <w:rStyle w:val="Teksttreci2"/>
          <w:color w:val="000000"/>
        </w:rPr>
        <w:t xml:space="preserve">kiego, </w:t>
      </w:r>
      <w:r>
        <w:rPr>
          <w:rStyle w:val="Teksttreci2Kursywa"/>
          <w:color w:val="000000"/>
        </w:rPr>
        <w:t>urzeniałe</w:t>
      </w:r>
      <w:r>
        <w:rPr>
          <w:rStyle w:val="Teksttreci2"/>
          <w:color w:val="000000"/>
        </w:rPr>
        <w:t xml:space="preserve"> (zapi-</w:t>
      </w:r>
      <w:r>
        <w:rPr>
          <w:rStyle w:val="Teksttreci2"/>
          <w:color w:val="000000"/>
        </w:rPr>
        <w:br/>
        <w:t>sane w 15 miejscowościach powiatów ostródzkiego, mrągowskiego, pis-</w:t>
      </w:r>
      <w:r>
        <w:rPr>
          <w:rStyle w:val="Teksttreci2"/>
          <w:color w:val="000000"/>
        </w:rPr>
        <w:br/>
        <w:t xml:space="preserve">kiego, giżyckiego i ełckiego) </w:t>
      </w:r>
      <w:r>
        <w:rPr>
          <w:rStyle w:val="Teksttreci2Kursywa"/>
          <w:color w:val="000000"/>
        </w:rPr>
        <w:t>rzeniate</w:t>
      </w:r>
      <w:r>
        <w:rPr>
          <w:rStyle w:val="Teksttreci2"/>
          <w:color w:val="000000"/>
        </w:rPr>
        <w:t xml:space="preserve"> (pow. Mrągowo). Tematami słowo-</w:t>
      </w:r>
      <w:r>
        <w:rPr>
          <w:rStyle w:val="Teksttreci2"/>
          <w:color w:val="000000"/>
        </w:rPr>
        <w:br/>
        <w:t xml:space="preserve">twórczymi tych przymiotników są czasowniki </w:t>
      </w:r>
      <w:r>
        <w:rPr>
          <w:rStyle w:val="Teksttreci2Kursywa"/>
          <w:color w:val="000000"/>
        </w:rPr>
        <w:t>rzenieć</w:t>
      </w:r>
      <w:r>
        <w:rPr>
          <w:rStyle w:val="Teksttreci2"/>
          <w:color w:val="000000"/>
        </w:rPr>
        <w:t xml:space="preserve"> (pow. Olsztyn,</w:t>
      </w:r>
      <w:r>
        <w:rPr>
          <w:rStyle w:val="Teksttreci2"/>
          <w:color w:val="000000"/>
        </w:rPr>
        <w:br/>
        <w:t>pow. Mrągowo, pow. Giżycko,</w:t>
      </w:r>
      <w:r>
        <w:rPr>
          <w:rStyle w:val="Teksttreci2"/>
          <w:color w:val="000000"/>
        </w:rPr>
        <w:t xml:space="preserve"> pow. Nidzica) i </w:t>
      </w:r>
      <w:r>
        <w:rPr>
          <w:rStyle w:val="Teksttreci2Kursywa"/>
          <w:color w:val="000000"/>
        </w:rPr>
        <w:t>urzenieć</w:t>
      </w:r>
      <w:r>
        <w:rPr>
          <w:rStyle w:val="Teksttreci2"/>
          <w:color w:val="000000"/>
        </w:rPr>
        <w:t xml:space="preserve"> (pow. Giżycko).</w:t>
      </w:r>
      <w:r>
        <w:rPr>
          <w:rStyle w:val="Teksttreci2"/>
          <w:color w:val="000000"/>
        </w:rPr>
        <w:br/>
        <w:t xml:space="preserve">Czasowniki te wymieniano w następujących formach: </w:t>
      </w:r>
      <w:r>
        <w:rPr>
          <w:rStyle w:val="Teksttreci2Kursywa"/>
          <w:color w:val="000000"/>
        </w:rPr>
        <w:t>rżenieje</w:t>
      </w:r>
      <w:r>
        <w:rPr>
          <w:rStyle w:val="Teksttreci2"/>
          <w:color w:val="000000"/>
        </w:rPr>
        <w:t xml:space="preserve"> (pow.</w:t>
      </w:r>
      <w:r>
        <w:rPr>
          <w:rStyle w:val="Teksttreci2"/>
          <w:color w:val="000000"/>
        </w:rPr>
        <w:br/>
        <w:t xml:space="preserve">Olsztyn, pow. Giżycko, pow. Nidzica), </w:t>
      </w:r>
      <w:r>
        <w:rPr>
          <w:rStyle w:val="Teksttreci2Kursywa"/>
          <w:color w:val="000000"/>
        </w:rPr>
        <w:t>urzenialo</w:t>
      </w:r>
      <w:r>
        <w:rPr>
          <w:rStyle w:val="Teksttreci2"/>
          <w:color w:val="000000"/>
        </w:rPr>
        <w:t xml:space="preserve"> (pow. Giżycko), </w:t>
      </w:r>
      <w:r>
        <w:rPr>
          <w:rStyle w:val="Teksttreci2Kursywa"/>
          <w:color w:val="000000"/>
        </w:rPr>
        <w:t>dorzeniało</w:t>
      </w:r>
      <w:r>
        <w:rPr>
          <w:rStyle w:val="Teksttreci2"/>
          <w:color w:val="000000"/>
        </w:rPr>
        <w:t xml:space="preserve"> (pow. Pisz). Cytowane wyrazy wiążą się etymologicznie z czasowni-</w:t>
      </w:r>
      <w:r>
        <w:rPr>
          <w:rStyle w:val="Teksttreci2"/>
          <w:color w:val="000000"/>
        </w:rPr>
        <w:br/>
        <w:t xml:space="preserve">kiem </w:t>
      </w:r>
      <w:r>
        <w:rPr>
          <w:rStyle w:val="Teksttreci2Kursywa"/>
          <w:color w:val="000000"/>
        </w:rPr>
        <w:t>doź</w:t>
      </w:r>
      <w:r>
        <w:rPr>
          <w:rStyle w:val="Teksttreci2Kursywa"/>
          <w:color w:val="000000"/>
        </w:rPr>
        <w:t>rzeć</w:t>
      </w:r>
      <w:r>
        <w:rPr>
          <w:rStyle w:val="Teksttreci2"/>
          <w:color w:val="000000"/>
          <w:vertAlign w:val="superscript"/>
        </w:rPr>
        <w:footnoteReference w:id="18"/>
      </w:r>
      <w:r>
        <w:rPr>
          <w:rStyle w:val="Teksttreci2"/>
          <w:color w:val="000000"/>
        </w:rPr>
        <w:t>. Siadem staropolskiej postaci tego wyrazu jest spora-</w:t>
      </w:r>
      <w:r>
        <w:rPr>
          <w:rStyle w:val="Teksttreci2"/>
          <w:color w:val="000000"/>
        </w:rPr>
        <w:br/>
        <w:t xml:space="preserve">dycznie notowany, mający ten sam rdzeń — przymiotnik </w:t>
      </w:r>
      <w:r>
        <w:rPr>
          <w:rStyle w:val="Teksttreci2Kursywa"/>
          <w:color w:val="000000"/>
          <w:lang w:val="cs-CZ" w:eastAsia="cs-CZ"/>
        </w:rPr>
        <w:t>zra</w:t>
      </w:r>
      <w:r>
        <w:rPr>
          <w:rStyle w:val="Teksttreci2Kursywa"/>
          <w:color w:val="000000"/>
        </w:rPr>
        <w:t>ł</w:t>
      </w:r>
      <w:r>
        <w:rPr>
          <w:rStyle w:val="Teksttreci2Kursywa"/>
          <w:color w:val="000000"/>
          <w:lang w:val="cs-CZ" w:eastAsia="cs-CZ"/>
        </w:rPr>
        <w:t>y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(pow. Ol-</w:t>
      </w:r>
      <w:r>
        <w:rPr>
          <w:rStyle w:val="Teksttreci2"/>
          <w:color w:val="000000"/>
        </w:rPr>
        <w:br/>
        <w:t xml:space="preserve">sztyn). Przymiotniki </w:t>
      </w:r>
      <w:r>
        <w:rPr>
          <w:rStyle w:val="Teksttreci2Kursywa"/>
          <w:color w:val="000000"/>
        </w:rPr>
        <w:t>dorzeniały, urzeniały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rzeniaty</w:t>
      </w:r>
      <w:r>
        <w:rPr>
          <w:rStyle w:val="Teksttreci2"/>
          <w:color w:val="000000"/>
        </w:rPr>
        <w:t xml:space="preserve"> powstał</w:t>
      </w:r>
      <w:r>
        <w:rPr>
          <w:rStyle w:val="Teksttreci2"/>
          <w:color w:val="000000"/>
        </w:rPr>
        <w:t>y jak gdyby</w:t>
      </w:r>
      <w:r>
        <w:rPr>
          <w:rStyle w:val="Teksttreci2"/>
          <w:color w:val="000000"/>
        </w:rPr>
        <w:br/>
        <w:t xml:space="preserve">w wyniku kontaminacji staropolskich: </w:t>
      </w:r>
      <w:r>
        <w:rPr>
          <w:rStyle w:val="Teksttreci2Kursywa"/>
          <w:color w:val="000000"/>
        </w:rPr>
        <w:t xml:space="preserve">doźrzały, </w:t>
      </w:r>
      <w:r>
        <w:rPr>
          <w:rStyle w:val="Teksttreci2Kursywa"/>
          <w:color w:val="000000"/>
          <w:lang w:val="cs-CZ" w:eastAsia="cs-CZ"/>
        </w:rPr>
        <w:t>dozra</w:t>
      </w:r>
      <w:r>
        <w:rPr>
          <w:rStyle w:val="Teksttreci2Kursywa"/>
          <w:color w:val="000000"/>
        </w:rPr>
        <w:t>ły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z gwarowym</w:t>
      </w:r>
      <w:r>
        <w:rPr>
          <w:rStyle w:val="Teksttreci2"/>
          <w:color w:val="000000"/>
        </w:rPr>
        <w:br/>
        <w:t xml:space="preserve">wyrazem </w:t>
      </w:r>
      <w:r>
        <w:rPr>
          <w:rStyle w:val="Teksttreci2Kursywa"/>
          <w:color w:val="000000"/>
        </w:rPr>
        <w:t>znać</w:t>
      </w:r>
      <w:r>
        <w:rPr>
          <w:rStyle w:val="Teksttreci2"/>
          <w:color w:val="000000"/>
        </w:rPr>
        <w:t xml:space="preserve"> (ogólnopolskie </w:t>
      </w:r>
      <w:r>
        <w:rPr>
          <w:rStyle w:val="Teksttreci2Kursywa"/>
          <w:color w:val="000000"/>
        </w:rPr>
        <w:t>żąć, żnę)</w:t>
      </w:r>
      <w:r>
        <w:rPr>
          <w:rStyle w:val="Teksttreci2"/>
          <w:color w:val="000000"/>
          <w:vertAlign w:val="superscript"/>
        </w:rPr>
        <w:footnoteReference w:id="19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20"/>
      </w:r>
      <w:r>
        <w:rPr>
          <w:rStyle w:val="Teksttreci2"/>
          <w:color w:val="000000"/>
        </w:rPr>
        <w:t>. Wyrazy te w swej zleksykalizowanej postaci zachowują się jeszcze w niektórych gwarach polskich</w:t>
      </w:r>
      <w:r>
        <w:rPr>
          <w:rStyle w:val="Teksttreci2"/>
          <w:color w:val="000000"/>
        </w:rPr>
        <w:br/>
        <w:t xml:space="preserve">wiążąc teren badany z ziemią malborską </w:t>
      </w:r>
      <w:r>
        <w:rPr>
          <w:rStyle w:val="Teksttreci2"/>
          <w:color w:val="000000"/>
          <w:vertAlign w:val="superscript"/>
        </w:rPr>
        <w:t>7e</w:t>
      </w:r>
      <w:r>
        <w:rPr>
          <w:rStyle w:val="Teksttreci2"/>
          <w:color w:val="000000"/>
        </w:rPr>
        <w:t>, Lubawskiem</w:t>
      </w:r>
      <w:r>
        <w:rPr>
          <w:rStyle w:val="Teksttreci2"/>
          <w:color w:val="000000"/>
          <w:vertAlign w:val="superscript"/>
        </w:rPr>
        <w:footnoteReference w:id="21"/>
      </w:r>
      <w:r>
        <w:rPr>
          <w:rStyle w:val="Teksttreci2"/>
          <w:color w:val="000000"/>
        </w:rPr>
        <w:t>, ziemią cheł-</w:t>
      </w:r>
    </w:p>
    <w:p w:rsidR="00000000" w:rsidRDefault="00DD3CC8">
      <w:pPr>
        <w:pStyle w:val="Teksttreci21"/>
        <w:shd w:val="clear" w:color="auto" w:fill="auto"/>
        <w:spacing w:after="489" w:line="306" w:lineRule="exact"/>
        <w:ind w:firstLine="0"/>
        <w:jc w:val="both"/>
      </w:pPr>
      <w:r>
        <w:rPr>
          <w:rStyle w:val="Teksttreci2"/>
          <w:color w:val="000000"/>
        </w:rPr>
        <w:t xml:space="preserve">mińską </w:t>
      </w:r>
      <w:r>
        <w:rPr>
          <w:rStyle w:val="Teksttreci2"/>
          <w:color w:val="000000"/>
          <w:vertAlign w:val="superscript"/>
        </w:rPr>
        <w:t xml:space="preserve">77 </w:t>
      </w:r>
      <w:r>
        <w:rPr>
          <w:rStyle w:val="Teksttreci2"/>
          <w:color w:val="000000"/>
          <w:vertAlign w:val="superscript"/>
        </w:rPr>
        <w:footnoteReference w:id="22"/>
      </w:r>
      <w:r>
        <w:rPr>
          <w:rStyle w:val="Teksttreci2"/>
          <w:color w:val="000000"/>
        </w:rPr>
        <w:t>, Kaszubami</w:t>
      </w:r>
      <w:r>
        <w:rPr>
          <w:rStyle w:val="Teksttreci2"/>
          <w:color w:val="000000"/>
          <w:vertAlign w:val="superscript"/>
        </w:rPr>
        <w:footnoteReference w:id="23"/>
      </w:r>
      <w:r>
        <w:rPr>
          <w:rStyle w:val="Teksttreci2"/>
          <w:color w:val="000000"/>
        </w:rPr>
        <w:t xml:space="preserve"> i Poznańskiem </w:t>
      </w:r>
      <w:r>
        <w:rPr>
          <w:rStyle w:val="Teksttreci2"/>
          <w:color w:val="000000"/>
          <w:vertAlign w:val="superscript"/>
        </w:rPr>
        <w:footnoteReference w:id="24"/>
      </w:r>
      <w:r>
        <w:rPr>
          <w:rStyle w:val="Teksttreci2"/>
          <w:color w:val="000000"/>
        </w:rPr>
        <w:t>. Ogólnopolską postać fonetyczną</w:t>
      </w:r>
      <w:r>
        <w:rPr>
          <w:rStyle w:val="Teksttreci2"/>
          <w:color w:val="000000"/>
        </w:rPr>
        <w:br/>
        <w:t xml:space="preserve">przymiotnika </w:t>
      </w:r>
      <w:r>
        <w:rPr>
          <w:rStyle w:val="Teksttreci2Kursywa"/>
          <w:color w:val="000000"/>
        </w:rPr>
        <w:t>doźrzaly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dojrzały</w:t>
      </w:r>
      <w:r>
        <w:rPr>
          <w:rStyle w:val="Teksttreci2"/>
          <w:color w:val="000000"/>
        </w:rPr>
        <w:t xml:space="preserve"> spotkano tylko w 2 punktach (pow.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lastRenderedPageBreak/>
        <w:t xml:space="preserve">Mrągowo, </w:t>
      </w:r>
      <w:r>
        <w:rPr>
          <w:rStyle w:val="Teksttreci2Kursywa"/>
          <w:color w:val="000000"/>
        </w:rPr>
        <w:t>pow.</w:t>
      </w:r>
      <w:r>
        <w:rPr>
          <w:rStyle w:val="Teksttreci2"/>
          <w:color w:val="000000"/>
        </w:rPr>
        <w:t xml:space="preserve"> Giżycko). W Gi</w:t>
      </w:r>
      <w:r>
        <w:rPr>
          <w:rStyle w:val="Teksttreci2"/>
          <w:color w:val="000000"/>
        </w:rPr>
        <w:t>życkiem pojawił się sporadycznie przy-</w:t>
      </w:r>
      <w:r>
        <w:rPr>
          <w:rStyle w:val="Teksttreci2"/>
          <w:color w:val="000000"/>
        </w:rPr>
        <w:br/>
        <w:t xml:space="preserve">miotnik </w:t>
      </w:r>
      <w:r>
        <w:rPr>
          <w:rStyle w:val="Teksttreci2Kursywa"/>
          <w:color w:val="000000"/>
        </w:rPr>
        <w:t>ustojały.</w:t>
      </w:r>
      <w:r>
        <w:rPr>
          <w:rStyle w:val="Teksttreci2"/>
          <w:color w:val="000000"/>
        </w:rPr>
        <w:t xml:space="preserve"> Wyraz ten właściwy bardzo wielu gwarom polskim</w:t>
      </w:r>
      <w:r>
        <w:rPr>
          <w:rStyle w:val="Teksttreci2"/>
          <w:color w:val="000000"/>
          <w:vertAlign w:val="superscript"/>
        </w:rPr>
        <w:footnoteReference w:id="25"/>
      </w:r>
      <w:r>
        <w:rPr>
          <w:rStyle w:val="Teksttreci2"/>
          <w:color w:val="000000"/>
          <w:vertAlign w:val="superscript"/>
        </w:rPr>
        <w:br/>
      </w:r>
      <w:r>
        <w:rPr>
          <w:rStyle w:val="Teksttreci2"/>
          <w:color w:val="000000"/>
        </w:rPr>
        <w:t>przeniknął zapewne do gwar badanych przypadkowo. Przytoczone wy-</w:t>
      </w:r>
      <w:r>
        <w:rPr>
          <w:rStyle w:val="Teksttreci2"/>
          <w:color w:val="000000"/>
        </w:rPr>
        <w:br/>
        <w:t xml:space="preserve">razy wymieniano w poszczególnych miejscowościach obocznie, np. </w:t>
      </w:r>
      <w:r>
        <w:rPr>
          <w:rStyle w:val="Teksttreci2Kursywa"/>
          <w:color w:val="000000"/>
        </w:rPr>
        <w:t>rzenieć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 xml:space="preserve">obok </w:t>
      </w:r>
      <w:r>
        <w:rPr>
          <w:rStyle w:val="Teksttreci2Kursywa"/>
          <w:color w:val="000000"/>
        </w:rPr>
        <w:t>dorzeniały</w:t>
      </w:r>
      <w:r>
        <w:rPr>
          <w:rStyle w:val="Teksttreci2Kursywa"/>
          <w:color w:val="000000"/>
        </w:rPr>
        <w:t>, urzeniały</w:t>
      </w:r>
      <w:r>
        <w:rPr>
          <w:rStyle w:val="Teksttreci2"/>
          <w:color w:val="000000"/>
        </w:rPr>
        <w:t xml:space="preserve"> (pow. Olsztyn, pow. Giżycko, pow. Nidzica).</w:t>
      </w:r>
      <w:r>
        <w:rPr>
          <w:rStyle w:val="Teksttreci2"/>
          <w:color w:val="000000"/>
        </w:rPr>
        <w:br/>
        <w:t>We wsi Korzeniewo (pow. Giżycko) wystąpiły obok siebie przymiotniki: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dorzeniały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ustojały.</w:t>
      </w:r>
      <w:r>
        <w:rPr>
          <w:rStyle w:val="Teksttreci2"/>
          <w:color w:val="000000"/>
        </w:rPr>
        <w:t xml:space="preserve"> W Mikołajkach (pow. Mrągowo) notowano wszyst-</w:t>
      </w:r>
      <w:r>
        <w:rPr>
          <w:rStyle w:val="Teksttreci2"/>
          <w:color w:val="000000"/>
        </w:rPr>
        <w:br/>
        <w:t xml:space="preserve">kie cytowane warianty: </w:t>
      </w:r>
      <w:r>
        <w:rPr>
          <w:rStyle w:val="Teksttreci2Kursywa"/>
          <w:color w:val="000000"/>
        </w:rPr>
        <w:t>dorzeniały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urzeniały, rzeniaty, dojrza</w:t>
      </w:r>
      <w:r>
        <w:rPr>
          <w:rStyle w:val="Teksttreci2Kursywa"/>
          <w:color w:val="000000"/>
        </w:rPr>
        <w:t>ły.</w:t>
      </w:r>
    </w:p>
    <w:p w:rsidR="00000000" w:rsidRDefault="00DD3CC8">
      <w:pPr>
        <w:pStyle w:val="Teksttreci21"/>
        <w:shd w:val="clear" w:color="auto" w:fill="auto"/>
        <w:spacing w:after="318" w:line="220" w:lineRule="exact"/>
        <w:ind w:left="40" w:firstLine="0"/>
        <w:jc w:val="center"/>
      </w:pPr>
      <w:r>
        <w:rPr>
          <w:rStyle w:val="Teksttreci2"/>
          <w:color w:val="000000"/>
        </w:rPr>
        <w:t>Charakterystyka materiału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00"/>
        <w:jc w:val="both"/>
      </w:pPr>
      <w:r>
        <w:rPr>
          <w:rStyle w:val="Teksttreci2"/>
          <w:color w:val="000000"/>
        </w:rPr>
        <w:t>W zakresie słownictwa odnoszącego się do roślin uprawnych, ich</w:t>
      </w:r>
      <w:r>
        <w:rPr>
          <w:rStyle w:val="Teksttreci2"/>
          <w:color w:val="000000"/>
        </w:rPr>
        <w:br/>
        <w:t>części, roślin pasożytniczych i czynności plewienia zebrano 3142 zapisy.</w:t>
      </w:r>
    </w:p>
    <w:p w:rsidR="00000000" w:rsidRDefault="00DD3CC8">
      <w:pPr>
        <w:pStyle w:val="Teksttreci21"/>
        <w:shd w:val="clear" w:color="auto" w:fill="auto"/>
        <w:spacing w:after="0" w:line="306" w:lineRule="exact"/>
        <w:ind w:firstLine="700"/>
        <w:jc w:val="both"/>
      </w:pPr>
      <w:r>
        <w:rPr>
          <w:rStyle w:val="Teksttreci2"/>
          <w:color w:val="000000"/>
        </w:rPr>
        <w:t>W badanych gwarach zanotowano 91 nazw i 45 ich wariantów sło-</w:t>
      </w:r>
      <w:r>
        <w:rPr>
          <w:rStyle w:val="Teksttreci2"/>
          <w:color w:val="000000"/>
        </w:rPr>
        <w:br/>
        <w:t>wotwó</w:t>
      </w:r>
      <w:r>
        <w:rPr>
          <w:rStyle w:val="Teksttreci2"/>
          <w:color w:val="000000"/>
        </w:rPr>
        <w:t>rczych lub fonetycznych zleksykalizowanych, razem więc 136 je-</w:t>
      </w:r>
      <w:r>
        <w:rPr>
          <w:rStyle w:val="Teksttreci2"/>
          <w:color w:val="000000"/>
        </w:rPr>
        <w:br/>
        <w:t>dnostek leksykalnych. Najwięcej zapisów odnosi się do roślin kłosowych,</w:t>
      </w:r>
      <w:r>
        <w:rPr>
          <w:rStyle w:val="Teksttreci2"/>
          <w:color w:val="000000"/>
        </w:rPr>
        <w:br/>
        <w:t>stosunkowa najmniej — do roślin pastewnych i chwastów. „Bardzo czę-</w:t>
      </w:r>
      <w:r>
        <w:rPr>
          <w:rStyle w:val="Teksttreci2"/>
          <w:color w:val="000000"/>
        </w:rPr>
        <w:br/>
        <w:t>stych“ nazw zapisano 20, „częstych“ 15, „rzadkich“ 39</w:t>
      </w:r>
      <w:r>
        <w:rPr>
          <w:rStyle w:val="Teksttreci2"/>
          <w:color w:val="000000"/>
        </w:rPr>
        <w:t>, „sporadycz-</w:t>
      </w:r>
      <w:r>
        <w:rPr>
          <w:rStyle w:val="Teksttreci2"/>
          <w:color w:val="000000"/>
        </w:rPr>
        <w:br/>
        <w:t>nych “ 62. W porównaniu więc ze słownictwem innych dziedzin rolnictwa,</w:t>
      </w:r>
      <w:r>
        <w:rPr>
          <w:rStyle w:val="Teksttreci2"/>
          <w:color w:val="000000"/>
        </w:rPr>
        <w:br/>
        <w:t>te wykazują większą jednolitość terminologiczną, czego wyrazem jest</w:t>
      </w:r>
      <w:r>
        <w:rPr>
          <w:rStyle w:val="Teksttreci2"/>
          <w:color w:val="000000"/>
        </w:rPr>
        <w:br/>
        <w:t>stosunek liczbowy nazw „bardzo częstych“ i „częstych“ do „rzadkich“</w:t>
      </w:r>
      <w:r>
        <w:rPr>
          <w:rStyle w:val="Teksttreci2"/>
          <w:color w:val="000000"/>
        </w:rPr>
        <w:br/>
        <w:t>1 „sporadycznych“.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20"/>
        <w:jc w:val="both"/>
      </w:pPr>
      <w:r>
        <w:rPr>
          <w:rStyle w:val="Teksttreci2"/>
          <w:color w:val="000000"/>
        </w:rPr>
        <w:t>Wśród nazw „bard</w:t>
      </w:r>
      <w:r>
        <w:rPr>
          <w:rStyle w:val="Teksttreci2"/>
          <w:color w:val="000000"/>
        </w:rPr>
        <w:t>zo częstych“ i „częstych“ większość stanowią wy-</w:t>
      </w:r>
      <w:r>
        <w:rPr>
          <w:rStyle w:val="Teksttreci2"/>
          <w:color w:val="000000"/>
        </w:rPr>
        <w:br/>
        <w:t>razy wchodzące do zasobu języka ogólnopolskiego; wyjątkiem są nazwy</w:t>
      </w:r>
      <w:r>
        <w:rPr>
          <w:rStyle w:val="Teksttreci2"/>
          <w:color w:val="000000"/>
        </w:rPr>
        <w:br/>
        <w:t>rzepaku, łubinu i koniczyny.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20"/>
        <w:jc w:val="both"/>
      </w:pPr>
      <w:r>
        <w:rPr>
          <w:rStyle w:val="Teksttreci2"/>
          <w:color w:val="000000"/>
        </w:rPr>
        <w:t>W zakresie nazw rzadkich i sporadycznych występuje stosunkowo</w:t>
      </w:r>
      <w:r>
        <w:rPr>
          <w:rStyle w:val="Teksttreci2"/>
          <w:color w:val="000000"/>
        </w:rPr>
        <w:br/>
        <w:t>niewiele archaizmów oraz neologizmów semantyczny</w:t>
      </w:r>
      <w:r>
        <w:rPr>
          <w:rStyle w:val="Teksttreci2"/>
          <w:color w:val="000000"/>
        </w:rPr>
        <w:t>ch i słowotwórczych,</w:t>
      </w:r>
      <w:r>
        <w:rPr>
          <w:rStyle w:val="Teksttreci2"/>
          <w:color w:val="000000"/>
        </w:rPr>
        <w:br/>
        <w:t>natomiast liczne są nazwy fakultatywne będące wyrażeniami syntaktycz-</w:t>
      </w:r>
      <w:r>
        <w:rPr>
          <w:rStyle w:val="Teksttreci2"/>
          <w:color w:val="000000"/>
        </w:rPr>
        <w:br/>
        <w:t>nymi. Wyrażenia te należące przeważnie do typu syntetycznych (tj. ta-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lastRenderedPageBreak/>
        <w:t>kich, w których rzeczownikowi towarzyszy określający go przymiotnik)</w:t>
      </w:r>
      <w:r>
        <w:rPr>
          <w:rStyle w:val="Teksttreci2"/>
          <w:color w:val="000000"/>
        </w:rPr>
        <w:br/>
        <w:t>były wymieniane jako nazwy</w:t>
      </w:r>
      <w:r>
        <w:rPr>
          <w:rStyle w:val="Teksttreci2"/>
          <w:color w:val="000000"/>
        </w:rPr>
        <w:t xml:space="preserve"> zbóż jarych i ozimych, rodzajów owsa,</w:t>
      </w:r>
      <w:r>
        <w:rPr>
          <w:rStyle w:val="Teksttreci2"/>
          <w:color w:val="000000"/>
        </w:rPr>
        <w:br/>
        <w:t xml:space="preserve">kiści owsa, a sporadycznie chwastu: rzadkie — </w:t>
      </w:r>
      <w:r>
        <w:rPr>
          <w:rStyle w:val="Teksttreci2Kursywa"/>
          <w:color w:val="000000"/>
        </w:rPr>
        <w:t>wiosnowa jarzyna, latowe</w:t>
      </w:r>
      <w:r>
        <w:rPr>
          <w:rStyle w:val="Teksttreci2Kursywa"/>
          <w:color w:val="000000"/>
        </w:rPr>
        <w:br/>
        <w:t>zboże, letnie zboże</w:t>
      </w:r>
      <w:r>
        <w:rPr>
          <w:rStyle w:val="Teksttreci2"/>
          <w:color w:val="000000"/>
        </w:rPr>
        <w:t xml:space="preserve"> »zboża jare«, </w:t>
      </w:r>
      <w:r>
        <w:rPr>
          <w:rStyle w:val="Teksttreci2Kursywa"/>
          <w:color w:val="000000"/>
        </w:rPr>
        <w:t>jesienne zboże</w:t>
      </w:r>
      <w:r>
        <w:rPr>
          <w:rStyle w:val="Teksttreci2"/>
          <w:color w:val="000000"/>
        </w:rPr>
        <w:t xml:space="preserve"> »ozimina«, </w:t>
      </w:r>
      <w:r>
        <w:rPr>
          <w:rStyle w:val="Teksttreci2Kursywa"/>
          <w:color w:val="000000"/>
        </w:rPr>
        <w:t>dubeltowy</w:t>
      </w:r>
      <w:r>
        <w:rPr>
          <w:rStyle w:val="Teksttreci2Kursywa"/>
          <w:color w:val="000000"/>
        </w:rPr>
        <w:br/>
        <w:t>owies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biały owies</w:t>
      </w:r>
      <w:r>
        <w:rPr>
          <w:rStyle w:val="Teksttreci2"/>
          <w:color w:val="000000"/>
        </w:rPr>
        <w:t xml:space="preserve"> »odmiany owsa«, sporadyczne — </w:t>
      </w:r>
      <w:r>
        <w:rPr>
          <w:rStyle w:val="Teksttreci2Kursywa"/>
          <w:color w:val="000000"/>
        </w:rPr>
        <w:t>jarowe zboże, jarzy-</w:t>
      </w:r>
      <w:r>
        <w:rPr>
          <w:rStyle w:val="Teksttreci2Kursywa"/>
          <w:color w:val="000000"/>
        </w:rPr>
        <w:br/>
        <w:t>nowe z</w:t>
      </w:r>
      <w:r>
        <w:rPr>
          <w:rStyle w:val="Teksttreci2Kursywa"/>
          <w:color w:val="000000"/>
        </w:rPr>
        <w:t>boże, letni zasiew</w:t>
      </w:r>
      <w:r>
        <w:rPr>
          <w:rStyle w:val="Teksttreci2"/>
          <w:color w:val="000000"/>
        </w:rPr>
        <w:t xml:space="preserve"> »zboża jare«, </w:t>
      </w:r>
      <w:r>
        <w:rPr>
          <w:rStyle w:val="Teksttreci2Kursywa"/>
          <w:color w:val="000000"/>
        </w:rPr>
        <w:t>jesienny wysiew, jesienna siejba,</w:t>
      </w:r>
      <w:r>
        <w:rPr>
          <w:rStyle w:val="Teksttreci2Kursywa"/>
          <w:color w:val="000000"/>
        </w:rPr>
        <w:br/>
        <w:t>zimowa jarzyna</w:t>
      </w:r>
      <w:r>
        <w:rPr>
          <w:rStyle w:val="Teksttreci2"/>
          <w:color w:val="000000"/>
        </w:rPr>
        <w:t xml:space="preserve"> »ozimina«, </w:t>
      </w:r>
      <w:r>
        <w:rPr>
          <w:rStyle w:val="Teksttreci2Kursywa"/>
          <w:color w:val="000000"/>
        </w:rPr>
        <w:t>podługowaty owies, pojedynczy owies, owies</w:t>
      </w:r>
      <w:r>
        <w:rPr>
          <w:rStyle w:val="Teksttreci2Kursywa"/>
          <w:color w:val="000000"/>
        </w:rPr>
        <w:br/>
        <w:t>ligowy, piaskowy owies, piaszczysty owies</w:t>
      </w:r>
      <w:r>
        <w:rPr>
          <w:rStyle w:val="Teksttreci2"/>
          <w:color w:val="000000"/>
        </w:rPr>
        <w:t xml:space="preserve"> »odmiany owsa«, </w:t>
      </w:r>
      <w:r>
        <w:rPr>
          <w:rStyle w:val="Teksttreci2Kursywa"/>
          <w:color w:val="000000"/>
        </w:rPr>
        <w:t>ziółka polne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>»chwast«.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20"/>
        <w:jc w:val="both"/>
      </w:pPr>
      <w:r>
        <w:rPr>
          <w:rStyle w:val="Teksttreci2"/>
          <w:color w:val="000000"/>
        </w:rPr>
        <w:t>Do nazw nie używanych już w języku ogól</w:t>
      </w:r>
      <w:r>
        <w:rPr>
          <w:rStyle w:val="Teksttreci2"/>
          <w:color w:val="000000"/>
        </w:rPr>
        <w:t>nonarodowym, a więc</w:t>
      </w:r>
      <w:r>
        <w:rPr>
          <w:rStyle w:val="Teksttreci2"/>
          <w:color w:val="000000"/>
        </w:rPr>
        <w:br/>
        <w:t xml:space="preserve">mających charakter reliktowy należą: rzadkie — </w:t>
      </w:r>
      <w:r>
        <w:rPr>
          <w:rStyle w:val="Teksttreci2Kursywa"/>
          <w:color w:val="000000"/>
        </w:rPr>
        <w:t>okoniczyna,</w:t>
      </w:r>
      <w:r>
        <w:rPr>
          <w:rStyle w:val="Teksttreci2"/>
          <w:color w:val="000000"/>
        </w:rPr>
        <w:t xml:space="preserve"> która wiąże</w:t>
      </w:r>
      <w:r>
        <w:rPr>
          <w:rStyle w:val="Teksttreci2"/>
          <w:color w:val="000000"/>
        </w:rPr>
        <w:br/>
        <w:t xml:space="preserve">zarazem teren Pomorza Mazowieckiego z Mazowszem, </w:t>
      </w:r>
      <w:r>
        <w:rPr>
          <w:rStyle w:val="Teksttreci2Kursywa"/>
          <w:color w:val="000000"/>
        </w:rPr>
        <w:t>ozimek</w:t>
      </w:r>
      <w:r>
        <w:rPr>
          <w:rStyle w:val="Teksttreci2"/>
          <w:color w:val="000000"/>
        </w:rPr>
        <w:t xml:space="preserve"> »ozimina«,</w:t>
      </w:r>
      <w:r>
        <w:rPr>
          <w:rStyle w:val="Teksttreci2"/>
          <w:color w:val="000000"/>
        </w:rPr>
        <w:br/>
        <w:t>który jest nazwą wieloznaczną i bywał niekiedy używany w terminologii</w:t>
      </w:r>
      <w:r>
        <w:rPr>
          <w:rStyle w:val="Teksttreci2"/>
          <w:color w:val="000000"/>
        </w:rPr>
        <w:br/>
        <w:t>rolniczej wieku XVI, sporady</w:t>
      </w:r>
      <w:r>
        <w:rPr>
          <w:rStyle w:val="Teksttreci2"/>
          <w:color w:val="000000"/>
        </w:rPr>
        <w:t xml:space="preserve">czne — przymiotniki </w:t>
      </w:r>
      <w:r>
        <w:rPr>
          <w:rStyle w:val="Teksttreci2Kursywa"/>
          <w:color w:val="000000"/>
        </w:rPr>
        <w:t>jamy, zrały</w:t>
      </w:r>
      <w:r>
        <w:rPr>
          <w:rStyle w:val="Teksttreci2"/>
          <w:color w:val="000000"/>
        </w:rPr>
        <w:t xml:space="preserve"> w wyra-</w:t>
      </w:r>
      <w:r>
        <w:rPr>
          <w:rStyle w:val="Teksttreci2"/>
          <w:color w:val="000000"/>
        </w:rPr>
        <w:br/>
        <w:t xml:space="preserve">żeniach: </w:t>
      </w:r>
      <w:r>
        <w:rPr>
          <w:rStyle w:val="Teksttreci2Kursywa"/>
          <w:color w:val="000000"/>
        </w:rPr>
        <w:t xml:space="preserve">jarne zboże i </w:t>
      </w:r>
      <w:r>
        <w:rPr>
          <w:rStyle w:val="Teksttreci2Kursywa"/>
          <w:color w:val="000000"/>
          <w:lang w:val="cs-CZ" w:eastAsia="cs-CZ"/>
        </w:rPr>
        <w:t>zra</w:t>
      </w:r>
      <w:r>
        <w:rPr>
          <w:rStyle w:val="Teksttreci2Kursywa"/>
          <w:color w:val="000000"/>
        </w:rPr>
        <w:t>ł</w:t>
      </w:r>
      <w:r>
        <w:rPr>
          <w:rStyle w:val="Teksttreci2Kursywa"/>
          <w:color w:val="000000"/>
          <w:lang w:val="cs-CZ" w:eastAsia="cs-CZ"/>
        </w:rPr>
        <w:t xml:space="preserve">e </w:t>
      </w:r>
      <w:r>
        <w:rPr>
          <w:rStyle w:val="Teksttreci2Kursywa"/>
          <w:color w:val="000000"/>
        </w:rPr>
        <w:t>zboże</w:t>
      </w:r>
      <w:r>
        <w:rPr>
          <w:rStyle w:val="Teksttreci2"/>
          <w:color w:val="000000"/>
        </w:rPr>
        <w:t xml:space="preserve"> »dojrzałe zboże«, rzeczownik </w:t>
      </w:r>
      <w:r>
        <w:rPr>
          <w:rStyle w:val="Teksttreci2Kursywa"/>
          <w:color w:val="000000"/>
        </w:rPr>
        <w:t>opłody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 xml:space="preserve">w wyrażeniu </w:t>
      </w:r>
      <w:r>
        <w:rPr>
          <w:rStyle w:val="Teksttreci2Kursywa"/>
          <w:color w:val="000000"/>
        </w:rPr>
        <w:t>zimowe opłody, bylina</w:t>
      </w:r>
      <w:r>
        <w:rPr>
          <w:rStyle w:val="Teksttreci2"/>
          <w:color w:val="000000"/>
        </w:rPr>
        <w:t xml:space="preserve"> »źdźbło zboża«; w wyrazie ostatnim</w:t>
      </w:r>
      <w:r>
        <w:rPr>
          <w:rStyle w:val="Teksttreci2"/>
          <w:color w:val="000000"/>
        </w:rPr>
        <w:br/>
        <w:t>sufiks -zna ma znaczenie jak gdyby deminutywne (może syngulatywne);</w:t>
      </w:r>
      <w:r>
        <w:rPr>
          <w:rStyle w:val="Teksttreci2"/>
          <w:color w:val="000000"/>
        </w:rPr>
        <w:br/>
        <w:t>jego pod</w:t>
      </w:r>
      <w:r>
        <w:rPr>
          <w:rStyle w:val="Teksttreci2"/>
          <w:color w:val="000000"/>
        </w:rPr>
        <w:t xml:space="preserve">stawa </w:t>
      </w:r>
      <w:r>
        <w:rPr>
          <w:rStyle w:val="Teksttreci2Kursywa"/>
          <w:color w:val="000000"/>
        </w:rPr>
        <w:t>byl</w:t>
      </w:r>
      <w:r>
        <w:rPr>
          <w:rStyle w:val="Teksttreci2"/>
          <w:color w:val="000000"/>
        </w:rPr>
        <w:t xml:space="preserve"> może świadczyć o bardzo dawnych związkach bada-</w:t>
      </w:r>
      <w:r>
        <w:rPr>
          <w:rStyle w:val="Teksttreci2"/>
          <w:color w:val="000000"/>
        </w:rPr>
        <w:br/>
        <w:t>nych gwar z językiem staropolskim.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20"/>
        <w:jc w:val="both"/>
      </w:pPr>
      <w:r>
        <w:rPr>
          <w:rStyle w:val="Teksttreci2"/>
          <w:color w:val="000000"/>
        </w:rPr>
        <w:t>Neologizmami semantycznymi są tylko 2 wyrazy: sporadyczne —</w:t>
      </w:r>
      <w:r>
        <w:rPr>
          <w:rStyle w:val="Teksttreci2"/>
          <w:color w:val="000000"/>
        </w:rPr>
        <w:br/>
        <w:t xml:space="preserve">wieloznaczna nazwa </w:t>
      </w:r>
      <w:r>
        <w:rPr>
          <w:rStyle w:val="Teksttreci2Kursywa"/>
          <w:color w:val="000000"/>
        </w:rPr>
        <w:t>groszek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»peluszka« </w:t>
      </w:r>
      <w:r>
        <w:rPr>
          <w:rStyle w:val="Teksttreci2"/>
          <w:color w:val="000000"/>
        </w:rPr>
        <w:t xml:space="preserve">z </w:t>
      </w:r>
      <w:r>
        <w:rPr>
          <w:rStyle w:val="Teksttreci2Kursywa"/>
          <w:color w:val="000000"/>
        </w:rPr>
        <w:t>paluszki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»peluszka«, </w:t>
      </w:r>
      <w:r>
        <w:rPr>
          <w:rStyle w:val="Teksttreci2"/>
          <w:color w:val="000000"/>
        </w:rPr>
        <w:t>która po-</w:t>
      </w:r>
      <w:r>
        <w:rPr>
          <w:rStyle w:val="Teksttreci2"/>
          <w:color w:val="000000"/>
        </w:rPr>
        <w:br/>
        <w:t>jawiła się — być może —</w:t>
      </w:r>
      <w:r>
        <w:rPr>
          <w:rStyle w:val="Teksttreci2"/>
          <w:color w:val="000000"/>
        </w:rPr>
        <w:t xml:space="preserve"> jako rezultat doraźnej etymologii ludowej.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20"/>
        <w:jc w:val="both"/>
      </w:pPr>
      <w:r>
        <w:rPr>
          <w:rStyle w:val="Teksttreci2"/>
          <w:color w:val="000000"/>
        </w:rPr>
        <w:t>Do neologizmów słowotwórczych można zaliczyć następujące wy-</w:t>
      </w:r>
      <w:r>
        <w:rPr>
          <w:rStyle w:val="Teksttreci2"/>
          <w:color w:val="000000"/>
        </w:rPr>
        <w:br/>
        <w:t xml:space="preserve">razy: sporadyczne — </w:t>
      </w:r>
      <w:r>
        <w:rPr>
          <w:rStyle w:val="Teksttreci2Kursywa"/>
          <w:color w:val="000000"/>
        </w:rPr>
        <w:t>zimówka</w:t>
      </w:r>
      <w:r>
        <w:rPr>
          <w:rStyle w:val="Teksttreci2"/>
          <w:color w:val="000000"/>
        </w:rPr>
        <w:t xml:space="preserve"> »ozimina« będąca formacją sufiksalną</w:t>
      </w:r>
      <w:r>
        <w:rPr>
          <w:rStyle w:val="Teksttreci2"/>
          <w:color w:val="000000"/>
        </w:rPr>
        <w:br/>
        <w:t xml:space="preserve">powstałą zapewne pod wpływem niemieckich wyrazów </w:t>
      </w:r>
      <w:r>
        <w:rPr>
          <w:rStyle w:val="Teksttreci2Kursywa"/>
          <w:color w:val="000000"/>
          <w:lang w:val="de-DE" w:eastAsia="de-DE"/>
        </w:rPr>
        <w:t>Wintersaat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lub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  <w:lang w:val="de-DE" w:eastAsia="de-DE"/>
        </w:rPr>
        <w:t xml:space="preserve">Winterroggen, </w:t>
      </w:r>
      <w:r>
        <w:rPr>
          <w:rStyle w:val="Teksttreci2Kursywa"/>
          <w:color w:val="000000"/>
        </w:rPr>
        <w:t>grzywacz</w:t>
      </w:r>
      <w:r>
        <w:rPr>
          <w:rStyle w:val="Teksttreci2"/>
          <w:color w:val="000000"/>
        </w:rPr>
        <w:t xml:space="preserve"> »gatunek owsa«, </w:t>
      </w:r>
      <w:r>
        <w:rPr>
          <w:rStyle w:val="Teksttreci2Kursywa"/>
          <w:color w:val="000000"/>
        </w:rPr>
        <w:t>kiściel</w:t>
      </w:r>
      <w:r>
        <w:rPr>
          <w:rStyle w:val="Teksttreci2"/>
          <w:color w:val="000000"/>
        </w:rPr>
        <w:t xml:space="preserve"> »kiść owsa«, </w:t>
      </w:r>
      <w:r>
        <w:rPr>
          <w:rStyle w:val="Teksttreci2Kursywa"/>
          <w:color w:val="000000"/>
        </w:rPr>
        <w:t>tymotej,</w:t>
      </w:r>
      <w:r>
        <w:rPr>
          <w:rStyle w:val="Teksttreci2Kursywa"/>
          <w:color w:val="000000"/>
        </w:rPr>
        <w:br/>
        <w:t>kołmutka</w:t>
      </w:r>
      <w:r>
        <w:rPr>
          <w:rStyle w:val="Teksttreci2"/>
          <w:color w:val="000000"/>
        </w:rPr>
        <w:t xml:space="preserve"> »tymotka« oraz augmentatywna formacja </w:t>
      </w:r>
      <w:r>
        <w:rPr>
          <w:rStyle w:val="Teksttreci2Kursywa"/>
          <w:color w:val="000000"/>
        </w:rPr>
        <w:t>pilucha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>»peluszka«.</w:t>
      </w:r>
    </w:p>
    <w:p w:rsidR="00000000" w:rsidRDefault="00DD3CC8">
      <w:pPr>
        <w:pStyle w:val="Teksttreci70"/>
        <w:numPr>
          <w:ilvl w:val="0"/>
          <w:numId w:val="8"/>
        </w:numPr>
        <w:shd w:val="clear" w:color="auto" w:fill="auto"/>
        <w:tabs>
          <w:tab w:val="left" w:pos="1038"/>
        </w:tabs>
        <w:spacing w:before="0" w:after="0" w:line="318" w:lineRule="exact"/>
        <w:ind w:firstLine="720"/>
        <w:jc w:val="both"/>
      </w:pPr>
      <w:r>
        <w:rPr>
          <w:rStyle w:val="Teksttreci7Bezkursywy"/>
          <w:i w:val="0"/>
          <w:iCs w:val="0"/>
          <w:color w:val="000000"/>
        </w:rPr>
        <w:t xml:space="preserve">Do nazw ogólnopolskich należą: bardzo częste: </w:t>
      </w:r>
      <w:r>
        <w:rPr>
          <w:rStyle w:val="Teksttreci7"/>
          <w:i/>
          <w:iCs/>
          <w:color w:val="000000"/>
        </w:rPr>
        <w:t>zboże, żyto,</w:t>
      </w:r>
      <w:r>
        <w:rPr>
          <w:rStyle w:val="Teksttreci7"/>
          <w:i/>
          <w:iCs/>
          <w:color w:val="000000"/>
        </w:rPr>
        <w:br/>
        <w:t>pszenica, proso, jęczmień, owies, słoma</w:t>
      </w:r>
      <w:r>
        <w:rPr>
          <w:rStyle w:val="Teksttreci7Bezkursywy"/>
          <w:i w:val="0"/>
          <w:iCs w:val="0"/>
          <w:color w:val="000000"/>
        </w:rPr>
        <w:t xml:space="preserve"> »źdźbło«, </w:t>
      </w:r>
      <w:r>
        <w:rPr>
          <w:rStyle w:val="Teksttreci7"/>
          <w:i/>
          <w:iCs/>
          <w:color w:val="000000"/>
        </w:rPr>
        <w:t>kłos, knowie</w:t>
      </w:r>
      <w:r>
        <w:rPr>
          <w:rStyle w:val="Teksttreci7Bezkursywy"/>
          <w:i w:val="0"/>
          <w:iCs w:val="0"/>
          <w:color w:val="000000"/>
        </w:rPr>
        <w:t xml:space="preserve"> — częste:</w:t>
      </w:r>
      <w:r>
        <w:rPr>
          <w:rStyle w:val="Teksttreci7Bezkursywy"/>
          <w:i w:val="0"/>
          <w:iCs w:val="0"/>
          <w:color w:val="000000"/>
        </w:rPr>
        <w:br/>
        <w:t xml:space="preserve">kiść </w:t>
      </w:r>
      <w:r>
        <w:rPr>
          <w:rStyle w:val="Teksttreci7"/>
          <w:i/>
          <w:iCs/>
          <w:color w:val="000000"/>
        </w:rPr>
        <w:t>«</w:t>
      </w:r>
      <w:r>
        <w:rPr>
          <w:rStyle w:val="Teksttreci7"/>
          <w:i/>
          <w:iCs/>
          <w:color w:val="000000"/>
        </w:rPr>
        <w:t>owsa», koniczyna, rzepak, ozimina</w:t>
      </w:r>
      <w:r>
        <w:rPr>
          <w:rStyle w:val="Teksttreci7Bezkursywy"/>
          <w:i w:val="0"/>
          <w:iCs w:val="0"/>
          <w:color w:val="000000"/>
        </w:rPr>
        <w:t xml:space="preserve"> «zboża ozime», rzadkie: </w:t>
      </w:r>
      <w:r>
        <w:rPr>
          <w:rStyle w:val="Teksttreci7"/>
          <w:i/>
          <w:iCs/>
          <w:color w:val="000000"/>
        </w:rPr>
        <w:t>kłosek,</w:t>
      </w:r>
      <w:r>
        <w:rPr>
          <w:rStyle w:val="Teksttreci7"/>
          <w:i/>
          <w:iCs/>
          <w:color w:val="000000"/>
        </w:rPr>
        <w:br/>
        <w:t>kistka, chwast</w:t>
      </w:r>
      <w:r>
        <w:rPr>
          <w:rStyle w:val="Teksttreci7"/>
          <w:i/>
          <w:iCs/>
          <w:color w:val="000000"/>
          <w:lang w:val="ru-RU" w:eastAsia="ru-RU"/>
        </w:rPr>
        <w:t>//</w:t>
      </w:r>
      <w:r>
        <w:rPr>
          <w:rStyle w:val="Teksttreci7"/>
          <w:i/>
          <w:iCs/>
          <w:color w:val="000000"/>
        </w:rPr>
        <w:t>chwasty, ziemniaki,</w:t>
      </w:r>
      <w:r>
        <w:rPr>
          <w:rStyle w:val="Teksttreci7Bezkursywy"/>
          <w:i w:val="0"/>
          <w:iCs w:val="0"/>
          <w:color w:val="000000"/>
        </w:rPr>
        <w:t xml:space="preserve"> sporadyczne: </w:t>
      </w:r>
      <w:r>
        <w:rPr>
          <w:rStyle w:val="Teksttreci7"/>
          <w:i/>
          <w:iCs/>
          <w:color w:val="000000"/>
        </w:rPr>
        <w:t>żytko, żyteczko, jęczmiono, dojrzały.</w:t>
      </w:r>
      <w:r>
        <w:rPr>
          <w:rStyle w:val="Teksttreci7Bezkursywy"/>
          <w:i w:val="0"/>
          <w:iCs w:val="0"/>
          <w:color w:val="000000"/>
        </w:rPr>
        <w:t xml:space="preserve"> Kilka z nich są to dawne pożyczki z języka niemiec-</w:t>
      </w:r>
    </w:p>
    <w:p w:rsidR="00000000" w:rsidRDefault="00DD3CC8">
      <w:pPr>
        <w:pStyle w:val="Teksttreci21"/>
        <w:shd w:val="clear" w:color="auto" w:fill="auto"/>
        <w:spacing w:after="0" w:line="306" w:lineRule="exact"/>
        <w:ind w:left="380" w:firstLine="0"/>
        <w:jc w:val="both"/>
      </w:pPr>
      <w:r>
        <w:rPr>
          <w:rStyle w:val="Teksttreci2"/>
          <w:color w:val="000000"/>
        </w:rPr>
        <w:t xml:space="preserve">kiego: bardzo częste: </w:t>
      </w:r>
      <w:r>
        <w:rPr>
          <w:rStyle w:val="Teksttreci2Kursywa"/>
          <w:color w:val="000000"/>
        </w:rPr>
        <w:t>seradela, wyka, peluszka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tym</w:t>
      </w:r>
      <w:r>
        <w:rPr>
          <w:rStyle w:val="Teksttreci2Kursywa"/>
          <w:color w:val="000000"/>
        </w:rPr>
        <w:t>otka, lucerna, kartofle,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 xml:space="preserve">rzadkie: </w:t>
      </w:r>
      <w:r>
        <w:rPr>
          <w:rStyle w:val="Teksttreci2Kursywa"/>
          <w:color w:val="000000"/>
        </w:rPr>
        <w:t>łubin.</w:t>
      </w:r>
      <w:r>
        <w:rPr>
          <w:rStyle w:val="Teksttreci2"/>
          <w:color w:val="000000"/>
        </w:rPr>
        <w:t xml:space="preserve"> Dwie nazwy są terminami specjalnymi: sporadyczne: </w:t>
      </w:r>
      <w:r>
        <w:rPr>
          <w:rStyle w:val="Teksttreci2Kursywa"/>
          <w:color w:val="000000"/>
        </w:rPr>
        <w:t>grzywak</w:t>
      </w:r>
      <w:r>
        <w:rPr>
          <w:rStyle w:val="Teksttreci2"/>
          <w:color w:val="000000"/>
        </w:rPr>
        <w:t xml:space="preserve"> »gatunek owsa«, </w:t>
      </w:r>
      <w:r>
        <w:rPr>
          <w:rStyle w:val="Teksttreci2Kursywa"/>
          <w:color w:val="000000"/>
        </w:rPr>
        <w:t>czarny owies, ruski owies</w:t>
      </w:r>
      <w:r>
        <w:rPr>
          <w:rStyle w:val="Teksttreci2"/>
          <w:color w:val="000000"/>
        </w:rPr>
        <w:t xml:space="preserve"> »gatunek owsa«. Syno-</w:t>
      </w:r>
      <w:r>
        <w:rPr>
          <w:rStyle w:val="Teksttreci2"/>
          <w:color w:val="000000"/>
        </w:rPr>
        <w:br/>
        <w:t xml:space="preserve">nimy </w:t>
      </w:r>
      <w:r>
        <w:rPr>
          <w:rStyle w:val="Teksttreci2Kursywa"/>
          <w:color w:val="000000"/>
        </w:rPr>
        <w:t>czarny owies</w:t>
      </w:r>
      <w:r>
        <w:rPr>
          <w:rStyle w:val="Teksttreci2"/>
          <w:color w:val="000000"/>
        </w:rPr>
        <w:t xml:space="preserve"> i ruski </w:t>
      </w:r>
      <w:r>
        <w:rPr>
          <w:rStyle w:val="Teksttreci2Kursywa"/>
          <w:color w:val="000000"/>
        </w:rPr>
        <w:t>owies</w:t>
      </w:r>
      <w:r>
        <w:rPr>
          <w:rStyle w:val="Teksttreci2"/>
          <w:color w:val="000000"/>
        </w:rPr>
        <w:t xml:space="preserve"> znane były już siedemnastowiecznej</w:t>
      </w:r>
      <w:r>
        <w:rPr>
          <w:rStyle w:val="Teksttreci2"/>
          <w:color w:val="000000"/>
        </w:rPr>
        <w:br/>
        <w:t>terminologii rolniczej.</w:t>
      </w:r>
    </w:p>
    <w:p w:rsidR="00000000" w:rsidRDefault="00DD3CC8">
      <w:pPr>
        <w:pStyle w:val="Teksttreci21"/>
        <w:numPr>
          <w:ilvl w:val="0"/>
          <w:numId w:val="8"/>
        </w:numPr>
        <w:shd w:val="clear" w:color="auto" w:fill="auto"/>
        <w:tabs>
          <w:tab w:val="left" w:pos="1414"/>
        </w:tabs>
        <w:spacing w:after="0" w:line="306" w:lineRule="exact"/>
        <w:ind w:left="380" w:firstLine="620"/>
        <w:jc w:val="both"/>
      </w:pPr>
      <w:r>
        <w:rPr>
          <w:rStyle w:val="Teksttreci2"/>
          <w:color w:val="000000"/>
        </w:rPr>
        <w:t>Wyrazami wspólnymi gwarom Pomorza Mazowieckiego i innym</w:t>
      </w:r>
      <w:r>
        <w:rPr>
          <w:rStyle w:val="Teksttreci2"/>
          <w:color w:val="000000"/>
        </w:rPr>
        <w:br/>
        <w:t>dialektom polskim są: a) wyrazy używane prawie na całym polskim obsza-</w:t>
      </w:r>
      <w:r>
        <w:rPr>
          <w:rStyle w:val="Teksttreci2"/>
          <w:color w:val="000000"/>
        </w:rPr>
        <w:br/>
        <w:t xml:space="preserve">rze gwarowym: bardzo częste — </w:t>
      </w:r>
      <w:r>
        <w:rPr>
          <w:rStyle w:val="Teksttreci2Kursywa"/>
          <w:color w:val="000000"/>
        </w:rPr>
        <w:t>pleć,</w:t>
      </w:r>
      <w:r>
        <w:rPr>
          <w:rStyle w:val="Teksttreci2"/>
          <w:color w:val="000000"/>
        </w:rPr>
        <w:t xml:space="preserve"> częste — </w:t>
      </w:r>
      <w:r>
        <w:rPr>
          <w:rStyle w:val="Teksttreci2Kursywa"/>
          <w:color w:val="000000"/>
        </w:rPr>
        <w:t>wypleć, zielsko</w:t>
      </w:r>
      <w:r>
        <w:rPr>
          <w:rStyle w:val="Teksttreci2"/>
          <w:color w:val="000000"/>
        </w:rPr>
        <w:t xml:space="preserve"> »chwast«,</w:t>
      </w:r>
      <w:r>
        <w:rPr>
          <w:rStyle w:val="Teksttreci2"/>
          <w:color w:val="000000"/>
        </w:rPr>
        <w:br/>
        <w:t xml:space="preserve">sporadyczne — </w:t>
      </w:r>
      <w:r>
        <w:rPr>
          <w:rStyle w:val="Teksttreci2Kursywa"/>
          <w:color w:val="000000"/>
        </w:rPr>
        <w:t>wydrzeć</w:t>
      </w:r>
      <w:r>
        <w:rPr>
          <w:rStyle w:val="Teksttreci2"/>
          <w:color w:val="000000"/>
        </w:rPr>
        <w:t xml:space="preserve"> »plewić«, b) nazwy używane przez p</w:t>
      </w:r>
      <w:r>
        <w:rPr>
          <w:rStyle w:val="Teksttreci2"/>
          <w:color w:val="000000"/>
        </w:rPr>
        <w:t>ewne tylko</w:t>
      </w:r>
      <w:r>
        <w:rPr>
          <w:rStyle w:val="Teksttreci2"/>
          <w:color w:val="000000"/>
        </w:rPr>
        <w:br/>
        <w:t xml:space="preserve">gwary: bardzo częste: </w:t>
      </w:r>
      <w:r>
        <w:rPr>
          <w:rStyle w:val="Teksttreci2Kursywa"/>
          <w:color w:val="000000"/>
        </w:rPr>
        <w:t>dorzeniały,</w:t>
      </w:r>
      <w:r>
        <w:rPr>
          <w:rStyle w:val="Teksttreci2"/>
          <w:color w:val="000000"/>
        </w:rPr>
        <w:t xml:space="preserve"> częste </w:t>
      </w:r>
      <w:r>
        <w:rPr>
          <w:rStyle w:val="Teksttreci2Kursywa"/>
          <w:color w:val="000000"/>
        </w:rPr>
        <w:t>urzeniały</w:t>
      </w:r>
      <w:r>
        <w:rPr>
          <w:rStyle w:val="Teksttreci2"/>
          <w:color w:val="000000"/>
        </w:rPr>
        <w:t xml:space="preserve"> (ziemia malborska.</w:t>
      </w:r>
      <w:r>
        <w:rPr>
          <w:rStyle w:val="Teksttreci2"/>
          <w:color w:val="000000"/>
        </w:rPr>
        <w:br/>
        <w:t xml:space="preserve">Lubawskie, ziemia chełmińska, Kaszuby, Wielkopolska), </w:t>
      </w:r>
      <w:r>
        <w:rPr>
          <w:rStyle w:val="Teksttreci2Kursywa"/>
          <w:color w:val="000000"/>
        </w:rPr>
        <w:t>jarka, jarzyna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lastRenderedPageBreak/>
        <w:t>»zboża jare« (Mazowsze, Kujawy, Kaszuby, Wielkopolska, Kociewie),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bulwa</w:t>
      </w:r>
      <w:r>
        <w:rPr>
          <w:rStyle w:val="Teksttreci2"/>
          <w:color w:val="000000"/>
        </w:rPr>
        <w:t xml:space="preserve"> »ziemniaki« (Mazowsze, Kaszuby, Śl</w:t>
      </w:r>
      <w:r>
        <w:rPr>
          <w:rStyle w:val="Teksttreci2"/>
          <w:color w:val="000000"/>
        </w:rPr>
        <w:t xml:space="preserve">ąsk), rzadkie — </w:t>
      </w:r>
      <w:r>
        <w:rPr>
          <w:rStyle w:val="Teksttreci2Kursywa"/>
          <w:color w:val="000000"/>
        </w:rPr>
        <w:t>puzia, puźka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>»kwiatostan mlecza lub koniczyny, kiść owsa« (Kujawy, Kociewie, Bory</w:t>
      </w:r>
      <w:r>
        <w:rPr>
          <w:rStyle w:val="Teksttreci2"/>
          <w:color w:val="000000"/>
        </w:rPr>
        <w:br/>
        <w:t xml:space="preserve">Tucholskie), sporadyczne — </w:t>
      </w:r>
      <w:r>
        <w:rPr>
          <w:rStyle w:val="Teksttreci2Kursywa"/>
          <w:color w:val="000000"/>
        </w:rPr>
        <w:t>chorągiewka ligowa</w:t>
      </w:r>
      <w:r>
        <w:rPr>
          <w:rStyle w:val="Teksttreci2"/>
          <w:color w:val="000000"/>
        </w:rPr>
        <w:t xml:space="preserve"> »gatunek owsa« (pół-</w:t>
      </w:r>
      <w:r>
        <w:rPr>
          <w:rStyle w:val="Teksttreci2"/>
          <w:color w:val="000000"/>
        </w:rPr>
        <w:br/>
        <w:t xml:space="preserve">nocne krańce Polski, Małopolska, Ruś), </w:t>
      </w:r>
      <w:r>
        <w:rPr>
          <w:rStyle w:val="Teksttreci2Kursywa"/>
          <w:color w:val="000000"/>
        </w:rPr>
        <w:t>rzepnik</w:t>
      </w:r>
      <w:r>
        <w:rPr>
          <w:rStyle w:val="Teksttreci2"/>
          <w:color w:val="000000"/>
        </w:rPr>
        <w:t xml:space="preserve"> »rzepak« (Kaszuby), </w:t>
      </w:r>
      <w:r>
        <w:rPr>
          <w:rStyle w:val="Teksttreci2Kursywa"/>
          <w:color w:val="000000"/>
        </w:rPr>
        <w:t>pyrki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>»ziemniaki« (Kujaw</w:t>
      </w:r>
      <w:r>
        <w:rPr>
          <w:rStyle w:val="Teksttreci2"/>
          <w:color w:val="000000"/>
        </w:rPr>
        <w:t xml:space="preserve">y, Wielkopolska), </w:t>
      </w:r>
      <w:r>
        <w:rPr>
          <w:rStyle w:val="Teksttreci2Kursywa"/>
          <w:color w:val="000000"/>
        </w:rPr>
        <w:t>konienczyna</w:t>
      </w:r>
      <w:r>
        <w:rPr>
          <w:rStyle w:val="Teksttreci2"/>
          <w:color w:val="000000"/>
        </w:rPr>
        <w:t xml:space="preserve"> »koniczyna« (Kaszuby),</w:t>
      </w:r>
      <w:r>
        <w:rPr>
          <w:rStyle w:val="Teksttreci2"/>
          <w:color w:val="000000"/>
        </w:rPr>
        <w:br/>
        <w:t>c) wyrazy, które przeniknęły do gwar Pomorza Mazowieckiego bądź z Ma-</w:t>
      </w:r>
      <w:r>
        <w:rPr>
          <w:rStyle w:val="Teksttreci2"/>
          <w:color w:val="000000"/>
        </w:rPr>
        <w:br/>
        <w:t>zowsza, bądź z ziemi dobrzyńskiej i chełmińskiej: tylko z Mazowsza: częste: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wijka, grono, gronko,</w:t>
      </w:r>
      <w:r>
        <w:rPr>
          <w:rStyle w:val="Teksttreci2"/>
          <w:color w:val="000000"/>
        </w:rPr>
        <w:t xml:space="preserve"> rzadkie — </w:t>
      </w:r>
      <w:r>
        <w:rPr>
          <w:rStyle w:val="Teksttreci2Kursywa"/>
          <w:color w:val="000000"/>
        </w:rPr>
        <w:t>zielicho</w:t>
      </w:r>
      <w:r>
        <w:rPr>
          <w:rStyle w:val="Teksttreci2"/>
          <w:color w:val="000000"/>
        </w:rPr>
        <w:t xml:space="preserve"> »chwast«, </w:t>
      </w:r>
      <w:r>
        <w:rPr>
          <w:rStyle w:val="Teksttreci2Kursywa"/>
          <w:color w:val="000000"/>
        </w:rPr>
        <w:t>piołć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 xml:space="preserve">»plewić«, </w:t>
      </w:r>
      <w:r>
        <w:rPr>
          <w:rStyle w:val="Teksttreci2Kursywa"/>
          <w:color w:val="000000"/>
        </w:rPr>
        <w:t>tymota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 xml:space="preserve">»tymotka«, </w:t>
      </w:r>
      <w:r>
        <w:rPr>
          <w:rStyle w:val="Teksttreci2Kursywa"/>
          <w:color w:val="000000"/>
        </w:rPr>
        <w:t>groch bury, pieluszka, pieluszki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»peluszka«. </w:t>
      </w:r>
      <w:r>
        <w:rPr>
          <w:rStyle w:val="Teksttreci2"/>
          <w:color w:val="000000"/>
        </w:rPr>
        <w:t>Z Mazowsza i zie-</w:t>
      </w:r>
      <w:r>
        <w:rPr>
          <w:rStyle w:val="Teksttreci2"/>
          <w:color w:val="000000"/>
        </w:rPr>
        <w:br/>
        <w:t xml:space="preserve">mi chełmińskiej: bardzo częste — </w:t>
      </w:r>
      <w:r>
        <w:rPr>
          <w:rStyle w:val="Teksttreci2Kursywa"/>
          <w:color w:val="000000"/>
        </w:rPr>
        <w:t>gryka, zielisko,</w:t>
      </w:r>
      <w:r>
        <w:rPr>
          <w:rStyle w:val="Teksttreci2"/>
          <w:color w:val="000000"/>
        </w:rPr>
        <w:t xml:space="preserve"> częste — </w:t>
      </w:r>
      <w:r>
        <w:rPr>
          <w:rStyle w:val="Teksttreci2Kursywa"/>
          <w:color w:val="000000"/>
        </w:rPr>
        <w:t>zimowe zboże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 xml:space="preserve">»ozimina«, rzadkie — </w:t>
      </w:r>
      <w:r>
        <w:rPr>
          <w:rStyle w:val="Teksttreci2Kursywa"/>
          <w:color w:val="000000"/>
        </w:rPr>
        <w:t>wiosnowe zboże, wiosenny zasiew,</w:t>
      </w:r>
      <w:r>
        <w:rPr>
          <w:rStyle w:val="Teksttreci2"/>
          <w:color w:val="000000"/>
        </w:rPr>
        <w:t xml:space="preserve"> »jare zboże«,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zimowy zasiew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zimowy o</w:t>
      </w:r>
      <w:r>
        <w:rPr>
          <w:rStyle w:val="Teksttreci2Kursywa"/>
          <w:color w:val="000000"/>
        </w:rPr>
        <w:t>bsiew //zimowy siew</w:t>
      </w:r>
      <w:r>
        <w:rPr>
          <w:rStyle w:val="Teksttreci2"/>
          <w:color w:val="000000"/>
        </w:rPr>
        <w:t xml:space="preserve"> »ozimina«, </w:t>
      </w:r>
      <w:r>
        <w:rPr>
          <w:rStyle w:val="Teksttreci2Kursywa"/>
          <w:color w:val="000000"/>
        </w:rPr>
        <w:t>mutka</w:t>
      </w:r>
      <w:r>
        <w:rPr>
          <w:rStyle w:val="Teksttreci2"/>
          <w:color w:val="000000"/>
        </w:rPr>
        <w:t xml:space="preserve"> »ty-</w:t>
      </w:r>
      <w:r>
        <w:rPr>
          <w:rStyle w:val="Teksttreci2"/>
          <w:color w:val="000000"/>
        </w:rPr>
        <w:br/>
        <w:t xml:space="preserve">motka«, sporadyczne — </w:t>
      </w:r>
      <w:r>
        <w:rPr>
          <w:rStyle w:val="Teksttreci2Kursywa"/>
          <w:color w:val="000000"/>
        </w:rPr>
        <w:t>wiosenne zboże, wiosnowa siejba, wiosnowy</w:t>
      </w:r>
      <w:r>
        <w:rPr>
          <w:rStyle w:val="Teksttreci2Kursywa"/>
          <w:color w:val="000000"/>
        </w:rPr>
        <w:br/>
        <w:t>obsiew</w:t>
      </w:r>
      <w:r>
        <w:rPr>
          <w:rStyle w:val="Teksttreci2"/>
          <w:color w:val="000000"/>
        </w:rPr>
        <w:t xml:space="preserve"> »zboża jare«, </w:t>
      </w:r>
      <w:r>
        <w:rPr>
          <w:rStyle w:val="Teksttreci2Kursywa"/>
          <w:color w:val="000000"/>
        </w:rPr>
        <w:t>ustojałe</w:t>
      </w:r>
      <w:r>
        <w:rPr>
          <w:rStyle w:val="Teksttreci2"/>
          <w:color w:val="000000"/>
        </w:rPr>
        <w:t xml:space="preserve"> »dojrzałe« (o roślinach).</w:t>
      </w:r>
    </w:p>
    <w:p w:rsidR="00000000" w:rsidRDefault="00DD3CC8">
      <w:pPr>
        <w:pStyle w:val="Teksttreci21"/>
        <w:numPr>
          <w:ilvl w:val="0"/>
          <w:numId w:val="8"/>
        </w:numPr>
        <w:shd w:val="clear" w:color="auto" w:fill="auto"/>
        <w:tabs>
          <w:tab w:val="left" w:pos="1414"/>
        </w:tabs>
        <w:spacing w:after="0" w:line="306" w:lineRule="exact"/>
        <w:ind w:left="380" w:firstLine="620"/>
        <w:jc w:val="both"/>
      </w:pPr>
      <w:r>
        <w:rPr>
          <w:rStyle w:val="Teksttreci2"/>
          <w:color w:val="000000"/>
        </w:rPr>
        <w:t>Wśród wyrazów specyficznych dla Pomorza Mazowieckiego</w:t>
      </w:r>
      <w:r>
        <w:rPr>
          <w:rStyle w:val="Teksttreci2"/>
          <w:color w:val="000000"/>
        </w:rPr>
        <w:br/>
        <w:t>można wyróżnić bądź te wyrazy, któ</w:t>
      </w:r>
      <w:r>
        <w:rPr>
          <w:rStyle w:val="Teksttreci2"/>
          <w:color w:val="000000"/>
        </w:rPr>
        <w:t>re nie występują w analogicznych</w:t>
      </w:r>
      <w:r>
        <w:rPr>
          <w:rStyle w:val="Teksttreci2"/>
          <w:color w:val="000000"/>
        </w:rPr>
        <w:br/>
        <w:t>znaczeniach w innych gwarach, bądź te, które należą do języka ogólno-</w:t>
      </w:r>
      <w:r>
        <w:rPr>
          <w:rStyle w:val="Teksttreci2"/>
          <w:color w:val="000000"/>
        </w:rPr>
        <w:br/>
        <w:t>narodowego lecz zostały na badanym terenie zmodyfikowane pod wzglę-</w:t>
      </w:r>
      <w:r>
        <w:rPr>
          <w:rStyle w:val="Teksttreci2"/>
          <w:color w:val="000000"/>
        </w:rPr>
        <w:br/>
        <w:t>dem fonetycznym, słowotwórczym lub fleksyjnym w sposób charakte-</w:t>
      </w:r>
      <w:r>
        <w:rPr>
          <w:rStyle w:val="Teksttreci2"/>
          <w:color w:val="000000"/>
        </w:rPr>
        <w:br/>
        <w:t>rystyczny dla system</w:t>
      </w:r>
      <w:r>
        <w:rPr>
          <w:rStyle w:val="Teksttreci2"/>
          <w:color w:val="000000"/>
        </w:rPr>
        <w:t xml:space="preserve">u badanych gwar: częste — </w:t>
      </w:r>
      <w:r>
        <w:rPr>
          <w:rStyle w:val="Teksttreci2Kursywa"/>
          <w:color w:val="000000"/>
        </w:rPr>
        <w:t>kończyna</w:t>
      </w:r>
      <w:r>
        <w:rPr>
          <w:rStyle w:val="Teksttreci2"/>
          <w:color w:val="000000"/>
        </w:rPr>
        <w:t xml:space="preserve"> »koniczyna«.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prosa</w:t>
      </w:r>
      <w:r>
        <w:rPr>
          <w:rStyle w:val="Teksttreci2"/>
          <w:color w:val="000000"/>
        </w:rPr>
        <w:t xml:space="preserve"> »proso«, rzadkie — </w:t>
      </w:r>
      <w:r>
        <w:rPr>
          <w:rStyle w:val="Teksttreci2Kursywa"/>
          <w:color w:val="000000"/>
        </w:rPr>
        <w:t>pelusia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pelucia, pelućka, saradel, kartofla</w:t>
      </w:r>
      <w:r>
        <w:rPr>
          <w:rStyle w:val="Teksttreci2"/>
          <w:color w:val="000000"/>
        </w:rPr>
        <w:t>,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konikusz</w:t>
      </w:r>
      <w:r>
        <w:rPr>
          <w:rStyle w:val="Teksttreci2"/>
          <w:color w:val="000000"/>
        </w:rPr>
        <w:t xml:space="preserve"> »koniczyna«, </w:t>
      </w:r>
      <w:r>
        <w:rPr>
          <w:rStyle w:val="Teksttreci2Kursywa"/>
          <w:color w:val="000000"/>
        </w:rPr>
        <w:t>rżenieć, rżeniaty</w:t>
      </w:r>
      <w:r>
        <w:rPr>
          <w:rStyle w:val="Teksttreci2"/>
          <w:color w:val="000000"/>
        </w:rPr>
        <w:t xml:space="preserve"> »dojrzewać, dojrzały« spora-</w:t>
      </w:r>
      <w:r>
        <w:rPr>
          <w:rStyle w:val="Teksttreci2"/>
          <w:color w:val="000000"/>
        </w:rPr>
        <w:br/>
        <w:t xml:space="preserve">dyczne — </w:t>
      </w:r>
      <w:r>
        <w:rPr>
          <w:rStyle w:val="Teksttreci2Kursywa"/>
          <w:color w:val="000000"/>
        </w:rPr>
        <w:t>zbożo, żyta, konikowie, rzepaka, rzepniak</w:t>
      </w:r>
      <w:r>
        <w:rPr>
          <w:rStyle w:val="Teksttreci2"/>
          <w:color w:val="000000"/>
        </w:rPr>
        <w:t xml:space="preserve"> »rzepak«.</w:t>
      </w:r>
    </w:p>
    <w:p w:rsidR="00000000" w:rsidRDefault="00DD3CC8">
      <w:pPr>
        <w:pStyle w:val="Teksttreci21"/>
        <w:numPr>
          <w:ilvl w:val="0"/>
          <w:numId w:val="8"/>
        </w:numPr>
        <w:shd w:val="clear" w:color="auto" w:fill="auto"/>
        <w:tabs>
          <w:tab w:val="left" w:pos="1414"/>
        </w:tabs>
        <w:spacing w:after="0" w:line="306" w:lineRule="exact"/>
        <w:ind w:left="380" w:firstLine="620"/>
        <w:jc w:val="both"/>
      </w:pPr>
      <w:r>
        <w:rPr>
          <w:rStyle w:val="Teksttreci2"/>
          <w:color w:val="000000"/>
        </w:rPr>
        <w:t>P</w:t>
      </w:r>
      <w:r>
        <w:rPr>
          <w:rStyle w:val="Teksttreci2"/>
          <w:color w:val="000000"/>
        </w:rPr>
        <w:t>od wpływem języka niemieckiego pojawiły się następujące</w:t>
      </w:r>
      <w:r>
        <w:rPr>
          <w:rStyle w:val="Teksttreci2"/>
          <w:color w:val="000000"/>
        </w:rPr>
        <w:br/>
        <w:t>wyrazy:</w:t>
      </w:r>
    </w:p>
    <w:p w:rsidR="00000000" w:rsidRDefault="00DD3CC8">
      <w:pPr>
        <w:pStyle w:val="Teksttreci70"/>
        <w:numPr>
          <w:ilvl w:val="0"/>
          <w:numId w:val="9"/>
        </w:numPr>
        <w:shd w:val="clear" w:color="auto" w:fill="auto"/>
        <w:tabs>
          <w:tab w:val="left" w:pos="1414"/>
        </w:tabs>
        <w:spacing w:before="0" w:after="0" w:line="306" w:lineRule="exact"/>
        <w:ind w:left="380" w:firstLine="620"/>
        <w:jc w:val="both"/>
      </w:pPr>
      <w:r>
        <w:rPr>
          <w:rStyle w:val="Teksttreci7Bezkursywy"/>
          <w:i w:val="0"/>
          <w:iCs w:val="0"/>
          <w:color w:val="000000"/>
        </w:rPr>
        <w:t xml:space="preserve">repliki: sporadyczne — </w:t>
      </w:r>
      <w:r>
        <w:rPr>
          <w:rStyle w:val="Teksttreci7"/>
          <w:i/>
          <w:iCs/>
          <w:color w:val="000000"/>
        </w:rPr>
        <w:t>chorągiewkowy owies, chorągiewny</w:t>
      </w:r>
      <w:r>
        <w:rPr>
          <w:rStyle w:val="Teksttreci7"/>
          <w:i/>
          <w:iCs/>
          <w:color w:val="000000"/>
        </w:rPr>
        <w:br/>
        <w:t xml:space="preserve">owies </w:t>
      </w:r>
      <w:r>
        <w:rPr>
          <w:rStyle w:val="Teksttreci7"/>
          <w:i/>
          <w:iCs/>
          <w:color w:val="000000"/>
          <w:lang w:val="de-DE" w:eastAsia="de-DE"/>
        </w:rPr>
        <w:t xml:space="preserve">(Fahnenhafer), </w:t>
      </w:r>
      <w:r>
        <w:rPr>
          <w:rStyle w:val="Teksttreci7"/>
          <w:i/>
          <w:iCs/>
          <w:color w:val="000000"/>
        </w:rPr>
        <w:t xml:space="preserve">srebrny owies </w:t>
      </w:r>
      <w:r>
        <w:rPr>
          <w:rStyle w:val="Teksttreci7"/>
          <w:i/>
          <w:iCs/>
          <w:color w:val="000000"/>
          <w:lang w:val="de-DE" w:eastAsia="de-DE"/>
        </w:rPr>
        <w:t xml:space="preserve">(Silberhafer), </w:t>
      </w:r>
      <w:r>
        <w:rPr>
          <w:rStyle w:val="Teksttreci7"/>
          <w:i/>
          <w:iCs/>
          <w:color w:val="000000"/>
        </w:rPr>
        <w:t xml:space="preserve">zloty owies </w:t>
      </w:r>
      <w:r>
        <w:rPr>
          <w:rStyle w:val="Teksttreci7"/>
          <w:i/>
          <w:iCs/>
          <w:color w:val="000000"/>
          <w:lang w:val="de-DE" w:eastAsia="de-DE"/>
        </w:rPr>
        <w:t>(Goldhafer);</w:t>
      </w:r>
    </w:p>
    <w:p w:rsidR="00000000" w:rsidRDefault="00DD3CC8">
      <w:pPr>
        <w:pStyle w:val="Teksttreci21"/>
        <w:numPr>
          <w:ilvl w:val="0"/>
          <w:numId w:val="9"/>
        </w:numPr>
        <w:shd w:val="clear" w:color="auto" w:fill="auto"/>
        <w:tabs>
          <w:tab w:val="left" w:pos="1414"/>
        </w:tabs>
        <w:spacing w:after="0" w:line="306" w:lineRule="exact"/>
        <w:ind w:left="380" w:firstLine="620"/>
        <w:jc w:val="both"/>
      </w:pPr>
      <w:r>
        <w:rPr>
          <w:rStyle w:val="Teksttreci2"/>
          <w:color w:val="000000"/>
        </w:rPr>
        <w:t>zapożyczenia niemieckie z polską końcówką fleksyjną</w:t>
      </w:r>
      <w:r>
        <w:rPr>
          <w:rStyle w:val="Teksttreci2"/>
          <w:color w:val="000000"/>
        </w:rPr>
        <w:t>: bardzo</w:t>
      </w:r>
      <w:r>
        <w:rPr>
          <w:rStyle w:val="Teksttreci2"/>
          <w:color w:val="000000"/>
        </w:rPr>
        <w:br/>
        <w:t xml:space="preserve">częste — </w:t>
      </w:r>
      <w:r>
        <w:rPr>
          <w:rStyle w:val="Teksttreci2Kursywa"/>
          <w:color w:val="000000"/>
        </w:rPr>
        <w:t xml:space="preserve">łupina, </w:t>
      </w:r>
      <w:r>
        <w:rPr>
          <w:rStyle w:val="Teksttreci2Kursywa"/>
          <w:color w:val="000000"/>
          <w:lang w:val="en-US" w:eastAsia="en-US"/>
        </w:rPr>
        <w:t xml:space="preserve">raps, </w:t>
      </w:r>
      <w:r>
        <w:rPr>
          <w:rStyle w:val="Teksttreci2Kursywa"/>
          <w:color w:val="000000"/>
        </w:rPr>
        <w:t>klewer,</w:t>
      </w:r>
      <w:r>
        <w:rPr>
          <w:rStyle w:val="Teksttreci2"/>
          <w:color w:val="000000"/>
        </w:rPr>
        <w:t xml:space="preserve"> sporadyczne — </w:t>
      </w:r>
      <w:r>
        <w:rPr>
          <w:rStyle w:val="Teksttreci2Kursywa"/>
          <w:color w:val="000000"/>
        </w:rPr>
        <w:t>rogno</w:t>
      </w:r>
      <w:r>
        <w:rPr>
          <w:rStyle w:val="Teksttreci2"/>
          <w:color w:val="000000"/>
        </w:rPr>
        <w:t xml:space="preserve"> »żyio«, </w:t>
      </w:r>
      <w:r>
        <w:rPr>
          <w:rStyle w:val="Teksttreci2Kursywa"/>
          <w:color w:val="000000"/>
        </w:rPr>
        <w:t>kamel, komle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 xml:space="preserve">«źdźbło zboża». Wyrazy </w:t>
      </w:r>
      <w:r>
        <w:rPr>
          <w:rStyle w:val="Teksttreci2Kursywa"/>
          <w:color w:val="000000"/>
        </w:rPr>
        <w:t>klewer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  <w:lang w:val="en-US" w:eastAsia="en-US"/>
        </w:rPr>
        <w:t>raps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są wprawdzie używane w mianow-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0"/>
        <w:jc w:val="both"/>
      </w:pPr>
      <w:r>
        <w:rPr>
          <w:rStyle w:val="Teksttreci2"/>
          <w:color w:val="000000"/>
          <w:lang w:val="cs-CZ" w:eastAsia="cs-CZ"/>
        </w:rPr>
        <w:t xml:space="preserve">niku </w:t>
      </w:r>
      <w:r>
        <w:rPr>
          <w:rStyle w:val="Teksttreci2"/>
          <w:color w:val="000000"/>
        </w:rPr>
        <w:t>liczby pojedynczej w fonetycznej postaci niemieckiej, lecz wchodzą</w:t>
      </w:r>
      <w:r>
        <w:rPr>
          <w:rStyle w:val="Teksttreci2"/>
          <w:color w:val="000000"/>
        </w:rPr>
        <w:br/>
        <w:t>do paradygmatu deklinacyjnego język</w:t>
      </w:r>
      <w:r>
        <w:rPr>
          <w:rStyle w:val="Teksttreci2"/>
          <w:color w:val="000000"/>
        </w:rPr>
        <w:t>a polskiego, ponieważ w przypad-</w:t>
      </w:r>
      <w:r>
        <w:rPr>
          <w:rStyle w:val="Teksttreci2"/>
          <w:color w:val="000000"/>
        </w:rPr>
        <w:br/>
        <w:t xml:space="preserve">kach zależnych przybierają polskie końcówki (np. </w:t>
      </w:r>
      <w:r>
        <w:rPr>
          <w:rStyle w:val="Teksttreci2Kursywa"/>
          <w:color w:val="000000"/>
        </w:rPr>
        <w:t>kliwru, rapsa).</w:t>
      </w:r>
      <w:r>
        <w:rPr>
          <w:rStyle w:val="Teksttreci2"/>
          <w:color w:val="000000"/>
        </w:rPr>
        <w:t xml:space="preserve"> Wyraz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komel</w:t>
      </w:r>
      <w:r>
        <w:rPr>
          <w:rStyle w:val="Teksttreci2"/>
          <w:color w:val="000000"/>
        </w:rPr>
        <w:t xml:space="preserve"> jest zmodyfikowaną postacią fonetyczną i słowotwórczą niemiec-</w:t>
      </w:r>
      <w:r>
        <w:rPr>
          <w:rStyle w:val="Teksttreci2"/>
          <w:color w:val="000000"/>
        </w:rPr>
        <w:br/>
        <w:t xml:space="preserve">kiego wyrazu </w:t>
      </w:r>
      <w:r>
        <w:rPr>
          <w:rStyle w:val="Teksttreci2Kursywa"/>
          <w:color w:val="000000"/>
          <w:lang w:val="de-DE" w:eastAsia="de-DE"/>
        </w:rPr>
        <w:t>der Strohhalm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używanego w gwarach Pomorza Mazowiec-</w:t>
      </w:r>
      <w:r>
        <w:rPr>
          <w:rStyle w:val="Teksttreci2"/>
          <w:color w:val="000000"/>
        </w:rPr>
        <w:br/>
        <w:t xml:space="preserve">kiego w postaci </w:t>
      </w:r>
      <w:r>
        <w:rPr>
          <w:rStyle w:val="Teksttreci2Kursywa"/>
          <w:color w:val="000000"/>
        </w:rPr>
        <w:t>ka</w:t>
      </w:r>
      <w:r>
        <w:rPr>
          <w:rStyle w:val="Teksttreci2Kursywa"/>
          <w:color w:val="000000"/>
        </w:rPr>
        <w:t>lm;</w:t>
      </w:r>
    </w:p>
    <w:p w:rsidR="00000000" w:rsidRDefault="00DD3CC8">
      <w:pPr>
        <w:pStyle w:val="Teksttreci70"/>
        <w:numPr>
          <w:ilvl w:val="0"/>
          <w:numId w:val="9"/>
        </w:numPr>
        <w:shd w:val="clear" w:color="auto" w:fill="auto"/>
        <w:tabs>
          <w:tab w:val="left" w:pos="1082"/>
        </w:tabs>
        <w:spacing w:before="0" w:after="0" w:line="312" w:lineRule="exact"/>
        <w:ind w:firstLine="700"/>
        <w:jc w:val="both"/>
      </w:pPr>
      <w:r>
        <w:rPr>
          <w:rStyle w:val="Teksttreci7Bezkursywy"/>
          <w:i w:val="0"/>
          <w:iCs w:val="0"/>
          <w:color w:val="000000"/>
        </w:rPr>
        <w:t xml:space="preserve">hybrydy: sporadyczne — </w:t>
      </w:r>
      <w:r>
        <w:rPr>
          <w:rStyle w:val="Teksttreci7"/>
          <w:i/>
          <w:iCs/>
          <w:color w:val="000000"/>
        </w:rPr>
        <w:t>fanenowies, goldowies, petkusz żółty;</w:t>
      </w:r>
    </w:p>
    <w:p w:rsidR="00000000" w:rsidRDefault="00DD3CC8">
      <w:pPr>
        <w:pStyle w:val="Teksttreci70"/>
        <w:numPr>
          <w:ilvl w:val="0"/>
          <w:numId w:val="9"/>
        </w:numPr>
        <w:shd w:val="clear" w:color="auto" w:fill="auto"/>
        <w:tabs>
          <w:tab w:val="left" w:pos="1082"/>
        </w:tabs>
        <w:spacing w:before="0" w:after="0" w:line="312" w:lineRule="exact"/>
        <w:ind w:firstLine="700"/>
        <w:jc w:val="both"/>
      </w:pPr>
      <w:r>
        <w:rPr>
          <w:rStyle w:val="Teksttreci7Bezkursywy"/>
          <w:i w:val="0"/>
          <w:iCs w:val="0"/>
          <w:color w:val="000000"/>
        </w:rPr>
        <w:t>wyrazy rdzennie niemieckie używane w ich postaci niemieckiej</w:t>
      </w:r>
      <w:r>
        <w:rPr>
          <w:rStyle w:val="Teksttreci7Bezkursywy"/>
          <w:i w:val="0"/>
          <w:iCs w:val="0"/>
          <w:color w:val="000000"/>
        </w:rPr>
        <w:br/>
        <w:t xml:space="preserve">w toku mowy polskiej: rzadkie — </w:t>
      </w:r>
      <w:r>
        <w:rPr>
          <w:rStyle w:val="Teksttreci7"/>
          <w:i/>
          <w:iCs/>
          <w:color w:val="000000"/>
          <w:lang w:val="de-DE" w:eastAsia="de-DE"/>
        </w:rPr>
        <w:t>der Hafer, der Goldhafer, der Fahnen-</w:t>
      </w:r>
      <w:r>
        <w:rPr>
          <w:rStyle w:val="Teksttreci7"/>
          <w:i/>
          <w:iCs/>
          <w:color w:val="000000"/>
          <w:lang w:val="de-DE" w:eastAsia="de-DE"/>
        </w:rPr>
        <w:br/>
        <w:t>hafer,</w:t>
      </w:r>
      <w:r>
        <w:rPr>
          <w:rStyle w:val="Teksttreci7Bezkursywy"/>
          <w:i w:val="0"/>
          <w:iCs w:val="0"/>
          <w:color w:val="000000"/>
          <w:lang w:val="de-DE" w:eastAsia="de-DE"/>
        </w:rPr>
        <w:t xml:space="preserve"> </w:t>
      </w:r>
      <w:r>
        <w:rPr>
          <w:rStyle w:val="Teksttreci7Bezkursywy"/>
          <w:i w:val="0"/>
          <w:iCs w:val="0"/>
          <w:color w:val="000000"/>
        </w:rPr>
        <w:t xml:space="preserve">rzadkie </w:t>
      </w:r>
      <w:r>
        <w:rPr>
          <w:rStyle w:val="Teksttreci7"/>
          <w:i/>
          <w:iCs/>
          <w:color w:val="000000"/>
          <w:lang w:val="de-DE" w:eastAsia="de-DE"/>
        </w:rPr>
        <w:t xml:space="preserve">der Silberhafer, der </w:t>
      </w:r>
      <w:r>
        <w:rPr>
          <w:rStyle w:val="Teksttreci7"/>
          <w:i/>
          <w:iCs/>
          <w:color w:val="000000"/>
        </w:rPr>
        <w:t xml:space="preserve">Petkuscher, </w:t>
      </w:r>
      <w:r>
        <w:rPr>
          <w:rStyle w:val="Teksttreci7"/>
          <w:i/>
          <w:iCs/>
          <w:color w:val="000000"/>
          <w:lang w:val="de-DE" w:eastAsia="de-DE"/>
        </w:rPr>
        <w:t>der Buchweizen,</w:t>
      </w:r>
      <w:r>
        <w:rPr>
          <w:rStyle w:val="Teksttreci7Bezkursywy"/>
          <w:i w:val="0"/>
          <w:iCs w:val="0"/>
          <w:color w:val="000000"/>
          <w:lang w:val="de-DE" w:eastAsia="de-DE"/>
        </w:rPr>
        <w:t xml:space="preserve"> </w:t>
      </w:r>
      <w:r>
        <w:rPr>
          <w:rStyle w:val="Teksttreci7Bezkursywy"/>
          <w:i w:val="0"/>
          <w:iCs w:val="0"/>
          <w:color w:val="000000"/>
        </w:rPr>
        <w:t>spora-</w:t>
      </w:r>
      <w:r>
        <w:rPr>
          <w:rStyle w:val="Teksttreci7Bezkursywy"/>
          <w:i w:val="0"/>
          <w:iCs w:val="0"/>
          <w:color w:val="000000"/>
        </w:rPr>
        <w:br/>
        <w:t xml:space="preserve">dyczne, </w:t>
      </w:r>
      <w:r>
        <w:rPr>
          <w:rStyle w:val="Teksttreci7"/>
          <w:i/>
          <w:iCs/>
          <w:color w:val="000000"/>
          <w:lang w:val="de-DE" w:eastAsia="de-DE"/>
        </w:rPr>
        <w:t>der Roggen, der Winterrogen</w:t>
      </w:r>
      <w:r>
        <w:rPr>
          <w:rStyle w:val="Teksttreci7Bezkursywy"/>
          <w:i w:val="0"/>
          <w:iCs w:val="0"/>
          <w:color w:val="000000"/>
        </w:rPr>
        <w:t xml:space="preserve">, </w:t>
      </w:r>
      <w:r>
        <w:rPr>
          <w:rStyle w:val="Teksttreci7"/>
          <w:i/>
          <w:iCs/>
          <w:color w:val="000000"/>
          <w:lang w:val="de-DE" w:eastAsia="de-DE"/>
        </w:rPr>
        <w:t>die Wintersaat, der Halm, die</w:t>
      </w:r>
      <w:r>
        <w:rPr>
          <w:rStyle w:val="Teksttreci7"/>
          <w:i/>
          <w:iCs/>
          <w:color w:val="000000"/>
          <w:lang w:val="de-DE" w:eastAsia="de-DE"/>
        </w:rPr>
        <w:br/>
        <w:t>Wicke, die Lupine, das Klee.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00"/>
        <w:jc w:val="both"/>
      </w:pPr>
      <w:r>
        <w:rPr>
          <w:rStyle w:val="Teksttreci2"/>
          <w:color w:val="000000"/>
          <w:lang w:val="de-DE" w:eastAsia="de-DE"/>
        </w:rPr>
        <w:lastRenderedPageBreak/>
        <w:t>Materia</w:t>
      </w:r>
      <w:r>
        <w:rPr>
          <w:rStyle w:val="Teksttreci2"/>
          <w:color w:val="000000"/>
        </w:rPr>
        <w:t>ł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wyrazowy zebrany na Pomorzu Mazowieckim wskazuje</w:t>
      </w:r>
      <w:r>
        <w:rPr>
          <w:rStyle w:val="Teksttreci2"/>
          <w:color w:val="000000"/>
        </w:rPr>
        <w:br/>
        <w:t>na to, że nazwy roślin polowych są przeważnie ogólnopolskie i wchodzą</w:t>
      </w:r>
      <w:r>
        <w:rPr>
          <w:rStyle w:val="Teksttreci2"/>
          <w:color w:val="000000"/>
        </w:rPr>
        <w:br/>
        <w:t>w skład z</w:t>
      </w:r>
      <w:r>
        <w:rPr>
          <w:rStyle w:val="Teksttreci2"/>
          <w:color w:val="000000"/>
        </w:rPr>
        <w:t>asobu słownictwa specjalnego. W nomenklaturze ich uderza to,</w:t>
      </w:r>
      <w:r>
        <w:rPr>
          <w:rStyle w:val="Teksttreci2"/>
          <w:color w:val="000000"/>
        </w:rPr>
        <w:br/>
        <w:t>że nazwy roślin uprawianych już w okresie tzw. „starego rolnictwa“ tj.</w:t>
      </w:r>
      <w:r>
        <w:rPr>
          <w:rStyle w:val="Teksttreci2"/>
          <w:color w:val="000000"/>
        </w:rPr>
        <w:br/>
        <w:t>w XVI—XVIII w. (zboża) są rdzennie polskie.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00"/>
        <w:jc w:val="both"/>
      </w:pPr>
      <w:r>
        <w:rPr>
          <w:rStyle w:val="Teksttreci2"/>
          <w:color w:val="000000"/>
        </w:rPr>
        <w:t>Wyjątek stanowią tylko nazwy odmian owsa świadczące o tym, że</w:t>
      </w:r>
      <w:r>
        <w:rPr>
          <w:rStyle w:val="Teksttreci2"/>
          <w:color w:val="000000"/>
        </w:rPr>
        <w:br/>
        <w:t>stabilizowały się</w:t>
      </w:r>
      <w:r>
        <w:rPr>
          <w:rStyle w:val="Teksttreci2"/>
          <w:color w:val="000000"/>
        </w:rPr>
        <w:t xml:space="preserve"> pod wpływem języka niemieckiego.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00"/>
        <w:jc w:val="both"/>
      </w:pPr>
      <w:r>
        <w:rPr>
          <w:rStyle w:val="Teksttreci2"/>
          <w:color w:val="000000"/>
        </w:rPr>
        <w:t>Nomenklatura roślin przemysłowych (rzepak) i pastewnych (łubin,</w:t>
      </w:r>
      <w:r>
        <w:rPr>
          <w:rStyle w:val="Teksttreci2"/>
          <w:color w:val="000000"/>
        </w:rPr>
        <w:br/>
        <w:t>koniczyna), a więc hodowanych w okresie współczesnej produkcji roślin-</w:t>
      </w:r>
      <w:r>
        <w:rPr>
          <w:rStyle w:val="Teksttreci2"/>
          <w:color w:val="000000"/>
        </w:rPr>
        <w:br/>
        <w:t>nej, wykazuje liczebną przewagę nazw niemieckich nad polskimi. Dla ga-</w:t>
      </w:r>
      <w:r>
        <w:rPr>
          <w:rStyle w:val="Teksttreci2"/>
          <w:color w:val="000000"/>
        </w:rPr>
        <w:br/>
        <w:t>tunków tych char</w:t>
      </w:r>
      <w:r>
        <w:rPr>
          <w:rStyle w:val="Teksttreci2"/>
          <w:color w:val="000000"/>
        </w:rPr>
        <w:t xml:space="preserve">akterystyczne jest poza tym to, że zachowują </w:t>
      </w:r>
      <w:r>
        <w:rPr>
          <w:rStyle w:val="Teksttreci2"/>
          <w:color w:val="000000"/>
          <w:lang w:val="en-US" w:eastAsia="en-US"/>
        </w:rPr>
        <w:t xml:space="preserve">one </w:t>
      </w:r>
      <w:r>
        <w:rPr>
          <w:rStyle w:val="Teksttreci2"/>
          <w:color w:val="000000"/>
        </w:rPr>
        <w:t xml:space="preserve">m. </w:t>
      </w:r>
      <w:r>
        <w:rPr>
          <w:rStyle w:val="Teksttreci2"/>
          <w:color w:val="000000"/>
          <w:lang w:val="de-DE" w:eastAsia="de-DE"/>
        </w:rPr>
        <w:t>in.</w:t>
      </w:r>
      <w:r>
        <w:rPr>
          <w:rStyle w:val="Teksttreci2"/>
          <w:color w:val="000000"/>
          <w:lang w:val="de-DE" w:eastAsia="de-DE"/>
        </w:rPr>
        <w:br/>
      </w:r>
      <w:r>
        <w:rPr>
          <w:rStyle w:val="Teksttreci2"/>
          <w:color w:val="000000"/>
        </w:rPr>
        <w:t xml:space="preserve">nazwy ludowe, jak np. </w:t>
      </w:r>
      <w:r>
        <w:rPr>
          <w:rStyle w:val="Teksttreci2Kursywa"/>
          <w:color w:val="000000"/>
        </w:rPr>
        <w:t>okoniczyna, konikusz, konikowie.</w:t>
      </w:r>
    </w:p>
    <w:p w:rsidR="00000000" w:rsidRDefault="00DD3CC8">
      <w:pPr>
        <w:pStyle w:val="Teksttreci21"/>
        <w:shd w:val="clear" w:color="auto" w:fill="auto"/>
        <w:spacing w:after="990" w:line="312" w:lineRule="exact"/>
        <w:ind w:firstLine="700"/>
        <w:jc w:val="both"/>
      </w:pPr>
      <w:r>
        <w:rPr>
          <w:rStyle w:val="Teksttreci2"/>
          <w:color w:val="000000"/>
        </w:rPr>
        <w:t>Nazwy wymienionych na Pomorzu Mazowieckim roślin, ich od-</w:t>
      </w:r>
      <w:r>
        <w:rPr>
          <w:rStyle w:val="Teksttreci2"/>
          <w:color w:val="000000"/>
        </w:rPr>
        <w:br/>
        <w:t xml:space="preserve">mian i części </w:t>
      </w:r>
      <w:r>
        <w:rPr>
          <w:rStyle w:val="Teksttreci2Kursywa"/>
          <w:color w:val="000000"/>
        </w:rPr>
        <w:t>(źdźbło, kłos, knowie)</w:t>
      </w:r>
      <w:r>
        <w:rPr>
          <w:rStyle w:val="Teksttreci2"/>
          <w:color w:val="000000"/>
        </w:rPr>
        <w:t xml:space="preserve"> nie dzielą terenu; pewne skupienia</w:t>
      </w:r>
      <w:r>
        <w:rPr>
          <w:rStyle w:val="Teksttreci2"/>
          <w:color w:val="000000"/>
        </w:rPr>
        <w:br/>
        <w:t>tworzą tylko na</w:t>
      </w:r>
      <w:r>
        <w:rPr>
          <w:rStyle w:val="Teksttreci2"/>
          <w:color w:val="000000"/>
        </w:rPr>
        <w:t xml:space="preserve">zwy koniczyny i niektóre nazwy ziemniaków </w:t>
      </w:r>
      <w:r>
        <w:rPr>
          <w:rStyle w:val="Teksttreci2Kursywa"/>
          <w:color w:val="000000"/>
        </w:rPr>
        <w:t>(bulwa).</w:t>
      </w:r>
      <w:r>
        <w:rPr>
          <w:rStyle w:val="Teksttreci2"/>
          <w:color w:val="000000"/>
        </w:rPr>
        <w:t xml:space="preserve"> Gra-</w:t>
      </w:r>
      <w:r>
        <w:rPr>
          <w:rStyle w:val="Teksttreci2"/>
          <w:color w:val="000000"/>
        </w:rPr>
        <w:br/>
        <w:t xml:space="preserve">nica zasięgu (niemieckiej nazwy </w:t>
      </w:r>
      <w:r>
        <w:rPr>
          <w:rStyle w:val="Teksttreci2Kursywa"/>
          <w:color w:val="000000"/>
        </w:rPr>
        <w:t>klewer,</w:t>
      </w:r>
      <w:r>
        <w:rPr>
          <w:rStyle w:val="Teksttreci2"/>
          <w:color w:val="000000"/>
        </w:rPr>
        <w:t xml:space="preserve"> powszechniejszej we wschodniej</w:t>
      </w:r>
      <w:r>
        <w:rPr>
          <w:rStyle w:val="Teksttreci2"/>
          <w:color w:val="000000"/>
        </w:rPr>
        <w:br/>
        <w:t>części terenu, przebiega mniej więcej wzdłuż wschodnich granic powia-</w:t>
      </w:r>
      <w:r>
        <w:rPr>
          <w:rStyle w:val="Teksttreci2"/>
          <w:color w:val="000000"/>
        </w:rPr>
        <w:br/>
        <w:t>tów: nidzickiego, olsztyńskiego i reszelskiego. W powiatach</w:t>
      </w:r>
      <w:r>
        <w:rPr>
          <w:rStyle w:val="Teksttreci2"/>
          <w:color w:val="000000"/>
        </w:rPr>
        <w:t>: ostródzkim,</w:t>
      </w:r>
      <w:r>
        <w:rPr>
          <w:rStyle w:val="Teksttreci2"/>
          <w:color w:val="000000"/>
        </w:rPr>
        <w:br/>
        <w:t>nidzickim, olsztyńskim i reszelskim przeważają więc nazwy polskie. Wy-</w:t>
      </w:r>
      <w:r>
        <w:rPr>
          <w:rStyle w:val="Teksttreci2"/>
          <w:color w:val="000000"/>
        </w:rPr>
        <w:br/>
        <w:t xml:space="preserve">raz </w:t>
      </w:r>
      <w:r>
        <w:rPr>
          <w:rStyle w:val="Teksttreci2Kursywa"/>
          <w:color w:val="000000"/>
        </w:rPr>
        <w:t>bulwa</w:t>
      </w:r>
      <w:r>
        <w:rPr>
          <w:rStyle w:val="Teksttreci2"/>
          <w:color w:val="000000"/>
        </w:rPr>
        <w:t xml:space="preserve"> jest używany przeważnie we wschodniej części Pomorza Ma-</w:t>
      </w:r>
      <w:r>
        <w:rPr>
          <w:rStyle w:val="Teksttreci2"/>
          <w:color w:val="000000"/>
        </w:rPr>
        <w:br/>
        <w:t>zowieckiego.</w:t>
      </w:r>
    </w:p>
    <w:p w:rsidR="00000000" w:rsidRDefault="00DD3CC8">
      <w:pPr>
        <w:pStyle w:val="Teksttreci61"/>
        <w:shd w:val="clear" w:color="auto" w:fill="auto"/>
        <w:spacing w:before="0" w:after="277" w:line="200" w:lineRule="exact"/>
        <w:ind w:left="20" w:firstLine="0"/>
      </w:pPr>
      <w:r>
        <w:rPr>
          <w:rStyle w:val="Teksttreci6"/>
          <w:color w:val="000000"/>
        </w:rPr>
        <w:t>Wykaz skrótów częściej cytowanej literatury</w:t>
      </w:r>
    </w:p>
    <w:p w:rsidR="00000000" w:rsidRDefault="00DD3CC8">
      <w:pPr>
        <w:pStyle w:val="Teksttreci61"/>
        <w:shd w:val="clear" w:color="auto" w:fill="auto"/>
        <w:spacing w:before="0" w:after="0" w:line="264" w:lineRule="exact"/>
        <w:ind w:firstLine="0"/>
        <w:jc w:val="left"/>
      </w:pPr>
      <w:r>
        <w:rPr>
          <w:rStyle w:val="Teksttreci6"/>
          <w:color w:val="000000"/>
        </w:rPr>
        <w:t>DPPW — K. Nitsch, Dialekty polskie Prus Wschodn</w:t>
      </w:r>
      <w:r>
        <w:rPr>
          <w:rStyle w:val="Teksttreci6"/>
          <w:color w:val="000000"/>
        </w:rPr>
        <w:t>ich, MPKJ, AU, Kraków 1907.</w:t>
      </w:r>
      <w:r>
        <w:rPr>
          <w:rStyle w:val="Teksttreci6"/>
          <w:color w:val="000000"/>
        </w:rPr>
        <w:br/>
        <w:t>DPPZ — K. Nitsch, Dialekty Polskie Prus Zachodnich, MPKJ, AU, Kra-</w:t>
      </w:r>
      <w:r>
        <w:rPr>
          <w:rStyle w:val="Teksttreci6"/>
          <w:color w:val="000000"/>
        </w:rPr>
        <w:br/>
        <w:t>ków 1907, t. II.</w:t>
      </w:r>
    </w:p>
    <w:p w:rsidR="00000000" w:rsidRDefault="00DD3CC8">
      <w:pPr>
        <w:pStyle w:val="Teksttreci61"/>
        <w:shd w:val="clear" w:color="auto" w:fill="auto"/>
        <w:spacing w:before="0" w:after="0" w:line="264" w:lineRule="exact"/>
        <w:ind w:left="1280"/>
        <w:jc w:val="left"/>
      </w:pPr>
      <w:r>
        <w:rPr>
          <w:rStyle w:val="Teksttreci6"/>
          <w:color w:val="000000"/>
        </w:rPr>
        <w:t xml:space="preserve">ER — Encyklopedia rolnicza, wyd. staraniem i nakładem Muzeum </w:t>
      </w:r>
      <w:r>
        <w:rPr>
          <w:rStyle w:val="Teksttreci611pt"/>
          <w:color w:val="000000"/>
        </w:rPr>
        <w:t>Prze-</w:t>
      </w:r>
      <w:r>
        <w:rPr>
          <w:rStyle w:val="Teksttreci611pt"/>
          <w:color w:val="000000"/>
        </w:rPr>
        <w:br/>
      </w:r>
      <w:r>
        <w:rPr>
          <w:rStyle w:val="Teksttreci6"/>
          <w:color w:val="000000"/>
        </w:rPr>
        <w:t>mysłu i Rolnictwa, Warszawa 1890.</w:t>
      </w:r>
      <w:r>
        <w:br w:type="page"/>
      </w:r>
    </w:p>
    <w:p w:rsidR="00000000" w:rsidRDefault="00DD3CC8">
      <w:pPr>
        <w:pStyle w:val="Teksttreci61"/>
        <w:numPr>
          <w:ilvl w:val="0"/>
          <w:numId w:val="10"/>
        </w:numPr>
        <w:shd w:val="clear" w:color="auto" w:fill="auto"/>
        <w:tabs>
          <w:tab w:val="left" w:pos="1613"/>
        </w:tabs>
        <w:spacing w:before="0" w:after="0" w:line="258" w:lineRule="exact"/>
        <w:ind w:left="1240" w:firstLine="0"/>
        <w:jc w:val="both"/>
      </w:pPr>
      <w:r>
        <w:rPr>
          <w:rStyle w:val="Teksttreci6"/>
          <w:color w:val="000000"/>
        </w:rPr>
        <w:lastRenderedPageBreak/>
        <w:t xml:space="preserve">J. </w:t>
      </w:r>
      <w:r>
        <w:rPr>
          <w:rStyle w:val="Teksttreci6"/>
          <w:color w:val="000000"/>
          <w:lang w:val="cs-CZ" w:eastAsia="cs-CZ"/>
        </w:rPr>
        <w:t xml:space="preserve">Holub, </w:t>
      </w:r>
      <w:r>
        <w:rPr>
          <w:rStyle w:val="Teksttreci6"/>
          <w:color w:val="000000"/>
        </w:rPr>
        <w:t xml:space="preserve">F. </w:t>
      </w:r>
      <w:r>
        <w:rPr>
          <w:rStyle w:val="Teksttreci6"/>
          <w:color w:val="000000"/>
          <w:lang w:val="cs-CZ" w:eastAsia="cs-CZ"/>
        </w:rPr>
        <w:t>Kopečný, Etymologický slov</w:t>
      </w:r>
      <w:r>
        <w:rPr>
          <w:rStyle w:val="Teksttreci6"/>
          <w:color w:val="000000"/>
          <w:lang w:val="cs-CZ" w:eastAsia="cs-CZ"/>
        </w:rPr>
        <w:t>ník jazyka českého, Praha 1952.</w:t>
      </w:r>
    </w:p>
    <w:p w:rsidR="00000000" w:rsidRDefault="00DD3CC8">
      <w:pPr>
        <w:pStyle w:val="Teksttreci61"/>
        <w:numPr>
          <w:ilvl w:val="0"/>
          <w:numId w:val="10"/>
        </w:numPr>
        <w:shd w:val="clear" w:color="auto" w:fill="auto"/>
        <w:tabs>
          <w:tab w:val="left" w:pos="1619"/>
        </w:tabs>
        <w:spacing w:before="0" w:after="0" w:line="258" w:lineRule="exact"/>
        <w:ind w:left="1240" w:firstLine="0"/>
        <w:jc w:val="both"/>
      </w:pPr>
      <w:r>
        <w:rPr>
          <w:noProof/>
        </w:rPr>
        <w:pict>
          <v:shape id="_x0000_s1041" type="#_x0000_t202" style="position:absolute;left:0;text-align:left;margin-left:16.35pt;margin-top:-15.2pt;width:35.4pt;height:270.6pt;z-index:-251654144;mso-wrap-distance-left:5pt;mso-wrap-distance-right:12pt;mso-wrap-distance-bottom:21.95pt;mso-position-horizontal-relative:margin" filled="f" stroked="f">
            <v:textbox style="mso-fit-shape-to-text:t" inset="0,0,0,0">
              <w:txbxContent>
                <w:p w:rsidR="00000000" w:rsidRDefault="00DD3CC8">
                  <w:pPr>
                    <w:pStyle w:val="Teksttreci61"/>
                    <w:shd w:val="clear" w:color="auto" w:fill="auto"/>
                    <w:spacing w:before="0" w:after="0" w:line="252" w:lineRule="exact"/>
                    <w:ind w:firstLine="0"/>
                    <w:jc w:val="left"/>
                  </w:pPr>
                  <w:r>
                    <w:rPr>
                      <w:rStyle w:val="Teksttreci6Exact"/>
                      <w:color w:val="000000"/>
                    </w:rPr>
                    <w:t>ESJC</w:t>
                  </w:r>
                </w:p>
                <w:p w:rsidR="00000000" w:rsidRDefault="00DD3CC8">
                  <w:pPr>
                    <w:pStyle w:val="Teksttreci61"/>
                    <w:shd w:val="clear" w:color="auto" w:fill="auto"/>
                    <w:spacing w:before="0" w:after="0" w:line="252" w:lineRule="exact"/>
                    <w:ind w:firstLine="0"/>
                    <w:jc w:val="left"/>
                  </w:pPr>
                  <w:r>
                    <w:rPr>
                      <w:rStyle w:val="Teksttreci6Exact"/>
                      <w:color w:val="000000"/>
                    </w:rPr>
                    <w:t>GMP</w:t>
                  </w:r>
                </w:p>
                <w:p w:rsidR="00000000" w:rsidRDefault="00DD3CC8">
                  <w:pPr>
                    <w:pStyle w:val="Teksttreci61"/>
                    <w:shd w:val="clear" w:color="auto" w:fill="auto"/>
                    <w:spacing w:before="0" w:after="175" w:line="252" w:lineRule="exact"/>
                    <w:ind w:firstLine="0"/>
                    <w:jc w:val="left"/>
                  </w:pPr>
                  <w:r>
                    <w:rPr>
                      <w:rStyle w:val="Teksttreci6Exact"/>
                      <w:color w:val="000000"/>
                    </w:rPr>
                    <w:t>Gosp.</w:t>
                  </w:r>
                </w:p>
                <w:p w:rsidR="00000000" w:rsidRDefault="00DD3CC8">
                  <w:pPr>
                    <w:pStyle w:val="Teksttreci61"/>
                    <w:shd w:val="clear" w:color="auto" w:fill="auto"/>
                    <w:spacing w:before="0" w:after="0" w:line="258" w:lineRule="exact"/>
                    <w:ind w:firstLine="0"/>
                    <w:jc w:val="left"/>
                  </w:pPr>
                  <w:r>
                    <w:rPr>
                      <w:rStyle w:val="Teksttreci6Exact"/>
                      <w:color w:val="000000"/>
                    </w:rPr>
                    <w:t>KLS</w:t>
                  </w:r>
                </w:p>
                <w:p w:rsidR="00000000" w:rsidRDefault="00DD3CC8">
                  <w:pPr>
                    <w:pStyle w:val="Teksttreci61"/>
                    <w:shd w:val="clear" w:color="auto" w:fill="auto"/>
                    <w:spacing w:before="0" w:after="0" w:line="258" w:lineRule="exact"/>
                    <w:ind w:firstLine="0"/>
                    <w:jc w:val="left"/>
                  </w:pPr>
                  <w:r>
                    <w:rPr>
                      <w:rStyle w:val="Teksttreci6Exact"/>
                      <w:color w:val="000000"/>
                    </w:rPr>
                    <w:t>MASG</w:t>
                  </w:r>
                </w:p>
                <w:p w:rsidR="00000000" w:rsidRDefault="00DD3CC8">
                  <w:pPr>
                    <w:pStyle w:val="Teksttreci61"/>
                    <w:shd w:val="clear" w:color="auto" w:fill="auto"/>
                    <w:spacing w:before="0" w:after="226" w:line="258" w:lineRule="exact"/>
                    <w:ind w:firstLine="0"/>
                    <w:jc w:val="left"/>
                  </w:pPr>
                  <w:r>
                    <w:rPr>
                      <w:rStyle w:val="Teksttreci6Exact"/>
                      <w:color w:val="000000"/>
                    </w:rPr>
                    <w:t>Moec</w:t>
                  </w:r>
                </w:p>
                <w:p w:rsidR="00000000" w:rsidRDefault="00DD3CC8">
                  <w:pPr>
                    <w:pStyle w:val="Teksttreci61"/>
                    <w:shd w:val="clear" w:color="auto" w:fill="auto"/>
                    <w:spacing w:before="0" w:after="250" w:line="200" w:lineRule="exact"/>
                    <w:ind w:firstLine="0"/>
                    <w:jc w:val="left"/>
                  </w:pPr>
                  <w:r>
                    <w:rPr>
                      <w:rStyle w:val="Teksttreci6Exact"/>
                      <w:color w:val="000000"/>
                    </w:rPr>
                    <w:t>PD.</w:t>
                  </w:r>
                </w:p>
                <w:p w:rsidR="00000000" w:rsidRDefault="00DD3CC8">
                  <w:pPr>
                    <w:pStyle w:val="Teksttreci61"/>
                    <w:shd w:val="clear" w:color="auto" w:fill="auto"/>
                    <w:spacing w:before="0" w:after="4" w:line="200" w:lineRule="exact"/>
                    <w:ind w:firstLine="0"/>
                    <w:jc w:val="left"/>
                  </w:pPr>
                  <w:r>
                    <w:rPr>
                      <w:rStyle w:val="Teksttreci6Exact"/>
                      <w:color w:val="000000"/>
                    </w:rPr>
                    <w:t>PF</w:t>
                  </w:r>
                </w:p>
                <w:p w:rsidR="00000000" w:rsidRDefault="00DD3CC8">
                  <w:pPr>
                    <w:pStyle w:val="Teksttreci61"/>
                    <w:shd w:val="clear" w:color="auto" w:fill="auto"/>
                    <w:spacing w:before="0" w:after="244" w:line="200" w:lineRule="exact"/>
                    <w:ind w:firstLine="0"/>
                    <w:jc w:val="left"/>
                  </w:pPr>
                  <w:r>
                    <w:rPr>
                      <w:rStyle w:val="Teksttreci6Exact"/>
                      <w:color w:val="000000"/>
                    </w:rPr>
                    <w:t>PFZ</w:t>
                  </w:r>
                </w:p>
                <w:p w:rsidR="00000000" w:rsidRDefault="00DD3CC8">
                  <w:pPr>
                    <w:pStyle w:val="Teksttreci61"/>
                    <w:shd w:val="clear" w:color="auto" w:fill="auto"/>
                    <w:spacing w:before="0" w:after="10" w:line="200" w:lineRule="exact"/>
                    <w:ind w:firstLine="0"/>
                    <w:jc w:val="left"/>
                  </w:pPr>
                  <w:r>
                    <w:rPr>
                      <w:rStyle w:val="Teksttreci6Exact"/>
                      <w:color w:val="000000"/>
                    </w:rPr>
                    <w:t>SEJP</w:t>
                  </w:r>
                </w:p>
                <w:p w:rsidR="00000000" w:rsidRDefault="00DD3CC8">
                  <w:pPr>
                    <w:pStyle w:val="Teksttreci61"/>
                    <w:shd w:val="clear" w:color="auto" w:fill="auto"/>
                    <w:spacing w:before="0" w:after="250" w:line="200" w:lineRule="exact"/>
                    <w:ind w:firstLine="0"/>
                    <w:jc w:val="left"/>
                  </w:pPr>
                  <w:r>
                    <w:rPr>
                      <w:rStyle w:val="Teksttreci6Exact"/>
                      <w:color w:val="000000"/>
                    </w:rPr>
                    <w:t>SEW</w:t>
                  </w:r>
                </w:p>
                <w:p w:rsidR="00000000" w:rsidRDefault="00DD3CC8">
                  <w:pPr>
                    <w:pStyle w:val="Teksttreci61"/>
                    <w:shd w:val="clear" w:color="auto" w:fill="auto"/>
                    <w:spacing w:before="0" w:after="16" w:line="200" w:lineRule="exact"/>
                    <w:ind w:firstLine="0"/>
                    <w:jc w:val="left"/>
                  </w:pPr>
                  <w:r>
                    <w:rPr>
                      <w:rStyle w:val="Teksttreci6Exact"/>
                      <w:color w:val="000000"/>
                    </w:rPr>
                    <w:t>SGP</w:t>
                  </w:r>
                </w:p>
                <w:p w:rsidR="00000000" w:rsidRDefault="00DD3CC8">
                  <w:pPr>
                    <w:pStyle w:val="Teksttreci61"/>
                    <w:shd w:val="clear" w:color="auto" w:fill="auto"/>
                    <w:spacing w:before="0" w:after="244" w:line="200" w:lineRule="exact"/>
                    <w:ind w:firstLine="0"/>
                    <w:jc w:val="left"/>
                  </w:pPr>
                  <w:r>
                    <w:rPr>
                      <w:rStyle w:val="Teksttreci6Exact"/>
                      <w:color w:val="000000"/>
                    </w:rPr>
                    <w:t>Sk.</w:t>
                  </w:r>
                </w:p>
                <w:p w:rsidR="00000000" w:rsidRDefault="00DD3CC8">
                  <w:pPr>
                    <w:pStyle w:val="Teksttreci61"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  <w:r>
                    <w:rPr>
                      <w:rStyle w:val="Teksttreci6Exact"/>
                      <w:color w:val="000000"/>
                    </w:rPr>
                    <w:t>Sb</w:t>
                  </w:r>
                </w:p>
                <w:p w:rsidR="00000000" w:rsidRDefault="00DD3CC8">
                  <w:pPr>
                    <w:pStyle w:val="Teksttreci9"/>
                    <w:shd w:val="clear" w:color="auto" w:fill="auto"/>
                    <w:spacing w:before="0" w:line="280" w:lineRule="exact"/>
                  </w:pPr>
                  <w:r>
                    <w:rPr>
                      <w:rStyle w:val="Teksttreci9Exact"/>
                      <w:color w:val="000000"/>
                    </w:rPr>
                    <w:t>ss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Teksttreci6"/>
          <w:color w:val="000000"/>
          <w:lang w:val="cs-CZ" w:eastAsia="cs-CZ"/>
        </w:rPr>
        <w:t xml:space="preserve">J. </w:t>
      </w:r>
      <w:r>
        <w:rPr>
          <w:rStyle w:val="Teksttreci6"/>
          <w:color w:val="000000"/>
        </w:rPr>
        <w:t xml:space="preserve">Sembrzycki, </w:t>
      </w:r>
      <w:r>
        <w:rPr>
          <w:rStyle w:val="Teksttreci6"/>
          <w:color w:val="000000"/>
          <w:lang w:val="cs-CZ" w:eastAsia="cs-CZ"/>
        </w:rPr>
        <w:t xml:space="preserve">O </w:t>
      </w:r>
      <w:r>
        <w:rPr>
          <w:rStyle w:val="Teksttreci6"/>
          <w:color w:val="000000"/>
        </w:rPr>
        <w:t xml:space="preserve">gwarze Mazurów pruskich, </w:t>
      </w:r>
      <w:r>
        <w:rPr>
          <w:rStyle w:val="Teksttreci6"/>
          <w:color w:val="000000"/>
          <w:lang w:val="de-DE" w:eastAsia="de-DE"/>
        </w:rPr>
        <w:t xml:space="preserve">Wisla, </w:t>
      </w:r>
      <w:r>
        <w:rPr>
          <w:rStyle w:val="Teksttreci6"/>
          <w:color w:val="000000"/>
        </w:rPr>
        <w:t xml:space="preserve">Kraków </w:t>
      </w:r>
      <w:r>
        <w:rPr>
          <w:rStyle w:val="Teksttreci6"/>
          <w:color w:val="000000"/>
          <w:lang w:val="de-DE" w:eastAsia="de-DE"/>
        </w:rPr>
        <w:t xml:space="preserve">1889, t. </w:t>
      </w:r>
      <w:r>
        <w:rPr>
          <w:rStyle w:val="Teksttreci6"/>
          <w:color w:val="000000"/>
        </w:rPr>
        <w:t>III,</w:t>
      </w:r>
    </w:p>
    <w:p w:rsidR="00000000" w:rsidRDefault="00DD3CC8">
      <w:pPr>
        <w:pStyle w:val="Teksttreci61"/>
        <w:numPr>
          <w:ilvl w:val="0"/>
          <w:numId w:val="10"/>
        </w:numPr>
        <w:shd w:val="clear" w:color="auto" w:fill="auto"/>
        <w:tabs>
          <w:tab w:val="left" w:pos="1619"/>
        </w:tabs>
        <w:spacing w:before="0" w:after="0" w:line="258" w:lineRule="exact"/>
        <w:ind w:left="1540" w:hanging="300"/>
        <w:jc w:val="left"/>
      </w:pPr>
      <w:r>
        <w:rPr>
          <w:rStyle w:val="Teksttreci6"/>
          <w:color w:val="000000"/>
          <w:lang w:val="en-US" w:eastAsia="en-US"/>
        </w:rPr>
        <w:t xml:space="preserve">A. Gostomski, </w:t>
      </w:r>
      <w:r>
        <w:rPr>
          <w:rStyle w:val="Teksttreci6"/>
          <w:color w:val="000000"/>
        </w:rPr>
        <w:t>Gospodarstwo, wyd. Zakładu Narodowego im. Ossoliń-</w:t>
      </w:r>
      <w:r>
        <w:rPr>
          <w:rStyle w:val="Teksttreci6"/>
          <w:color w:val="000000"/>
        </w:rPr>
        <w:br/>
        <w:t xml:space="preserve">skich, </w:t>
      </w:r>
      <w:r>
        <w:rPr>
          <w:rStyle w:val="Teksttreci6"/>
          <w:color w:val="000000"/>
          <w:lang w:val="en-US" w:eastAsia="en-US"/>
        </w:rPr>
        <w:t>Wroc</w:t>
      </w:r>
      <w:r>
        <w:rPr>
          <w:rStyle w:val="Teksttreci6"/>
          <w:color w:val="000000"/>
        </w:rPr>
        <w:t>ł</w:t>
      </w:r>
      <w:r>
        <w:rPr>
          <w:rStyle w:val="Teksttreci6"/>
          <w:color w:val="000000"/>
          <w:lang w:val="en-US" w:eastAsia="en-US"/>
        </w:rPr>
        <w:t xml:space="preserve">aw </w:t>
      </w:r>
      <w:r>
        <w:rPr>
          <w:rStyle w:val="Teksttreci6"/>
          <w:color w:val="000000"/>
        </w:rPr>
        <w:t>1951.</w:t>
      </w:r>
    </w:p>
    <w:p w:rsidR="00000000" w:rsidRDefault="00DD3CC8">
      <w:pPr>
        <w:pStyle w:val="Teksttreci61"/>
        <w:numPr>
          <w:ilvl w:val="0"/>
          <w:numId w:val="10"/>
        </w:numPr>
        <w:shd w:val="clear" w:color="auto" w:fill="auto"/>
        <w:tabs>
          <w:tab w:val="left" w:pos="1619"/>
        </w:tabs>
        <w:spacing w:before="0" w:after="0" w:line="258" w:lineRule="exact"/>
        <w:ind w:left="1240" w:firstLine="0"/>
        <w:jc w:val="both"/>
      </w:pPr>
      <w:r>
        <w:rPr>
          <w:rStyle w:val="Teksttreci6"/>
          <w:color w:val="000000"/>
          <w:lang w:val="ru-RU" w:eastAsia="ru-RU"/>
        </w:rPr>
        <w:t xml:space="preserve">К. </w:t>
      </w:r>
      <w:r>
        <w:rPr>
          <w:rStyle w:val="Teksttreci6"/>
          <w:color w:val="000000"/>
        </w:rPr>
        <w:t>Moszyński, Kultura ludowa Słowian, Kraków 1929, cz. I.</w:t>
      </w:r>
    </w:p>
    <w:p w:rsidR="00000000" w:rsidRDefault="00DD3CC8">
      <w:pPr>
        <w:pStyle w:val="Teksttreci61"/>
        <w:numPr>
          <w:ilvl w:val="0"/>
          <w:numId w:val="10"/>
        </w:numPr>
        <w:shd w:val="clear" w:color="auto" w:fill="auto"/>
        <w:tabs>
          <w:tab w:val="left" w:pos="1619"/>
        </w:tabs>
        <w:spacing w:before="0" w:after="0" w:line="258" w:lineRule="exact"/>
        <w:ind w:left="1240" w:firstLine="0"/>
        <w:jc w:val="both"/>
      </w:pPr>
      <w:r>
        <w:rPr>
          <w:rStyle w:val="Teksttreci6"/>
          <w:color w:val="000000"/>
        </w:rPr>
        <w:t>Materiały Pracowni małego atlasu i słownika gwar polskich w Krakowie</w:t>
      </w:r>
    </w:p>
    <w:p w:rsidR="00000000" w:rsidRDefault="00DD3CC8">
      <w:pPr>
        <w:pStyle w:val="Teksttreci61"/>
        <w:numPr>
          <w:ilvl w:val="0"/>
          <w:numId w:val="10"/>
        </w:numPr>
        <w:shd w:val="clear" w:color="auto" w:fill="auto"/>
        <w:tabs>
          <w:tab w:val="left" w:pos="1619"/>
        </w:tabs>
        <w:spacing w:before="0" w:after="0" w:line="258" w:lineRule="exact"/>
        <w:ind w:left="1540" w:hanging="300"/>
        <w:jc w:val="left"/>
      </w:pPr>
      <w:r>
        <w:rPr>
          <w:rStyle w:val="Teksttreci6"/>
          <w:color w:val="000000"/>
        </w:rPr>
        <w:t>T. Zawacki, Memorialae occonomicum 1616, wyd. J. Rostafiński, Kra-</w:t>
      </w:r>
      <w:r>
        <w:rPr>
          <w:rStyle w:val="Teksttreci6"/>
          <w:color w:val="000000"/>
        </w:rPr>
        <w:br/>
        <w:t>ków 1891.</w:t>
      </w:r>
    </w:p>
    <w:p w:rsidR="00000000" w:rsidRDefault="00DD3CC8">
      <w:pPr>
        <w:pStyle w:val="Teksttreci61"/>
        <w:numPr>
          <w:ilvl w:val="0"/>
          <w:numId w:val="10"/>
        </w:numPr>
        <w:shd w:val="clear" w:color="auto" w:fill="auto"/>
        <w:tabs>
          <w:tab w:val="left" w:pos="1619"/>
        </w:tabs>
        <w:spacing w:before="0" w:after="0" w:line="252" w:lineRule="exact"/>
        <w:ind w:left="1540" w:hanging="300"/>
        <w:jc w:val="left"/>
      </w:pPr>
      <w:r>
        <w:rPr>
          <w:rStyle w:val="Teksttreci6"/>
          <w:color w:val="000000"/>
        </w:rPr>
        <w:t>Materiał</w:t>
      </w:r>
      <w:r>
        <w:rPr>
          <w:rStyle w:val="Teksttreci6"/>
          <w:color w:val="000000"/>
        </w:rPr>
        <w:t>y Pracowni Dialektologicznej Zakładu Językoznawstwa PAN</w:t>
      </w:r>
      <w:r>
        <w:rPr>
          <w:rStyle w:val="Teksttreci6"/>
          <w:color w:val="000000"/>
        </w:rPr>
        <w:br/>
        <w:t>w Warszawie</w:t>
      </w:r>
    </w:p>
    <w:p w:rsidR="00000000" w:rsidRDefault="00DD3CC8">
      <w:pPr>
        <w:pStyle w:val="Teksttreci61"/>
        <w:numPr>
          <w:ilvl w:val="0"/>
          <w:numId w:val="10"/>
        </w:numPr>
        <w:shd w:val="clear" w:color="auto" w:fill="auto"/>
        <w:tabs>
          <w:tab w:val="left" w:pos="1619"/>
        </w:tabs>
        <w:spacing w:before="0" w:after="0" w:line="252" w:lineRule="exact"/>
        <w:ind w:left="1240" w:firstLine="0"/>
        <w:jc w:val="both"/>
      </w:pPr>
      <w:r>
        <w:rPr>
          <w:rStyle w:val="Teksttreci6"/>
          <w:color w:val="000000"/>
        </w:rPr>
        <w:t>Prace Filologiczne, Warszawa.</w:t>
      </w:r>
    </w:p>
    <w:p w:rsidR="00000000" w:rsidRDefault="00DD3CC8">
      <w:pPr>
        <w:pStyle w:val="Teksttreci61"/>
        <w:numPr>
          <w:ilvl w:val="0"/>
          <w:numId w:val="10"/>
        </w:numPr>
        <w:shd w:val="clear" w:color="auto" w:fill="auto"/>
        <w:tabs>
          <w:tab w:val="left" w:pos="1625"/>
        </w:tabs>
        <w:spacing w:before="0" w:after="0" w:line="252" w:lineRule="exact"/>
        <w:ind w:left="1540" w:hanging="300"/>
        <w:jc w:val="left"/>
      </w:pPr>
      <w:r>
        <w:rPr>
          <w:rStyle w:val="Teksttreci6"/>
          <w:color w:val="000000"/>
        </w:rPr>
        <w:t>Materiały Pracowni Filologii Zachodniosłowiańskiej. Sekcja Językowa</w:t>
      </w:r>
      <w:r>
        <w:rPr>
          <w:rStyle w:val="Teksttreci6"/>
          <w:color w:val="000000"/>
        </w:rPr>
        <w:br/>
        <w:t>Zakładu Słowianoznawstwa PAN w Warszawie.</w:t>
      </w:r>
    </w:p>
    <w:p w:rsidR="00000000" w:rsidRDefault="00DD3CC8">
      <w:pPr>
        <w:pStyle w:val="Teksttreci61"/>
        <w:numPr>
          <w:ilvl w:val="0"/>
          <w:numId w:val="10"/>
        </w:numPr>
        <w:shd w:val="clear" w:color="auto" w:fill="auto"/>
        <w:tabs>
          <w:tab w:val="left" w:pos="1625"/>
        </w:tabs>
        <w:spacing w:before="0" w:after="0" w:line="252" w:lineRule="exact"/>
        <w:ind w:left="1240" w:firstLine="0"/>
        <w:jc w:val="both"/>
      </w:pPr>
      <w:r>
        <w:rPr>
          <w:rStyle w:val="Teksttreci6"/>
          <w:color w:val="000000"/>
        </w:rPr>
        <w:t xml:space="preserve">A. </w:t>
      </w:r>
      <w:r>
        <w:rPr>
          <w:rStyle w:val="Teksttreci6"/>
          <w:color w:val="000000"/>
          <w:lang w:val="de-DE" w:eastAsia="de-DE"/>
        </w:rPr>
        <w:t xml:space="preserve">Brückner, </w:t>
      </w:r>
      <w:r>
        <w:rPr>
          <w:rStyle w:val="Teksttreci6"/>
          <w:color w:val="000000"/>
        </w:rPr>
        <w:t>Słownik etymologiczny ję</w:t>
      </w:r>
      <w:r>
        <w:rPr>
          <w:rStyle w:val="Teksttreci6"/>
          <w:color w:val="000000"/>
        </w:rPr>
        <w:t>zyka polskiego, Kraków 1927.</w:t>
      </w:r>
    </w:p>
    <w:p w:rsidR="00000000" w:rsidRDefault="00DD3CC8">
      <w:pPr>
        <w:pStyle w:val="Teksttreci61"/>
        <w:numPr>
          <w:ilvl w:val="0"/>
          <w:numId w:val="10"/>
        </w:numPr>
        <w:shd w:val="clear" w:color="auto" w:fill="auto"/>
        <w:tabs>
          <w:tab w:val="left" w:pos="1625"/>
        </w:tabs>
        <w:spacing w:before="0" w:after="0" w:line="252" w:lineRule="exact"/>
        <w:ind w:left="1540" w:hanging="300"/>
        <w:jc w:val="left"/>
      </w:pPr>
      <w:r>
        <w:rPr>
          <w:rStyle w:val="Teksttreci6"/>
          <w:color w:val="000000"/>
        </w:rPr>
        <w:t xml:space="preserve">F. Berneker, </w:t>
      </w:r>
      <w:r>
        <w:rPr>
          <w:rStyle w:val="Teksttreci6"/>
          <w:color w:val="000000"/>
          <w:lang w:val="de-DE" w:eastAsia="de-DE"/>
        </w:rPr>
        <w:t>Slavisches etymologisches Wörterbuch, Carl Winters Uni-</w:t>
      </w:r>
      <w:r>
        <w:rPr>
          <w:rStyle w:val="Teksttreci6"/>
          <w:color w:val="000000"/>
          <w:lang w:val="de-DE" w:eastAsia="de-DE"/>
        </w:rPr>
        <w:br/>
        <w:t>versitätsbuchhandlung, Heidelberg 1908—1913.</w:t>
      </w:r>
    </w:p>
    <w:p w:rsidR="00000000" w:rsidRDefault="00DD3CC8">
      <w:pPr>
        <w:pStyle w:val="Teksttreci61"/>
        <w:numPr>
          <w:ilvl w:val="0"/>
          <w:numId w:val="10"/>
        </w:numPr>
        <w:shd w:val="clear" w:color="auto" w:fill="auto"/>
        <w:tabs>
          <w:tab w:val="left" w:pos="1625"/>
        </w:tabs>
        <w:spacing w:before="0" w:after="0" w:line="252" w:lineRule="exact"/>
        <w:ind w:left="1240" w:firstLine="0"/>
        <w:jc w:val="both"/>
      </w:pPr>
      <w:r>
        <w:rPr>
          <w:rStyle w:val="Teksttreci6"/>
          <w:color w:val="000000"/>
          <w:lang w:val="de-DE" w:eastAsia="de-DE"/>
        </w:rPr>
        <w:t xml:space="preserve">J. </w:t>
      </w:r>
      <w:r>
        <w:rPr>
          <w:rStyle w:val="Teksttreci6"/>
          <w:color w:val="000000"/>
        </w:rPr>
        <w:t>Karłowicz, Słownik gwar polskich, Kraków 1900—1911.</w:t>
      </w:r>
    </w:p>
    <w:p w:rsidR="00000000" w:rsidRDefault="00DD3CC8">
      <w:pPr>
        <w:pStyle w:val="Teksttreci61"/>
        <w:numPr>
          <w:ilvl w:val="0"/>
          <w:numId w:val="10"/>
        </w:numPr>
        <w:shd w:val="clear" w:color="auto" w:fill="auto"/>
        <w:tabs>
          <w:tab w:val="left" w:pos="1625"/>
        </w:tabs>
        <w:spacing w:before="0" w:after="0" w:line="252" w:lineRule="exact"/>
        <w:ind w:left="1540" w:hanging="300"/>
        <w:jc w:val="left"/>
      </w:pPr>
      <w:r>
        <w:rPr>
          <w:rStyle w:val="Teksttreci6"/>
          <w:color w:val="000000"/>
        </w:rPr>
        <w:t>J. Haur, Skład abo skarbiec znakomitych sekretó</w:t>
      </w:r>
      <w:r>
        <w:rPr>
          <w:rStyle w:val="Teksttreci6"/>
          <w:color w:val="000000"/>
        </w:rPr>
        <w:t>w oekonomiey</w:t>
      </w:r>
      <w:r>
        <w:rPr>
          <w:rStyle w:val="Teksttreci6"/>
          <w:color w:val="000000"/>
        </w:rPr>
        <w:br/>
        <w:t>ziemianskey, Kraków 1693.</w:t>
      </w:r>
    </w:p>
    <w:p w:rsidR="00000000" w:rsidRDefault="00DD3CC8">
      <w:pPr>
        <w:pStyle w:val="Teksttreci61"/>
        <w:numPr>
          <w:ilvl w:val="0"/>
          <w:numId w:val="10"/>
        </w:numPr>
        <w:shd w:val="clear" w:color="auto" w:fill="auto"/>
        <w:tabs>
          <w:tab w:val="left" w:pos="1625"/>
        </w:tabs>
        <w:spacing w:before="0" w:after="0" w:line="252" w:lineRule="exact"/>
        <w:ind w:left="1240" w:firstLine="0"/>
        <w:jc w:val="both"/>
      </w:pPr>
      <w:r>
        <w:rPr>
          <w:rStyle w:val="Teksttreci6"/>
          <w:color w:val="000000"/>
        </w:rPr>
        <w:t>S. B. Linde, Słownik języka polskiego, Warszawa 1952.</w:t>
      </w:r>
    </w:p>
    <w:p w:rsidR="00000000" w:rsidRDefault="00DD3CC8">
      <w:pPr>
        <w:pStyle w:val="Teksttreci61"/>
        <w:numPr>
          <w:ilvl w:val="0"/>
          <w:numId w:val="10"/>
        </w:numPr>
        <w:shd w:val="clear" w:color="auto" w:fill="auto"/>
        <w:tabs>
          <w:tab w:val="left" w:pos="1625"/>
        </w:tabs>
        <w:spacing w:before="0" w:after="326" w:line="252" w:lineRule="exact"/>
        <w:ind w:left="1240" w:firstLine="0"/>
        <w:jc w:val="both"/>
      </w:pPr>
      <w:r>
        <w:rPr>
          <w:rStyle w:val="Teksttreci6"/>
          <w:color w:val="000000"/>
        </w:rPr>
        <w:t>Materiały słownika staropolskiego w Krakowie.</w:t>
      </w:r>
    </w:p>
    <w:p w:rsidR="00000000" w:rsidRDefault="00DD3CC8">
      <w:pPr>
        <w:pStyle w:val="Teksttreci70"/>
        <w:shd w:val="clear" w:color="auto" w:fill="auto"/>
        <w:spacing w:before="0" w:after="1310" w:line="220" w:lineRule="exact"/>
        <w:ind w:left="6440"/>
      </w:pPr>
      <w:r>
        <w:rPr>
          <w:rStyle w:val="Teksttreci7"/>
          <w:i/>
          <w:iCs/>
          <w:color w:val="000000"/>
        </w:rPr>
        <w:t>Irmina Judycka</w:t>
      </w:r>
    </w:p>
    <w:p w:rsidR="00000000" w:rsidRDefault="00DD3CC8">
      <w:pPr>
        <w:pStyle w:val="Teksttreci21"/>
        <w:shd w:val="clear" w:color="auto" w:fill="auto"/>
        <w:spacing w:after="26" w:line="220" w:lineRule="exact"/>
        <w:ind w:left="1240" w:firstLine="0"/>
        <w:jc w:val="both"/>
      </w:pPr>
      <w:r>
        <w:rPr>
          <w:rStyle w:val="Teksttreci2"/>
          <w:color w:val="000000"/>
        </w:rPr>
        <w:t>UKRAINIZMY GRAMATYCZNE WE WSPÓŁCZESNYM</w:t>
      </w:r>
    </w:p>
    <w:p w:rsidR="00000000" w:rsidRDefault="00DD3CC8">
      <w:pPr>
        <w:pStyle w:val="Teksttreci21"/>
        <w:shd w:val="clear" w:color="auto" w:fill="auto"/>
        <w:spacing w:after="380" w:line="220" w:lineRule="exact"/>
        <w:ind w:right="300" w:firstLine="0"/>
        <w:jc w:val="center"/>
      </w:pPr>
      <w:r>
        <w:rPr>
          <w:rStyle w:val="Teksttreci2"/>
          <w:color w:val="000000"/>
        </w:rPr>
        <w:t>JĘZYKU POLSKIM</w:t>
      </w:r>
    </w:p>
    <w:p w:rsidR="00000000" w:rsidRDefault="00DD3CC8">
      <w:pPr>
        <w:pStyle w:val="Teksttreci70"/>
        <w:shd w:val="clear" w:color="auto" w:fill="auto"/>
        <w:spacing w:before="0" w:after="323" w:line="220" w:lineRule="exact"/>
        <w:ind w:right="300"/>
        <w:jc w:val="center"/>
      </w:pPr>
      <w:r>
        <w:rPr>
          <w:rStyle w:val="Teksttreci7Bezkursywy"/>
          <w:i w:val="0"/>
          <w:iCs w:val="0"/>
          <w:color w:val="000000"/>
        </w:rPr>
        <w:t xml:space="preserve">1. </w:t>
      </w:r>
      <w:r>
        <w:rPr>
          <w:rStyle w:val="Teksttreci7"/>
          <w:i/>
          <w:iCs/>
          <w:color w:val="000000"/>
        </w:rPr>
        <w:t>Pewne i prawdopodobne ukrainizmy</w:t>
      </w:r>
      <w:r>
        <w:rPr>
          <w:rStyle w:val="Teksttreci7"/>
          <w:i/>
          <w:iCs/>
          <w:color w:val="000000"/>
        </w:rPr>
        <w:t xml:space="preserve"> gramatyczne</w:t>
      </w:r>
    </w:p>
    <w:p w:rsidR="00000000" w:rsidRDefault="00DD3CC8">
      <w:pPr>
        <w:pStyle w:val="Teksttreci21"/>
        <w:shd w:val="clear" w:color="auto" w:fill="auto"/>
        <w:spacing w:after="0" w:line="306" w:lineRule="exact"/>
        <w:ind w:left="360" w:firstLine="600"/>
        <w:jc w:val="both"/>
      </w:pPr>
      <w:r>
        <w:rPr>
          <w:rStyle w:val="Teksttreci2"/>
          <w:color w:val="000000"/>
        </w:rPr>
        <w:t>Już samo istnienie takich ukrainizmów świadczy o bardzo głębokim</w:t>
      </w:r>
      <w:r>
        <w:rPr>
          <w:rStyle w:val="Teksttreci2"/>
          <w:color w:val="000000"/>
        </w:rPr>
        <w:br/>
        <w:t>i szerokim wpływie ukraińskim na język polski. Prócz języka ukr. (wspo-</w:t>
      </w:r>
      <w:r>
        <w:rPr>
          <w:rStyle w:val="Teksttreci2"/>
          <w:color w:val="000000"/>
        </w:rPr>
        <w:br/>
        <w:t>maganego przez białoruski) nieliczne tylko języki (jak niemiecki, grecki,</w:t>
      </w:r>
      <w:r>
        <w:rPr>
          <w:rStyle w:val="Teksttreci2"/>
          <w:color w:val="000000"/>
        </w:rPr>
        <w:br/>
        <w:t>łaciński) spośród wielu wpływają</w:t>
      </w:r>
      <w:r>
        <w:rPr>
          <w:rStyle w:val="Teksttreci2"/>
          <w:color w:val="000000"/>
        </w:rPr>
        <w:t>cych w ciągu wieków na język polski</w:t>
      </w:r>
      <w:r>
        <w:rPr>
          <w:rStyle w:val="Teksttreci2"/>
          <w:color w:val="000000"/>
        </w:rPr>
        <w:br/>
        <w:t>zdołały wpłynąć na gramatykę polską, i to tylko raczej na słowotwórstwo</w:t>
      </w:r>
      <w:r>
        <w:rPr>
          <w:rStyle w:val="Teksttreci2"/>
          <w:color w:val="000000"/>
        </w:rPr>
        <w:br/>
        <w:t xml:space="preserve">(np. niem. </w:t>
      </w:r>
      <w:r>
        <w:rPr>
          <w:rStyle w:val="Teksttreci2"/>
          <w:color w:val="000000"/>
          <w:lang w:val="en-US" w:eastAsia="en-US"/>
        </w:rPr>
        <w:t xml:space="preserve">formant </w:t>
      </w:r>
      <w:r>
        <w:rPr>
          <w:rStyle w:val="Teksttreci2Kursywa"/>
          <w:color w:val="000000"/>
        </w:rPr>
        <w:t>-unek,</w:t>
      </w:r>
      <w:r>
        <w:rPr>
          <w:rStyle w:val="Teksttreci2"/>
          <w:color w:val="000000"/>
        </w:rPr>
        <w:t xml:space="preserve"> łac.-pol. </w:t>
      </w:r>
      <w:r>
        <w:rPr>
          <w:rStyle w:val="Teksttreci2Kursywa"/>
          <w:color w:val="000000"/>
        </w:rPr>
        <w:t>-alny,</w:t>
      </w:r>
      <w:r>
        <w:rPr>
          <w:rStyle w:val="Teksttreci2"/>
          <w:color w:val="000000"/>
        </w:rPr>
        <w:t xml:space="preserve"> grec. </w:t>
      </w:r>
      <w:r>
        <w:rPr>
          <w:rStyle w:val="Teksttreci2Kursywa"/>
          <w:color w:val="000000"/>
        </w:rPr>
        <w:t>anty-)</w:t>
      </w:r>
      <w:r>
        <w:rPr>
          <w:rStyle w:val="Teksttreci2"/>
          <w:color w:val="000000"/>
        </w:rPr>
        <w:t xml:space="preserve"> i składnię (np. germanizm </w:t>
      </w:r>
      <w:r>
        <w:rPr>
          <w:rStyle w:val="Teksttreci2Kursywa"/>
          <w:color w:val="000000"/>
        </w:rPr>
        <w:t>dom do sprzedania</w:t>
      </w:r>
      <w:r>
        <w:rPr>
          <w:rStyle w:val="Teksttreci2"/>
          <w:color w:val="000000"/>
        </w:rPr>
        <w:t xml:space="preserve"> itp., latynizm </w:t>
      </w:r>
      <w:r>
        <w:rPr>
          <w:rStyle w:val="Teksttreci2Kursywa"/>
          <w:color w:val="000000"/>
        </w:rPr>
        <w:t>język polski</w:t>
      </w:r>
      <w:r>
        <w:rPr>
          <w:rStyle w:val="Teksttreci2"/>
          <w:color w:val="000000"/>
        </w:rPr>
        <w:t xml:space="preserve"> itp.) a nie również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na fonetykę jak język ukr. Język czeski, o którego sile wpływu tyle się pi-</w:t>
      </w:r>
      <w:r>
        <w:rPr>
          <w:rStyle w:val="Teksttreci2"/>
          <w:color w:val="000000"/>
        </w:rPr>
        <w:br/>
        <w:t>sało, wprowadził tylko jeden pewny czechizm gramatyczny dc polszczyzny,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lastRenderedPageBreak/>
        <w:t>i to do spółki z językiem ukr. (zob. niżej), jeśli nie liczyć prawdopodobnej,</w:t>
      </w:r>
      <w:r>
        <w:rPr>
          <w:rStyle w:val="Teksttreci2"/>
          <w:color w:val="000000"/>
        </w:rPr>
        <w:br/>
        <w:t xml:space="preserve">ale niezupełnie pewnej tezy o </w:t>
      </w:r>
      <w:r>
        <w:rPr>
          <w:rStyle w:val="Teksttreci2"/>
          <w:color w:val="000000"/>
        </w:rPr>
        <w:t>roli języka czeskiego' jako arbitra, który</w:t>
      </w:r>
      <w:r>
        <w:rPr>
          <w:rStyle w:val="Teksttreci2"/>
          <w:color w:val="000000"/>
        </w:rPr>
        <w:br/>
        <w:t>przechylił szalę ną rzecz niemazurzenia (S. Szober, „Pochodzenie i roz-</w:t>
      </w:r>
      <w:r>
        <w:rPr>
          <w:rStyle w:val="Teksttreci2"/>
          <w:color w:val="000000"/>
        </w:rPr>
        <w:br/>
        <w:t>wój pol. języka literackiego“, 1931, „Wybór pism“, 1959, 92; W. Taszycki,</w:t>
      </w:r>
      <w:r>
        <w:br w:type="page"/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0"/>
        <w:jc w:val="both"/>
      </w:pPr>
      <w:r>
        <w:rPr>
          <w:rStyle w:val="Teksttreci2"/>
          <w:color w:val="000000"/>
        </w:rPr>
        <w:lastRenderedPageBreak/>
        <w:t>„Twórczość“, 1949, 12, 117 — gdzie przypisano taką samą rolę czesz</w:t>
      </w:r>
      <w:r>
        <w:rPr>
          <w:rStyle w:val="Teksttreci2"/>
          <w:color w:val="000000"/>
        </w:rPr>
        <w:t>czyźnie i w utrzymaniu -x; Z. Stieber, JP, 1950, 161—5). Różnica między siłą</w:t>
      </w:r>
      <w:r>
        <w:rPr>
          <w:rStyle w:val="Teksttreci2"/>
          <w:color w:val="000000"/>
        </w:rPr>
        <w:br/>
        <w:t>wpływu czeskiego i ukraińskiego wynika stąd, że ,,czeski wpływ był czysto</w:t>
      </w:r>
      <w:r>
        <w:rPr>
          <w:rStyle w:val="Teksttreci2"/>
          <w:color w:val="000000"/>
        </w:rPr>
        <w:br/>
        <w:t>literacki i jednej tylko, choć ważnej, dotyczy epoki, ruski zaś, choć może</w:t>
      </w:r>
      <w:r>
        <w:rPr>
          <w:rStyle w:val="Teksttreci2"/>
          <w:color w:val="000000"/>
        </w:rPr>
        <w:br/>
        <w:t>nie tak silny jak odwrotny pol</w:t>
      </w:r>
      <w:r>
        <w:rPr>
          <w:rStyle w:val="Teksttreci2"/>
          <w:color w:val="000000"/>
        </w:rPr>
        <w:t>ski wpływ na Ruś, był jednak żywiołowy</w:t>
      </w:r>
      <w:r>
        <w:rPr>
          <w:rStyle w:val="Teksttreci2"/>
          <w:color w:val="000000"/>
        </w:rPr>
        <w:br/>
        <w:t xml:space="preserve">i trwa do dziś“ (K. Nitsch, „Przyczynki do charakterystyki polskich czechizmów“, </w:t>
      </w:r>
      <w:r>
        <w:rPr>
          <w:rStyle w:val="Teksttreci2"/>
          <w:color w:val="000000"/>
          <w:lang w:val="cs-CZ" w:eastAsia="cs-CZ"/>
        </w:rPr>
        <w:t xml:space="preserve">zob. „Sbornfik v čest </w:t>
      </w:r>
      <w:r>
        <w:rPr>
          <w:rStyle w:val="Teksttreci2"/>
          <w:color w:val="000000"/>
          <w:lang w:val="ru-RU" w:eastAsia="ru-RU"/>
        </w:rPr>
        <w:t xml:space="preserve">пя </w:t>
      </w:r>
      <w:r>
        <w:rPr>
          <w:rStyle w:val="Teksttreci2"/>
          <w:color w:val="000000"/>
          <w:lang w:val="en-US" w:eastAsia="en-US"/>
        </w:rPr>
        <w:t xml:space="preserve">prof. L. </w:t>
      </w:r>
      <w:r>
        <w:rPr>
          <w:rStyle w:val="Teksttreci2"/>
          <w:color w:val="000000"/>
          <w:lang w:val="cs-CZ" w:eastAsia="cs-CZ"/>
        </w:rPr>
        <w:t>Miletič za sedemdesetgodišti</w:t>
      </w:r>
      <w:r>
        <w:rPr>
          <w:rStyle w:val="Teksttreci2"/>
          <w:color w:val="000000"/>
        </w:rPr>
        <w:t xml:space="preserve">nata ot </w:t>
      </w:r>
      <w:r>
        <w:rPr>
          <w:rStyle w:val="Teksttreci2"/>
          <w:color w:val="000000"/>
          <w:lang w:val="cs-CZ" w:eastAsia="cs-CZ"/>
        </w:rPr>
        <w:t xml:space="preserve">roždenie </w:t>
      </w:r>
      <w:r>
        <w:rPr>
          <w:rStyle w:val="Teksttreci2"/>
          <w:color w:val="000000"/>
          <w:lang w:val="de-DE" w:eastAsia="de-DE"/>
        </w:rPr>
        <w:t>mu“, Sofia 1933, 242).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80"/>
        <w:jc w:val="both"/>
        <w:sectPr w:rsidR="00000000">
          <w:type w:val="continuous"/>
          <w:pgSz w:w="11900" w:h="16840"/>
          <w:pgMar w:top="1685" w:right="1767" w:bottom="1688" w:left="1091" w:header="0" w:footer="3" w:gutter="0"/>
          <w:cols w:space="720"/>
          <w:noEndnote/>
          <w:docGrid w:linePitch="360"/>
        </w:sectPr>
      </w:pPr>
      <w:r>
        <w:rPr>
          <w:rStyle w:val="Teksttreci2Kursywa"/>
          <w:color w:val="000000"/>
        </w:rPr>
        <w:t xml:space="preserve">Zanik </w:t>
      </w:r>
      <w:r>
        <w:rPr>
          <w:rStyle w:val="Teksttreci2Kursywa"/>
          <w:color w:val="000000"/>
        </w:rPr>
        <w:t>å</w:t>
      </w:r>
      <w:r>
        <w:rPr>
          <w:rStyle w:val="Teksttreci2Kursywa"/>
          <w:color w:val="000000"/>
          <w:lang w:val="de-DE" w:eastAsia="de-DE"/>
        </w:rPr>
        <w:t xml:space="preserve"> </w:t>
      </w:r>
      <w:r>
        <w:rPr>
          <w:rStyle w:val="Teksttreci2Kursywa"/>
          <w:color w:val="000000"/>
        </w:rPr>
        <w:t>w języku literackim.</w:t>
      </w:r>
      <w:r>
        <w:rPr>
          <w:rStyle w:val="Teksttreci2"/>
          <w:color w:val="000000"/>
        </w:rPr>
        <w:t xml:space="preserve"> Już</w:t>
      </w:r>
      <w:r>
        <w:rPr>
          <w:rStyle w:val="Teksttreci2"/>
          <w:color w:val="000000"/>
        </w:rPr>
        <w:t xml:space="preserve"> w I roczniku JP </w:t>
      </w:r>
      <w:r>
        <w:rPr>
          <w:rStyle w:val="Teksttreci2Kursywa"/>
          <w:color w:val="000000"/>
        </w:rPr>
        <w:t>z</w:t>
      </w:r>
      <w:r>
        <w:rPr>
          <w:rStyle w:val="Teksttreci2"/>
          <w:color w:val="000000"/>
        </w:rPr>
        <w:t xml:space="preserve"> 1913 r., s. 79—</w:t>
      </w:r>
      <w:r>
        <w:rPr>
          <w:rStyle w:val="Teksttreci2"/>
          <w:color w:val="000000"/>
        </w:rPr>
        <w:br/>
        <w:t xml:space="preserve">83, K. Nitsch sformułował pogląd, że </w:t>
      </w:r>
      <w:r>
        <w:rPr>
          <w:rStyle w:val="Teksttreci2Kursywa"/>
          <w:color w:val="000000"/>
          <w:lang w:val="de-DE" w:eastAsia="de-DE"/>
        </w:rPr>
        <w:t>ä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usunięte zostało z języka literackie-</w:t>
      </w:r>
      <w:r>
        <w:rPr>
          <w:rStyle w:val="Teksttreci2"/>
          <w:color w:val="000000"/>
        </w:rPr>
        <w:br/>
        <w:t>go pod wpływem wymowy Polaków z ziem ruskich, nie rozróżniających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å</w:t>
      </w:r>
      <w:r>
        <w:rPr>
          <w:rStyle w:val="Teksttreci2"/>
          <w:color w:val="000000"/>
        </w:rPr>
        <w:t xml:space="preserve"> — a. Stwierdził on, że rymowanie </w:t>
      </w:r>
      <w:r>
        <w:rPr>
          <w:rStyle w:val="Teksttreci2Kursywa"/>
          <w:color w:val="000000"/>
        </w:rPr>
        <w:t>å</w:t>
      </w:r>
      <w:r>
        <w:rPr>
          <w:rStyle w:val="Teksttreci2Kursywa"/>
          <w:color w:val="000000"/>
        </w:rPr>
        <w:t xml:space="preserve"> z a</w:t>
      </w:r>
      <w:r>
        <w:rPr>
          <w:rStyle w:val="Teksttreci2"/>
          <w:color w:val="000000"/>
        </w:rPr>
        <w:t xml:space="preserve"> pojawia się po raz pierwszy</w:t>
      </w:r>
      <w:r>
        <w:rPr>
          <w:rStyle w:val="Teksttreci2"/>
          <w:color w:val="000000"/>
        </w:rPr>
        <w:br/>
        <w:t xml:space="preserve">u poetów </w:t>
      </w:r>
      <w:r>
        <w:rPr>
          <w:rStyle w:val="Teksttreci2"/>
          <w:color w:val="000000"/>
        </w:rPr>
        <w:t xml:space="preserve">z zachodniej Ukrainy — Szarzyńskiego (1550—81), Szymonowica (1558—1629) i Sz. Zimorowica (1608—29). Rymy mieszające </w:t>
      </w:r>
      <w:r>
        <w:rPr>
          <w:rStyle w:val="Teksttreci2Kursywa"/>
          <w:color w:val="000000"/>
          <w:lang w:val="de-DE" w:eastAsia="de-DE"/>
        </w:rPr>
        <w:t xml:space="preserve">ä </w:t>
      </w:r>
      <w:r>
        <w:rPr>
          <w:rStyle w:val="Teksttreci2Kursywa"/>
          <w:color w:val="000000"/>
        </w:rPr>
        <w:t>z a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>pospolite były też u W. Potockiego (ok. 1625—1696), który był na Ukrainie</w:t>
      </w:r>
      <w:r>
        <w:rPr>
          <w:rStyle w:val="Teksttreci2"/>
          <w:color w:val="000000"/>
        </w:rPr>
        <w:br/>
        <w:t>i używał wielu ukrainizmów leksykalnych, oraz u Elżb. Drużba</w:t>
      </w:r>
      <w:r>
        <w:rPr>
          <w:rStyle w:val="Teksttreci2"/>
          <w:color w:val="000000"/>
        </w:rPr>
        <w:t>ckiej</w:t>
      </w:r>
      <w:r>
        <w:rPr>
          <w:rStyle w:val="Teksttreci2"/>
          <w:color w:val="000000"/>
        </w:rPr>
        <w:br/>
        <w:t>(1695—1765), która od młodości przebywała na dworach magnatów kreso-</w:t>
      </w:r>
      <w:r>
        <w:rPr>
          <w:rStyle w:val="Teksttreci2"/>
          <w:color w:val="000000"/>
        </w:rPr>
        <w:br/>
        <w:t>wych. Także drukarnie już w poł. XVII w. mylą się nieraz w zakresie</w:t>
      </w:r>
      <w:r>
        <w:rPr>
          <w:rStyle w:val="Teksttreci2"/>
          <w:color w:val="000000"/>
        </w:rPr>
        <w:br/>
        <w:t xml:space="preserve">używania </w:t>
      </w:r>
      <w:r>
        <w:rPr>
          <w:rStyle w:val="Teksttreci2Odstpy2pt"/>
          <w:color w:val="000000"/>
          <w:lang w:val="en-US" w:eastAsia="en-US"/>
        </w:rPr>
        <w:t>a</w:t>
      </w:r>
      <w:r>
        <w:rPr>
          <w:rStyle w:val="Teksttreci2Odstpy2pt"/>
          <w:color w:val="000000"/>
        </w:rPr>
        <w:t xml:space="preserve"> </w:t>
      </w:r>
      <w:r>
        <w:rPr>
          <w:rStyle w:val="Teksttreci2Odstpy2pt"/>
          <w:color w:val="000000"/>
          <w:lang w:val="en-US" w:eastAsia="en-US"/>
        </w:rPr>
        <w:t>i</w:t>
      </w:r>
      <w:r>
        <w:rPr>
          <w:rStyle w:val="Teksttreci2Odstpy2pt"/>
          <w:color w:val="000000"/>
        </w:rPr>
        <w:t xml:space="preserve"> </w:t>
      </w:r>
      <w:r>
        <w:rPr>
          <w:rStyle w:val="Teksttreci2Odstpy2pt"/>
          <w:color w:val="000000"/>
        </w:rPr>
        <w:t>å</w:t>
      </w:r>
      <w:r>
        <w:rPr>
          <w:rStyle w:val="Teksttreci2Odstpy2pt"/>
          <w:color w:val="000000"/>
          <w:lang w:val="en-US" w:eastAsia="en-US"/>
        </w:rPr>
        <w:t>.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Wytłumaczenie to jest przekonywające i od strony historyczno-socjalne: „Gdy się zważy ówczesną [w</w:t>
      </w:r>
      <w:r>
        <w:rPr>
          <w:rStyle w:val="Teksttreci2"/>
          <w:color w:val="000000"/>
        </w:rPr>
        <w:t xml:space="preserve"> XVI—XVII w.] polityczną</w:t>
      </w:r>
      <w:r>
        <w:rPr>
          <w:rStyle w:val="Teksttreci2"/>
          <w:color w:val="000000"/>
        </w:rPr>
        <w:br/>
        <w:t>i ekonomiczną pozycję owych Zamojskich [z zach. Ukrainy], Zasławskich</w:t>
      </w:r>
      <w:r>
        <w:rPr>
          <w:rStyle w:val="Teksttreci2"/>
          <w:color w:val="000000"/>
        </w:rPr>
        <w:br/>
        <w:t>(z Wołynia], Wiśniowieckich [z Ukrainy], Sanguszków [głównie z Woły-</w:t>
      </w:r>
      <w:r>
        <w:rPr>
          <w:rStyle w:val="Teksttreci2"/>
          <w:color w:val="000000"/>
        </w:rPr>
        <w:br/>
        <w:t>nia], Sapiehów [z „Litwy“], Radziwiłłów [z Białorusi i Wołynia], Chod-</w:t>
      </w:r>
      <w:r>
        <w:rPr>
          <w:rStyle w:val="Teksttreci2"/>
          <w:color w:val="000000"/>
        </w:rPr>
        <w:br/>
        <w:t>kiewiczów [z „Litwy“]</w:t>
      </w:r>
      <w:r>
        <w:rPr>
          <w:rStyle w:val="Teksttreci2"/>
          <w:color w:val="000000"/>
        </w:rPr>
        <w:t>, Sobieskich [z płd.-zach. Ukrainy], Żółkiew-</w:t>
      </w:r>
      <w:r>
        <w:rPr>
          <w:rStyle w:val="Teksttreci2"/>
          <w:color w:val="000000"/>
        </w:rPr>
        <w:br/>
        <w:t>skich [z ukr. Galicji], gdy się wspomni tłumy ubogiej szlachty także</w:t>
      </w:r>
      <w:r>
        <w:rPr>
          <w:rStyle w:val="Teksttreci2"/>
          <w:color w:val="000000"/>
        </w:rPr>
        <w:br/>
        <w:t>z rdzennej Polski, która tysiącami wieszała się u ich klamki, ubierała się</w:t>
      </w:r>
      <w:r>
        <w:rPr>
          <w:rStyle w:val="Teksttreci2"/>
          <w:color w:val="000000"/>
        </w:rPr>
        <w:br/>
        <w:t>w ich barwy i biła w ich prywatnych wojskach, jeździła ze swymi ch</w:t>
      </w:r>
      <w:r>
        <w:rPr>
          <w:rStyle w:val="Teksttreci2"/>
          <w:color w:val="000000"/>
        </w:rPr>
        <w:t>lebo-</w:t>
      </w:r>
      <w:r>
        <w:rPr>
          <w:rStyle w:val="Teksttreci2"/>
          <w:color w:val="000000"/>
        </w:rPr>
        <w:br/>
        <w:t>dawcami na sejmy i sądy, to mechanizm przyjmowania się i szerzenia</w:t>
      </w:r>
      <w:r>
        <w:rPr>
          <w:rStyle w:val="Teksttreci2"/>
          <w:color w:val="000000"/>
        </w:rPr>
        <w:br/>
        <w:t>nowej wymowy będzie jasny“ (S. Urbańczyk, JP, 1952, 120). Że na Kre-</w:t>
      </w:r>
      <w:r>
        <w:rPr>
          <w:rStyle w:val="Teksttreci2"/>
          <w:color w:val="000000"/>
        </w:rPr>
        <w:br/>
        <w:t xml:space="preserve">sach nie wymawiano a, jest tego bezpośrednie świadectwo </w:t>
      </w:r>
      <w:r>
        <w:rPr>
          <w:rStyle w:val="Teksttreci2"/>
          <w:color w:val="000000"/>
          <w:lang w:val="cs-CZ" w:eastAsia="cs-CZ"/>
        </w:rPr>
        <w:t xml:space="preserve">Bartl. </w:t>
      </w:r>
      <w:r>
        <w:rPr>
          <w:rStyle w:val="Teksttreci2"/>
          <w:color w:val="000000"/>
        </w:rPr>
        <w:t>Kaz.</w:t>
      </w:r>
      <w:r>
        <w:rPr>
          <w:rStyle w:val="Teksttreci2"/>
          <w:color w:val="000000"/>
        </w:rPr>
        <w:br/>
        <w:t>Malickiego z 1699 r.: „Pamiętaj, abyś się co d</w:t>
      </w:r>
      <w:r>
        <w:rPr>
          <w:rStyle w:val="Teksttreci2"/>
          <w:color w:val="000000"/>
        </w:rPr>
        <w:t>o tego trzeciego a [a] nie ra-</w:t>
      </w:r>
      <w:r>
        <w:rPr>
          <w:rStyle w:val="Teksttreci2"/>
          <w:color w:val="000000"/>
        </w:rPr>
        <w:br/>
        <w:t xml:space="preserve">dził Litwina, bo ono nie jest u Litwinów w użyciu“ („Tractatus ad </w:t>
      </w:r>
      <w:r>
        <w:rPr>
          <w:rStyle w:val="Teksttreci2"/>
          <w:color w:val="000000"/>
          <w:lang w:val="en-US" w:eastAsia="en-US"/>
        </w:rPr>
        <w:t>com</w:t>
      </w:r>
      <w:r>
        <w:rPr>
          <w:rStyle w:val="Teksttreci2"/>
          <w:color w:val="000000"/>
          <w:lang w:val="en-US" w:eastAsia="en-US"/>
        </w:rPr>
        <w:br/>
      </w:r>
      <w:r>
        <w:rPr>
          <w:rStyle w:val="Teksttreci2"/>
          <w:color w:val="000000"/>
        </w:rPr>
        <w:t xml:space="preserve">pendiosam cognitionem </w:t>
      </w:r>
      <w:r>
        <w:rPr>
          <w:rStyle w:val="Teksttreci2"/>
          <w:color w:val="000000"/>
          <w:lang w:val="en-US" w:eastAsia="en-US"/>
        </w:rPr>
        <w:t xml:space="preserve">linguae </w:t>
      </w:r>
      <w:r>
        <w:rPr>
          <w:rStyle w:val="Teksttreci2"/>
          <w:color w:val="000000"/>
          <w:lang w:val="de-DE" w:eastAsia="de-DE"/>
        </w:rPr>
        <w:t xml:space="preserve">Polonicae“). </w:t>
      </w:r>
      <w:r>
        <w:rPr>
          <w:rStyle w:val="Teksttreci2"/>
          <w:color w:val="000000"/>
        </w:rPr>
        <w:t>Mowa tu o właściwej Litwie,</w:t>
      </w:r>
      <w:r>
        <w:rPr>
          <w:rStyle w:val="Teksttreci2"/>
          <w:color w:val="000000"/>
        </w:rPr>
        <w:br/>
        <w:t>Białorusi i płn.-zach. Ukrainie, ale to samo było na reszcie ziem. ukr.</w:t>
      </w:r>
      <w:r>
        <w:rPr>
          <w:rStyle w:val="Teksttreci2"/>
          <w:color w:val="000000"/>
        </w:rPr>
        <w:br/>
        <w:t>Świadectwo t</w:t>
      </w:r>
      <w:r>
        <w:rPr>
          <w:rStyle w:val="Teksttreci2"/>
          <w:color w:val="000000"/>
        </w:rPr>
        <w:t>o oznacza jednak, że zanik a nie był jeszcze w końcu XVII w.</w:t>
      </w:r>
      <w:r>
        <w:rPr>
          <w:rStyle w:val="Teksttreci2"/>
          <w:color w:val="000000"/>
        </w:rPr>
        <w:br/>
        <w:t>u warstw kulturalnych powszechny, że był prowincjonalizmem (tego sa-</w:t>
      </w:r>
      <w:r>
        <w:rPr>
          <w:rStyle w:val="Teksttreci2"/>
          <w:color w:val="000000"/>
        </w:rPr>
        <w:br/>
        <w:t xml:space="preserve">mego dowodzi zganienie mieszania </w:t>
      </w:r>
      <w:r>
        <w:rPr>
          <w:rStyle w:val="Teksttreci2Kursywa"/>
          <w:color w:val="000000"/>
        </w:rPr>
        <w:t>a z a</w:t>
      </w:r>
      <w:r>
        <w:rPr>
          <w:rStyle w:val="Teksttreci2"/>
          <w:color w:val="000000"/>
        </w:rPr>
        <w:t xml:space="preserve"> przez gramatyka J. K. Wojnę,</w:t>
      </w:r>
      <w:r>
        <w:rPr>
          <w:rStyle w:val="Teksttreci2"/>
          <w:color w:val="000000"/>
        </w:rPr>
        <w:br/>
        <w:t xml:space="preserve">„Compendiosa </w:t>
      </w:r>
      <w:r>
        <w:rPr>
          <w:rStyle w:val="Teksttreci2"/>
          <w:color w:val="000000"/>
          <w:lang w:val="en-US" w:eastAsia="en-US"/>
        </w:rPr>
        <w:t xml:space="preserve">linguae </w:t>
      </w:r>
      <w:r>
        <w:rPr>
          <w:rStyle w:val="Teksttreci2"/>
          <w:color w:val="000000"/>
        </w:rPr>
        <w:t>Polonicae institutio“, 1690). Podobni</w:t>
      </w:r>
      <w:r>
        <w:rPr>
          <w:rStyle w:val="Teksttreci2"/>
          <w:color w:val="000000"/>
        </w:rPr>
        <w:t>e później</w:t>
      </w:r>
      <w:r>
        <w:rPr>
          <w:rStyle w:val="Teksttreci2"/>
          <w:color w:val="000000"/>
        </w:rPr>
        <w:br/>
        <w:t xml:space="preserve">O. Kopczyński w „Gramatyce dla szkół narodowych“ (na </w:t>
      </w:r>
      <w:r>
        <w:rPr>
          <w:rStyle w:val="Teksttreci2"/>
          <w:color w:val="000000"/>
          <w:lang w:val="de-DE" w:eastAsia="de-DE"/>
        </w:rPr>
        <w:t xml:space="preserve">kl. </w:t>
      </w:r>
      <w:r>
        <w:rPr>
          <w:rStyle w:val="Teksttreci2"/>
          <w:color w:val="000000"/>
        </w:rPr>
        <w:t>I), 1778, miał</w:t>
      </w:r>
      <w:r>
        <w:rPr>
          <w:rStyle w:val="Teksttreci2"/>
          <w:color w:val="000000"/>
        </w:rPr>
        <w:br/>
        <w:t>pewnie na myśli Kresy, kiedy pisał, że na pewnych terenach wymawia-</w:t>
      </w:r>
      <w:r>
        <w:rPr>
          <w:rStyle w:val="Teksttreci2"/>
          <w:color w:val="000000"/>
        </w:rPr>
        <w:br/>
        <w:t>nie ścieśnionych samogłosek „skaziło się pogranicznymi językami“ (s. 19),</w:t>
      </w:r>
      <w:r>
        <w:rPr>
          <w:rStyle w:val="Teksttreci2"/>
          <w:color w:val="000000"/>
        </w:rPr>
        <w:br/>
        <w:t>co wyjaśnił dalej, mówiąc o tym,</w:t>
      </w:r>
      <w:r>
        <w:rPr>
          <w:rStyle w:val="Teksttreci2"/>
          <w:color w:val="000000"/>
        </w:rPr>
        <w:t xml:space="preserve"> że a w wyrazie </w:t>
      </w:r>
      <w:r>
        <w:rPr>
          <w:rStyle w:val="Teksttreci2Kursywa"/>
          <w:color w:val="000000"/>
        </w:rPr>
        <w:t>pan</w:t>
      </w:r>
      <w:r>
        <w:rPr>
          <w:rStyle w:val="Teksttreci2"/>
          <w:color w:val="000000"/>
        </w:rPr>
        <w:t xml:space="preserve"> „nad gra-</w:t>
      </w:r>
    </w:p>
    <w:p w:rsidR="00000000" w:rsidRDefault="00DD3CC8">
      <w:pPr>
        <w:spacing w:before="6" w:after="6" w:line="240" w:lineRule="exact"/>
        <w:rPr>
          <w:color w:val="auto"/>
          <w:sz w:val="19"/>
          <w:szCs w:val="19"/>
        </w:rPr>
      </w:pPr>
    </w:p>
    <w:p w:rsidR="00000000" w:rsidRDefault="00DD3CC8">
      <w:pPr>
        <w:rPr>
          <w:color w:val="auto"/>
          <w:sz w:val="2"/>
          <w:szCs w:val="2"/>
        </w:rPr>
        <w:sectPr w:rsidR="00000000">
          <w:pgSz w:w="11900" w:h="16840"/>
          <w:pgMar w:top="1699" w:right="0" w:bottom="1674" w:left="0" w:header="0" w:footer="3" w:gutter="0"/>
          <w:cols w:space="720"/>
          <w:noEndnote/>
          <w:docGrid w:linePitch="360"/>
        </w:sectPr>
      </w:pPr>
    </w:p>
    <w:p w:rsidR="00000000" w:rsidRDefault="00DD3CC8">
      <w:pPr>
        <w:pStyle w:val="Teksttreci21"/>
        <w:shd w:val="clear" w:color="auto" w:fill="auto"/>
        <w:spacing w:after="0" w:line="294" w:lineRule="exact"/>
        <w:ind w:left="600" w:firstLine="0"/>
        <w:jc w:val="both"/>
      </w:pPr>
      <w:r>
        <w:rPr>
          <w:rStyle w:val="Teksttreci2"/>
          <w:color w:val="000000"/>
        </w:rPr>
        <w:lastRenderedPageBreak/>
        <w:t>nicą moskiewską“ wymawiane jest „nadto wysoką wokalą“ (s. 44),</w:t>
      </w:r>
      <w:r>
        <w:rPr>
          <w:rStyle w:val="Teksttreci2"/>
          <w:color w:val="000000"/>
        </w:rPr>
        <w:br/>
        <w:t>tzn. bez ścieśnienia. Wymowa taka rozpowszechniła się w języku</w:t>
      </w:r>
      <w:r>
        <w:rPr>
          <w:rStyle w:val="Teksttreci2"/>
          <w:color w:val="000000"/>
        </w:rPr>
        <w:br/>
        <w:t>kulturalnym w XVII w., zwłaszcza w stołec</w:t>
      </w:r>
      <w:r>
        <w:rPr>
          <w:rStyle w:val="Teksttreci2"/>
          <w:color w:val="000000"/>
        </w:rPr>
        <w:t>znej Warszawie, gdzie mieli</w:t>
      </w:r>
      <w:r>
        <w:rPr>
          <w:rStyle w:val="Teksttreci2"/>
          <w:color w:val="000000"/>
        </w:rPr>
        <w:br/>
        <w:t>swe pałace magnaci kresowi z królem Stanisławem Poniatowskim na czele.</w:t>
      </w:r>
      <w:r>
        <w:rPr>
          <w:rStyle w:val="Teksttreci2"/>
          <w:color w:val="000000"/>
        </w:rPr>
        <w:br/>
        <w:t>„Przecież wiek XVIII — to wiek kresowych królewiąt, to wiek Branickich</w:t>
      </w:r>
      <w:r>
        <w:rPr>
          <w:rStyle w:val="Teksttreci2"/>
          <w:color w:val="000000"/>
        </w:rPr>
        <w:br/>
        <w:t>[z Ukrainy i zach. Białorusi], Radziwiłłów, Czartoryskich [z „Litwy“</w:t>
      </w:r>
      <w:r>
        <w:rPr>
          <w:rStyle w:val="Teksttreci2"/>
          <w:color w:val="000000"/>
        </w:rPr>
        <w:br/>
        <w:t>i Ukrainy], ukrai</w:t>
      </w:r>
      <w:r>
        <w:rPr>
          <w:rStyle w:val="Teksttreci2"/>
          <w:color w:val="000000"/>
        </w:rPr>
        <w:t>ńskiej gałęzi Potockich, a i Stanisław August nie wycho-</w:t>
      </w:r>
      <w:r>
        <w:rPr>
          <w:rStyle w:val="Teksttreci2"/>
          <w:color w:val="000000"/>
        </w:rPr>
        <w:br/>
        <w:t>wał się nad Wartą [lecz na „Litwie“]. Od ich dworów uczyło się prężne</w:t>
      </w:r>
      <w:r>
        <w:rPr>
          <w:rStyle w:val="Teksttreci2"/>
          <w:color w:val="000000"/>
        </w:rPr>
        <w:br/>
        <w:t>mieszczaństwo warszawskie. (...) Proces ten zapewne zachodził i w innych</w:t>
      </w:r>
      <w:r>
        <w:rPr>
          <w:rStyle w:val="Teksttreci2"/>
          <w:color w:val="000000"/>
        </w:rPr>
        <w:br/>
        <w:t>miastach (...). Doprowadził on ostatecznie do podkreślen</w:t>
      </w:r>
      <w:r>
        <w:rPr>
          <w:rStyle w:val="Teksttreci2"/>
          <w:color w:val="000000"/>
        </w:rPr>
        <w:t>ia różnicy między</w:t>
      </w:r>
      <w:r>
        <w:rPr>
          <w:rStyle w:val="Teksttreci2"/>
          <w:color w:val="000000"/>
        </w:rPr>
        <w:br/>
        <w:t xml:space="preserve">mową miasta i wsi“ (S. Urbańczyk, cyt. artykuł, 123). Wg. G. </w:t>
      </w:r>
      <w:r>
        <w:rPr>
          <w:rStyle w:val="Teksttreci2"/>
          <w:color w:val="000000"/>
          <w:lang w:val="de-DE" w:eastAsia="de-DE"/>
        </w:rPr>
        <w:t>Schlaga,</w:t>
      </w:r>
      <w:r>
        <w:rPr>
          <w:rStyle w:val="Teksttreci2"/>
          <w:color w:val="000000"/>
          <w:lang w:val="de-DE" w:eastAsia="de-DE"/>
        </w:rPr>
        <w:br/>
        <w:t xml:space="preserve">„Neue gründliche </w:t>
      </w:r>
      <w:r>
        <w:rPr>
          <w:rStyle w:val="Teksttreci2"/>
          <w:color w:val="000000"/>
        </w:rPr>
        <w:t xml:space="preserve">u. </w:t>
      </w:r>
      <w:r>
        <w:rPr>
          <w:rStyle w:val="Teksttreci2"/>
          <w:color w:val="000000"/>
          <w:lang w:val="de-DE" w:eastAsia="de-DE"/>
        </w:rPr>
        <w:t xml:space="preserve">vollständige </w:t>
      </w:r>
      <w:r>
        <w:rPr>
          <w:rStyle w:val="Teksttreci2"/>
          <w:color w:val="000000"/>
        </w:rPr>
        <w:t xml:space="preserve">poln. </w:t>
      </w:r>
      <w:r>
        <w:rPr>
          <w:rStyle w:val="Teksttreci2"/>
          <w:color w:val="000000"/>
          <w:lang w:val="de-DE" w:eastAsia="de-DE"/>
        </w:rPr>
        <w:t xml:space="preserve">Sprachlehre“, </w:t>
      </w:r>
      <w:r>
        <w:rPr>
          <w:rStyle w:val="Teksttreci2"/>
          <w:color w:val="000000"/>
        </w:rPr>
        <w:t>Wrocław 1734</w:t>
      </w:r>
      <w:r>
        <w:rPr>
          <w:rStyle w:val="Teksttreci2"/>
          <w:color w:val="000000"/>
        </w:rPr>
        <w:br/>
        <w:t>(przedmowa), opuszczanie á w druku zdarzało się już z rzadka za jego</w:t>
      </w:r>
      <w:r>
        <w:rPr>
          <w:rStyle w:val="Teksttreci2"/>
          <w:color w:val="000000"/>
        </w:rPr>
        <w:br/>
        <w:t>czasów</w:t>
      </w:r>
      <w:r>
        <w:rPr>
          <w:rStyle w:val="Teksttreci2"/>
          <w:color w:val="000000"/>
          <w:vertAlign w:val="superscript"/>
        </w:rPr>
        <w:footnoteReference w:id="26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27"/>
      </w:r>
      <w:r>
        <w:rPr>
          <w:rStyle w:val="Teksttreci2"/>
          <w:color w:val="000000"/>
        </w:rPr>
        <w:t xml:space="preserve">. W. Szylarski w „Gramatyce jęz. </w:t>
      </w:r>
      <w:r>
        <w:rPr>
          <w:rStyle w:val="Teksttreci2"/>
          <w:color w:val="000000"/>
          <w:lang w:val="en-US" w:eastAsia="en-US"/>
        </w:rPr>
        <w:t xml:space="preserve">pol.“, </w:t>
      </w:r>
      <w:r>
        <w:rPr>
          <w:rStyle w:val="Teksttreci2"/>
          <w:color w:val="000000"/>
        </w:rPr>
        <w:t>1770, pisze już o á jako</w:t>
      </w:r>
      <w:r>
        <w:rPr>
          <w:rStyle w:val="Teksttreci2"/>
          <w:color w:val="000000"/>
        </w:rPr>
        <w:br/>
        <w:t xml:space="preserve">minionej przeszłości („Nad </w:t>
      </w:r>
      <w:r>
        <w:rPr>
          <w:rStyle w:val="Teksttreci2Kursywa"/>
          <w:color w:val="000000"/>
        </w:rPr>
        <w:t>a</w:t>
      </w:r>
      <w:r>
        <w:rPr>
          <w:rStyle w:val="Teksttreci2"/>
          <w:color w:val="000000"/>
        </w:rPr>
        <w:t xml:space="preserve"> dawany był przedtem akcent“...</w:t>
      </w:r>
      <w:r>
        <w:rPr>
          <w:rStyle w:val="Teksttreci2"/>
          <w:color w:val="000000"/>
        </w:rPr>
        <w:t xml:space="preserve"> itd.). O. Kop-</w:t>
      </w:r>
      <w:r>
        <w:rPr>
          <w:rStyle w:val="Teksttreci2"/>
          <w:color w:val="000000"/>
        </w:rPr>
        <w:br/>
        <w:t>czyński w cyt. gramatyce z 1778 r., 19—23, i „Gramatyce dla szkół naro-</w:t>
      </w:r>
      <w:r>
        <w:rPr>
          <w:rStyle w:val="Teksttreci2"/>
          <w:color w:val="000000"/>
        </w:rPr>
        <w:br/>
        <w:t xml:space="preserve">dowych na </w:t>
      </w:r>
      <w:r>
        <w:rPr>
          <w:rStyle w:val="Teksttreci2"/>
          <w:color w:val="000000"/>
          <w:lang w:val="de-DE" w:eastAsia="de-DE"/>
        </w:rPr>
        <w:t xml:space="preserve">kl. II“, </w:t>
      </w:r>
      <w:r>
        <w:rPr>
          <w:rStyle w:val="Teksttreci2"/>
          <w:color w:val="000000"/>
        </w:rPr>
        <w:t>1780, 213, stwierdza zanik d nie tylko na piśmie („nie-</w:t>
      </w:r>
      <w:r>
        <w:rPr>
          <w:rStyle w:val="Teksttreci2"/>
          <w:color w:val="000000"/>
        </w:rPr>
        <w:br/>
        <w:t>dawno to znamię porzucono“), ale i w mowie („nawet uczonych ludzi“).</w:t>
      </w:r>
      <w:r>
        <w:rPr>
          <w:rStyle w:val="Teksttreci2"/>
          <w:color w:val="000000"/>
        </w:rPr>
        <w:br/>
        <w:t>Do utrwalenia zaniku d w</w:t>
      </w:r>
      <w:r>
        <w:rPr>
          <w:rStyle w:val="Teksttreci2"/>
          <w:color w:val="000000"/>
        </w:rPr>
        <w:t xml:space="preserve"> literaturze XVIII w. przyczyniają się walnie</w:t>
      </w:r>
      <w:r>
        <w:rPr>
          <w:rStyle w:val="Teksttreci2"/>
          <w:color w:val="000000"/>
        </w:rPr>
        <w:br/>
        <w:t>wybitni pisarze kresowi: Drużbacka, Bohomolec (1720—84, z Witebszczyzny), Krasicki (1775—1801, z Sanockiego), Naruszewicz (1733—1796, z kre-</w:t>
      </w:r>
      <w:r>
        <w:rPr>
          <w:rStyle w:val="Teksttreci2"/>
          <w:color w:val="000000"/>
        </w:rPr>
        <w:br/>
        <w:t>sów płnukr.), Węgierski (1755—1821, z Podlasia), Kniaźnin (1750—1807,</w:t>
      </w:r>
      <w:r>
        <w:rPr>
          <w:rStyle w:val="Teksttreci2"/>
          <w:color w:val="000000"/>
        </w:rPr>
        <w:br/>
        <w:t>z Białorusi), Zabłocki (1754—1821, zapewne z Wołynia), Niemcewicz</w:t>
      </w:r>
      <w:r>
        <w:rPr>
          <w:rStyle w:val="Teksttreci2"/>
          <w:color w:val="000000"/>
        </w:rPr>
        <w:br/>
        <w:t>(1757—1841, spod Brześcia), Kołłątaj (1750—1812, z Wołynia), Karpiński</w:t>
      </w:r>
      <w:r>
        <w:rPr>
          <w:rStyle w:val="Teksttreci2"/>
          <w:color w:val="000000"/>
        </w:rPr>
        <w:br/>
        <w:t>(1741—1825, z Pokucia) i inni.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600" w:firstLine="0"/>
        <w:jc w:val="right"/>
      </w:pPr>
      <w:r>
        <w:rPr>
          <w:rStyle w:val="Teksttreci2"/>
          <w:color w:val="000000"/>
        </w:rPr>
        <w:t>W dopisku do 3. wyd. „Dialektów jęz. pol.“, 1957, 110, K. Nitsch</w:t>
      </w:r>
      <w:r>
        <w:rPr>
          <w:rStyle w:val="Teksttreci2"/>
          <w:color w:val="000000"/>
        </w:rPr>
        <w:br/>
        <w:t>zaznaczył, że wpływowi</w:t>
      </w:r>
      <w:r>
        <w:rPr>
          <w:rStyle w:val="Teksttreci2"/>
          <w:color w:val="000000"/>
        </w:rPr>
        <w:t xml:space="preserve"> ruskiemu pomogło słabe zwężenie </w:t>
      </w:r>
      <w:r>
        <w:rPr>
          <w:rStyle w:val="Teksttreci210pt"/>
          <w:color w:val="000000"/>
          <w:lang w:val="de-DE" w:eastAsia="de-DE"/>
        </w:rPr>
        <w:t>ä</w:t>
      </w:r>
      <w:r>
        <w:rPr>
          <w:rStyle w:val="Teksttreci210pt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na Mazowszu.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600" w:firstLine="0"/>
        <w:jc w:val="right"/>
      </w:pPr>
      <w:r>
        <w:rPr>
          <w:rStyle w:val="Teksttreci2"/>
          <w:color w:val="000000"/>
        </w:rPr>
        <w:t>Koncepcję Nitscha przyjęli w szczególności: J. Rozwadowski (ze</w:t>
      </w:r>
      <w:r>
        <w:rPr>
          <w:rStyle w:val="Teksttreci2"/>
          <w:color w:val="000000"/>
        </w:rPr>
        <w:br/>
        <w:t xml:space="preserve">słówkiem „może“), „Encykl. </w:t>
      </w:r>
      <w:r>
        <w:rPr>
          <w:rStyle w:val="Teksttreci2"/>
          <w:color w:val="000000"/>
          <w:lang w:val="de-DE" w:eastAsia="de-DE"/>
        </w:rPr>
        <w:t xml:space="preserve">pol.“ </w:t>
      </w:r>
      <w:r>
        <w:rPr>
          <w:rStyle w:val="Teksttreci2"/>
          <w:color w:val="000000"/>
        </w:rPr>
        <w:t>AU, t. II, dz. III, cz. I, 306, 1915 r.;</w:t>
      </w:r>
    </w:p>
    <w:p w:rsidR="00000000" w:rsidRDefault="00DD3CC8">
      <w:pPr>
        <w:pStyle w:val="Teksttreci21"/>
        <w:shd w:val="clear" w:color="auto" w:fill="auto"/>
        <w:tabs>
          <w:tab w:val="left" w:pos="948"/>
        </w:tabs>
        <w:spacing w:after="0" w:line="294" w:lineRule="exact"/>
        <w:ind w:left="600" w:firstLine="0"/>
        <w:jc w:val="both"/>
      </w:pPr>
      <w:r>
        <w:rPr>
          <w:rStyle w:val="Teksttreci2"/>
          <w:color w:val="000000"/>
        </w:rPr>
        <w:t>S.</w:t>
      </w:r>
      <w:r>
        <w:rPr>
          <w:rStyle w:val="Teksttreci2"/>
          <w:color w:val="000000"/>
        </w:rPr>
        <w:tab/>
        <w:t>Szober, „Pochodzenie i rozwój pol. jęz. literackiego“</w:t>
      </w:r>
      <w:r>
        <w:rPr>
          <w:rStyle w:val="Teksttreci2"/>
          <w:color w:val="000000"/>
        </w:rPr>
        <w:t>, 1931; T. Lehr-</w:t>
      </w:r>
      <w:r>
        <w:rPr>
          <w:rStyle w:val="Teksttreci2"/>
          <w:color w:val="000000"/>
        </w:rPr>
        <w:br/>
        <w:t>Spławiński, „Język pol.“, 1947, w 2. wyd. 1951, s. 297—8; Z. Stieber,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0"/>
        <w:jc w:val="both"/>
      </w:pPr>
      <w:r>
        <w:rPr>
          <w:rStyle w:val="Teksttreci2"/>
          <w:color w:val="000000"/>
        </w:rPr>
        <w:t>„Rozwój fonolog. jęz. pol.“, 1952, w 2. wyd. 1958, s. 42; Z. Klemensie-</w:t>
      </w:r>
      <w:r>
        <w:rPr>
          <w:rStyle w:val="Teksttreci2"/>
          <w:color w:val="000000"/>
        </w:rPr>
        <w:br/>
        <w:t xml:space="preserve">wicz, „Gram. </w:t>
      </w:r>
      <w:r>
        <w:rPr>
          <w:rStyle w:val="Teksttreci2"/>
          <w:color w:val="000000"/>
          <w:lang w:val="en-US" w:eastAsia="en-US"/>
        </w:rPr>
        <w:t xml:space="preserve">hist. </w:t>
      </w:r>
      <w:r>
        <w:rPr>
          <w:rStyle w:val="Teksttreci2"/>
          <w:color w:val="000000"/>
        </w:rPr>
        <w:t xml:space="preserve">jęz. </w:t>
      </w:r>
      <w:r>
        <w:rPr>
          <w:rStyle w:val="Teksttreci2"/>
          <w:color w:val="000000"/>
          <w:lang w:val="de-DE" w:eastAsia="de-DE"/>
        </w:rPr>
        <w:t xml:space="preserve">pol.“ </w:t>
      </w:r>
      <w:r>
        <w:rPr>
          <w:rStyle w:val="Teksttreci2"/>
          <w:color w:val="000000"/>
        </w:rPr>
        <w:t>(praca zbiór.), 1955, 93; oczywiście, cyt. już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lastRenderedPageBreak/>
        <w:t>S. Urbańczyk a ostat</w:t>
      </w:r>
      <w:r>
        <w:rPr>
          <w:rStyle w:val="Teksttreci2"/>
          <w:color w:val="000000"/>
        </w:rPr>
        <w:t>nio J. Zieniukowa, PJ, 195 346—8. Ostatnio zastrze-</w:t>
      </w:r>
      <w:r>
        <w:rPr>
          <w:rStyle w:val="Teksttreci2"/>
          <w:color w:val="000000"/>
        </w:rPr>
        <w:br/>
        <w:t>żenia przeciw teorii Nitscha wysunęła I. Bajerowa, JP, 1958, 325—38.</w:t>
      </w:r>
      <w:r>
        <w:rPr>
          <w:rStyle w:val="Teksttreci2"/>
          <w:color w:val="000000"/>
        </w:rPr>
        <w:br/>
        <w:t xml:space="preserve">M. </w:t>
      </w:r>
      <w:r>
        <w:rPr>
          <w:rStyle w:val="Teksttreci2"/>
          <w:color w:val="000000"/>
          <w:lang w:val="de-DE" w:eastAsia="de-DE"/>
        </w:rPr>
        <w:t xml:space="preserve">in. </w:t>
      </w:r>
      <w:r>
        <w:rPr>
          <w:rStyle w:val="Teksttreci2"/>
          <w:color w:val="000000"/>
        </w:rPr>
        <w:t>jej zdaniem zanik a nastąpił w XVIII w., „kiedy główna fala wpły-</w:t>
      </w:r>
      <w:r>
        <w:rPr>
          <w:rStyle w:val="Teksttreci2"/>
          <w:color w:val="000000"/>
        </w:rPr>
        <w:br/>
        <w:t>wów ruskich już opadła, a więc nie miała już siły na wywołanie</w:t>
      </w:r>
      <w:r>
        <w:rPr>
          <w:rStyle w:val="Teksttreci2"/>
          <w:color w:val="000000"/>
        </w:rPr>
        <w:t xml:space="preserve"> tej tak</w:t>
      </w:r>
      <w:r>
        <w:rPr>
          <w:rStyle w:val="Teksttreci2"/>
          <w:color w:val="000000"/>
        </w:rPr>
        <w:br/>
        <w:t>poważnej zmiany systemu fonetycznego i fonologicznego“ (tamże, 328).</w:t>
      </w:r>
      <w:r>
        <w:rPr>
          <w:rStyle w:val="Teksttreci2"/>
          <w:color w:val="000000"/>
        </w:rPr>
        <w:br/>
        <w:t>Wg naszych danych wpływy ruskie, głównie ukraińskie, w XVIII w. były</w:t>
      </w:r>
      <w:r>
        <w:rPr>
          <w:rStyle w:val="Teksttreci2"/>
          <w:color w:val="000000"/>
        </w:rPr>
        <w:br/>
        <w:t>jeszcze bardzo silne: podczas gdy w XVI w. zapożyczono 72 wyrazy do-</w:t>
      </w:r>
      <w:r>
        <w:rPr>
          <w:rStyle w:val="Teksttreci2"/>
          <w:color w:val="000000"/>
        </w:rPr>
        <w:br/>
        <w:t>tychczas żywe z Ukrainy (i ew. Białorusi</w:t>
      </w:r>
      <w:r>
        <w:rPr>
          <w:rStyle w:val="Teksttreci2"/>
          <w:color w:val="000000"/>
        </w:rPr>
        <w:t>), w XVII — też 72, to w XVIII —</w:t>
      </w:r>
      <w:r>
        <w:rPr>
          <w:rStyle w:val="Teksttreci2"/>
          <w:color w:val="000000"/>
        </w:rPr>
        <w:br/>
        <w:t>jeszcze 43. A że na dokonanie zmiany fonologicznej potrzeba było dłuższego</w:t>
      </w:r>
      <w:r>
        <w:rPr>
          <w:rStyle w:val="Teksttreci2"/>
          <w:color w:val="000000"/>
        </w:rPr>
        <w:br/>
        <w:t>czasu niż na wprowadzenie pewnej liczby ukrainizmów (i rutenizmów)</w:t>
      </w:r>
      <w:r>
        <w:rPr>
          <w:rStyle w:val="Teksttreci2"/>
          <w:color w:val="000000"/>
        </w:rPr>
        <w:br/>
        <w:t>leksykalnych, to całkiem oczywiste, nie ma więc żadnej sprzeczności —</w:t>
      </w:r>
      <w:r>
        <w:rPr>
          <w:rStyle w:val="Teksttreci2"/>
          <w:color w:val="000000"/>
        </w:rPr>
        <w:br/>
        <w:t>imputowanej</w:t>
      </w:r>
      <w:r>
        <w:rPr>
          <w:rStyle w:val="Teksttreci2"/>
          <w:color w:val="000000"/>
        </w:rPr>
        <w:t xml:space="preserve"> przez Bajerową — między największym nasileniem ruskich</w:t>
      </w:r>
      <w:r>
        <w:rPr>
          <w:rStyle w:val="Teksttreci2"/>
          <w:color w:val="000000"/>
        </w:rPr>
        <w:br/>
        <w:t>wpływów leksykalnych w XVII w. (wg naszych danych nawet wcześ-</w:t>
      </w:r>
      <w:r>
        <w:rPr>
          <w:rStyle w:val="Teksttreci2"/>
          <w:color w:val="000000"/>
        </w:rPr>
        <w:br/>
        <w:t xml:space="preserve">niej — w drugiej połowie XVI w.) a zwycięstwem nie ścieśnionego </w:t>
      </w:r>
      <w:r>
        <w:rPr>
          <w:rStyle w:val="Teksttreci2Kursywa"/>
          <w:color w:val="000000"/>
        </w:rPr>
        <w:t>a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>w XVIII w. Zresztą i Bajerowa nie neguje całkowicie wpływu (ubocz-</w:t>
      </w:r>
      <w:r>
        <w:rPr>
          <w:rStyle w:val="Teksttreci2"/>
          <w:color w:val="000000"/>
        </w:rPr>
        <w:br/>
        <w:t>nego</w:t>
      </w:r>
      <w:r>
        <w:rPr>
          <w:rStyle w:val="Teksttreci2"/>
          <w:color w:val="000000"/>
        </w:rPr>
        <w:t>) Kresów na zanik a. Tylko że główną przyczyną tego zaniku miała</w:t>
      </w:r>
      <w:r>
        <w:rPr>
          <w:rStyle w:val="Teksttreci2"/>
          <w:color w:val="000000"/>
        </w:rPr>
        <w:br/>
        <w:t>być wg niej „tendencja do poprawności, do normalizowania“, „wybór</w:t>
      </w:r>
      <w:r>
        <w:rPr>
          <w:rStyle w:val="Teksttreci2"/>
          <w:color w:val="000000"/>
        </w:rPr>
        <w:br/>
        <w:t xml:space="preserve">głosek“ jasnych (a, </w:t>
      </w:r>
      <w:r>
        <w:rPr>
          <w:rStyle w:val="Teksttreci2Kursywa"/>
          <w:color w:val="000000"/>
        </w:rPr>
        <w:t>e)</w:t>
      </w:r>
      <w:r>
        <w:rPr>
          <w:rStyle w:val="Teksttreci2"/>
          <w:color w:val="000000"/>
        </w:rPr>
        <w:t xml:space="preserve"> dla „uproszczenia systemu“, wykluczenia wahań</w:t>
      </w:r>
      <w:r>
        <w:rPr>
          <w:rStyle w:val="Teksttreci2"/>
          <w:color w:val="000000"/>
        </w:rPr>
        <w:br/>
        <w:t>i błędów. Ale w ten sposób 1) przypisana została zbyt wi</w:t>
      </w:r>
      <w:r>
        <w:rPr>
          <w:rStyle w:val="Teksttreci2"/>
          <w:color w:val="000000"/>
        </w:rPr>
        <w:t>elka rola świado-</w:t>
      </w:r>
      <w:r>
        <w:rPr>
          <w:rStyle w:val="Teksttreci2"/>
          <w:color w:val="000000"/>
        </w:rPr>
        <w:br/>
        <w:t>mości językowej, podczas gdy wszystko, co wiemy o języku, wskazuje, że</w:t>
      </w:r>
      <w:r>
        <w:rPr>
          <w:rStyle w:val="Teksttreci2"/>
          <w:color w:val="000000"/>
        </w:rPr>
        <w:br/>
        <w:t>jest on procesem głównie żywiołowym, 2) zerwany został związek między</w:t>
      </w:r>
      <w:r>
        <w:rPr>
          <w:rStyle w:val="Teksttreci2"/>
          <w:color w:val="000000"/>
        </w:rPr>
        <w:br/>
        <w:t>językiem literackim a gwarami: tym ostatnim kazano się rozwijać wg zu-</w:t>
      </w:r>
      <w:r>
        <w:rPr>
          <w:rStyle w:val="Teksttreci2"/>
          <w:color w:val="000000"/>
        </w:rPr>
        <w:br/>
        <w:t>pełnie innej zasady: fizjo</w:t>
      </w:r>
      <w:r>
        <w:rPr>
          <w:rStyle w:val="Teksttreci2"/>
          <w:color w:val="000000"/>
        </w:rPr>
        <w:t>logicznej „tendencji do unikania samogłosek</w:t>
      </w:r>
      <w:r>
        <w:rPr>
          <w:rStyle w:val="Teksttreci2"/>
          <w:color w:val="000000"/>
        </w:rPr>
        <w:br/>
        <w:t>o charakterze pośrednim“. Teoria Nitscha ma więc i tę wyższość, że nie</w:t>
      </w:r>
      <w:r>
        <w:rPr>
          <w:rStyle w:val="Teksttreci2"/>
          <w:color w:val="000000"/>
        </w:rPr>
        <w:br/>
        <w:t>odrywa pryncypialnie gwar od języka literackiego, lecz przeciwnie — za-</w:t>
      </w:r>
      <w:r>
        <w:rPr>
          <w:rStyle w:val="Teksttreci2"/>
          <w:color w:val="000000"/>
        </w:rPr>
        <w:br/>
        <w:t>kłada wpływ gwary Polaków kresowych na język literacki. Poza tym,</w:t>
      </w:r>
      <w:r>
        <w:rPr>
          <w:rStyle w:val="Teksttreci2"/>
          <w:color w:val="000000"/>
        </w:rPr>
        <w:br/>
        <w:t>gdy</w:t>
      </w:r>
      <w:r>
        <w:rPr>
          <w:rStyle w:val="Teksttreci2"/>
          <w:color w:val="000000"/>
        </w:rPr>
        <w:t>by tak było, jak chce I. Bajerowa, to to samo ułatwienie mógłby język</w:t>
      </w:r>
      <w:r>
        <w:rPr>
          <w:rStyle w:val="Teksttreci2"/>
          <w:color w:val="000000"/>
        </w:rPr>
        <w:br/>
        <w:t>literacki uzyskać na tej drodze, którą poszły gwary: na drodze doprowa-</w:t>
      </w:r>
      <w:r>
        <w:rPr>
          <w:rStyle w:val="Teksttreci2"/>
          <w:color w:val="000000"/>
        </w:rPr>
        <w:br/>
        <w:t xml:space="preserve">dzenia ścieśnienia </w:t>
      </w:r>
      <w:r>
        <w:rPr>
          <w:rStyle w:val="Teksttreci2"/>
          <w:color w:val="000000"/>
        </w:rPr>
        <w:t>å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(oraz </w:t>
      </w:r>
      <w:r>
        <w:rPr>
          <w:rStyle w:val="Teksttreci2"/>
          <w:color w:val="000000"/>
          <w:lang w:val="cs-CZ" w:eastAsia="cs-CZ"/>
        </w:rPr>
        <w:t xml:space="preserve">é) </w:t>
      </w:r>
      <w:r>
        <w:rPr>
          <w:rStyle w:val="Teksttreci2"/>
          <w:color w:val="000000"/>
        </w:rPr>
        <w:t>do końca. Byłoby to naturalniejsze niż roz-</w:t>
      </w:r>
      <w:r>
        <w:rPr>
          <w:rStyle w:val="Teksttreci2"/>
          <w:color w:val="000000"/>
        </w:rPr>
        <w:br/>
        <w:t>wój wbrew potocznemu językowi mas rdzenn</w:t>
      </w:r>
      <w:r>
        <w:rPr>
          <w:rStyle w:val="Teksttreci2"/>
          <w:color w:val="000000"/>
        </w:rPr>
        <w:t>ie polskich.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20"/>
        <w:jc w:val="both"/>
      </w:pPr>
      <w:r>
        <w:rPr>
          <w:rStyle w:val="Teksttreci2"/>
          <w:color w:val="000000"/>
        </w:rPr>
        <w:t xml:space="preserve">Inny pogląd niż K. Nitsch głosił A. </w:t>
      </w:r>
      <w:r>
        <w:rPr>
          <w:rStyle w:val="Teksttreci2"/>
          <w:color w:val="000000"/>
          <w:lang w:val="de-DE" w:eastAsia="de-DE"/>
        </w:rPr>
        <w:t xml:space="preserve">Brückner („Geschichte </w:t>
      </w:r>
      <w:r>
        <w:rPr>
          <w:rStyle w:val="Teksttreci2"/>
          <w:color w:val="000000"/>
        </w:rPr>
        <w:t xml:space="preserve">d. </w:t>
      </w:r>
      <w:r>
        <w:rPr>
          <w:rStyle w:val="Teksttreci2"/>
          <w:color w:val="000000"/>
          <w:lang w:val="de-DE" w:eastAsia="de-DE"/>
        </w:rPr>
        <w:t>älteren</w:t>
      </w:r>
      <w:r>
        <w:rPr>
          <w:rStyle w:val="Teksttreci2"/>
          <w:color w:val="000000"/>
          <w:lang w:val="de-DE" w:eastAsia="de-DE"/>
        </w:rPr>
        <w:br/>
      </w:r>
      <w:r>
        <w:rPr>
          <w:rStyle w:val="Teksttreci2"/>
          <w:color w:val="000000"/>
        </w:rPr>
        <w:t xml:space="preserve">po </w:t>
      </w:r>
      <w:r>
        <w:rPr>
          <w:rStyle w:val="Teksttreci2"/>
          <w:color w:val="000000"/>
          <w:lang w:val="de-DE" w:eastAsia="de-DE"/>
        </w:rPr>
        <w:t xml:space="preserve">ln. Schriftsprache“, </w:t>
      </w:r>
      <w:r>
        <w:rPr>
          <w:rStyle w:val="Teksttreci2"/>
          <w:color w:val="000000"/>
        </w:rPr>
        <w:t xml:space="preserve">1922, 65; za nim też J. Otrębski, </w:t>
      </w:r>
      <w:r>
        <w:rPr>
          <w:rStyle w:val="Teksttreci2"/>
          <w:color w:val="000000"/>
          <w:lang w:val="de-DE" w:eastAsia="de-DE"/>
        </w:rPr>
        <w:t xml:space="preserve">„Slavia </w:t>
      </w:r>
      <w:r>
        <w:rPr>
          <w:rStyle w:val="Teksttreci2"/>
          <w:color w:val="000000"/>
        </w:rPr>
        <w:t>Occid.“,</w:t>
      </w:r>
      <w:r>
        <w:rPr>
          <w:rStyle w:val="Teksttreci2"/>
          <w:color w:val="000000"/>
        </w:rPr>
        <w:br/>
        <w:t xml:space="preserve">1948, 424—5): tępienie </w:t>
      </w:r>
      <w:r>
        <w:rPr>
          <w:rStyle w:val="Teksttreci2"/>
          <w:color w:val="000000"/>
        </w:rPr>
        <w:t>å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w wymowie polsko-łacińskiej (poświadczonego</w:t>
      </w:r>
      <w:r>
        <w:rPr>
          <w:rStyle w:val="Teksttreci2"/>
          <w:color w:val="000000"/>
        </w:rPr>
        <w:br/>
        <w:t>u Klonowica w 1595 we „Flisie“</w:t>
      </w:r>
      <w:r>
        <w:rPr>
          <w:rStyle w:val="Teksttreci2"/>
          <w:color w:val="000000"/>
        </w:rPr>
        <w:t xml:space="preserve">, gdzie zamiast łac. </w:t>
      </w:r>
      <w:r>
        <w:rPr>
          <w:rStyle w:val="Teksttreci2"/>
          <w:color w:val="000000"/>
        </w:rPr>
        <w:t>ā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jest nawet wielkopol.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å</w:t>
      </w:r>
      <w:r>
        <w:rPr>
          <w:rStyle w:val="Teksttreci2Kursywa"/>
          <w:color w:val="000000"/>
        </w:rPr>
        <w:t>u</w:t>
      </w:r>
      <w:r>
        <w:rPr>
          <w:rStyle w:val="Teksttreci2"/>
          <w:color w:val="000000"/>
        </w:rPr>
        <w:t xml:space="preserve"> : f</w:t>
      </w:r>
      <w:r>
        <w:rPr>
          <w:rStyle w:val="Teksttreci2Kursywa"/>
          <w:color w:val="000000"/>
        </w:rPr>
        <w:t>rauter</w:t>
      </w:r>
      <w:r>
        <w:rPr>
          <w:rStyle w:val="Teksttreci2"/>
          <w:color w:val="000000"/>
        </w:rPr>
        <w:t xml:space="preserve"> etc.) miało doprowadzić do wyrugowania go również z kultu-</w:t>
      </w:r>
      <w:r>
        <w:rPr>
          <w:rStyle w:val="Teksttreci2"/>
          <w:color w:val="000000"/>
        </w:rPr>
        <w:br/>
        <w:t>ralnej polszczyzny. S. Urbańczyk słusznie oponuje przeciw temu objaś-</w:t>
      </w:r>
      <w:r>
        <w:rPr>
          <w:rStyle w:val="Teksttreci2"/>
          <w:color w:val="000000"/>
        </w:rPr>
        <w:br/>
        <w:t>nieniu, kt. nie ma uzasadnienia dialektologcznego, przeciwnie niż teo</w:t>
      </w:r>
      <w:r>
        <w:rPr>
          <w:rStyle w:val="Teksttreci2"/>
          <w:color w:val="000000"/>
        </w:rPr>
        <w:t>ria</w:t>
      </w:r>
      <w:r>
        <w:rPr>
          <w:rStyle w:val="Teksttreci2"/>
          <w:color w:val="000000"/>
        </w:rPr>
        <w:br/>
        <w:t>„ruska“, choć dopuszcza objaśnienie Br</w:t>
      </w:r>
      <w:r>
        <w:rPr>
          <w:rStyle w:val="Teksttreci2"/>
          <w:color w:val="000000"/>
          <w:lang w:val="de-DE" w:eastAsia="de-DE"/>
        </w:rPr>
        <w:t>ü</w:t>
      </w:r>
      <w:r>
        <w:rPr>
          <w:rStyle w:val="Teksttreci2"/>
          <w:color w:val="000000"/>
        </w:rPr>
        <w:t>cknerowskie jako dodatkowe (JP,</w:t>
      </w:r>
      <w:r>
        <w:rPr>
          <w:rStyle w:val="Teksttreci2"/>
          <w:color w:val="000000"/>
        </w:rPr>
        <w:br/>
        <w:t>1952, 121—2).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20"/>
        <w:jc w:val="both"/>
        <w:sectPr w:rsidR="00000000">
          <w:type w:val="continuous"/>
          <w:pgSz w:w="11900" w:h="16840"/>
          <w:pgMar w:top="1699" w:right="1743" w:bottom="1674" w:left="1116" w:header="0" w:footer="3" w:gutter="0"/>
          <w:cols w:space="720"/>
          <w:noEndnote/>
          <w:docGrid w:linePitch="360"/>
        </w:sectPr>
      </w:pPr>
      <w:r>
        <w:rPr>
          <w:rStyle w:val="Teksttreci2Kursywa"/>
          <w:color w:val="000000"/>
          <w:lang w:val="cs-CZ" w:eastAsia="cs-CZ"/>
        </w:rPr>
        <w:t xml:space="preserve">Formanty </w:t>
      </w:r>
      <w:r>
        <w:rPr>
          <w:rStyle w:val="Teksttreci2Kursywa"/>
          <w:color w:val="000000"/>
        </w:rPr>
        <w:t>~(ow)icz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// -(е</w:t>
      </w:r>
      <w:r>
        <w:rPr>
          <w:rStyle w:val="Teksttreci2"/>
          <w:color w:val="000000"/>
        </w:rPr>
        <w:t>w</w:t>
      </w:r>
      <w:r>
        <w:rPr>
          <w:rStyle w:val="Teksttreci2"/>
          <w:color w:val="000000"/>
          <w:lang w:val="ru-RU" w:eastAsia="ru-RU"/>
        </w:rPr>
        <w:t>)</w:t>
      </w:r>
      <w:r>
        <w:rPr>
          <w:rStyle w:val="Teksttreci2"/>
          <w:color w:val="000000"/>
        </w:rPr>
        <w:t>icz</w:t>
      </w:r>
      <w:r>
        <w:rPr>
          <w:rStyle w:val="Teksttreci2"/>
          <w:color w:val="000000"/>
          <w:lang w:val="ru-RU" w:eastAsia="ru-RU"/>
        </w:rPr>
        <w:t xml:space="preserve">. </w:t>
      </w:r>
      <w:r>
        <w:rPr>
          <w:rStyle w:val="Teksttreci2"/>
          <w:color w:val="000000"/>
        </w:rPr>
        <w:t>Według powszechnej opinii (np.</w:t>
      </w:r>
    </w:p>
    <w:p w:rsidR="00000000" w:rsidRDefault="00DD3CC8">
      <w:pPr>
        <w:pStyle w:val="Teksttreci21"/>
        <w:shd w:val="clear" w:color="auto" w:fill="auto"/>
        <w:tabs>
          <w:tab w:val="left" w:leader="hyphen" w:pos="6420"/>
        </w:tabs>
        <w:spacing w:after="0" w:line="300" w:lineRule="exact"/>
        <w:ind w:left="480" w:firstLine="0"/>
        <w:jc w:val="both"/>
      </w:pPr>
      <w:r>
        <w:rPr>
          <w:rStyle w:val="Teksttreci2"/>
          <w:color w:val="000000"/>
        </w:rPr>
        <w:lastRenderedPageBreak/>
        <w:t xml:space="preserve">A. </w:t>
      </w:r>
      <w:r>
        <w:rPr>
          <w:rStyle w:val="Teksttreci2"/>
          <w:color w:val="000000"/>
          <w:lang w:val="de-DE" w:eastAsia="de-DE"/>
        </w:rPr>
        <w:t xml:space="preserve">Brückner, </w:t>
      </w:r>
      <w:r>
        <w:rPr>
          <w:rStyle w:val="Teksttreci2"/>
          <w:color w:val="000000"/>
        </w:rPr>
        <w:t xml:space="preserve">„Encykl. </w:t>
      </w:r>
      <w:r>
        <w:rPr>
          <w:rStyle w:val="Teksttreci2"/>
          <w:color w:val="000000"/>
          <w:lang w:val="de-DE" w:eastAsia="de-DE"/>
        </w:rPr>
        <w:t xml:space="preserve">pol.“ </w:t>
      </w:r>
      <w:r>
        <w:rPr>
          <w:rStyle w:val="Teksttreci2"/>
          <w:color w:val="000000"/>
        </w:rPr>
        <w:t>AU, t. II, dz. III, cz. I, 1915, 136; J. Łoś,</w:t>
      </w:r>
      <w:r>
        <w:rPr>
          <w:rStyle w:val="Teksttreci2"/>
          <w:color w:val="000000"/>
        </w:rPr>
        <w:br/>
        <w:t xml:space="preserve">„Gramatyka </w:t>
      </w:r>
      <w:r>
        <w:rPr>
          <w:rStyle w:val="Teksttreci2"/>
          <w:color w:val="000000"/>
          <w:lang w:val="de-DE" w:eastAsia="de-DE"/>
        </w:rPr>
        <w:t xml:space="preserve">pol.“, </w:t>
      </w:r>
      <w:r>
        <w:rPr>
          <w:rStyle w:val="Teksttreci2"/>
          <w:color w:val="000000"/>
        </w:rPr>
        <w:t>II, 1925, 58; H. Gaertner, „Gram. współcz. jęz. pol.“,</w:t>
      </w:r>
      <w:r>
        <w:rPr>
          <w:rStyle w:val="Teksttreci2"/>
          <w:color w:val="000000"/>
          <w:vertAlign w:val="subscript"/>
        </w:rPr>
        <w:br/>
      </w:r>
      <w:r>
        <w:rPr>
          <w:rStyle w:val="Teksttreci2"/>
          <w:color w:val="000000"/>
        </w:rPr>
        <w:t xml:space="preserve">III, </w:t>
      </w:r>
      <w:r>
        <w:rPr>
          <w:rStyle w:val="Teksttreci2"/>
          <w:color w:val="000000"/>
        </w:rPr>
        <w:t xml:space="preserve">1, 1934, 258) nazwiska na </w:t>
      </w:r>
      <w:r>
        <w:rPr>
          <w:rStyle w:val="Teksttreci2Kursywa"/>
          <w:color w:val="000000"/>
        </w:rPr>
        <w:t>-owicz // -ewicz</w:t>
      </w:r>
      <w:r>
        <w:rPr>
          <w:rStyle w:val="Teksttreci2"/>
          <w:color w:val="000000"/>
        </w:rPr>
        <w:t xml:space="preserve"> pojawiły się w jęz. pol. pod</w:t>
      </w:r>
      <w:r>
        <w:rPr>
          <w:rStyle w:val="Teksttreci2"/>
          <w:color w:val="000000"/>
        </w:rPr>
        <w:br/>
        <w:t>wpływem ukr.-brus. Poprzedzone to zostało i umożliwione przez zanik</w:t>
      </w:r>
      <w:r>
        <w:rPr>
          <w:rStyle w:val="Teksttreci2"/>
          <w:color w:val="000000"/>
        </w:rPr>
        <w:br/>
        <w:t>dawnych polskich patronimików na -</w:t>
      </w:r>
      <w:r>
        <w:rPr>
          <w:rStyle w:val="Teksttreci2Kursywa"/>
          <w:color w:val="000000"/>
        </w:rPr>
        <w:t>owic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-ewic</w:t>
      </w:r>
      <w:r>
        <w:rPr>
          <w:rStyle w:val="Teksttreci2"/>
          <w:color w:val="000000"/>
        </w:rPr>
        <w:t xml:space="preserve"> wśród szlachty (wg A.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  <w:lang w:val="de-DE" w:eastAsia="de-DE"/>
        </w:rPr>
        <w:t xml:space="preserve">Brücknera, </w:t>
      </w:r>
      <w:r>
        <w:rPr>
          <w:rStyle w:val="Teksttreci2"/>
          <w:color w:val="000000"/>
        </w:rPr>
        <w:t>„Dzieje jęz. pol.“, wyd. 3, 1925, 2</w:t>
      </w:r>
      <w:r>
        <w:rPr>
          <w:rStyle w:val="Teksttreci2"/>
          <w:color w:val="000000"/>
        </w:rPr>
        <w:t>09, ostatni raz — o ile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  <w:lang w:val="de-DE" w:eastAsia="de-DE"/>
        </w:rPr>
        <w:t xml:space="preserve">Brücknerowi </w:t>
      </w:r>
      <w:r>
        <w:rPr>
          <w:rStyle w:val="Teksttreci2"/>
          <w:color w:val="000000"/>
        </w:rPr>
        <w:t xml:space="preserve">wiadomo — szlachcic użył patronimików na </w:t>
      </w:r>
      <w:r>
        <w:rPr>
          <w:rStyle w:val="Teksttreci2Kursywa"/>
          <w:color w:val="000000"/>
        </w:rPr>
        <w:t>-owic</w:t>
      </w:r>
      <w:r>
        <w:rPr>
          <w:rStyle w:val="Teksttreci2"/>
          <w:color w:val="000000"/>
        </w:rPr>
        <w:t xml:space="preserve"> w 1574;</w:t>
      </w:r>
      <w:r>
        <w:rPr>
          <w:rStyle w:val="Teksttreci2"/>
          <w:color w:val="000000"/>
        </w:rPr>
        <w:br/>
        <w:t>gramatyk Stojeński w 1568 stwierdza takie patranimika już jako obcą,</w:t>
      </w:r>
      <w:r>
        <w:rPr>
          <w:rStyle w:val="Teksttreci2"/>
          <w:color w:val="000000"/>
        </w:rPr>
        <w:br/>
        <w:t>brus.-ukr. osobliwość, za polskie ich odpowiedniki uważając konstrukcje</w:t>
      </w:r>
      <w:r>
        <w:rPr>
          <w:rStyle w:val="Teksttreci2"/>
          <w:color w:val="000000"/>
        </w:rPr>
        <w:br/>
        <w:t xml:space="preserve">opisowe, typu </w:t>
      </w:r>
      <w:r>
        <w:rPr>
          <w:rStyle w:val="Teksttreci2Kursywa"/>
          <w:color w:val="000000"/>
        </w:rPr>
        <w:t>syn Andrze</w:t>
      </w:r>
      <w:r>
        <w:rPr>
          <w:rStyle w:val="Teksttreci2Kursywa"/>
          <w:color w:val="000000"/>
        </w:rPr>
        <w:t>jów;</w:t>
      </w:r>
      <w:r>
        <w:rPr>
          <w:rStyle w:val="Teksttreci2"/>
          <w:color w:val="000000"/>
        </w:rPr>
        <w:t xml:space="preserve"> podobnie Knapski w 1621 wymienia „prze-</w:t>
      </w:r>
      <w:r>
        <w:rPr>
          <w:rStyle w:val="Teksttreci2"/>
          <w:color w:val="000000"/>
        </w:rPr>
        <w:br/>
        <w:t xml:space="preserve">zwiska“ typu </w:t>
      </w:r>
      <w:r>
        <w:rPr>
          <w:rStyle w:val="Teksttreci2Kursywa"/>
          <w:color w:val="000000"/>
        </w:rPr>
        <w:t>Pawłowicz</w:t>
      </w:r>
      <w:r>
        <w:rPr>
          <w:rStyle w:val="Teksttreci2"/>
          <w:color w:val="000000"/>
        </w:rPr>
        <w:t xml:space="preserve"> jako właściwość „Rusinów i Litwinów“, tzn.</w:t>
      </w:r>
      <w:r>
        <w:rPr>
          <w:rStyle w:val="Teksttreci2"/>
          <w:color w:val="000000"/>
        </w:rPr>
        <w:br/>
        <w:t xml:space="preserve">Ukraińców i Biołorusinów). Pol. patronimika na </w:t>
      </w:r>
      <w:r>
        <w:rPr>
          <w:rStyle w:val="Teksttreci2Kursywa"/>
          <w:color w:val="000000"/>
        </w:rPr>
        <w:t>-owic//-ewic</w:t>
      </w:r>
      <w:r>
        <w:rPr>
          <w:rStyle w:val="Teksttreci2"/>
          <w:color w:val="000000"/>
        </w:rPr>
        <w:t xml:space="preserve"> poczęły</w:t>
      </w:r>
      <w:r>
        <w:rPr>
          <w:rStyle w:val="Teksttreci2"/>
          <w:color w:val="000000"/>
        </w:rPr>
        <w:br/>
        <w:t>bowiem być uważane za oznakę mieszczańskiego pochodzenia, szlachcico-</w:t>
      </w:r>
      <w:r>
        <w:rPr>
          <w:rStyle w:val="Teksttreci2"/>
          <w:color w:val="000000"/>
        </w:rPr>
        <w:br/>
        <w:t xml:space="preserve">wi zaś </w:t>
      </w:r>
      <w:r>
        <w:rPr>
          <w:rStyle w:val="Teksttreci2"/>
          <w:color w:val="000000"/>
        </w:rPr>
        <w:t xml:space="preserve">wypadało się nazywać na </w:t>
      </w:r>
      <w:r>
        <w:rPr>
          <w:rStyle w:val="Teksttreci2Kursywa"/>
          <w:color w:val="000000"/>
        </w:rPr>
        <w:t>-ski.</w:t>
      </w:r>
      <w:r>
        <w:rPr>
          <w:rStyle w:val="Teksttreci2"/>
          <w:color w:val="000000"/>
        </w:rPr>
        <w:t xml:space="preserve"> Inaczej na Ukrainie i Białorusi: tu</w:t>
      </w:r>
      <w:r>
        <w:rPr>
          <w:rStyle w:val="Teksttreci2"/>
          <w:color w:val="000000"/>
        </w:rPr>
        <w:br/>
        <w:t xml:space="preserve">przyrostek </w:t>
      </w:r>
      <w:r>
        <w:rPr>
          <w:rStyle w:val="Teksttreci2Kursywa"/>
          <w:color w:val="000000"/>
          <w:lang w:val="cs-CZ" w:eastAsia="cs-CZ"/>
        </w:rPr>
        <w:t xml:space="preserve">-ow'ič </w:t>
      </w:r>
      <w:r>
        <w:rPr>
          <w:rStyle w:val="Teksttreci2Kursywa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  <w:lang w:val="cs-CZ" w:eastAsia="cs-CZ"/>
        </w:rPr>
        <w:t>-ew'ič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przysługiwał właśnie szlachcie (bojarstwu),</w:t>
      </w:r>
      <w:r>
        <w:rPr>
          <w:rStyle w:val="Teksttreci2"/>
          <w:color w:val="000000"/>
        </w:rPr>
        <w:br/>
        <w:t>toteż po unii lubelskiej 1569 r., która zrównała szlachtę ruską z polską,</w:t>
      </w:r>
      <w:r>
        <w:rPr>
          <w:rStyle w:val="Teksttreci2"/>
          <w:color w:val="000000"/>
        </w:rPr>
        <w:br/>
        <w:t>gdy namnożyło się</w:t>
      </w:r>
      <w:r>
        <w:rPr>
          <w:rStyle w:val="Teksttreci2"/>
          <w:color w:val="000000"/>
        </w:rPr>
        <w:t xml:space="preserve"> w Polsce spolszczonych bojarów ukr. i brus. (jak Chod-</w:t>
      </w:r>
      <w:r>
        <w:rPr>
          <w:rStyle w:val="Teksttreci2"/>
          <w:color w:val="000000"/>
        </w:rPr>
        <w:br/>
        <w:t>kiewicz), pojawił się nowy sufiks „szlachecki“</w:t>
      </w:r>
      <w:r>
        <w:rPr>
          <w:rStyle w:val="Teksttreci2"/>
          <w:color w:val="000000"/>
        </w:rPr>
        <w:tab/>
      </w:r>
      <w:r>
        <w:rPr>
          <w:rStyle w:val="Teksttreci2Kursywa"/>
          <w:color w:val="000000"/>
        </w:rPr>
        <w:t>owicz</w:t>
      </w:r>
      <w:r>
        <w:rPr>
          <w:rStyle w:val="Teksttreci2"/>
          <w:color w:val="000000"/>
        </w:rPr>
        <w:t xml:space="preserve"> </w:t>
      </w:r>
      <w:r>
        <w:rPr>
          <w:rStyle w:val="Teksttreci20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-ewicz.</w:t>
      </w:r>
      <w:r>
        <w:rPr>
          <w:rStyle w:val="Teksttreci2"/>
          <w:color w:val="000000"/>
        </w:rPr>
        <w:t xml:space="preserve"> Teraz</w:t>
      </w:r>
    </w:p>
    <w:p w:rsidR="00000000" w:rsidRDefault="00DD3CC8">
      <w:pPr>
        <w:pStyle w:val="Teksttreci21"/>
        <w:shd w:val="clear" w:color="auto" w:fill="auto"/>
        <w:spacing w:after="0" w:line="300" w:lineRule="exact"/>
        <w:ind w:left="480" w:firstLine="0"/>
        <w:jc w:val="both"/>
      </w:pPr>
      <w:r>
        <w:rPr>
          <w:rStyle w:val="Teksttreci2"/>
          <w:color w:val="000000"/>
        </w:rPr>
        <w:t xml:space="preserve">już nie wstyd było się nazywać na </w:t>
      </w:r>
      <w:r>
        <w:rPr>
          <w:rStyle w:val="Teksttreci2Kursywa"/>
          <w:color w:val="000000"/>
        </w:rPr>
        <w:t>-owić,</w:t>
      </w:r>
      <w:r>
        <w:rPr>
          <w:rStyle w:val="Teksttreci2"/>
          <w:color w:val="000000"/>
        </w:rPr>
        <w:t xml:space="preserve"> wystarczyło tylko zmienić nieco</w:t>
      </w:r>
      <w:r>
        <w:rPr>
          <w:rStyle w:val="Teksttreci2"/>
          <w:color w:val="000000"/>
        </w:rPr>
        <w:br/>
        <w:t>ostatnią głoskę. Takie było zapewne socjopsychologiczne p</w:t>
      </w:r>
      <w:r>
        <w:rPr>
          <w:rStyle w:val="Teksttreci2"/>
          <w:color w:val="000000"/>
        </w:rPr>
        <w:t>odłoże tego za-</w:t>
      </w:r>
      <w:r>
        <w:rPr>
          <w:rStyle w:val="Teksttreci2"/>
          <w:color w:val="000000"/>
        </w:rPr>
        <w:br/>
        <w:t>pożyczenia. Poza tym zwycięstwo tym rus. sufiksom ułatwiło zapewne</w:t>
      </w:r>
      <w:r>
        <w:rPr>
          <w:rStyle w:val="Teksttreci2"/>
          <w:color w:val="000000"/>
        </w:rPr>
        <w:br/>
        <w:t>i to, że gdy się zjawiły, zaczęły być z pewnością traktowane jako nie ma-</w:t>
      </w:r>
      <w:r>
        <w:rPr>
          <w:rStyle w:val="Teksttreci2"/>
          <w:color w:val="000000"/>
        </w:rPr>
        <w:br/>
        <w:t xml:space="preserve">zurzący pol. obocznik sufiksów </w:t>
      </w:r>
      <w:r>
        <w:rPr>
          <w:rStyle w:val="Teksttreci2Kursywa"/>
          <w:color w:val="000000"/>
        </w:rPr>
        <w:t>-owić // -ewic,</w:t>
      </w:r>
      <w:r>
        <w:rPr>
          <w:rStyle w:val="Teksttreci2"/>
          <w:color w:val="000000"/>
        </w:rPr>
        <w:t xml:space="preserve"> a więc lepszy (z lepszości</w:t>
      </w:r>
      <w:r>
        <w:rPr>
          <w:rStyle w:val="Teksttreci2"/>
          <w:color w:val="000000"/>
        </w:rPr>
        <w:br/>
        <w:t>niemazurzenia zdawano sob</w:t>
      </w:r>
      <w:r>
        <w:rPr>
          <w:rStyle w:val="Teksttreci2"/>
          <w:color w:val="000000"/>
        </w:rPr>
        <w:t>ie już dobrze sprawę w XVII w., jak świadczy</w:t>
      </w:r>
      <w:r>
        <w:rPr>
          <w:rStyle w:val="Teksttreci2"/>
          <w:color w:val="000000"/>
        </w:rPr>
        <w:br/>
        <w:t>wyśmiewanie go u Mazurów). Na dobre przyzwyczajono się do tych na-</w:t>
      </w:r>
      <w:r>
        <w:rPr>
          <w:rStyle w:val="Teksttreci2"/>
          <w:color w:val="000000"/>
        </w:rPr>
        <w:br/>
      </w:r>
      <w:r>
        <w:rPr>
          <w:rStyle w:val="Teksttreci2Georgia"/>
          <w:color w:val="000000"/>
        </w:rPr>
        <w:t>2</w:t>
      </w:r>
      <w:r>
        <w:rPr>
          <w:rStyle w:val="Teksttreci2"/>
          <w:color w:val="000000"/>
        </w:rPr>
        <w:t>wisk właśnie w tymże XVII w., choć wówczas jeszcze Zimorowicowi</w:t>
      </w:r>
      <w:r>
        <w:rPr>
          <w:rStyle w:val="Teksttreci2"/>
          <w:color w:val="000000"/>
        </w:rPr>
        <w:br/>
        <w:t xml:space="preserve">wg. </w:t>
      </w:r>
      <w:r>
        <w:rPr>
          <w:rStyle w:val="Teksttreci2"/>
          <w:color w:val="000000"/>
          <w:lang w:val="de-DE" w:eastAsia="de-DE"/>
        </w:rPr>
        <w:t xml:space="preserve">Brücknera </w:t>
      </w:r>
      <w:r>
        <w:rPr>
          <w:rStyle w:val="Teksttreci2"/>
          <w:color w:val="000000"/>
        </w:rPr>
        <w:t xml:space="preserve">(„Encykl. pol.“, tamże) „i nie śniło się o </w:t>
      </w:r>
      <w:r>
        <w:rPr>
          <w:rStyle w:val="Teksttreci2Kursywa"/>
          <w:color w:val="000000"/>
        </w:rPr>
        <w:t>-iczu,</w:t>
      </w:r>
      <w:r>
        <w:rPr>
          <w:rStyle w:val="Teksttreci2"/>
          <w:color w:val="000000"/>
        </w:rPr>
        <w:t xml:space="preserve"> jakim“ go</w:t>
      </w:r>
      <w:r>
        <w:rPr>
          <w:rStyle w:val="Teksttreci2"/>
          <w:color w:val="000000"/>
        </w:rPr>
        <w:br/>
        <w:t>„poto</w:t>
      </w:r>
      <w:r>
        <w:rPr>
          <w:rStyle w:val="Teksttreci2"/>
          <w:color w:val="000000"/>
        </w:rPr>
        <w:t>mność ochrzciła“.</w:t>
      </w:r>
    </w:p>
    <w:p w:rsidR="00000000" w:rsidRDefault="00DD3CC8">
      <w:pPr>
        <w:pStyle w:val="Teksttreci21"/>
        <w:shd w:val="clear" w:color="auto" w:fill="auto"/>
        <w:spacing w:after="0" w:line="300" w:lineRule="exact"/>
        <w:ind w:left="480" w:firstLine="600"/>
        <w:jc w:val="both"/>
      </w:pPr>
      <w:r>
        <w:rPr>
          <w:rStyle w:val="Teksttreci2"/>
          <w:color w:val="000000"/>
        </w:rPr>
        <w:t>Poza nazwiskami sufiks ten przeniknął do wyrazów pospolitych. Już</w:t>
      </w:r>
      <w:r>
        <w:rPr>
          <w:rStyle w:val="Teksttreci2"/>
          <w:color w:val="000000"/>
        </w:rPr>
        <w:br/>
        <w:t xml:space="preserve">gramatyk S. Kontzewitz-Kotzer („Aperta janua </w:t>
      </w:r>
      <w:r>
        <w:rPr>
          <w:rStyle w:val="Teksttreci2"/>
          <w:color w:val="000000"/>
          <w:lang w:val="en-US" w:eastAsia="en-US"/>
        </w:rPr>
        <w:t xml:space="preserve">Polonicae linguae“, </w:t>
      </w:r>
      <w:r>
        <w:rPr>
          <w:rStyle w:val="Teksttreci2"/>
          <w:color w:val="000000"/>
        </w:rPr>
        <w:t>1668,</w:t>
      </w:r>
      <w:r>
        <w:rPr>
          <w:rStyle w:val="Teksttreci2"/>
          <w:color w:val="000000"/>
        </w:rPr>
        <w:br/>
        <w:t>69) stwierdza w wyrazach pospolitych (jako pierwszy wg P. Zwolińskiego,</w:t>
      </w:r>
      <w:r>
        <w:rPr>
          <w:rStyle w:val="Teksttreci2"/>
          <w:color w:val="000000"/>
        </w:rPr>
        <w:br/>
        <w:t xml:space="preserve">PJ, 1956, 317) istnienie </w:t>
      </w:r>
      <w:r>
        <w:rPr>
          <w:rStyle w:val="Teksttreci2"/>
          <w:color w:val="000000"/>
          <w:lang w:val="cs-CZ" w:eastAsia="cs-CZ"/>
        </w:rPr>
        <w:t>form</w:t>
      </w:r>
      <w:r>
        <w:rPr>
          <w:rStyle w:val="Teksttreci2"/>
          <w:color w:val="000000"/>
          <w:lang w:val="cs-CZ" w:eastAsia="cs-CZ"/>
        </w:rPr>
        <w:t xml:space="preserve">antu </w:t>
      </w:r>
      <w:r>
        <w:rPr>
          <w:rStyle w:val="Teksttreci2Kursywa"/>
          <w:color w:val="000000"/>
        </w:rPr>
        <w:t>-(ow)icz</w:t>
      </w:r>
      <w:r>
        <w:rPr>
          <w:rStyle w:val="Teksttreci2"/>
          <w:color w:val="000000"/>
        </w:rPr>
        <w:t xml:space="preserve"> obok </w:t>
      </w:r>
      <w:r>
        <w:rPr>
          <w:rStyle w:val="Teksttreci2Kursywa"/>
          <w:color w:val="000000"/>
        </w:rPr>
        <w:t>-ic,</w:t>
      </w:r>
      <w:r>
        <w:rPr>
          <w:rStyle w:val="Teksttreci2"/>
          <w:color w:val="000000"/>
        </w:rPr>
        <w:t xml:space="preserve"> przytaczając obok </w:t>
      </w:r>
      <w:r>
        <w:rPr>
          <w:rStyle w:val="Teksttreci2Kursywa"/>
          <w:color w:val="000000"/>
        </w:rPr>
        <w:t>sta-</w:t>
      </w:r>
      <w:r>
        <w:rPr>
          <w:rStyle w:val="Teksttreci2Kursywa"/>
          <w:color w:val="000000"/>
        </w:rPr>
        <w:br/>
        <w:t>rościc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sądzie</w:t>
      </w:r>
      <w:r>
        <w:rPr>
          <w:rStyle w:val="Teksttreci2"/>
          <w:color w:val="000000"/>
        </w:rPr>
        <w:t xml:space="preserve"> również </w:t>
      </w:r>
      <w:r>
        <w:rPr>
          <w:rStyle w:val="Teksttreci2Kursywa"/>
          <w:color w:val="000000"/>
        </w:rPr>
        <w:t>królewicz, burmistrzowicz.</w:t>
      </w:r>
      <w:r>
        <w:rPr>
          <w:rStyle w:val="Teksttreci2"/>
          <w:color w:val="000000"/>
        </w:rPr>
        <w:t xml:space="preserve"> Dalej powstały takie</w:t>
      </w:r>
      <w:r>
        <w:rPr>
          <w:rStyle w:val="Teksttreci2"/>
          <w:color w:val="000000"/>
        </w:rPr>
        <w:br/>
        <w:t xml:space="preserve">wyrazy jak </w:t>
      </w:r>
      <w:r>
        <w:rPr>
          <w:rStyle w:val="Teksttreci2Kursywa"/>
          <w:color w:val="000000"/>
        </w:rPr>
        <w:t>dorobkiewicz, wczasowicz, wycieczkowicz, kongresowicz, spa-</w:t>
      </w:r>
      <w:r>
        <w:rPr>
          <w:rStyle w:val="Teksttreci2Kursywa"/>
          <w:color w:val="000000"/>
        </w:rPr>
        <w:br/>
      </w:r>
      <w:r>
        <w:rPr>
          <w:rStyle w:val="Teksttreci2Kursywa1"/>
          <w:color w:val="000000"/>
        </w:rPr>
        <w:t xml:space="preserve">cerowicz, </w:t>
      </w:r>
      <w:r>
        <w:rPr>
          <w:rStyle w:val="Teksttreci2Kursywa"/>
          <w:color w:val="000000"/>
        </w:rPr>
        <w:t>karierowicz,</w:t>
      </w:r>
      <w:r>
        <w:rPr>
          <w:rStyle w:val="Teksttreci2"/>
          <w:color w:val="000000"/>
        </w:rPr>
        <w:t xml:space="preserve"> frazesowicz itd. (typ nadal produktywny). W</w:t>
      </w:r>
      <w:r>
        <w:rPr>
          <w:rStyle w:val="Teksttreci2"/>
          <w:color w:val="000000"/>
        </w:rPr>
        <w:t>g</w:t>
      </w:r>
      <w:r>
        <w:rPr>
          <w:rStyle w:val="Teksttreci2"/>
          <w:color w:val="000000"/>
        </w:rPr>
        <w:br/>
        <w:t>A. Krasnowolskiego („Najpospolitsze błędy językowe“..., 1903, 40—1) wy-</w:t>
      </w:r>
      <w:r>
        <w:rPr>
          <w:rStyle w:val="Teksttreci2"/>
          <w:color w:val="000000"/>
        </w:rPr>
        <w:br/>
      </w:r>
      <w:r>
        <w:rPr>
          <w:rStyle w:val="Teksttreci20"/>
          <w:color w:val="000000"/>
        </w:rPr>
        <w:t xml:space="preserve">raz </w:t>
      </w:r>
      <w:r>
        <w:rPr>
          <w:rStyle w:val="Teksttreci2Kursywa"/>
          <w:color w:val="000000"/>
        </w:rPr>
        <w:t>dorobkiewicz</w:t>
      </w:r>
      <w:r>
        <w:rPr>
          <w:rStyle w:val="Teksttreci2"/>
          <w:color w:val="000000"/>
        </w:rPr>
        <w:t xml:space="preserve"> </w:t>
      </w:r>
      <w:r>
        <w:rPr>
          <w:rStyle w:val="Teksttreci20"/>
          <w:color w:val="000000"/>
        </w:rPr>
        <w:t xml:space="preserve">pochodzi </w:t>
      </w:r>
      <w:r>
        <w:rPr>
          <w:rStyle w:val="Teksttreci2"/>
          <w:color w:val="000000"/>
        </w:rPr>
        <w:t>stąd, że „ktoś niegdyś w jakiejś powieści“ jed-</w:t>
      </w:r>
      <w:r>
        <w:rPr>
          <w:rStyle w:val="Teksttreci2"/>
          <w:color w:val="000000"/>
        </w:rPr>
        <w:br/>
      </w:r>
      <w:r>
        <w:rPr>
          <w:rStyle w:val="Teksttreci20"/>
          <w:color w:val="000000"/>
        </w:rPr>
        <w:t xml:space="preserve">nej z </w:t>
      </w:r>
      <w:r>
        <w:rPr>
          <w:rStyle w:val="Teksttreci2"/>
          <w:color w:val="000000"/>
        </w:rPr>
        <w:t xml:space="preserve">postaci nadał satyryczne nazwisko </w:t>
      </w:r>
      <w:r>
        <w:rPr>
          <w:rStyle w:val="Teksttreci2Kursywa"/>
          <w:color w:val="000000"/>
        </w:rPr>
        <w:t>Dorobkiewicz,</w:t>
      </w:r>
      <w:r>
        <w:rPr>
          <w:rStyle w:val="Teksttreci2"/>
          <w:color w:val="000000"/>
        </w:rPr>
        <w:t xml:space="preserve"> co stało się „wkrót-</w:t>
      </w:r>
      <w:r>
        <w:rPr>
          <w:rStyle w:val="Teksttreci2"/>
          <w:color w:val="000000"/>
        </w:rPr>
        <w:br/>
      </w:r>
      <w:r>
        <w:rPr>
          <w:rStyle w:val="Teksttreci20"/>
          <w:color w:val="000000"/>
        </w:rPr>
        <w:t xml:space="preserve">ce“ </w:t>
      </w:r>
      <w:r>
        <w:rPr>
          <w:rStyle w:val="Teksttreci2"/>
          <w:color w:val="000000"/>
        </w:rPr>
        <w:t>imieniem pospolitym. „Nawiase</w:t>
      </w:r>
      <w:r>
        <w:rPr>
          <w:rStyle w:val="Teksttreci2"/>
          <w:color w:val="000000"/>
        </w:rPr>
        <w:t>m dodajmy — pisał Krasnowolski —</w:t>
      </w:r>
      <w:r>
        <w:rPr>
          <w:rStyle w:val="Teksttreci2"/>
          <w:color w:val="000000"/>
        </w:rPr>
        <w:br/>
      </w:r>
      <w:r>
        <w:rPr>
          <w:rStyle w:val="Teksttreci20"/>
          <w:color w:val="000000"/>
        </w:rPr>
        <w:t xml:space="preserve">że </w:t>
      </w:r>
      <w:r>
        <w:rPr>
          <w:rStyle w:val="Teksttreci2"/>
          <w:color w:val="000000"/>
        </w:rPr>
        <w:t xml:space="preserve">zakończenie </w:t>
      </w:r>
      <w:r>
        <w:rPr>
          <w:rStyle w:val="Teksttreci2Kursywa"/>
          <w:color w:val="000000"/>
        </w:rPr>
        <w:t>-kiewicz,</w:t>
      </w:r>
      <w:r>
        <w:rPr>
          <w:rStyle w:val="Teksttreci2"/>
          <w:color w:val="000000"/>
        </w:rPr>
        <w:t xml:space="preserve"> czyli </w:t>
      </w:r>
      <w:r>
        <w:rPr>
          <w:rStyle w:val="Teksttreci2Kursywa"/>
          <w:color w:val="000000"/>
        </w:rPr>
        <w:t>-ewicz</w:t>
      </w:r>
      <w:r>
        <w:rPr>
          <w:rStyle w:val="Teksttreci2"/>
          <w:color w:val="000000"/>
        </w:rPr>
        <w:t xml:space="preserve"> po spółgłosce </w:t>
      </w:r>
      <w:r>
        <w:rPr>
          <w:rStyle w:val="Teksttreci2Kursywa"/>
          <w:color w:val="000000"/>
        </w:rPr>
        <w:t>k,</w:t>
      </w:r>
      <w:r>
        <w:rPr>
          <w:rStyle w:val="Teksttreci2"/>
          <w:color w:val="000000"/>
        </w:rPr>
        <w:t xml:space="preserve"> nie jest polskie, lecz</w:t>
      </w:r>
      <w:r>
        <w:rPr>
          <w:rStyle w:val="Teksttreci2"/>
          <w:color w:val="000000"/>
        </w:rPr>
        <w:br/>
        <w:t xml:space="preserve">białoruskie albo małoruskie, po polsku trzeba by mówić </w:t>
      </w:r>
      <w:r>
        <w:rPr>
          <w:rStyle w:val="Teksttreci2Kursywa"/>
          <w:color w:val="000000"/>
        </w:rPr>
        <w:t>dorobkowicz</w:t>
      </w:r>
      <w:r>
        <w:rPr>
          <w:rStyle w:val="Teksttreci2Kursywa"/>
          <w:color w:val="000000"/>
          <w:vertAlign w:val="superscript"/>
        </w:rPr>
        <w:t>&lt;c</w:t>
      </w:r>
      <w:r>
        <w:rPr>
          <w:rStyle w:val="Teksttreci2Kursywa"/>
          <w:color w:val="000000"/>
          <w:vertAlign w:val="superscript"/>
        </w:rPr>
        <w:br/>
      </w:r>
      <w:r>
        <w:rPr>
          <w:rStyle w:val="Teksttreci2"/>
          <w:color w:val="000000"/>
        </w:rPr>
        <w:t>Uwaga ta pokrywa się i z naszymi obserwacjami: istotnie, nazwiska takie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0"/>
        <w:jc w:val="both"/>
      </w:pPr>
      <w:r>
        <w:rPr>
          <w:rStyle w:val="Teksttreci2"/>
          <w:color w:val="000000"/>
        </w:rPr>
        <w:t>nosz</w:t>
      </w:r>
      <w:r>
        <w:rPr>
          <w:rStyle w:val="Teksttreci2"/>
          <w:color w:val="000000"/>
        </w:rPr>
        <w:t>ą prócz Ukraińców (jak Szaszkewycz, Kripjakewycz...) i Białorusinów</w:t>
      </w:r>
      <w:r>
        <w:rPr>
          <w:rStyle w:val="Teksttreci2"/>
          <w:color w:val="000000"/>
        </w:rPr>
        <w:br/>
        <w:t>(jak Chodkiewicz, Dunin-Marcinkiewicz...) Polacy z Kresów, np. Iwasz-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lastRenderedPageBreak/>
        <w:t xml:space="preserve">kiewicz (z Ukrainy, od ukr. imienia </w:t>
      </w:r>
      <w:r>
        <w:rPr>
          <w:rStyle w:val="Teksttreci2Kursywa"/>
          <w:color w:val="000000"/>
        </w:rPr>
        <w:t>Iwaško</w:t>
      </w:r>
      <w:r>
        <w:rPr>
          <w:rStyle w:val="Teksttreci2"/>
          <w:color w:val="000000"/>
        </w:rPr>
        <w:t>), Kuraszkiewicz (z ukr. Pod-</w:t>
      </w:r>
      <w:r>
        <w:rPr>
          <w:rStyle w:val="Teksttreci2"/>
          <w:color w:val="000000"/>
        </w:rPr>
        <w:br/>
        <w:t>lasia), Sienkiewicz (z Podlasia, od stukr. imi</w:t>
      </w:r>
      <w:r>
        <w:rPr>
          <w:rStyle w:val="Teksttreci2"/>
          <w:color w:val="000000"/>
        </w:rPr>
        <w:t xml:space="preserve">enia </w:t>
      </w:r>
      <w:r>
        <w:rPr>
          <w:rStyle w:val="Teksttreci2Kursywa"/>
          <w:color w:val="000000"/>
        </w:rPr>
        <w:t>Seńko),</w:t>
      </w:r>
      <w:r>
        <w:rPr>
          <w:rStyle w:val="Teksttreci2"/>
          <w:color w:val="000000"/>
        </w:rPr>
        <w:t xml:space="preserve"> Mickiewicz</w:t>
      </w:r>
      <w:r>
        <w:rPr>
          <w:rStyle w:val="Teksttreci2"/>
          <w:color w:val="000000"/>
        </w:rPr>
        <w:br/>
        <w:t xml:space="preserve">(właściwiej: Mickiewicz, z Białorusi, od brus. imienia </w:t>
      </w:r>
      <w:r>
        <w:rPr>
          <w:rStyle w:val="Teksttreci2Kursywa"/>
          <w:color w:val="000000"/>
        </w:rPr>
        <w:t>Micka)</w:t>
      </w:r>
      <w:r>
        <w:rPr>
          <w:rStyle w:val="Teksttreci2"/>
          <w:color w:val="000000"/>
        </w:rPr>
        <w:t xml:space="preserve"> itd. A zatem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dorobkiewicz</w:t>
      </w:r>
      <w:r>
        <w:rPr>
          <w:rStyle w:val="Teksttreci2"/>
          <w:color w:val="000000"/>
        </w:rPr>
        <w:t xml:space="preserve"> jest podwójnie ukrainizmem (i białorutenizmem) grama-</w:t>
      </w:r>
      <w:r>
        <w:rPr>
          <w:rStyle w:val="Teksttreci2"/>
          <w:color w:val="000000"/>
        </w:rPr>
        <w:br/>
        <w:t xml:space="preserve">tycznym: i ze względu na </w:t>
      </w:r>
      <w:r>
        <w:rPr>
          <w:rStyle w:val="Teksttreci2Kursywa"/>
          <w:color w:val="000000"/>
        </w:rPr>
        <w:t>-cz,</w:t>
      </w:r>
      <w:r>
        <w:rPr>
          <w:rStyle w:val="Teksttreci2"/>
          <w:color w:val="000000"/>
        </w:rPr>
        <w:t xml:space="preserve"> i ze względu na -</w:t>
      </w:r>
      <w:r>
        <w:rPr>
          <w:rStyle w:val="Teksttreci2Kursywa"/>
          <w:color w:val="000000"/>
        </w:rPr>
        <w:t>iewicz</w:t>
      </w:r>
      <w:r>
        <w:rPr>
          <w:rStyle w:val="Teksttreci2"/>
          <w:color w:val="000000"/>
        </w:rPr>
        <w:t xml:space="preserve"> zamiast </w:t>
      </w:r>
      <w:r>
        <w:rPr>
          <w:rStyle w:val="Teksttreci2Kursywa"/>
          <w:color w:val="000000"/>
        </w:rPr>
        <w:t>-owicz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 xml:space="preserve">po </w:t>
      </w:r>
      <w:r>
        <w:rPr>
          <w:rStyle w:val="Teksttreci2Kursywa"/>
          <w:color w:val="000000"/>
        </w:rPr>
        <w:t>k.</w:t>
      </w:r>
      <w:r>
        <w:rPr>
          <w:rStyle w:val="Teksttreci2"/>
          <w:color w:val="000000"/>
        </w:rPr>
        <w:t xml:space="preserve"> To samo dotyczy</w:t>
      </w:r>
      <w:r>
        <w:rPr>
          <w:rStyle w:val="Teksttreci2"/>
          <w:color w:val="000000"/>
        </w:rPr>
        <w:t xml:space="preserve"> wyrazu </w:t>
      </w:r>
      <w:r>
        <w:rPr>
          <w:rStyle w:val="Teksttreci2Kursywa"/>
          <w:color w:val="000000"/>
        </w:rPr>
        <w:t>letkiewicz</w:t>
      </w:r>
      <w:r>
        <w:rPr>
          <w:rStyle w:val="Teksttreci2"/>
          <w:color w:val="000000"/>
        </w:rPr>
        <w:t xml:space="preserve"> (dziś już dość staroświeckiego)</w:t>
      </w:r>
      <w:r>
        <w:rPr>
          <w:rStyle w:val="Teksttreci2"/>
          <w:color w:val="000000"/>
        </w:rPr>
        <w:br/>
        <w:t xml:space="preserve">i modnego ostatnio </w:t>
      </w:r>
      <w:r>
        <w:rPr>
          <w:rStyle w:val="Teksttreci2Kursywa"/>
          <w:color w:val="000000"/>
        </w:rPr>
        <w:t>podskakiewicz.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20"/>
        <w:jc w:val="both"/>
      </w:pPr>
      <w:r>
        <w:rPr>
          <w:rStyle w:val="Teksttreci2"/>
          <w:color w:val="000000"/>
        </w:rPr>
        <w:t xml:space="preserve">Dawne wyrazy pol. </w:t>
      </w:r>
      <w:r>
        <w:rPr>
          <w:rStyle w:val="Teksttreci2Kursywa"/>
          <w:color w:val="000000"/>
        </w:rPr>
        <w:t>królewic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panic</w:t>
      </w:r>
      <w:r>
        <w:rPr>
          <w:rStyle w:val="Teksttreci2"/>
          <w:color w:val="000000"/>
        </w:rPr>
        <w:t xml:space="preserve"> zmieniły pod wpływem tego</w:t>
      </w:r>
      <w:r>
        <w:rPr>
          <w:rStyle w:val="Teksttreci2"/>
          <w:color w:val="000000"/>
        </w:rPr>
        <w:br/>
        <w:t xml:space="preserve">ukr.-brus. </w:t>
      </w:r>
      <w:r>
        <w:rPr>
          <w:rStyle w:val="Teksttreci2"/>
          <w:color w:val="000000"/>
          <w:lang w:val="cs-CZ" w:eastAsia="cs-CZ"/>
        </w:rPr>
        <w:t xml:space="preserve">formantu </w:t>
      </w:r>
      <w:r>
        <w:rPr>
          <w:rStyle w:val="Teksttreci2"/>
          <w:color w:val="000000"/>
        </w:rPr>
        <w:t xml:space="preserve">swą postać. L. cytuje postać </w:t>
      </w:r>
      <w:r>
        <w:rPr>
          <w:rStyle w:val="Teksttreci2Kursywa"/>
          <w:color w:val="000000"/>
        </w:rPr>
        <w:t>królewiczek</w:t>
      </w:r>
      <w:r>
        <w:rPr>
          <w:rStyle w:val="Teksttreci2"/>
          <w:color w:val="000000"/>
        </w:rPr>
        <w:t xml:space="preserve"> z F. Birkow-</w:t>
      </w:r>
      <w:r>
        <w:rPr>
          <w:rStyle w:val="Teksttreci2"/>
          <w:color w:val="000000"/>
        </w:rPr>
        <w:br/>
        <w:t xml:space="preserve">skiego, lwowianina, 1623, oraz </w:t>
      </w:r>
      <w:r>
        <w:rPr>
          <w:rStyle w:val="Teksttreci2Kursywa"/>
          <w:color w:val="000000"/>
        </w:rPr>
        <w:t>kró</w:t>
      </w:r>
      <w:r>
        <w:rPr>
          <w:rStyle w:val="Teksttreci2Kursywa"/>
          <w:color w:val="000000"/>
        </w:rPr>
        <w:t>lewicz</w:t>
      </w:r>
      <w:r>
        <w:rPr>
          <w:rStyle w:val="Teksttreci2"/>
          <w:color w:val="000000"/>
        </w:rPr>
        <w:t xml:space="preserve"> z I. Krasickiego (z Sanockiego),</w:t>
      </w:r>
      <w:r>
        <w:rPr>
          <w:rStyle w:val="Teksttreci2"/>
          <w:color w:val="000000"/>
        </w:rPr>
        <w:br/>
        <w:t xml:space="preserve">1781. Por. też wyżej wspomniane </w:t>
      </w:r>
      <w:r>
        <w:rPr>
          <w:rStyle w:val="Teksttreci2Kursywa"/>
          <w:color w:val="000000"/>
        </w:rPr>
        <w:t>krolewicz</w:t>
      </w:r>
      <w:r>
        <w:rPr>
          <w:rStyle w:val="Teksttreci2"/>
          <w:color w:val="000000"/>
        </w:rPr>
        <w:t xml:space="preserve"> u Kotzera. Konkurencję oby-</w:t>
      </w:r>
      <w:r>
        <w:rPr>
          <w:rStyle w:val="Teksttreci2"/>
          <w:color w:val="000000"/>
        </w:rPr>
        <w:br/>
        <w:t xml:space="preserve">dwu postaci stwierdził B. K. Malicki w swej gramatyce (1699): </w:t>
      </w:r>
      <w:r>
        <w:rPr>
          <w:rStyle w:val="Teksttreci2Kursywa"/>
          <w:color w:val="000000"/>
        </w:rPr>
        <w:t>„krolewic,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 xml:space="preserve">ale (...) często się mówi </w:t>
      </w:r>
      <w:r>
        <w:rPr>
          <w:rStyle w:val="Teksttreci2Kursywa"/>
          <w:color w:val="000000"/>
        </w:rPr>
        <w:t>krolewicz“.</w:t>
      </w:r>
      <w:r>
        <w:rPr>
          <w:rStyle w:val="Teksttreci2"/>
          <w:color w:val="000000"/>
        </w:rPr>
        <w:t xml:space="preserve"> Linde przyjmuje opinię Dudzińskiego</w:t>
      </w:r>
      <w:r>
        <w:rPr>
          <w:rStyle w:val="Teksttreci2"/>
          <w:color w:val="000000"/>
        </w:rPr>
        <w:br/>
        <w:t>(1776), że ta ostatnia forma jest niepoprawna, opatruje ją gwiazdką i pi-</w:t>
      </w:r>
      <w:r>
        <w:rPr>
          <w:rStyle w:val="Teksttreci2"/>
          <w:color w:val="000000"/>
        </w:rPr>
        <w:br/>
        <w:t>sze wręcz: źle. A jednak ona właśnie — wprowadzona przez pisarzy</w:t>
      </w:r>
      <w:r>
        <w:rPr>
          <w:rStyle w:val="Teksttreci2"/>
          <w:color w:val="000000"/>
        </w:rPr>
        <w:br/>
        <w:t xml:space="preserve">z Ukrainy (por. ukr. </w:t>
      </w:r>
      <w:r>
        <w:rPr>
          <w:rStyle w:val="Teksttreci2Kursywa"/>
          <w:color w:val="000000"/>
          <w:lang w:val="cs-CZ" w:eastAsia="cs-CZ"/>
        </w:rPr>
        <w:t>koroléwyč)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— zwyciężyła. Słowo </w:t>
      </w:r>
      <w:r>
        <w:rPr>
          <w:rStyle w:val="Teksttreci2Kursywa"/>
          <w:color w:val="000000"/>
        </w:rPr>
        <w:t>panicz</w:t>
      </w:r>
      <w:r>
        <w:rPr>
          <w:rStyle w:val="Teksttreci2"/>
          <w:color w:val="000000"/>
        </w:rPr>
        <w:t xml:space="preserve"> odróżniać</w:t>
      </w:r>
      <w:r>
        <w:rPr>
          <w:rStyle w:val="Teksttreci2"/>
          <w:color w:val="000000"/>
        </w:rPr>
        <w:br/>
        <w:t xml:space="preserve">należy od wcześniejszych postaci z </w:t>
      </w:r>
      <w:r>
        <w:rPr>
          <w:rStyle w:val="Teksttreci2Kursywa"/>
          <w:color w:val="000000"/>
        </w:rPr>
        <w:t>cz: paniczek</w:t>
      </w:r>
      <w:r>
        <w:rPr>
          <w:rStyle w:val="Teksttreci2"/>
          <w:color w:val="000000"/>
        </w:rPr>
        <w:t xml:space="preserve"> u B. Paprockiego, ok.</w:t>
      </w:r>
      <w:r>
        <w:rPr>
          <w:rStyle w:val="Teksttreci2"/>
          <w:color w:val="000000"/>
        </w:rPr>
        <w:br/>
        <w:t xml:space="preserve">1575, </w:t>
      </w:r>
      <w:r>
        <w:rPr>
          <w:rStyle w:val="Teksttreci2Kursywa"/>
          <w:color w:val="000000"/>
        </w:rPr>
        <w:t>paniczkować</w:t>
      </w:r>
      <w:r>
        <w:rPr>
          <w:rStyle w:val="Teksttreci2"/>
          <w:color w:val="000000"/>
        </w:rPr>
        <w:t xml:space="preserve"> ‘żyć jak „paniczek“, próżnować’ w sł. Mączyńskiego,</w:t>
      </w:r>
      <w:r>
        <w:rPr>
          <w:rStyle w:val="Teksttreci2"/>
          <w:color w:val="000000"/>
        </w:rPr>
        <w:br/>
        <w:t>1564 — które są niewątpliwie czechizmami, jak świadczy typowy</w:t>
      </w:r>
      <w:r>
        <w:rPr>
          <w:rStyle w:val="Teksttreci2"/>
          <w:color w:val="000000"/>
        </w:rPr>
        <w:br/>
        <w:t xml:space="preserve">dla czeszczyzny </w:t>
      </w:r>
      <w:r>
        <w:rPr>
          <w:rStyle w:val="Teksttreci2"/>
          <w:color w:val="000000"/>
          <w:lang w:val="cs-CZ" w:eastAsia="cs-CZ"/>
        </w:rPr>
        <w:t xml:space="preserve">formant </w:t>
      </w:r>
      <w:r>
        <w:rPr>
          <w:rStyle w:val="Teksttreci2"/>
          <w:color w:val="000000"/>
        </w:rPr>
        <w:t>-</w:t>
      </w:r>
      <w:r>
        <w:rPr>
          <w:rStyle w:val="Teksttreci2Kursywa"/>
          <w:color w:val="000000"/>
        </w:rPr>
        <w:t>iczek,</w:t>
      </w:r>
      <w:r>
        <w:rPr>
          <w:rStyle w:val="Teksttreci2"/>
          <w:color w:val="000000"/>
        </w:rPr>
        <w:t xml:space="preserve"> z powodu którego Polacy nawet przezy-</w:t>
      </w:r>
      <w:r>
        <w:rPr>
          <w:rStyle w:val="Teksttreci2"/>
          <w:color w:val="000000"/>
        </w:rPr>
        <w:br/>
        <w:t>wają Czechów Pepiczkami (por. c</w:t>
      </w:r>
      <w:r>
        <w:rPr>
          <w:rStyle w:val="Teksttreci2"/>
          <w:color w:val="000000"/>
        </w:rPr>
        <w:t xml:space="preserve">zes. </w:t>
      </w:r>
      <w:r>
        <w:rPr>
          <w:rStyle w:val="Teksttreci2Kursywa"/>
          <w:color w:val="000000"/>
          <w:lang w:val="cs-CZ" w:eastAsia="cs-CZ"/>
        </w:rPr>
        <w:t>paniček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‘paniczyk’, dość rzadkie).</w:t>
      </w:r>
      <w:r>
        <w:rPr>
          <w:rStyle w:val="Teksttreci2"/>
          <w:color w:val="000000"/>
        </w:rPr>
        <w:br/>
        <w:t xml:space="preserve">Postać z brus.-ukr. </w:t>
      </w:r>
      <w:r>
        <w:rPr>
          <w:rStyle w:val="Teksttreci2Kursywa"/>
          <w:color w:val="000000"/>
        </w:rPr>
        <w:t>cz</w:t>
      </w:r>
      <w:r>
        <w:rPr>
          <w:rStyle w:val="Teksttreci2"/>
          <w:color w:val="000000"/>
        </w:rPr>
        <w:t xml:space="preserve"> pojawia się wg L. w końcu XVIII w.: u Grzeg.</w:t>
      </w:r>
      <w:r>
        <w:rPr>
          <w:rStyle w:val="Teksttreci2"/>
          <w:color w:val="000000"/>
        </w:rPr>
        <w:br/>
        <w:t xml:space="preserve">Broniszewskiego (może z Litwy), 1787: </w:t>
      </w:r>
      <w:r>
        <w:rPr>
          <w:rStyle w:val="Teksttreci2Kursywa"/>
          <w:color w:val="000000"/>
        </w:rPr>
        <w:t>paniczykowie,</w:t>
      </w:r>
      <w:r>
        <w:rPr>
          <w:rStyle w:val="Teksttreci2"/>
          <w:color w:val="000000"/>
        </w:rPr>
        <w:t xml:space="preserve"> Józ. Kaz. Kossakow-</w:t>
      </w:r>
      <w:r>
        <w:rPr>
          <w:rStyle w:val="Teksttreci2"/>
          <w:color w:val="000000"/>
        </w:rPr>
        <w:br/>
        <w:t>skiego (z Litwy), 1786, już w samym tytule komedii „Panicz gospodarz“</w:t>
      </w:r>
      <w:r>
        <w:rPr>
          <w:rStyle w:val="Teksttreci2"/>
          <w:color w:val="000000"/>
        </w:rPr>
        <w:br/>
        <w:t>i w „S</w:t>
      </w:r>
      <w:r>
        <w:rPr>
          <w:rStyle w:val="Teksttreci2"/>
          <w:color w:val="000000"/>
        </w:rPr>
        <w:t>ynu marnotrawnym“ Stan. Trembeckiego, Małopolanina (1780)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  <w:lang w:val="en-US" w:eastAsia="en-US"/>
        </w:rPr>
        <w:t xml:space="preserve">(Teat. </w:t>
      </w:r>
      <w:r>
        <w:rPr>
          <w:rStyle w:val="Teksttreci2"/>
          <w:color w:val="000000"/>
        </w:rPr>
        <w:t>42 c, 20 — ale tam tego nie ma). Istnieje tu też możliwość (albo</w:t>
      </w:r>
      <w:r>
        <w:rPr>
          <w:rStyle w:val="Teksttreci2"/>
          <w:color w:val="000000"/>
        </w:rPr>
        <w:br/>
        <w:t xml:space="preserve">współmożliwość) bezpośredniego przejęcia tego wyrazu z brus. </w:t>
      </w:r>
      <w:r>
        <w:rPr>
          <w:rStyle w:val="Teksttreci2Kursywa"/>
          <w:color w:val="000000"/>
          <w:lang w:val="cs-CZ" w:eastAsia="cs-CZ"/>
        </w:rPr>
        <w:t>pánič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i ew.</w:t>
      </w:r>
      <w:r>
        <w:rPr>
          <w:rStyle w:val="Teksttreci2"/>
          <w:color w:val="000000"/>
        </w:rPr>
        <w:br/>
        <w:t xml:space="preserve">ukr. </w:t>
      </w:r>
      <w:r>
        <w:rPr>
          <w:rStyle w:val="Teksttreci2Kursywa"/>
          <w:color w:val="000000"/>
          <w:lang w:val="cs-CZ" w:eastAsia="cs-CZ"/>
        </w:rPr>
        <w:t>panýč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z dostosowaniem morfologicznym (por. </w:t>
      </w:r>
      <w:r>
        <w:rPr>
          <w:rStyle w:val="Teksttreci2Kursywa"/>
          <w:color w:val="000000"/>
        </w:rPr>
        <w:t>panyczu</w:t>
      </w:r>
      <w:r>
        <w:rPr>
          <w:rStyle w:val="Teksttreci2"/>
          <w:color w:val="000000"/>
        </w:rPr>
        <w:t xml:space="preserve"> w ukr. wy-</w:t>
      </w:r>
      <w:r>
        <w:rPr>
          <w:rStyle w:val="Teksttreci2"/>
          <w:color w:val="000000"/>
        </w:rPr>
        <w:br/>
        <w:t xml:space="preserve">powiedzi baby z Drohiczyna w </w:t>
      </w:r>
      <w:r>
        <w:rPr>
          <w:rStyle w:val="Teksttreci2"/>
          <w:color w:val="000000"/>
          <w:lang w:val="cs-CZ" w:eastAsia="cs-CZ"/>
        </w:rPr>
        <w:t xml:space="preserve">„Vorago </w:t>
      </w:r>
      <w:r>
        <w:rPr>
          <w:rStyle w:val="Teksttreci2"/>
          <w:color w:val="000000"/>
        </w:rPr>
        <w:t>rerum“ K. Żery, XVIII w.).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20"/>
        <w:jc w:val="both"/>
      </w:pPr>
      <w:r>
        <w:rPr>
          <w:rStyle w:val="Teksttreci2"/>
          <w:color w:val="000000"/>
        </w:rPr>
        <w:t xml:space="preserve">J. Szerech-Szewelow </w:t>
      </w:r>
      <w:r>
        <w:rPr>
          <w:rStyle w:val="Teksttreci2"/>
          <w:color w:val="000000"/>
          <w:lang w:val="cs-CZ" w:eastAsia="cs-CZ"/>
        </w:rPr>
        <w:t xml:space="preserve">(„Slavic </w:t>
      </w:r>
      <w:r>
        <w:rPr>
          <w:rStyle w:val="Teksttreci2"/>
          <w:color w:val="000000"/>
          <w:lang w:val="de-DE" w:eastAsia="de-DE"/>
        </w:rPr>
        <w:t xml:space="preserve">Word“, </w:t>
      </w:r>
      <w:r>
        <w:rPr>
          <w:rStyle w:val="Teksttreci2"/>
          <w:color w:val="000000"/>
        </w:rPr>
        <w:t xml:space="preserve">N. </w:t>
      </w:r>
      <w:r>
        <w:rPr>
          <w:rStyle w:val="Teksttreci2"/>
          <w:color w:val="000000"/>
          <w:lang w:val="de-DE" w:eastAsia="de-DE"/>
        </w:rPr>
        <w:t xml:space="preserve">York </w:t>
      </w:r>
      <w:r>
        <w:rPr>
          <w:rStyle w:val="Teksttreci2"/>
          <w:color w:val="000000"/>
        </w:rPr>
        <w:t>1952, 340) uważa bez-</w:t>
      </w:r>
      <w:r>
        <w:rPr>
          <w:rStyle w:val="Teksttreci2"/>
          <w:color w:val="000000"/>
        </w:rPr>
        <w:br/>
        <w:t xml:space="preserve">podstawnie, że wpływ ukr. na powstanie w jęz. pol. </w:t>
      </w:r>
      <w:r>
        <w:rPr>
          <w:rStyle w:val="Teksttreci2"/>
          <w:color w:val="000000"/>
          <w:lang w:val="cs-CZ" w:eastAsia="cs-CZ"/>
        </w:rPr>
        <w:t>formantu</w:t>
      </w:r>
      <w:r>
        <w:rPr>
          <w:rStyle w:val="Teksttreci2"/>
          <w:color w:val="000000"/>
          <w:lang w:val="cs-CZ" w:eastAsia="cs-CZ"/>
        </w:rPr>
        <w:br/>
      </w:r>
      <w:r>
        <w:rPr>
          <w:rStyle w:val="Teksttreci2"/>
          <w:color w:val="000000"/>
        </w:rPr>
        <w:t>-</w:t>
      </w:r>
      <w:r>
        <w:rPr>
          <w:rStyle w:val="Teksttreci2Kursywa"/>
          <w:color w:val="000000"/>
        </w:rPr>
        <w:t>owicz</w:t>
      </w:r>
      <w:r>
        <w:rPr>
          <w:rStyle w:val="Teksttreci2"/>
          <w:color w:val="000000"/>
        </w:rPr>
        <w:t xml:space="preserve"> </w:t>
      </w:r>
      <w:r>
        <w:rPr>
          <w:rStyle w:val="Teksttreci20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-ewicz</w:t>
      </w:r>
      <w:r>
        <w:rPr>
          <w:rStyle w:val="Teksttreci2"/>
          <w:color w:val="000000"/>
        </w:rPr>
        <w:t xml:space="preserve"> można przesunąć do bardziej od</w:t>
      </w:r>
      <w:r>
        <w:rPr>
          <w:rStyle w:val="Teksttreci2"/>
          <w:color w:val="000000"/>
        </w:rPr>
        <w:t>ległej epoki, niż się przyj-</w:t>
      </w:r>
      <w:r>
        <w:rPr>
          <w:rStyle w:val="Teksttreci2"/>
          <w:color w:val="000000"/>
        </w:rPr>
        <w:br/>
        <w:t>muje (sugeruje, że jęz. ukr. wpłynął w tym zakresie już przed w. XV)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20"/>
        <w:jc w:val="both"/>
      </w:pPr>
      <w:r>
        <w:rPr>
          <w:rStyle w:val="Teksttreci2Kursywa"/>
          <w:color w:val="000000"/>
          <w:lang w:val="cs-CZ" w:eastAsia="cs-CZ"/>
        </w:rPr>
        <w:t xml:space="preserve">Formant </w:t>
      </w:r>
      <w:r>
        <w:rPr>
          <w:rStyle w:val="Teksttreci2Kursywa"/>
          <w:color w:val="000000"/>
        </w:rPr>
        <w:t xml:space="preserve">-iszcze </w:t>
      </w:r>
      <w:r>
        <w:rPr>
          <w:rStyle w:val="Teksttreci2Kursywa"/>
          <w:color w:val="000000"/>
          <w:lang w:val="ru-RU" w:eastAsia="ru-RU"/>
        </w:rPr>
        <w:t>// -у</w:t>
      </w:r>
      <w:r>
        <w:rPr>
          <w:rStyle w:val="Teksttreci2Kursywa"/>
          <w:color w:val="000000"/>
        </w:rPr>
        <w:t>szcze.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Formant </w:t>
      </w:r>
      <w:r>
        <w:rPr>
          <w:rStyle w:val="Teksttreci2"/>
          <w:color w:val="000000"/>
        </w:rPr>
        <w:t>ten, nawet w funkcji tworzenia</w:t>
      </w:r>
      <w:r>
        <w:rPr>
          <w:rStyle w:val="Teksttreci2"/>
          <w:color w:val="000000"/>
        </w:rPr>
        <w:br/>
        <w:t>nazw miejsca, w której się najdłużej utrzymywał, zanikł w jęz. polskim</w:t>
      </w:r>
      <w:r>
        <w:rPr>
          <w:rStyle w:val="Teksttreci2"/>
          <w:color w:val="000000"/>
        </w:rPr>
        <w:br/>
        <w:t>przed w. XV, wyparty</w:t>
      </w:r>
      <w:r>
        <w:rPr>
          <w:rStyle w:val="Teksttreci2"/>
          <w:color w:val="000000"/>
        </w:rPr>
        <w:t xml:space="preserve"> przez </w:t>
      </w:r>
      <w:r>
        <w:rPr>
          <w:rStyle w:val="Teksttreci2Kursywa"/>
          <w:color w:val="000000"/>
        </w:rPr>
        <w:t xml:space="preserve">-isko </w:t>
      </w:r>
      <w:r>
        <w:rPr>
          <w:rStyle w:val="Teksttreci2Kursywa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-ysko</w:t>
      </w:r>
      <w:r>
        <w:rPr>
          <w:rStyle w:val="Teksttreci2"/>
          <w:color w:val="000000"/>
        </w:rPr>
        <w:t xml:space="preserve"> (W. Taszycki, </w:t>
      </w:r>
      <w:r>
        <w:rPr>
          <w:rStyle w:val="Teksttreci2"/>
          <w:color w:val="000000"/>
          <w:lang w:val="cs-CZ" w:eastAsia="cs-CZ"/>
        </w:rPr>
        <w:t>„Slavia“, Praha</w:t>
      </w:r>
      <w:r>
        <w:rPr>
          <w:rStyle w:val="Teksttreci2"/>
          <w:color w:val="000000"/>
          <w:lang w:val="cs-CZ" w:eastAsia="cs-CZ"/>
        </w:rPr>
        <w:br/>
      </w:r>
      <w:r>
        <w:rPr>
          <w:rStyle w:val="Teksttreci2"/>
          <w:color w:val="000000"/>
        </w:rPr>
        <w:t xml:space="preserve">1925, 213—27) i wrócił do polszczyzny pod wpływem ruskim (S. </w:t>
      </w:r>
      <w:r>
        <w:rPr>
          <w:rStyle w:val="Teksttreci2"/>
          <w:color w:val="000000"/>
          <w:lang w:val="cs-CZ" w:eastAsia="cs-CZ"/>
        </w:rPr>
        <w:t>Hrabec,</w:t>
      </w:r>
      <w:r>
        <w:rPr>
          <w:rStyle w:val="Teksttreci2"/>
          <w:color w:val="000000"/>
          <w:lang w:val="cs-CZ" w:eastAsia="cs-CZ"/>
        </w:rPr>
        <w:br/>
      </w:r>
      <w:r>
        <w:rPr>
          <w:rStyle w:val="Teksttreci2"/>
          <w:color w:val="000000"/>
        </w:rPr>
        <w:t xml:space="preserve">„Elem. kres. w jęz. niektórych pisarzy </w:t>
      </w:r>
      <w:r>
        <w:rPr>
          <w:rStyle w:val="Teksttreci2"/>
          <w:color w:val="000000"/>
          <w:lang w:val="cs-CZ" w:eastAsia="cs-CZ"/>
        </w:rPr>
        <w:t xml:space="preserve">pol. </w:t>
      </w:r>
      <w:r>
        <w:rPr>
          <w:rStyle w:val="Teksttreci2"/>
          <w:color w:val="000000"/>
        </w:rPr>
        <w:t>XVI i XVII w:“, 1949. 63)</w:t>
      </w:r>
      <w:r>
        <w:rPr>
          <w:rStyle w:val="Teksttreci2"/>
          <w:color w:val="000000"/>
        </w:rPr>
        <w:br/>
        <w:t>w funkcji tworzenia nazw augmentatywno-pejoratywnych. Najstarsze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 xml:space="preserve">znane nam formacje z tego drugiego okresu żywotności ww. </w:t>
      </w:r>
      <w:r>
        <w:rPr>
          <w:rStyle w:val="Teksttreci2"/>
          <w:color w:val="000000"/>
          <w:lang w:val="cs-CZ" w:eastAsia="cs-CZ"/>
        </w:rPr>
        <w:t>formantu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480" w:right="200" w:firstLine="0"/>
        <w:jc w:val="both"/>
      </w:pPr>
      <w:r>
        <w:rPr>
          <w:rStyle w:val="Teksttreci2"/>
          <w:color w:val="000000"/>
        </w:rPr>
        <w:t xml:space="preserve">to u S. Klonowicza, kt. miał sporo ukrainizmów lubelskich, </w:t>
      </w:r>
      <w:r>
        <w:rPr>
          <w:rStyle w:val="Teksttreci2Kursywa"/>
          <w:color w:val="000000"/>
        </w:rPr>
        <w:t>chwoszyszcze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 xml:space="preserve">‘negatywny epitet </w:t>
      </w:r>
      <w:r>
        <w:rPr>
          <w:rStyle w:val="Teksttreci2"/>
          <w:color w:val="000000"/>
          <w:lang w:val="en-US" w:eastAsia="en-US"/>
        </w:rPr>
        <w:t xml:space="preserve">dot. </w:t>
      </w:r>
      <w:r>
        <w:rPr>
          <w:rStyle w:val="Teksttreci2"/>
          <w:color w:val="000000"/>
        </w:rPr>
        <w:t>okrutnego księcia Popiela* (ok. 1590) (przeróbka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Ch(w)oszczysko,</w:t>
      </w:r>
      <w:r>
        <w:rPr>
          <w:rStyle w:val="Teksttreci2"/>
          <w:color w:val="000000"/>
        </w:rPr>
        <w:t xml:space="preserve"> przydomka Popiela, zob. Sł stp</w:t>
      </w:r>
      <w:r>
        <w:rPr>
          <w:rStyle w:val="Teksttreci2"/>
          <w:color w:val="000000"/>
        </w:rPr>
        <w:t xml:space="preserve">ol., II, uzupeł.) i </w:t>
      </w:r>
      <w:r>
        <w:rPr>
          <w:rStyle w:val="Teksttreci2Kursywa"/>
          <w:color w:val="000000"/>
        </w:rPr>
        <w:t>kurwiszcze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lastRenderedPageBreak/>
        <w:t>(1600) (wyraz używany i dziś). Najbardziej znanym wyrazem</w:t>
      </w:r>
      <w:r>
        <w:rPr>
          <w:rStyle w:val="Teksttreci2"/>
          <w:color w:val="000000"/>
        </w:rPr>
        <w:br/>
        <w:t xml:space="preserve">z tym </w:t>
      </w:r>
      <w:r>
        <w:rPr>
          <w:rStyle w:val="Teksttreci2"/>
          <w:color w:val="000000"/>
          <w:lang w:val="cs-CZ" w:eastAsia="cs-CZ"/>
        </w:rPr>
        <w:t xml:space="preserve">formantem </w:t>
      </w:r>
      <w:r>
        <w:rPr>
          <w:rStyle w:val="Teksttreci2"/>
          <w:color w:val="000000"/>
        </w:rPr>
        <w:t xml:space="preserve">we współcz. polszczyźnie literackiej jest </w:t>
      </w:r>
      <w:r>
        <w:rPr>
          <w:rStyle w:val="Teksttreci2Kursywa"/>
          <w:color w:val="000000"/>
        </w:rPr>
        <w:t>bożyszcze</w:t>
      </w:r>
      <w:r>
        <w:rPr>
          <w:rStyle w:val="Teksttreci2"/>
          <w:color w:val="000000"/>
        </w:rPr>
        <w:t>, zaświadczone u L. najpierw pośrednio z Jak. Żebrowskiego (życiorys nie-</w:t>
      </w:r>
      <w:r>
        <w:rPr>
          <w:rStyle w:val="Teksttreci2"/>
          <w:color w:val="000000"/>
        </w:rPr>
        <w:br/>
        <w:t>znany, są u niego i inne w</w:t>
      </w:r>
      <w:r>
        <w:rPr>
          <w:rStyle w:val="Teksttreci2"/>
          <w:color w:val="000000"/>
        </w:rPr>
        <w:t xml:space="preserve">czesne rutenizmy), 1636, jako </w:t>
      </w:r>
      <w:r>
        <w:rPr>
          <w:rStyle w:val="Teksttreci2Kursywa"/>
          <w:color w:val="000000"/>
        </w:rPr>
        <w:t>bożyszczę</w:t>
      </w:r>
      <w:r>
        <w:rPr>
          <w:rStyle w:val="Teksttreci2"/>
          <w:color w:val="000000"/>
        </w:rPr>
        <w:t xml:space="preserve"> ‘bożek*.</w:t>
      </w:r>
      <w:r>
        <w:rPr>
          <w:rStyle w:val="Teksttreci2"/>
          <w:color w:val="000000"/>
        </w:rPr>
        <w:br/>
        <w:t>Widocznie była to przeróbka niezwykłego jeszcze dla Polaka augmenta-</w:t>
      </w:r>
      <w:r>
        <w:rPr>
          <w:rStyle w:val="Teksttreci2"/>
          <w:color w:val="000000"/>
        </w:rPr>
        <w:br/>
        <w:t xml:space="preserve">tywu-pejoratywu ukr. </w:t>
      </w:r>
      <w:r>
        <w:rPr>
          <w:rStyle w:val="Teksttreci2Kursywa"/>
          <w:color w:val="000000"/>
          <w:lang w:val="cs-CZ" w:eastAsia="cs-CZ"/>
        </w:rPr>
        <w:t>božýšče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‘idol*. Inne współczesne formacje augmen-</w:t>
      </w:r>
      <w:r>
        <w:rPr>
          <w:rStyle w:val="Teksttreci2"/>
          <w:color w:val="000000"/>
        </w:rPr>
        <w:br/>
        <w:t xml:space="preserve">tatywno-pojeratywne na </w:t>
      </w:r>
      <w:r>
        <w:rPr>
          <w:rStyle w:val="Teksttreci2Kursywa"/>
          <w:color w:val="000000"/>
          <w:lang w:val="cs-CZ" w:eastAsia="cs-CZ"/>
        </w:rPr>
        <w:t>*-išče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są rzadkie, doraźne lub potoczne, np.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snobiszcze</w:t>
      </w:r>
      <w:r>
        <w:rPr>
          <w:rStyle w:val="Teksttreci2"/>
          <w:color w:val="000000"/>
        </w:rPr>
        <w:t xml:space="preserve"> u </w:t>
      </w:r>
      <w:r>
        <w:rPr>
          <w:rStyle w:val="Teksttreci2"/>
          <w:color w:val="000000"/>
          <w:lang w:val="ru-RU" w:eastAsia="ru-RU"/>
        </w:rPr>
        <w:t xml:space="preserve">К. </w:t>
      </w:r>
      <w:r>
        <w:rPr>
          <w:rStyle w:val="Teksttreci2"/>
          <w:color w:val="000000"/>
        </w:rPr>
        <w:t>I. Gałczyńskiego w „Ulicy snobów“ z „Zielonej Gęsi“,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„Londyniszcze“</w:t>
      </w:r>
      <w:r>
        <w:rPr>
          <w:rStyle w:val="Teksttreci2"/>
          <w:color w:val="000000"/>
        </w:rPr>
        <w:t xml:space="preserve"> w tytule książki wilnianina Cata-Mackiewicza, zasłysza-</w:t>
      </w:r>
      <w:r>
        <w:rPr>
          <w:rStyle w:val="Teksttreci2"/>
          <w:color w:val="000000"/>
        </w:rPr>
        <w:br/>
        <w:t xml:space="preserve">ne z inteligenckiej mowy potocznej na Mazowszu </w:t>
      </w:r>
      <w:r>
        <w:rPr>
          <w:rStyle w:val="Teksttreci2Kursywa"/>
          <w:color w:val="000000"/>
        </w:rPr>
        <w:t>nożyszcza, wodziszcze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>‘wodniste zupsko’ itd.</w:t>
      </w:r>
    </w:p>
    <w:p w:rsidR="00000000" w:rsidRDefault="00DD3CC8">
      <w:pPr>
        <w:pStyle w:val="Teksttreci21"/>
        <w:shd w:val="clear" w:color="auto" w:fill="auto"/>
        <w:spacing w:after="0" w:line="300" w:lineRule="exact"/>
        <w:ind w:left="480" w:right="200" w:firstLine="640"/>
        <w:jc w:val="both"/>
      </w:pPr>
      <w:r>
        <w:rPr>
          <w:rStyle w:val="Teksttreci2Kursywa"/>
          <w:color w:val="000000"/>
          <w:lang w:val="cs-CZ" w:eastAsia="cs-CZ"/>
        </w:rPr>
        <w:t xml:space="preserve">Formant </w:t>
      </w:r>
      <w:r>
        <w:rPr>
          <w:rStyle w:val="Teksttreci2Kursywa"/>
          <w:color w:val="000000"/>
        </w:rPr>
        <w:t>-ajlo.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Formant </w:t>
      </w:r>
      <w:r>
        <w:rPr>
          <w:rStyle w:val="Teksttreci2"/>
          <w:color w:val="000000"/>
        </w:rPr>
        <w:t xml:space="preserve">ukr. </w:t>
      </w:r>
      <w:r>
        <w:rPr>
          <w:rStyle w:val="Teksttreci2Kursywa"/>
          <w:color w:val="000000"/>
        </w:rPr>
        <w:t>-ajło</w:t>
      </w:r>
      <w:r>
        <w:rPr>
          <w:rStyle w:val="Teksttreci2"/>
          <w:color w:val="000000"/>
        </w:rPr>
        <w:t xml:space="preserve"> zapożyczony został oo najmniej</w:t>
      </w:r>
      <w:r>
        <w:rPr>
          <w:rStyle w:val="Teksttreci2"/>
          <w:color w:val="000000"/>
        </w:rPr>
        <w:br/>
        <w:t xml:space="preserve">w 2. </w:t>
      </w:r>
      <w:r>
        <w:rPr>
          <w:rStyle w:val="Teksttreci2"/>
          <w:color w:val="000000"/>
          <w:lang w:val="de-DE" w:eastAsia="de-DE"/>
        </w:rPr>
        <w:t xml:space="preserve">pol. </w:t>
      </w:r>
      <w:r>
        <w:rPr>
          <w:rStyle w:val="Teksttreci2"/>
          <w:color w:val="000000"/>
        </w:rPr>
        <w:t>XVI w., jak świadczy użycie przez Sebast. Klonowica, kt. ma</w:t>
      </w:r>
      <w:r>
        <w:rPr>
          <w:rStyle w:val="Teksttreci2"/>
          <w:color w:val="000000"/>
        </w:rPr>
        <w:br/>
        <w:t xml:space="preserve">ukrainizmy lubelskie, wyrazu </w:t>
      </w:r>
      <w:r>
        <w:rPr>
          <w:rStyle w:val="Teksttreci2Kursywa"/>
          <w:color w:val="000000"/>
        </w:rPr>
        <w:t>szukajło</w:t>
      </w:r>
      <w:r>
        <w:rPr>
          <w:rStyle w:val="Teksttreci2"/>
          <w:color w:val="000000"/>
        </w:rPr>
        <w:t xml:space="preserve"> ‘złodziej* w 1600 &gt;r. (S. </w:t>
      </w:r>
      <w:r>
        <w:rPr>
          <w:rStyle w:val="Teksttreci2"/>
          <w:color w:val="000000"/>
          <w:lang w:val="cs-CZ" w:eastAsia="cs-CZ"/>
        </w:rPr>
        <w:t>Hrabec,</w:t>
      </w:r>
      <w:r>
        <w:rPr>
          <w:rStyle w:val="Teksttreci2"/>
          <w:color w:val="000000"/>
          <w:lang w:val="cs-CZ" w:eastAsia="cs-CZ"/>
        </w:rPr>
        <w:br/>
      </w:r>
      <w:r>
        <w:rPr>
          <w:rStyle w:val="Teksttreci2"/>
          <w:color w:val="000000"/>
        </w:rPr>
        <w:t xml:space="preserve">„Elementy kresowe w języku niektórych pisarzy </w:t>
      </w:r>
      <w:r>
        <w:rPr>
          <w:rStyle w:val="Teksttreci2"/>
          <w:color w:val="000000"/>
          <w:lang w:val="de-DE" w:eastAsia="de-DE"/>
        </w:rPr>
        <w:t xml:space="preserve">pol. </w:t>
      </w:r>
      <w:r>
        <w:rPr>
          <w:rStyle w:val="Teksttreci2"/>
          <w:color w:val="000000"/>
        </w:rPr>
        <w:t>XVI i XVII w.“,</w:t>
      </w:r>
      <w:r>
        <w:rPr>
          <w:rStyle w:val="Teksttreci2"/>
          <w:color w:val="000000"/>
        </w:rPr>
        <w:br/>
        <w:t>1949,</w:t>
      </w:r>
      <w:r>
        <w:rPr>
          <w:rStyle w:val="Teksttreci2"/>
          <w:color w:val="000000"/>
        </w:rPr>
        <w:t xml:space="preserve"> 64). Ten sam wyraz w znacz, ‘rozbójnik* podał Knapski (1621). Jeśli</w:t>
      </w:r>
      <w:r>
        <w:rPr>
          <w:rStyle w:val="Teksttreci2"/>
          <w:color w:val="000000"/>
        </w:rPr>
        <w:br/>
        <w:t>nawet, co prawdopodobne, wyraz ten został już w gotowej postaci słowo-</w:t>
      </w:r>
      <w:r>
        <w:rPr>
          <w:rStyle w:val="Teksttreci2"/>
          <w:color w:val="000000"/>
        </w:rPr>
        <w:br/>
        <w:t>twórczej zapożyczony z ukr. (choć w słowniku Hrinczenki go nie ma), to</w:t>
      </w:r>
      <w:r>
        <w:rPr>
          <w:rStyle w:val="Teksttreci2"/>
          <w:color w:val="000000"/>
        </w:rPr>
        <w:br/>
        <w:t>i tak w jęz. pol. najpóźniej w 2. poł. XVI w.</w:t>
      </w:r>
      <w:r>
        <w:rPr>
          <w:rStyle w:val="Teksttreci2"/>
          <w:color w:val="000000"/>
        </w:rPr>
        <w:t xml:space="preserve"> zaistniała już co najmniej</w:t>
      </w:r>
      <w:r>
        <w:rPr>
          <w:rStyle w:val="Teksttreci2"/>
          <w:color w:val="000000"/>
        </w:rPr>
        <w:br/>
        <w:t xml:space="preserve">w jednym wyrazie przesłanka późniejszego wytworzenia się pol. </w:t>
      </w:r>
      <w:r>
        <w:rPr>
          <w:rStyle w:val="Teksttreci2"/>
          <w:color w:val="000000"/>
          <w:lang w:val="cs-CZ" w:eastAsia="cs-CZ"/>
        </w:rPr>
        <w:t>forman-</w:t>
      </w:r>
      <w:r>
        <w:rPr>
          <w:rStyle w:val="Teksttreci2"/>
          <w:color w:val="000000"/>
          <w:lang w:val="cs-CZ" w:eastAsia="cs-CZ"/>
        </w:rPr>
        <w:br/>
        <w:t xml:space="preserve">tu </w:t>
      </w:r>
      <w:r>
        <w:rPr>
          <w:rStyle w:val="Teksttreci2Kursywa"/>
          <w:color w:val="000000"/>
        </w:rPr>
        <w:t>-ajło.</w:t>
      </w:r>
      <w:r>
        <w:rPr>
          <w:rStyle w:val="Teksttreci2"/>
          <w:color w:val="000000"/>
        </w:rPr>
        <w:t xml:space="preserve"> Wg J. Łosia („Gram. pol.“, 1925, II, 47) formacje na </w:t>
      </w:r>
      <w:r>
        <w:rPr>
          <w:rStyle w:val="Teksttreci2Kursywa"/>
          <w:color w:val="000000"/>
        </w:rPr>
        <w:t>-ajło</w:t>
      </w:r>
      <w:r>
        <w:rPr>
          <w:rStyle w:val="Teksttreci2"/>
          <w:color w:val="000000"/>
        </w:rPr>
        <w:t xml:space="preserve"> są</w:t>
      </w:r>
      <w:r>
        <w:rPr>
          <w:rStyle w:val="Teksttreci2"/>
          <w:color w:val="000000"/>
        </w:rPr>
        <w:br/>
        <w:t>„nowe“, „zapewne pochodzące z kresów polsko-litewskich“ (co powtórzył,</w:t>
      </w:r>
      <w:r>
        <w:rPr>
          <w:rStyle w:val="Teksttreci2"/>
          <w:color w:val="000000"/>
        </w:rPr>
        <w:br/>
        <w:t>już bez „zapewn</w:t>
      </w:r>
      <w:r>
        <w:rPr>
          <w:rStyle w:val="Teksttreci2"/>
          <w:color w:val="000000"/>
        </w:rPr>
        <w:t>e“, H. Gaertner, „Gram. współcz. jęz. pol.“, 1934, III, 1,</w:t>
      </w:r>
      <w:r>
        <w:rPr>
          <w:rStyle w:val="Teksttreci2"/>
          <w:color w:val="000000"/>
        </w:rPr>
        <w:br/>
        <w:t xml:space="preserve">278). S. </w:t>
      </w:r>
      <w:r>
        <w:rPr>
          <w:rStyle w:val="Teksttreci2"/>
          <w:color w:val="000000"/>
          <w:lang w:val="cs-CZ" w:eastAsia="cs-CZ"/>
        </w:rPr>
        <w:t xml:space="preserve">Hrabec </w:t>
      </w:r>
      <w:r>
        <w:rPr>
          <w:rStyle w:val="Teksttreci2"/>
          <w:color w:val="000000"/>
        </w:rPr>
        <w:t>(tamże) rozszerzył to źródło o język ukr. a Z. Klemensie-</w:t>
      </w:r>
      <w:r>
        <w:rPr>
          <w:rStyle w:val="Teksttreci2"/>
          <w:color w:val="000000"/>
        </w:rPr>
        <w:br/>
        <w:t xml:space="preserve">wicz w zbiorowej „Gram. </w:t>
      </w:r>
      <w:r>
        <w:rPr>
          <w:rStyle w:val="Teksttreci2"/>
          <w:color w:val="000000"/>
          <w:lang w:val="en-US" w:eastAsia="en-US"/>
        </w:rPr>
        <w:t xml:space="preserve">hist. </w:t>
      </w:r>
      <w:r>
        <w:rPr>
          <w:rStyle w:val="Teksttreci2"/>
          <w:color w:val="000000"/>
        </w:rPr>
        <w:t>jęz. pol.“, 1955, 199, słusznie zwęził je do</w:t>
      </w:r>
      <w:r>
        <w:rPr>
          <w:rStyle w:val="Teksttreci2"/>
          <w:color w:val="000000"/>
        </w:rPr>
        <w:br/>
        <w:t>jęz. ukr. („przejęty z obszarów ukraińskich, por</w:t>
      </w:r>
      <w:r>
        <w:rPr>
          <w:rStyle w:val="Teksttreci2"/>
          <w:color w:val="000000"/>
        </w:rPr>
        <w:t xml:space="preserve">. ukr. </w:t>
      </w:r>
      <w:r>
        <w:rPr>
          <w:rStyle w:val="Teksttreci2Kursywa"/>
          <w:color w:val="000000"/>
        </w:rPr>
        <w:t>balakajło</w:t>
      </w:r>
      <w:r>
        <w:rPr>
          <w:rStyle w:val="Teksttreci2"/>
          <w:color w:val="000000"/>
        </w:rPr>
        <w:t xml:space="preserve"> ‘gaduła*,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pohanjajlo</w:t>
      </w:r>
      <w:r>
        <w:rPr>
          <w:rStyle w:val="Teksttreci2"/>
          <w:color w:val="000000"/>
        </w:rPr>
        <w:t xml:space="preserve"> ‘poganiacz*“), niesłusznie tylko napisał, że „najstarsze noto-</w:t>
      </w:r>
      <w:r>
        <w:rPr>
          <w:rStyle w:val="Teksttreci2"/>
          <w:color w:val="000000"/>
        </w:rPr>
        <w:br/>
        <w:t xml:space="preserve">wane przykłady pochodzą dopiero z wieku </w:t>
      </w:r>
      <w:r>
        <w:rPr>
          <w:rStyle w:val="Teksttreci2"/>
          <w:color w:val="000000"/>
          <w:lang w:val="de-DE" w:eastAsia="de-DE"/>
        </w:rPr>
        <w:t xml:space="preserve">XVIII“. </w:t>
      </w:r>
      <w:r>
        <w:rPr>
          <w:rStyle w:val="Teksttreci2"/>
          <w:color w:val="000000"/>
        </w:rPr>
        <w:t>Za ograniczeniem po-</w:t>
      </w:r>
      <w:r>
        <w:rPr>
          <w:rStyle w:val="Teksttreci2"/>
          <w:color w:val="000000"/>
        </w:rPr>
        <w:br/>
        <w:t xml:space="preserve">chodzenia </w:t>
      </w:r>
      <w:r>
        <w:rPr>
          <w:rStyle w:val="Teksttreci2"/>
          <w:color w:val="000000"/>
          <w:lang w:val="cs-CZ" w:eastAsia="cs-CZ"/>
        </w:rPr>
        <w:t xml:space="preserve">formantu </w:t>
      </w:r>
      <w:r>
        <w:rPr>
          <w:rStyle w:val="Teksttreci2"/>
          <w:color w:val="000000"/>
        </w:rPr>
        <w:t>do jęz. ukr. przemawia brak brus. akania, kt. wystę-</w:t>
      </w:r>
      <w:r>
        <w:rPr>
          <w:rStyle w:val="Teksttreci2"/>
          <w:color w:val="000000"/>
        </w:rPr>
        <w:br/>
        <w:t>puje w jeszcze</w:t>
      </w:r>
      <w:r>
        <w:rPr>
          <w:rStyle w:val="Teksttreci2"/>
          <w:color w:val="000000"/>
        </w:rPr>
        <w:t xml:space="preserve"> rzadszych pol. formacjach na </w:t>
      </w:r>
      <w:r>
        <w:rPr>
          <w:rStyle w:val="Teksttreci2Kursywa"/>
          <w:color w:val="000000"/>
        </w:rPr>
        <w:t>-ajła,</w:t>
      </w:r>
      <w:r>
        <w:rPr>
          <w:rStyle w:val="Teksttreci2"/>
          <w:color w:val="000000"/>
        </w:rPr>
        <w:t xml:space="preserve"> np. gwar. </w:t>
      </w:r>
      <w:r>
        <w:rPr>
          <w:rStyle w:val="Teksttreci2Kursywa"/>
          <w:color w:val="000000"/>
        </w:rPr>
        <w:t>jąkajła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>(W. Doroszewski, „Podstawy gram. pol.“, 1952, I, 291) — i te są rzeczywiś-</w:t>
      </w:r>
      <w:r>
        <w:rPr>
          <w:rStyle w:val="Teksttreci2"/>
          <w:color w:val="000000"/>
        </w:rPr>
        <w:br/>
        <w:t xml:space="preserve">cie białorutenizmami. Z niewielu pol. formacji na </w:t>
      </w:r>
      <w:r>
        <w:rPr>
          <w:rStyle w:val="Teksttreci2Kursywa"/>
          <w:color w:val="000000"/>
        </w:rPr>
        <w:t>-ajło</w:t>
      </w:r>
      <w:r>
        <w:rPr>
          <w:rStyle w:val="Teksttreci2"/>
          <w:color w:val="000000"/>
        </w:rPr>
        <w:t xml:space="preserve"> naprawdę żywa</w:t>
      </w:r>
      <w:r>
        <w:rPr>
          <w:rStyle w:val="Teksttreci2"/>
          <w:color w:val="000000"/>
        </w:rPr>
        <w:br/>
        <w:t xml:space="preserve">jest jedna: </w:t>
      </w:r>
      <w:r>
        <w:rPr>
          <w:rStyle w:val="Teksttreci2Kursywa"/>
          <w:color w:val="000000"/>
        </w:rPr>
        <w:t>strachajło</w:t>
      </w:r>
      <w:r>
        <w:rPr>
          <w:rStyle w:val="Teksttreci2"/>
          <w:color w:val="000000"/>
        </w:rPr>
        <w:t xml:space="preserve"> (z odcieniem rubasznym): Słownik </w:t>
      </w:r>
      <w:r>
        <w:rPr>
          <w:rStyle w:val="Teksttreci2"/>
          <w:color w:val="000000"/>
        </w:rPr>
        <w:t>Warszawski cy-</w:t>
      </w:r>
      <w:r>
        <w:rPr>
          <w:rStyle w:val="Teksttreci2"/>
          <w:color w:val="000000"/>
        </w:rPr>
        <w:br/>
        <w:t>tuje ją z Żeromskiego i od redakcji, w magazynie słownika W. Doroszew-</w:t>
      </w:r>
      <w:r>
        <w:rPr>
          <w:rStyle w:val="Teksttreci2"/>
          <w:color w:val="000000"/>
        </w:rPr>
        <w:br/>
        <w:t>skiego — S. Skorupki są cytaty też z Żeromskiego (1904), A. Struga (1911),</w:t>
      </w:r>
      <w:r>
        <w:rPr>
          <w:rStyle w:val="Teksttreci2"/>
          <w:color w:val="000000"/>
        </w:rPr>
        <w:br/>
        <w:t xml:space="preserve">Adolfa Kotarby (1938) i Tad. Brezy (1952). Mało używane są </w:t>
      </w:r>
      <w:r>
        <w:rPr>
          <w:rStyle w:val="Teksttreci2Kursywa"/>
          <w:color w:val="000000"/>
        </w:rPr>
        <w:t>jąkajło, krzykajło</w:t>
      </w:r>
      <w:r>
        <w:rPr>
          <w:rStyle w:val="Teksttreci2"/>
          <w:color w:val="000000"/>
        </w:rPr>
        <w:t xml:space="preserve"> (raczej mówi się </w:t>
      </w:r>
      <w:r>
        <w:rPr>
          <w:rStyle w:val="Teksttreci2Kursywa"/>
          <w:color w:val="000000"/>
        </w:rPr>
        <w:t>jąkała, krzykacz</w:t>
      </w:r>
      <w:r>
        <w:rPr>
          <w:rStyle w:val="Teksttreci2"/>
          <w:color w:val="000000"/>
        </w:rPr>
        <w:t xml:space="preserve">), z powieści </w:t>
      </w:r>
      <w:r>
        <w:rPr>
          <w:rStyle w:val="Teksttreci2"/>
          <w:color w:val="000000"/>
          <w:lang w:val="en-US" w:eastAsia="en-US"/>
        </w:rPr>
        <w:t xml:space="preserve">hist, </w:t>
      </w:r>
      <w:r>
        <w:rPr>
          <w:rStyle w:val="Teksttreci2"/>
          <w:color w:val="000000"/>
        </w:rPr>
        <w:t xml:space="preserve">zna się też </w:t>
      </w:r>
      <w:r>
        <w:rPr>
          <w:rStyle w:val="Teksttreci2Kursywa"/>
          <w:color w:val="000000"/>
        </w:rPr>
        <w:t>rębajłe,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>inne formacje są już archaizmami lub prowincjonalizmami. Oddzielnie na-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0"/>
        <w:jc w:val="both"/>
      </w:pPr>
      <w:r>
        <w:rPr>
          <w:rStyle w:val="Teksttreci2"/>
          <w:color w:val="000000"/>
        </w:rPr>
        <w:t xml:space="preserve">leży traktować wyraz </w:t>
      </w:r>
      <w:r>
        <w:rPr>
          <w:rStyle w:val="Teksttreci2Kursywa"/>
          <w:color w:val="000000"/>
        </w:rPr>
        <w:t>wykidajło</w:t>
      </w:r>
      <w:r>
        <w:rPr>
          <w:rStyle w:val="Teksttreci2"/>
          <w:color w:val="000000"/>
        </w:rPr>
        <w:t xml:space="preserve"> jako zapożyczony już w gotowej postaci</w:t>
      </w:r>
      <w:r>
        <w:rPr>
          <w:rStyle w:val="Teksttreci2"/>
          <w:color w:val="000000"/>
        </w:rPr>
        <w:br/>
        <w:t>z ukr., a więc ukrainizm leksykalny, nie gramatyczny.</w:t>
      </w:r>
    </w:p>
    <w:p w:rsidR="00000000" w:rsidRDefault="00DD3CC8">
      <w:pPr>
        <w:pStyle w:val="Teksttreci21"/>
        <w:shd w:val="clear" w:color="auto" w:fill="auto"/>
        <w:spacing w:after="318" w:line="318" w:lineRule="exact"/>
        <w:ind w:firstLine="720"/>
        <w:jc w:val="both"/>
      </w:pPr>
      <w:r>
        <w:rPr>
          <w:rStyle w:val="Teksttreci2Kursywa"/>
          <w:color w:val="000000"/>
        </w:rPr>
        <w:t xml:space="preserve">Superlatywny </w:t>
      </w:r>
      <w:r>
        <w:rPr>
          <w:rStyle w:val="Teksttreci2Kursywa"/>
          <w:color w:val="000000"/>
          <w:lang w:val="cs-CZ" w:eastAsia="cs-CZ"/>
        </w:rPr>
        <w:t xml:space="preserve">formant </w:t>
      </w:r>
      <w:r>
        <w:rPr>
          <w:rStyle w:val="Teksttreci2Kursywa"/>
          <w:color w:val="000000"/>
        </w:rPr>
        <w:t>przymiotnikowy prze</w:t>
      </w:r>
      <w:r>
        <w:rPr>
          <w:rStyle w:val="Teksttreci2"/>
          <w:color w:val="000000"/>
        </w:rPr>
        <w:t>-. Jak wykazał S.</w:t>
      </w:r>
      <w:r>
        <w:rPr>
          <w:rStyle w:val="Teksttreci2"/>
          <w:color w:val="000000"/>
        </w:rPr>
        <w:br/>
        <w:t xml:space="preserve">Urbańczyk (JP, 1945, 78—82), przymiotniki typu </w:t>
      </w:r>
      <w:r>
        <w:rPr>
          <w:rStyle w:val="Teksttreci2Kursywa"/>
          <w:color w:val="000000"/>
        </w:rPr>
        <w:t>przepiękny, przesławny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>nie były właściwe językowi poi. i zjawiły się w nim pod wpływem cze-</w:t>
      </w:r>
      <w:r>
        <w:rPr>
          <w:rStyle w:val="Teksttreci2"/>
          <w:color w:val="000000"/>
        </w:rPr>
        <w:br/>
        <w:t>skim, zwłaszcza w przekładach tekstów religijnych z czeskie</w:t>
      </w:r>
      <w:r>
        <w:rPr>
          <w:rStyle w:val="Teksttreci2"/>
          <w:color w:val="000000"/>
        </w:rPr>
        <w:t>go, np. w Bi-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lastRenderedPageBreak/>
        <w:t>blii królowej Zofii (poł. XV w.), w których jest ich aż 28 na pgólną ilość</w:t>
      </w:r>
      <w:r>
        <w:rPr>
          <w:rStyle w:val="Teksttreci2"/>
          <w:color w:val="000000"/>
        </w:rPr>
        <w:br/>
        <w:t>44 zapisanych w materiałach sł. stpol. W późniejszym materiale z L. naj-</w:t>
      </w:r>
      <w:r>
        <w:rPr>
          <w:rStyle w:val="Teksttreci2"/>
          <w:color w:val="000000"/>
        </w:rPr>
        <w:br/>
        <w:t>więcej przykładów tych formacji stwierdził S. Urbańczyk u P. Skargi,</w:t>
      </w:r>
      <w:r>
        <w:rPr>
          <w:rStyle w:val="Teksttreci2"/>
          <w:color w:val="000000"/>
        </w:rPr>
        <w:br/>
        <w:t>a pojedyncze — u Budnego,</w:t>
      </w:r>
      <w:r>
        <w:rPr>
          <w:rStyle w:val="Teksttreci2"/>
          <w:color w:val="000000"/>
        </w:rPr>
        <w:t xml:space="preserve"> Górnickiego, Kromera (tzn. jego tłumacza</w:t>
      </w:r>
      <w:r>
        <w:rPr>
          <w:rStyle w:val="Teksttreci2"/>
          <w:color w:val="000000"/>
        </w:rPr>
        <w:br/>
        <w:t>M. Błażowskiego), Smotryckiego, Grochowskiego, Birkowskiego, Wargockiego, Skrzetuskiego, Kpchowskiego, Chróścińskiego, Bardzińskiego,</w:t>
      </w:r>
      <w:r>
        <w:rPr>
          <w:rStyle w:val="Teksttreci2"/>
          <w:color w:val="000000"/>
        </w:rPr>
        <w:br/>
        <w:t>Przybylskiego (nie licząc anonimowych cytatów) (XVI—XVIII w.). „Wobec</w:t>
      </w:r>
      <w:r>
        <w:rPr>
          <w:rStyle w:val="Teksttreci2"/>
          <w:color w:val="000000"/>
        </w:rPr>
        <w:br/>
        <w:t>tego trzeb</w:t>
      </w:r>
      <w:r>
        <w:rPr>
          <w:rStyle w:val="Teksttreci2"/>
          <w:color w:val="000000"/>
        </w:rPr>
        <w:t>a chyba Skargę uważać za ojca nowopolskich złożeń z prze-.</w:t>
      </w:r>
      <w:r>
        <w:rPr>
          <w:rStyle w:val="Teksttreci2"/>
          <w:color w:val="000000"/>
        </w:rPr>
        <w:br/>
        <w:t>(...) Stoi on na granicy dwóch epok zależności języka polskiego: czeskiej,</w:t>
      </w:r>
      <w:r>
        <w:rPr>
          <w:rStyle w:val="Teksttreci2"/>
          <w:color w:val="000000"/>
        </w:rPr>
        <w:br/>
        <w:t>która dogorywała na jego oczach (...), i ruskiej, która się właśnie wzma-</w:t>
      </w:r>
      <w:r>
        <w:rPr>
          <w:rStyle w:val="Teksttreci2"/>
          <w:color w:val="000000"/>
        </w:rPr>
        <w:br/>
        <w:t>gała. Z rzeczami ruskimi mógł się Skarga zetknąć</w:t>
      </w:r>
      <w:r>
        <w:rPr>
          <w:rStyle w:val="Teksttreci2"/>
          <w:color w:val="000000"/>
        </w:rPr>
        <w:t xml:space="preserve"> w związku z unią reli-</w:t>
      </w:r>
      <w:r>
        <w:rPr>
          <w:rStyle w:val="Teksttreci2"/>
          <w:color w:val="000000"/>
        </w:rPr>
        <w:br/>
        <w:t>gijną, której był gorącym szermierzem. Właśnie język cerkiewny niósł</w:t>
      </w:r>
      <w:r>
        <w:rPr>
          <w:rStyle w:val="Teksttreci2"/>
          <w:color w:val="000000"/>
        </w:rPr>
        <w:br/>
        <w:t>z sobą falę przymiotników na pre-. Świadectwo jej daje również Smotrycki [Ukrainiec, polemista cerkiewny] (...) Oczywiście, i wpływ łaciny</w:t>
      </w:r>
      <w:r>
        <w:rPr>
          <w:rStyle w:val="Teksttreci2"/>
          <w:color w:val="000000"/>
        </w:rPr>
        <w:br/>
        <w:t>z jej przymiotnikami w r</w:t>
      </w:r>
      <w:r>
        <w:rPr>
          <w:rStyle w:val="Teksttreci2"/>
          <w:color w:val="000000"/>
        </w:rPr>
        <w:t xml:space="preserve">odzaju (...) </w:t>
      </w:r>
      <w:r>
        <w:rPr>
          <w:rStyle w:val="Teksttreci2Kursywa"/>
          <w:color w:val="000000"/>
        </w:rPr>
        <w:t>perdoctus</w:t>
      </w:r>
      <w:r>
        <w:rPr>
          <w:rStyle w:val="Teksttreci2"/>
          <w:color w:val="000000"/>
        </w:rPr>
        <w:t xml:space="preserve"> a także takich jak </w:t>
      </w:r>
      <w:r>
        <w:rPr>
          <w:rStyle w:val="Teksttreci2Kursywa"/>
          <w:color w:val="000000"/>
        </w:rPr>
        <w:t>praeclorus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 xml:space="preserve">‘b. sławny’ mógł się odbić na Skardze i następcach“ (cyt. </w:t>
      </w:r>
      <w:r>
        <w:rPr>
          <w:rStyle w:val="Teksttreci2"/>
          <w:color w:val="000000"/>
          <w:lang w:val="en-US" w:eastAsia="en-US"/>
        </w:rPr>
        <w:t xml:space="preserve">art. </w:t>
      </w:r>
      <w:r>
        <w:rPr>
          <w:rStyle w:val="Teksttreci2"/>
          <w:color w:val="000000"/>
        </w:rPr>
        <w:t>Urbańczy-</w:t>
      </w:r>
      <w:r>
        <w:rPr>
          <w:rStyle w:val="Teksttreci2"/>
          <w:color w:val="000000"/>
        </w:rPr>
        <w:br/>
        <w:t>ka). Słowa te należy rozumieć jako uznanie współwpływu ukraińsko-</w:t>
      </w:r>
      <w:r>
        <w:rPr>
          <w:rStyle w:val="Teksttreci2"/>
          <w:color w:val="000000"/>
        </w:rPr>
        <w:br/>
        <w:t xml:space="preserve"> i białoruskocerkiewnego na wytworzenie się tych formacji. Do te</w:t>
      </w:r>
      <w:r>
        <w:rPr>
          <w:rStyle w:val="Teksttreci2"/>
          <w:color w:val="000000"/>
        </w:rPr>
        <w:t>go, co</w:t>
      </w:r>
      <w:r>
        <w:rPr>
          <w:rStyle w:val="Teksttreci2"/>
          <w:color w:val="000000"/>
        </w:rPr>
        <w:br/>
        <w:t>powiedziano wyżej o Skardze, dodać można, że był on przez wiele lat na</w:t>
      </w:r>
      <w:r>
        <w:rPr>
          <w:rStyle w:val="Teksttreci2"/>
          <w:color w:val="000000"/>
        </w:rPr>
        <w:br/>
        <w:t>zach. Ukrainie. Prócz Smotryckiego bezpośrednio z cerkiewszczyzną, tym</w:t>
      </w:r>
      <w:r>
        <w:rPr>
          <w:rStyle w:val="Teksttreci2"/>
          <w:color w:val="000000"/>
        </w:rPr>
        <w:br/>
        <w:t>razem na gruncie brus., stykał się Sz. Budny, kt. nawet napisał w tym</w:t>
      </w:r>
      <w:r>
        <w:rPr>
          <w:rStyle w:val="Teksttreci2"/>
          <w:color w:val="000000"/>
        </w:rPr>
        <w:br/>
        <w:t>języku dwa dzieła (w latach 60-tych X</w:t>
      </w:r>
      <w:r>
        <w:rPr>
          <w:rStyle w:val="Teksttreci2"/>
          <w:color w:val="000000"/>
        </w:rPr>
        <w:t>VI w.). Ale i pozostali wymienieni</w:t>
      </w:r>
      <w:r>
        <w:rPr>
          <w:rStyle w:val="Teksttreci2"/>
          <w:color w:val="000000"/>
        </w:rPr>
        <w:br/>
        <w:t>przez S. Urbańczyka pisarze związani byli w większości z Ukrainą: Błażowski, Birkowski, Wargocki pochodzili z Ukrainy, Grochowski — z Pod-</w:t>
      </w:r>
      <w:r>
        <w:rPr>
          <w:rStyle w:val="Teksttreci2"/>
          <w:color w:val="000000"/>
        </w:rPr>
        <w:br/>
        <w:t>lasia, Górnicki znał język ukr., Kochowski był na Ukrainie.</w:t>
      </w:r>
    </w:p>
    <w:p w:rsidR="00000000" w:rsidRDefault="00DD3CC8">
      <w:pPr>
        <w:pStyle w:val="Teksttreci21"/>
        <w:shd w:val="clear" w:color="auto" w:fill="auto"/>
        <w:spacing w:after="1064" w:line="220" w:lineRule="exact"/>
        <w:ind w:left="3120" w:firstLine="0"/>
      </w:pPr>
      <w:r>
        <w:rPr>
          <w:rStyle w:val="Teksttreci2"/>
          <w:color w:val="000000"/>
        </w:rPr>
        <w:t xml:space="preserve">(Dokończenie nastąpi) </w:t>
      </w:r>
      <w:r>
        <w:rPr>
          <w:rStyle w:val="Teksttreci2Kursywa"/>
          <w:color w:val="000000"/>
        </w:rPr>
        <w:t>Bohdan Strumiński</w:t>
      </w:r>
    </w:p>
    <w:p w:rsidR="00000000" w:rsidRDefault="00DD3CC8">
      <w:pPr>
        <w:pStyle w:val="Teksttreci21"/>
        <w:shd w:val="clear" w:color="auto" w:fill="auto"/>
        <w:spacing w:after="308" w:line="220" w:lineRule="exact"/>
        <w:ind w:firstLine="0"/>
        <w:jc w:val="center"/>
      </w:pPr>
      <w:r>
        <w:rPr>
          <w:rStyle w:val="Teksttreci2"/>
          <w:color w:val="000000"/>
        </w:rPr>
        <w:t>KONIECZNE WSPÓŁDZIAŁANIE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20"/>
        <w:jc w:val="both"/>
      </w:pPr>
      <w:r>
        <w:rPr>
          <w:rStyle w:val="Teksttreci2"/>
          <w:color w:val="000000"/>
        </w:rPr>
        <w:t>Nie sposób rozpocząć artykułu inaczej jak o</w:t>
      </w:r>
      <w:r>
        <w:rPr>
          <w:rStyle w:val="Teksttreci2"/>
          <w:color w:val="000000"/>
          <w:lang w:val="de-DE" w:eastAsia="de-DE"/>
        </w:rPr>
        <w:t xml:space="preserve">d </w:t>
      </w:r>
      <w:r>
        <w:rPr>
          <w:rStyle w:val="Teksttreci2"/>
          <w:color w:val="000000"/>
        </w:rPr>
        <w:t>powtórzenia mocno</w:t>
      </w:r>
      <w:r>
        <w:rPr>
          <w:rStyle w:val="Teksttreci2"/>
          <w:color w:val="000000"/>
        </w:rPr>
        <w:br/>
        <w:t>już wytartego stwierdzenia o supremacji techniki w świecie współczes-</w:t>
      </w:r>
      <w:r>
        <w:rPr>
          <w:rStyle w:val="Teksttreci2"/>
          <w:color w:val="000000"/>
        </w:rPr>
        <w:br/>
        <w:t>nym. Fakt ten rzutuje na wiele dziedzin współczesnego życia: na psycho-</w:t>
      </w:r>
      <w:r>
        <w:rPr>
          <w:rStyle w:val="Teksttreci2"/>
          <w:color w:val="000000"/>
        </w:rPr>
        <w:br/>
        <w:t>logię</w:t>
      </w:r>
      <w:r>
        <w:rPr>
          <w:rStyle w:val="Teksttreci2"/>
          <w:color w:val="000000"/>
        </w:rPr>
        <w:t>, socjologię, na sztukę i kulturę, na urbanistykę i medycynę. Roz-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right="520" w:firstLine="0"/>
        <w:jc w:val="both"/>
      </w:pPr>
      <w:r>
        <w:rPr>
          <w:rStyle w:val="Teksttreci2"/>
          <w:color w:val="000000"/>
        </w:rPr>
        <w:t>myślnie posługuję się tu zupełnie dowolnym i przypadkowym wymienie-</w:t>
      </w:r>
      <w:r>
        <w:rPr>
          <w:rStyle w:val="Teksttreci2"/>
          <w:color w:val="000000"/>
        </w:rPr>
        <w:br/>
        <w:t>niem różnych i zupełnie nierównorzędnych dziedzin życia, aby tym dobitniej podkreślić wszechobecność i wszechwładność tec</w:t>
      </w:r>
      <w:r>
        <w:rPr>
          <w:rStyle w:val="Teksttreci2"/>
          <w:color w:val="000000"/>
        </w:rPr>
        <w:t>hniki. Przejawia</w:t>
      </w:r>
      <w:r>
        <w:rPr>
          <w:rStyle w:val="Teksttreci2"/>
          <w:color w:val="000000"/>
        </w:rPr>
        <w:br/>
        <w:t>się to nawet i w języku obrad, konferencji i artykułów prasowych, gdzie</w:t>
      </w:r>
      <w:r>
        <w:rPr>
          <w:rStyle w:val="Teksttreci2"/>
          <w:color w:val="000000"/>
        </w:rPr>
        <w:br/>
        <w:t>słowo „technika“ odmienia się przez wszystkie możliwe przypadki. Jeden</w:t>
      </w:r>
      <w:r>
        <w:rPr>
          <w:rStyle w:val="Teksttreci2"/>
          <w:color w:val="000000"/>
        </w:rPr>
        <w:br/>
        <w:t>z autorów rozpędził się nawet tak dalece, że powiedział o „technice for-</w:t>
      </w:r>
      <w:r>
        <w:rPr>
          <w:rStyle w:val="Teksttreci2"/>
          <w:color w:val="000000"/>
        </w:rPr>
        <w:br/>
        <w:t xml:space="preserve">mułowania myśli“. Lecz </w:t>
      </w:r>
      <w:r>
        <w:rPr>
          <w:rStyle w:val="Teksttreci2"/>
          <w:color w:val="000000"/>
        </w:rPr>
        <w:t>to już chyba lekka przesada.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right="520" w:firstLine="740"/>
        <w:jc w:val="both"/>
      </w:pPr>
      <w:r>
        <w:rPr>
          <w:rStyle w:val="Teksttreci2"/>
          <w:color w:val="000000"/>
        </w:rPr>
        <w:lastRenderedPageBreak/>
        <w:t>Nie należy się łudzić, aby ta supremacja nie pociągała też za sobą</w:t>
      </w:r>
      <w:r>
        <w:rPr>
          <w:rStyle w:val="Teksttreci2"/>
          <w:color w:val="000000"/>
        </w:rPr>
        <w:br/>
        <w:t>i skutków ujemnych. Jednym z nich jest okresowe, a nieraz niestety i dłu-</w:t>
      </w:r>
      <w:r>
        <w:rPr>
          <w:rStyle w:val="Teksttreci2"/>
          <w:color w:val="000000"/>
        </w:rPr>
        <w:br/>
        <w:t>gotrwałe zaniedbanie innych dziedzin, zakłócenie harmonii w rozwoju</w:t>
      </w:r>
      <w:r>
        <w:rPr>
          <w:rStyle w:val="Teksttreci2"/>
          <w:color w:val="000000"/>
        </w:rPr>
        <w:br/>
        <w:t>świata jako całośc</w:t>
      </w:r>
      <w:r>
        <w:rPr>
          <w:rStyle w:val="Teksttreci2"/>
          <w:color w:val="000000"/>
        </w:rPr>
        <w:t>i. Zjawisko to traktowane jest jako zło konieczne, jako</w:t>
      </w:r>
      <w:r>
        <w:rPr>
          <w:rStyle w:val="Teksttreci2"/>
          <w:color w:val="000000"/>
        </w:rPr>
        <w:br/>
        <w:t>nieunikniony haracz, który należy zapłacić za wyrównywanie dystansu</w:t>
      </w:r>
      <w:r>
        <w:rPr>
          <w:rStyle w:val="Teksttreci2"/>
          <w:color w:val="000000"/>
        </w:rPr>
        <w:br/>
        <w:t>istniejącego między najbardziej rozwiniętymi i zacofanymi gospodarczo</w:t>
      </w:r>
      <w:r>
        <w:rPr>
          <w:rStyle w:val="Teksttreci2"/>
          <w:color w:val="000000"/>
        </w:rPr>
        <w:br/>
        <w:t>krajami.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right="520" w:firstLine="740"/>
        <w:jc w:val="both"/>
      </w:pPr>
      <w:r>
        <w:rPr>
          <w:rStyle w:val="Teksttreci2"/>
          <w:color w:val="000000"/>
        </w:rPr>
        <w:t xml:space="preserve">W zakresie dóbr materialnych na tym lub owym odcinku </w:t>
      </w:r>
      <w:r>
        <w:rPr>
          <w:rStyle w:val="Teksttreci2"/>
          <w:color w:val="000000"/>
        </w:rPr>
        <w:t>zanied-</w:t>
      </w:r>
      <w:r>
        <w:rPr>
          <w:rStyle w:val="Teksttreci2"/>
          <w:color w:val="000000"/>
        </w:rPr>
        <w:br/>
        <w:t>bania te po pewnym czasie dadzą się wyrównać. Są jednak dziedziny,</w:t>
      </w:r>
      <w:r>
        <w:rPr>
          <w:rStyle w:val="Teksttreci2"/>
          <w:color w:val="000000"/>
        </w:rPr>
        <w:br/>
        <w:t>w których mogą one pozostawić długotrwałe i trudne do usunięcia ślady.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right="520" w:firstLine="740"/>
        <w:jc w:val="both"/>
      </w:pPr>
      <w:r>
        <w:rPr>
          <w:rStyle w:val="Teksttreci2"/>
          <w:color w:val="000000"/>
        </w:rPr>
        <w:t>Wraz z rozwojem przedmiotowym, jeśli się tak. można wyrazić, ja-</w:t>
      </w:r>
      <w:r>
        <w:rPr>
          <w:rStyle w:val="Teksttreci2"/>
          <w:color w:val="000000"/>
        </w:rPr>
        <w:br/>
        <w:t xml:space="preserve">kiejś dziedziny życia występuje równocześnie </w:t>
      </w:r>
      <w:r>
        <w:rPr>
          <w:rStyle w:val="Teksttreci2"/>
          <w:color w:val="000000"/>
        </w:rPr>
        <w:t>inwazja do zasobu słowni-</w:t>
      </w:r>
      <w:r>
        <w:rPr>
          <w:rStyle w:val="Teksttreci2"/>
          <w:color w:val="000000"/>
        </w:rPr>
        <w:br/>
        <w:t>ctwa narodowego fali nowych terminów, zwrotów, idiomatyzmów. Wyda-</w:t>
      </w:r>
      <w:r>
        <w:rPr>
          <w:rStyle w:val="Teksttreci2"/>
          <w:color w:val="000000"/>
        </w:rPr>
        <w:br/>
        <w:t>wałoby się pozornie, że dzięki temu język się wzbogaca. Niestety ten</w:t>
      </w:r>
      <w:r>
        <w:rPr>
          <w:rStyle w:val="Teksttreci2"/>
          <w:color w:val="000000"/>
        </w:rPr>
        <w:br/>
        <w:t>wzrost ilościowy zasobu słów nie zawsze idzie w parze z rozwojem jakoś-</w:t>
      </w:r>
      <w:r>
        <w:rPr>
          <w:rStyle w:val="Teksttreci2"/>
          <w:color w:val="000000"/>
        </w:rPr>
        <w:br/>
        <w:t>ciowym. Taki właśnie o</w:t>
      </w:r>
      <w:r>
        <w:rPr>
          <w:rStyle w:val="Teksttreci2"/>
          <w:color w:val="000000"/>
        </w:rPr>
        <w:t>bjaw występuje w zakresie słownictwa technicz-</w:t>
      </w:r>
      <w:r>
        <w:rPr>
          <w:rStyle w:val="Teksttreci2"/>
          <w:color w:val="000000"/>
        </w:rPr>
        <w:br/>
        <w:t>nego. Nowe pojęcia, nowe urządzenia, po prostu nowe rzeczy są znaczone</w:t>
      </w:r>
      <w:r>
        <w:rPr>
          <w:rStyle w:val="Teksttreci2"/>
          <w:color w:val="000000"/>
        </w:rPr>
        <w:br/>
        <w:t>nowymi terminami.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right="520" w:firstLine="740"/>
        <w:jc w:val="both"/>
      </w:pPr>
      <w:r>
        <w:rPr>
          <w:rStyle w:val="Teksttreci2"/>
          <w:color w:val="000000"/>
        </w:rPr>
        <w:t>Nowe terminy powstają spontanicznie w biurach konstruktorskich,</w:t>
      </w:r>
      <w:r>
        <w:rPr>
          <w:rStyle w:val="Teksttreci2"/>
          <w:color w:val="000000"/>
        </w:rPr>
        <w:br/>
        <w:t>w stoczniach, tworzone są przez tłumaczy, redaktorów, ad</w:t>
      </w:r>
      <w:r>
        <w:rPr>
          <w:rStyle w:val="Teksttreci2"/>
          <w:color w:val="000000"/>
        </w:rPr>
        <w:t>iustatorów.</w:t>
      </w:r>
      <w:r>
        <w:rPr>
          <w:rStyle w:val="Teksttreci2"/>
          <w:color w:val="000000"/>
        </w:rPr>
        <w:br/>
        <w:t>Nieraz ta sama rzecz inaczej nazywa się w stoczni, a inaczej w politechnice</w:t>
      </w:r>
      <w:r>
        <w:rPr>
          <w:rStyle w:val="Teksttreci2"/>
          <w:color w:val="000000"/>
        </w:rPr>
        <w:br/>
        <w:t>lub w instytucie naukowym. W tym przeważnie spontanicznym procesie</w:t>
      </w:r>
      <w:r>
        <w:rPr>
          <w:rStyle w:val="Teksttreci2"/>
          <w:color w:val="000000"/>
        </w:rPr>
        <w:br/>
        <w:t>można zauważyć dwie tendencje. Jedna podyktowana ambicją narodową</w:t>
      </w:r>
      <w:r>
        <w:rPr>
          <w:rStyle w:val="Teksttreci2"/>
          <w:color w:val="000000"/>
        </w:rPr>
        <w:br/>
        <w:t xml:space="preserve">zmierza do nadania wszystkim nowym </w:t>
      </w:r>
      <w:r>
        <w:rPr>
          <w:rStyle w:val="Teksttreci2"/>
          <w:color w:val="000000"/>
        </w:rPr>
        <w:t>pojęciom rdzennych nazw polskich.</w:t>
      </w:r>
      <w:r>
        <w:rPr>
          <w:rStyle w:val="Teksttreci2"/>
          <w:color w:val="000000"/>
        </w:rPr>
        <w:br/>
        <w:t>Zasługuje ona oczywiście na uznanie, jeżeli jest realizowana z rozsądnym</w:t>
      </w:r>
      <w:r>
        <w:rPr>
          <w:rStyle w:val="Teksttreci2"/>
          <w:color w:val="000000"/>
        </w:rPr>
        <w:br/>
        <w:t>umiarem i nie nosi znamion językowego szowinizmu, tak charakterystycz-</w:t>
      </w:r>
      <w:r>
        <w:rPr>
          <w:rStyle w:val="Teksttreci2"/>
          <w:color w:val="000000"/>
        </w:rPr>
        <w:br/>
        <w:t>nego dla narodów przewrażliwionych na punkcie obcych wpływów kultu-</w:t>
      </w:r>
      <w:r>
        <w:rPr>
          <w:rStyle w:val="Teksttreci2"/>
          <w:color w:val="000000"/>
        </w:rPr>
        <w:br/>
        <w:t>ralnych. P</w:t>
      </w:r>
      <w:r>
        <w:rPr>
          <w:rStyle w:val="Teksttreci2"/>
          <w:color w:val="000000"/>
        </w:rPr>
        <w:t>rzypomina się tu przeprowadzona swego czasu na Litwie</w:t>
      </w:r>
      <w:r>
        <w:rPr>
          <w:rStyle w:val="Teksttreci2"/>
          <w:color w:val="000000"/>
        </w:rPr>
        <w:br/>
        <w:t>„szturmowa“ akcja gwałtownego oczyszczania języka narodowego z obcych</w:t>
      </w:r>
      <w:r>
        <w:rPr>
          <w:rStyle w:val="Teksttreci2"/>
          <w:color w:val="000000"/>
        </w:rPr>
        <w:br/>
        <w:t>naleciałości. Utworzono wówczas w krótkim czasie tyle nowotworów za-</w:t>
      </w:r>
      <w:r>
        <w:rPr>
          <w:rStyle w:val="Teksttreci2"/>
          <w:color w:val="000000"/>
        </w:rPr>
        <w:br/>
        <w:t>stępujących nielitewskie terminy, że kiedy Litwini z Wileńszczy</w:t>
      </w:r>
      <w:r>
        <w:rPr>
          <w:rStyle w:val="Teksttreci2"/>
          <w:color w:val="000000"/>
        </w:rPr>
        <w:t>zny</w:t>
      </w:r>
      <w:r>
        <w:rPr>
          <w:rStyle w:val="Teksttreci2"/>
          <w:color w:val="000000"/>
        </w:rPr>
        <w:br/>
        <w:t>zetknęli się ze swoimi rodakami z Kowieńszczyzny, nie mogli zrozumieć</w:t>
      </w:r>
      <w:r>
        <w:rPr>
          <w:rStyle w:val="Teksttreci2"/>
          <w:color w:val="000000"/>
        </w:rPr>
        <w:br/>
        <w:t>wielu nowych „swojskich“ wyrazów.</w:t>
      </w:r>
    </w:p>
    <w:p w:rsidR="00000000" w:rsidRDefault="00DD3CC8">
      <w:pPr>
        <w:pStyle w:val="Teksttreci21"/>
        <w:shd w:val="clear" w:color="auto" w:fill="auto"/>
        <w:spacing w:after="0" w:line="300" w:lineRule="exact"/>
        <w:ind w:right="520" w:firstLine="740"/>
        <w:jc w:val="both"/>
      </w:pPr>
      <w:r>
        <w:rPr>
          <w:rStyle w:val="Teksttreci2"/>
          <w:color w:val="000000"/>
        </w:rPr>
        <w:t>Krążyły wówczas na ten temat różne złośliwie anegdoty. Szczególnie</w:t>
      </w:r>
      <w:r>
        <w:rPr>
          <w:rStyle w:val="Teksttreci2"/>
          <w:color w:val="000000"/>
        </w:rPr>
        <w:br/>
        <w:t>irytujący był zwyczaj przekręcania nazwisk przez dodawanie litewskich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0"/>
        <w:jc w:val="both"/>
      </w:pPr>
      <w:r>
        <w:rPr>
          <w:rStyle w:val="Teksttreci2"/>
          <w:color w:val="000000"/>
        </w:rPr>
        <w:t>końcówek do</w:t>
      </w:r>
      <w:r>
        <w:rPr>
          <w:rStyle w:val="Teksttreci2"/>
          <w:color w:val="000000"/>
        </w:rPr>
        <w:t xml:space="preserve"> obcych rdzeni. Opowiadano, iż na tym tle doszło nawet do</w:t>
      </w:r>
      <w:r>
        <w:rPr>
          <w:rStyle w:val="Teksttreci2"/>
          <w:color w:val="000000"/>
        </w:rPr>
        <w:br/>
        <w:t>pewnych nieporozumień z konsulem greckim z powodu przekręcenia jego</w:t>
      </w:r>
      <w:r>
        <w:rPr>
          <w:rStyle w:val="Teksttreci2"/>
          <w:color w:val="000000"/>
        </w:rPr>
        <w:br/>
        <w:t>nazwiska na jakimś oficjalnym zaproszeniu. Dyplomata ów nazywał się,</w:t>
      </w:r>
      <w:r>
        <w:rPr>
          <w:rStyle w:val="Teksttreci2"/>
          <w:color w:val="000000"/>
        </w:rPr>
        <w:br/>
        <w:t xml:space="preserve">dajmy na to, Anastaparkotas. Otóż zgodnie z panującą wówczas </w:t>
      </w:r>
      <w:r>
        <w:rPr>
          <w:rStyle w:val="Teksttreci2"/>
          <w:color w:val="000000"/>
        </w:rPr>
        <w:t>tendencją</w:t>
      </w:r>
      <w:r>
        <w:rPr>
          <w:rStyle w:val="Teksttreci2"/>
          <w:color w:val="000000"/>
        </w:rPr>
        <w:br/>
        <w:t>jakiś gorliwy urzędnik litewski napisał: Anastaparkotasas. Tego już było</w:t>
      </w:r>
      <w:r>
        <w:rPr>
          <w:rStyle w:val="Teksttreci2"/>
          <w:color w:val="000000"/>
        </w:rPr>
        <w:br/>
        <w:t>Grekowi za wiele, no i obraza gotowa.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00"/>
        <w:jc w:val="both"/>
      </w:pPr>
      <w:r>
        <w:rPr>
          <w:rStyle w:val="Teksttreci2"/>
          <w:color w:val="000000"/>
        </w:rPr>
        <w:t>Podobny wypadek zdarzył się po wkroczeniu Niemców do Wilna</w:t>
      </w:r>
      <w:r>
        <w:rPr>
          <w:rStyle w:val="Teksttreci2"/>
          <w:color w:val="000000"/>
        </w:rPr>
        <w:br/>
        <w:t>w 1941 r. Na rozplakatowanych wówczas na polecenie okupanta obwiesz-</w:t>
      </w:r>
      <w:r>
        <w:rPr>
          <w:rStyle w:val="Teksttreci2"/>
          <w:color w:val="000000"/>
        </w:rPr>
        <w:br/>
        <w:t>czeniac</w:t>
      </w:r>
      <w:r>
        <w:rPr>
          <w:rStyle w:val="Teksttreci2"/>
          <w:color w:val="000000"/>
        </w:rPr>
        <w:t>h w języku niemieckim i litewskim pod pierwszym tekstem wid-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lastRenderedPageBreak/>
        <w:t xml:space="preserve">niało nazwisko komendanta miasta bodajże: Berg, a pod drugim — </w:t>
      </w:r>
      <w:r>
        <w:rPr>
          <w:rStyle w:val="Teksttreci2"/>
          <w:color w:val="000000"/>
          <w:lang w:val="de-DE" w:eastAsia="de-DE"/>
        </w:rPr>
        <w:t>Bergas.</w:t>
      </w:r>
      <w:r>
        <w:rPr>
          <w:rStyle w:val="Teksttreci2"/>
          <w:color w:val="000000"/>
          <w:lang w:val="de-DE" w:eastAsia="de-DE"/>
        </w:rPr>
        <w:br/>
      </w:r>
      <w:r>
        <w:rPr>
          <w:rStyle w:val="Teksttreci2"/>
          <w:color w:val="000000"/>
        </w:rPr>
        <w:t>Jednakże plakaty te szybko znikły, a na nowych pod obu tekstami</w:t>
      </w:r>
      <w:r>
        <w:rPr>
          <w:rStyle w:val="Teksttreci2"/>
          <w:color w:val="000000"/>
        </w:rPr>
        <w:br/>
        <w:t>nazwisko niemieckiego komendanta podane było już tylko w jed</w:t>
      </w:r>
      <w:r>
        <w:rPr>
          <w:rStyle w:val="Teksttreci2"/>
          <w:color w:val="000000"/>
        </w:rPr>
        <w:t>nym,</w:t>
      </w:r>
      <w:r>
        <w:rPr>
          <w:rStyle w:val="Teksttreci2"/>
          <w:color w:val="000000"/>
        </w:rPr>
        <w:br/>
        <w:t>oryginalnym brzmieniu.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00"/>
        <w:jc w:val="both"/>
      </w:pPr>
      <w:r>
        <w:rPr>
          <w:rStyle w:val="Teksttreci2"/>
          <w:color w:val="000000"/>
        </w:rPr>
        <w:t>Nie ma sensu naturalnie usuwać z języka narodowego wszystkich</w:t>
      </w:r>
      <w:r>
        <w:rPr>
          <w:rStyle w:val="Teksttreci2"/>
          <w:color w:val="000000"/>
        </w:rPr>
        <w:br/>
        <w:t>obcych naleciałości, które się nawarstwiają wiekami i stanowią jak</w:t>
      </w:r>
      <w:r>
        <w:rPr>
          <w:rStyle w:val="Teksttreci2"/>
          <w:color w:val="000000"/>
        </w:rPr>
        <w:br/>
        <w:t>gdyby archeologiczne pokłady kulturowe. Zwłaszcza ostrożnie należy po-</w:t>
      </w:r>
      <w:r>
        <w:rPr>
          <w:rStyle w:val="Teksttreci2"/>
          <w:color w:val="000000"/>
        </w:rPr>
        <w:br/>
        <w:t>stępować z wyrazami o rdzeni</w:t>
      </w:r>
      <w:r>
        <w:rPr>
          <w:rStyle w:val="Teksttreci2"/>
          <w:color w:val="000000"/>
        </w:rPr>
        <w:t>ach greckich albo łacińskich, a więc języ-</w:t>
      </w:r>
      <w:r>
        <w:rPr>
          <w:rStyle w:val="Teksttreci2"/>
          <w:color w:val="000000"/>
        </w:rPr>
        <w:br/>
        <w:t>ków martwych, które zasiliły i dotąd zasilają zasoby słownikowe wszyst-</w:t>
      </w:r>
      <w:r>
        <w:rPr>
          <w:rStyle w:val="Teksttreci2"/>
          <w:color w:val="000000"/>
        </w:rPr>
        <w:br/>
        <w:t>kich narodów europejskich a nawet i pozaeuropejskich.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00"/>
        <w:jc w:val="both"/>
      </w:pPr>
      <w:r>
        <w:rPr>
          <w:rStyle w:val="Teksttreci2"/>
          <w:color w:val="000000"/>
        </w:rPr>
        <w:t xml:space="preserve">Przesadne tępienie takich wyrazów, jak to obserwujemy w </w:t>
      </w:r>
      <w:r>
        <w:rPr>
          <w:rStyle w:val="Teksttreci20"/>
          <w:color w:val="000000"/>
        </w:rPr>
        <w:t>Niem-</w:t>
      </w:r>
      <w:r>
        <w:rPr>
          <w:rStyle w:val="Teksttreci20"/>
          <w:color w:val="000000"/>
        </w:rPr>
        <w:br/>
      </w:r>
      <w:r>
        <w:rPr>
          <w:rStyle w:val="Teksttreci2"/>
          <w:color w:val="000000"/>
        </w:rPr>
        <w:t>czech, szczegó</w:t>
      </w:r>
      <w:r>
        <w:rPr>
          <w:rStyle w:val="Teksttreci2"/>
          <w:color w:val="000000"/>
        </w:rPr>
        <w:t xml:space="preserve">lnie w okresie hitlerowskim, kiedy to np. zamiast </w:t>
      </w:r>
      <w:r>
        <w:rPr>
          <w:rStyle w:val="Teksttreci2Kursywa"/>
          <w:color w:val="000000"/>
          <w:lang w:val="de-DE" w:eastAsia="de-DE"/>
        </w:rPr>
        <w:t>Telephon</w:t>
      </w:r>
      <w:r>
        <w:rPr>
          <w:rStyle w:val="Teksttreci2Kursywa"/>
          <w:color w:val="000000"/>
          <w:lang w:val="de-DE" w:eastAsia="de-DE"/>
        </w:rPr>
        <w:br/>
      </w:r>
      <w:r>
        <w:rPr>
          <w:rStyle w:val="Teksttreci2"/>
          <w:color w:val="000000"/>
        </w:rPr>
        <w:t xml:space="preserve">wprowadzono </w:t>
      </w:r>
      <w:r>
        <w:rPr>
          <w:rStyle w:val="Teksttreci2Kursywa"/>
          <w:color w:val="000000"/>
          <w:lang w:val="de-DE" w:eastAsia="de-DE"/>
        </w:rPr>
        <w:t>Fernruf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Radio</w:t>
      </w:r>
      <w:r>
        <w:rPr>
          <w:rStyle w:val="Teksttreci2"/>
          <w:color w:val="000000"/>
        </w:rPr>
        <w:t xml:space="preserve"> zastąpiono słowem: </w:t>
      </w:r>
      <w:r>
        <w:rPr>
          <w:rStyle w:val="Teksttreci2Kursywa"/>
          <w:color w:val="000000"/>
          <w:lang w:val="de-DE" w:eastAsia="de-DE"/>
        </w:rPr>
        <w:t>Rundfunk</w:t>
      </w:r>
      <w:r>
        <w:rPr>
          <w:rStyle w:val="Teksttreci2"/>
          <w:color w:val="000000"/>
        </w:rPr>
        <w:t>, jest obja-</w:t>
      </w:r>
      <w:r>
        <w:rPr>
          <w:rStyle w:val="Teksttreci2"/>
          <w:color w:val="000000"/>
        </w:rPr>
        <w:br/>
        <w:t>wem kompleksu niższości.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00"/>
        <w:jc w:val="both"/>
      </w:pPr>
      <w:r>
        <w:rPr>
          <w:rStyle w:val="Teksttreci2"/>
          <w:color w:val="000000"/>
        </w:rPr>
        <w:t xml:space="preserve">Niekiedy i u nas ulega się tej pasji </w:t>
      </w:r>
      <w:r>
        <w:rPr>
          <w:rStyle w:val="Teksttreci20"/>
          <w:color w:val="000000"/>
        </w:rPr>
        <w:t xml:space="preserve">i </w:t>
      </w:r>
      <w:r>
        <w:rPr>
          <w:rStyle w:val="Teksttreci2"/>
          <w:color w:val="000000"/>
        </w:rPr>
        <w:t>karczuje się zapamiętale</w:t>
      </w:r>
      <w:r>
        <w:rPr>
          <w:rStyle w:val="Teksttreci2"/>
          <w:color w:val="000000"/>
        </w:rPr>
        <w:br/>
        <w:t>wszystko, co nosi znamiona obcości, niewi</w:t>
      </w:r>
      <w:r>
        <w:rPr>
          <w:rStyle w:val="Teksttreci2"/>
          <w:color w:val="000000"/>
        </w:rPr>
        <w:t>ele troszcząc się przy tym</w:t>
      </w:r>
      <w:r>
        <w:rPr>
          <w:rStyle w:val="Teksttreci2"/>
          <w:color w:val="000000"/>
        </w:rPr>
        <w:br/>
        <w:t xml:space="preserve">o konsekwencję. Niektórzy technicy unikają jak ognia słowa: </w:t>
      </w:r>
      <w:r>
        <w:rPr>
          <w:rStyle w:val="Teksttreci2Kursywa"/>
          <w:color w:val="000000"/>
        </w:rPr>
        <w:t>motor</w:t>
      </w:r>
      <w:r>
        <w:rPr>
          <w:rStyle w:val="Teksttreci2"/>
          <w:color w:val="000000"/>
        </w:rPr>
        <w:t xml:space="preserve"> po-</w:t>
      </w:r>
      <w:r>
        <w:rPr>
          <w:rStyle w:val="Teksttreci2"/>
          <w:color w:val="000000"/>
        </w:rPr>
        <w:br/>
        <w:t xml:space="preserve">sługując się, zresztą zupełnie udanym terminem: </w:t>
      </w:r>
      <w:r>
        <w:rPr>
          <w:rStyle w:val="Teksttreci2Kursywa"/>
          <w:color w:val="000000"/>
        </w:rPr>
        <w:t>silnik</w:t>
      </w:r>
      <w:r>
        <w:rPr>
          <w:rStyle w:val="Teksttreci2"/>
          <w:color w:val="000000"/>
        </w:rPr>
        <w:t>. Zapominają przy</w:t>
      </w:r>
      <w:r>
        <w:rPr>
          <w:rStyle w:val="Teksttreci2"/>
          <w:color w:val="000000"/>
        </w:rPr>
        <w:br/>
        <w:t xml:space="preserve">tym, że </w:t>
      </w:r>
      <w:r>
        <w:rPr>
          <w:rStyle w:val="Teksttreci2Kursywa"/>
          <w:color w:val="000000"/>
        </w:rPr>
        <w:t>motor</w:t>
      </w:r>
      <w:r>
        <w:rPr>
          <w:rStyle w:val="Teksttreci2"/>
          <w:color w:val="000000"/>
        </w:rPr>
        <w:t xml:space="preserve"> już się mocno zakorzenił w naszej mowie i gdybyśmy go</w:t>
      </w:r>
      <w:r>
        <w:rPr>
          <w:rStyle w:val="Teksttreci2"/>
          <w:color w:val="000000"/>
        </w:rPr>
        <w:br/>
        <w:t>jak najstaranniej o</w:t>
      </w:r>
      <w:r>
        <w:rPr>
          <w:rStyle w:val="Teksttreci2"/>
          <w:color w:val="000000"/>
        </w:rPr>
        <w:t>mijali, nie możemy zrezygnować z wyrazów pochod-</w:t>
      </w:r>
      <w:r>
        <w:rPr>
          <w:rStyle w:val="Teksttreci2"/>
          <w:color w:val="000000"/>
        </w:rPr>
        <w:br/>
        <w:t xml:space="preserve">nych: </w:t>
      </w:r>
      <w:r>
        <w:rPr>
          <w:rStyle w:val="Teksttreci2Kursywa"/>
          <w:color w:val="000000"/>
        </w:rPr>
        <w:t>motorniczy, motorowy, motorzysta.</w:t>
      </w:r>
      <w:r>
        <w:rPr>
          <w:rStyle w:val="Teksttreci2"/>
          <w:color w:val="000000"/>
        </w:rPr>
        <w:t xml:space="preserve"> Natomiast np. w okrętownictwie zupełnie niepotrzebnie toleruje się wyraz </w:t>
      </w:r>
      <w:r>
        <w:rPr>
          <w:rStyle w:val="Teksttreci2Kursywa"/>
          <w:color w:val="000000"/>
        </w:rPr>
        <w:t>greting,</w:t>
      </w:r>
      <w:r>
        <w:rPr>
          <w:rStyle w:val="Teksttreci2"/>
          <w:color w:val="000000"/>
        </w:rPr>
        <w:t xml:space="preserve"> choć z powodze-</w:t>
      </w:r>
      <w:r>
        <w:rPr>
          <w:rStyle w:val="Teksttreci2"/>
          <w:color w:val="000000"/>
        </w:rPr>
        <w:br/>
        <w:t xml:space="preserve">niem mogłaby go zastąpić polska </w:t>
      </w:r>
      <w:r>
        <w:rPr>
          <w:rStyle w:val="Teksttreci2Kursywa"/>
          <w:color w:val="000000"/>
        </w:rPr>
        <w:t>kratownica.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560"/>
        <w:jc w:val="both"/>
      </w:pPr>
      <w:r>
        <w:rPr>
          <w:rStyle w:val="Teksttreci2"/>
          <w:color w:val="000000"/>
        </w:rPr>
        <w:t>Wydaje się, iż zasada,</w:t>
      </w:r>
      <w:r>
        <w:rPr>
          <w:rStyle w:val="Teksttreci2"/>
          <w:color w:val="000000"/>
        </w:rPr>
        <w:t xml:space="preserve"> jaką przyjęła ISO, aby do tworzenia no-</w:t>
      </w:r>
      <w:r>
        <w:rPr>
          <w:rStyle w:val="Teksttreci2"/>
          <w:color w:val="000000"/>
        </w:rPr>
        <w:br/>
        <w:t>wych terminów technicznych wyzyskiwać rdzenie łacińskie i greckie, jest</w:t>
      </w:r>
      <w:r>
        <w:rPr>
          <w:rStyle w:val="Teksttreci2"/>
          <w:color w:val="000000"/>
        </w:rPr>
        <w:br/>
        <w:t>najzupełniej słuszna.</w:t>
      </w:r>
    </w:p>
    <w:p w:rsidR="00000000" w:rsidRDefault="00DD3CC8">
      <w:pPr>
        <w:pStyle w:val="Teksttreci21"/>
        <w:shd w:val="clear" w:color="auto" w:fill="auto"/>
        <w:tabs>
          <w:tab w:val="left" w:pos="984"/>
        </w:tabs>
        <w:spacing w:after="0" w:line="312" w:lineRule="exact"/>
        <w:ind w:firstLine="700"/>
        <w:jc w:val="both"/>
      </w:pPr>
      <w:r>
        <w:rPr>
          <w:rStyle w:val="Teksttreci2"/>
          <w:color w:val="000000"/>
        </w:rPr>
        <w:t>O</w:t>
      </w:r>
      <w:r>
        <w:rPr>
          <w:rStyle w:val="Teksttreci2"/>
          <w:color w:val="000000"/>
        </w:rPr>
        <w:tab/>
        <w:t>ile jednak rozsądne i stopniowe zastępowanie obcych terminów</w:t>
      </w:r>
      <w:r>
        <w:rPr>
          <w:rStyle w:val="Teksttreci2"/>
          <w:color w:val="000000"/>
        </w:rPr>
        <w:br/>
        <w:t>jest celowe, o tyle trudno zgodzić się z wymyślaniem nowyc</w:t>
      </w:r>
      <w:r>
        <w:rPr>
          <w:rStyle w:val="Teksttreci2"/>
          <w:color w:val="000000"/>
        </w:rPr>
        <w:t>h wyrazów</w:t>
      </w:r>
      <w:r>
        <w:rPr>
          <w:rStyle w:val="Teksttreci2"/>
          <w:color w:val="000000"/>
        </w:rPr>
        <w:br/>
        <w:t>dla rzeczy i pojęć, które już mają rodzime terminy, lub ze zmienianiem</w:t>
      </w:r>
      <w:r>
        <w:rPr>
          <w:rStyle w:val="Teksttreci2"/>
          <w:color w:val="000000"/>
        </w:rPr>
        <w:br/>
        <w:t>końcówek rodzajowych z nieprzekonujących w lingwistyce motywów</w:t>
      </w:r>
      <w:r>
        <w:rPr>
          <w:rStyle w:val="Teksttreci2"/>
          <w:color w:val="000000"/>
        </w:rPr>
        <w:br/>
        <w:t xml:space="preserve">technicznych. Jako przykład można by tu przytoczyć osławiony już </w:t>
      </w:r>
      <w:r>
        <w:rPr>
          <w:rStyle w:val="Teksttreci2Kursywa"/>
          <w:color w:val="000000"/>
        </w:rPr>
        <w:t>wręg</w:t>
      </w:r>
      <w:r>
        <w:rPr>
          <w:rStyle w:val="Teksttreci20"/>
          <w:color w:val="000000"/>
        </w:rPr>
        <w:t>,</w:t>
      </w:r>
      <w:r>
        <w:rPr>
          <w:rStyle w:val="Teksttreci20"/>
          <w:color w:val="000000"/>
        </w:rPr>
        <w:br/>
      </w:r>
      <w:r>
        <w:rPr>
          <w:rStyle w:val="Teksttreci2"/>
          <w:color w:val="000000"/>
        </w:rPr>
        <w:t xml:space="preserve">którym zastąpiono staropolską </w:t>
      </w:r>
      <w:r>
        <w:rPr>
          <w:rStyle w:val="Teksttreci2Kursywa"/>
          <w:color w:val="000000"/>
        </w:rPr>
        <w:t>wręgę,</w:t>
      </w:r>
      <w:r>
        <w:rPr>
          <w:rStyle w:val="Teksttreci2"/>
          <w:color w:val="000000"/>
        </w:rPr>
        <w:t xml:space="preserve"> albo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melas</w:t>
      </w:r>
      <w:r>
        <w:rPr>
          <w:rStyle w:val="Teksttreci2"/>
          <w:color w:val="000000"/>
        </w:rPr>
        <w:t xml:space="preserve"> — który miał wyprzeć</w:t>
      </w:r>
      <w:r>
        <w:rPr>
          <w:rStyle w:val="Teksttreci2"/>
          <w:color w:val="000000"/>
        </w:rPr>
        <w:br/>
        <w:t xml:space="preserve">utrwaloną już od dawna </w:t>
      </w:r>
      <w:r>
        <w:rPr>
          <w:rStyle w:val="Teksttreci2Kursywa"/>
          <w:color w:val="000000"/>
        </w:rPr>
        <w:t>melasę.</w:t>
      </w:r>
      <w:r>
        <w:br w:type="page"/>
      </w:r>
    </w:p>
    <w:p w:rsidR="00000000" w:rsidRDefault="00DD3CC8">
      <w:pPr>
        <w:pStyle w:val="Teksttreci21"/>
        <w:shd w:val="clear" w:color="auto" w:fill="auto"/>
        <w:spacing w:after="0" w:line="300" w:lineRule="exact"/>
        <w:ind w:left="480" w:firstLine="620"/>
        <w:jc w:val="both"/>
      </w:pPr>
      <w:r>
        <w:rPr>
          <w:rStyle w:val="Teksttreci2"/>
          <w:color w:val="000000"/>
        </w:rPr>
        <w:lastRenderedPageBreak/>
        <w:t>Wydaje się, choć może ta wywołać energiczne sprzeciwy, że me za-</w:t>
      </w:r>
      <w:r>
        <w:rPr>
          <w:rStyle w:val="Teksttreci2"/>
          <w:color w:val="000000"/>
        </w:rPr>
        <w:br/>
        <w:t xml:space="preserve">chodzi potrzeba wprowadzani a takich wyrazów, jak: </w:t>
      </w:r>
      <w:r>
        <w:rPr>
          <w:rStyle w:val="Teksttreci2Kursywa"/>
          <w:color w:val="000000"/>
        </w:rPr>
        <w:t>grzejny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grzewczy.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 xml:space="preserve">Przecież w mowie naszej mamy odpowiednie formy: </w:t>
      </w:r>
      <w:r>
        <w:rPr>
          <w:rStyle w:val="Teksttreci2Kursywa"/>
          <w:color w:val="000000"/>
        </w:rPr>
        <w:t>ogrzewany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ogrze-</w:t>
      </w:r>
      <w:r>
        <w:rPr>
          <w:rStyle w:val="Teksttreci2Kursywa"/>
          <w:color w:val="000000"/>
        </w:rPr>
        <w:br/>
        <w:t>wający.</w:t>
      </w:r>
      <w:r>
        <w:rPr>
          <w:rStyle w:val="Teksttreci2"/>
          <w:color w:val="000000"/>
        </w:rPr>
        <w:t xml:space="preserve"> Przy tym trzeba dodać, że obok </w:t>
      </w:r>
      <w:r>
        <w:rPr>
          <w:rStyle w:val="Teksttreci2Kursywa"/>
          <w:color w:val="000000"/>
        </w:rPr>
        <w:t>grzewczy</w:t>
      </w:r>
      <w:r>
        <w:rPr>
          <w:rStyle w:val="Teksttreci2"/>
          <w:color w:val="000000"/>
        </w:rPr>
        <w:t xml:space="preserve"> występuje i bardziej</w:t>
      </w:r>
      <w:r>
        <w:rPr>
          <w:rStyle w:val="Teksttreci2"/>
          <w:color w:val="000000"/>
        </w:rPr>
        <w:br/>
        <w:t xml:space="preserve">udana forma: </w:t>
      </w:r>
      <w:r>
        <w:rPr>
          <w:rStyle w:val="Teksttreci2Kursywa"/>
          <w:color w:val="000000"/>
        </w:rPr>
        <w:t>ogrzewczy.</w:t>
      </w:r>
    </w:p>
    <w:p w:rsidR="00000000" w:rsidRDefault="00DD3CC8">
      <w:pPr>
        <w:pStyle w:val="Teksttreci21"/>
        <w:shd w:val="clear" w:color="auto" w:fill="auto"/>
        <w:spacing w:after="0" w:line="300" w:lineRule="exact"/>
        <w:ind w:left="480" w:firstLine="620"/>
        <w:jc w:val="both"/>
      </w:pPr>
      <w:r>
        <w:rPr>
          <w:rStyle w:val="Teksttreci2"/>
          <w:color w:val="000000"/>
        </w:rPr>
        <w:t>Występująca w środowiskach technicznych tendencja uprecyzyjniania terminów — z lekceważeniem obowiązujących prawideł językowych —</w:t>
      </w:r>
      <w:r>
        <w:rPr>
          <w:rStyle w:val="Teksttreci2"/>
          <w:color w:val="000000"/>
        </w:rPr>
        <w:br/>
        <w:t>zagraża częstokroć czystoś</w:t>
      </w:r>
      <w:r>
        <w:rPr>
          <w:rStyle w:val="Teksttreci2"/>
          <w:color w:val="000000"/>
        </w:rPr>
        <w:t>ci i poprawności naszej mowy. Można też do-</w:t>
      </w:r>
      <w:r>
        <w:rPr>
          <w:rStyle w:val="Teksttreci2"/>
          <w:color w:val="000000"/>
        </w:rPr>
        <w:br/>
        <w:t>strzec i drugą również niebezpieczną tendencję: technicznego „uspraw-</w:t>
      </w:r>
      <w:r>
        <w:rPr>
          <w:rStyle w:val="Teksttreci2"/>
          <w:color w:val="000000"/>
        </w:rPr>
        <w:br/>
        <w:t xml:space="preserve">niania“ języka przez skracanie wyrazów np.: </w:t>
      </w:r>
      <w:r>
        <w:rPr>
          <w:rStyle w:val="Teksttreci2Kursywa"/>
          <w:color w:val="000000"/>
        </w:rPr>
        <w:t>dłuż, osiąg, wykon</w:t>
      </w:r>
      <w:r>
        <w:rPr>
          <w:rStyle w:val="Teksttreci2"/>
          <w:color w:val="000000"/>
        </w:rPr>
        <w:t xml:space="preserve"> itp.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left="480" w:firstLine="620"/>
        <w:jc w:val="both"/>
      </w:pPr>
      <w:r>
        <w:rPr>
          <w:rStyle w:val="Teksttreci2"/>
          <w:color w:val="000000"/>
        </w:rPr>
        <w:t>Trzeba tu bez ogródek powiedzieć, że tego rodzaju akcja nie ma</w:t>
      </w:r>
      <w:r>
        <w:rPr>
          <w:rStyle w:val="Teksttreci2"/>
          <w:color w:val="000000"/>
        </w:rPr>
        <w:br/>
        <w:t>nic wspólne</w:t>
      </w:r>
      <w:r>
        <w:rPr>
          <w:rStyle w:val="Teksttreci2"/>
          <w:color w:val="000000"/>
        </w:rPr>
        <w:t>go z kulturą języka.</w:t>
      </w:r>
    </w:p>
    <w:p w:rsidR="00000000" w:rsidRDefault="00DD3CC8">
      <w:pPr>
        <w:pStyle w:val="Teksttreci21"/>
        <w:shd w:val="clear" w:color="auto" w:fill="auto"/>
        <w:spacing w:after="0" w:line="300" w:lineRule="exact"/>
        <w:ind w:left="480" w:firstLine="620"/>
        <w:jc w:val="both"/>
        <w:sectPr w:rsidR="00000000">
          <w:headerReference w:type="even" r:id="rId21"/>
          <w:headerReference w:type="default" r:id="rId22"/>
          <w:headerReference w:type="first" r:id="rId23"/>
          <w:pgSz w:w="11900" w:h="16840"/>
          <w:pgMar w:top="1699" w:right="1743" w:bottom="1674" w:left="1116" w:header="0" w:footer="3" w:gutter="0"/>
          <w:cols w:space="720"/>
          <w:noEndnote/>
          <w:titlePg/>
          <w:docGrid w:linePitch="360"/>
        </w:sectPr>
      </w:pPr>
      <w:r>
        <w:rPr>
          <w:noProof/>
        </w:rPr>
        <w:pict>
          <v:shape id="_x0000_s1045" type="#_x0000_t202" style="position:absolute;left:0;text-align:left;margin-left:14.15pt;margin-top:111.6pt;width:203.4pt;height:108.9pt;z-index:-251653120;mso-wrap-distance-left:20.7pt;mso-wrap-distance-right:224.4pt;mso-position-horizontal-relative:margin" filled="f" stroked="f">
            <v:textbox style="mso-fit-shape-to-text:t" inset="0,0,0,0">
              <w:txbxContent>
                <w:p w:rsidR="00000000" w:rsidRDefault="00DD3CC8">
                  <w:pPr>
                    <w:pStyle w:val="Teksttreci21"/>
                    <w:shd w:val="clear" w:color="auto" w:fill="auto"/>
                    <w:spacing w:after="0" w:line="300" w:lineRule="exact"/>
                    <w:ind w:firstLine="0"/>
                  </w:pPr>
                  <w:r>
                    <w:rPr>
                      <w:rStyle w:val="Teksttreci2KursywaExact"/>
                      <w:color w:val="000000"/>
                    </w:rPr>
                    <w:t>werp</w:t>
                  </w:r>
                  <w:r>
                    <w:rPr>
                      <w:rStyle w:val="Teksttreci2Exact"/>
                      <w:color w:val="000000"/>
                    </w:rPr>
                    <w:t xml:space="preserve"> — kotwica zawoźna</w:t>
                  </w:r>
                  <w:r>
                    <w:rPr>
                      <w:rStyle w:val="Teksttreci2Exact"/>
                      <w:color w:val="000000"/>
                    </w:rPr>
                    <w:br/>
                  </w:r>
                  <w:r>
                    <w:rPr>
                      <w:rStyle w:val="Teksttreci2KursywaExact"/>
                      <w:color w:val="000000"/>
                    </w:rPr>
                    <w:t>falszburta</w:t>
                  </w:r>
                  <w:r>
                    <w:rPr>
                      <w:rStyle w:val="Teksttreci2Exact"/>
                      <w:color w:val="000000"/>
                    </w:rPr>
                    <w:t xml:space="preserve"> — nadburcie</w:t>
                  </w:r>
                  <w:r>
                    <w:rPr>
                      <w:rStyle w:val="Teksttreci2Exact"/>
                      <w:color w:val="000000"/>
                    </w:rPr>
                    <w:br/>
                  </w:r>
                  <w:r>
                    <w:rPr>
                      <w:rStyle w:val="Teksttreci2KursywaExact"/>
                      <w:color w:val="000000"/>
                    </w:rPr>
                    <w:t>kilson</w:t>
                  </w:r>
                  <w:r>
                    <w:rPr>
                      <w:rStyle w:val="Teksttreci2Exact"/>
                      <w:color w:val="000000"/>
                    </w:rPr>
                    <w:t xml:space="preserve"> — nadstępka</w:t>
                  </w:r>
                  <w:r>
                    <w:rPr>
                      <w:rStyle w:val="Teksttreci2Exact"/>
                      <w:color w:val="000000"/>
                    </w:rPr>
                    <w:br/>
                  </w:r>
                  <w:r>
                    <w:rPr>
                      <w:rStyle w:val="Teksttreci2KursywaExact"/>
                      <w:color w:val="000000"/>
                    </w:rPr>
                    <w:t>szpigat</w:t>
                  </w:r>
                  <w:r>
                    <w:rPr>
                      <w:rStyle w:val="Teksttreci2Exact"/>
                      <w:color w:val="000000"/>
                    </w:rPr>
                    <w:t xml:space="preserve"> — odpływnik</w:t>
                  </w:r>
                  <w:r>
                    <w:rPr>
                      <w:rStyle w:val="Teksttreci2Exact"/>
                      <w:color w:val="000000"/>
                    </w:rPr>
                    <w:br/>
                  </w:r>
                  <w:r>
                    <w:rPr>
                      <w:rStyle w:val="Teksttreci2KursywaExact"/>
                      <w:color w:val="000000"/>
                    </w:rPr>
                    <w:t>ekonomajzer</w:t>
                  </w:r>
                  <w:r>
                    <w:rPr>
                      <w:rStyle w:val="Teksttreci2Exact"/>
                      <w:color w:val="000000"/>
                    </w:rPr>
                    <w:t xml:space="preserve"> — podgrzewacz wody</w:t>
                  </w:r>
                  <w:r>
                    <w:rPr>
                      <w:rStyle w:val="Teksttreci2Exact"/>
                      <w:color w:val="000000"/>
                    </w:rPr>
                    <w:br/>
                  </w:r>
                  <w:r>
                    <w:rPr>
                      <w:rStyle w:val="Teksttreci2KursywaExact"/>
                      <w:color w:val="000000"/>
                    </w:rPr>
                    <w:t>dek</w:t>
                  </w:r>
                  <w:r>
                    <w:rPr>
                      <w:rStyle w:val="Teksttreci2Exact"/>
                      <w:color w:val="000000"/>
                    </w:rPr>
                    <w:t xml:space="preserve"> — pokład</w:t>
                  </w:r>
                </w:p>
                <w:p w:rsidR="00000000" w:rsidRDefault="00DD3CC8">
                  <w:pPr>
                    <w:pStyle w:val="Teksttreci21"/>
                    <w:shd w:val="clear" w:color="auto" w:fill="auto"/>
                    <w:spacing w:after="0" w:line="300" w:lineRule="exact"/>
                    <w:ind w:firstLine="0"/>
                  </w:pPr>
                  <w:r>
                    <w:rPr>
                      <w:rStyle w:val="Teksttreci2KursywaExact"/>
                      <w:color w:val="000000"/>
                    </w:rPr>
                    <w:t>kofferdam</w:t>
                  </w:r>
                  <w:r>
                    <w:rPr>
                      <w:rStyle w:val="Teksttreci2Exact"/>
                      <w:color w:val="000000"/>
                    </w:rPr>
                    <w:t xml:space="preserve"> — przedział groblowy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46" type="#_x0000_t202" style="position:absolute;left:0;text-align:left;margin-left:225.95pt;margin-top:110.7pt;width:3in;height:108.6pt;z-index:-251652096;mso-wrap-distance-left:232.5pt;mso-wrap-distance-right:5pt;mso-wrap-distance-bottom:.6pt;mso-position-horizontal-relative:margin" filled="f" stroked="f">
            <v:textbox style="mso-fit-shape-to-text:t" inset="0,0,0,0">
              <w:txbxContent>
                <w:p w:rsidR="00000000" w:rsidRDefault="00DD3CC8">
                  <w:pPr>
                    <w:pStyle w:val="Teksttreci21"/>
                    <w:shd w:val="clear" w:color="auto" w:fill="auto"/>
                    <w:spacing w:after="0" w:line="300" w:lineRule="exact"/>
                    <w:ind w:left="420" w:hanging="420"/>
                  </w:pPr>
                  <w:r>
                    <w:rPr>
                      <w:rStyle w:val="Teksttreci2KursywaExact"/>
                      <w:color w:val="000000"/>
                    </w:rPr>
                    <w:t>diesel</w:t>
                  </w:r>
                  <w:r>
                    <w:rPr>
                      <w:rStyle w:val="Teksttreci2Exact"/>
                      <w:color w:val="000000"/>
                    </w:rPr>
                    <w:t xml:space="preserve"> — silnik spalinowy wysoko-</w:t>
                  </w:r>
                  <w:r>
                    <w:rPr>
                      <w:rStyle w:val="Teksttreci2Exact"/>
                      <w:color w:val="000000"/>
                    </w:rPr>
                    <w:br/>
                    <w:t>prężny</w:t>
                  </w:r>
                </w:p>
                <w:p w:rsidR="00000000" w:rsidRDefault="00DD3CC8">
                  <w:pPr>
                    <w:pStyle w:val="Teksttreci21"/>
                    <w:shd w:val="clear" w:color="auto" w:fill="auto"/>
                    <w:spacing w:after="0" w:line="300" w:lineRule="exact"/>
                    <w:ind w:right="820" w:firstLine="0"/>
                  </w:pPr>
                  <w:r>
                    <w:rPr>
                      <w:rStyle w:val="Teksttreci2KursywaExact"/>
                      <w:color w:val="000000"/>
                    </w:rPr>
                    <w:t>forpik</w:t>
                  </w:r>
                  <w:r>
                    <w:rPr>
                      <w:rStyle w:val="Teksttreci2Exact"/>
                      <w:color w:val="000000"/>
                    </w:rPr>
                    <w:t xml:space="preserve"> — skrajnik dziobowy</w:t>
                  </w:r>
                  <w:r>
                    <w:rPr>
                      <w:rStyle w:val="Teksttreci2Exact"/>
                      <w:color w:val="000000"/>
                    </w:rPr>
                    <w:br/>
                  </w:r>
                  <w:r>
                    <w:rPr>
                      <w:rStyle w:val="Teksttreci2KursywaExact"/>
                      <w:color w:val="000000"/>
                    </w:rPr>
                    <w:t>achterpik</w:t>
                  </w:r>
                  <w:r>
                    <w:rPr>
                      <w:rStyle w:val="Teksttreci2Exact"/>
                      <w:color w:val="000000"/>
                    </w:rPr>
                    <w:t xml:space="preserve"> — skrajnik rufowy</w:t>
                  </w:r>
                  <w:r>
                    <w:rPr>
                      <w:rStyle w:val="Teksttreci2Exact"/>
                      <w:color w:val="000000"/>
                    </w:rPr>
                    <w:br/>
                  </w:r>
                  <w:r>
                    <w:rPr>
                      <w:rStyle w:val="Teksttreci2KursywaExact"/>
                      <w:color w:val="000000"/>
                    </w:rPr>
                    <w:t>waterwejs</w:t>
                  </w:r>
                  <w:r>
                    <w:rPr>
                      <w:rStyle w:val="Teksttreci2Exact"/>
                      <w:color w:val="000000"/>
                    </w:rPr>
                    <w:t xml:space="preserve"> — spływ burtowy,</w:t>
                  </w:r>
                  <w:r>
                    <w:rPr>
                      <w:rStyle w:val="Teksttreci2Exact"/>
                      <w:color w:val="000000"/>
                    </w:rPr>
                    <w:br/>
                  </w:r>
                  <w:r>
                    <w:rPr>
                      <w:rStyle w:val="Teksttreci2KursywaExact"/>
                      <w:color w:val="000000"/>
                    </w:rPr>
                    <w:t>braszpil</w:t>
                  </w:r>
                  <w:r>
                    <w:rPr>
                      <w:rStyle w:val="Teksttreci2Exact"/>
                      <w:color w:val="000000"/>
                    </w:rPr>
                    <w:t xml:space="preserve"> — winda kotwiczna,</w:t>
                  </w:r>
                  <w:r>
                    <w:rPr>
                      <w:rStyle w:val="Teksttreci2Exact"/>
                      <w:color w:val="000000"/>
                    </w:rPr>
                    <w:br/>
                  </w:r>
                  <w:r>
                    <w:rPr>
                      <w:rStyle w:val="Teksttreci2KursywaExact"/>
                      <w:color w:val="000000"/>
                    </w:rPr>
                    <w:t>rumpel</w:t>
                  </w:r>
                  <w:r>
                    <w:rPr>
                      <w:rStyle w:val="Teksttreci2Exact"/>
                      <w:color w:val="000000"/>
                    </w:rPr>
                    <w:t xml:space="preserve"> — sternica.</w:t>
                  </w:r>
                </w:p>
              </w:txbxContent>
            </v:textbox>
            <w10:wrap type="topAndBottom" anchorx="margin"/>
          </v:shape>
        </w:pict>
      </w:r>
      <w:r>
        <w:rPr>
          <w:rStyle w:val="Teksttreci2"/>
          <w:color w:val="000000"/>
        </w:rPr>
        <w:t>Oscylując więc między tymi dwiema tendencjami, z których jedna</w:t>
      </w:r>
      <w:r>
        <w:rPr>
          <w:rStyle w:val="Teksttreci2"/>
          <w:color w:val="000000"/>
        </w:rPr>
        <w:br/>
        <w:t>zmierza do tego, by nowe rzeczy i pojęcia nosiły nazwy zrozumiałe dla</w:t>
      </w:r>
      <w:r>
        <w:rPr>
          <w:rStyle w:val="Teksttreci2"/>
          <w:color w:val="000000"/>
        </w:rPr>
        <w:br/>
        <w:t>szerokiego ogółu P</w:t>
      </w:r>
      <w:r>
        <w:rPr>
          <w:rStyle w:val="Teksttreci2"/>
          <w:color w:val="000000"/>
        </w:rPr>
        <w:t>olaków, druga zaś, by zwłaszcza terminy techniczne</w:t>
      </w:r>
      <w:r>
        <w:rPr>
          <w:rStyle w:val="Teksttreci2"/>
          <w:color w:val="000000"/>
        </w:rPr>
        <w:br/>
        <w:t>i naukowe miały przynajmniej rdzeń wspólny innym językom i ułatwiały</w:t>
      </w:r>
      <w:r>
        <w:rPr>
          <w:rStyle w:val="Teksttreci2"/>
          <w:color w:val="000000"/>
        </w:rPr>
        <w:br/>
        <w:t>dzięki temu wymianę myśli technicznej, trzeba oczywiście wybrać złoty</w:t>
      </w:r>
      <w:r>
        <w:rPr>
          <w:rStyle w:val="Teksttreci2"/>
          <w:color w:val="000000"/>
        </w:rPr>
        <w:br/>
        <w:t>środek, tj. drogę pośrednią. Mają uzasadnienie rodzime nazwy dla t</w:t>
      </w:r>
      <w:r>
        <w:rPr>
          <w:rStyle w:val="Teksttreci2"/>
          <w:color w:val="000000"/>
        </w:rPr>
        <w:t>akich</w:t>
      </w:r>
      <w:r>
        <w:rPr>
          <w:rStyle w:val="Teksttreci2"/>
          <w:color w:val="000000"/>
        </w:rPr>
        <w:br/>
        <w:t>obcych terminów, jak:</w:t>
      </w:r>
    </w:p>
    <w:p w:rsidR="00000000" w:rsidRDefault="00DD3CC8">
      <w:pPr>
        <w:spacing w:line="224" w:lineRule="exact"/>
        <w:rPr>
          <w:color w:val="auto"/>
          <w:sz w:val="18"/>
          <w:szCs w:val="18"/>
        </w:rPr>
      </w:pPr>
    </w:p>
    <w:p w:rsidR="00000000" w:rsidRDefault="00DD3CC8">
      <w:pPr>
        <w:rPr>
          <w:color w:val="auto"/>
          <w:sz w:val="2"/>
          <w:szCs w:val="2"/>
        </w:rPr>
        <w:sectPr w:rsidR="00000000">
          <w:type w:val="continuous"/>
          <w:pgSz w:w="11900" w:h="16840"/>
          <w:pgMar w:top="1667" w:right="0" w:bottom="1731" w:left="0" w:header="0" w:footer="3" w:gutter="0"/>
          <w:cols w:space="720"/>
          <w:noEndnote/>
          <w:docGrid w:linePitch="360"/>
        </w:sectPr>
      </w:pPr>
    </w:p>
    <w:p w:rsidR="00000000" w:rsidRDefault="00DD3CC8">
      <w:pPr>
        <w:pStyle w:val="Teksttreci21"/>
        <w:shd w:val="clear" w:color="auto" w:fill="auto"/>
        <w:spacing w:after="840" w:line="300" w:lineRule="exact"/>
        <w:ind w:firstLine="680"/>
        <w:jc w:val="both"/>
      </w:pPr>
      <w:r>
        <w:rPr>
          <w:rStyle w:val="Teksttreci2"/>
          <w:color w:val="000000"/>
        </w:rPr>
        <w:lastRenderedPageBreak/>
        <w:t>Natomiast wątpliwą wydaje się konieczność forsowania polskich od-</w:t>
      </w:r>
      <w:r>
        <w:rPr>
          <w:rStyle w:val="Teksttreci2"/>
          <w:color w:val="000000"/>
        </w:rPr>
        <w:br/>
        <w:t xml:space="preserve">powiedników dla takich terminów, jak </w:t>
      </w:r>
      <w:r>
        <w:rPr>
          <w:rStyle w:val="Teksttreci2Kursywa"/>
          <w:color w:val="000000"/>
        </w:rPr>
        <w:t>pelengator</w:t>
      </w:r>
      <w:r>
        <w:rPr>
          <w:rStyle w:val="Teksttreci2"/>
          <w:color w:val="000000"/>
        </w:rPr>
        <w:t xml:space="preserve"> — namiernik, </w:t>
      </w:r>
      <w:r>
        <w:rPr>
          <w:rStyle w:val="Teksttreci2Kursywa"/>
          <w:color w:val="000000"/>
        </w:rPr>
        <w:t>cyrku-</w:t>
      </w:r>
      <w:r>
        <w:rPr>
          <w:rStyle w:val="Teksttreci2Kursywa"/>
          <w:color w:val="000000"/>
        </w:rPr>
        <w:br/>
        <w:t>lacja</w:t>
      </w:r>
      <w:r>
        <w:rPr>
          <w:rStyle w:val="Teksttreci2"/>
          <w:color w:val="000000"/>
        </w:rPr>
        <w:t xml:space="preserve"> — obieg, </w:t>
      </w:r>
      <w:r>
        <w:rPr>
          <w:rStyle w:val="Teksttreci2Kursywa"/>
          <w:color w:val="000000"/>
        </w:rPr>
        <w:t>armatura</w:t>
      </w:r>
      <w:r>
        <w:rPr>
          <w:rStyle w:val="Teksttreci2"/>
          <w:color w:val="000000"/>
        </w:rPr>
        <w:t xml:space="preserve"> — osprzę</w:t>
      </w:r>
      <w:r>
        <w:rPr>
          <w:rStyle w:val="Teksttreci2"/>
          <w:color w:val="000000"/>
        </w:rPr>
        <w:t xml:space="preserve">t, </w:t>
      </w:r>
      <w:r>
        <w:rPr>
          <w:rStyle w:val="Teksttreci2Kursywa"/>
          <w:color w:val="000000"/>
        </w:rPr>
        <w:t>wentyl</w:t>
      </w:r>
      <w:r>
        <w:rPr>
          <w:rStyle w:val="Teksttreci2"/>
          <w:color w:val="000000"/>
        </w:rPr>
        <w:t xml:space="preserve"> — zawór, </w:t>
      </w:r>
      <w:r>
        <w:rPr>
          <w:rStyle w:val="Teksttreci2Kursywa"/>
          <w:color w:val="000000"/>
        </w:rPr>
        <w:t>poler</w:t>
      </w:r>
      <w:r>
        <w:rPr>
          <w:rStyle w:val="Teksttreci2"/>
          <w:color w:val="000000"/>
        </w:rPr>
        <w:t xml:space="preserve"> — pachoł,</w:t>
      </w:r>
      <w:r>
        <w:rPr>
          <w:rStyle w:val="Teksttreci2"/>
          <w:color w:val="000000"/>
        </w:rPr>
        <w:br/>
        <w:t>ponieważ albo wywodzą się one ze źródłosłowów łacińskich czy też grec-</w:t>
      </w:r>
      <w:r>
        <w:rPr>
          <w:rStyle w:val="Teksttreci2"/>
          <w:color w:val="000000"/>
        </w:rPr>
        <w:br/>
        <w:t>kich, albo też są już w naszej mowie mocno zakorzenione. W takich wy-</w:t>
      </w:r>
      <w:r>
        <w:rPr>
          <w:rStyle w:val="Teksttreci2"/>
          <w:color w:val="000000"/>
        </w:rPr>
        <w:br/>
        <w:t>padkach należy tolerować istnienie obok siebie obu terminów: w brzmie-</w:t>
      </w:r>
      <w:r>
        <w:rPr>
          <w:rStyle w:val="Teksttreci2"/>
          <w:color w:val="000000"/>
        </w:rPr>
        <w:br/>
        <w:t>niu obcym</w:t>
      </w:r>
      <w:r>
        <w:rPr>
          <w:rStyle w:val="Teksttreci2"/>
          <w:color w:val="000000"/>
        </w:rPr>
        <w:t xml:space="preserve"> i polskim. Taką zasadę przyjęła też ISO w odniesieniu do ję-</w:t>
      </w:r>
      <w:r>
        <w:rPr>
          <w:rStyle w:val="Teksttreci2"/>
          <w:color w:val="000000"/>
        </w:rPr>
        <w:br/>
        <w:t>zyków słowiańskich.</w:t>
      </w:r>
    </w:p>
    <w:p w:rsidR="00000000" w:rsidRDefault="00DD3CC8">
      <w:pPr>
        <w:pStyle w:val="Teksttreci21"/>
        <w:shd w:val="clear" w:color="auto" w:fill="auto"/>
        <w:spacing w:after="0" w:line="300" w:lineRule="exact"/>
        <w:ind w:firstLine="680"/>
        <w:jc w:val="both"/>
      </w:pPr>
      <w:r>
        <w:rPr>
          <w:rStyle w:val="Teksttreci2"/>
          <w:color w:val="000000"/>
        </w:rPr>
        <w:t>Często się słyszy ze strony techników, że język potoczny jest za</w:t>
      </w:r>
      <w:r>
        <w:rPr>
          <w:rStyle w:val="Teksttreci2"/>
          <w:color w:val="000000"/>
        </w:rPr>
        <w:br/>
        <w:t>mało precyzyjny i pod tym pretekstem wprowadza się nowe terminy na</w:t>
      </w:r>
      <w:r>
        <w:rPr>
          <w:rStyle w:val="Teksttreci2"/>
          <w:color w:val="000000"/>
        </w:rPr>
        <w:br/>
        <w:t>oznaczanie znanych powszechnie i już od da</w:t>
      </w:r>
      <w:r>
        <w:rPr>
          <w:rStyle w:val="Teksttreci2"/>
          <w:color w:val="000000"/>
        </w:rPr>
        <w:t>wna nazwanych rzeczy,</w:t>
      </w:r>
      <w:r>
        <w:rPr>
          <w:rStyle w:val="Teksttreci2"/>
          <w:color w:val="000000"/>
        </w:rPr>
        <w:br w:type="page"/>
      </w:r>
      <w:r>
        <w:rPr>
          <w:rStyle w:val="Teksttreci2"/>
          <w:color w:val="000000"/>
        </w:rPr>
        <w:lastRenderedPageBreak/>
        <w:t>czynności lub cech. Twierdzi się więc, że „schładzać“ to nie to samo co</w:t>
      </w:r>
      <w:r>
        <w:rPr>
          <w:rStyle w:val="Teksttreci2"/>
          <w:color w:val="000000"/>
        </w:rPr>
        <w:br/>
        <w:t>„ochładzać“, albo że „wyławianie min“ nie ma nic wspólnego z połowem</w:t>
      </w:r>
      <w:r>
        <w:rPr>
          <w:rStyle w:val="Teksttreci2"/>
          <w:color w:val="000000"/>
        </w:rPr>
        <w:br/>
        <w:t>pereł, a zatem zamiast już utrwalonego „poławiacza min“ usiłowano prze-</w:t>
      </w:r>
      <w:r>
        <w:rPr>
          <w:rStyle w:val="Teksttreci2"/>
          <w:color w:val="000000"/>
        </w:rPr>
        <w:br/>
        <w:t xml:space="preserve">forsować „wyławiacza </w:t>
      </w:r>
      <w:r>
        <w:rPr>
          <w:rStyle w:val="Teksttreci2"/>
          <w:color w:val="000000"/>
        </w:rPr>
        <w:t>min“. Powszechnie się słyszy zwrot „język tech-</w:t>
      </w:r>
      <w:r>
        <w:rPr>
          <w:rStyle w:val="Teksttreci2"/>
          <w:color w:val="000000"/>
        </w:rPr>
        <w:br/>
        <w:t>niczny“. Tymczasem jest to gruntowne nieporozumienie. Nie ma żadne-</w:t>
      </w:r>
      <w:r>
        <w:rPr>
          <w:rStyle w:val="Teksttreci2"/>
          <w:color w:val="000000"/>
        </w:rPr>
        <w:br/>
        <w:t>go języka technicznego, są tylko terminy techniczne. Język — to cały sy-</w:t>
      </w:r>
      <w:r>
        <w:rPr>
          <w:rStyle w:val="Teksttreci2"/>
          <w:color w:val="000000"/>
        </w:rPr>
        <w:br/>
        <w:t>stem morfologii, fleksji, składni, fonetyki, a system ten dla język</w:t>
      </w:r>
      <w:r>
        <w:rPr>
          <w:rStyle w:val="Teksttreci2"/>
          <w:color w:val="000000"/>
        </w:rPr>
        <w:t>a pol-</w:t>
      </w:r>
      <w:r>
        <w:rPr>
          <w:rStyle w:val="Teksttreci2"/>
          <w:color w:val="000000"/>
        </w:rPr>
        <w:br/>
        <w:t>skiego jest jeden. Język nie jest tworem idealnie logicznym, ponieważ</w:t>
      </w:r>
      <w:r>
        <w:rPr>
          <w:rStyle w:val="Teksttreci2"/>
          <w:color w:val="000000"/>
        </w:rPr>
        <w:br/>
        <w:t>trwałość nazw i rzeczy nie jest jednakowa. Rzecz zmienia się prędzej,</w:t>
      </w:r>
      <w:r>
        <w:rPr>
          <w:rStyle w:val="Teksttreci2"/>
          <w:color w:val="000000"/>
        </w:rPr>
        <w:br/>
        <w:t xml:space="preserve">gdy tymczasem jej nazwa zachowuje to samo brzmienie. Np. </w:t>
      </w:r>
      <w:r>
        <w:rPr>
          <w:rStyle w:val="Teksttreci2Kursywa"/>
          <w:color w:val="000000"/>
        </w:rPr>
        <w:t>bielizna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>oznaczała dawniej strój koloru białego, dzi</w:t>
      </w:r>
      <w:r>
        <w:rPr>
          <w:rStyle w:val="Teksttreci2"/>
          <w:color w:val="000000"/>
        </w:rPr>
        <w:t>ś natomiast może być dowol-</w:t>
      </w:r>
      <w:r>
        <w:rPr>
          <w:rStyle w:val="Teksttreci2"/>
          <w:color w:val="000000"/>
        </w:rPr>
        <w:br/>
        <w:t xml:space="preserve">nego koloru. Stąd pozornie niedorzeczny termin: </w:t>
      </w:r>
      <w:r>
        <w:rPr>
          <w:rStyle w:val="Teksttreci2Kursywa"/>
          <w:color w:val="000000"/>
        </w:rPr>
        <w:t>kolorowa bielizna.</w:t>
      </w:r>
      <w:r>
        <w:rPr>
          <w:rStyle w:val="Teksttreci2"/>
          <w:color w:val="000000"/>
        </w:rPr>
        <w:t xml:space="preserve"> Taką</w:t>
      </w:r>
      <w:r>
        <w:rPr>
          <w:rStyle w:val="Teksttreci2"/>
          <w:color w:val="000000"/>
        </w:rPr>
        <w:br/>
        <w:t xml:space="preserve">nielogiczność obserwujemy również w wyrazach: </w:t>
      </w:r>
      <w:r>
        <w:rPr>
          <w:rStyle w:val="Teksttreci2Kursywa"/>
          <w:color w:val="000000"/>
        </w:rPr>
        <w:t>piwnica, miednica.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>Umysły przyzwyczajone do operowania liczbami nie zawsze są zdolne</w:t>
      </w:r>
      <w:r>
        <w:rPr>
          <w:rStyle w:val="Teksttreci2"/>
          <w:color w:val="000000"/>
        </w:rPr>
        <w:br/>
        <w:t xml:space="preserve">uchwycić te subtelności. </w:t>
      </w:r>
      <w:r>
        <w:rPr>
          <w:rStyle w:val="Teksttreci2"/>
          <w:color w:val="000000"/>
        </w:rPr>
        <w:t>Technicy chcą, by terminy były jednoznaczne</w:t>
      </w:r>
      <w:r>
        <w:rPr>
          <w:rStyle w:val="Teksttreci2"/>
          <w:color w:val="000000"/>
        </w:rPr>
        <w:br/>
        <w:t>i niezmienne jak liczbowe symbole, a dokładne jak rysunek. W pogoni</w:t>
      </w:r>
      <w:r>
        <w:rPr>
          <w:rStyle w:val="Teksttreci2"/>
          <w:color w:val="000000"/>
        </w:rPr>
        <w:br/>
        <w:t>za tą złudną precyzją gwałcą normy językowe, wprowadzają cały szereg</w:t>
      </w:r>
      <w:r>
        <w:rPr>
          <w:rStyle w:val="Teksttreci2"/>
          <w:color w:val="000000"/>
        </w:rPr>
        <w:br/>
        <w:t>nowotworów niezgodnych z obowiązującymi w naszym języku zasadami</w:t>
      </w:r>
      <w:r>
        <w:rPr>
          <w:rStyle w:val="Teksttreci2"/>
          <w:color w:val="000000"/>
        </w:rPr>
        <w:br/>
        <w:t>fonetyczny</w:t>
      </w:r>
      <w:r>
        <w:rPr>
          <w:rStyle w:val="Teksttreci2"/>
          <w:color w:val="000000"/>
        </w:rPr>
        <w:t xml:space="preserve">mi (np. </w:t>
      </w:r>
      <w:r>
        <w:rPr>
          <w:rStyle w:val="Teksttreci2Kursywa"/>
          <w:color w:val="000000"/>
        </w:rPr>
        <w:t>przerwnik),</w:t>
      </w:r>
      <w:r>
        <w:rPr>
          <w:rStyle w:val="Teksttreci2"/>
          <w:color w:val="000000"/>
        </w:rPr>
        <w:t xml:space="preserve"> fleksyjnymi </w:t>
      </w:r>
      <w:r>
        <w:rPr>
          <w:rStyle w:val="Teksttreci2Kursywa"/>
          <w:color w:val="000000"/>
        </w:rPr>
        <w:t>(melas) czy</w:t>
      </w:r>
      <w:r>
        <w:rPr>
          <w:rStyle w:val="Teksttreci2"/>
          <w:color w:val="000000"/>
        </w:rPr>
        <w:t xml:space="preserve"> morfologicznymi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(stroisz).</w:t>
      </w:r>
      <w:r>
        <w:rPr>
          <w:rStyle w:val="Teksttreci2"/>
          <w:color w:val="000000"/>
        </w:rPr>
        <w:t xml:space="preserve"> Z naciskiem podkreśla się, że każda rzecz lub pojęcie powinny</w:t>
      </w:r>
      <w:r>
        <w:rPr>
          <w:rStyle w:val="Teksttreci2"/>
          <w:color w:val="000000"/>
        </w:rPr>
        <w:br/>
        <w:t>posiadać tylko jedno miano, a jednocześnie wraz z pojawieniem się jakiejś</w:t>
      </w:r>
      <w:r>
        <w:rPr>
          <w:rStyle w:val="Teksttreci2"/>
          <w:color w:val="000000"/>
        </w:rPr>
        <w:br/>
        <w:t>nowej rzeczy natychmiast powstaje kilka terminów,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energia atomowa</w:t>
      </w:r>
      <w:r>
        <w:rPr>
          <w:rStyle w:val="Teksttreci2"/>
          <w:color w:val="000000"/>
        </w:rPr>
        <w:t>,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jądrowa, nuklearna,</w:t>
      </w:r>
      <w:r>
        <w:rPr>
          <w:rStyle w:val="Teksttreci2"/>
          <w:color w:val="000000"/>
        </w:rPr>
        <w:t xml:space="preserve"> albo </w:t>
      </w:r>
      <w:r>
        <w:rPr>
          <w:rStyle w:val="Teksttreci2Kursywa"/>
          <w:color w:val="000000"/>
        </w:rPr>
        <w:t>wodolot, hydroplat, statek na piatach nośnych,</w:t>
      </w:r>
      <w:r>
        <w:rPr>
          <w:rStyle w:val="Teksttreci2Kursywa"/>
          <w:color w:val="000000"/>
        </w:rPr>
        <w:br/>
        <w:t>statek na poduszce pawietrznej, poduszkowiec.</w:t>
      </w:r>
      <w:r>
        <w:rPr>
          <w:rStyle w:val="Teksttreci2"/>
          <w:color w:val="000000"/>
        </w:rPr>
        <w:t xml:space="preserve"> Próżno uzasadniać, że po-</w:t>
      </w:r>
      <w:r>
        <w:rPr>
          <w:rStyle w:val="Teksttreci2"/>
          <w:color w:val="000000"/>
        </w:rPr>
        <w:br/>
        <w:t>między poszczególnymi przedmiotami istnieją subtelne różnice. Nazwa</w:t>
      </w:r>
      <w:r>
        <w:rPr>
          <w:rStyle w:val="Teksttreci2"/>
          <w:color w:val="000000"/>
        </w:rPr>
        <w:br/>
        <w:t>określa tylko istotę r</w:t>
      </w:r>
      <w:r>
        <w:rPr>
          <w:rStyle w:val="Teksttreci2"/>
          <w:color w:val="000000"/>
        </w:rPr>
        <w:t>zeczy, nie może wyrażać wszystkich cech, zresztą od</w:t>
      </w:r>
      <w:r>
        <w:rPr>
          <w:rStyle w:val="Teksttreci2"/>
          <w:color w:val="000000"/>
        </w:rPr>
        <w:br/>
        <w:t>czegóż są przymiotniki?</w:t>
      </w:r>
    </w:p>
    <w:p w:rsidR="00000000" w:rsidRDefault="00DD3CC8">
      <w:pPr>
        <w:pStyle w:val="Teksttreci21"/>
        <w:shd w:val="clear" w:color="auto" w:fill="auto"/>
        <w:spacing w:after="374" w:line="312" w:lineRule="exact"/>
        <w:ind w:firstLine="700"/>
        <w:jc w:val="both"/>
      </w:pPr>
      <w:r>
        <w:rPr>
          <w:rStyle w:val="Teksttreci2"/>
          <w:color w:val="000000"/>
        </w:rPr>
        <w:t>Aby określić trafność i prawidłowość jakiegoś terminu, trzeba znać</w:t>
      </w:r>
      <w:r>
        <w:rPr>
          <w:rStyle w:val="Teksttreci2"/>
          <w:color w:val="000000"/>
        </w:rPr>
        <w:br/>
        <w:t>historię języka, prawidła nim rządzące lub posiadać niejako wrodzone</w:t>
      </w:r>
      <w:r>
        <w:rPr>
          <w:rStyle w:val="Teksttreci2"/>
          <w:color w:val="000000"/>
        </w:rPr>
        <w:br/>
        <w:t>poczucie językowe, które cechuje pisarzy, po</w:t>
      </w:r>
      <w:r>
        <w:rPr>
          <w:rStyle w:val="Teksttreci2"/>
          <w:color w:val="000000"/>
        </w:rPr>
        <w:t>etów, a nieraz i prostych,</w:t>
      </w:r>
      <w:r>
        <w:rPr>
          <w:rStyle w:val="Teksttreci2"/>
          <w:color w:val="000000"/>
        </w:rPr>
        <w:br/>
        <w:t>nie uczonych ludzi. Coraz powszechniej dojrzewa świadomość, że proces</w:t>
      </w:r>
      <w:r>
        <w:rPr>
          <w:rStyle w:val="Teksttreci2"/>
          <w:color w:val="000000"/>
        </w:rPr>
        <w:br/>
        <w:t>porządkowania terminologii technicznej nie może się obyć bez języko-</w:t>
      </w:r>
      <w:r>
        <w:rPr>
          <w:rStyle w:val="Teksttreci2"/>
          <w:color w:val="000000"/>
        </w:rPr>
        <w:br/>
        <w:t>znawców, którzy winni współdziałać w kształtowaniu się nowych termi-</w:t>
      </w:r>
      <w:r>
        <w:rPr>
          <w:rStyle w:val="Teksttreci2"/>
          <w:color w:val="000000"/>
        </w:rPr>
        <w:br/>
        <w:t>nów. Problem ten. wył</w:t>
      </w:r>
      <w:r>
        <w:rPr>
          <w:rStyle w:val="Teksttreci2"/>
          <w:color w:val="000000"/>
        </w:rPr>
        <w:t>ania się nie tylko u nas. Poświęca mu się ostatnio</w:t>
      </w:r>
      <w:r>
        <w:rPr>
          <w:rStyle w:val="Teksttreci2"/>
          <w:color w:val="000000"/>
        </w:rPr>
        <w:br/>
        <w:t>dużo uwagi w Związku Radzieckim i w innych krajach, które nie chcą</w:t>
      </w:r>
      <w:r>
        <w:rPr>
          <w:rStyle w:val="Teksttreci2"/>
          <w:color w:val="000000"/>
        </w:rPr>
        <w:br/>
        <w:t>dopuścić, by język ogólnonarodowy został zdegradowany do jakiegoś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  <w:lang w:val="de-DE" w:eastAsia="de-DE"/>
        </w:rPr>
        <w:t>„working english“.</w:t>
      </w:r>
    </w:p>
    <w:p w:rsidR="00000000" w:rsidRDefault="00DD3CC8">
      <w:pPr>
        <w:pStyle w:val="Teksttreci70"/>
        <w:shd w:val="clear" w:color="auto" w:fill="auto"/>
        <w:spacing w:before="0" w:after="0" w:line="220" w:lineRule="exact"/>
        <w:ind w:left="6620"/>
        <w:sectPr w:rsidR="00000000">
          <w:type w:val="continuous"/>
          <w:pgSz w:w="11900" w:h="16840"/>
          <w:pgMar w:top="1667" w:right="1707" w:bottom="1731" w:left="1164" w:header="0" w:footer="3" w:gutter="0"/>
          <w:cols w:space="720"/>
          <w:noEndnote/>
          <w:docGrid w:linePitch="360"/>
        </w:sectPr>
      </w:pPr>
      <w:r>
        <w:rPr>
          <w:rStyle w:val="Teksttreci7"/>
          <w:i/>
          <w:iCs/>
          <w:color w:val="000000"/>
          <w:lang w:val="en-US" w:eastAsia="en-US"/>
        </w:rPr>
        <w:t>Czes</w:t>
      </w:r>
      <w:r>
        <w:rPr>
          <w:rStyle w:val="Teksttreci7"/>
          <w:i/>
          <w:iCs/>
          <w:color w:val="000000"/>
        </w:rPr>
        <w:t>ł</w:t>
      </w:r>
      <w:r>
        <w:rPr>
          <w:rStyle w:val="Teksttreci7"/>
          <w:i/>
          <w:iCs/>
          <w:color w:val="000000"/>
          <w:lang w:val="en-US" w:eastAsia="en-US"/>
        </w:rPr>
        <w:t xml:space="preserve">aw </w:t>
      </w:r>
      <w:r>
        <w:rPr>
          <w:rStyle w:val="Teksttreci7"/>
          <w:i/>
          <w:iCs/>
          <w:color w:val="000000"/>
        </w:rPr>
        <w:t>Ptak</w:t>
      </w:r>
    </w:p>
    <w:p w:rsidR="00000000" w:rsidRDefault="00DD3CC8">
      <w:pPr>
        <w:pStyle w:val="Teksttreci21"/>
        <w:shd w:val="clear" w:color="auto" w:fill="auto"/>
        <w:spacing w:after="195" w:line="220" w:lineRule="exact"/>
        <w:ind w:left="3040" w:firstLine="0"/>
      </w:pPr>
      <w:r>
        <w:rPr>
          <w:rStyle w:val="Teksttreci2"/>
          <w:color w:val="000000"/>
        </w:rPr>
        <w:lastRenderedPageBreak/>
        <w:t xml:space="preserve">KILKA UWAG O </w:t>
      </w:r>
      <w:r>
        <w:rPr>
          <w:rStyle w:val="Teksttreci2Kursywa"/>
          <w:color w:val="000000"/>
        </w:rPr>
        <w:t>GAZECIE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520" w:right="140" w:firstLine="620"/>
        <w:jc w:val="both"/>
      </w:pPr>
      <w:r>
        <w:rPr>
          <w:rStyle w:val="Teksttreci2"/>
          <w:color w:val="000000"/>
        </w:rPr>
        <w:t>W jubileuszowym, 300. roku prasy polskiej — jest nim, jak wia-</w:t>
      </w:r>
      <w:r>
        <w:rPr>
          <w:rStyle w:val="Teksttreci2"/>
          <w:color w:val="000000"/>
        </w:rPr>
        <w:br/>
        <w:t>domo, r</w:t>
      </w:r>
      <w:r>
        <w:rPr>
          <w:rStyle w:val="Teksttreci2"/>
          <w:color w:val="000000"/>
        </w:rPr>
        <w:t xml:space="preserve">ek 1961 </w:t>
      </w:r>
      <w:r>
        <w:rPr>
          <w:rStyle w:val="Teksttreci2"/>
          <w:color w:val="000000"/>
          <w:vertAlign w:val="superscript"/>
        </w:rPr>
        <w:t>1</w:t>
      </w:r>
      <w:r>
        <w:rPr>
          <w:rStyle w:val="Teksttreci2"/>
          <w:color w:val="000000"/>
        </w:rPr>
        <w:t xml:space="preserve"> — warto przypomnieć artykuł W. Żurowskiej-Góreckiej</w:t>
      </w:r>
      <w:r>
        <w:rPr>
          <w:rStyle w:val="Teksttreci2"/>
          <w:color w:val="000000"/>
        </w:rPr>
        <w:br/>
        <w:t xml:space="preserve">pt. </w:t>
      </w:r>
      <w:r>
        <w:rPr>
          <w:rStyle w:val="Teksttreci2Kursywa"/>
          <w:color w:val="000000"/>
        </w:rPr>
        <w:t>Dziennik</w:t>
      </w:r>
      <w:r>
        <w:rPr>
          <w:rStyle w:val="Teksttreci2"/>
          <w:color w:val="000000"/>
        </w:rPr>
        <w:t xml:space="preserve"> i inne polskie nazwy periodyków, w r. 1958 zamieszczony</w:t>
      </w:r>
      <w:r>
        <w:rPr>
          <w:rStyle w:val="Teksttreci2"/>
          <w:color w:val="000000"/>
        </w:rPr>
        <w:br/>
        <w:t xml:space="preserve">w „Języku Polskim“ (s. 97—110) i zwrócić uwagę na wyraz </w:t>
      </w:r>
      <w:r>
        <w:rPr>
          <w:rStyle w:val="Teksttreci2Kursywa"/>
          <w:color w:val="000000"/>
        </w:rPr>
        <w:t>gazeta</w:t>
      </w:r>
      <w:r>
        <w:rPr>
          <w:rStyle w:val="Teksttreci2"/>
          <w:color w:val="000000"/>
        </w:rPr>
        <w:t>, któ-</w:t>
      </w:r>
      <w:r>
        <w:rPr>
          <w:rStyle w:val="Teksttreci2"/>
          <w:color w:val="000000"/>
        </w:rPr>
        <w:br/>
        <w:t xml:space="preserve">remu autorka poświęciła ostatni punkt (pt. Rywal </w:t>
      </w:r>
      <w:r>
        <w:rPr>
          <w:rStyle w:val="Teksttreci2Kursywa"/>
          <w:color w:val="000000"/>
        </w:rPr>
        <w:t>dziennika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gazeta)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 xml:space="preserve">swego artykułu. W jego ostatnim zdaniu autorka pisze, że </w:t>
      </w:r>
      <w:r>
        <w:rPr>
          <w:rStyle w:val="Teksttreci2Kursywa"/>
          <w:color w:val="000000"/>
        </w:rPr>
        <w:t>gazetka</w:t>
      </w:r>
      <w:r>
        <w:rPr>
          <w:rStyle w:val="Teksttreci2"/>
          <w:color w:val="000000"/>
        </w:rPr>
        <w:t xml:space="preserve"> «tajna,</w:t>
      </w:r>
      <w:r>
        <w:rPr>
          <w:rStyle w:val="Teksttreci2"/>
          <w:color w:val="000000"/>
        </w:rPr>
        <w:br/>
        <w:t xml:space="preserve">nielegalna gazeta, zwykle małego formatu» „jest to </w:t>
      </w:r>
      <w:r>
        <w:rPr>
          <w:rStyle w:val="Teksttreci2Odstpy2pt"/>
          <w:color w:val="000000"/>
        </w:rPr>
        <w:t>najnowsza, a do-</w:t>
      </w:r>
      <w:r>
        <w:rPr>
          <w:rStyle w:val="Teksttreci2Odstpy2pt"/>
          <w:color w:val="000000"/>
        </w:rPr>
        <w:br/>
        <w:t>tąd ostatnia,</w:t>
      </w:r>
      <w:r>
        <w:rPr>
          <w:rStyle w:val="Teksttreci2"/>
          <w:color w:val="000000"/>
        </w:rPr>
        <w:t xml:space="preserve"> pozycja, z której się broni </w:t>
      </w:r>
      <w:r>
        <w:rPr>
          <w:rStyle w:val="Teksttreci2Kursywa"/>
          <w:color w:val="000000"/>
        </w:rPr>
        <w:t>gazeta</w:t>
      </w:r>
      <w:r>
        <w:rPr>
          <w:rStyle w:val="Teksttreci2"/>
          <w:color w:val="000000"/>
        </w:rPr>
        <w:t xml:space="preserve"> przed wyparciem jej</w:t>
      </w:r>
      <w:r>
        <w:rPr>
          <w:rStyle w:val="Teksttreci2"/>
          <w:color w:val="000000"/>
        </w:rPr>
        <w:br/>
        <w:t xml:space="preserve">przez </w:t>
      </w:r>
      <w:r>
        <w:rPr>
          <w:rStyle w:val="Teksttreci2Kursywa"/>
          <w:color w:val="000000"/>
        </w:rPr>
        <w:t>dziennik</w:t>
      </w:r>
      <w:r>
        <w:rPr>
          <w:rStyle w:val="Teksttreci2"/>
          <w:color w:val="000000"/>
        </w:rPr>
        <w:t>, gdzie indz</w:t>
      </w:r>
      <w:r>
        <w:rPr>
          <w:rStyle w:val="Teksttreci2"/>
          <w:color w:val="000000"/>
        </w:rPr>
        <w:t xml:space="preserve">iej </w:t>
      </w:r>
      <w:r>
        <w:rPr>
          <w:rStyle w:val="Teksttreci2Odstpy2pt"/>
          <w:color w:val="000000"/>
        </w:rPr>
        <w:t>stanowczo</w:t>
      </w:r>
      <w:r>
        <w:rPr>
          <w:rStyle w:val="Teksttreci2"/>
          <w:color w:val="000000"/>
        </w:rPr>
        <w:t xml:space="preserve"> odnoszący zwycięstwa“</w:t>
      </w:r>
      <w:r>
        <w:rPr>
          <w:rStyle w:val="Teksttreci2"/>
          <w:color w:val="000000"/>
        </w:rPr>
        <w:br/>
        <w:t>(podkr. moje).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520" w:right="140" w:firstLine="620"/>
        <w:jc w:val="both"/>
      </w:pPr>
      <w:r>
        <w:rPr>
          <w:rStyle w:val="Teksttreci2Kursywa"/>
          <w:color w:val="000000"/>
        </w:rPr>
        <w:t>Gazetki</w:t>
      </w:r>
      <w:r>
        <w:rPr>
          <w:rStyle w:val="Teksttreci2"/>
          <w:color w:val="000000"/>
        </w:rPr>
        <w:t xml:space="preserve"> znaliśmy już przed wojną np. w szkołach (najczęściej nie</w:t>
      </w:r>
      <w:r>
        <w:rPr>
          <w:rStyle w:val="Teksttreci2"/>
          <w:color w:val="000000"/>
        </w:rPr>
        <w:br/>
        <w:t xml:space="preserve">drukowane, lecz jako maszynopisy, a nawet pisane ręcznie): </w:t>
      </w:r>
      <w:r>
        <w:rPr>
          <w:rStyle w:val="Teksttreci2Kursywa"/>
          <w:color w:val="000000"/>
        </w:rPr>
        <w:t>gazetki szkol-</w:t>
      </w:r>
      <w:r>
        <w:rPr>
          <w:rStyle w:val="Teksttreci2Kursywa"/>
          <w:color w:val="000000"/>
        </w:rPr>
        <w:br/>
        <w:t>ne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gazetki ścienne.</w:t>
      </w:r>
      <w:r>
        <w:rPr>
          <w:rStyle w:val="Teksttreci2"/>
          <w:color w:val="000000"/>
        </w:rPr>
        <w:t xml:space="preserve"> Np. Liga Morska i Kolonialna od r. 1937 wydaw</w:t>
      </w:r>
      <w:r>
        <w:rPr>
          <w:rStyle w:val="Teksttreci2"/>
          <w:color w:val="000000"/>
        </w:rPr>
        <w:t>ała</w:t>
      </w:r>
      <w:r>
        <w:rPr>
          <w:rStyle w:val="Teksttreci2"/>
          <w:color w:val="000000"/>
        </w:rPr>
        <w:br/>
        <w:t>dla swych kół szkolnych gazetkę ścienną (dwutygodnik) pt. „</w:t>
      </w:r>
      <w:r>
        <w:rPr>
          <w:rStyle w:val="Teksttreci2Kursywa"/>
          <w:color w:val="000000"/>
        </w:rPr>
        <w:t>Gazetka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>Morska“. Po wojnie zaś przez kilka lat wychodziła miesięczna ilustrowa-</w:t>
      </w:r>
      <w:r>
        <w:rPr>
          <w:rStyle w:val="Teksttreci2"/>
          <w:color w:val="000000"/>
        </w:rPr>
        <w:br/>
        <w:t>na propagandowa gazetka ścienna o nazwie: „</w:t>
      </w:r>
      <w:r>
        <w:rPr>
          <w:rStyle w:val="Teksttreci2Kursywa"/>
          <w:color w:val="000000"/>
        </w:rPr>
        <w:t>Gazeta</w:t>
      </w:r>
      <w:r>
        <w:rPr>
          <w:rStyle w:val="Teksttreci2"/>
          <w:color w:val="000000"/>
        </w:rPr>
        <w:t xml:space="preserve"> Ścienna Ligi Mor-</w:t>
      </w:r>
      <w:r>
        <w:rPr>
          <w:rStyle w:val="Teksttreci2"/>
          <w:color w:val="000000"/>
        </w:rPr>
        <w:br/>
        <w:t xml:space="preserve">skiej“ (była to płachta wielkiego formatu). </w:t>
      </w:r>
      <w:r>
        <w:rPr>
          <w:rStyle w:val="Teksttreci2Kursywa"/>
          <w:color w:val="000000"/>
        </w:rPr>
        <w:t>G</w:t>
      </w:r>
      <w:r>
        <w:rPr>
          <w:rStyle w:val="Teksttreci2Kursywa"/>
          <w:color w:val="000000"/>
        </w:rPr>
        <w:t>azetki</w:t>
      </w:r>
      <w:r>
        <w:rPr>
          <w:rStyle w:val="Teksttreci2"/>
          <w:color w:val="000000"/>
        </w:rPr>
        <w:t xml:space="preserve"> znamy do dziś</w:t>
      </w:r>
      <w:r>
        <w:rPr>
          <w:rStyle w:val="Teksttreci2"/>
          <w:color w:val="000000"/>
        </w:rPr>
        <w:br/>
        <w:t>w szkołach.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520" w:right="140" w:firstLine="620"/>
        <w:jc w:val="both"/>
      </w:pPr>
      <w:r>
        <w:rPr>
          <w:rStyle w:val="Teksttreci2"/>
          <w:color w:val="000000"/>
        </w:rPr>
        <w:t xml:space="preserve">Ale nie chodzi tu tylko o derywat. </w:t>
      </w:r>
      <w:r>
        <w:rPr>
          <w:rStyle w:val="Teksttreci2Kursywa"/>
          <w:color w:val="000000"/>
        </w:rPr>
        <w:t>Gazeta</w:t>
      </w:r>
      <w:r>
        <w:rPr>
          <w:rStyle w:val="Teksttreci2"/>
          <w:color w:val="000000"/>
        </w:rPr>
        <w:t xml:space="preserve"> nie tylko z pozycji </w:t>
      </w:r>
      <w:r>
        <w:rPr>
          <w:rStyle w:val="Teksttreci2Kursywa"/>
          <w:color w:val="000000"/>
        </w:rPr>
        <w:t>ga-</w:t>
      </w:r>
      <w:r>
        <w:rPr>
          <w:rStyle w:val="Teksttreci2Kursywa"/>
          <w:color w:val="000000"/>
        </w:rPr>
        <w:br/>
        <w:t>zetki</w:t>
      </w:r>
      <w:r>
        <w:rPr>
          <w:rStyle w:val="Teksttreci2"/>
          <w:color w:val="000000"/>
        </w:rPr>
        <w:t xml:space="preserve"> oraz </w:t>
      </w:r>
      <w:r>
        <w:rPr>
          <w:rStyle w:val="Teksttreci2Kursywa"/>
          <w:color w:val="000000"/>
        </w:rPr>
        <w:t>gazetki ściennej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gazetki szkolnej</w:t>
      </w:r>
      <w:r>
        <w:rPr>
          <w:rStyle w:val="Teksttreci2"/>
          <w:color w:val="000000"/>
        </w:rPr>
        <w:t xml:space="preserve"> broni się przed wyparciem </w:t>
      </w:r>
      <w:r>
        <w:rPr>
          <w:rStyle w:val="Teksttreci2"/>
          <w:color w:val="000000"/>
          <w:vertAlign w:val="superscript"/>
        </w:rPr>
        <w:footnoteReference w:id="28"/>
      </w:r>
    </w:p>
    <w:p w:rsidR="00000000" w:rsidRDefault="00DD3CC8">
      <w:pPr>
        <w:pStyle w:val="Teksttreci21"/>
        <w:shd w:val="clear" w:color="auto" w:fill="auto"/>
        <w:spacing w:after="0" w:line="300" w:lineRule="exact"/>
        <w:ind w:firstLine="0"/>
        <w:jc w:val="both"/>
      </w:pPr>
      <w:r>
        <w:rPr>
          <w:rStyle w:val="Teksttreci2"/>
          <w:color w:val="000000"/>
        </w:rPr>
        <w:t xml:space="preserve">jej przez </w:t>
      </w:r>
      <w:r>
        <w:rPr>
          <w:rStyle w:val="Teksttreci2Kursywa"/>
          <w:color w:val="000000"/>
        </w:rPr>
        <w:t>dziennik.</w:t>
      </w:r>
      <w:r>
        <w:rPr>
          <w:rStyle w:val="Teksttreci2"/>
          <w:color w:val="000000"/>
        </w:rPr>
        <w:t xml:space="preserve"> Po wojnie </w:t>
      </w:r>
      <w:r>
        <w:rPr>
          <w:rStyle w:val="Teksttreci2Kursywa"/>
          <w:color w:val="000000"/>
        </w:rPr>
        <w:t>gazeta</w:t>
      </w:r>
      <w:r>
        <w:rPr>
          <w:rStyle w:val="Teksttreci2"/>
          <w:color w:val="000000"/>
        </w:rPr>
        <w:t xml:space="preserve"> </w:t>
      </w:r>
      <w:r>
        <w:rPr>
          <w:rStyle w:val="Teksttreci2Odstpy2pt"/>
          <w:color w:val="000000"/>
        </w:rPr>
        <w:t>weszł</w:t>
      </w:r>
      <w:r>
        <w:rPr>
          <w:rStyle w:val="Teksttreci2Odstpy2pt"/>
          <w:color w:val="000000"/>
        </w:rPr>
        <w:t>a w nowe stałe związ-</w:t>
      </w:r>
      <w:r>
        <w:rPr>
          <w:rStyle w:val="Teksttreci2Odstpy2pt"/>
          <w:color w:val="000000"/>
        </w:rPr>
        <w:br/>
        <w:t>ki wyrazowe.</w:t>
      </w:r>
      <w:r>
        <w:rPr>
          <w:rStyle w:val="Teksttreci2"/>
          <w:color w:val="000000"/>
        </w:rPr>
        <w:t xml:space="preserve"> Mianowicie mamy po. wojnie </w:t>
      </w:r>
      <w:r>
        <w:rPr>
          <w:rStyle w:val="Teksttreci2Kursywa"/>
          <w:color w:val="000000"/>
        </w:rPr>
        <w:t>gazety powiatowe, ga-</w:t>
      </w:r>
      <w:r>
        <w:rPr>
          <w:rStyle w:val="Teksttreci2Kursywa"/>
          <w:color w:val="000000"/>
        </w:rPr>
        <w:br/>
        <w:t>zety zakładowe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gazety uczelniane,</w:t>
      </w:r>
      <w:r>
        <w:rPr>
          <w:rStyle w:val="Teksttreci2"/>
          <w:color w:val="000000"/>
        </w:rPr>
        <w:t xml:space="preserve"> z których dwa pierwsze wyrażenia są</w:t>
      </w:r>
      <w:r>
        <w:rPr>
          <w:rStyle w:val="Teksttreci2"/>
          <w:color w:val="000000"/>
        </w:rPr>
        <w:br/>
      </w:r>
      <w:r>
        <w:rPr>
          <w:rStyle w:val="Teksttreci2Odstpy2pt"/>
          <w:color w:val="000000"/>
        </w:rPr>
        <w:lastRenderedPageBreak/>
        <w:t>oficjalnymi</w:t>
      </w:r>
      <w:r>
        <w:rPr>
          <w:rStyle w:val="Teksttreci2"/>
          <w:color w:val="000000"/>
        </w:rPr>
        <w:t xml:space="preserve"> rodzajowymi nazwami czasopism</w:t>
      </w:r>
      <w:r>
        <w:rPr>
          <w:rStyle w:val="Teksttreci2"/>
          <w:color w:val="000000"/>
          <w:vertAlign w:val="superscript"/>
        </w:rPr>
        <w:footnoteReference w:id="29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30"/>
      </w:r>
      <w:r>
        <w:rPr>
          <w:rStyle w:val="Teksttreci2"/>
          <w:color w:val="000000"/>
        </w:rPr>
        <w:t xml:space="preserve">. są </w:t>
      </w:r>
      <w:r>
        <w:rPr>
          <w:rStyle w:val="Teksttreci2Odstpy2pt"/>
          <w:color w:val="000000"/>
        </w:rPr>
        <w:t>terminami</w:t>
      </w:r>
      <w:r>
        <w:rPr>
          <w:rStyle w:val="Teksttreci2Odstpy2pt"/>
          <w:color w:val="000000"/>
        </w:rPr>
        <w:br/>
      </w:r>
      <w:r>
        <w:rPr>
          <w:rStyle w:val="Teksttreci2"/>
          <w:color w:val="000000"/>
        </w:rPr>
        <w:t>prasoznawstwa, zresztą i ogólnie znanymi.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20"/>
        <w:jc w:val="both"/>
      </w:pPr>
      <w:r>
        <w:rPr>
          <w:rStyle w:val="Teksttreci2"/>
          <w:color w:val="000000"/>
        </w:rPr>
        <w:t xml:space="preserve">A więc z </w:t>
      </w:r>
      <w:r>
        <w:rPr>
          <w:rStyle w:val="Teksttreci2Kursywa"/>
          <w:color w:val="000000"/>
        </w:rPr>
        <w:t>gazetą</w:t>
      </w:r>
      <w:r>
        <w:rPr>
          <w:rStyle w:val="Teksttreci2"/>
          <w:color w:val="000000"/>
        </w:rPr>
        <w:t xml:space="preserve"> wcale nie jest źle, </w:t>
      </w:r>
      <w:r>
        <w:rPr>
          <w:rStyle w:val="Teksttreci2Kursywa"/>
          <w:color w:val="000000"/>
        </w:rPr>
        <w:t>gazetka</w:t>
      </w:r>
      <w:r>
        <w:rPr>
          <w:rStyle w:val="Teksttreci2"/>
          <w:color w:val="000000"/>
        </w:rPr>
        <w:t xml:space="preserve"> «tajna gazeta» nie jest</w:t>
      </w:r>
      <w:r>
        <w:rPr>
          <w:rStyle w:val="Teksttreci2"/>
          <w:color w:val="000000"/>
        </w:rPr>
        <w:br/>
        <w:t xml:space="preserve">ostatnią pozycją, z której się </w:t>
      </w:r>
      <w:r>
        <w:rPr>
          <w:rStyle w:val="Teksttreci2Kursywa"/>
          <w:color w:val="000000"/>
        </w:rPr>
        <w:t>gazeta</w:t>
      </w:r>
      <w:r>
        <w:rPr>
          <w:rStyle w:val="Teksttreci2"/>
          <w:color w:val="000000"/>
        </w:rPr>
        <w:t xml:space="preserve"> broni przed inwazją </w:t>
      </w:r>
      <w:r>
        <w:rPr>
          <w:rStyle w:val="Teksttreci2Kursywa"/>
          <w:color w:val="000000"/>
        </w:rPr>
        <w:t>dziennika.</w:t>
      </w:r>
      <w:r>
        <w:rPr>
          <w:rStyle w:val="Teksttreci2"/>
          <w:color w:val="000000"/>
        </w:rPr>
        <w:t xml:space="preserve"> Ra-</w:t>
      </w:r>
      <w:r>
        <w:rPr>
          <w:rStyle w:val="Teksttreci2"/>
          <w:color w:val="000000"/>
        </w:rPr>
        <w:br/>
        <w:t>czej odwrotnie: po ostatniej woj</w:t>
      </w:r>
      <w:r>
        <w:rPr>
          <w:rStyle w:val="Teksttreci2"/>
          <w:color w:val="000000"/>
        </w:rPr>
        <w:t xml:space="preserve">nie </w:t>
      </w:r>
      <w:r>
        <w:rPr>
          <w:rStyle w:val="Teksttreci2Kursywa"/>
          <w:color w:val="000000"/>
        </w:rPr>
        <w:t>gazeta</w:t>
      </w:r>
      <w:r>
        <w:rPr>
          <w:rStyle w:val="Teksttreci2"/>
          <w:color w:val="000000"/>
        </w:rPr>
        <w:t xml:space="preserve"> atakuje (choć nie zawsze sama,</w:t>
      </w:r>
      <w:r>
        <w:rPr>
          <w:rStyle w:val="Teksttreci2"/>
          <w:color w:val="000000"/>
        </w:rPr>
        <w:br/>
        <w:t>lecz z przydawką).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20"/>
        <w:jc w:val="both"/>
      </w:pPr>
      <w:r>
        <w:rPr>
          <w:rStyle w:val="Teksttreci2"/>
          <w:color w:val="000000"/>
        </w:rPr>
        <w:t>Oczywiście nie zmienia to faktu, że oficjalnie gazeta ukazująca się</w:t>
      </w:r>
      <w:r>
        <w:rPr>
          <w:rStyle w:val="Teksttreci2"/>
          <w:color w:val="000000"/>
        </w:rPr>
        <w:br/>
        <w:t xml:space="preserve">częściej niż raz w tygodniu nazywa się </w:t>
      </w:r>
      <w:r>
        <w:rPr>
          <w:rStyle w:val="Teksttreci2Kursywa"/>
          <w:color w:val="000000"/>
        </w:rPr>
        <w:t>dziennikiem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vertAlign w:val="superscript"/>
        </w:rPr>
        <w:t>3</w:t>
      </w:r>
      <w:r>
        <w:rPr>
          <w:rStyle w:val="Teksttreci2"/>
          <w:color w:val="000000"/>
        </w:rPr>
        <w:t xml:space="preserve"> (lecz z tytułami</w:t>
      </w:r>
      <w:r>
        <w:rPr>
          <w:rStyle w:val="Teksttreci2"/>
          <w:color w:val="000000"/>
        </w:rPr>
        <w:br/>
        <w:t>takich dzienników bywa różnie — o czym niż</w:t>
      </w:r>
      <w:r>
        <w:rPr>
          <w:rStyle w:val="Teksttreci2"/>
          <w:color w:val="000000"/>
        </w:rPr>
        <w:t>ej). Popularnie jednak —</w:t>
      </w:r>
      <w:r>
        <w:rPr>
          <w:rStyle w:val="Teksttreci2"/>
          <w:color w:val="000000"/>
        </w:rPr>
        <w:br/>
        <w:t xml:space="preserve">co podkreśliła też p. Żurowska-Górecka — dziennik taki nazywa się </w:t>
      </w:r>
      <w:r>
        <w:rPr>
          <w:rStyle w:val="Teksttreci2Kursywa"/>
          <w:color w:val="000000"/>
        </w:rPr>
        <w:t>ga-</w:t>
      </w:r>
      <w:r>
        <w:rPr>
          <w:rStyle w:val="Teksttreci2Kursywa"/>
          <w:color w:val="000000"/>
        </w:rPr>
        <w:br/>
        <w:t>zetą:</w:t>
      </w:r>
      <w:r>
        <w:rPr>
          <w:rStyle w:val="Teksttreci2"/>
          <w:color w:val="000000"/>
        </w:rPr>
        <w:t xml:space="preserve"> mówi się np.: „mam kupić </w:t>
      </w:r>
      <w:r>
        <w:rPr>
          <w:rStyle w:val="Teksttreci2Kursywa"/>
          <w:color w:val="000000"/>
        </w:rPr>
        <w:t>gazetę“,</w:t>
      </w:r>
      <w:r>
        <w:rPr>
          <w:rStyle w:val="Teksttreci2"/>
          <w:color w:val="000000"/>
        </w:rPr>
        <w:t xml:space="preserve"> a nie: </w:t>
      </w:r>
      <w:r>
        <w:rPr>
          <w:rStyle w:val="Teksttreci2Kursywa"/>
          <w:color w:val="000000"/>
        </w:rPr>
        <w:t>„...dziennik“,</w:t>
      </w:r>
      <w:r>
        <w:rPr>
          <w:rStyle w:val="Teksttreci2"/>
          <w:color w:val="000000"/>
        </w:rPr>
        <w:t xml:space="preserve"> „czytałem</w:t>
      </w:r>
      <w:r>
        <w:rPr>
          <w:rStyle w:val="Teksttreci2"/>
          <w:color w:val="000000"/>
        </w:rPr>
        <w:br/>
        <w:t xml:space="preserve">w </w:t>
      </w:r>
      <w:r>
        <w:rPr>
          <w:rStyle w:val="Teksttreci2Kursywa"/>
          <w:color w:val="000000"/>
        </w:rPr>
        <w:t>gazecie</w:t>
      </w:r>
      <w:r>
        <w:rPr>
          <w:rStyle w:val="Teksttreci2"/>
          <w:color w:val="000000"/>
        </w:rPr>
        <w:t xml:space="preserve"> a nie: „...w </w:t>
      </w:r>
      <w:r>
        <w:rPr>
          <w:rStyle w:val="Teksttreci2Kursywa"/>
          <w:color w:val="000000"/>
        </w:rPr>
        <w:t>dzienniku“;</w:t>
      </w:r>
      <w:r>
        <w:rPr>
          <w:rStyle w:val="Teksttreci2"/>
          <w:color w:val="000000"/>
        </w:rPr>
        <w:t xml:space="preserve"> tak jest w </w:t>
      </w:r>
      <w:r>
        <w:rPr>
          <w:rStyle w:val="Teksttreci2Odstpy2pt"/>
          <w:color w:val="000000"/>
        </w:rPr>
        <w:t>języku potocznym.</w:t>
      </w:r>
      <w:r>
        <w:rPr>
          <w:rStyle w:val="Teksttreci2Odstpy2pt"/>
          <w:color w:val="000000"/>
        </w:rPr>
        <w:br/>
      </w:r>
      <w:r>
        <w:rPr>
          <w:rStyle w:val="Teksttreci2"/>
          <w:color w:val="000000"/>
        </w:rPr>
        <w:t xml:space="preserve">Także dziennikarze mówią </w:t>
      </w:r>
      <w:r>
        <w:rPr>
          <w:rStyle w:val="Teksttreci2"/>
          <w:color w:val="000000"/>
        </w:rPr>
        <w:t xml:space="preserve">i piszą „o swojej (lub: w swojej) </w:t>
      </w:r>
      <w:r>
        <w:rPr>
          <w:rStyle w:val="Teksttreci2Kursywa"/>
          <w:color w:val="000000"/>
        </w:rPr>
        <w:t>gazecie“,</w:t>
      </w:r>
      <w:r>
        <w:rPr>
          <w:rStyle w:val="Teksttreci2"/>
          <w:color w:val="000000"/>
        </w:rPr>
        <w:t xml:space="preserve"> mó-</w:t>
      </w:r>
      <w:r>
        <w:rPr>
          <w:rStyle w:val="Teksttreci2"/>
          <w:color w:val="000000"/>
        </w:rPr>
        <w:br/>
        <w:t xml:space="preserve">wią: „w naszej </w:t>
      </w:r>
      <w:r>
        <w:rPr>
          <w:rStyle w:val="Teksttreci2Kursywa"/>
          <w:color w:val="000000"/>
        </w:rPr>
        <w:t>gazecie“</w:t>
      </w:r>
      <w:r>
        <w:rPr>
          <w:rStyle w:val="Teksttreci2"/>
          <w:color w:val="000000"/>
        </w:rPr>
        <w:t xml:space="preserve"> itp., „pracuję w </w:t>
      </w:r>
      <w:r>
        <w:rPr>
          <w:rStyle w:val="Teksttreci2Kursywa"/>
          <w:color w:val="000000"/>
        </w:rPr>
        <w:t>gazecie“</w:t>
      </w:r>
      <w:r>
        <w:rPr>
          <w:rStyle w:val="Teksttreci2"/>
          <w:color w:val="000000"/>
        </w:rPr>
        <w:t xml:space="preserve"> (ten środowiskowy zwrot</w:t>
      </w:r>
      <w:r>
        <w:rPr>
          <w:rStyle w:val="Teksttreci2"/>
          <w:color w:val="000000"/>
        </w:rPr>
        <w:br/>
        <w:t>znaczy: «pracuję w redakcji dziennika codziennego, tzn. gazety»). Są też</w:t>
      </w:r>
      <w:r>
        <w:rPr>
          <w:rStyle w:val="Teksttreci2"/>
          <w:color w:val="000000"/>
        </w:rPr>
        <w:br/>
        <w:t xml:space="preserve">metrampaże </w:t>
      </w:r>
      <w:r>
        <w:rPr>
          <w:rStyle w:val="Teksttreci2Kursywa"/>
          <w:color w:val="000000"/>
        </w:rPr>
        <w:t>gazetowi,</w:t>
      </w:r>
      <w:r>
        <w:rPr>
          <w:rStyle w:val="Teksttreci2"/>
          <w:color w:val="000000"/>
        </w:rPr>
        <w:t xml:space="preserve"> są </w:t>
      </w:r>
      <w:r>
        <w:rPr>
          <w:rStyle w:val="Teksttreci2Kursywa"/>
          <w:color w:val="000000"/>
        </w:rPr>
        <w:t>gazetowi</w:t>
      </w:r>
      <w:r>
        <w:rPr>
          <w:rStyle w:val="Teksttreci2"/>
          <w:color w:val="000000"/>
        </w:rPr>
        <w:t xml:space="preserve"> redaktorzy techniczni, są dr</w:t>
      </w:r>
      <w:r>
        <w:rPr>
          <w:rStyle w:val="Teksttreci2"/>
          <w:color w:val="000000"/>
        </w:rPr>
        <w:t>ukarnie</w:t>
      </w:r>
      <w:r>
        <w:rPr>
          <w:rStyle w:val="Teksttreci2"/>
          <w:color w:val="000000"/>
        </w:rPr>
        <w:br/>
        <w:t xml:space="preserve">(lub oddziały większych drukarń) </w:t>
      </w:r>
      <w:r>
        <w:rPr>
          <w:rStyle w:val="Teksttreci2Kursywa"/>
          <w:color w:val="000000"/>
        </w:rPr>
        <w:t>gazetowe,</w:t>
      </w:r>
      <w:r>
        <w:rPr>
          <w:rStyle w:val="Teksttreci2"/>
          <w:color w:val="000000"/>
        </w:rPr>
        <w:t xml:space="preserve"> są </w:t>
      </w:r>
      <w:r>
        <w:rPr>
          <w:rStyle w:val="Teksttreci2Kursywa"/>
          <w:color w:val="000000"/>
        </w:rPr>
        <w:t>gazetowe</w:t>
      </w:r>
      <w:r>
        <w:rPr>
          <w:rStyle w:val="Teksttreci2"/>
          <w:color w:val="000000"/>
        </w:rPr>
        <w:t xml:space="preserve"> układy graficz-</w:t>
      </w:r>
      <w:r>
        <w:rPr>
          <w:rStyle w:val="Teksttreci2"/>
          <w:color w:val="000000"/>
        </w:rPr>
        <w:br/>
        <w:t xml:space="preserve">ne (druków) itd. — we wszystkich tych wypadkach </w:t>
      </w:r>
      <w:r>
        <w:rPr>
          <w:rStyle w:val="Teksttreci2Kursywa"/>
          <w:color w:val="000000"/>
        </w:rPr>
        <w:t>dziennik</w:t>
      </w:r>
      <w:r>
        <w:rPr>
          <w:rStyle w:val="Teksttreci2"/>
          <w:color w:val="000000"/>
        </w:rPr>
        <w:t xml:space="preserve"> („metrampaż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dzienników“</w:t>
      </w:r>
      <w:r>
        <w:rPr>
          <w:rStyle w:val="Teksttreci2"/>
          <w:color w:val="000000"/>
        </w:rPr>
        <w:t xml:space="preserve"> itd.) nie ma zastosowania (tym bardziej przym. </w:t>
      </w:r>
      <w:r>
        <w:rPr>
          <w:rStyle w:val="Teksttreci2Kursywa"/>
          <w:color w:val="000000"/>
        </w:rPr>
        <w:t>dzien-</w:t>
      </w:r>
      <w:r>
        <w:rPr>
          <w:rStyle w:val="Teksttreci2Kursywa"/>
          <w:color w:val="000000"/>
        </w:rPr>
        <w:br/>
        <w:t>nikowy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vertAlign w:val="superscript"/>
        </w:rPr>
        <w:footnoteReference w:id="31"/>
      </w:r>
      <w:r>
        <w:rPr>
          <w:rStyle w:val="Teksttreci2"/>
          <w:color w:val="000000"/>
        </w:rPr>
        <w:t>).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20"/>
        <w:jc w:val="both"/>
        <w:sectPr w:rsidR="00000000">
          <w:headerReference w:type="even" r:id="rId24"/>
          <w:headerReference w:type="default" r:id="rId25"/>
          <w:headerReference w:type="first" r:id="rId26"/>
          <w:pgSz w:w="11900" w:h="16840"/>
          <w:pgMar w:top="1667" w:right="1707" w:bottom="1731" w:left="1164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Według Katalogu prasy polskiej 1957 wychodziło w Polsce drukiem</w:t>
      </w:r>
      <w:r>
        <w:rPr>
          <w:rStyle w:val="Teksttreci2"/>
          <w:color w:val="000000"/>
        </w:rPr>
        <w:br/>
        <w:t>78 gazet powiatowych. Był</w:t>
      </w:r>
      <w:r>
        <w:rPr>
          <w:rStyle w:val="Teksttreci2"/>
          <w:color w:val="000000"/>
        </w:rPr>
        <w:t>y to tygodniki, dwutygodniki i miesięczniki</w:t>
      </w:r>
    </w:p>
    <w:p w:rsidR="00000000" w:rsidRDefault="00DD3CC8">
      <w:pPr>
        <w:spacing w:line="215" w:lineRule="exact"/>
        <w:rPr>
          <w:color w:val="auto"/>
          <w:sz w:val="17"/>
          <w:szCs w:val="17"/>
        </w:rPr>
      </w:pPr>
    </w:p>
    <w:p w:rsidR="00000000" w:rsidRDefault="00DD3CC8">
      <w:pPr>
        <w:rPr>
          <w:color w:val="auto"/>
          <w:sz w:val="2"/>
          <w:szCs w:val="2"/>
        </w:rPr>
        <w:sectPr w:rsidR="00000000">
          <w:pgSz w:w="11900" w:h="16840"/>
          <w:pgMar w:top="1637" w:right="0" w:bottom="1665" w:left="0" w:header="0" w:footer="3" w:gutter="0"/>
          <w:cols w:space="720"/>
          <w:noEndnote/>
          <w:docGrid w:linePitch="360"/>
        </w:sectPr>
      </w:pPr>
    </w:p>
    <w:p w:rsidR="00000000" w:rsidRDefault="00DD3CC8">
      <w:pPr>
        <w:pStyle w:val="Teksttreci21"/>
        <w:shd w:val="clear" w:color="auto" w:fill="auto"/>
        <w:spacing w:after="0" w:line="294" w:lineRule="exact"/>
        <w:ind w:left="520" w:right="240" w:firstLine="0"/>
        <w:jc w:val="both"/>
      </w:pPr>
      <w:r>
        <w:rPr>
          <w:rStyle w:val="Teksttreci2"/>
          <w:color w:val="000000"/>
        </w:rPr>
        <w:lastRenderedPageBreak/>
        <w:t>(a więc wcale nie pisma codzienne; zresztą tak samo jak gazety zakłado-</w:t>
      </w:r>
      <w:r>
        <w:rPr>
          <w:rStyle w:val="Teksttreci2"/>
          <w:color w:val="000000"/>
        </w:rPr>
        <w:br/>
        <w:t xml:space="preserve">we i gazety uczelniane). Z liczby tej 17 gazet miało wyraz </w:t>
      </w:r>
      <w:r>
        <w:rPr>
          <w:rStyle w:val="Teksttreci2Kursywa"/>
          <w:color w:val="000000"/>
        </w:rPr>
        <w:t>gazeta</w:t>
      </w:r>
      <w:r>
        <w:rPr>
          <w:rStyle w:val="Teksttreci2"/>
          <w:color w:val="000000"/>
        </w:rPr>
        <w:t xml:space="preserve"> w tytutule</w:t>
      </w:r>
      <w:r>
        <w:rPr>
          <w:rStyle w:val="Teksttreci2"/>
          <w:color w:val="000000"/>
          <w:vertAlign w:val="superscript"/>
        </w:rPr>
        <w:footnoteReference w:id="32"/>
      </w:r>
      <w:r>
        <w:rPr>
          <w:rStyle w:val="Teksttreci2"/>
          <w:color w:val="000000"/>
        </w:rPr>
        <w:t>: „</w:t>
      </w:r>
      <w:r>
        <w:rPr>
          <w:rStyle w:val="Teksttreci2Kursywa"/>
          <w:color w:val="000000"/>
        </w:rPr>
        <w:t>Gazeta</w:t>
      </w:r>
      <w:r>
        <w:rPr>
          <w:rStyle w:val="Teksttreci2"/>
          <w:color w:val="000000"/>
        </w:rPr>
        <w:t xml:space="preserve"> Chełmińska“, </w:t>
      </w:r>
      <w:r>
        <w:rPr>
          <w:rStyle w:val="Teksttreci2Kursywa"/>
          <w:color w:val="000000"/>
        </w:rPr>
        <w:t>„Gazeta</w:t>
      </w:r>
      <w:r>
        <w:rPr>
          <w:rStyle w:val="Teksttreci2"/>
          <w:color w:val="000000"/>
        </w:rPr>
        <w:t xml:space="preserve"> Częstochowska“, </w:t>
      </w:r>
      <w:r>
        <w:rPr>
          <w:rStyle w:val="Teksttreci2Kursywa"/>
          <w:color w:val="000000"/>
        </w:rPr>
        <w:t>„Gazeta</w:t>
      </w:r>
      <w:r>
        <w:rPr>
          <w:rStyle w:val="Teksttreci2"/>
          <w:color w:val="000000"/>
        </w:rPr>
        <w:t xml:space="preserve"> Kaliska“</w:t>
      </w:r>
      <w:r>
        <w:rPr>
          <w:rStyle w:val="Teksttreci2"/>
          <w:color w:val="000000"/>
        </w:rPr>
        <w:br/>
        <w:t xml:space="preserve">itd., „Pleszewska </w:t>
      </w:r>
      <w:r>
        <w:rPr>
          <w:rStyle w:val="Teksttreci2Kursywa"/>
          <w:color w:val="000000"/>
        </w:rPr>
        <w:t>Gazeta</w:t>
      </w:r>
      <w:r>
        <w:rPr>
          <w:rStyle w:val="Teksttreci2"/>
          <w:color w:val="000000"/>
        </w:rPr>
        <w:t xml:space="preserve"> Powiatowa“ oraz po prostu </w:t>
      </w:r>
      <w:r>
        <w:rPr>
          <w:rStyle w:val="Teksttreci2Kursywa"/>
          <w:color w:val="000000"/>
        </w:rPr>
        <w:t>„Gazeta</w:t>
      </w:r>
      <w:r>
        <w:rPr>
          <w:rStyle w:val="Teksttreci2"/>
          <w:color w:val="000000"/>
        </w:rPr>
        <w:t xml:space="preserve"> Powiatowa“</w:t>
      </w:r>
      <w:r>
        <w:rPr>
          <w:rStyle w:val="Teksttreci2"/>
          <w:color w:val="000000"/>
          <w:vertAlign w:val="superscript"/>
        </w:rPr>
        <w:footnoteReference w:id="33"/>
      </w:r>
      <w:r>
        <w:rPr>
          <w:rStyle w:val="Teksttreci2"/>
          <w:color w:val="000000"/>
        </w:rPr>
        <w:t>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520" w:right="240" w:firstLine="620"/>
        <w:jc w:val="both"/>
      </w:pPr>
      <w:r>
        <w:rPr>
          <w:rStyle w:val="Teksttreci2"/>
          <w:color w:val="000000"/>
        </w:rPr>
        <w:t xml:space="preserve">Gazet zakładowych było 185 </w:t>
      </w:r>
      <w:r>
        <w:rPr>
          <w:rStyle w:val="Teksttreci2"/>
          <w:color w:val="000000"/>
          <w:vertAlign w:val="superscript"/>
        </w:rPr>
        <w:footnoteReference w:id="34"/>
      </w:r>
      <w:r>
        <w:rPr>
          <w:rStyle w:val="Teksttreci2"/>
          <w:color w:val="000000"/>
        </w:rPr>
        <w:t>: dwutygodniki, miesięczniki i kw</w:t>
      </w:r>
      <w:r>
        <w:rPr>
          <w:rStyle w:val="Teksttreci2"/>
          <w:color w:val="000000"/>
        </w:rPr>
        <w:t>ar-</w:t>
      </w:r>
      <w:r>
        <w:rPr>
          <w:rStyle w:val="Teksttreci2"/>
          <w:color w:val="000000"/>
        </w:rPr>
        <w:br/>
        <w:t xml:space="preserve">talniki, kilka tygodników. Tu w tytułach wyrazu </w:t>
      </w:r>
      <w:r>
        <w:rPr>
          <w:rStyle w:val="Teksttreci2Kursywa"/>
          <w:color w:val="000000"/>
        </w:rPr>
        <w:t>gazeta</w:t>
      </w:r>
      <w:r>
        <w:rPr>
          <w:rStyle w:val="Teksttreci2"/>
          <w:color w:val="000000"/>
        </w:rPr>
        <w:t xml:space="preserve"> nie ma (jest </w:t>
      </w:r>
      <w:r>
        <w:rPr>
          <w:rStyle w:val="Teksttreci2Kursywa"/>
          <w:color w:val="000000"/>
        </w:rPr>
        <w:t>ga-</w:t>
      </w:r>
      <w:r>
        <w:rPr>
          <w:rStyle w:val="Teksttreci2Kursywa"/>
          <w:color w:val="000000"/>
        </w:rPr>
        <w:br/>
        <w:t>zetka</w:t>
      </w:r>
      <w:r>
        <w:rPr>
          <w:rStyle w:val="Teksttreci2"/>
          <w:color w:val="000000"/>
        </w:rPr>
        <w:t xml:space="preserve"> — o czym niżej).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520" w:right="240" w:firstLine="620"/>
        <w:jc w:val="both"/>
      </w:pPr>
      <w:r>
        <w:rPr>
          <w:rStyle w:val="Teksttreci2"/>
          <w:color w:val="000000"/>
        </w:rPr>
        <w:t xml:space="preserve">Gazet uczelnianych </w:t>
      </w:r>
      <w:r>
        <w:rPr>
          <w:rStyle w:val="Teksttreci2"/>
          <w:color w:val="000000"/>
          <w:vertAlign w:val="superscript"/>
        </w:rPr>
        <w:footnoteReference w:id="35"/>
      </w:r>
      <w:r>
        <w:rPr>
          <w:rStyle w:val="Teksttreci2"/>
          <w:color w:val="000000"/>
        </w:rPr>
        <w:t xml:space="preserve"> było 10: dwutygodniki, miesięczniki i kwartal-</w:t>
      </w:r>
      <w:r>
        <w:rPr>
          <w:rStyle w:val="Teksttreci2"/>
          <w:color w:val="000000"/>
        </w:rPr>
        <w:br/>
        <w:t xml:space="preserve">niki. Tylko jedno z tych czasopism miało w tytule wyraz </w:t>
      </w:r>
      <w:r>
        <w:rPr>
          <w:rStyle w:val="Teksttreci2Kursywa"/>
          <w:color w:val="000000"/>
        </w:rPr>
        <w:t>gazeta</w:t>
      </w:r>
      <w:r>
        <w:rPr>
          <w:rStyle w:val="Teksttreci2"/>
          <w:color w:val="000000"/>
        </w:rPr>
        <w:t xml:space="preserve">: 4-stronicowy miesięcznik SGPiS-u </w:t>
      </w:r>
      <w:r>
        <w:rPr>
          <w:rStyle w:val="Teksttreci2Kursywa"/>
          <w:color w:val="000000"/>
        </w:rPr>
        <w:t>Gazeta</w:t>
      </w:r>
      <w:r>
        <w:rPr>
          <w:rStyle w:val="Teksttreci2"/>
          <w:color w:val="000000"/>
        </w:rPr>
        <w:t xml:space="preserve"> Młodego Ekonomisty“.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520" w:right="240" w:firstLine="620"/>
        <w:jc w:val="both"/>
      </w:pPr>
      <w:r>
        <w:rPr>
          <w:rStyle w:val="Teksttreci2"/>
          <w:color w:val="000000"/>
        </w:rPr>
        <w:t>Wśród dzienników, a więc gazet uk</w:t>
      </w:r>
      <w:r>
        <w:rPr>
          <w:rStyle w:val="Teksttreci2"/>
          <w:color w:val="000000"/>
        </w:rPr>
        <w:t>azujących się codziennie (a właś-</w:t>
      </w:r>
      <w:r>
        <w:rPr>
          <w:rStyle w:val="Teksttreci2"/>
          <w:color w:val="000000"/>
        </w:rPr>
        <w:br/>
        <w:t>ciwie: częściej niż raz na tydzień, bo to jest kryterium zaliczania pisma</w:t>
      </w:r>
      <w:r>
        <w:rPr>
          <w:rStyle w:val="Teksttreci2"/>
          <w:color w:val="000000"/>
        </w:rPr>
        <w:br/>
        <w:t xml:space="preserve">do grupy dzienników), było 10 mających w tytule wyraz </w:t>
      </w:r>
      <w:r>
        <w:rPr>
          <w:rStyle w:val="Teksttreci2Kursywa"/>
          <w:color w:val="000000"/>
        </w:rPr>
        <w:t>gazeta: „Gazeta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>Białostocka“, „</w:t>
      </w:r>
      <w:r>
        <w:rPr>
          <w:rStyle w:val="Teksttreci2Kursywa"/>
          <w:color w:val="000000"/>
        </w:rPr>
        <w:t>Gazeta</w:t>
      </w:r>
      <w:r>
        <w:rPr>
          <w:rStyle w:val="Teksttreci2"/>
          <w:color w:val="000000"/>
        </w:rPr>
        <w:t xml:space="preserve"> Krakowska“ i jej mutacja </w:t>
      </w:r>
      <w:r>
        <w:rPr>
          <w:rStyle w:val="Teksttreci2Kursywa"/>
          <w:color w:val="000000"/>
        </w:rPr>
        <w:t>„Gazeta</w:t>
      </w:r>
      <w:r>
        <w:rPr>
          <w:rStyle w:val="Teksttreci2"/>
          <w:color w:val="000000"/>
        </w:rPr>
        <w:t xml:space="preserve"> Tarnowska“,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„Gazeta</w:t>
      </w:r>
      <w:r>
        <w:rPr>
          <w:rStyle w:val="Teksttreci2"/>
          <w:color w:val="000000"/>
        </w:rPr>
        <w:t xml:space="preserve"> Pom</w:t>
      </w:r>
      <w:r>
        <w:rPr>
          <w:rStyle w:val="Teksttreci2"/>
          <w:color w:val="000000"/>
        </w:rPr>
        <w:t xml:space="preserve">orska“ i jej mutacje </w:t>
      </w:r>
      <w:r>
        <w:rPr>
          <w:rStyle w:val="Teksttreci2Kursywa"/>
          <w:color w:val="000000"/>
        </w:rPr>
        <w:t>„Gazeta</w:t>
      </w:r>
      <w:r>
        <w:rPr>
          <w:rStyle w:val="Teksttreci2"/>
          <w:color w:val="000000"/>
        </w:rPr>
        <w:t xml:space="preserve"> Kujawska“ i „Gazeta Toruń-</w:t>
      </w:r>
      <w:r>
        <w:rPr>
          <w:rStyle w:val="Teksttreci2"/>
          <w:color w:val="000000"/>
        </w:rPr>
        <w:br/>
        <w:t xml:space="preserve">ska“, </w:t>
      </w:r>
      <w:r>
        <w:rPr>
          <w:rStyle w:val="Teksttreci2Kursywa"/>
          <w:color w:val="000000"/>
        </w:rPr>
        <w:t>„Gazeta</w:t>
      </w:r>
      <w:r>
        <w:rPr>
          <w:rStyle w:val="Teksttreci2"/>
          <w:color w:val="000000"/>
        </w:rPr>
        <w:t xml:space="preserve"> Poznańska“, </w:t>
      </w:r>
      <w:r>
        <w:rPr>
          <w:rStyle w:val="Teksttreci2Kursywa"/>
          <w:color w:val="000000"/>
        </w:rPr>
        <w:t>„Gazeta</w:t>
      </w:r>
      <w:r>
        <w:rPr>
          <w:rStyle w:val="Teksttreci2"/>
          <w:color w:val="000000"/>
        </w:rPr>
        <w:t xml:space="preserve"> Zielonogórska“ i </w:t>
      </w:r>
      <w:r>
        <w:rPr>
          <w:rStyle w:val="Teksttreci2Kursywa"/>
          <w:color w:val="000000"/>
        </w:rPr>
        <w:t>„Gazeta</w:t>
      </w:r>
      <w:r>
        <w:rPr>
          <w:rStyle w:val="Teksttreci2"/>
          <w:color w:val="000000"/>
        </w:rPr>
        <w:t xml:space="preserve"> Robotnicza“</w:t>
      </w:r>
      <w:r>
        <w:rPr>
          <w:rStyle w:val="Teksttreci2"/>
          <w:color w:val="000000"/>
        </w:rPr>
        <w:br/>
        <w:t xml:space="preserve">oraz wychodząca dwa razy w tygodniu </w:t>
      </w:r>
      <w:r>
        <w:rPr>
          <w:rStyle w:val="Teksttreci2Kursywa"/>
          <w:color w:val="000000"/>
        </w:rPr>
        <w:t>„Gazeta</w:t>
      </w:r>
      <w:r>
        <w:rPr>
          <w:rStyle w:val="Teksttreci2"/>
          <w:color w:val="000000"/>
        </w:rPr>
        <w:t xml:space="preserve"> Handlowa“ (podczas gdy</w:t>
      </w:r>
      <w:r>
        <w:rPr>
          <w:rStyle w:val="Teksttreci2"/>
          <w:color w:val="000000"/>
        </w:rPr>
        <w:br/>
        <w:t xml:space="preserve">dzienników mających w tytule wyraz </w:t>
      </w:r>
      <w:r>
        <w:rPr>
          <w:rStyle w:val="Teksttreci2Kursywa"/>
          <w:color w:val="000000"/>
        </w:rPr>
        <w:t>dziennik</w:t>
      </w:r>
      <w:r>
        <w:rPr>
          <w:rStyle w:val="Teksttreci2"/>
          <w:color w:val="000000"/>
        </w:rPr>
        <w:t xml:space="preserve"> było tylko 5: </w:t>
      </w:r>
      <w:r>
        <w:rPr>
          <w:rStyle w:val="Teksttreci2Kursywa"/>
          <w:color w:val="000000"/>
        </w:rPr>
        <w:t>„Dzi</w:t>
      </w:r>
      <w:r>
        <w:rPr>
          <w:rStyle w:val="Teksttreci2Kursywa"/>
          <w:color w:val="000000"/>
        </w:rPr>
        <w:t>ennik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 xml:space="preserve">Bałtycki“, </w:t>
      </w:r>
      <w:r>
        <w:rPr>
          <w:rStyle w:val="Teksttreci2Kursywa"/>
          <w:color w:val="000000"/>
        </w:rPr>
        <w:t>„Dziennik</w:t>
      </w:r>
      <w:r>
        <w:rPr>
          <w:rStyle w:val="Teksttreci2"/>
          <w:color w:val="000000"/>
        </w:rPr>
        <w:t xml:space="preserve"> Ludowy“, </w:t>
      </w:r>
      <w:r>
        <w:rPr>
          <w:rStyle w:val="Teksttreci2Kursywa"/>
          <w:color w:val="000000"/>
        </w:rPr>
        <w:t>„Dziennik</w:t>
      </w:r>
      <w:r>
        <w:rPr>
          <w:rStyle w:val="Teksttreci2"/>
          <w:color w:val="000000"/>
        </w:rPr>
        <w:t xml:space="preserve"> Łódzki“, </w:t>
      </w:r>
      <w:r>
        <w:rPr>
          <w:rStyle w:val="Teksttreci2Kursywa"/>
          <w:color w:val="000000"/>
        </w:rPr>
        <w:t>„Dziennik</w:t>
      </w:r>
      <w:r>
        <w:rPr>
          <w:rStyle w:val="Teksttreci2"/>
          <w:color w:val="000000"/>
        </w:rPr>
        <w:t xml:space="preserve"> Polski“</w:t>
      </w:r>
      <w:r>
        <w:rPr>
          <w:rStyle w:val="Teksttreci2"/>
          <w:color w:val="000000"/>
        </w:rPr>
        <w:br/>
        <w:t xml:space="preserve">i </w:t>
      </w:r>
      <w:r>
        <w:rPr>
          <w:rStyle w:val="Teksttreci2Kursywa"/>
          <w:color w:val="000000"/>
        </w:rPr>
        <w:t>„Dziennik</w:t>
      </w:r>
      <w:r>
        <w:rPr>
          <w:rStyle w:val="Teksttreci2"/>
          <w:color w:val="000000"/>
        </w:rPr>
        <w:t xml:space="preserve"> Zachodni“).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520" w:right="240" w:firstLine="620"/>
        <w:jc w:val="both"/>
      </w:pPr>
      <w:r>
        <w:rPr>
          <w:rStyle w:val="Teksttreci2"/>
          <w:color w:val="000000"/>
        </w:rPr>
        <w:t xml:space="preserve">Nadto mieliśmy </w:t>
      </w:r>
      <w:r>
        <w:rPr>
          <w:rStyle w:val="Teksttreci2Kursywa"/>
          <w:color w:val="000000"/>
        </w:rPr>
        <w:t>„Gazetę</w:t>
      </w:r>
      <w:r>
        <w:rPr>
          <w:rStyle w:val="Teksttreci2"/>
          <w:color w:val="000000"/>
        </w:rPr>
        <w:t xml:space="preserve"> Chłopską“ — tygodnik, </w:t>
      </w:r>
      <w:r>
        <w:rPr>
          <w:rStyle w:val="Teksttreci2Kursywa"/>
          <w:color w:val="000000"/>
        </w:rPr>
        <w:t>„Gazetę</w:t>
      </w:r>
      <w:r>
        <w:rPr>
          <w:rStyle w:val="Teksttreci2"/>
          <w:color w:val="000000"/>
        </w:rPr>
        <w:t xml:space="preserve"> Cukrow-</w:t>
      </w:r>
      <w:r>
        <w:rPr>
          <w:rStyle w:val="Teksttreci2"/>
          <w:color w:val="000000"/>
        </w:rPr>
        <w:br/>
        <w:t xml:space="preserve">niczą“ i </w:t>
      </w:r>
      <w:r>
        <w:rPr>
          <w:rStyle w:val="Teksttreci2Kursywa"/>
          <w:color w:val="000000"/>
        </w:rPr>
        <w:t>„Gazetę</w:t>
      </w:r>
      <w:r>
        <w:rPr>
          <w:rStyle w:val="Teksttreci2"/>
          <w:color w:val="000000"/>
        </w:rPr>
        <w:t xml:space="preserve"> Obserwatora </w:t>
      </w:r>
      <w:r>
        <w:rPr>
          <w:rStyle w:val="Teksttreci2"/>
          <w:color w:val="000000"/>
          <w:lang w:val="de-DE" w:eastAsia="de-DE"/>
        </w:rPr>
        <w:t xml:space="preserve">PIHM“ </w:t>
      </w:r>
      <w:r>
        <w:rPr>
          <w:rStyle w:val="Teksttreci2"/>
          <w:color w:val="000000"/>
        </w:rPr>
        <w:t>— miesięczniki.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520" w:right="240" w:firstLine="620"/>
        <w:jc w:val="both"/>
      </w:pPr>
      <w:r>
        <w:rPr>
          <w:rStyle w:val="Teksttreci2"/>
          <w:color w:val="000000"/>
        </w:rPr>
        <w:t>Łącznie więc: dzienniki</w:t>
      </w:r>
      <w:r>
        <w:rPr>
          <w:rStyle w:val="Teksttreci2"/>
          <w:color w:val="000000"/>
        </w:rPr>
        <w:t xml:space="preserve"> oraz gazety powiatowe, gazeta uczelniana</w:t>
      </w:r>
      <w:r>
        <w:rPr>
          <w:rStyle w:val="Teksttreci2"/>
          <w:color w:val="000000"/>
        </w:rPr>
        <w:br/>
        <w:t xml:space="preserve">i inne periodyki — wyraz </w:t>
      </w:r>
      <w:r>
        <w:rPr>
          <w:rStyle w:val="Teksttreci2Kursywa"/>
          <w:color w:val="000000"/>
        </w:rPr>
        <w:t>gazeta</w:t>
      </w:r>
      <w:r>
        <w:rPr>
          <w:rStyle w:val="Teksttreci2"/>
          <w:color w:val="000000"/>
        </w:rPr>
        <w:t xml:space="preserve"> użyty był w 31 tytułach.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520" w:right="240" w:firstLine="620"/>
        <w:jc w:val="both"/>
      </w:pPr>
      <w:r>
        <w:rPr>
          <w:rStyle w:val="Teksttreci2"/>
          <w:color w:val="000000"/>
        </w:rPr>
        <w:t xml:space="preserve">Do tego dochodzą 4 tytuły z wyrazem </w:t>
      </w:r>
      <w:r>
        <w:rPr>
          <w:rStyle w:val="Teksttreci2Kursywa"/>
          <w:color w:val="000000"/>
        </w:rPr>
        <w:t>gazetka:</w:t>
      </w:r>
      <w:r>
        <w:rPr>
          <w:rStyle w:val="Teksttreci2"/>
          <w:color w:val="000000"/>
        </w:rPr>
        <w:t xml:space="preserve"> 6-stronicowy kwar-</w:t>
      </w:r>
      <w:r>
        <w:rPr>
          <w:rStyle w:val="Teksttreci2"/>
          <w:color w:val="000000"/>
        </w:rPr>
        <w:br/>
        <w:t xml:space="preserve">talnik „Radosna </w:t>
      </w:r>
      <w:r>
        <w:rPr>
          <w:rStyle w:val="Teksttreci2Kursywa"/>
          <w:color w:val="000000"/>
        </w:rPr>
        <w:t>Gazetka</w:t>
      </w:r>
      <w:r>
        <w:rPr>
          <w:rStyle w:val="Teksttreci2"/>
          <w:color w:val="000000"/>
        </w:rPr>
        <w:t>“ (wyd. Dom Kultury Dziecka w Warszawie) oraz</w:t>
      </w:r>
      <w:r>
        <w:rPr>
          <w:rStyle w:val="Teksttreci2"/>
          <w:color w:val="000000"/>
        </w:rPr>
        <w:br/>
        <w:t>gazety zakładowe — 8-str</w:t>
      </w:r>
      <w:r>
        <w:rPr>
          <w:rStyle w:val="Teksttreci2"/>
          <w:color w:val="000000"/>
        </w:rPr>
        <w:t xml:space="preserve">onicowy miesięcznik </w:t>
      </w:r>
      <w:r>
        <w:rPr>
          <w:rStyle w:val="Teksttreci2Kursywa"/>
          <w:color w:val="000000"/>
        </w:rPr>
        <w:t>Gazetka</w:t>
      </w:r>
      <w:r>
        <w:rPr>
          <w:rStyle w:val="Teksttreci2"/>
          <w:color w:val="000000"/>
        </w:rPr>
        <w:t xml:space="preserve"> Zakładowa RS W</w:t>
      </w:r>
      <w:r>
        <w:rPr>
          <w:rStyle w:val="Teksttreci2"/>
          <w:color w:val="000000"/>
        </w:rPr>
        <w:br/>
        <w:t xml:space="preserve">Prasa“ (wyd. RSW „Prasa“ Warszawa), 4-stronicowy miesięcznik </w:t>
      </w:r>
      <w:r>
        <w:rPr>
          <w:rStyle w:val="Teksttreci2Kursywa"/>
          <w:color w:val="000000"/>
        </w:rPr>
        <w:t>„Ga-</w:t>
      </w:r>
      <w:r>
        <w:rPr>
          <w:rStyle w:val="Teksttreci2Kursywa"/>
          <w:color w:val="000000"/>
        </w:rPr>
        <w:br/>
        <w:t>zetka</w:t>
      </w:r>
      <w:r>
        <w:rPr>
          <w:rStyle w:val="Teksttreci2"/>
          <w:color w:val="000000"/>
        </w:rPr>
        <w:t xml:space="preserve"> Prasowa“ (wyd. RSW „Prasa“ Katowice) i dwumiesięcznik „Nasza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Gazetka</w:t>
      </w:r>
      <w:r>
        <w:rPr>
          <w:rStyle w:val="Teksttreci2"/>
          <w:color w:val="000000"/>
        </w:rPr>
        <w:t xml:space="preserve"> (wyd. Lubelska Drukarnia Prasowa)</w:t>
      </w:r>
      <w:r>
        <w:rPr>
          <w:rStyle w:val="Teksttreci2"/>
          <w:color w:val="000000"/>
          <w:vertAlign w:val="superscript"/>
        </w:rPr>
        <w:footnoteReference w:id="36"/>
      </w:r>
      <w:r>
        <w:rPr>
          <w:rStyle w:val="Teksttreci2"/>
          <w:color w:val="000000"/>
        </w:rPr>
        <w:t>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520" w:firstLine="620"/>
        <w:jc w:val="both"/>
        <w:sectPr w:rsidR="00000000">
          <w:type w:val="continuous"/>
          <w:pgSz w:w="11900" w:h="16840"/>
          <w:pgMar w:top="1637" w:right="1744" w:bottom="1665" w:left="1150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W t. 2. Sł. jęz. pol. pod </w:t>
      </w:r>
      <w:r>
        <w:rPr>
          <w:rStyle w:val="Teksttreci2"/>
          <w:color w:val="000000"/>
          <w:lang w:val="en-US" w:eastAsia="en-US"/>
        </w:rPr>
        <w:t xml:space="preserve">red. prof. </w:t>
      </w:r>
      <w:r>
        <w:rPr>
          <w:rStyle w:val="Teksttreci2"/>
          <w:color w:val="000000"/>
        </w:rPr>
        <w:t>Doroszewskiego jest 6 derywatów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0"/>
        <w:jc w:val="both"/>
      </w:pPr>
      <w:r>
        <w:rPr>
          <w:rStyle w:val="Teksttreci2Kursywa"/>
          <w:color w:val="000000"/>
        </w:rPr>
        <w:lastRenderedPageBreak/>
        <w:t>dziennika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vertAlign w:val="superscript"/>
        </w:rPr>
        <w:t>10</w:t>
      </w:r>
      <w:r>
        <w:rPr>
          <w:rStyle w:val="Teksttreci2"/>
          <w:color w:val="000000"/>
        </w:rPr>
        <w:t xml:space="preserve"> — łącznie mają one 10 znaczeń</w:t>
      </w:r>
      <w:r>
        <w:rPr>
          <w:rStyle w:val="Teksttreci2"/>
          <w:color w:val="000000"/>
        </w:rPr>
        <w:t xml:space="preserve"> i odcieni znaczeniowych</w:t>
      </w:r>
      <w:r>
        <w:rPr>
          <w:rStyle w:val="Teksttreci2"/>
          <w:color w:val="000000"/>
          <w:vertAlign w:val="superscript"/>
        </w:rPr>
        <w:footnoteReference w:id="37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38"/>
      </w:r>
      <w:r>
        <w:rPr>
          <w:rStyle w:val="Teksttreci2"/>
          <w:color w:val="000000"/>
        </w:rPr>
        <w:t>,</w:t>
      </w:r>
      <w:r>
        <w:rPr>
          <w:rStyle w:val="Teksttreci2"/>
          <w:color w:val="000000"/>
        </w:rPr>
        <w:br/>
        <w:t xml:space="preserve">derywatów </w:t>
      </w:r>
      <w:r>
        <w:rPr>
          <w:rStyle w:val="Teksttreci2Kursywa"/>
          <w:color w:val="000000"/>
        </w:rPr>
        <w:t>gazety</w:t>
      </w:r>
      <w:r>
        <w:rPr>
          <w:rStyle w:val="Teksttreci2"/>
          <w:color w:val="000000"/>
        </w:rPr>
        <w:t xml:space="preserve"> natomiast jest 8 — łącznie mają cne 14 znaczeń i od-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cieni znaczeniowych.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00"/>
        <w:jc w:val="both"/>
      </w:pPr>
      <w:r>
        <w:rPr>
          <w:rStyle w:val="Teksttreci2Kursywa"/>
          <w:color w:val="000000"/>
        </w:rPr>
        <w:t>Gazeta</w:t>
      </w:r>
      <w:r>
        <w:rPr>
          <w:rStyle w:val="Teksttreci2"/>
          <w:color w:val="000000"/>
        </w:rPr>
        <w:t xml:space="preserve"> daje dwa przymiotniki: </w:t>
      </w:r>
      <w:r>
        <w:rPr>
          <w:rStyle w:val="Teksttreci2Kursywa"/>
          <w:color w:val="000000"/>
        </w:rPr>
        <w:t>gazeciarski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gazetowy</w:t>
      </w:r>
      <w:r>
        <w:rPr>
          <w:rStyle w:val="Teksttreci2"/>
          <w:color w:val="000000"/>
        </w:rPr>
        <w:t xml:space="preserve"> (nadto: </w:t>
      </w:r>
      <w:r>
        <w:rPr>
          <w:rStyle w:val="Teksttreci2Kursywa"/>
          <w:color w:val="000000"/>
        </w:rPr>
        <w:t>gaze-</w:t>
      </w:r>
      <w:r>
        <w:rPr>
          <w:rStyle w:val="Teksttreci2Kursywa"/>
          <w:color w:val="000000"/>
        </w:rPr>
        <w:br/>
        <w:t>towe</w:t>
      </w:r>
      <w:r>
        <w:rPr>
          <w:rStyle w:val="Teksttreci2"/>
          <w:color w:val="000000"/>
        </w:rPr>
        <w:t xml:space="preserve"> w funkcji rzeczownika, rzadkie co prawda), </w:t>
      </w:r>
      <w:r>
        <w:rPr>
          <w:rStyle w:val="Teksttreci2Kursywa"/>
          <w:color w:val="000000"/>
        </w:rPr>
        <w:t>dziennik</w:t>
      </w:r>
      <w:r>
        <w:rPr>
          <w:rStyle w:val="Teksttreci2"/>
          <w:color w:val="000000"/>
        </w:rPr>
        <w:t xml:space="preserve"> zaś tylko jeden: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dziennikarski</w:t>
      </w:r>
      <w:r>
        <w:rPr>
          <w:rStyle w:val="Teksttreci2"/>
          <w:color w:val="000000"/>
          <w:vertAlign w:val="superscript"/>
        </w:rPr>
        <w:t>12</w:t>
      </w:r>
      <w:r>
        <w:rPr>
          <w:rStyle w:val="Teksttreci2"/>
          <w:color w:val="000000"/>
        </w:rPr>
        <w:t xml:space="preserve">. Nie ma wyrazu zgrubiałego od </w:t>
      </w:r>
      <w:r>
        <w:rPr>
          <w:rStyle w:val="Teksttreci2Kursywa"/>
          <w:color w:val="000000"/>
        </w:rPr>
        <w:t>dziennik, gazeta</w:t>
      </w:r>
      <w:r>
        <w:rPr>
          <w:rStyle w:val="Teksttreci2"/>
          <w:color w:val="000000"/>
        </w:rPr>
        <w:t xml:space="preserve"> natomiast</w:t>
      </w:r>
      <w:r>
        <w:rPr>
          <w:rStyle w:val="Teksttreci2"/>
          <w:color w:val="000000"/>
        </w:rPr>
        <w:br/>
        <w:t xml:space="preserve">ma taką formę: </w:t>
      </w:r>
      <w:r>
        <w:rPr>
          <w:rStyle w:val="Teksttreci2Kursywa"/>
          <w:color w:val="000000"/>
        </w:rPr>
        <w:t>gazeci</w:t>
      </w:r>
      <w:r>
        <w:rPr>
          <w:rStyle w:val="Teksttreci2Kursywa"/>
          <w:color w:val="000000"/>
        </w:rPr>
        <w:t>sko.</w:t>
      </w:r>
      <w:r>
        <w:rPr>
          <w:rStyle w:val="Teksttreci2"/>
          <w:color w:val="000000"/>
        </w:rPr>
        <w:t xml:space="preserve"> Wyrazy zdrobniałe: jest wprawdzie </w:t>
      </w:r>
      <w:r>
        <w:rPr>
          <w:rStyle w:val="Teksttreci2Kursywa"/>
          <w:color w:val="000000"/>
        </w:rPr>
        <w:t>dzienniczek,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 xml:space="preserve">lecz jego użycie jest raczej rzadkie (bo </w:t>
      </w:r>
      <w:r>
        <w:rPr>
          <w:rStyle w:val="Teksttreci2Kursywa"/>
          <w:color w:val="000000"/>
        </w:rPr>
        <w:t>dzienniczek</w:t>
      </w:r>
      <w:r>
        <w:rPr>
          <w:rStyle w:val="Teksttreci2"/>
          <w:color w:val="000000"/>
        </w:rPr>
        <w:t xml:space="preserve"> to przede wszystkim</w:t>
      </w:r>
      <w:r>
        <w:rPr>
          <w:rStyle w:val="Teksttreci2"/>
          <w:color w:val="000000"/>
        </w:rPr>
        <w:br/>
        <w:t xml:space="preserve">«dziennik ucznia...»), tymczasem </w:t>
      </w:r>
      <w:r>
        <w:rPr>
          <w:rStyle w:val="Teksttreci2Kursywa"/>
          <w:color w:val="000000"/>
        </w:rPr>
        <w:t>gazetka</w:t>
      </w:r>
      <w:r>
        <w:rPr>
          <w:rStyle w:val="Teksttreci2"/>
          <w:color w:val="000000"/>
        </w:rPr>
        <w:t xml:space="preserve"> to nie tylko zdrobniała forma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gazety</w:t>
      </w:r>
      <w:r>
        <w:rPr>
          <w:rStyle w:val="Teksttreci2"/>
          <w:color w:val="000000"/>
        </w:rPr>
        <w:t xml:space="preserve"> «pisma codziennego», lecz także «tajna </w:t>
      </w:r>
      <w:r>
        <w:rPr>
          <w:rStyle w:val="Teksttreci2"/>
          <w:color w:val="000000"/>
          <w:lang w:val="cs-CZ" w:eastAsia="cs-CZ"/>
        </w:rPr>
        <w:t xml:space="preserve">gazela», </w:t>
      </w:r>
      <w:r>
        <w:rPr>
          <w:rStyle w:val="Teksttreci2"/>
          <w:color w:val="000000"/>
        </w:rPr>
        <w:t>a nad</w:t>
      </w:r>
      <w:r>
        <w:rPr>
          <w:rStyle w:val="Teksttreci2"/>
          <w:color w:val="000000"/>
        </w:rPr>
        <w:t>to wchodzi</w:t>
      </w:r>
      <w:r>
        <w:rPr>
          <w:rStyle w:val="Teksttreci2"/>
          <w:color w:val="000000"/>
        </w:rPr>
        <w:br/>
        <w:t xml:space="preserve">w stałe związki wyrazowe: </w:t>
      </w:r>
      <w:r>
        <w:rPr>
          <w:rStyle w:val="Teksttreci2Kursywa"/>
          <w:color w:val="000000"/>
        </w:rPr>
        <w:t>gazetka ścienna, gazetka szkolna.</w:t>
      </w:r>
      <w:r>
        <w:rPr>
          <w:rStyle w:val="Teksttreci2"/>
          <w:color w:val="000000"/>
        </w:rPr>
        <w:t xml:space="preserve"> Zresztą i pod-</w:t>
      </w:r>
      <w:r>
        <w:rPr>
          <w:rStyle w:val="Teksttreci2"/>
          <w:color w:val="000000"/>
        </w:rPr>
        <w:br/>
        <w:t xml:space="preserve">stawowa </w:t>
      </w:r>
      <w:r>
        <w:rPr>
          <w:rStyle w:val="Teksttreci2Kursywa"/>
          <w:color w:val="000000"/>
        </w:rPr>
        <w:t>gazeta</w:t>
      </w:r>
      <w:r>
        <w:rPr>
          <w:rStyle w:val="Teksttreci2"/>
          <w:color w:val="000000"/>
        </w:rPr>
        <w:t xml:space="preserve"> wchodzi w większą liczbę stałych związków wyrazowych,</w:t>
      </w:r>
      <w:r>
        <w:rPr>
          <w:rStyle w:val="Teksttreci2"/>
          <w:color w:val="000000"/>
        </w:rPr>
        <w:br/>
        <w:t xml:space="preserve">niż </w:t>
      </w:r>
      <w:r>
        <w:rPr>
          <w:rStyle w:val="Teksttreci2Kursywa"/>
          <w:color w:val="000000"/>
        </w:rPr>
        <w:t>dziennik: gazeta powiatowa, zakładowa, uczelniana,</w:t>
      </w:r>
      <w:r>
        <w:rPr>
          <w:rStyle w:val="Teksttreci2"/>
          <w:color w:val="000000"/>
        </w:rPr>
        <w:t xml:space="preserve"> podczas gdy </w:t>
      </w:r>
      <w:r>
        <w:rPr>
          <w:rStyle w:val="Teksttreci2Kursywa"/>
          <w:color w:val="000000"/>
        </w:rPr>
        <w:t>dzien-</w:t>
      </w:r>
      <w:r>
        <w:rPr>
          <w:rStyle w:val="Teksttreci2Kursywa"/>
          <w:color w:val="000000"/>
        </w:rPr>
        <w:br/>
        <w:t>nik radiowy</w:t>
      </w:r>
      <w:r>
        <w:rPr>
          <w:rStyle w:val="Teksttreci2"/>
          <w:color w:val="000000"/>
        </w:rPr>
        <w:t xml:space="preserve"> właściwie «gaze</w:t>
      </w:r>
      <w:r>
        <w:rPr>
          <w:rStyle w:val="Teksttreci2"/>
          <w:color w:val="000000"/>
        </w:rPr>
        <w:t>tą» nie jest (bo nie jest drukiem).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00"/>
        <w:jc w:val="both"/>
      </w:pPr>
      <w:r>
        <w:rPr>
          <w:rStyle w:val="Teksttreci2"/>
          <w:color w:val="000000"/>
        </w:rPr>
        <w:t xml:space="preserve">Jeśli chodzi o przymiotniki, to </w:t>
      </w:r>
      <w:r>
        <w:rPr>
          <w:rStyle w:val="Teksttreci2Kursywa"/>
          <w:color w:val="000000"/>
        </w:rPr>
        <w:t>gazetowy, gazeciarski</w:t>
      </w:r>
      <w:r>
        <w:rPr>
          <w:rStyle w:val="Teksttreci2"/>
          <w:color w:val="000000"/>
        </w:rPr>
        <w:t xml:space="preserve"> przeważnie nie</w:t>
      </w:r>
      <w:r>
        <w:rPr>
          <w:rStyle w:val="Teksttreci2"/>
          <w:color w:val="000000"/>
        </w:rPr>
        <w:br/>
        <w:t xml:space="preserve">dadzą się zastąpić przez </w:t>
      </w:r>
      <w:r>
        <w:rPr>
          <w:rStyle w:val="Teksttreci2Kursywa"/>
          <w:color w:val="000000"/>
        </w:rPr>
        <w:t>dziennikarski,</w:t>
      </w:r>
      <w:r>
        <w:rPr>
          <w:rStyle w:val="Teksttreci2"/>
          <w:color w:val="000000"/>
        </w:rPr>
        <w:t xml:space="preserve"> podczas gdy zamiast przym. </w:t>
      </w:r>
      <w:r>
        <w:rPr>
          <w:rStyle w:val="Teksttreci2Kursywa"/>
          <w:color w:val="000000"/>
        </w:rPr>
        <w:t>dzien-</w:t>
      </w:r>
      <w:r>
        <w:rPr>
          <w:rStyle w:val="Teksttreci2Kursywa"/>
          <w:color w:val="000000"/>
        </w:rPr>
        <w:br/>
        <w:t>nikarski</w:t>
      </w:r>
      <w:r>
        <w:rPr>
          <w:rStyle w:val="Teksttreci2"/>
          <w:color w:val="000000"/>
        </w:rPr>
        <w:t xml:space="preserve"> w wielu wypadkach można użyć tamtych przymiotników — np.</w:t>
      </w:r>
      <w:r>
        <w:rPr>
          <w:rStyle w:val="Teksttreci2"/>
          <w:color w:val="000000"/>
        </w:rPr>
        <w:br/>
        <w:t>w przykł</w:t>
      </w:r>
      <w:r>
        <w:rPr>
          <w:rStyle w:val="Teksttreci2"/>
          <w:color w:val="000000"/>
        </w:rPr>
        <w:t xml:space="preserve">adach w haśle </w:t>
      </w:r>
      <w:r>
        <w:rPr>
          <w:rStyle w:val="Teksttreci2Kursywa"/>
          <w:color w:val="000000"/>
        </w:rPr>
        <w:t>dziennikarski</w:t>
      </w:r>
      <w:r>
        <w:rPr>
          <w:rStyle w:val="Teksttreci2"/>
          <w:color w:val="000000"/>
        </w:rPr>
        <w:t xml:space="preserve"> cytowanego Sł. jęz. pol. może być:</w:t>
      </w:r>
      <w:r>
        <w:rPr>
          <w:rStyle w:val="Teksttreci2"/>
          <w:color w:val="000000"/>
        </w:rPr>
        <w:br/>
        <w:t xml:space="preserve">„artykuł </w:t>
      </w:r>
      <w:r>
        <w:rPr>
          <w:rStyle w:val="Teksttreci2Kursywa"/>
          <w:color w:val="000000"/>
        </w:rPr>
        <w:t>gazetowy“,</w:t>
      </w:r>
      <w:r>
        <w:rPr>
          <w:rStyle w:val="Teksttreci2"/>
          <w:color w:val="000000"/>
        </w:rPr>
        <w:t xml:space="preserve"> „ramota </w:t>
      </w:r>
      <w:r>
        <w:rPr>
          <w:rStyle w:val="Teksttreci2Kursywa"/>
          <w:color w:val="000000"/>
        </w:rPr>
        <w:t>gazetowa“,</w:t>
      </w:r>
      <w:r>
        <w:rPr>
          <w:rStyle w:val="Teksttreci2"/>
          <w:color w:val="000000"/>
        </w:rPr>
        <w:t xml:space="preserve"> „język </w:t>
      </w:r>
      <w:r>
        <w:rPr>
          <w:rStyle w:val="Teksttreci2Kursywa"/>
          <w:color w:val="000000"/>
        </w:rPr>
        <w:t>gazetowy“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>ltd.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00"/>
        <w:jc w:val="both"/>
      </w:pPr>
      <w:r>
        <w:rPr>
          <w:rStyle w:val="Teksttreci2"/>
          <w:color w:val="000000"/>
        </w:rPr>
        <w:t xml:space="preserve">W zakresie frazeologii: jest wprawdzie </w:t>
      </w:r>
      <w:r>
        <w:rPr>
          <w:rStyle w:val="Teksttreci2Kursywa"/>
          <w:color w:val="000000"/>
        </w:rPr>
        <w:t>kaczka dziennikarska,</w:t>
      </w:r>
      <w:r>
        <w:rPr>
          <w:rStyle w:val="Teksttreci2"/>
          <w:color w:val="000000"/>
        </w:rPr>
        <w:t xml:space="preserve"> a nie: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...gazetowa</w:t>
      </w:r>
      <w:r>
        <w:rPr>
          <w:rStyle w:val="Teksttreci2"/>
          <w:color w:val="000000"/>
        </w:rPr>
        <w:t xml:space="preserve"> czy </w:t>
      </w:r>
      <w:r>
        <w:rPr>
          <w:rStyle w:val="Teksttreci2Kursywa"/>
          <w:color w:val="000000"/>
        </w:rPr>
        <w:t>gazeciarska,</w:t>
      </w:r>
      <w:r>
        <w:rPr>
          <w:rStyle w:val="Teksttreci2"/>
          <w:color w:val="000000"/>
        </w:rPr>
        <w:t xml:space="preserve"> z drugiej strony jednak mamy: „poda</w:t>
      </w:r>
      <w:r>
        <w:rPr>
          <w:rStyle w:val="Teksttreci2"/>
          <w:color w:val="000000"/>
        </w:rPr>
        <w:t>ć co lub</w:t>
      </w:r>
      <w:r>
        <w:rPr>
          <w:rStyle w:val="Teksttreci2"/>
          <w:color w:val="000000"/>
        </w:rPr>
        <w:br/>
        <w:t xml:space="preserve">kogo do </w:t>
      </w:r>
      <w:r>
        <w:rPr>
          <w:rStyle w:val="Teksttreci2Kursywa"/>
          <w:color w:val="000000"/>
        </w:rPr>
        <w:t>gazet“,</w:t>
      </w:r>
      <w:r>
        <w:rPr>
          <w:rStyle w:val="Teksttreci2"/>
          <w:color w:val="000000"/>
        </w:rPr>
        <w:t xml:space="preserve"> a nie: „...do </w:t>
      </w:r>
      <w:r>
        <w:rPr>
          <w:rStyle w:val="Teksttreci2Kursywa"/>
          <w:color w:val="000000"/>
        </w:rPr>
        <w:t>dzienników“.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00"/>
        <w:jc w:val="both"/>
      </w:pPr>
      <w:r>
        <w:rPr>
          <w:rStyle w:val="Teksttreci2"/>
          <w:color w:val="000000"/>
        </w:rPr>
        <w:t xml:space="preserve">Z derywatów rzeczownikowych </w:t>
      </w:r>
      <w:r>
        <w:rPr>
          <w:rStyle w:val="Teksttreci2Kursywa"/>
          <w:color w:val="000000"/>
        </w:rPr>
        <w:t>gazety</w:t>
      </w:r>
      <w:r>
        <w:rPr>
          <w:rStyle w:val="Teksttreci2"/>
          <w:color w:val="000000"/>
        </w:rPr>
        <w:t xml:space="preserve"> nie słyszy się obecnie tak po-</w:t>
      </w:r>
      <w:r>
        <w:rPr>
          <w:rStyle w:val="Teksttreci2"/>
          <w:color w:val="000000"/>
        </w:rPr>
        <w:br/>
        <w:t xml:space="preserve">pularnego przed wojną </w:t>
      </w:r>
      <w:r>
        <w:rPr>
          <w:rStyle w:val="Teksttreci2Kursywa"/>
          <w:color w:val="000000"/>
        </w:rPr>
        <w:t>gazeciarza</w:t>
      </w:r>
      <w:r>
        <w:rPr>
          <w:rStyle w:val="Teksttreci2"/>
          <w:color w:val="000000"/>
        </w:rPr>
        <w:t xml:space="preserve"> «ulicznego sprzedawcy gazet». Ale po</w:t>
      </w:r>
      <w:r>
        <w:rPr>
          <w:rStyle w:val="Teksttreci2"/>
          <w:color w:val="000000"/>
        </w:rPr>
        <w:br/>
        <w:t xml:space="preserve">prostu dlatego, że dzisiaj </w:t>
      </w:r>
      <w:r>
        <w:rPr>
          <w:rStyle w:val="Teksttreci2Odstpy2pt"/>
          <w:color w:val="000000"/>
        </w:rPr>
        <w:t>gazety</w:t>
      </w:r>
      <w:r>
        <w:rPr>
          <w:rStyle w:val="Teksttreci2"/>
          <w:color w:val="000000"/>
        </w:rPr>
        <w:t xml:space="preserve"> sprzedaje się w kioskach, sprzedaj</w:t>
      </w:r>
      <w:r>
        <w:rPr>
          <w:rStyle w:val="Teksttreci2"/>
          <w:color w:val="000000"/>
        </w:rPr>
        <w:t>ą</w:t>
      </w:r>
      <w:r>
        <w:rPr>
          <w:rStyle w:val="Teksttreci2"/>
          <w:color w:val="000000"/>
        </w:rPr>
        <w:br/>
        <w:t xml:space="preserve">je </w:t>
      </w:r>
      <w:r>
        <w:rPr>
          <w:rStyle w:val="Teksttreci2Kursywa"/>
          <w:color w:val="000000"/>
        </w:rPr>
        <w:t>kioskarze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kioskarki,</w:t>
      </w:r>
      <w:r>
        <w:rPr>
          <w:rStyle w:val="Teksttreci2"/>
          <w:color w:val="000000"/>
        </w:rPr>
        <w:t xml:space="preserve"> instytucja ulicznych roznosicieli-sprzedawców</w:t>
      </w:r>
      <w:r>
        <w:rPr>
          <w:rStyle w:val="Teksttreci2"/>
          <w:color w:val="000000"/>
        </w:rPr>
        <w:br/>
        <w:t>gazet zniknęła. Czy się dobrze stało, że zniknęła, to już inna sprawa —</w:t>
      </w:r>
      <w:r>
        <w:rPr>
          <w:rStyle w:val="Teksttreci2"/>
          <w:color w:val="000000"/>
        </w:rPr>
        <w:br/>
        <w:t>nie językowa...</w:t>
      </w:r>
    </w:p>
    <w:p w:rsidR="00000000" w:rsidRDefault="00DD3CC8">
      <w:pPr>
        <w:pStyle w:val="Teksttreci70"/>
        <w:shd w:val="clear" w:color="auto" w:fill="auto"/>
        <w:spacing w:before="0" w:after="1292" w:line="220" w:lineRule="exact"/>
        <w:ind w:left="6320"/>
      </w:pPr>
      <w:r>
        <w:rPr>
          <w:rStyle w:val="Teksttreci7"/>
          <w:i/>
          <w:iCs/>
          <w:color w:val="000000"/>
        </w:rPr>
        <w:t>Zygmunt Brocki</w:t>
      </w:r>
    </w:p>
    <w:p w:rsidR="00000000" w:rsidRDefault="00DD3CC8">
      <w:pPr>
        <w:pStyle w:val="Teksttreci21"/>
        <w:shd w:val="clear" w:color="auto" w:fill="auto"/>
        <w:spacing w:after="0" w:line="220" w:lineRule="exact"/>
        <w:ind w:firstLine="0"/>
        <w:jc w:val="both"/>
      </w:pPr>
      <w:r>
        <w:rPr>
          <w:rStyle w:val="Teksttreci2"/>
          <w:color w:val="000000"/>
        </w:rPr>
        <w:t>W ODPOWIEDZI NA RECENZJĘ SŁOWNIKA STARYCH SIOŁKOWIC</w:t>
      </w:r>
    </w:p>
    <w:p w:rsidR="00000000" w:rsidRDefault="00DD3CC8">
      <w:pPr>
        <w:pStyle w:val="Teksttreci21"/>
        <w:shd w:val="clear" w:color="auto" w:fill="auto"/>
        <w:spacing w:after="278" w:line="340" w:lineRule="exact"/>
        <w:ind w:firstLine="0"/>
        <w:jc w:val="center"/>
      </w:pPr>
      <w:r>
        <w:rPr>
          <w:rStyle w:val="Teksttreci2ArialUnicodeMS"/>
          <w:color w:val="000000"/>
        </w:rPr>
        <w:t xml:space="preserve">w </w:t>
      </w:r>
      <w:r>
        <w:rPr>
          <w:rStyle w:val="Teksttreci2Maelitery"/>
          <w:color w:val="000000"/>
        </w:rPr>
        <w:t>powiecie opolskim: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00"/>
        <w:jc w:val="both"/>
      </w:pPr>
      <w:r>
        <w:rPr>
          <w:rStyle w:val="Teksttreci2"/>
          <w:color w:val="000000"/>
        </w:rPr>
        <w:t>W grud</w:t>
      </w:r>
      <w:r>
        <w:rPr>
          <w:rStyle w:val="Teksttreci2"/>
          <w:color w:val="000000"/>
        </w:rPr>
        <w:t>niowym numerze Poradnika Językowego (zeszyt 10, rok 1960,</w:t>
      </w:r>
      <w:r>
        <w:rPr>
          <w:rStyle w:val="Teksttreci2"/>
          <w:color w:val="000000"/>
        </w:rPr>
        <w:br/>
        <w:t>s. 459—464) ukazała się recenzja Jadwigi Sułkowskiej mojego Słownika</w:t>
      </w:r>
      <w:r>
        <w:rPr>
          <w:rStyle w:val="Teksttreci2"/>
          <w:color w:val="000000"/>
        </w:rPr>
        <w:br/>
        <w:t>Starych Siołkowic w powiecie opolskim, Kraków 1960. Recenzentka za-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460" w:right="220" w:firstLine="0"/>
        <w:jc w:val="both"/>
      </w:pPr>
      <w:r>
        <w:rPr>
          <w:rStyle w:val="Teksttreci2"/>
          <w:color w:val="000000"/>
        </w:rPr>
        <w:lastRenderedPageBreak/>
        <w:t>jęła się w niej głównie krytycznym omówieniem szeregu szczegó</w:t>
      </w:r>
      <w:r>
        <w:rPr>
          <w:rStyle w:val="Teksttreci2"/>
          <w:color w:val="000000"/>
        </w:rPr>
        <w:t>łów</w:t>
      </w:r>
      <w:r>
        <w:rPr>
          <w:rStyle w:val="Teksttreci2"/>
          <w:color w:val="000000"/>
        </w:rPr>
        <w:br/>
        <w:t>(czasem nawet drobiazgów) dotyczących opracowania Słownika, poru-</w:t>
      </w:r>
      <w:r>
        <w:rPr>
          <w:rStyle w:val="Teksttreci2"/>
          <w:color w:val="000000"/>
        </w:rPr>
        <w:br/>
        <w:t>szyła też kilka zagadnień ogólniejszych.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460" w:right="220" w:firstLine="600"/>
        <w:jc w:val="both"/>
      </w:pPr>
      <w:r>
        <w:rPr>
          <w:rStyle w:val="Teksttreci2"/>
          <w:color w:val="000000"/>
        </w:rPr>
        <w:t>Ponieważ niektóre ujęcia recenzji są dyskusyjne, niektóre uwagi</w:t>
      </w:r>
      <w:r>
        <w:rPr>
          <w:rStyle w:val="Teksttreci2"/>
          <w:color w:val="000000"/>
        </w:rPr>
        <w:br/>
        <w:t>wręcz błędne, a pewne sugestie wymagają sprostowania, uważam za</w:t>
      </w:r>
      <w:r>
        <w:rPr>
          <w:rStyle w:val="Teksttreci2"/>
          <w:color w:val="000000"/>
        </w:rPr>
        <w:br/>
        <w:t>potrzebne zabrani</w:t>
      </w:r>
      <w:r>
        <w:rPr>
          <w:rStyle w:val="Teksttreci2"/>
          <w:color w:val="000000"/>
        </w:rPr>
        <w:t>e głosu w kilku sprawach.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460" w:right="220" w:firstLine="600"/>
        <w:jc w:val="both"/>
      </w:pPr>
      <w:r>
        <w:rPr>
          <w:rStyle w:val="Teksttreci2"/>
          <w:color w:val="000000"/>
        </w:rPr>
        <w:t>Pierwsze to stosunek Słownika monografii do przygotowywanej</w:t>
      </w:r>
      <w:r>
        <w:rPr>
          <w:rStyle w:val="Teksttreci2"/>
          <w:color w:val="000000"/>
        </w:rPr>
        <w:br/>
        <w:t>przez Zakład Etnografii Instytutu Historii Kultury Materialnej PAN</w:t>
      </w:r>
      <w:r>
        <w:rPr>
          <w:rStyle w:val="Teksttreci2"/>
          <w:color w:val="000000"/>
        </w:rPr>
        <w:br/>
        <w:t xml:space="preserve">w Krakowie pod kierunkiem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M. Gładysza. Piszę o tym w artykule</w:t>
      </w:r>
      <w:r>
        <w:rPr>
          <w:rStyle w:val="Teksttreci2"/>
          <w:color w:val="000000"/>
        </w:rPr>
        <w:br/>
        <w:t xml:space="preserve">Badania dialektologiczne w Starych </w:t>
      </w:r>
      <w:r>
        <w:rPr>
          <w:rStyle w:val="Teksttreci2"/>
          <w:color w:val="000000"/>
        </w:rPr>
        <w:t>Siołkowicach *, na który powołuję się</w:t>
      </w:r>
      <w:r>
        <w:rPr>
          <w:rStyle w:val="Teksttreci2"/>
          <w:color w:val="000000"/>
        </w:rPr>
        <w:br/>
        <w:t>we Wstępie do Słownika (s. 7). W tymże artykule podkreślam ważność</w:t>
      </w:r>
      <w:r>
        <w:rPr>
          <w:rStyle w:val="Teksttreci2"/>
          <w:color w:val="000000"/>
        </w:rPr>
        <w:br/>
        <w:t>badań słownictwa Siołkowic, które jest odzwierciedleniem zjawisk kultu-</w:t>
      </w:r>
      <w:r>
        <w:rPr>
          <w:rStyle w:val="Teksttreci2"/>
          <w:color w:val="000000"/>
        </w:rPr>
        <w:br/>
        <w:t xml:space="preserve">rowych </w:t>
      </w:r>
      <w:r>
        <w:rPr>
          <w:rStyle w:val="Teksttreci2"/>
          <w:color w:val="000000"/>
          <w:lang w:val="cs-CZ" w:eastAsia="cs-CZ"/>
        </w:rPr>
        <w:t xml:space="preserve">[op. </w:t>
      </w:r>
      <w:r>
        <w:rPr>
          <w:rStyle w:val="Teksttreci2"/>
          <w:color w:val="000000"/>
        </w:rPr>
        <w:t>cit. s. 28 (109)] i zwracam uwagę na konieczność opracowania</w:t>
      </w:r>
      <w:r>
        <w:rPr>
          <w:rStyle w:val="Teksttreci2"/>
          <w:color w:val="000000"/>
        </w:rPr>
        <w:br/>
        <w:t>słowni</w:t>
      </w:r>
      <w:r>
        <w:rPr>
          <w:rStyle w:val="Teksttreci2"/>
          <w:color w:val="000000"/>
        </w:rPr>
        <w:t>ctwa badanej wsi, czego widocznie recenzentka nie zauważyła,</w:t>
      </w:r>
      <w:r>
        <w:rPr>
          <w:rStyle w:val="Teksttreci2"/>
          <w:color w:val="000000"/>
        </w:rPr>
        <w:br/>
        <w:t>w przeciwnym bowiem razie nie sformułowałaby nie wiadomo skąd</w:t>
      </w:r>
      <w:r>
        <w:rPr>
          <w:rStyle w:val="Teksttreci2"/>
          <w:color w:val="000000"/>
        </w:rPr>
        <w:br/>
        <w:t>powziętego przypuszczenia, że „...autor nie zbierał materiału pod kątem</w:t>
      </w:r>
      <w:r>
        <w:rPr>
          <w:rStyle w:val="Teksttreci2"/>
          <w:color w:val="000000"/>
        </w:rPr>
        <w:br/>
        <w:t>zużytkowania go w słowniku“ (s. 460).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460" w:right="220" w:firstLine="600"/>
        <w:jc w:val="both"/>
      </w:pPr>
      <w:r>
        <w:rPr>
          <w:rStyle w:val="Teksttreci2"/>
          <w:color w:val="000000"/>
        </w:rPr>
        <w:t>Słownik miał być pierwo</w:t>
      </w:r>
      <w:r>
        <w:rPr>
          <w:rStyle w:val="Teksttreci2"/>
          <w:color w:val="000000"/>
        </w:rPr>
        <w:t>tnie opublikowany jako część wspomnianej</w:t>
      </w:r>
      <w:r>
        <w:rPr>
          <w:rStyle w:val="Teksttreci2"/>
          <w:color w:val="000000"/>
        </w:rPr>
        <w:br/>
        <w:t>monografii. Zasady językowego redagowania materiału, takie jak trans-</w:t>
      </w:r>
      <w:r>
        <w:rPr>
          <w:rStyle w:val="Teksttreci2"/>
          <w:color w:val="000000"/>
        </w:rPr>
        <w:br/>
        <w:t>krypcja fonetyczna, podawanie możliwie całego zasobu leksykalnego, a nie</w:t>
      </w:r>
      <w:r>
        <w:rPr>
          <w:rStyle w:val="Teksttreci2"/>
          <w:color w:val="000000"/>
        </w:rPr>
        <w:br/>
        <w:t>tylko nazw realiów, nie odpowiadały potrzebom monografii etnograficz-</w:t>
      </w:r>
      <w:r>
        <w:rPr>
          <w:rStyle w:val="Teksttreci2"/>
          <w:color w:val="000000"/>
        </w:rPr>
        <w:br/>
        <w:t>ne</w:t>
      </w:r>
      <w:r>
        <w:rPr>
          <w:rStyle w:val="Teksttreci2"/>
          <w:color w:val="000000"/>
        </w:rPr>
        <w:t>j. Wobec tego, nie chcąc zubożyć Słownika przyjąłem inne rozwiązanie:</w:t>
      </w:r>
      <w:r>
        <w:rPr>
          <w:rStyle w:val="Teksttreci2"/>
          <w:color w:val="000000"/>
        </w:rPr>
        <w:br/>
        <w:t>opublikowanie materiału leksykalnego w formie osobnego słownika, na-</w:t>
      </w:r>
      <w:r>
        <w:rPr>
          <w:rStyle w:val="Teksttreci2"/>
          <w:color w:val="000000"/>
        </w:rPr>
        <w:br/>
        <w:t>tomiast umieszczenie w monografii etnograficznej szkicu gramatycznego</w:t>
      </w:r>
      <w:r>
        <w:rPr>
          <w:rStyle w:val="Teksttreci2"/>
          <w:color w:val="000000"/>
        </w:rPr>
        <w:br/>
        <w:t>i leksykalnego gwary Siołkowic. Monografia zawi</w:t>
      </w:r>
      <w:r>
        <w:rPr>
          <w:rStyle w:val="Teksttreci2"/>
          <w:color w:val="000000"/>
        </w:rPr>
        <w:t>erać będzie również</w:t>
      </w:r>
      <w:r>
        <w:rPr>
          <w:rStyle w:val="Teksttreci2"/>
          <w:color w:val="000000"/>
        </w:rPr>
        <w:br/>
        <w:t>indeks przytoczonych w niej wyrazów gwarowych wraz z odsyłaczami od</w:t>
      </w:r>
      <w:r>
        <w:rPr>
          <w:rStyle w:val="Teksttreci2"/>
          <w:color w:val="000000"/>
        </w:rPr>
        <w:br/>
        <w:t>wyrazów do rysunków względnie fotografii realiów. Obie prace: Słownik</w:t>
      </w:r>
      <w:r>
        <w:rPr>
          <w:rStyle w:val="Teksttreci2"/>
          <w:color w:val="000000"/>
        </w:rPr>
        <w:br/>
        <w:t>i odpowiednie partie monografii etnograficznej (mającej zawierać też</w:t>
      </w:r>
      <w:r>
        <w:rPr>
          <w:rStyle w:val="Teksttreci2"/>
          <w:color w:val="000000"/>
        </w:rPr>
        <w:br/>
        <w:t>artykuły językowe) stanowić b</w:t>
      </w:r>
      <w:r>
        <w:rPr>
          <w:rStyle w:val="Teksttreci2"/>
          <w:color w:val="000000"/>
        </w:rPr>
        <w:t>ędą całość i wzajemnie się będą uzupełniać.</w:t>
      </w:r>
      <w:r>
        <w:rPr>
          <w:rStyle w:val="Teksttreci2"/>
          <w:color w:val="000000"/>
        </w:rPr>
        <w:br/>
        <w:t>Z tego powodu nie dawałem w Słowniku rysunków koniecznych często-</w:t>
      </w:r>
      <w:r>
        <w:rPr>
          <w:rStyle w:val="Teksttreci2"/>
          <w:color w:val="000000"/>
        </w:rPr>
        <w:br/>
        <w:t>kroć dla objaśnienia realiów (o czym jeszcze niżej), nie przytaczałem da-</w:t>
      </w:r>
      <w:r>
        <w:rPr>
          <w:rStyle w:val="Teksttreci2"/>
          <w:color w:val="000000"/>
        </w:rPr>
        <w:br/>
        <w:t>nych o wsi itp.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460" w:right="220" w:firstLine="600"/>
        <w:jc w:val="both"/>
      </w:pPr>
      <w:r>
        <w:rPr>
          <w:rStyle w:val="Teksttreci2"/>
          <w:color w:val="000000"/>
        </w:rPr>
        <w:t>Recenzentka zarzuca, że „...autor nie wyjaśnia dokładnie</w:t>
      </w:r>
      <w:r>
        <w:rPr>
          <w:rStyle w:val="Teksttreci2"/>
          <w:color w:val="000000"/>
        </w:rPr>
        <w:t>, w jaki</w:t>
      </w:r>
      <w:r>
        <w:rPr>
          <w:rStyle w:val="Teksttreci2"/>
          <w:color w:val="000000"/>
        </w:rPr>
        <w:br/>
        <w:t>sposób zebrał wykorzystany materiał w słowniku“, (s. 460). O zbieraniu</w:t>
      </w:r>
      <w:r>
        <w:rPr>
          <w:rStyle w:val="Teksttreci2"/>
          <w:color w:val="000000"/>
        </w:rPr>
        <w:br/>
        <w:t>materiału piszę we wspomnianym komunikacie [s. 32 (112)]: „...przez</w:t>
      </w:r>
      <w:r>
        <w:rPr>
          <w:rStyle w:val="Teksttreci2"/>
          <w:color w:val="000000"/>
        </w:rPr>
        <w:br/>
        <w:t>wypytywanie dobranych informatorów zbierałem materiał słownikowy</w:t>
      </w:r>
      <w:r>
        <w:rPr>
          <w:rStyle w:val="Teksttreci2"/>
          <w:color w:val="000000"/>
        </w:rPr>
        <w:br/>
        <w:t>do odpowiednich działów kultury ludowej (up</w:t>
      </w:r>
      <w:r>
        <w:rPr>
          <w:rStyle w:val="Teksttreci2"/>
          <w:color w:val="000000"/>
        </w:rPr>
        <w:t xml:space="preserve">rawa roli, narzędzia, ho- </w:t>
      </w:r>
      <w:r>
        <w:rPr>
          <w:rStyle w:val="Teksttreci2"/>
          <w:color w:val="000000"/>
          <w:vertAlign w:val="superscript"/>
        </w:rPr>
        <w:footnoteReference w:id="39"/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0"/>
        <w:jc w:val="both"/>
      </w:pPr>
      <w:r>
        <w:rPr>
          <w:rStyle w:val="Teksttreci2"/>
          <w:color w:val="000000"/>
        </w:rPr>
        <w:t>dowla itd. — u rolników; budowa domu, stodoły, narzędzia stolarskie —</w:t>
      </w:r>
      <w:r>
        <w:rPr>
          <w:rStyle w:val="Teksttreci2"/>
          <w:color w:val="000000"/>
        </w:rPr>
        <w:br/>
        <w:t>u cieśli i stolarza; wierzenia, zwyczaje — u starszych, znają</w:t>
      </w:r>
      <w:r>
        <w:rPr>
          <w:rStyle w:val="Teksttreci2"/>
          <w:color w:val="000000"/>
        </w:rPr>
        <w:t>cych dobrze</w:t>
      </w:r>
      <w:r>
        <w:rPr>
          <w:rStyle w:val="Teksttreci2"/>
          <w:color w:val="000000"/>
        </w:rPr>
        <w:br/>
        <w:t xml:space="preserve">obyczaje miejscowe; kowalstwo — u kowala </w:t>
      </w:r>
      <w:r>
        <w:rPr>
          <w:rStyle w:val="Teksttreci2"/>
          <w:color w:val="000000"/>
          <w:lang w:val="en-US" w:eastAsia="en-US"/>
        </w:rPr>
        <w:t xml:space="preserve">ltd.)...“ </w:t>
      </w:r>
      <w:r>
        <w:rPr>
          <w:rStyle w:val="Teksttreci2"/>
          <w:color w:val="000000"/>
        </w:rPr>
        <w:t>wymieniając na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lastRenderedPageBreak/>
        <w:t>następnej stronie [33 (113)] wykaz przebadanych działów. We Wstępie do</w:t>
      </w:r>
      <w:r>
        <w:rPr>
          <w:rStyle w:val="Teksttreci2"/>
          <w:color w:val="000000"/>
        </w:rPr>
        <w:br/>
        <w:t>Słownika (s. 7 i 8) zwracam na to uwagę: „Nie podaję tematów, które</w:t>
      </w:r>
      <w:r>
        <w:rPr>
          <w:rStyle w:val="Teksttreci2"/>
          <w:color w:val="000000"/>
        </w:rPr>
        <w:br/>
        <w:t>z poszczególnymi osobami omawiałem, wyn</w:t>
      </w:r>
      <w:r>
        <w:rPr>
          <w:rStyle w:val="Teksttreci2"/>
          <w:color w:val="000000"/>
        </w:rPr>
        <w:t>ika to bowiem pośrednio,</w:t>
      </w:r>
      <w:r>
        <w:rPr>
          <w:rStyle w:val="Teksttreci2"/>
          <w:color w:val="000000"/>
        </w:rPr>
        <w:br/>
        <w:t>pomijając rozmowy potoczne, z zawodu informatora“.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00"/>
        <w:jc w:val="both"/>
      </w:pPr>
      <w:r>
        <w:rPr>
          <w:rStyle w:val="Teksttreci2"/>
          <w:color w:val="000000"/>
        </w:rPr>
        <w:t>Tak więc recenzentka musiała widocznie przeoczyć cytowane wyżej</w:t>
      </w:r>
      <w:r>
        <w:rPr>
          <w:rStyle w:val="Teksttreci2"/>
          <w:color w:val="000000"/>
        </w:rPr>
        <w:br/>
        <w:t>słowa komunikatu i Wstępu. Gdyby je była przeczytała, doszłaby do</w:t>
      </w:r>
      <w:r>
        <w:rPr>
          <w:rStyle w:val="Teksttreci2"/>
          <w:color w:val="000000"/>
        </w:rPr>
        <w:br/>
        <w:t>wniosku, że badania słownikowe opierały się na kwe</w:t>
      </w:r>
      <w:r>
        <w:rPr>
          <w:rStyle w:val="Teksttreci2"/>
          <w:color w:val="000000"/>
        </w:rPr>
        <w:t>stionariuszu ra-</w:t>
      </w:r>
      <w:r>
        <w:rPr>
          <w:rStyle w:val="Teksttreci2"/>
          <w:color w:val="000000"/>
        </w:rPr>
        <w:br/>
      </w:r>
      <w:r>
        <w:rPr>
          <w:rStyle w:val="Teksttreci2Odstpy2pt"/>
          <w:color w:val="000000"/>
        </w:rPr>
        <w:t>mowym,</w:t>
      </w:r>
      <w:r>
        <w:rPr>
          <w:rStyle w:val="Teksttreci2"/>
          <w:color w:val="000000"/>
        </w:rPr>
        <w:t xml:space="preserve"> tematycznie obejmującym główne </w:t>
      </w:r>
      <w:r>
        <w:rPr>
          <w:rStyle w:val="Teksttreci2Odstpy2pt"/>
          <w:color w:val="000000"/>
        </w:rPr>
        <w:t>działy</w:t>
      </w:r>
      <w:r>
        <w:rPr>
          <w:rStyle w:val="Teksttreci2"/>
          <w:color w:val="000000"/>
        </w:rPr>
        <w:t xml:space="preserve"> kultury ludo-</w:t>
      </w:r>
      <w:r>
        <w:rPr>
          <w:rStyle w:val="Teksttreci2"/>
          <w:color w:val="000000"/>
        </w:rPr>
        <w:br/>
        <w:t xml:space="preserve">wej </w:t>
      </w:r>
      <w:r>
        <w:rPr>
          <w:rStyle w:val="Teksttreci2"/>
          <w:color w:val="000000"/>
          <w:vertAlign w:val="superscript"/>
        </w:rPr>
        <w:footnoteReference w:id="40"/>
      </w:r>
      <w:r>
        <w:rPr>
          <w:rStyle w:val="Teksttreci2"/>
          <w:color w:val="000000"/>
        </w:rPr>
        <w:t>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00"/>
        <w:jc w:val="both"/>
      </w:pPr>
      <w:r>
        <w:rPr>
          <w:rStyle w:val="Teksttreci2"/>
          <w:color w:val="000000"/>
        </w:rPr>
        <w:t>Recenzentka dopuszcza zresztą tylko dwa sposoby badań słownictwa,</w:t>
      </w:r>
      <w:r>
        <w:rPr>
          <w:rStyle w:val="Teksttreci2"/>
          <w:color w:val="000000"/>
        </w:rPr>
        <w:br/>
        <w:t>jak widać z jej słów: „warto byłoby wiedzieć, czy podstawowym narzę-</w:t>
      </w:r>
      <w:r>
        <w:rPr>
          <w:rStyle w:val="Teksttreci2"/>
          <w:color w:val="000000"/>
        </w:rPr>
        <w:br/>
        <w:t>dziem pracy zbierackiej był kwestionariusz o określonych zadaniach słow-</w:t>
      </w:r>
      <w:r>
        <w:rPr>
          <w:rStyle w:val="Teksttreci2"/>
          <w:color w:val="000000"/>
        </w:rPr>
        <w:br/>
        <w:t>nikowych, cz</w:t>
      </w:r>
      <w:r>
        <w:rPr>
          <w:rStyle w:val="Teksttreci2"/>
          <w:color w:val="000000"/>
        </w:rPr>
        <w:t>y też materiał zbierany był przypadkowo w rozmowach na</w:t>
      </w:r>
      <w:r>
        <w:rPr>
          <w:rStyle w:val="Teksttreci2"/>
          <w:color w:val="000000"/>
        </w:rPr>
        <w:br/>
        <w:t>przygodne tematy“ (s. 460) mierząc drugą częścią swej wypowiedzi w moje</w:t>
      </w:r>
      <w:r>
        <w:rPr>
          <w:rStyle w:val="Teksttreci2"/>
          <w:color w:val="000000"/>
        </w:rPr>
        <w:br/>
        <w:t>rzekomo metody zbierania materiału. Chciałbym recenzentce wyjaśnić,</w:t>
      </w:r>
      <w:r>
        <w:rPr>
          <w:rStyle w:val="Teksttreci2"/>
          <w:color w:val="000000"/>
        </w:rPr>
        <w:br/>
        <w:t xml:space="preserve">że istnieje poważna różnica między metodą badań leksykalnych </w:t>
      </w:r>
      <w:r>
        <w:rPr>
          <w:rStyle w:val="Teksttreci2"/>
          <w:color w:val="000000"/>
        </w:rPr>
        <w:t>za po-</w:t>
      </w:r>
      <w:r>
        <w:rPr>
          <w:rStyle w:val="Teksttreci2"/>
          <w:color w:val="000000"/>
        </w:rPr>
        <w:br/>
        <w:t>mocą tematycznego kwestionariusza ramowego a zbieraniem materiałów</w:t>
      </w:r>
      <w:r>
        <w:rPr>
          <w:rStyle w:val="Teksttreci2"/>
          <w:color w:val="000000"/>
        </w:rPr>
        <w:br/>
        <w:t>„przypadkowo w rozmowach na przygodne tematy“. Chciałbym tu</w:t>
      </w:r>
      <w:r>
        <w:rPr>
          <w:rStyle w:val="Teksttreci2"/>
          <w:color w:val="000000"/>
        </w:rPr>
        <w:br/>
        <w:t>równocześnie przypomnieć, że recenzenta obowiązuje dokładna znajomość</w:t>
      </w:r>
      <w:r>
        <w:rPr>
          <w:rStyle w:val="Teksttreci2"/>
          <w:color w:val="000000"/>
        </w:rPr>
        <w:br/>
        <w:t>tego, co autor napisał w swej pracy (odnosi się to t</w:t>
      </w:r>
      <w:r>
        <w:rPr>
          <w:rStyle w:val="Teksttreci2"/>
          <w:color w:val="000000"/>
        </w:rPr>
        <w:t>akże do pozycji biblio-</w:t>
      </w:r>
      <w:r>
        <w:rPr>
          <w:rStyle w:val="Teksttreci2"/>
          <w:color w:val="000000"/>
        </w:rPr>
        <w:br/>
        <w:t>graficznych, do których autor w pracy odsyła).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00"/>
        <w:jc w:val="both"/>
      </w:pPr>
      <w:r>
        <w:rPr>
          <w:rStyle w:val="Teksttreci2"/>
          <w:color w:val="000000"/>
        </w:rPr>
        <w:t>Recenzenta obowiązuje ponadto ścisłość i rzetelność informowania</w:t>
      </w:r>
      <w:r>
        <w:rPr>
          <w:rStyle w:val="Teksttreci2"/>
          <w:color w:val="000000"/>
        </w:rPr>
        <w:br/>
        <w:t>o pracy, które to cechy nie są mocną stroną J. Sułkowskiej. Na stronie</w:t>
      </w:r>
      <w:r>
        <w:rPr>
          <w:rStyle w:val="Teksttreci2"/>
          <w:color w:val="000000"/>
        </w:rPr>
        <w:br/>
        <w:t xml:space="preserve">459 pisze recenzentka, że słownik „...zawiera... </w:t>
      </w:r>
      <w:r>
        <w:rPr>
          <w:rStyle w:val="Teksttreci2"/>
          <w:color w:val="000000"/>
        </w:rPr>
        <w:t>4 000 haseł dających ogólny</w:t>
      </w:r>
      <w:r>
        <w:rPr>
          <w:rStyle w:val="Teksttreci2"/>
          <w:color w:val="000000"/>
        </w:rPr>
        <w:br/>
        <w:t>obraz słownictwa potocznego (głównie rzeczowniki pospolite oraz pewną</w:t>
      </w:r>
      <w:r>
        <w:rPr>
          <w:rStyle w:val="Teksttreci2"/>
          <w:color w:val="000000"/>
        </w:rPr>
        <w:br/>
        <w:t>liczbę nazw własnych...)“. Przytoczone wyżej sformułowanie recenzentki,</w:t>
      </w:r>
      <w:r>
        <w:rPr>
          <w:rStyle w:val="Teksttreci2"/>
          <w:color w:val="000000"/>
        </w:rPr>
        <w:br/>
        <w:t>w którym się podkreśla tylko jedną kategorię, mianowicie rzeczowników</w:t>
      </w:r>
      <w:r>
        <w:rPr>
          <w:rStyle w:val="Teksttreci2"/>
          <w:color w:val="000000"/>
        </w:rPr>
        <w:br/>
        <w:t>pospolitych w pr</w:t>
      </w:r>
      <w:r>
        <w:rPr>
          <w:rStyle w:val="Teksttreci2"/>
          <w:color w:val="000000"/>
        </w:rPr>
        <w:t>zeciwstawieniu do „pewnej liczby nazw własnych“, może</w:t>
      </w:r>
      <w:r>
        <w:rPr>
          <w:rStyle w:val="Teksttreci2"/>
          <w:color w:val="000000"/>
        </w:rPr>
        <w:br/>
        <w:t>czytelnika wprowadzić w błąd i wyrobić w nim przekonanie o jednostron-</w:t>
      </w:r>
      <w:r>
        <w:rPr>
          <w:rStyle w:val="Teksttreci2"/>
          <w:color w:val="000000"/>
        </w:rPr>
        <w:br/>
        <w:t>ności materiału leksykalnego, co jest niezgodne ze stanem faktycznym,</w:t>
      </w:r>
      <w:r>
        <w:rPr>
          <w:rStyle w:val="Teksttreci2"/>
          <w:color w:val="000000"/>
        </w:rPr>
        <w:br/>
        <w:t>a tym samym krzywdzące jako ocena pracy.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00"/>
        <w:jc w:val="both"/>
        <w:sectPr w:rsidR="00000000">
          <w:headerReference w:type="even" r:id="rId27"/>
          <w:headerReference w:type="default" r:id="rId28"/>
          <w:headerReference w:type="first" r:id="rId29"/>
          <w:pgSz w:w="11900" w:h="16840"/>
          <w:pgMar w:top="1637" w:right="1744" w:bottom="1665" w:left="1150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Inna sprawa natury o</w:t>
      </w:r>
      <w:r>
        <w:rPr>
          <w:rStyle w:val="Teksttreci2"/>
          <w:color w:val="000000"/>
        </w:rPr>
        <w:t>gólniejszej to problem objaśniania haseł. Za-</w:t>
      </w:r>
      <w:r>
        <w:rPr>
          <w:rStyle w:val="Teksttreci2"/>
          <w:color w:val="000000"/>
        </w:rPr>
        <w:br/>
        <w:t>sady wyłożone przez recenzentkę (s. 460) domagającą się precyzji w de-</w:t>
      </w:r>
      <w:r>
        <w:rPr>
          <w:rStyle w:val="Teksttreci2"/>
          <w:color w:val="000000"/>
        </w:rPr>
        <w:br/>
        <w:t>finiowaniu są słuszne i powszechnie znane. Każdy jednak, kto się bez-</w:t>
      </w:r>
      <w:r>
        <w:rPr>
          <w:rStyle w:val="Teksttreci2"/>
          <w:color w:val="000000"/>
        </w:rPr>
        <w:br/>
        <w:t>pośrednio w terenie zetknął ze słownictwem gwarowym, dobrze wie</w:t>
      </w:r>
    </w:p>
    <w:p w:rsidR="00000000" w:rsidRDefault="00DD3CC8">
      <w:pPr>
        <w:pStyle w:val="Teksttreci21"/>
        <w:shd w:val="clear" w:color="auto" w:fill="auto"/>
        <w:tabs>
          <w:tab w:val="left" w:pos="284"/>
        </w:tabs>
        <w:spacing w:after="0" w:line="306" w:lineRule="exact"/>
        <w:ind w:firstLine="0"/>
        <w:jc w:val="both"/>
      </w:pPr>
      <w:r>
        <w:rPr>
          <w:rStyle w:val="Teksttreci2"/>
          <w:color w:val="000000"/>
        </w:rPr>
        <w:lastRenderedPageBreak/>
        <w:t>o</w:t>
      </w:r>
      <w:r>
        <w:rPr>
          <w:rStyle w:val="Teksttreci2"/>
          <w:color w:val="000000"/>
        </w:rPr>
        <w:tab/>
        <w:t>tym, że istnieją wyrazy, których objaś</w:t>
      </w:r>
      <w:r>
        <w:rPr>
          <w:rStyle w:val="Teksttreci2"/>
          <w:color w:val="000000"/>
        </w:rPr>
        <w:t>nienie napotyka na szczególne</w:t>
      </w:r>
      <w:r>
        <w:rPr>
          <w:rStyle w:val="Teksttreci2"/>
          <w:color w:val="000000"/>
        </w:rPr>
        <w:br/>
        <w:t>trudności. Po prostu dlatego, że trudno niekiedy zidentyfikować wyraz</w:t>
      </w:r>
      <w:r>
        <w:rPr>
          <w:rStyle w:val="Teksttreci2"/>
          <w:color w:val="000000"/>
        </w:rPr>
        <w:br/>
        <w:t>z przedmiotem. Wymienione przez recenzentkę przykłady niekompletnego</w:t>
      </w:r>
      <w:r>
        <w:rPr>
          <w:rStyle w:val="Teksttreci2"/>
          <w:color w:val="000000"/>
        </w:rPr>
        <w:br/>
        <w:t>objaśnienia haseł dotyczą przede wszystkim nazw z zakresu flory, fauny</w:t>
      </w:r>
    </w:p>
    <w:p w:rsidR="00000000" w:rsidRDefault="00DD3CC8">
      <w:pPr>
        <w:pStyle w:val="Teksttreci21"/>
        <w:shd w:val="clear" w:color="auto" w:fill="auto"/>
        <w:tabs>
          <w:tab w:val="left" w:pos="290"/>
        </w:tabs>
        <w:spacing w:after="0" w:line="306" w:lineRule="exact"/>
        <w:ind w:firstLine="0"/>
        <w:jc w:val="both"/>
      </w:pPr>
      <w:r>
        <w:rPr>
          <w:rStyle w:val="Teksttreci2"/>
          <w:color w:val="000000"/>
        </w:rPr>
        <w:t>i</w:t>
      </w:r>
      <w:r>
        <w:rPr>
          <w:rStyle w:val="Teksttreci2"/>
          <w:color w:val="000000"/>
        </w:rPr>
        <w:tab/>
        <w:t>częściowo budo</w:t>
      </w:r>
      <w:r>
        <w:rPr>
          <w:rStyle w:val="Teksttreci2"/>
          <w:color w:val="000000"/>
        </w:rPr>
        <w:t>wnictwa. Zarzuty co do ostatniej grupy są nieistotne:</w:t>
      </w:r>
      <w:r>
        <w:rPr>
          <w:rStyle w:val="Teksttreci2"/>
          <w:color w:val="000000"/>
        </w:rPr>
        <w:br/>
        <w:t>przecież wyraźnie piszę we Wstępie (s. 8), że nie podaję rysunków, po-</w:t>
      </w:r>
      <w:r>
        <w:rPr>
          <w:rStyle w:val="Teksttreci2"/>
          <w:color w:val="000000"/>
        </w:rPr>
        <w:br/>
        <w:t>nieważ czytelnik znajdzie je w przygotowywanej monografii Siołkowic</w:t>
      </w:r>
      <w:r>
        <w:rPr>
          <w:rStyle w:val="Teksttreci2"/>
          <w:color w:val="000000"/>
        </w:rPr>
        <w:br/>
        <w:t>(o tym już wyżej).</w:t>
      </w:r>
    </w:p>
    <w:p w:rsidR="00000000" w:rsidRDefault="00DD3CC8">
      <w:pPr>
        <w:pStyle w:val="Teksttreci21"/>
        <w:shd w:val="clear" w:color="auto" w:fill="auto"/>
        <w:spacing w:after="0" w:line="306" w:lineRule="exact"/>
        <w:ind w:firstLine="700"/>
        <w:jc w:val="both"/>
      </w:pPr>
      <w:r>
        <w:rPr>
          <w:rStyle w:val="Teksttreci2"/>
          <w:color w:val="000000"/>
        </w:rPr>
        <w:t>W odniesieniu natomiast do niektórych nazw r</w:t>
      </w:r>
      <w:r>
        <w:rPr>
          <w:rStyle w:val="Teksttreci2"/>
          <w:color w:val="000000"/>
        </w:rPr>
        <w:t>yb, owadów czy</w:t>
      </w:r>
      <w:r>
        <w:rPr>
          <w:rStyle w:val="Teksttreci2"/>
          <w:color w:val="000000"/>
        </w:rPr>
        <w:br/>
        <w:t>roślin zaistniały właśnie owe specyficzne trudności: mimo usiłowań nie</w:t>
      </w:r>
      <w:r>
        <w:rPr>
          <w:rStyle w:val="Teksttreci2"/>
          <w:color w:val="000000"/>
        </w:rPr>
        <w:br/>
        <w:t>udało mi się w pewnych wypadkach znaleźć odpowiednika literackiego</w:t>
      </w:r>
      <w:r>
        <w:rPr>
          <w:rStyle w:val="Teksttreci2"/>
          <w:color w:val="000000"/>
        </w:rPr>
        <w:br/>
        <w:t xml:space="preserve">czy też sprecyzować znaczenie wyrazu (np. </w:t>
      </w:r>
      <w:r>
        <w:rPr>
          <w:rStyle w:val="Teksttreci2Kursywa"/>
          <w:color w:val="000000"/>
        </w:rPr>
        <w:t>wieprzek, błyszczek</w:t>
      </w:r>
      <w:r>
        <w:rPr>
          <w:rStyle w:val="Teksttreci2"/>
          <w:color w:val="000000"/>
        </w:rPr>
        <w:t xml:space="preserve"> i </w:t>
      </w:r>
      <w:r>
        <w:rPr>
          <w:rStyle w:val="Teksttreci2"/>
          <w:color w:val="000000"/>
          <w:lang w:val="en-US" w:eastAsia="en-US"/>
        </w:rPr>
        <w:t>in.).</w:t>
      </w:r>
      <w:r>
        <w:rPr>
          <w:rStyle w:val="Teksttreci2"/>
          <w:color w:val="000000"/>
          <w:lang w:val="en-US" w:eastAsia="en-US"/>
        </w:rPr>
        <w:br/>
      </w:r>
      <w:r>
        <w:rPr>
          <w:rStyle w:val="Teksttreci2"/>
          <w:color w:val="000000"/>
        </w:rPr>
        <w:t xml:space="preserve">Pozostało mi więc do wyboru albo </w:t>
      </w:r>
      <w:r>
        <w:rPr>
          <w:rStyle w:val="Teksttreci2"/>
          <w:color w:val="000000"/>
        </w:rPr>
        <w:t>w ogóle wyrazu nie umieszczać w sło-</w:t>
      </w:r>
      <w:r>
        <w:rPr>
          <w:rStyle w:val="Teksttreci2"/>
          <w:color w:val="000000"/>
        </w:rPr>
        <w:br/>
        <w:t>wniku, albo umieścić go a znaczenie objaśnić za pomocą opisu podanego</w:t>
      </w:r>
      <w:r>
        <w:rPr>
          <w:rStyle w:val="Teksttreci2"/>
          <w:color w:val="000000"/>
        </w:rPr>
        <w:br/>
        <w:t>przez informatorów. Sądzę, że z dwojga złego lepiej obrać drugi sposób,</w:t>
      </w:r>
      <w:r>
        <w:rPr>
          <w:rStyle w:val="Teksttreci2"/>
          <w:color w:val="000000"/>
        </w:rPr>
        <w:br/>
        <w:t>bo zawsze bodaj sygnalizuje się istnienie wyrazu gwarowego czy jakieś</w:t>
      </w:r>
      <w:r>
        <w:rPr>
          <w:rStyle w:val="Teksttreci2"/>
          <w:color w:val="000000"/>
        </w:rPr>
        <w:br/>
        <w:t>jego zn</w:t>
      </w:r>
      <w:r>
        <w:rPr>
          <w:rStyle w:val="Teksttreci2"/>
          <w:color w:val="000000"/>
        </w:rPr>
        <w:t>aczenie, podczas gdy w pierwszym wypadku nie mielibyśmy żad-</w:t>
      </w:r>
      <w:r>
        <w:rPr>
          <w:rStyle w:val="Teksttreci2"/>
          <w:color w:val="000000"/>
        </w:rPr>
        <w:br/>
        <w:t>nego śladu.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440"/>
        <w:jc w:val="both"/>
      </w:pPr>
      <w:r>
        <w:rPr>
          <w:rStyle w:val="Teksttreci2"/>
          <w:color w:val="000000"/>
        </w:rPr>
        <w:t>Przypomnę zresztą w tym miejscu zdanie znakomitego etnografa, do-</w:t>
      </w:r>
      <w:r>
        <w:rPr>
          <w:rStyle w:val="Teksttreci2"/>
          <w:color w:val="000000"/>
        </w:rPr>
        <w:br/>
        <w:t>skonale się orientującego w botanice i biologii a także w zagadnieniach</w:t>
      </w:r>
      <w:r>
        <w:rPr>
          <w:rStyle w:val="Teksttreci2"/>
          <w:color w:val="000000"/>
        </w:rPr>
        <w:br/>
        <w:t>językowych, Kazimierza Moszyńskiego, który tw</w:t>
      </w:r>
      <w:r>
        <w:rPr>
          <w:rStyle w:val="Teksttreci2"/>
          <w:color w:val="000000"/>
        </w:rPr>
        <w:t>ierdził, że z podanych</w:t>
      </w:r>
      <w:r>
        <w:rPr>
          <w:rStyle w:val="Teksttreci2"/>
          <w:color w:val="000000"/>
        </w:rPr>
        <w:br/>
        <w:t>przez informatorów (chłopów) opisów roślin czy zwierząt specjalista da-</w:t>
      </w:r>
      <w:r>
        <w:rPr>
          <w:rStyle w:val="Teksttreci2"/>
          <w:color w:val="000000"/>
        </w:rPr>
        <w:br/>
        <w:t xml:space="preserve">nej dyscypliny może je rozpoznać </w:t>
      </w:r>
      <w:r>
        <w:rPr>
          <w:rStyle w:val="Teksttreci2"/>
          <w:color w:val="000000"/>
          <w:vertAlign w:val="superscript"/>
        </w:rPr>
        <w:footnoteReference w:id="41"/>
      </w:r>
      <w:r>
        <w:rPr>
          <w:rStyle w:val="Teksttreci2"/>
          <w:color w:val="000000"/>
        </w:rPr>
        <w:t>.</w:t>
      </w:r>
    </w:p>
    <w:p w:rsidR="00000000" w:rsidRDefault="00DD3CC8">
      <w:pPr>
        <w:pStyle w:val="Teksttreci21"/>
        <w:shd w:val="clear" w:color="auto" w:fill="auto"/>
        <w:spacing w:after="0" w:line="306" w:lineRule="exact"/>
        <w:ind w:firstLine="700"/>
        <w:jc w:val="both"/>
      </w:pPr>
      <w:r>
        <w:rPr>
          <w:rStyle w:val="Teksttreci2"/>
          <w:color w:val="000000"/>
        </w:rPr>
        <w:t>Oczywiście ideał</w:t>
      </w:r>
      <w:r>
        <w:rPr>
          <w:rStyle w:val="Teksttreci2"/>
          <w:color w:val="000000"/>
        </w:rPr>
        <w:t>em by było, aby każdy dialektolog miał takie przy-</w:t>
      </w:r>
      <w:r>
        <w:rPr>
          <w:rStyle w:val="Teksttreci2"/>
          <w:color w:val="000000"/>
        </w:rPr>
        <w:br/>
        <w:t>gotowanie w zakresie nauk przyrodniczych, żeby umiał sobie w terenie</w:t>
      </w:r>
      <w:r>
        <w:rPr>
          <w:rStyle w:val="Teksttreci2"/>
          <w:color w:val="000000"/>
        </w:rPr>
        <w:br/>
        <w:t>sam radzić</w:t>
      </w:r>
      <w:r>
        <w:rPr>
          <w:rStyle w:val="Teksttreci2"/>
          <w:color w:val="000000"/>
          <w:vertAlign w:val="superscript"/>
        </w:rPr>
        <w:footnoteReference w:id="42"/>
      </w:r>
      <w:r>
        <w:rPr>
          <w:rStyle w:val="Teksttreci2"/>
          <w:color w:val="000000"/>
        </w:rPr>
        <w:t>. Nie jest to jednak takie proste do osiągnięcia, zwłaszcza</w:t>
      </w:r>
      <w:r>
        <w:rPr>
          <w:rStyle w:val="Teksttreci2"/>
          <w:color w:val="000000"/>
        </w:rPr>
        <w:br/>
        <w:t>gdy chodzi nie o jakieś podstawowe, ogólnie znane rośliny czy zwierzęta,</w:t>
      </w:r>
      <w:r>
        <w:rPr>
          <w:rStyle w:val="Teksttreci2"/>
          <w:color w:val="000000"/>
        </w:rPr>
        <w:br/>
        <w:t>ale o rzadsze odmiany i gatunki (nb. faktycznie istniejące wg pojęć nauko-</w:t>
      </w:r>
      <w:r>
        <w:rPr>
          <w:rStyle w:val="Teksttreci2"/>
          <w:color w:val="000000"/>
        </w:rPr>
        <w:br/>
        <w:t>wych czy też tylko w pojęciu ludności miejscowej</w:t>
      </w:r>
      <w:r>
        <w:rPr>
          <w:rStyle w:val="Teksttreci2"/>
          <w:color w:val="000000"/>
        </w:rPr>
        <w:t>, bo i tak bywa).</w:t>
      </w:r>
      <w:r>
        <w:rPr>
          <w:rStyle w:val="Teksttreci2"/>
          <w:color w:val="000000"/>
        </w:rPr>
        <w:br/>
        <w:t>A co robić, jeżeli rośliny, owady, ryby itp. mimo poszukiwań nie uda się</w:t>
      </w:r>
      <w:r>
        <w:rPr>
          <w:rStyle w:val="Teksttreci2"/>
          <w:color w:val="000000"/>
        </w:rPr>
        <w:br/>
        <w:t xml:space="preserve">zobaczyć? Czy recenzentka sądzi, że wszystkie </w:t>
      </w:r>
      <w:r>
        <w:rPr>
          <w:rStyle w:val="Teksttreci2Odstpy2pt"/>
          <w:color w:val="000000"/>
        </w:rPr>
        <w:t xml:space="preserve">mszale, basty, turanty, wszy, wieprzki, białki, bieguny, </w:t>
      </w:r>
      <w:r>
        <w:rPr>
          <w:rStyle w:val="Teksttreci2Odstpy2pt"/>
          <w:color w:val="000000"/>
          <w:lang w:val="en-US" w:eastAsia="en-US"/>
        </w:rPr>
        <w:t>sternal</w:t>
      </w:r>
      <w:r>
        <w:rPr>
          <w:rStyle w:val="Teksttreci2"/>
          <w:color w:val="000000"/>
        </w:rPr>
        <w:t>e,</w:t>
      </w:r>
      <w:r>
        <w:rPr>
          <w:rStyle w:val="Teksttreci2"/>
          <w:color w:val="000000"/>
        </w:rPr>
        <w:br/>
        <w:t>bastry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itd. wszędzie i o każdej porze roku czekają n</w:t>
      </w:r>
      <w:r>
        <w:rPr>
          <w:rStyle w:val="Teksttreci2"/>
          <w:color w:val="000000"/>
        </w:rPr>
        <w:t>a eksploratora,</w:t>
      </w:r>
      <w:r>
        <w:rPr>
          <w:rStyle w:val="Teksttreci2"/>
          <w:color w:val="000000"/>
        </w:rPr>
        <w:br/>
        <w:t>żeby się dać oglądnąć, sfotografować czy skolekcjonować? Tutaj nawet</w:t>
      </w:r>
      <w:r>
        <w:rPr>
          <w:rStyle w:val="Teksttreci2"/>
          <w:color w:val="000000"/>
        </w:rPr>
        <w:br/>
        <w:t>specjalista biolog czy botanik może mieć trudności. Konkluduję więc:</w:t>
      </w:r>
      <w:r>
        <w:rPr>
          <w:rStyle w:val="Teksttreci2"/>
          <w:color w:val="000000"/>
        </w:rPr>
        <w:br/>
        <w:t>teoretyczne zasady recenzentki co do objaśniania haseł są słuszne, w nie-</w:t>
      </w:r>
      <w:r>
        <w:rPr>
          <w:rStyle w:val="Teksttreci2"/>
          <w:color w:val="000000"/>
        </w:rPr>
        <w:br/>
        <w:t>których jednak (i to dość li</w:t>
      </w:r>
      <w:r>
        <w:rPr>
          <w:rStyle w:val="Teksttreci2"/>
          <w:color w:val="000000"/>
        </w:rPr>
        <w:t>cznych wypadkach) nie mogą być z przyczyn</w:t>
      </w:r>
      <w:r>
        <w:rPr>
          <w:rStyle w:val="Teksttreci2"/>
          <w:color w:val="000000"/>
        </w:rPr>
        <w:br/>
        <w:t>obiektywnych stosowane. Wolę wtedy wyraz zapisać i najogólniej go</w:t>
      </w:r>
      <w:r>
        <w:rPr>
          <w:rStyle w:val="Teksttreci2"/>
          <w:color w:val="000000"/>
        </w:rPr>
        <w:br/>
        <w:t>objaśnić, niż w ogóle go pominąć.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40"/>
        <w:jc w:val="both"/>
      </w:pPr>
      <w:r>
        <w:rPr>
          <w:rStyle w:val="Teksttreci2"/>
          <w:color w:val="000000"/>
        </w:rPr>
        <w:lastRenderedPageBreak/>
        <w:t>Recenzentka jest maksymalistką: nie podoba się jej, że materiał</w:t>
      </w:r>
      <w:r>
        <w:rPr>
          <w:rStyle w:val="Teksttreci2"/>
          <w:color w:val="000000"/>
        </w:rPr>
        <w:br/>
        <w:t>w Słowniku jest niekompletny (!), że liczba cytató</w:t>
      </w:r>
      <w:r>
        <w:rPr>
          <w:rStyle w:val="Teksttreci2"/>
          <w:color w:val="000000"/>
        </w:rPr>
        <w:t>w jest, jej zdaniem, mi-</w:t>
      </w:r>
      <w:r>
        <w:rPr>
          <w:rStyle w:val="Teksttreci2"/>
          <w:color w:val="000000"/>
        </w:rPr>
        <w:br/>
        <w:t>nimalna, że nie zawsze podane są formy dopełniacza czy rodzaj rze-</w:t>
      </w:r>
      <w:r>
        <w:rPr>
          <w:rStyle w:val="Teksttreci2"/>
          <w:color w:val="000000"/>
        </w:rPr>
        <w:br/>
        <w:t>czownika.</w:t>
      </w:r>
    </w:p>
    <w:p w:rsidR="00000000" w:rsidRDefault="00DD3CC8">
      <w:pPr>
        <w:pStyle w:val="Teksttreci21"/>
        <w:shd w:val="clear" w:color="auto" w:fill="auto"/>
        <w:spacing w:after="0" w:line="330" w:lineRule="exact"/>
        <w:ind w:firstLine="740"/>
        <w:jc w:val="both"/>
      </w:pPr>
      <w:r>
        <w:rPr>
          <w:rStyle w:val="Teksttreci2"/>
          <w:color w:val="000000"/>
        </w:rPr>
        <w:t>Na pierwszy zarzut odpowiadać nie będę: zawsze można powiedzieć,</w:t>
      </w:r>
      <w:r>
        <w:rPr>
          <w:rStyle w:val="Teksttreci2"/>
          <w:color w:val="000000"/>
        </w:rPr>
        <w:br/>
        <w:t>że można było więcej dać, niż się dało. Słownik zresztą nie był pojęty</w:t>
      </w:r>
      <w:r>
        <w:rPr>
          <w:rStyle w:val="Teksttreci2"/>
          <w:color w:val="000000"/>
        </w:rPr>
        <w:br/>
        <w:t>jako zbiór komplet</w:t>
      </w:r>
      <w:r>
        <w:rPr>
          <w:rStyle w:val="Teksttreci2"/>
          <w:color w:val="000000"/>
        </w:rPr>
        <w:t>ny, o czym wyraźnie piszę (Wstęp, s. 8).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40"/>
        <w:jc w:val="both"/>
      </w:pPr>
      <w:r>
        <w:rPr>
          <w:rStyle w:val="Teksttreci2"/>
          <w:color w:val="000000"/>
        </w:rPr>
        <w:t>Liczba cytatów zależy od materiału: nie zawsze udało się zapisać</w:t>
      </w:r>
      <w:r>
        <w:rPr>
          <w:rStyle w:val="Teksttreci2"/>
          <w:color w:val="000000"/>
        </w:rPr>
        <w:br/>
        <w:t>wygodny i treściwy kontekst. Gdybym np. chciał kontekstem objaśnić</w:t>
      </w:r>
      <w:r>
        <w:rPr>
          <w:rStyle w:val="Teksttreci2"/>
          <w:color w:val="000000"/>
        </w:rPr>
        <w:br/>
        <w:t xml:space="preserve">kilka znaczeń wyrazu </w:t>
      </w:r>
      <w:r>
        <w:rPr>
          <w:rStyle w:val="Teksttreci2Kursywa"/>
          <w:color w:val="000000"/>
        </w:rPr>
        <w:t>swaczyna,</w:t>
      </w:r>
      <w:r>
        <w:rPr>
          <w:rStyle w:val="Teksttreci2"/>
          <w:color w:val="000000"/>
        </w:rPr>
        <w:t xml:space="preserve"> jak tego domaga się recenzentka, mu-</w:t>
      </w:r>
      <w:r>
        <w:rPr>
          <w:rStyle w:val="Teksttreci2"/>
          <w:color w:val="000000"/>
        </w:rPr>
        <w:br/>
        <w:t>siałbym dać dłu</w:t>
      </w:r>
      <w:r>
        <w:rPr>
          <w:rStyle w:val="Teksttreci2"/>
          <w:color w:val="000000"/>
        </w:rPr>
        <w:t>gi, kilkuzdaniowy opis dla każdego znaczenia z osobna,</w:t>
      </w:r>
      <w:r>
        <w:rPr>
          <w:rStyle w:val="Teksttreci2"/>
          <w:color w:val="000000"/>
        </w:rPr>
        <w:br/>
        <w:t>Piszę zresztą wyraźnie we Wstępie (s. 10), że „...podaje się... kontekst,</w:t>
      </w:r>
      <w:r>
        <w:rPr>
          <w:rStyle w:val="Teksttreci2"/>
          <w:color w:val="000000"/>
        </w:rPr>
        <w:br/>
        <w:t>ale tylko w razie konieczności uwydatnienia czy uzupełnienia znaczenia“.</w:t>
      </w:r>
      <w:r>
        <w:rPr>
          <w:rStyle w:val="Teksttreci2"/>
          <w:color w:val="000000"/>
        </w:rPr>
        <w:br/>
        <w:t xml:space="preserve">Czy np. kontekst przy znaczeniu wyrazu </w:t>
      </w:r>
      <w:r>
        <w:rPr>
          <w:rStyle w:val="Teksttreci2Kursywa"/>
          <w:color w:val="000000"/>
        </w:rPr>
        <w:t>bajki</w:t>
      </w:r>
      <w:r>
        <w:rPr>
          <w:rStyle w:val="Teksttreci2"/>
          <w:color w:val="000000"/>
        </w:rPr>
        <w:t xml:space="preserve"> «plotki»,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kcieć</w:t>
      </w:r>
      <w:r>
        <w:rPr>
          <w:rStyle w:val="Teksttreci2"/>
          <w:color w:val="000000"/>
        </w:rPr>
        <w:t xml:space="preserve"> «kwitnąć»</w:t>
      </w:r>
      <w:r>
        <w:rPr>
          <w:rStyle w:val="Teksttreci2"/>
          <w:color w:val="000000"/>
        </w:rPr>
        <w:br/>
        <w:t>jest na prawdę tak potrzebny?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40"/>
        <w:jc w:val="both"/>
      </w:pPr>
      <w:r>
        <w:rPr>
          <w:rStyle w:val="Teksttreci2"/>
          <w:color w:val="000000"/>
        </w:rPr>
        <w:t>W sprawie oznaczenia rodzaju rzeczowników recenzentka ma wątpli-</w:t>
      </w:r>
      <w:r>
        <w:rPr>
          <w:rStyle w:val="Teksttreci2"/>
          <w:color w:val="000000"/>
        </w:rPr>
        <w:br/>
        <w:t xml:space="preserve">wości, że podaję go dla wyrazów </w:t>
      </w:r>
      <w:r>
        <w:rPr>
          <w:rStyle w:val="Teksttreci2Kursywa"/>
          <w:color w:val="000000"/>
        </w:rPr>
        <w:t>ściernie, sznurka</w:t>
      </w:r>
      <w:r>
        <w:rPr>
          <w:rStyle w:val="Teksttreci2"/>
          <w:color w:val="000000"/>
        </w:rPr>
        <w:t>, pomijam natomiast</w:t>
      </w:r>
      <w:r>
        <w:rPr>
          <w:rStyle w:val="Teksttreci2"/>
          <w:color w:val="000000"/>
        </w:rPr>
        <w:br/>
        <w:t xml:space="preserve">w wypadkach </w:t>
      </w:r>
      <w:r>
        <w:rPr>
          <w:rStyle w:val="Teksttreci2Kursywa"/>
          <w:color w:val="000000"/>
        </w:rPr>
        <w:t>szajdung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szampon, szwam</w:t>
      </w:r>
      <w:r>
        <w:rPr>
          <w:rStyle w:val="Teksttreci2"/>
          <w:color w:val="000000"/>
        </w:rPr>
        <w:t>, „gdzie rodzaj może być fa-</w:t>
      </w:r>
      <w:r>
        <w:rPr>
          <w:rStyle w:val="Teksttreci2"/>
          <w:color w:val="000000"/>
        </w:rPr>
        <w:br/>
        <w:t>kultatywny</w:t>
      </w:r>
      <w:r>
        <w:rPr>
          <w:rStyle w:val="Teksttreci2"/>
          <w:color w:val="000000"/>
        </w:rPr>
        <w:t>“ (s. 463).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40"/>
        <w:jc w:val="both"/>
      </w:pPr>
      <w:r>
        <w:rPr>
          <w:rStyle w:val="Teksttreci2"/>
          <w:color w:val="000000"/>
        </w:rPr>
        <w:t>W ostatniej grupie na rodzaj niedwuznacznie wskazuje przytoczona</w:t>
      </w:r>
      <w:r>
        <w:rPr>
          <w:rStyle w:val="Teksttreci2"/>
          <w:color w:val="000000"/>
        </w:rPr>
        <w:br/>
        <w:t xml:space="preserve">forma dopełniacza: </w:t>
      </w:r>
      <w:r>
        <w:rPr>
          <w:rStyle w:val="Teksttreci2Kursywa"/>
          <w:color w:val="000000"/>
        </w:rPr>
        <w:t>szajdungu, szampona czy</w:t>
      </w:r>
      <w:r>
        <w:rPr>
          <w:rStyle w:val="Teksttreci2"/>
          <w:color w:val="000000"/>
        </w:rPr>
        <w:t xml:space="preserve"> końcówka mianownika 1. poj.</w:t>
      </w:r>
      <w:r>
        <w:rPr>
          <w:rStyle w:val="Teksttreci2"/>
          <w:color w:val="000000"/>
        </w:rPr>
        <w:br/>
        <w:t xml:space="preserve">wyrazu </w:t>
      </w:r>
      <w:r>
        <w:rPr>
          <w:rStyle w:val="Teksttreci2Kursywa"/>
          <w:color w:val="000000"/>
        </w:rPr>
        <w:t>szwam,</w:t>
      </w:r>
      <w:r>
        <w:rPr>
          <w:rStyle w:val="Teksttreci2"/>
          <w:color w:val="000000"/>
        </w:rPr>
        <w:t xml:space="preserve"> zwłaszcza w zestawieniu z podanym poniżej wariantem</w:t>
      </w:r>
      <w:r>
        <w:rPr>
          <w:rStyle w:val="Teksttreci2"/>
          <w:color w:val="000000"/>
        </w:rPr>
        <w:br/>
        <w:t xml:space="preserve">żeńskim </w:t>
      </w:r>
      <w:r>
        <w:rPr>
          <w:rStyle w:val="Teksttreci2Kursywa"/>
          <w:color w:val="000000"/>
        </w:rPr>
        <w:t>szwama,</w:t>
      </w:r>
      <w:r>
        <w:rPr>
          <w:rStyle w:val="Teksttreci2"/>
          <w:color w:val="000000"/>
        </w:rPr>
        <w:t xml:space="preserve"> gen. sg. </w:t>
      </w:r>
      <w:r>
        <w:rPr>
          <w:rStyle w:val="Teksttreci2Kursywa"/>
          <w:color w:val="000000"/>
        </w:rPr>
        <w:t>-y.</w:t>
      </w:r>
      <w:r>
        <w:rPr>
          <w:rStyle w:val="Teksttreci2"/>
          <w:color w:val="000000"/>
        </w:rPr>
        <w:t xml:space="preserve"> Natomiast wyr</w:t>
      </w:r>
      <w:r>
        <w:rPr>
          <w:rStyle w:val="Teksttreci2"/>
          <w:color w:val="000000"/>
        </w:rPr>
        <w:t xml:space="preserve">azy </w:t>
      </w:r>
      <w:r>
        <w:rPr>
          <w:rStyle w:val="Teksttreci2Kursywa"/>
          <w:color w:val="000000"/>
        </w:rPr>
        <w:t>ściernie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sznurka</w:t>
      </w:r>
      <w:r>
        <w:rPr>
          <w:rStyle w:val="Teksttreci2"/>
          <w:color w:val="000000"/>
        </w:rPr>
        <w:t xml:space="preserve"> mają</w:t>
      </w:r>
      <w:r>
        <w:rPr>
          <w:rStyle w:val="Teksttreci2"/>
          <w:color w:val="000000"/>
        </w:rPr>
        <w:br/>
        <w:t>oznaczenie rodzaju dla zwrócenia uwagi czytelnika, że są różne w tym</w:t>
      </w:r>
      <w:r>
        <w:rPr>
          <w:rStyle w:val="Teksttreci2"/>
          <w:color w:val="000000"/>
        </w:rPr>
        <w:br/>
        <w:t xml:space="preserve">względzie od literackich </w:t>
      </w:r>
      <w:r>
        <w:rPr>
          <w:rStyle w:val="Teksttreci2Kursywa"/>
          <w:color w:val="000000"/>
        </w:rPr>
        <w:t>ścierń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sznurek.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40"/>
        <w:jc w:val="both"/>
      </w:pPr>
      <w:r>
        <w:rPr>
          <w:rStyle w:val="Teksttreci2"/>
          <w:color w:val="000000"/>
        </w:rPr>
        <w:t>Nie będę się zajmować poruszonymi przez recenzentkę szczegółami</w:t>
      </w:r>
      <w:r>
        <w:rPr>
          <w:rStyle w:val="Teksttreci2"/>
          <w:color w:val="000000"/>
        </w:rPr>
        <w:br/>
        <w:t>na dwa jednak zwrócę uwagę.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40"/>
        <w:jc w:val="both"/>
      </w:pPr>
      <w:r>
        <w:rPr>
          <w:rStyle w:val="Teksttreci2"/>
          <w:color w:val="000000"/>
        </w:rPr>
        <w:t>J. Sułkowska pisze (s. 4</w:t>
      </w:r>
      <w:r>
        <w:rPr>
          <w:rStyle w:val="Teksttreci2"/>
          <w:color w:val="000000"/>
        </w:rPr>
        <w:t xml:space="preserve">63) „Dziwią... hasła </w:t>
      </w:r>
      <w:r>
        <w:rPr>
          <w:rStyle w:val="Teksttreci2Kursywa"/>
          <w:color w:val="000000"/>
        </w:rPr>
        <w:t>napart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napartek,</w:t>
      </w:r>
      <w:r>
        <w:rPr>
          <w:rStyle w:val="Teksttreci2"/>
          <w:color w:val="000000"/>
        </w:rPr>
        <w:t xml:space="preserve"> pod-</w:t>
      </w:r>
      <w:r>
        <w:rPr>
          <w:rStyle w:val="Teksttreci2"/>
          <w:color w:val="000000"/>
        </w:rPr>
        <w:br/>
        <w:t>czas gdy w kontekście występują formy</w:t>
      </w:r>
      <w:r>
        <w:rPr>
          <w:rStyle w:val="Teksttreci2Kursywa"/>
          <w:color w:val="000000"/>
        </w:rPr>
        <w:t xml:space="preserve">: </w:t>
      </w:r>
      <w:r>
        <w:rPr>
          <w:rStyle w:val="Teksttreci2Kursywa"/>
          <w:color w:val="000000"/>
          <w:lang w:val="cs-CZ" w:eastAsia="cs-CZ"/>
        </w:rPr>
        <w:t>nó</w:t>
      </w:r>
      <w:r>
        <w:rPr>
          <w:rStyle w:val="Teksttreci2Kursywa"/>
          <w:rFonts w:ascii="Times New Roman" w:hAnsi="Times New Roman" w:cs="Times New Roman"/>
          <w:color w:val="000000"/>
        </w:rPr>
        <w:t>ṷ</w:t>
      </w:r>
      <w:r>
        <w:rPr>
          <w:rStyle w:val="Teksttreci2Kursywa"/>
          <w:color w:val="000000"/>
          <w:lang w:val="cs-CZ" w:eastAsia="cs-CZ"/>
        </w:rPr>
        <w:t>paršt//no</w:t>
      </w:r>
      <w:r>
        <w:rPr>
          <w:rStyle w:val="Teksttreci2Kursywa"/>
          <w:rFonts w:ascii="Times New Roman" w:hAnsi="Times New Roman" w:cs="Times New Roman"/>
          <w:color w:val="000000"/>
        </w:rPr>
        <w:t>ṷ</w:t>
      </w:r>
      <w:r>
        <w:rPr>
          <w:rStyle w:val="Teksttreci2Kursywa"/>
          <w:color w:val="000000"/>
          <w:lang w:val="cs-CZ" w:eastAsia="cs-CZ"/>
        </w:rPr>
        <w:t>pa</w:t>
      </w:r>
      <w:r>
        <w:rPr>
          <w:rStyle w:val="Teksttreci2Kursywa"/>
          <w:color w:val="000000"/>
          <w:vertAlign w:val="superscript"/>
          <w:lang w:val="cs-CZ" w:eastAsia="cs-CZ"/>
        </w:rPr>
        <w:t>r</w:t>
      </w:r>
      <w:r>
        <w:rPr>
          <w:rStyle w:val="Teksttreci2Kursywa"/>
          <w:color w:val="000000"/>
          <w:lang w:val="cs-CZ" w:eastAsia="cs-CZ"/>
        </w:rPr>
        <w:t xml:space="preserve">š, </w:t>
      </w:r>
      <w:r>
        <w:rPr>
          <w:rStyle w:val="Teksttreci2Kursywa"/>
          <w:color w:val="000000"/>
          <w:lang w:val="de-DE" w:eastAsia="de-DE"/>
        </w:rPr>
        <w:t>no</w:t>
      </w:r>
      <w:r>
        <w:rPr>
          <w:rStyle w:val="Teksttreci2Kursywa"/>
          <w:rFonts w:ascii="Times New Roman" w:hAnsi="Times New Roman" w:cs="Times New Roman"/>
          <w:color w:val="000000"/>
        </w:rPr>
        <w:t>ṷ</w:t>
      </w:r>
      <w:r>
        <w:rPr>
          <w:rStyle w:val="Teksttreci2Kursywa"/>
          <w:color w:val="000000"/>
          <w:lang w:val="de-DE" w:eastAsia="de-DE"/>
        </w:rPr>
        <w:t>par</w:t>
      </w:r>
      <w:r>
        <w:rPr>
          <w:rStyle w:val="Teksttreci2Kursywa"/>
          <w:color w:val="000000"/>
          <w:lang w:val="cs-CZ" w:eastAsia="cs-CZ"/>
        </w:rPr>
        <w:t>š</w:t>
      </w:r>
      <w:r>
        <w:rPr>
          <w:rStyle w:val="Teksttreci2Kursywa"/>
          <w:color w:val="000000"/>
          <w:lang w:val="de-DE" w:eastAsia="de-DE"/>
        </w:rPr>
        <w:t>tek“.</w:t>
      </w:r>
      <w:r>
        <w:rPr>
          <w:rStyle w:val="Teksttreci2Kursywa"/>
          <w:color w:val="000000"/>
          <w:lang w:val="de-DE" w:eastAsia="de-DE"/>
        </w:rPr>
        <w:br/>
      </w:r>
      <w:r>
        <w:rPr>
          <w:rStyle w:val="Teksttreci2"/>
          <w:color w:val="000000"/>
        </w:rPr>
        <w:t>Otóż wyjaśnię recenzentce, że taka właśnie rekonstrukcja jest jedynie</w:t>
      </w:r>
      <w:r>
        <w:rPr>
          <w:rStyle w:val="Teksttreci2"/>
          <w:color w:val="000000"/>
        </w:rPr>
        <w:br/>
        <w:t>poprawna: wyrazy cytowane nie mają nic wspólnego, jak sobie wyobraża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 xml:space="preserve">recenzentka, z </w:t>
      </w:r>
      <w:r>
        <w:rPr>
          <w:rStyle w:val="Teksttreci2Kursywa"/>
          <w:color w:val="000000"/>
        </w:rPr>
        <w:t>naparstkiem.</w:t>
      </w:r>
      <w:r>
        <w:rPr>
          <w:rStyle w:val="Teksttreci2"/>
          <w:color w:val="000000"/>
        </w:rPr>
        <w:t xml:space="preserve"> Etymologicznie to </w:t>
      </w:r>
      <w:r>
        <w:rPr>
          <w:rStyle w:val="Teksttreci2Kursywa"/>
          <w:color w:val="000000"/>
        </w:rPr>
        <w:t>na+par — t (przeć),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 xml:space="preserve">«jajko „zaparte“, niewylęgłe», a forma </w:t>
      </w:r>
      <w:r>
        <w:rPr>
          <w:rStyle w:val="Teksttreci2Kursywa"/>
          <w:color w:val="000000"/>
          <w:lang w:val="ru-RU" w:eastAsia="ru-RU"/>
        </w:rPr>
        <w:t>по</w:t>
      </w:r>
      <w:r>
        <w:rPr>
          <w:rStyle w:val="Teksttreci2Kursywa"/>
          <w:rFonts w:ascii="Times New Roman" w:hAnsi="Times New Roman" w:cs="Times New Roman"/>
          <w:color w:val="000000"/>
        </w:rPr>
        <w:t>ṷ</w:t>
      </w:r>
      <w:r>
        <w:rPr>
          <w:rStyle w:val="Teksttreci2Kursywa"/>
          <w:color w:val="000000"/>
          <w:lang w:val="cs-CZ" w:eastAsia="cs-CZ"/>
        </w:rPr>
        <w:t>-paršt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tłumaczy się znanym</w:t>
      </w:r>
      <w:r>
        <w:rPr>
          <w:rStyle w:val="Teksttreci2"/>
          <w:color w:val="000000"/>
        </w:rPr>
        <w:br/>
        <w:t>w dialektach śląskich zjawiskiem przejścia r w sąsiedztwie spółgłoski</w:t>
      </w:r>
      <w:r>
        <w:rPr>
          <w:rStyle w:val="Teksttreci2"/>
          <w:color w:val="000000"/>
        </w:rPr>
        <w:br/>
        <w:t xml:space="preserve">bezdźwięcznej ^ </w:t>
      </w:r>
      <w:r>
        <w:rPr>
          <w:rStyle w:val="Teksttreci2Kursywa"/>
          <w:color w:val="000000"/>
          <w:vertAlign w:val="superscript"/>
        </w:rPr>
        <w:t>r</w:t>
      </w:r>
      <w:r>
        <w:rPr>
          <w:rStyle w:val="Teksttreci2Kursywa"/>
          <w:color w:val="000000"/>
          <w:lang w:val="cs-CZ" w:eastAsia="cs-CZ"/>
        </w:rPr>
        <w:t>š</w:t>
      </w:r>
      <w:r>
        <w:rPr>
          <w:rStyle w:val="Teksttreci2Kursywa"/>
          <w:color w:val="000000"/>
        </w:rPr>
        <w:t>,</w:t>
      </w:r>
      <w:r>
        <w:rPr>
          <w:rStyle w:val="Teksttreci2"/>
          <w:color w:val="000000"/>
        </w:rPr>
        <w:t xml:space="preserve"> stąd </w:t>
      </w:r>
      <w:r>
        <w:rPr>
          <w:rStyle w:val="Teksttreci2Kursywa"/>
          <w:color w:val="000000"/>
        </w:rPr>
        <w:t>(na)part</w:t>
      </w:r>
      <w:r>
        <w:rPr>
          <w:rStyle w:val="Teksttreci2"/>
          <w:color w:val="000000"/>
        </w:rPr>
        <w:t xml:space="preserve"> ^ </w:t>
      </w:r>
      <w:r>
        <w:rPr>
          <w:rStyle w:val="Teksttreci2Kursywa"/>
          <w:color w:val="000000"/>
        </w:rPr>
        <w:t>{na)pa</w:t>
      </w:r>
      <w:r>
        <w:rPr>
          <w:rStyle w:val="Teksttreci2Kursywa"/>
          <w:color w:val="000000"/>
          <w:vertAlign w:val="superscript"/>
        </w:rPr>
        <w:t>r</w:t>
      </w:r>
      <w:r>
        <w:rPr>
          <w:rStyle w:val="Teksttreci2Kursywa"/>
          <w:color w:val="000000"/>
          <w:lang w:val="cs-CZ" w:eastAsia="cs-CZ"/>
        </w:rPr>
        <w:t>š</w:t>
      </w:r>
      <w:r>
        <w:rPr>
          <w:rStyle w:val="Teksttreci2Kursywa"/>
          <w:color w:val="000000"/>
        </w:rPr>
        <w:t>t.</w:t>
      </w:r>
      <w:r>
        <w:rPr>
          <w:rStyle w:val="Teksttreci2"/>
          <w:color w:val="000000"/>
        </w:rPr>
        <w:t xml:space="preserve"> Rece</w:t>
      </w:r>
      <w:r>
        <w:rPr>
          <w:rStyle w:val="Teksttreci2"/>
          <w:color w:val="000000"/>
        </w:rPr>
        <w:t>nzentka zbytnio ufa-</w:t>
      </w:r>
      <w:r>
        <w:rPr>
          <w:rStyle w:val="Teksttreci2"/>
          <w:color w:val="000000"/>
        </w:rPr>
        <w:br/>
        <w:t>jąc swym wiadomościom nie zadała sobie trudu sprawdzenia formy tego</w:t>
      </w:r>
      <w:r>
        <w:rPr>
          <w:rStyle w:val="Teksttreci2"/>
          <w:color w:val="000000"/>
        </w:rPr>
        <w:br/>
        <w:t>wyrazu w literaturze dialektologicznej, przede wszystkim w znanej i nie-</w:t>
      </w:r>
      <w:r>
        <w:rPr>
          <w:rStyle w:val="Teksttreci2"/>
          <w:color w:val="000000"/>
        </w:rPr>
        <w:br/>
        <w:t>zbędnej dla badacza (i recenzenta prac z zakresu) śląskich gwar, mono-</w:t>
      </w:r>
      <w:r>
        <w:rPr>
          <w:rStyle w:val="Teksttreci2"/>
          <w:color w:val="000000"/>
        </w:rPr>
        <w:br/>
        <w:t>grafii K. Nitscha Diale</w:t>
      </w:r>
      <w:r>
        <w:rPr>
          <w:rStyle w:val="Teksttreci2"/>
          <w:color w:val="000000"/>
        </w:rPr>
        <w:t>kty polskie Śląska. Na stronie 74 (2. wyd. z 1939 r.)</w:t>
      </w:r>
    </w:p>
    <w:p w:rsidR="00000000" w:rsidRDefault="00DD3CC8">
      <w:pPr>
        <w:pStyle w:val="Teksttreci21"/>
        <w:shd w:val="clear" w:color="auto" w:fill="auto"/>
        <w:spacing w:after="0" w:line="306" w:lineRule="exact"/>
        <w:ind w:left="380" w:firstLine="0"/>
        <w:jc w:val="both"/>
      </w:pPr>
      <w:r>
        <w:rPr>
          <w:rStyle w:val="Teksttreci2"/>
          <w:color w:val="000000"/>
        </w:rPr>
        <w:t>tej pracy czytamy: „r w otoczeniu bedźwięcznym utrzymuje się, ginie</w:t>
      </w:r>
      <w:r>
        <w:rPr>
          <w:rStyle w:val="Teksttreci2"/>
          <w:color w:val="000000"/>
        </w:rPr>
        <w:br/>
        <w:t xml:space="preserve">albo przechodzi w bezdźwięczne </w:t>
      </w:r>
      <w:r>
        <w:rPr>
          <w:rStyle w:val="Teksttreci2"/>
          <w:color w:val="000000"/>
          <w:lang w:val="de-DE" w:eastAsia="de-DE"/>
        </w:rPr>
        <w:t xml:space="preserve">'s...“ </w:t>
      </w:r>
      <w:r>
        <w:rPr>
          <w:rStyle w:val="Teksttreci2"/>
          <w:color w:val="000000"/>
        </w:rPr>
        <w:t>i znajdujemy przykład t</w:t>
      </w:r>
      <w:r>
        <w:rPr>
          <w:rStyle w:val="Teksttreci2"/>
          <w:color w:val="000000"/>
          <w:vertAlign w:val="superscript"/>
        </w:rPr>
        <w:t>r</w:t>
      </w:r>
      <w:r>
        <w:rPr>
          <w:rStyle w:val="Teksttreci2Kursywa"/>
          <w:color w:val="000000"/>
          <w:lang w:val="cs-CZ" w:eastAsia="cs-CZ"/>
        </w:rPr>
        <w:t>šfa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«trwa»“.</w:t>
      </w:r>
    </w:p>
    <w:p w:rsidR="00000000" w:rsidRDefault="00DD3CC8">
      <w:pPr>
        <w:pStyle w:val="Teksttreci21"/>
        <w:shd w:val="clear" w:color="auto" w:fill="auto"/>
        <w:spacing w:after="0" w:line="306" w:lineRule="exact"/>
        <w:ind w:left="380" w:firstLine="660"/>
        <w:jc w:val="both"/>
      </w:pPr>
      <w:r>
        <w:rPr>
          <w:rStyle w:val="Teksttreci2"/>
          <w:color w:val="000000"/>
        </w:rPr>
        <w:t xml:space="preserve">Druga sprawa dotyczy znaczeń wyrazu </w:t>
      </w:r>
      <w:r>
        <w:rPr>
          <w:rStyle w:val="Teksttreci2Kursywa"/>
          <w:color w:val="000000"/>
        </w:rPr>
        <w:t>onaczyć.</w:t>
      </w:r>
      <w:r>
        <w:rPr>
          <w:rStyle w:val="Teksttreci2"/>
          <w:color w:val="000000"/>
        </w:rPr>
        <w:t xml:space="preserve"> Recenzentka da</w:t>
      </w:r>
      <w:r>
        <w:rPr>
          <w:rStyle w:val="Teksttreci2"/>
          <w:color w:val="000000"/>
        </w:rPr>
        <w:t>je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lastRenderedPageBreak/>
        <w:t>tymi słowy wyraz swemu, jak sądzi uzasadnionemu, zdumieniu co do</w:t>
      </w:r>
      <w:r>
        <w:rPr>
          <w:rStyle w:val="Teksttreci2"/>
          <w:color w:val="000000"/>
        </w:rPr>
        <w:br/>
        <w:t>objaśnienia przeze mnie tego wyrazu: «Na s. 81 jest zupełnie nieoczeki-</w:t>
      </w:r>
      <w:r>
        <w:rPr>
          <w:rStyle w:val="Teksttreci2"/>
          <w:color w:val="000000"/>
        </w:rPr>
        <w:br/>
        <w:t xml:space="preserve">wane rozwiązanie pod hasłem </w:t>
      </w:r>
      <w:r>
        <w:rPr>
          <w:rStyle w:val="Teksttreci2Kursywa"/>
          <w:color w:val="000000"/>
        </w:rPr>
        <w:t>onaczyć</w:t>
      </w:r>
      <w:r>
        <w:rPr>
          <w:rStyle w:val="Teksttreci2"/>
          <w:color w:val="000000"/>
        </w:rPr>
        <w:t xml:space="preserve"> „zrobić (i wiele innych znaczeń!)“.</w:t>
      </w:r>
      <w:r>
        <w:rPr>
          <w:rStyle w:val="Teksttreci2"/>
          <w:color w:val="000000"/>
        </w:rPr>
        <w:br/>
        <w:t>Ciekawość zainteresowanych wieloma znaczenia</w:t>
      </w:r>
      <w:r>
        <w:rPr>
          <w:rStyle w:val="Teksttreci2"/>
          <w:color w:val="000000"/>
        </w:rPr>
        <w:t xml:space="preserve">mi wyrazu </w:t>
      </w:r>
      <w:r>
        <w:rPr>
          <w:rStyle w:val="Teksttreci2Kursywa"/>
          <w:color w:val="000000"/>
        </w:rPr>
        <w:t>onaczyć zo-</w:t>
      </w:r>
      <w:r>
        <w:rPr>
          <w:rStyle w:val="Teksttreci2Kursywa"/>
          <w:color w:val="000000"/>
        </w:rPr>
        <w:br/>
        <w:t>staje</w:t>
      </w:r>
      <w:r>
        <w:rPr>
          <w:rStyle w:val="Teksttreci2"/>
          <w:color w:val="000000"/>
        </w:rPr>
        <w:t xml:space="preserve"> nie zaspokojona, gdyż tych innych znaczeń autor niestety nie przy-</w:t>
      </w:r>
      <w:r>
        <w:rPr>
          <w:rStyle w:val="Teksttreci2"/>
          <w:color w:val="000000"/>
        </w:rPr>
        <w:br/>
        <w:t>tacza.» (s. 461).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left="380" w:firstLine="660"/>
        <w:jc w:val="both"/>
      </w:pPr>
      <w:r>
        <w:rPr>
          <w:rStyle w:val="Teksttreci2"/>
          <w:color w:val="000000"/>
        </w:rPr>
        <w:t>Recenzentka nie sprawdziła znaczeń wyrazów z przedrostkami, do</w:t>
      </w:r>
      <w:r>
        <w:rPr>
          <w:rStyle w:val="Teksttreci2"/>
          <w:color w:val="000000"/>
        </w:rPr>
        <w:br/>
        <w:t xml:space="preserve">których odsyłam przy haśle </w:t>
      </w:r>
      <w:r>
        <w:rPr>
          <w:rStyle w:val="Teksttreci2Kursywa"/>
          <w:color w:val="000000"/>
        </w:rPr>
        <w:t>onaczyć</w:t>
      </w:r>
      <w:r>
        <w:rPr>
          <w:rStyle w:val="Teksttreci2"/>
          <w:color w:val="000000"/>
        </w:rPr>
        <w:t>; już z tego mogłaby się zorientować,</w:t>
      </w:r>
      <w:r>
        <w:rPr>
          <w:rStyle w:val="Teksttreci2"/>
          <w:color w:val="000000"/>
        </w:rPr>
        <w:br/>
        <w:t>ż</w:t>
      </w:r>
      <w:r>
        <w:rPr>
          <w:rStyle w:val="Teksttreci2"/>
          <w:color w:val="000000"/>
        </w:rPr>
        <w:t xml:space="preserve">e to w istocie dziwny wyraz, bo </w:t>
      </w:r>
      <w:r>
        <w:rPr>
          <w:rStyle w:val="Teksttreci2Kursywa"/>
          <w:color w:val="000000"/>
        </w:rPr>
        <w:t>naonaczyć</w:t>
      </w:r>
      <w:r>
        <w:rPr>
          <w:rStyle w:val="Teksttreci2"/>
          <w:color w:val="000000"/>
        </w:rPr>
        <w:t xml:space="preserve"> «narąbać, przygotować»</w:t>
      </w:r>
      <w:r>
        <w:rPr>
          <w:rStyle w:val="Teksttreci2"/>
          <w:color w:val="000000"/>
        </w:rPr>
        <w:br/>
        <w:t xml:space="preserve">(o drzewie) (s. 74), </w:t>
      </w:r>
      <w:r>
        <w:rPr>
          <w:rStyle w:val="Teksttreci2Kursywa"/>
          <w:color w:val="000000"/>
        </w:rPr>
        <w:t>wonaczyć</w:t>
      </w:r>
      <w:r>
        <w:rPr>
          <w:rStyle w:val="Teksttreci2"/>
          <w:color w:val="000000"/>
        </w:rPr>
        <w:t xml:space="preserve"> «wsadzić do wody» (s. 135), a </w:t>
      </w:r>
      <w:r>
        <w:rPr>
          <w:rStyle w:val="Teksttreci2Kursywa"/>
          <w:color w:val="000000"/>
        </w:rPr>
        <w:t>zaunaczyć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>«zrobić, załatwić» (s. 143). A gdyby tak sprawdziła znaczenie tego wyrazu</w:t>
      </w:r>
      <w:r>
        <w:rPr>
          <w:rStyle w:val="Teksttreci2"/>
          <w:color w:val="000000"/>
        </w:rPr>
        <w:br/>
        <w:t>we wspomnianej monografii Nitscha, dowiedziałab</w:t>
      </w:r>
      <w:r>
        <w:rPr>
          <w:rStyle w:val="Teksttreci2"/>
          <w:color w:val="000000"/>
        </w:rPr>
        <w:t>y się o nim wiele. Cy-</w:t>
      </w:r>
      <w:r>
        <w:rPr>
          <w:rStyle w:val="Teksttreci2"/>
          <w:color w:val="000000"/>
        </w:rPr>
        <w:br/>
        <w:t>tuję za Nitschem (s. 218, wg 2. wydania):</w:t>
      </w:r>
    </w:p>
    <w:p w:rsidR="00000000" w:rsidRDefault="00DD3CC8">
      <w:pPr>
        <w:pStyle w:val="Teksttreci21"/>
        <w:shd w:val="clear" w:color="auto" w:fill="auto"/>
        <w:spacing w:after="0" w:line="306" w:lineRule="exact"/>
        <w:ind w:left="380" w:firstLine="660"/>
        <w:jc w:val="both"/>
      </w:pPr>
      <w:r>
        <w:rPr>
          <w:rStyle w:val="Teksttreci2"/>
          <w:color w:val="000000"/>
          <w:lang w:val="cs-CZ" w:eastAsia="cs-CZ"/>
        </w:rPr>
        <w:t>«ů</w:t>
      </w:r>
      <w:r>
        <w:rPr>
          <w:rStyle w:val="Teksttreci2"/>
          <w:color w:val="000000"/>
        </w:rPr>
        <w:t>n</w:t>
      </w:r>
      <w:r>
        <w:rPr>
          <w:rStyle w:val="Teksttreci2"/>
          <w:color w:val="000000"/>
          <w:lang w:val="ru-RU" w:eastAsia="ru-RU"/>
        </w:rPr>
        <w:t>а</w:t>
      </w:r>
      <w:r>
        <w:rPr>
          <w:rStyle w:val="Teksttreci2Odstpy2pt"/>
          <w:color w:val="000000"/>
          <w:lang w:val="cs-CZ" w:eastAsia="cs-CZ"/>
        </w:rPr>
        <w:t>č</w:t>
      </w:r>
      <w:r>
        <w:rPr>
          <w:rStyle w:val="Teksttreci2"/>
          <w:color w:val="000000"/>
          <w:lang w:val="ru-RU" w:eastAsia="ru-RU"/>
        </w:rPr>
        <w:t>у</w:t>
      </w:r>
      <w:r>
        <w:rPr>
          <w:rStyle w:val="Teksttreci2"/>
          <w:color w:val="000000"/>
        </w:rPr>
        <w:t xml:space="preserve">ć, </w:t>
      </w:r>
      <w:r>
        <w:rPr>
          <w:rStyle w:val="Teksttreci2"/>
          <w:color w:val="000000"/>
          <w:lang w:val="cs-CZ" w:eastAsia="cs-CZ"/>
        </w:rPr>
        <w:t>pospol.</w:t>
      </w:r>
      <w:r>
        <w:rPr>
          <w:rStyle w:val="Teksttreci2"/>
          <w:color w:val="000000"/>
        </w:rPr>
        <w:t xml:space="preserve">: </w:t>
      </w:r>
      <w:r>
        <w:rPr>
          <w:rStyle w:val="Teksttreci2Odstpy4pt"/>
          <w:color w:val="000000"/>
          <w:lang w:val="cs-CZ" w:eastAsia="cs-CZ"/>
        </w:rPr>
        <w:t>kiški</w:t>
      </w:r>
      <w:r>
        <w:rPr>
          <w:rStyle w:val="Teksttreci2Odstpy2pt"/>
          <w:color w:val="000000"/>
          <w:lang w:val="cs-CZ" w:eastAsia="cs-CZ"/>
        </w:rPr>
        <w:t xml:space="preserve"> </w:t>
      </w:r>
      <w:r>
        <w:rPr>
          <w:rStyle w:val="Teksttreci2Odstpy2pt"/>
          <w:color w:val="000000"/>
        </w:rPr>
        <w:t xml:space="preserve">śe </w:t>
      </w:r>
      <w:r>
        <w:rPr>
          <w:rStyle w:val="Teksttreci2Odstpy2pt"/>
          <w:color w:val="000000"/>
          <w:lang w:val="cs-CZ" w:eastAsia="cs-CZ"/>
        </w:rPr>
        <w:t>-ůnačům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— skręcają, prze-</w:t>
      </w:r>
      <w:r>
        <w:rPr>
          <w:rStyle w:val="Teksttreci2"/>
          <w:color w:val="000000"/>
        </w:rPr>
        <w:br/>
        <w:t xml:space="preserve">wracają..., puo </w:t>
      </w:r>
      <w:r>
        <w:rPr>
          <w:rStyle w:val="Teksttreci2Odstpy2pt"/>
          <w:color w:val="000000"/>
        </w:rPr>
        <w:t xml:space="preserve">puolsku cystuo </w:t>
      </w:r>
      <w:r>
        <w:rPr>
          <w:rStyle w:val="Teksttreci2Odstpy2pt"/>
          <w:color w:val="000000"/>
          <w:lang w:val="cs-CZ" w:eastAsia="cs-CZ"/>
        </w:rPr>
        <w:t>*ůnaců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— mówią..., </w:t>
      </w:r>
      <w:r>
        <w:rPr>
          <w:rStyle w:val="Teksttreci2"/>
          <w:color w:val="000000"/>
          <w:lang w:val="cs-CZ" w:eastAsia="cs-CZ"/>
        </w:rPr>
        <w:t xml:space="preserve">ů </w:t>
      </w:r>
      <w:r>
        <w:rPr>
          <w:rStyle w:val="Teksttreci2"/>
          <w:color w:val="000000"/>
        </w:rPr>
        <w:t xml:space="preserve">n </w:t>
      </w:r>
      <w:r>
        <w:rPr>
          <w:rStyle w:val="Teksttreci2"/>
          <w:color w:val="000000"/>
          <w:lang w:val="ru-RU" w:eastAsia="ru-RU"/>
        </w:rPr>
        <w:t>а с у</w:t>
      </w:r>
      <w:r>
        <w:rPr>
          <w:rStyle w:val="Teksttreci2"/>
          <w:color w:val="000000"/>
          <w:lang w:val="ru-RU" w:eastAsia="ru-RU"/>
        </w:rPr>
        <w:br/>
      </w:r>
      <w:r>
        <w:rPr>
          <w:rStyle w:val="Teksttreci2"/>
          <w:color w:val="000000"/>
        </w:rPr>
        <w:t xml:space="preserve">śe — mówi się..., </w:t>
      </w:r>
      <w:r>
        <w:rPr>
          <w:rStyle w:val="Teksttreci2"/>
          <w:color w:val="000000"/>
          <w:lang w:val="cs-CZ" w:eastAsia="cs-CZ"/>
        </w:rPr>
        <w:t xml:space="preserve">Půn </w:t>
      </w:r>
      <w:r>
        <w:rPr>
          <w:rStyle w:val="Teksttreci2Odstpy2pt"/>
          <w:color w:val="000000"/>
        </w:rPr>
        <w:t xml:space="preserve">Iezus </w:t>
      </w:r>
      <w:r>
        <w:rPr>
          <w:rStyle w:val="Teksttreci2Odstpy2pt"/>
          <w:color w:val="000000"/>
          <w:lang w:val="cs-CZ" w:eastAsia="cs-CZ"/>
        </w:rPr>
        <w:t>-ůnačyu o</w:t>
      </w:r>
      <w:r>
        <w:rPr>
          <w:rStyle w:val="Teksttreci2Odstpy2pt"/>
          <w:color w:val="000000"/>
          <w:lang w:val="ru-RU" w:eastAsia="ru-RU"/>
        </w:rPr>
        <w:t xml:space="preserve"> </w:t>
      </w:r>
      <w:r>
        <w:rPr>
          <w:rStyle w:val="Teksttreci2Odstpy2pt"/>
          <w:color w:val="000000"/>
        </w:rPr>
        <w:t>tei go</w:t>
      </w:r>
      <w:r>
        <w:rPr>
          <w:rStyle w:val="Teksttreci2Odstpy2pt"/>
          <w:rFonts w:ascii="Times New Roman" w:hAnsi="Times New Roman" w:cs="Times New Roman"/>
          <w:color w:val="000000"/>
        </w:rPr>
        <w:t>ʒ́</w:t>
      </w:r>
      <w:r>
        <w:rPr>
          <w:rStyle w:val="Teksttreci2Odstpy2pt"/>
          <w:color w:val="000000"/>
        </w:rPr>
        <w:t>ińe</w:t>
      </w:r>
      <w:r>
        <w:rPr>
          <w:rStyle w:val="Teksttreci2"/>
          <w:color w:val="000000"/>
        </w:rPr>
        <w:t xml:space="preserve"> — umie-</w:t>
      </w:r>
      <w:r>
        <w:rPr>
          <w:rStyle w:val="Teksttreci2"/>
          <w:color w:val="000000"/>
        </w:rPr>
        <w:br/>
        <w:t xml:space="preserve">rał..., </w:t>
      </w:r>
      <w:r>
        <w:rPr>
          <w:rStyle w:val="Teksttreci2Odstpy2pt"/>
          <w:color w:val="000000"/>
        </w:rPr>
        <w:t>ńelćedy śe c</w:t>
      </w:r>
      <w:r>
        <w:rPr>
          <w:rStyle w:val="Teksttreci2Odstpy2pt"/>
          <w:color w:val="000000"/>
        </w:rPr>
        <w:t xml:space="preserve">ło </w:t>
      </w:r>
      <w:r>
        <w:rPr>
          <w:rStyle w:val="Teksttreci2Odstpy2pt"/>
          <w:color w:val="000000"/>
          <w:lang w:val="cs-CZ" w:eastAsia="cs-CZ"/>
        </w:rPr>
        <w:t xml:space="preserve">v </w:t>
      </w:r>
      <w:r>
        <w:rPr>
          <w:rStyle w:val="Teksttreci2Odstpy2pt"/>
          <w:color w:val="000000"/>
        </w:rPr>
        <w:t xml:space="preserve">ek </w:t>
      </w:r>
      <w:r>
        <w:rPr>
          <w:rStyle w:val="Teksttreci2Odstpy2pt"/>
          <w:color w:val="000000"/>
          <w:lang w:val="cs-CZ" w:eastAsia="cs-CZ"/>
        </w:rPr>
        <w:t>p</w:t>
      </w:r>
      <w:r>
        <w:rPr>
          <w:rStyle w:val="Teksttreci2Odstpy2pt"/>
          <w:color w:val="000000"/>
          <w:vertAlign w:val="superscript"/>
          <w:lang w:val="cs-CZ" w:eastAsia="cs-CZ"/>
        </w:rPr>
        <w:t>r</w:t>
      </w:r>
      <w:r>
        <w:rPr>
          <w:rStyle w:val="Teksttreci2Odstpy2pt"/>
          <w:color w:val="000000"/>
          <w:lang w:val="cs-CZ" w:eastAsia="cs-CZ"/>
        </w:rPr>
        <w:t>šeůnačy v</w:t>
      </w:r>
      <w:r>
        <w:rPr>
          <w:rStyle w:val="Teksttreci2Odstpy2pt"/>
          <w:color w:val="000000"/>
        </w:rPr>
        <w:t xml:space="preserve"> ń</w:t>
      </w:r>
      <w:r>
        <w:rPr>
          <w:rStyle w:val="Teksttreci2Odstpy2pt"/>
          <w:color w:val="000000"/>
          <w:lang w:val="cs-CZ" w:eastAsia="cs-CZ"/>
        </w:rPr>
        <w:t>ikeryx slo-</w:t>
      </w:r>
      <w:r>
        <w:rPr>
          <w:rStyle w:val="Teksttreci2Odstpy2pt"/>
          <w:color w:val="000000"/>
          <w:lang w:val="cs-CZ" w:eastAsia="cs-CZ"/>
        </w:rPr>
        <w:br/>
        <w:t>va</w:t>
      </w:r>
      <w:r>
        <w:rPr>
          <w:rStyle w:val="Teksttreci2"/>
          <w:color w:val="000000"/>
          <w:lang w:val="cs-CZ" w:eastAsia="cs-CZ"/>
        </w:rPr>
        <w:t xml:space="preserve"> X — pomyli, </w:t>
      </w:r>
      <w:r>
        <w:rPr>
          <w:rStyle w:val="Teksttreci2"/>
          <w:color w:val="000000"/>
        </w:rPr>
        <w:t>przemówi się... Nie bez słuszności więc pisał Fiedler...: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  <w:lang w:val="de-DE" w:eastAsia="de-DE"/>
        </w:rPr>
        <w:t>„Vor allem muss ich hier ein Wort erwähnen, welches alles Mögliche</w:t>
      </w:r>
      <w:r>
        <w:rPr>
          <w:rStyle w:val="Teksttreci2"/>
          <w:color w:val="000000"/>
          <w:lang w:val="de-DE" w:eastAsia="de-DE"/>
        </w:rPr>
        <w:br/>
        <w:t xml:space="preserve">bedeuten kann; dies ist das Zeitwort </w:t>
      </w:r>
      <w:r>
        <w:rPr>
          <w:rStyle w:val="Teksttreci2Odstpy2pt"/>
          <w:color w:val="000000"/>
        </w:rPr>
        <w:t>onaczyć,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>welches ursprünglich</w:t>
      </w:r>
      <w:r>
        <w:rPr>
          <w:rStyle w:val="Teksttreci2"/>
          <w:color w:val="000000"/>
          <w:lang w:val="de-DE" w:eastAsia="de-DE"/>
        </w:rPr>
        <w:br/>
        <w:t xml:space="preserve">‘dies und jenes </w:t>
      </w:r>
      <w:r>
        <w:rPr>
          <w:rStyle w:val="Teksttreci2"/>
          <w:color w:val="000000"/>
          <w:lang w:val="de-DE" w:eastAsia="de-DE"/>
        </w:rPr>
        <w:t>thun* bezeichnet. Wo unsere niederchlesischen Slawen</w:t>
      </w:r>
      <w:r>
        <w:rPr>
          <w:rStyle w:val="Teksttreci2"/>
          <w:color w:val="000000"/>
          <w:lang w:val="de-DE" w:eastAsia="de-DE"/>
        </w:rPr>
        <w:br/>
        <w:t>nicht wissen, welches Wort sie in der Geschwindlichkeit brauchen sollen,</w:t>
      </w:r>
      <w:r>
        <w:rPr>
          <w:rStyle w:val="Teksttreci2"/>
          <w:color w:val="000000"/>
          <w:lang w:val="de-DE" w:eastAsia="de-DE"/>
        </w:rPr>
        <w:br/>
        <w:t>wählen sie dieses, welches nach Beschaffenheit der Umstände mit den</w:t>
      </w:r>
      <w:r>
        <w:rPr>
          <w:rStyle w:val="Teksttreci2"/>
          <w:color w:val="000000"/>
          <w:lang w:val="de-DE" w:eastAsia="de-DE"/>
        </w:rPr>
        <w:br/>
        <w:t>Präpositionen wy, za und p</w:t>
      </w:r>
      <w:r>
        <w:rPr>
          <w:rStyle w:val="Teksttreci2"/>
          <w:color w:val="000000"/>
          <w:lang w:val="ru-RU" w:eastAsia="ru-RU"/>
        </w:rPr>
        <w:t xml:space="preserve">о </w:t>
      </w:r>
      <w:r>
        <w:rPr>
          <w:rStyle w:val="Teksttreci2"/>
          <w:color w:val="000000"/>
          <w:lang w:val="de-DE" w:eastAsia="de-DE"/>
        </w:rPr>
        <w:t>zusammengesetzt werden kann. Da</w:t>
      </w:r>
      <w:r>
        <w:rPr>
          <w:rStyle w:val="Teksttreci2"/>
          <w:color w:val="000000"/>
          <w:lang w:val="de-DE" w:eastAsia="de-DE"/>
        </w:rPr>
        <w:br/>
      </w:r>
      <w:r>
        <w:rPr>
          <w:rStyle w:val="Teksttreci2Odstpy2pt"/>
          <w:color w:val="000000"/>
        </w:rPr>
        <w:t>onaczyć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>alle Handlungen bedeuten kann, so passt es natürlich auch</w:t>
      </w:r>
      <w:r>
        <w:rPr>
          <w:rStyle w:val="Teksttreci2"/>
          <w:color w:val="000000"/>
          <w:lang w:val="de-DE" w:eastAsia="de-DE"/>
        </w:rPr>
        <w:br/>
        <w:t xml:space="preserve">überall hin. Gewiss ein bequemes, in vielen Verhältnissen sehr recommandirendes Wort!“ Nie </w:t>
      </w:r>
      <w:r>
        <w:rPr>
          <w:rStyle w:val="Teksttreci2"/>
          <w:color w:val="000000"/>
        </w:rPr>
        <w:t>uważam tego za przesadę, bo przedostatni z wy-</w:t>
      </w:r>
      <w:r>
        <w:rPr>
          <w:rStyle w:val="Teksttreci2"/>
          <w:color w:val="000000"/>
        </w:rPr>
        <w:br/>
        <w:t>mienionych przykładów otrzymałem w odpowiedzi na pyt</w:t>
      </w:r>
      <w:r>
        <w:rPr>
          <w:rStyle w:val="Teksttreci2"/>
          <w:color w:val="000000"/>
        </w:rPr>
        <w:t>anie, dlaczego</w:t>
      </w:r>
      <w:r>
        <w:rPr>
          <w:rStyle w:val="Teksttreci2"/>
          <w:color w:val="000000"/>
        </w:rPr>
        <w:br/>
        <w:t xml:space="preserve">dzwonią (w piątek o 3. </w:t>
      </w:r>
      <w:r>
        <w:rPr>
          <w:rStyle w:val="Teksttreci2Kursywa"/>
          <w:color w:val="000000"/>
        </w:rPr>
        <w:t>po</w:t>
      </w:r>
      <w:r>
        <w:rPr>
          <w:rStyle w:val="Teksttreci2"/>
          <w:color w:val="000000"/>
        </w:rPr>
        <w:t xml:space="preserve"> południu)».</w:t>
      </w:r>
    </w:p>
    <w:p w:rsidR="00000000" w:rsidRDefault="00DD3CC8">
      <w:pPr>
        <w:pStyle w:val="Teksttreci21"/>
        <w:shd w:val="clear" w:color="auto" w:fill="auto"/>
        <w:spacing w:after="0" w:line="306" w:lineRule="exact"/>
        <w:ind w:left="380" w:firstLine="660"/>
        <w:jc w:val="both"/>
        <w:sectPr w:rsidR="00000000">
          <w:headerReference w:type="even" r:id="rId30"/>
          <w:headerReference w:type="default" r:id="rId31"/>
          <w:headerReference w:type="first" r:id="rId32"/>
          <w:pgSz w:w="11900" w:h="16840"/>
          <w:pgMar w:top="1637" w:right="1744" w:bottom="1665" w:left="1150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O tym ciekawym wyrazie można by napisać cały artykuł. Materiały</w:t>
      </w:r>
      <w:r>
        <w:rPr>
          <w:rStyle w:val="Teksttreci2"/>
          <w:color w:val="000000"/>
        </w:rPr>
        <w:br/>
        <w:t>do przygotowywanego przeze mnie atlasu językowego Śląska potwier-</w:t>
      </w:r>
      <w:r>
        <w:rPr>
          <w:rStyle w:val="Teksttreci2"/>
          <w:color w:val="000000"/>
        </w:rPr>
        <w:br/>
        <w:t>dzają w całej pełni zdanie Fiedlera i Nitscha. Wyraz ten, z różnymi</w:t>
      </w:r>
      <w:r>
        <w:rPr>
          <w:rStyle w:val="Teksttreci2"/>
          <w:color w:val="000000"/>
        </w:rPr>
        <w:br/>
        <w:t>przed</w:t>
      </w:r>
      <w:r>
        <w:rPr>
          <w:rStyle w:val="Teksttreci2"/>
          <w:color w:val="000000"/>
        </w:rPr>
        <w:t>rostkami, ma istotnie wiele różnorodnych znaczeń (przykłady</w:t>
      </w:r>
      <w:r>
        <w:rPr>
          <w:rStyle w:val="Teksttreci2"/>
          <w:color w:val="000000"/>
        </w:rPr>
        <w:br/>
        <w:t>z Istebnej ciesz., Moszny prudn., Bełku i Łazisk pod Tychami, Chociano-</w:t>
      </w:r>
      <w:r>
        <w:rPr>
          <w:rStyle w:val="Teksttreci2"/>
          <w:color w:val="000000"/>
        </w:rPr>
        <w:br/>
        <w:t>wie pod Olesnem), nie tylko ogólnikowych, jak «zrobić», «załatwić»,</w:t>
      </w:r>
      <w:r>
        <w:rPr>
          <w:rStyle w:val="Teksttreci2"/>
          <w:color w:val="000000"/>
        </w:rPr>
        <w:br/>
        <w:t>«zmienić», ale również całkiem określonych, konkretnych,</w:t>
      </w:r>
      <w:r>
        <w:rPr>
          <w:rStyle w:val="Teksttreci2"/>
          <w:color w:val="000000"/>
        </w:rPr>
        <w:t xml:space="preserve"> np. «rozbawić</w:t>
      </w:r>
      <w:r>
        <w:rPr>
          <w:rStyle w:val="Teksttreci2"/>
          <w:color w:val="000000"/>
        </w:rPr>
        <w:br/>
        <w:t>(się)», «wymyślać, przeklinać», «wmontować», «zrosnąć się (o kości)»,</w:t>
      </w:r>
      <w:r>
        <w:rPr>
          <w:rStyle w:val="Teksttreci2"/>
          <w:color w:val="000000"/>
        </w:rPr>
        <w:br/>
        <w:t>«przymocować», «odwołać», «przecedzić» itd. To samo stwierdza R. Olesch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0"/>
        <w:jc w:val="both"/>
      </w:pPr>
      <w:r>
        <w:rPr>
          <w:rStyle w:val="Teksttreci2"/>
          <w:color w:val="000000"/>
        </w:rPr>
        <w:lastRenderedPageBreak/>
        <w:t xml:space="preserve">w swoim słowoniku </w:t>
      </w:r>
      <w:r>
        <w:rPr>
          <w:rStyle w:val="Teksttreci2"/>
          <w:color w:val="000000"/>
          <w:lang w:val="de-DE" w:eastAsia="de-DE"/>
        </w:rPr>
        <w:t>Der Wortschatz der polnischen Mundart von Sankt</w:t>
      </w:r>
      <w:r>
        <w:rPr>
          <w:rStyle w:val="Teksttreci2"/>
          <w:color w:val="000000"/>
          <w:lang w:val="de-DE" w:eastAsia="de-DE"/>
        </w:rPr>
        <w:br/>
        <w:t>Annaberg, Berlin 1958: „handeln, tun (als Bezeichnung jeder Tätigkeit)“</w:t>
      </w:r>
      <w:r>
        <w:rPr>
          <w:rStyle w:val="Teksttreci2"/>
          <w:color w:val="000000"/>
          <w:lang w:val="de-DE" w:eastAsia="de-DE"/>
        </w:rPr>
        <w:br/>
        <w:t>(s. 198).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00"/>
        <w:jc w:val="both"/>
      </w:pPr>
      <w:r>
        <w:rPr>
          <w:rStyle w:val="Teksttreci2"/>
          <w:color w:val="000000"/>
        </w:rPr>
        <w:t>Tak wi</w:t>
      </w:r>
      <w:r>
        <w:rPr>
          <w:rStyle w:val="Teksttreci2"/>
          <w:color w:val="000000"/>
        </w:rPr>
        <w:t xml:space="preserve">ęc moje objaśnienie wyrazu </w:t>
      </w:r>
      <w:r>
        <w:rPr>
          <w:rStyle w:val="Teksttreci2Kursywa"/>
          <w:color w:val="000000"/>
        </w:rPr>
        <w:t>ona czy ć</w:t>
      </w:r>
      <w:r>
        <w:rPr>
          <w:rStyle w:val="Teksttreci2"/>
          <w:color w:val="000000"/>
        </w:rPr>
        <w:t xml:space="preserve"> «zrobić (i wiele innych</w:t>
      </w:r>
      <w:r>
        <w:rPr>
          <w:rStyle w:val="Teksttreci2"/>
          <w:color w:val="000000"/>
        </w:rPr>
        <w:br/>
        <w:t>znaczeń)» wcale nie powinno być „nieoczekiwane“, ponieważ w litera-</w:t>
      </w:r>
      <w:r>
        <w:rPr>
          <w:rStyle w:val="Teksttreci2"/>
          <w:color w:val="000000"/>
        </w:rPr>
        <w:br/>
        <w:t>turze naukowej nieraz na tę właściwość znaczenia zwracano uwagę,</w:t>
      </w:r>
      <w:r>
        <w:rPr>
          <w:rStyle w:val="Teksttreci2"/>
          <w:color w:val="000000"/>
        </w:rPr>
        <w:br/>
        <w:t>o czym recenzentka powinna wiedzieć. Recenzenta obowiązuje bow</w:t>
      </w:r>
      <w:r>
        <w:rPr>
          <w:rStyle w:val="Teksttreci2"/>
          <w:color w:val="000000"/>
        </w:rPr>
        <w:t>iem</w:t>
      </w:r>
      <w:r>
        <w:rPr>
          <w:rStyle w:val="Teksttreci2"/>
          <w:color w:val="000000"/>
        </w:rPr>
        <w:br/>
        <w:t>znajomość przedmiotu, o którym chce pisać krytycznie.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00"/>
        <w:jc w:val="both"/>
      </w:pPr>
      <w:r>
        <w:rPr>
          <w:rStyle w:val="Teksttreci2"/>
          <w:color w:val="000000"/>
        </w:rPr>
        <w:t>W sumie z przykrością muszę stwierdzić, że recenzja J. Sułkowskiej</w:t>
      </w:r>
      <w:r>
        <w:rPr>
          <w:rStyle w:val="Teksttreci2"/>
          <w:color w:val="000000"/>
        </w:rPr>
        <w:br/>
        <w:t>jest powierzchowna i jednostronna. Recenzentka ustosunkowała się do</w:t>
      </w:r>
      <w:r>
        <w:rPr>
          <w:rStyle w:val="Teksttreci2"/>
          <w:color w:val="000000"/>
        </w:rPr>
        <w:br/>
        <w:t>Słownika nieżyczliwie, co widoczne, np. w snuciu przypuszczeń</w:t>
      </w:r>
      <w:r>
        <w:rPr>
          <w:rStyle w:val="Teksttreci2"/>
          <w:color w:val="000000"/>
        </w:rPr>
        <w:t xml:space="preserve"> nie znaj-</w:t>
      </w:r>
      <w:r>
        <w:rPr>
          <w:rStyle w:val="Teksttreci2"/>
          <w:color w:val="000000"/>
        </w:rPr>
        <w:br/>
        <w:t>dujących uzasadnienia w tekście pracy (np. o przypadkowości powstania</w:t>
      </w:r>
      <w:r>
        <w:rPr>
          <w:rStyle w:val="Teksttreci2"/>
          <w:color w:val="000000"/>
        </w:rPr>
        <w:br/>
        <w:t>Słownika, przypadkowości w zbieraniu materiału) czy też podawaniu su-</w:t>
      </w:r>
      <w:r>
        <w:rPr>
          <w:rStyle w:val="Teksttreci2"/>
          <w:color w:val="000000"/>
        </w:rPr>
        <w:br/>
        <w:t>gestii co do mniejszej jakoby przydatności pracy dla języka ze względu</w:t>
      </w:r>
      <w:r>
        <w:rPr>
          <w:rStyle w:val="Teksttreci2"/>
          <w:color w:val="000000"/>
        </w:rPr>
        <w:br/>
        <w:t>na to, że Słownik powstał w ramach</w:t>
      </w:r>
      <w:r>
        <w:rPr>
          <w:rStyle w:val="Teksttreci2"/>
          <w:color w:val="000000"/>
        </w:rPr>
        <w:t xml:space="preserve"> udziału autora w przygotowywanej</w:t>
      </w:r>
      <w:r>
        <w:rPr>
          <w:rStyle w:val="Teksttreci2"/>
          <w:color w:val="000000"/>
        </w:rPr>
        <w:br/>
        <w:t>monografii etnograficznej (uwaga na s. 460 w zestawieniu z uwagą na</w:t>
      </w:r>
      <w:r>
        <w:rPr>
          <w:rStyle w:val="Teksttreci2"/>
          <w:color w:val="000000"/>
        </w:rPr>
        <w:br/>
        <w:t>s. 463), czy wreszcie w ograniczeniu się do samych uwag negatywnych</w:t>
      </w:r>
      <w:r>
        <w:rPr>
          <w:rStyle w:val="Teksttreci2"/>
          <w:color w:val="000000"/>
        </w:rPr>
        <w:br/>
        <w:t>o pracy.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00"/>
        <w:jc w:val="both"/>
      </w:pPr>
      <w:r>
        <w:rPr>
          <w:rStyle w:val="Teksttreci2"/>
          <w:color w:val="000000"/>
        </w:rPr>
        <w:t>Byłoby znacznie lepiej, gdyby recenzentka (naukowo zresztą bardzo</w:t>
      </w:r>
      <w:r>
        <w:rPr>
          <w:rStyle w:val="Teksttreci2"/>
          <w:color w:val="000000"/>
        </w:rPr>
        <w:br/>
        <w:t>młoda) mnie</w:t>
      </w:r>
      <w:r>
        <w:rPr>
          <w:rStyle w:val="Teksttreci2"/>
          <w:color w:val="000000"/>
        </w:rPr>
        <w:t>j się zajmowała przypuszczeniami i sugestiami, o których wy-</w:t>
      </w:r>
      <w:r>
        <w:rPr>
          <w:rStyle w:val="Teksttreci2"/>
          <w:color w:val="000000"/>
        </w:rPr>
        <w:br/>
        <w:t>żej wspomniałem, a bardziej oparła się o konkretny materiał i zadała</w:t>
      </w:r>
      <w:r>
        <w:rPr>
          <w:rStyle w:val="Teksttreci2"/>
          <w:color w:val="000000"/>
        </w:rPr>
        <w:br/>
        <w:t>sobie trud zbadania wątpliwości na podstawie lektury prac z dialektologii</w:t>
      </w:r>
      <w:r>
        <w:rPr>
          <w:rStyle w:val="Teksttreci2"/>
          <w:color w:val="000000"/>
        </w:rPr>
        <w:br/>
        <w:t>śląskiej. Uniknęłaby wtedy różnych pomyłek i potknię</w:t>
      </w:r>
      <w:r>
        <w:rPr>
          <w:rStyle w:val="Teksttreci2"/>
          <w:color w:val="000000"/>
        </w:rPr>
        <w:t>ć w rodzaju uwag</w:t>
      </w:r>
      <w:r>
        <w:rPr>
          <w:rStyle w:val="Teksttreci2"/>
          <w:color w:val="000000"/>
        </w:rPr>
        <w:br/>
        <w:t xml:space="preserve">o rekonstrukcji wyrazu </w:t>
      </w:r>
      <w:r>
        <w:rPr>
          <w:rStyle w:val="Teksttreci2Kursywa"/>
          <w:color w:val="000000"/>
        </w:rPr>
        <w:t>napart czy</w:t>
      </w:r>
      <w:r>
        <w:rPr>
          <w:rStyle w:val="Teksttreci2"/>
          <w:color w:val="000000"/>
        </w:rPr>
        <w:t xml:space="preserve"> o znaczeniu wyrazu </w:t>
      </w:r>
      <w:r>
        <w:rPr>
          <w:rStyle w:val="Teksttreci2Kursywa"/>
          <w:color w:val="000000"/>
        </w:rPr>
        <w:t>onaczyć</w:t>
      </w:r>
      <w:r>
        <w:rPr>
          <w:rStyle w:val="Teksttreci2"/>
          <w:color w:val="000000"/>
        </w:rPr>
        <w:t>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700"/>
        <w:jc w:val="both"/>
      </w:pPr>
      <w:r>
        <w:rPr>
          <w:rStyle w:val="Teksttreci2"/>
          <w:color w:val="000000"/>
        </w:rPr>
        <w:t>J. Sułkowska przy końcu swej recenzji wspomina w jednym zdaniu,</w:t>
      </w:r>
      <w:r>
        <w:rPr>
          <w:rStyle w:val="Teksttreci2"/>
          <w:color w:val="000000"/>
        </w:rPr>
        <w:br/>
        <w:t>że „omawiana praca... wnosi dużo ciekawego i nowego materiału gwaro-</w:t>
      </w:r>
      <w:r>
        <w:rPr>
          <w:rStyle w:val="Teksttreci2"/>
          <w:color w:val="000000"/>
        </w:rPr>
        <w:br/>
        <w:t>wego“ (s. 464), ale ta uwaga nie ma absolutn</w:t>
      </w:r>
      <w:r>
        <w:rPr>
          <w:rStyle w:val="Teksttreci2"/>
          <w:color w:val="000000"/>
        </w:rPr>
        <w:t>ie żadnego pokrycia w tekście</w:t>
      </w:r>
      <w:r>
        <w:rPr>
          <w:rStyle w:val="Teksttreci2"/>
          <w:color w:val="000000"/>
        </w:rPr>
        <w:br/>
        <w:t>recenzji. Jest to uwaga gołosłowna, ponieważ recenzentka nie postarała</w:t>
      </w:r>
      <w:r>
        <w:rPr>
          <w:rStyle w:val="Teksttreci2"/>
          <w:color w:val="000000"/>
        </w:rPr>
        <w:br/>
        <w:t>się o to, aby swój pozytywny sąd uzasadnić.</w:t>
      </w:r>
    </w:p>
    <w:p w:rsidR="00000000" w:rsidRDefault="00DD3CC8">
      <w:pPr>
        <w:pStyle w:val="Teksttreci21"/>
        <w:shd w:val="clear" w:color="auto" w:fill="auto"/>
        <w:spacing w:after="198" w:line="318" w:lineRule="exact"/>
        <w:ind w:firstLine="700"/>
        <w:jc w:val="both"/>
      </w:pPr>
      <w:r>
        <w:rPr>
          <w:rStyle w:val="Teksttreci2"/>
          <w:color w:val="000000"/>
        </w:rPr>
        <w:t>Recenzentka nie wspomniała nawet o tym, że Słownik Starych</w:t>
      </w:r>
      <w:r>
        <w:rPr>
          <w:rStyle w:val="Teksttreci2"/>
          <w:color w:val="000000"/>
        </w:rPr>
        <w:br/>
        <w:t>Siołkowic jest największym do tej pory w polskiej li</w:t>
      </w:r>
      <w:r>
        <w:rPr>
          <w:rStyle w:val="Teksttreci2"/>
          <w:color w:val="000000"/>
        </w:rPr>
        <w:t xml:space="preserve">teraturze dialektologicznej leksykalnym zbiorem śląskim </w:t>
      </w:r>
      <w:r>
        <w:rPr>
          <w:rStyle w:val="Teksttreci2"/>
          <w:color w:val="000000"/>
          <w:vertAlign w:val="superscript"/>
        </w:rPr>
        <w:footnoteReference w:id="43"/>
      </w:r>
      <w:r>
        <w:rPr>
          <w:rStyle w:val="Teksttreci2"/>
          <w:color w:val="000000"/>
        </w:rPr>
        <w:t xml:space="preserve"> i to zbiorem z zachodnich ziem</w:t>
      </w:r>
      <w:r>
        <w:rPr>
          <w:rStyle w:val="Teksttreci2"/>
          <w:color w:val="000000"/>
        </w:rPr>
        <w:br/>
        <w:t>polskich ukazującym trwałość polszczyzny na tych terytoriach. Już z tych</w:t>
      </w:r>
      <w:r>
        <w:rPr>
          <w:rStyle w:val="Teksttreci2"/>
          <w:color w:val="000000"/>
        </w:rPr>
        <w:br/>
        <w:t>bodaj względów Słownik zasługiwałby na obiektywne omówienie przez</w:t>
      </w:r>
      <w:r>
        <w:rPr>
          <w:rStyle w:val="Teksttreci2"/>
          <w:color w:val="000000"/>
        </w:rPr>
        <w:br/>
        <w:t>znawcę zagadnień śląskich, a do tego rodzaju</w:t>
      </w:r>
      <w:r>
        <w:rPr>
          <w:rStyle w:val="Teksttreci2"/>
          <w:color w:val="000000"/>
        </w:rPr>
        <w:t xml:space="preserve"> znawców autorki recenzji</w:t>
      </w:r>
      <w:r>
        <w:rPr>
          <w:rStyle w:val="Teksttreci2"/>
          <w:color w:val="000000"/>
        </w:rPr>
        <w:br/>
        <w:t>zaliczyć nie można.</w:t>
      </w:r>
    </w:p>
    <w:p w:rsidR="00000000" w:rsidRDefault="00DD3CC8">
      <w:pPr>
        <w:pStyle w:val="Teksttreci70"/>
        <w:shd w:val="clear" w:color="auto" w:fill="auto"/>
        <w:spacing w:before="0" w:after="0" w:line="220" w:lineRule="exact"/>
        <w:ind w:left="6580"/>
      </w:pPr>
      <w:r>
        <w:rPr>
          <w:rStyle w:val="Teksttreci7"/>
          <w:i/>
          <w:iCs/>
          <w:color w:val="000000"/>
        </w:rPr>
        <w:t>Alfred Zaręba</w:t>
      </w:r>
    </w:p>
    <w:p w:rsidR="00000000" w:rsidRDefault="00DD3CC8">
      <w:pPr>
        <w:pStyle w:val="Teksttreci61"/>
        <w:shd w:val="clear" w:color="auto" w:fill="auto"/>
        <w:spacing w:before="0" w:after="254" w:line="200" w:lineRule="exact"/>
        <w:ind w:firstLine="0"/>
      </w:pPr>
      <w:r>
        <w:rPr>
          <w:rStyle w:val="Teksttreci6Odstpy3pt"/>
          <w:color w:val="000000"/>
        </w:rPr>
        <w:t>RECENZJA</w:t>
      </w:r>
    </w:p>
    <w:p w:rsidR="00000000" w:rsidRDefault="00DD3CC8">
      <w:pPr>
        <w:pStyle w:val="Teksttreci61"/>
        <w:shd w:val="clear" w:color="auto" w:fill="auto"/>
        <w:spacing w:before="0" w:after="86" w:line="210" w:lineRule="exact"/>
        <w:ind w:firstLine="0"/>
        <w:jc w:val="both"/>
      </w:pPr>
      <w:r>
        <w:rPr>
          <w:rStyle w:val="Teksttreci6"/>
          <w:color w:val="000000"/>
        </w:rPr>
        <w:lastRenderedPageBreak/>
        <w:t>Barbara Bartnicka-Dąbkowska: Podstawowe wiadomości z dialektologii polskiej</w:t>
      </w:r>
      <w:r>
        <w:rPr>
          <w:rStyle w:val="Teksttreci6"/>
          <w:color w:val="000000"/>
        </w:rPr>
        <w:br/>
        <w:t>z ćwiczeniami, pod redakcją Bronisława Wieczorkiewicza. Warszawa 1959, PZWS,</w:t>
      </w:r>
      <w:r>
        <w:rPr>
          <w:rStyle w:val="Teksttreci6"/>
          <w:color w:val="000000"/>
        </w:rPr>
        <w:br/>
        <w:t>s. 136</w:t>
      </w:r>
    </w:p>
    <w:p w:rsidR="00000000" w:rsidRDefault="00DD3CC8">
      <w:pPr>
        <w:pStyle w:val="Teksttreci61"/>
        <w:shd w:val="clear" w:color="auto" w:fill="auto"/>
        <w:spacing w:before="0" w:after="0" w:line="252" w:lineRule="exact"/>
        <w:ind w:firstLine="660"/>
        <w:jc w:val="both"/>
      </w:pPr>
      <w:r>
        <w:rPr>
          <w:rStyle w:val="Teksttreci6"/>
          <w:color w:val="000000"/>
        </w:rPr>
        <w:t xml:space="preserve">Podręcznik pt. „Podstawowe </w:t>
      </w:r>
      <w:r>
        <w:rPr>
          <w:rStyle w:val="Teksttreci6"/>
          <w:color w:val="000000"/>
        </w:rPr>
        <w:t>wiadomości z dialektologii polskiej z ćwicze-</w:t>
      </w:r>
      <w:r>
        <w:rPr>
          <w:rStyle w:val="Teksttreci6"/>
          <w:color w:val="000000"/>
        </w:rPr>
        <w:br/>
        <w:t>niami” przeznaczony jest dla słuchaczy Studiów Nauczycielskich i Zaocznych Stu-</w:t>
      </w:r>
      <w:r>
        <w:rPr>
          <w:rStyle w:val="Teksttreci6"/>
          <w:color w:val="000000"/>
        </w:rPr>
        <w:br/>
        <w:t>diów Nauczycielskich. Przeinaczenie to zadecydowało o ujęciu i nieco węższym</w:t>
      </w:r>
      <w:r>
        <w:rPr>
          <w:rStyle w:val="Teksttreci6"/>
          <w:color w:val="000000"/>
        </w:rPr>
        <w:br/>
        <w:t>zakresie tematyki dialektologicznej. Prosto i systema</w:t>
      </w:r>
      <w:r>
        <w:rPr>
          <w:rStyle w:val="Teksttreci6"/>
          <w:color w:val="000000"/>
        </w:rPr>
        <w:t>tycznie przedstawione zagad-</w:t>
      </w:r>
      <w:r>
        <w:rPr>
          <w:rStyle w:val="Teksttreci6"/>
          <w:color w:val="000000"/>
        </w:rPr>
        <w:br/>
        <w:t>nienia sprawiają, że z podręcznika mogą korzystać z powodzeniem i ci, którzy dotąd</w:t>
      </w:r>
      <w:r>
        <w:rPr>
          <w:rStyle w:val="Teksttreci6"/>
          <w:color w:val="000000"/>
        </w:rPr>
        <w:br/>
        <w:t>nie zetknęli się z problematyką dialektologiczną. Podręcznik ten składa się z czte-</w:t>
      </w:r>
      <w:r>
        <w:rPr>
          <w:rStyle w:val="Teksttreci6"/>
          <w:color w:val="000000"/>
        </w:rPr>
        <w:br/>
        <w:t>rech rozdziałów (I. Wiadomości wstępne, II. Fonetyka, III. M</w:t>
      </w:r>
      <w:r>
        <w:rPr>
          <w:rStyle w:val="Teksttreci6"/>
          <w:color w:val="000000"/>
        </w:rPr>
        <w:t>orfologia, IV. Składnia)</w:t>
      </w:r>
      <w:r>
        <w:rPr>
          <w:rStyle w:val="Teksttreci6"/>
          <w:color w:val="000000"/>
        </w:rPr>
        <w:br/>
        <w:t>z wyboru tekstów gwarowych oraz ćwiczeń w liczbie 38.</w:t>
      </w:r>
    </w:p>
    <w:p w:rsidR="00000000" w:rsidRDefault="00DD3CC8">
      <w:pPr>
        <w:pStyle w:val="Teksttreci61"/>
        <w:shd w:val="clear" w:color="auto" w:fill="auto"/>
        <w:spacing w:before="0" w:after="0" w:line="252" w:lineRule="exact"/>
        <w:ind w:firstLine="660"/>
        <w:jc w:val="both"/>
      </w:pPr>
      <w:r>
        <w:rPr>
          <w:rStyle w:val="Teksttreci6"/>
          <w:color w:val="000000"/>
        </w:rPr>
        <w:t>Rozdział pierwszy dotyczy spraw ogólniejszych. Autorka omawia w nim przed-</w:t>
      </w:r>
      <w:r>
        <w:rPr>
          <w:rStyle w:val="Teksttreci6"/>
          <w:color w:val="000000"/>
        </w:rPr>
        <w:br/>
        <w:t>miot dialektologii, jej stosunek do innych nauk (do historii języka, językoznawstwa</w:t>
      </w:r>
      <w:r>
        <w:rPr>
          <w:rStyle w:val="Teksttreci6"/>
          <w:color w:val="000000"/>
        </w:rPr>
        <w:br/>
        <w:t>ogólnego, literatu</w:t>
      </w:r>
      <w:r>
        <w:rPr>
          <w:rStyle w:val="Teksttreci6"/>
          <w:color w:val="000000"/>
        </w:rPr>
        <w:t>ry) a także dużo miejsca poświęca zagadnieniom praktycznym, mia-</w:t>
      </w:r>
      <w:r>
        <w:rPr>
          <w:rStyle w:val="Teksttreci6"/>
          <w:color w:val="000000"/>
        </w:rPr>
        <w:br/>
        <w:t>nowicie zastosowaniu dialektologii w nauczaniu szkolnym. Nauczyciel mający choćby</w:t>
      </w:r>
      <w:r>
        <w:rPr>
          <w:rStyle w:val="Teksttreci6"/>
          <w:color w:val="000000"/>
        </w:rPr>
        <w:br/>
        <w:t>pobieżne rozeznanie w zagadnieniach dialektologicznych i znający gwarę środowiska,</w:t>
      </w:r>
      <w:r>
        <w:rPr>
          <w:rStyle w:val="Teksttreci6"/>
          <w:color w:val="000000"/>
        </w:rPr>
        <w:br/>
        <w:t xml:space="preserve">w którym pracuje, potrafi </w:t>
      </w:r>
      <w:r>
        <w:rPr>
          <w:rStyle w:val="Teksttreci6"/>
          <w:color w:val="000000"/>
        </w:rPr>
        <w:t>lepiej zrozumieć istotę błędów, z jakimi często spotyka</w:t>
      </w:r>
      <w:r>
        <w:rPr>
          <w:rStyle w:val="Teksttreci6"/>
          <w:color w:val="000000"/>
        </w:rPr>
        <w:br/>
        <w:t>się w języku uczniów, i skutecznie je zwalczać.</w:t>
      </w:r>
    </w:p>
    <w:p w:rsidR="00000000" w:rsidRDefault="00DD3CC8">
      <w:pPr>
        <w:pStyle w:val="Teksttreci61"/>
        <w:shd w:val="clear" w:color="auto" w:fill="auto"/>
        <w:spacing w:before="0" w:after="0" w:line="252" w:lineRule="exact"/>
        <w:ind w:firstLine="660"/>
        <w:jc w:val="both"/>
      </w:pPr>
      <w:r>
        <w:rPr>
          <w:rStyle w:val="Teksttreci6"/>
          <w:color w:val="000000"/>
        </w:rPr>
        <w:t>We wstępie podaje również autorka krótki rys historii badań dialektologicz-</w:t>
      </w:r>
      <w:r>
        <w:rPr>
          <w:rStyle w:val="Teksttreci6"/>
          <w:color w:val="000000"/>
        </w:rPr>
        <w:br/>
        <w:t>nych w Polsce, uwzględniając także prace dzisiejszych ośrodków w Warszawie</w:t>
      </w:r>
      <w:r>
        <w:rPr>
          <w:rStyle w:val="Teksttreci6"/>
          <w:color w:val="000000"/>
        </w:rPr>
        <w:br/>
        <w:t>i</w:t>
      </w:r>
      <w:r>
        <w:rPr>
          <w:rStyle w:val="Teksttreci6"/>
          <w:color w:val="000000"/>
        </w:rPr>
        <w:t xml:space="preserve"> Krakowie</w:t>
      </w:r>
      <w:r>
        <w:rPr>
          <w:rStyle w:val="Teksttreci6"/>
          <w:color w:val="000000"/>
          <w:vertAlign w:val="superscript"/>
        </w:rPr>
        <w:t>1</w:t>
      </w:r>
      <w:r>
        <w:rPr>
          <w:rStyle w:val="Teksttreci6"/>
          <w:color w:val="000000"/>
        </w:rPr>
        <w:t xml:space="preserve"> oraz pokrótce zapoznaje czytelników z metodami dialektologii.</w:t>
      </w:r>
    </w:p>
    <w:p w:rsidR="00000000" w:rsidRDefault="00DD3CC8">
      <w:pPr>
        <w:pStyle w:val="Teksttreci61"/>
        <w:shd w:val="clear" w:color="auto" w:fill="auto"/>
        <w:spacing w:before="0" w:after="0" w:line="252" w:lineRule="exact"/>
        <w:ind w:firstLine="660"/>
        <w:jc w:val="both"/>
      </w:pPr>
      <w:r>
        <w:rPr>
          <w:rStyle w:val="Teksttreci6"/>
          <w:color w:val="000000"/>
        </w:rPr>
        <w:t>Jak wiadomo, w badaniach dialektologicznych (zwłaszcza w badaniu fone-</w:t>
      </w:r>
      <w:r>
        <w:rPr>
          <w:rStyle w:val="Teksttreci6"/>
          <w:color w:val="000000"/>
        </w:rPr>
        <w:br/>
        <w:t>tyki gwar) stosowane są w Polsce w różnych ośrodkach dialektologicznych dwie</w:t>
      </w:r>
      <w:r>
        <w:rPr>
          <w:rStyle w:val="Teksttreci6"/>
          <w:color w:val="000000"/>
        </w:rPr>
        <w:br/>
        <w:t>metody: ilościowa i retrospektywna</w:t>
      </w:r>
      <w:r>
        <w:rPr>
          <w:rStyle w:val="Teksttreci6"/>
          <w:color w:val="000000"/>
          <w:vertAlign w:val="superscript"/>
        </w:rPr>
        <w:footnoteReference w:id="44"/>
      </w:r>
      <w:r>
        <w:rPr>
          <w:rStyle w:val="Teksttreci6"/>
          <w:color w:val="000000"/>
          <w:vertAlign w:val="superscript"/>
        </w:rPr>
        <w:t xml:space="preserve"> </w:t>
      </w:r>
      <w:r>
        <w:rPr>
          <w:rStyle w:val="Teksttreci6"/>
          <w:color w:val="000000"/>
          <w:vertAlign w:val="superscript"/>
        </w:rPr>
        <w:footnoteReference w:id="45"/>
      </w:r>
      <w:r>
        <w:rPr>
          <w:rStyle w:val="Teksttreci6"/>
          <w:color w:val="000000"/>
        </w:rPr>
        <w:t>, Małecki nazywa tę drugą sprawdzającą</w:t>
      </w:r>
      <w:r>
        <w:rPr>
          <w:rStyle w:val="Teksttreci6"/>
          <w:color w:val="000000"/>
          <w:vertAlign w:val="superscript"/>
        </w:rPr>
        <w:footnoteReference w:id="46"/>
      </w:r>
      <w:r>
        <w:rPr>
          <w:rStyle w:val="Teksttreci6"/>
          <w:color w:val="000000"/>
        </w:rPr>
        <w:t>.</w:t>
      </w:r>
      <w:r>
        <w:rPr>
          <w:rStyle w:val="Teksttreci6"/>
          <w:color w:val="000000"/>
        </w:rPr>
        <w:br/>
        <w:t>Od wyboru metody zależą poszczególne etapy pracy dialektologa, a więc zbieranie</w:t>
      </w:r>
      <w:r>
        <w:rPr>
          <w:rStyle w:val="Teksttreci6"/>
          <w:color w:val="000000"/>
        </w:rPr>
        <w:br/>
        <w:t>materiału, interpretowanie oraz mapowanie z</w:t>
      </w:r>
      <w:r>
        <w:rPr>
          <w:rStyle w:val="Teksttreci6"/>
          <w:color w:val="000000"/>
        </w:rPr>
        <w:t>jawisk językowych (gwarowych). Aby</w:t>
      </w:r>
      <w:r>
        <w:rPr>
          <w:rStyle w:val="Teksttreci6"/>
          <w:color w:val="000000"/>
        </w:rPr>
        <w:br/>
        <w:t>ukazać istotę tych metod — z uwagi na ważność tego zagadnienia dla dialekto-</w:t>
      </w:r>
      <w:r>
        <w:rPr>
          <w:rStyle w:val="Teksttreci6"/>
          <w:color w:val="000000"/>
        </w:rPr>
        <w:br/>
        <w:t>logii — należało przy ich omówieniu uwzględnić tło całokształtu pracy dialekto-</w:t>
      </w:r>
      <w:r>
        <w:rPr>
          <w:rStyle w:val="Teksttreci6"/>
          <w:color w:val="000000"/>
        </w:rPr>
        <w:br/>
        <w:t>loga, tymczasem autorka zrobiła to w sposób fragmentaryczny. Oma</w:t>
      </w:r>
      <w:r>
        <w:rPr>
          <w:rStyle w:val="Teksttreci6"/>
          <w:color w:val="000000"/>
        </w:rPr>
        <w:t>wiając metodę</w:t>
      </w:r>
      <w:r>
        <w:rPr>
          <w:rStyle w:val="Teksttreci6"/>
          <w:color w:val="000000"/>
        </w:rPr>
        <w:br/>
        <w:t>ilościową ograniczyła się do momentu interpretacji materiału, a przy metodzie</w:t>
      </w:r>
      <w:r>
        <w:rPr>
          <w:rStyle w:val="Teksttreci6"/>
          <w:color w:val="000000"/>
        </w:rPr>
        <w:br/>
        <w:t>retrospektywnej do omówienia izoglos (por. s. 14—17).</w:t>
      </w:r>
    </w:p>
    <w:p w:rsidR="00000000" w:rsidRDefault="00DD3CC8">
      <w:pPr>
        <w:pStyle w:val="Teksttreci61"/>
        <w:shd w:val="clear" w:color="auto" w:fill="auto"/>
        <w:spacing w:before="0" w:after="0" w:line="252" w:lineRule="exact"/>
        <w:ind w:firstLine="660"/>
        <w:jc w:val="both"/>
      </w:pPr>
      <w:r>
        <w:rPr>
          <w:rStyle w:val="Teksttreci6"/>
          <w:color w:val="000000"/>
        </w:rPr>
        <w:t>W rozdziale poświęconym fonetyce zostały omówione, zgodnie z zakresem</w:t>
      </w:r>
      <w:r>
        <w:rPr>
          <w:rStyle w:val="Teksttreci6"/>
          <w:color w:val="000000"/>
        </w:rPr>
        <w:br/>
        <w:t>programu, podstawowe zagadnienia właściw</w:t>
      </w:r>
      <w:r>
        <w:rPr>
          <w:rStyle w:val="Teksttreci6"/>
          <w:color w:val="000000"/>
        </w:rPr>
        <w:t>e współczesnym gwarom polskim. Dużą</w:t>
      </w:r>
      <w:r>
        <w:rPr>
          <w:rStyle w:val="Teksttreci6"/>
          <w:color w:val="000000"/>
        </w:rPr>
        <w:br/>
        <w:t>zaletą podręcznika jest to, że autorka omawiając poszczególne zjawiska nie ogra-</w:t>
      </w:r>
      <w:r>
        <w:rPr>
          <w:rStyle w:val="Teksttreci6"/>
          <w:color w:val="000000"/>
        </w:rPr>
        <w:br/>
        <w:t>nicza się tylko do ich opisu, ale ujmuje je historycznie (por. np. zagadnienie</w:t>
      </w:r>
      <w:r>
        <w:rPr>
          <w:rStyle w:val="Teksttreci6"/>
          <w:color w:val="000000"/>
        </w:rPr>
        <w:br/>
        <w:t xml:space="preserve">ścieśnienia samogłosek s. 34—37, czy zagadnienie samogłosek </w:t>
      </w:r>
      <w:r>
        <w:rPr>
          <w:rStyle w:val="Teksttreci6"/>
          <w:color w:val="000000"/>
        </w:rPr>
        <w:t>nosowych s. 37—42)</w:t>
      </w:r>
      <w:r>
        <w:rPr>
          <w:rStyle w:val="Teksttreci6"/>
          <w:color w:val="000000"/>
        </w:rPr>
        <w:br/>
        <w:t>oraz tłumaczy stronę artykulacyjną tych zjawisk, czego bardzo często brak</w:t>
      </w:r>
      <w:r>
        <w:rPr>
          <w:rStyle w:val="Teksttreci6"/>
          <w:color w:val="000000"/>
        </w:rPr>
        <w:br/>
        <w:t>w podręczniku uniwersyteckim</w:t>
      </w:r>
      <w:r>
        <w:rPr>
          <w:rStyle w:val="Teksttreci6"/>
          <w:color w:val="000000"/>
          <w:vertAlign w:val="superscript"/>
        </w:rPr>
        <w:footnoteReference w:id="47"/>
      </w:r>
      <w:r>
        <w:rPr>
          <w:rStyle w:val="Teksttreci6"/>
          <w:color w:val="000000"/>
        </w:rPr>
        <w:t>. Zagadnienia takie, jak mazurzenie czy spór</w:t>
      </w:r>
      <w:r>
        <w:rPr>
          <w:rStyle w:val="Teksttreci6"/>
          <w:color w:val="000000"/>
        </w:rPr>
        <w:br/>
        <w:t>o pochodzenie pol</w:t>
      </w:r>
      <w:r>
        <w:rPr>
          <w:rStyle w:val="Teksttreci6"/>
          <w:color w:val="000000"/>
        </w:rPr>
        <w:t>skiego języka literackiego autorka stara się przedstawić możliwie</w:t>
      </w:r>
      <w:r>
        <w:rPr>
          <w:rStyle w:val="Teksttreci6"/>
          <w:color w:val="000000"/>
        </w:rPr>
        <w:br/>
        <w:t>wszechstronnie, uwzględniając przy tym — co jest rzeczą ważną — dotychczasowe</w:t>
      </w:r>
      <w:r>
        <w:rPr>
          <w:rStyle w:val="Teksttreci6"/>
          <w:color w:val="000000"/>
        </w:rPr>
        <w:br/>
        <w:t>poglądy uczonych na te problemy.</w:t>
      </w:r>
    </w:p>
    <w:p w:rsidR="00000000" w:rsidRDefault="00DD3CC8">
      <w:pPr>
        <w:pStyle w:val="Teksttreci61"/>
        <w:shd w:val="clear" w:color="auto" w:fill="auto"/>
        <w:spacing w:before="0" w:after="0" w:line="252" w:lineRule="exact"/>
        <w:ind w:firstLine="660"/>
        <w:jc w:val="both"/>
      </w:pPr>
      <w:r>
        <w:rPr>
          <w:rStyle w:val="Teksttreci6"/>
          <w:color w:val="000000"/>
        </w:rPr>
        <w:t>Uwagi krytyczne sprowadzają się raczej do kwestii szczegółowych. I tak —</w:t>
      </w:r>
      <w:r>
        <w:rPr>
          <w:rStyle w:val="Teksttreci6"/>
          <w:color w:val="000000"/>
        </w:rPr>
        <w:br/>
        <w:t>rozsze</w:t>
      </w:r>
      <w:r>
        <w:rPr>
          <w:rStyle w:val="Teksttreci6"/>
          <w:color w:val="000000"/>
        </w:rPr>
        <w:t xml:space="preserve">rzona wymowa </w:t>
      </w:r>
      <w:r>
        <w:rPr>
          <w:rStyle w:val="Teksttreci6Kursywa"/>
          <w:color w:val="000000"/>
        </w:rPr>
        <w:t>ę</w:t>
      </w:r>
      <w:r>
        <w:rPr>
          <w:rStyle w:val="Teksttreci6"/>
          <w:color w:val="000000"/>
        </w:rPr>
        <w:t xml:space="preserve"> jako </w:t>
      </w:r>
      <w:r>
        <w:rPr>
          <w:rStyle w:val="Teksttreci6Kursywa"/>
          <w:color w:val="000000"/>
        </w:rPr>
        <w:t>ą</w:t>
      </w:r>
      <w:r>
        <w:rPr>
          <w:rStyle w:val="Teksttreci6"/>
          <w:color w:val="000000"/>
        </w:rPr>
        <w:t xml:space="preserve"> występuje (poza wymienionymi przez autorkę tere-</w:t>
      </w:r>
      <w:r>
        <w:rPr>
          <w:rStyle w:val="Teksttreci6"/>
          <w:color w:val="000000"/>
        </w:rPr>
        <w:br/>
        <w:t>nami) także na Kaszubach, we wschodniej Warmii i w widłach Wisły i Sanu.</w:t>
      </w:r>
      <w:r>
        <w:rPr>
          <w:rStyle w:val="Teksttreci6"/>
          <w:color w:val="000000"/>
        </w:rPr>
        <w:br/>
        <w:t>Nosówki na Śląsku i w pasie górzystej Małopolski (Limanowa, Myślenice, Oświę-</w:t>
      </w:r>
      <w:r>
        <w:rPr>
          <w:rStyle w:val="Teksttreci6"/>
          <w:color w:val="000000"/>
        </w:rPr>
        <w:br/>
        <w:t>cim) wymagałyby szerszego i dokład</w:t>
      </w:r>
      <w:r>
        <w:rPr>
          <w:rStyle w:val="Teksttreci6"/>
          <w:color w:val="000000"/>
        </w:rPr>
        <w:t>niejszego omówienia. Sformułowanie na s. 40</w:t>
      </w:r>
      <w:r>
        <w:rPr>
          <w:rStyle w:val="Teksttreci6"/>
          <w:color w:val="000000"/>
        </w:rPr>
        <w:br/>
        <w:t xml:space="preserve">sugeruje, jakoby na Śląsku każde </w:t>
      </w:r>
      <w:r>
        <w:rPr>
          <w:rStyle w:val="Teksttreci6Kursywa"/>
          <w:color w:val="000000"/>
        </w:rPr>
        <w:t>ę</w:t>
      </w:r>
      <w:r>
        <w:rPr>
          <w:rStyle w:val="Teksttreci6"/>
          <w:color w:val="000000"/>
        </w:rPr>
        <w:t xml:space="preserve"> wymawiane było jako </w:t>
      </w:r>
      <w:r>
        <w:rPr>
          <w:rStyle w:val="Teksttreci6Kursywa"/>
          <w:color w:val="000000"/>
        </w:rPr>
        <w:t>ą,</w:t>
      </w:r>
      <w:r>
        <w:rPr>
          <w:rStyle w:val="Teksttreci6"/>
          <w:color w:val="000000"/>
        </w:rPr>
        <w:t xml:space="preserve"> tymczasem Śląsk pod</w:t>
      </w:r>
      <w:r>
        <w:rPr>
          <w:rStyle w:val="Teksttreci6"/>
          <w:color w:val="000000"/>
        </w:rPr>
        <w:br/>
      </w:r>
      <w:r>
        <w:rPr>
          <w:rStyle w:val="Teksttreci6"/>
          <w:color w:val="000000"/>
        </w:rPr>
        <w:lastRenderedPageBreak/>
        <w:t>tym względem jest bardzo zróżnicowany. W pasie górzystej Małopolski zdarza się</w:t>
      </w:r>
      <w:r>
        <w:rPr>
          <w:rStyle w:val="Teksttreci6"/>
          <w:color w:val="000000"/>
        </w:rPr>
        <w:br/>
        <w:t xml:space="preserve">również często wymowa </w:t>
      </w:r>
      <w:r>
        <w:rPr>
          <w:rStyle w:val="Teksttreci6Kursywa"/>
          <w:color w:val="000000"/>
        </w:rPr>
        <w:t>ą</w:t>
      </w:r>
      <w:r>
        <w:rPr>
          <w:rStyle w:val="Teksttreci6"/>
          <w:color w:val="000000"/>
        </w:rPr>
        <w:t xml:space="preserve"> w miejscu ę, </w:t>
      </w:r>
      <w:r>
        <w:rPr>
          <w:rStyle w:val="Teksttreci6"/>
          <w:rFonts w:ascii="Times New Roman" w:hAnsi="Times New Roman" w:cs="Times New Roman"/>
          <w:color w:val="000000"/>
        </w:rPr>
        <w:t>ǫ</w:t>
      </w:r>
      <w:r>
        <w:rPr>
          <w:rStyle w:val="Teksttreci6"/>
          <w:color w:val="000000"/>
        </w:rPr>
        <w:t xml:space="preserve"> (obok </w:t>
      </w:r>
      <w:r>
        <w:rPr>
          <w:rStyle w:val="Teksttreci6"/>
          <w:rFonts w:ascii="Times New Roman" w:hAnsi="Times New Roman" w:cs="Times New Roman"/>
          <w:color w:val="000000"/>
        </w:rPr>
        <w:t>ǫ</w:t>
      </w:r>
      <w:r>
        <w:rPr>
          <w:rStyle w:val="Teksttreci6"/>
          <w:color w:val="000000"/>
        </w:rPr>
        <w:t xml:space="preserve"> w miejsc</w:t>
      </w:r>
      <w:r>
        <w:rPr>
          <w:rStyle w:val="Teksttreci6"/>
          <w:color w:val="000000"/>
        </w:rPr>
        <w:t xml:space="preserve">u ą, </w:t>
      </w:r>
      <w:r>
        <w:rPr>
          <w:rStyle w:val="Teksttreci6"/>
          <w:rFonts w:ascii="Times New Roman" w:hAnsi="Times New Roman" w:cs="Times New Roman"/>
          <w:color w:val="000000"/>
        </w:rPr>
        <w:t>ǫ</w:t>
      </w:r>
      <w:r>
        <w:rPr>
          <w:rStyle w:val="Teksttreci6"/>
          <w:color w:val="000000"/>
        </w:rPr>
        <w:t xml:space="preserve"> wspomnianego</w:t>
      </w:r>
      <w:r>
        <w:rPr>
          <w:rStyle w:val="Teksttreci6"/>
          <w:color w:val="000000"/>
        </w:rPr>
        <w:br/>
        <w:t xml:space="preserve">przez autorkę). Dyftongiczna wymowa dawnego </w:t>
      </w:r>
      <w:r>
        <w:rPr>
          <w:rStyle w:val="Teksttreci6Kursywa"/>
          <w:color w:val="000000"/>
          <w:lang w:val="de-DE" w:eastAsia="de-DE"/>
        </w:rPr>
        <w:footnoteReference w:id="48"/>
      </w:r>
      <w:r>
        <w:rPr>
          <w:rStyle w:val="Teksttreci6Kursywa"/>
          <w:color w:val="000000"/>
          <w:lang w:val="de-DE" w:eastAsia="de-DE"/>
        </w:rPr>
        <w:t>ä</w:t>
      </w:r>
      <w:r>
        <w:rPr>
          <w:rStyle w:val="Teksttreci6"/>
          <w:color w:val="000000"/>
          <w:lang w:val="de-DE" w:eastAsia="de-DE"/>
        </w:rPr>
        <w:t xml:space="preserve"> </w:t>
      </w:r>
      <w:r>
        <w:rPr>
          <w:rStyle w:val="Teksttreci6"/>
          <w:color w:val="000000"/>
        </w:rPr>
        <w:t>długiego poza Wielkopolską</w:t>
      </w:r>
      <w:r>
        <w:rPr>
          <w:rStyle w:val="Teksttreci6"/>
          <w:color w:val="000000"/>
        </w:rPr>
        <w:br/>
        <w:t>i Śląskiem (p. s. 37) wystę</w:t>
      </w:r>
      <w:r>
        <w:rPr>
          <w:rStyle w:val="Teksttreci6"/>
          <w:color w:val="000000"/>
        </w:rPr>
        <w:t>puje także w Krajnie i Borach Tucholskich, z tym, że</w:t>
      </w:r>
      <w:r>
        <w:rPr>
          <w:rStyle w:val="Teksttreci6"/>
          <w:color w:val="000000"/>
        </w:rPr>
        <w:br/>
        <w:t>na Śląsku, w Krajnie i Borach Tucholskich dyftong ten jest słabszy niż w Wielkopolsce. Drobne niedociągnięcia wynikłe raczej z ograniczenia ram, w których</w:t>
      </w:r>
      <w:r>
        <w:rPr>
          <w:rStyle w:val="Teksttreci6"/>
          <w:color w:val="000000"/>
        </w:rPr>
        <w:br/>
        <w:t>należało ściśle wyznaczony materiał zmieścić, uz</w:t>
      </w:r>
      <w:r>
        <w:rPr>
          <w:rStyle w:val="Teksttreci6"/>
          <w:color w:val="000000"/>
        </w:rPr>
        <w:t>upełniają mapy ukazujące za-</w:t>
      </w:r>
      <w:r>
        <w:rPr>
          <w:rStyle w:val="Teksttreci6"/>
          <w:color w:val="000000"/>
        </w:rPr>
        <w:br/>
        <w:t>sięgi najważniejszych zjawisk fonetycznych i morfologicznych.</w:t>
      </w:r>
    </w:p>
    <w:p w:rsidR="00000000" w:rsidRDefault="00DD3CC8">
      <w:pPr>
        <w:pStyle w:val="Teksttreci61"/>
        <w:shd w:val="clear" w:color="auto" w:fill="auto"/>
        <w:spacing w:before="0" w:after="0" w:line="258" w:lineRule="exact"/>
        <w:ind w:firstLine="680"/>
        <w:jc w:val="both"/>
      </w:pPr>
      <w:r>
        <w:rPr>
          <w:rStyle w:val="Teksttreci6"/>
          <w:color w:val="000000"/>
        </w:rPr>
        <w:t>Znaczną część podręcznika stanowią teksty gwarowe będące próbkami</w:t>
      </w:r>
      <w:r>
        <w:rPr>
          <w:rStyle w:val="Teksttreci6"/>
          <w:color w:val="000000"/>
        </w:rPr>
        <w:br/>
        <w:t>wszystkich dialektów polskich. Zapisane zostały przez studentów Zaocznego Wy-</w:t>
      </w:r>
      <w:r>
        <w:rPr>
          <w:rStyle w:val="Teksttreci6"/>
          <w:color w:val="000000"/>
        </w:rPr>
        <w:br/>
        <w:t>działu Wyższej Szkoły</w:t>
      </w:r>
      <w:r>
        <w:rPr>
          <w:rStyle w:val="Teksttreci6"/>
          <w:color w:val="000000"/>
        </w:rPr>
        <w:t xml:space="preserve"> Pedagogicznej w Warszawie, część zaś została odsłuchana</w:t>
      </w:r>
      <w:r>
        <w:rPr>
          <w:rStyle w:val="Teksttreci6"/>
          <w:color w:val="000000"/>
        </w:rPr>
        <w:br/>
        <w:t>z taśm magnetofonowych nagranych przez Państwowy Instytut Sztuki. Wskazane</w:t>
      </w:r>
      <w:r>
        <w:rPr>
          <w:rStyle w:val="Teksttreci6"/>
          <w:color w:val="000000"/>
        </w:rPr>
        <w:br/>
        <w:t>by było w następnym wydaniu podręcznika ten wybór wzbogacić reprezentatywniejszymi tekstami zapisanymi przez bardziej doświa</w:t>
      </w:r>
      <w:r>
        <w:rPr>
          <w:rStyle w:val="Teksttreci6"/>
          <w:color w:val="000000"/>
        </w:rPr>
        <w:t>dczonych dialektologów.</w:t>
      </w:r>
    </w:p>
    <w:p w:rsidR="00000000" w:rsidRDefault="00DD3CC8">
      <w:pPr>
        <w:pStyle w:val="Teksttreci61"/>
        <w:shd w:val="clear" w:color="auto" w:fill="auto"/>
        <w:spacing w:before="0" w:after="166" w:line="258" w:lineRule="exact"/>
        <w:ind w:firstLine="680"/>
        <w:jc w:val="both"/>
      </w:pPr>
      <w:r>
        <w:rPr>
          <w:rStyle w:val="Teksttreci6"/>
          <w:color w:val="000000"/>
        </w:rPr>
        <w:t>Powyższe drobne uwagi krytyczne nie obniżają ogólnej wartości podręcz-</w:t>
      </w:r>
      <w:r>
        <w:rPr>
          <w:rStyle w:val="Teksttreci6"/>
          <w:color w:val="000000"/>
        </w:rPr>
        <w:br/>
        <w:t>nika. Ma on przede wszystkim duże walory dydaktyczne. Bogaty dział ćwiczeń</w:t>
      </w:r>
      <w:r>
        <w:rPr>
          <w:rStyle w:val="Teksttreci6"/>
          <w:color w:val="000000"/>
        </w:rPr>
        <w:br/>
        <w:t>może być wykorzystany jako pomoc nie tylko przez prowadzących zajęcia z dia-</w:t>
      </w:r>
      <w:r>
        <w:rPr>
          <w:rStyle w:val="Teksttreci6"/>
          <w:color w:val="000000"/>
        </w:rPr>
        <w:br/>
        <w:t>lektologi</w:t>
      </w:r>
      <w:r>
        <w:rPr>
          <w:rStyle w:val="Teksttreci6"/>
          <w:color w:val="000000"/>
        </w:rPr>
        <w:t>i, ale także stwarza on studentom możliwości samodzielnego kształcenia się.</w:t>
      </w:r>
    </w:p>
    <w:p w:rsidR="00000000" w:rsidRDefault="00DD3CC8">
      <w:pPr>
        <w:pStyle w:val="Teksttreci100"/>
        <w:shd w:val="clear" w:color="auto" w:fill="auto"/>
        <w:spacing w:before="0" w:after="1224" w:line="200" w:lineRule="exact"/>
        <w:ind w:left="5900"/>
      </w:pPr>
      <w:r>
        <w:rPr>
          <w:rStyle w:val="Teksttreci10"/>
          <w:i/>
          <w:iCs/>
          <w:color w:val="000000"/>
        </w:rPr>
        <w:t>Władysław Kupiszewski</w:t>
      </w:r>
    </w:p>
    <w:p w:rsidR="00000000" w:rsidRDefault="00DD3CC8">
      <w:pPr>
        <w:pStyle w:val="Teksttreci21"/>
        <w:shd w:val="clear" w:color="auto" w:fill="auto"/>
        <w:spacing w:after="192" w:line="220" w:lineRule="exact"/>
        <w:ind w:left="20" w:firstLine="0"/>
        <w:jc w:val="center"/>
      </w:pPr>
      <w:r>
        <w:rPr>
          <w:rStyle w:val="Teksttreci2"/>
          <w:color w:val="000000"/>
        </w:rPr>
        <w:t>DOPEŁNIACZ PRZESADNY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680"/>
        <w:jc w:val="both"/>
      </w:pPr>
      <w:r>
        <w:rPr>
          <w:rStyle w:val="Teksttreci2"/>
          <w:color w:val="000000"/>
        </w:rPr>
        <w:t xml:space="preserve">W dziale „Objaśnienia wyrazów i zwrotów“ (PJ z. 5)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Doroszew-</w:t>
      </w:r>
      <w:r>
        <w:rPr>
          <w:rStyle w:val="Teksttreci2"/>
          <w:color w:val="000000"/>
        </w:rPr>
        <w:br/>
        <w:t>ski zajął się sprawą dopełniacza po przeczeniu. Pisze mianowicie: „Nie</w:t>
      </w:r>
      <w:r>
        <w:rPr>
          <w:rStyle w:val="Teksttreci2"/>
          <w:color w:val="000000"/>
        </w:rPr>
        <w:br/>
        <w:t>warto rozciągać dopełniaczowego rządu czasownika na konstrukcje,</w:t>
      </w:r>
      <w:r>
        <w:rPr>
          <w:rStyle w:val="Teksttreci2"/>
          <w:color w:val="000000"/>
        </w:rPr>
        <w:br/>
      </w:r>
      <w:r>
        <w:rPr>
          <w:rStyle w:val="Teksttreci210pt2"/>
          <w:color w:val="000000"/>
        </w:rPr>
        <w:t xml:space="preserve">w </w:t>
      </w:r>
      <w:r>
        <w:rPr>
          <w:rStyle w:val="Teksttreci2"/>
          <w:color w:val="000000"/>
        </w:rPr>
        <w:t>których czasownik zaprzeczony tylko w sposób pośredni i na odległość</w:t>
      </w:r>
      <w:r>
        <w:rPr>
          <w:rStyle w:val="Teksttreci2"/>
          <w:color w:val="000000"/>
        </w:rPr>
        <w:br/>
        <w:t>wiąże się z dopełniaczem“.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680"/>
        <w:jc w:val="both"/>
      </w:pPr>
      <w:r>
        <w:rPr>
          <w:rStyle w:val="Teksttreci2"/>
          <w:color w:val="000000"/>
        </w:rPr>
        <w:t>Ciekaw jestem, czy to przystępne i przejrzyste wyjaśnienie wywoła</w:t>
      </w:r>
      <w:r>
        <w:rPr>
          <w:rStyle w:val="Teksttreci2"/>
          <w:color w:val="000000"/>
        </w:rPr>
        <w:br/>
        <w:t>następstwa praktyczne, tj.</w:t>
      </w:r>
      <w:r>
        <w:rPr>
          <w:rStyle w:val="Teksttreci2"/>
          <w:color w:val="000000"/>
        </w:rPr>
        <w:t xml:space="preserve"> czy wpłynie hamująco na tych, co bezkrytycz-</w:t>
      </w:r>
      <w:r>
        <w:rPr>
          <w:rStyle w:val="Teksttreci2"/>
          <w:color w:val="000000"/>
        </w:rPr>
        <w:br/>
        <w:t>nie i niejako automatycznie w takich wypadkach pakują wszędzie dopeł-</w:t>
      </w:r>
      <w:r>
        <w:rPr>
          <w:rStyle w:val="Teksttreci2"/>
          <w:color w:val="000000"/>
        </w:rPr>
        <w:br/>
        <w:t>niacz, który nieraz brzmi niefortunnie, czasem wręcz drażniąco. Przykła-</w:t>
      </w:r>
      <w:r>
        <w:rPr>
          <w:rStyle w:val="Teksttreci2"/>
          <w:color w:val="000000"/>
        </w:rPr>
        <w:br/>
        <w:t>dów takich nie brak. Miałem już dwukrotnie sposobność poruszyć tę s</w:t>
      </w:r>
      <w:r>
        <w:rPr>
          <w:rStyle w:val="Teksttreci2"/>
          <w:color w:val="000000"/>
        </w:rPr>
        <w:t>pra-</w:t>
      </w:r>
      <w:r>
        <w:rPr>
          <w:rStyle w:val="Teksttreci2"/>
          <w:color w:val="000000"/>
        </w:rPr>
        <w:br/>
        <w:t>wę, mianowicie w rubryce „Co piszą o języku“ (z. 3 z 1958 r. i z. 9 z r. 1959)</w:t>
      </w:r>
      <w:r>
        <w:rPr>
          <w:rStyle w:val="Teksttreci2"/>
          <w:color w:val="000000"/>
        </w:rPr>
        <w:br/>
        <w:t xml:space="preserve">broniąc stylizacji: „Czy nie zechciałaby </w:t>
      </w:r>
      <w:r>
        <w:rPr>
          <w:rStyle w:val="Teksttreci2"/>
          <w:color w:val="000000"/>
          <w:lang w:val="en-US" w:eastAsia="en-US"/>
        </w:rPr>
        <w:t xml:space="preserve">pani </w:t>
      </w:r>
      <w:r>
        <w:rPr>
          <w:rStyle w:val="Teksttreci2"/>
          <w:color w:val="000000"/>
        </w:rPr>
        <w:t xml:space="preserve">zdjąć </w:t>
      </w:r>
      <w:r>
        <w:rPr>
          <w:rStyle w:val="Teksttreci2Kursywa"/>
          <w:color w:val="000000"/>
        </w:rPr>
        <w:t>maseczkę?“.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680"/>
        <w:jc w:val="both"/>
      </w:pPr>
      <w:r>
        <w:rPr>
          <w:rStyle w:val="Teksttreci2"/>
          <w:color w:val="000000"/>
        </w:rPr>
        <w:t>Ale to rozpanoszenie się dopełniacza jako rzekomo obowiązkowego</w:t>
      </w:r>
      <w:r>
        <w:rPr>
          <w:rStyle w:val="Teksttreci2"/>
          <w:color w:val="000000"/>
        </w:rPr>
        <w:br/>
      </w:r>
      <w:r>
        <w:rPr>
          <w:rStyle w:val="Teksttreci210pt2"/>
          <w:color w:val="000000"/>
        </w:rPr>
        <w:t xml:space="preserve">w </w:t>
      </w:r>
      <w:r>
        <w:rPr>
          <w:rStyle w:val="Teksttreci2"/>
          <w:color w:val="000000"/>
        </w:rPr>
        <w:t xml:space="preserve">tego rodzaju zdaniach jest </w:t>
      </w:r>
      <w:r>
        <w:rPr>
          <w:rStyle w:val="Teksttreci210pt"/>
          <w:color w:val="000000"/>
        </w:rPr>
        <w:t>po</w:t>
      </w:r>
      <w:r>
        <w:rPr>
          <w:rStyle w:val="Teksttreci210pt2"/>
          <w:color w:val="000000"/>
        </w:rPr>
        <w:t xml:space="preserve"> </w:t>
      </w:r>
      <w:r>
        <w:rPr>
          <w:rStyle w:val="Teksttreci2"/>
          <w:color w:val="000000"/>
        </w:rPr>
        <w:t>prostu zdumi</w:t>
      </w:r>
      <w:r>
        <w:rPr>
          <w:rStyle w:val="Teksttreci2"/>
          <w:color w:val="000000"/>
        </w:rPr>
        <w:t>ewające *, a nadto można za-</w:t>
      </w:r>
      <w:r>
        <w:br w:type="page"/>
      </w:r>
    </w:p>
    <w:p w:rsidR="00000000" w:rsidRDefault="00DD3CC8">
      <w:pPr>
        <w:pStyle w:val="Teksttreci21"/>
        <w:shd w:val="clear" w:color="auto" w:fill="auto"/>
        <w:spacing w:after="0" w:line="306" w:lineRule="exact"/>
        <w:ind w:firstLine="0"/>
        <w:jc w:val="both"/>
      </w:pPr>
      <w:r>
        <w:rPr>
          <w:rStyle w:val="Teksttreci2"/>
          <w:color w:val="000000"/>
        </w:rPr>
        <w:lastRenderedPageBreak/>
        <w:t>obserwować osobliwe zjawisko: oto sam treściowy element negacji od-</w:t>
      </w:r>
      <w:r>
        <w:rPr>
          <w:rStyle w:val="Teksttreci2"/>
          <w:color w:val="000000"/>
        </w:rPr>
        <w:br/>
        <w:t>działywa na mówiącego (a zwłaszcza na piszącego) tak „despotycznie“, że</w:t>
      </w:r>
      <w:r>
        <w:rPr>
          <w:rStyle w:val="Teksttreci2"/>
          <w:color w:val="000000"/>
        </w:rPr>
        <w:br/>
        <w:t>nieraz niepotrzebny mu nawet konkretny, formalny aspekt — nie jest</w:t>
      </w:r>
      <w:r>
        <w:rPr>
          <w:rStyle w:val="Teksttreci2"/>
          <w:color w:val="000000"/>
        </w:rPr>
        <w:br/>
        <w:t>nieodzowne owo „nie</w:t>
      </w:r>
      <w:r>
        <w:rPr>
          <w:rStyle w:val="Teksttreci2"/>
          <w:color w:val="000000"/>
        </w:rPr>
        <w:t>“: wystarcza ogólny charakter wypowiedzi... Oczy-</w:t>
      </w:r>
      <w:r>
        <w:rPr>
          <w:rStyle w:val="Teksttreci2"/>
          <w:color w:val="000000"/>
        </w:rPr>
        <w:br/>
        <w:t>wiście w wyniku takich impulsów, takich nie przemyślanych reakcji</w:t>
      </w:r>
      <w:r>
        <w:rPr>
          <w:rStyle w:val="Teksttreci2"/>
          <w:color w:val="000000"/>
        </w:rPr>
        <w:br/>
        <w:t>powstają dziwolągi, konstrukcje zdecydowanie rażące (lub które, w każ-</w:t>
      </w:r>
      <w:r>
        <w:rPr>
          <w:rStyle w:val="Teksttreci2"/>
          <w:color w:val="000000"/>
        </w:rPr>
        <w:br/>
        <w:t>dym razie powinny razić...).</w:t>
      </w:r>
    </w:p>
    <w:p w:rsidR="00000000" w:rsidRDefault="00DD3CC8">
      <w:pPr>
        <w:pStyle w:val="Teksttreci21"/>
        <w:shd w:val="clear" w:color="auto" w:fill="auto"/>
        <w:spacing w:after="0" w:line="306" w:lineRule="exact"/>
        <w:ind w:firstLine="700"/>
        <w:jc w:val="both"/>
      </w:pPr>
      <w:r>
        <w:rPr>
          <w:rStyle w:val="Teksttreci2"/>
          <w:color w:val="000000"/>
        </w:rPr>
        <w:t>Jako ciekawostkę warto przytoczyć zdanie</w:t>
      </w:r>
      <w:r>
        <w:rPr>
          <w:rStyle w:val="Teksttreci2"/>
          <w:color w:val="000000"/>
        </w:rPr>
        <w:t>, które wyczytałem w „Se-</w:t>
      </w:r>
      <w:r>
        <w:rPr>
          <w:rStyle w:val="Teksttreci2"/>
          <w:color w:val="000000"/>
        </w:rPr>
        <w:br/>
        <w:t>zonowej miłości“ Gabrieli Zapolskiej:</w:t>
      </w:r>
    </w:p>
    <w:p w:rsidR="00000000" w:rsidRDefault="00DD3CC8">
      <w:pPr>
        <w:pStyle w:val="Teksttreci21"/>
        <w:shd w:val="clear" w:color="auto" w:fill="auto"/>
        <w:spacing w:after="0" w:line="306" w:lineRule="exact"/>
        <w:ind w:firstLine="700"/>
        <w:jc w:val="both"/>
      </w:pPr>
      <w:r>
        <w:rPr>
          <w:rStyle w:val="Teksttreci2"/>
          <w:color w:val="000000"/>
        </w:rPr>
        <w:t>„Nie robi jej jednak karcących uwag, bo lęka się ściągnąć ironii ze</w:t>
      </w:r>
      <w:r>
        <w:rPr>
          <w:rStyle w:val="Teksttreci2"/>
          <w:color w:val="000000"/>
        </w:rPr>
        <w:br/>
        <w:t>strony Porzyckiego...“.</w:t>
      </w:r>
    </w:p>
    <w:p w:rsidR="00000000" w:rsidRDefault="00DD3CC8">
      <w:pPr>
        <w:pStyle w:val="Teksttreci70"/>
        <w:shd w:val="clear" w:color="auto" w:fill="auto"/>
        <w:spacing w:before="0" w:after="1012" w:line="220" w:lineRule="exact"/>
        <w:ind w:left="6360"/>
      </w:pPr>
      <w:r>
        <w:rPr>
          <w:rStyle w:val="Teksttreci7"/>
          <w:i/>
          <w:iCs/>
          <w:color w:val="000000"/>
        </w:rPr>
        <w:t>Gabriel Karski</w:t>
      </w:r>
    </w:p>
    <w:p w:rsidR="00000000" w:rsidRDefault="00DD3CC8">
      <w:pPr>
        <w:pStyle w:val="Teksttreci21"/>
        <w:shd w:val="clear" w:color="auto" w:fill="auto"/>
        <w:spacing w:after="0" w:line="570" w:lineRule="exact"/>
        <w:ind w:firstLine="0"/>
        <w:jc w:val="center"/>
      </w:pPr>
      <w:r>
        <w:rPr>
          <w:rStyle w:val="Teksttreci2Odstpy4pt"/>
          <w:color w:val="000000"/>
        </w:rPr>
        <w:t>POŁÓW PEREŁEK</w:t>
      </w:r>
      <w:r>
        <w:rPr>
          <w:rStyle w:val="Teksttreci2Odstpy4pt"/>
          <w:color w:val="000000"/>
        </w:rPr>
        <w:br/>
      </w:r>
      <w:r>
        <w:rPr>
          <w:rStyle w:val="Teksttreci2"/>
          <w:color w:val="000000"/>
        </w:rPr>
        <w:t>CO TU ŚMIESZNEGO?</w:t>
      </w:r>
    </w:p>
    <w:p w:rsidR="00000000" w:rsidRDefault="00DD3CC8">
      <w:pPr>
        <w:pStyle w:val="Teksttreci21"/>
        <w:shd w:val="clear" w:color="auto" w:fill="auto"/>
        <w:spacing w:after="0" w:line="306" w:lineRule="exact"/>
        <w:ind w:firstLine="700"/>
        <w:jc w:val="both"/>
      </w:pPr>
      <w:r>
        <w:rPr>
          <w:rStyle w:val="Teksttreci2"/>
          <w:color w:val="000000"/>
        </w:rPr>
        <w:t>Tygodnik „Kulisy“ prowadzi rubrykę pt. „Ogł</w:t>
      </w:r>
      <w:r>
        <w:rPr>
          <w:rStyle w:val="Teksttreci2"/>
          <w:color w:val="000000"/>
        </w:rPr>
        <w:t>oszenie tygodnia“, bę-</w:t>
      </w:r>
      <w:r>
        <w:rPr>
          <w:rStyle w:val="Teksttreci2"/>
          <w:color w:val="000000"/>
        </w:rPr>
        <w:br/>
        <w:t>dącą poniekąd odpowiednikiem mniejszej w „Poradniku“...</w:t>
      </w:r>
    </w:p>
    <w:p w:rsidR="00000000" w:rsidRDefault="00DD3CC8">
      <w:pPr>
        <w:pStyle w:val="Teksttreci21"/>
        <w:shd w:val="clear" w:color="auto" w:fill="auto"/>
        <w:spacing w:after="0" w:line="306" w:lineRule="exact"/>
        <w:ind w:firstLine="700"/>
        <w:jc w:val="both"/>
      </w:pPr>
      <w:r>
        <w:rPr>
          <w:rStyle w:val="Teksttreci2"/>
          <w:color w:val="000000"/>
        </w:rPr>
        <w:t>W nr 33 (z 19.VIII. r.b.) „Kulisy“ zamieściły taki oto tekst:</w:t>
      </w:r>
    </w:p>
    <w:p w:rsidR="00000000" w:rsidRDefault="00DD3CC8">
      <w:pPr>
        <w:pStyle w:val="Teksttreci21"/>
        <w:shd w:val="clear" w:color="auto" w:fill="auto"/>
        <w:spacing w:after="0" w:line="306" w:lineRule="exact"/>
        <w:ind w:right="4180" w:firstLine="700"/>
      </w:pPr>
      <w:r>
        <w:rPr>
          <w:rStyle w:val="Teksttreci2"/>
          <w:color w:val="000000"/>
        </w:rPr>
        <w:t>„Za mieszkanie dam dożywocie.“</w:t>
      </w:r>
      <w:r>
        <w:rPr>
          <w:rStyle w:val="Teksttreci2"/>
          <w:color w:val="000000"/>
        </w:rPr>
        <w:br/>
        <w:t>i opatrzyły go dopiskiem:</w:t>
      </w:r>
    </w:p>
    <w:p w:rsidR="00000000" w:rsidRDefault="00DD3CC8">
      <w:pPr>
        <w:pStyle w:val="Teksttreci21"/>
        <w:shd w:val="clear" w:color="auto" w:fill="auto"/>
        <w:spacing w:after="0" w:line="306" w:lineRule="exact"/>
        <w:ind w:firstLine="700"/>
        <w:jc w:val="both"/>
      </w:pPr>
      <w:r>
        <w:rPr>
          <w:rStyle w:val="Teksttreci2"/>
          <w:color w:val="000000"/>
        </w:rPr>
        <w:t>„Litości, panie sędzio!“.</w:t>
      </w:r>
    </w:p>
    <w:p w:rsidR="00000000" w:rsidRDefault="00DD3CC8">
      <w:pPr>
        <w:pStyle w:val="Teksttreci21"/>
        <w:shd w:val="clear" w:color="auto" w:fill="auto"/>
        <w:spacing w:after="0" w:line="306" w:lineRule="exact"/>
        <w:ind w:firstLine="700"/>
        <w:jc w:val="both"/>
      </w:pPr>
      <w:r>
        <w:rPr>
          <w:rStyle w:val="Teksttreci2"/>
          <w:color w:val="000000"/>
        </w:rPr>
        <w:t>No i po co to? Redakcja wie chyb</w:t>
      </w:r>
      <w:r>
        <w:rPr>
          <w:rStyle w:val="Teksttreci2"/>
          <w:color w:val="000000"/>
        </w:rPr>
        <w:t>a dobrze, że ogłoszenie jest zreda-</w:t>
      </w:r>
      <w:r>
        <w:rPr>
          <w:rStyle w:val="Teksttreci2"/>
          <w:color w:val="000000"/>
        </w:rPr>
        <w:br/>
        <w:t>gowane poprawnie i że nie ma w nim nic śmiesznego czy zasługującego na</w:t>
      </w:r>
      <w:r>
        <w:rPr>
          <w:rStyle w:val="Teksttreci2"/>
          <w:color w:val="000000"/>
        </w:rPr>
        <w:br/>
        <w:t xml:space="preserve">wykpienie. Nie należy udawać, że się nie wie co znaczy wyraz </w:t>
      </w:r>
      <w:r>
        <w:rPr>
          <w:rStyle w:val="Teksttreci2Kursywa"/>
          <w:color w:val="000000"/>
        </w:rPr>
        <w:t>dożywocie</w:t>
      </w:r>
      <w:r>
        <w:rPr>
          <w:rStyle w:val="Teksttreci2"/>
          <w:color w:val="000000"/>
        </w:rPr>
        <w:t>.</w:t>
      </w:r>
      <w:r>
        <w:rPr>
          <w:rStyle w:val="Teksttreci2"/>
          <w:color w:val="000000"/>
        </w:rPr>
        <w:br/>
        <w:t>(Ewentualnie można zajrzeć do słownika, albo przypomnieć sobie — dosyć</w:t>
      </w:r>
      <w:r>
        <w:rPr>
          <w:rStyle w:val="Teksttreci2"/>
          <w:color w:val="000000"/>
        </w:rPr>
        <w:br/>
        <w:t xml:space="preserve">nawet </w:t>
      </w:r>
      <w:r>
        <w:rPr>
          <w:rStyle w:val="Teksttreci2"/>
          <w:color w:val="000000"/>
        </w:rPr>
        <w:t>znaną — komedię Fredry...).</w:t>
      </w:r>
    </w:p>
    <w:p w:rsidR="00000000" w:rsidRDefault="00DD3CC8">
      <w:pPr>
        <w:pStyle w:val="Teksttreci21"/>
        <w:shd w:val="clear" w:color="auto" w:fill="auto"/>
        <w:spacing w:after="429" w:line="306" w:lineRule="exact"/>
        <w:ind w:firstLine="700"/>
        <w:jc w:val="both"/>
      </w:pPr>
      <w:r>
        <w:rPr>
          <w:rStyle w:val="Teksttreci2"/>
          <w:color w:val="000000"/>
        </w:rPr>
        <w:t>My też nie udajemy. Niedorzeczna interpretacja: „dożywocie — kara</w:t>
      </w:r>
      <w:r>
        <w:rPr>
          <w:rStyle w:val="Teksttreci2"/>
          <w:color w:val="000000"/>
        </w:rPr>
        <w:br/>
        <w:t>dożywotniego więzienia“ szerzy się dość groźnie w mowie i w prasie (za-</w:t>
      </w:r>
      <w:r>
        <w:rPr>
          <w:rStyle w:val="Teksttreci2"/>
          <w:color w:val="000000"/>
        </w:rPr>
        <w:br/>
        <w:t>pewne dlatego, że tak krócej), ale należałoby raczej zwalczać a nie (bądź</w:t>
      </w:r>
      <w:r>
        <w:rPr>
          <w:rStyle w:val="Teksttreci2"/>
          <w:color w:val="000000"/>
        </w:rPr>
        <w:br/>
        <w:t>co bądź przecie)</w:t>
      </w:r>
      <w:r>
        <w:rPr>
          <w:rStyle w:val="Teksttreci2"/>
          <w:color w:val="000000"/>
        </w:rPr>
        <w:t xml:space="preserve"> popierać to niechlujstwo językowe.</w:t>
      </w:r>
    </w:p>
    <w:p w:rsidR="00000000" w:rsidRDefault="00DD3CC8">
      <w:pPr>
        <w:pStyle w:val="Teksttreci21"/>
        <w:shd w:val="clear" w:color="auto" w:fill="auto"/>
        <w:spacing w:after="6" w:line="220" w:lineRule="exact"/>
        <w:ind w:firstLine="0"/>
        <w:jc w:val="center"/>
      </w:pPr>
      <w:r>
        <w:rPr>
          <w:rStyle w:val="Teksttreci2"/>
          <w:color w:val="000000"/>
        </w:rPr>
        <w:t>CHULIGAŃSTWO LITERACKIE</w:t>
      </w:r>
    </w:p>
    <w:p w:rsidR="00000000" w:rsidRDefault="00DD3CC8">
      <w:pPr>
        <w:rPr>
          <w:color w:val="auto"/>
        </w:rPr>
      </w:pPr>
    </w:p>
    <w:p w:rsidR="00000000" w:rsidRDefault="00DD3CC8">
      <w:pPr>
        <w:pStyle w:val="Teksttreci21"/>
        <w:shd w:val="clear" w:color="auto" w:fill="auto"/>
        <w:spacing w:after="0" w:line="306" w:lineRule="exact"/>
        <w:ind w:firstLine="700"/>
        <w:jc w:val="both"/>
        <w:sectPr w:rsidR="00000000">
          <w:headerReference w:type="even" r:id="rId33"/>
          <w:headerReference w:type="default" r:id="rId34"/>
          <w:headerReference w:type="first" r:id="rId35"/>
          <w:pgSz w:w="11900" w:h="16840"/>
          <w:pgMar w:top="1637" w:right="1744" w:bottom="1665" w:left="1150" w:header="0" w:footer="3" w:gutter="0"/>
          <w:cols w:space="720"/>
          <w:noEndnote/>
          <w:titlePg/>
          <w:docGrid w:linePitch="360"/>
        </w:sectPr>
      </w:pPr>
      <w:r>
        <w:rPr>
          <w:noProof/>
        </w:rPr>
        <w:pict>
          <v:shape id="_x0000_s1059" type="#_x0000_t202" style="position:absolute;left:0;text-align:left;margin-left:5.4pt;margin-top:-33.6pt;width:42.6pt;height:12.2pt;z-index:-251651072;mso-wrap-distance-left:5.4pt;mso-wrap-distance-right:110.7pt;mso-position-horizontal-relative:margin" filled="f" stroked="f">
            <v:textbox style="mso-fit-shape-to-text:t" inset="0,0,0,0">
              <w:txbxContent>
                <w:p w:rsidR="00000000" w:rsidRDefault="00DD3CC8">
                  <w:pPr>
                    <w:pStyle w:val="Nagweklubstopka1"/>
                    <w:shd w:val="clear" w:color="auto" w:fill="auto"/>
                    <w:spacing w:line="170" w:lineRule="exact"/>
                  </w:pPr>
                  <w:r>
                    <w:rPr>
                      <w:rStyle w:val="NagweklubstopkaExact"/>
                      <w:color w:val="000000"/>
                    </w:rPr>
                    <w:t>1961 z. 9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60" type="#_x0000_t202" style="position:absolute;left:0;text-align:left;margin-left:158.7pt;margin-top:-33pt;width:145.5pt;height:12.6pt;z-index:-251650048;mso-wrap-distance-left:147.05pt;mso-wrap-distance-top:.6pt;mso-wrap-distance-right:127.8pt;mso-position-horizontal-relative:margin" filled="f" stroked="f">
            <v:textbox style="mso-fit-shape-to-text:t" inset="0,0,0,0">
              <w:txbxContent>
                <w:p w:rsidR="00000000" w:rsidRDefault="00DD3CC8">
                  <w:pPr>
                    <w:pStyle w:val="Nagweklubstopka1"/>
                    <w:shd w:val="clear" w:color="auto" w:fill="auto"/>
                    <w:spacing w:line="170" w:lineRule="exact"/>
                  </w:pPr>
                  <w:r>
                    <w:rPr>
                      <w:rStyle w:val="NagweklubstopkaExact"/>
                      <w:color w:val="000000"/>
                    </w:rPr>
                    <w:t>PORADNIK JĘZYKOWY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61" type="#_x0000_t202" style="position:absolute;left:0;text-align:left;margin-left:6in;margin-top:-32.1pt;width:18.3pt;height:12.2pt;z-index:-251649024;mso-wrap-distance-left:5pt;mso-wrap-distance-top:1.5pt;mso-wrap-distance-right:5pt;mso-position-horizontal-relative:margin" filled="f" stroked="f">
            <v:textbox style="mso-fit-shape-to-text:t" inset="0,0,0,0">
              <w:txbxContent>
                <w:p w:rsidR="00000000" w:rsidRDefault="00DD3CC8">
                  <w:pPr>
                    <w:pStyle w:val="Nagweklubstopka1"/>
                    <w:shd w:val="clear" w:color="auto" w:fill="auto"/>
                    <w:spacing w:line="170" w:lineRule="exact"/>
                  </w:pPr>
                  <w:r>
                    <w:fldChar w:fldCharType="begin"/>
                  </w:r>
                  <w:r>
                    <w:instrText xml:space="preserve"> PAGE \* MERGEFORMAT </w:instrText>
                  </w:r>
                  <w:r>
                    <w:fldChar w:fldCharType="separate"/>
                  </w:r>
                  <w:r>
                    <w:rPr>
                      <w:rStyle w:val="NagweklubstopkaExact"/>
                      <w:color w:val="000000"/>
                    </w:rPr>
                    <w:t>425</w:t>
                  </w:r>
                  <w:r>
                    <w:fldChar w:fldCharType="end"/>
                  </w:r>
                </w:p>
              </w:txbxContent>
            </v:textbox>
            <w10:wrap type="topAndBottom" anchorx="margin"/>
          </v:shape>
        </w:pict>
      </w:r>
      <w:r>
        <w:rPr>
          <w:rStyle w:val="Teksttreci2"/>
          <w:color w:val="000000"/>
        </w:rPr>
        <w:t>Notatka poniższa jest — muszę lojalnie to wyznać — trochę, rzec</w:t>
      </w:r>
      <w:r>
        <w:rPr>
          <w:rStyle w:val="Teksttreci2"/>
          <w:color w:val="000000"/>
        </w:rPr>
        <w:br/>
        <w:t>można, wepchnięta „na siłę“</w:t>
      </w:r>
      <w:r>
        <w:rPr>
          <w:rStyle w:val="Teksttreci2"/>
          <w:color w:val="000000"/>
        </w:rPr>
        <w:t xml:space="preserve"> do tej rubryki: niechlujne rymowanie, nader</w:t>
      </w:r>
      <w:r>
        <w:rPr>
          <w:rStyle w:val="Teksttreci2"/>
          <w:color w:val="000000"/>
        </w:rPr>
        <w:br/>
        <w:t>wątpliwe pointy oraz potknięcia świadczące o słabej znajomości fran-</w:t>
      </w:r>
      <w:r>
        <w:rPr>
          <w:rStyle w:val="Teksttreci2"/>
          <w:color w:val="000000"/>
        </w:rPr>
        <w:br/>
        <w:t>cuszczyzny — to jeszcze nie tak znów bogaty materiał, aby atakować aż</w:t>
      </w:r>
      <w:r>
        <w:rPr>
          <w:rStyle w:val="Teksttreci2"/>
          <w:color w:val="000000"/>
        </w:rPr>
        <w:br/>
      </w:r>
    </w:p>
    <w:p w:rsidR="00000000" w:rsidRDefault="00DD3CC8">
      <w:pPr>
        <w:pStyle w:val="Teksttreci21"/>
        <w:shd w:val="clear" w:color="auto" w:fill="auto"/>
        <w:spacing w:after="0" w:line="306" w:lineRule="exact"/>
        <w:ind w:firstLine="700"/>
        <w:jc w:val="both"/>
      </w:pPr>
      <w:r>
        <w:rPr>
          <w:rStyle w:val="Teksttreci2"/>
          <w:color w:val="000000"/>
        </w:rPr>
        <w:lastRenderedPageBreak/>
        <w:t>trzech na raz autorów. Otóż, śpieszę wyjaśnić, te w gruncie rzeczy raczej</w:t>
      </w:r>
      <w:r>
        <w:rPr>
          <w:rStyle w:val="Teksttreci2"/>
          <w:color w:val="000000"/>
        </w:rPr>
        <w:br/>
        <w:t>drobne „perełki“, jakie wyłowiłem z dziesięciowierszowego tekstu szopki</w:t>
      </w:r>
      <w:r>
        <w:rPr>
          <w:rStyle w:val="Teksttreci2"/>
          <w:color w:val="000000"/>
        </w:rPr>
        <w:br/>
        <w:t>politycznej pióra Tadeusza Kwiatkowskiego, Brunona Miecugowa i Jacka</w:t>
      </w:r>
      <w:r>
        <w:rPr>
          <w:rStyle w:val="Teksttreci2"/>
          <w:color w:val="000000"/>
        </w:rPr>
        <w:br/>
        <w:t>Stwory, zam</w:t>
      </w:r>
      <w:r>
        <w:rPr>
          <w:rStyle w:val="Teksttreci2"/>
          <w:color w:val="000000"/>
        </w:rPr>
        <w:t>ieszczonej w nr 23 tygodnika „Życie Literackie“ — to tylko</w:t>
      </w:r>
      <w:r>
        <w:rPr>
          <w:rStyle w:val="Teksttreci2"/>
          <w:color w:val="000000"/>
        </w:rPr>
        <w:br/>
        <w:t>formalne usprawiedliwienie, właściwie jedynie pretekst. Istotny, najpo-</w:t>
      </w:r>
      <w:r>
        <w:rPr>
          <w:rStyle w:val="Teksttreci2"/>
          <w:color w:val="000000"/>
        </w:rPr>
        <w:br/>
        <w:t>ważniejszy zarzut nie mieści się w kategoriach ściśle językowych i dotyczy</w:t>
      </w:r>
      <w:r>
        <w:rPr>
          <w:rStyle w:val="Teksttreci2"/>
          <w:color w:val="000000"/>
        </w:rPr>
        <w:br/>
        <w:t>innej już dziedziny: taktu, dobrego smaku (ostatec</w:t>
      </w:r>
      <w:r>
        <w:rPr>
          <w:rStyle w:val="Teksttreci2"/>
          <w:color w:val="000000"/>
        </w:rPr>
        <w:t>znie więc stylu — w naj-</w:t>
      </w:r>
      <w:r>
        <w:rPr>
          <w:rStyle w:val="Teksttreci2"/>
          <w:color w:val="000000"/>
        </w:rPr>
        <w:br/>
        <w:t>szerszym sensie). Wykroczenie przeciw tym elementarnym normom kul-</w:t>
      </w:r>
      <w:r>
        <w:rPr>
          <w:rStyle w:val="Teksttreci2"/>
          <w:color w:val="000000"/>
        </w:rPr>
        <w:br/>
        <w:t>turalnym określiłem w tytule. A teraz — ad rem.</w:t>
      </w:r>
    </w:p>
    <w:p w:rsidR="00000000" w:rsidRDefault="00DD3CC8">
      <w:pPr>
        <w:pStyle w:val="Teksttreci21"/>
        <w:shd w:val="clear" w:color="auto" w:fill="auto"/>
        <w:spacing w:after="330" w:line="312" w:lineRule="exact"/>
        <w:ind w:firstLine="720"/>
        <w:jc w:val="both"/>
      </w:pPr>
      <w:r>
        <w:rPr>
          <w:rStyle w:val="Teksttreci2"/>
          <w:color w:val="000000"/>
        </w:rPr>
        <w:t>Tekst, o którym mowa — to fragment dialogu między markietankami a Księciem Józefem. Brzmi to jak następuje:</w:t>
      </w:r>
    </w:p>
    <w:p w:rsidR="00000000" w:rsidRDefault="00DD3CC8">
      <w:pPr>
        <w:pStyle w:val="Teksttreci100"/>
        <w:shd w:val="clear" w:color="auto" w:fill="auto"/>
        <w:spacing w:before="0" w:after="139" w:line="200" w:lineRule="exact"/>
        <w:jc w:val="center"/>
      </w:pPr>
      <w:r>
        <w:rPr>
          <w:rStyle w:val="Teksttreci10"/>
          <w:i/>
          <w:iCs/>
          <w:color w:val="000000"/>
        </w:rPr>
        <w:t>Markieta</w:t>
      </w:r>
      <w:r>
        <w:rPr>
          <w:rStyle w:val="Teksttreci10"/>
          <w:i/>
          <w:iCs/>
          <w:color w:val="000000"/>
        </w:rPr>
        <w:t>nki</w:t>
      </w:r>
    </w:p>
    <w:p w:rsidR="00000000" w:rsidRDefault="00DD3CC8">
      <w:pPr>
        <w:pStyle w:val="Teksttreci61"/>
        <w:shd w:val="clear" w:color="auto" w:fill="auto"/>
        <w:spacing w:before="0" w:after="0" w:line="264" w:lineRule="exact"/>
        <w:ind w:left="2300" w:firstLine="0"/>
        <w:jc w:val="left"/>
      </w:pPr>
      <w:r>
        <w:rPr>
          <w:rStyle w:val="Teksttreci6"/>
          <w:color w:val="000000"/>
          <w:lang w:val="cs-CZ" w:eastAsia="cs-CZ"/>
        </w:rPr>
        <w:t xml:space="preserve">Pepi </w:t>
      </w:r>
      <w:r>
        <w:rPr>
          <w:rStyle w:val="Teksttreci6"/>
          <w:color w:val="000000"/>
        </w:rPr>
        <w:t>bon</w:t>
      </w:r>
    </w:p>
    <w:p w:rsidR="00000000" w:rsidRDefault="00DD3CC8">
      <w:pPr>
        <w:pStyle w:val="Teksttreci61"/>
        <w:shd w:val="clear" w:color="auto" w:fill="auto"/>
        <w:spacing w:before="0" w:after="0" w:line="264" w:lineRule="exact"/>
        <w:ind w:left="2300" w:right="4140" w:firstLine="0"/>
        <w:jc w:val="both"/>
      </w:pPr>
      <w:r>
        <w:rPr>
          <w:rStyle w:val="Teksttreci6"/>
          <w:color w:val="000000"/>
        </w:rPr>
        <w:t xml:space="preserve">tyś prawdziwy jest </w:t>
      </w:r>
      <w:r>
        <w:rPr>
          <w:rStyle w:val="Teksttreci6"/>
          <w:color w:val="000000"/>
          <w:lang w:val="cs-CZ" w:eastAsia="cs-CZ"/>
        </w:rPr>
        <w:t>lion</w:t>
      </w:r>
      <w:r>
        <w:rPr>
          <w:rStyle w:val="Teksttreci6"/>
          <w:color w:val="000000"/>
          <w:lang w:val="cs-CZ" w:eastAsia="cs-CZ"/>
        </w:rPr>
        <w:br/>
      </w:r>
      <w:r>
        <w:rPr>
          <w:rStyle w:val="Teksttreci6"/>
          <w:color w:val="000000"/>
        </w:rPr>
        <w:t>wie „Pod Blachą” salon</w:t>
      </w:r>
      <w:r>
        <w:rPr>
          <w:rStyle w:val="Teksttreci6"/>
          <w:color w:val="000000"/>
        </w:rPr>
        <w:br/>
        <w:t>żeś nie jest sans facon.</w:t>
      </w:r>
    </w:p>
    <w:p w:rsidR="00000000" w:rsidRDefault="00DD3CC8">
      <w:pPr>
        <w:pStyle w:val="Teksttreci61"/>
        <w:shd w:val="clear" w:color="auto" w:fill="auto"/>
        <w:spacing w:before="0" w:after="0" w:line="264" w:lineRule="exact"/>
        <w:ind w:left="2300" w:firstLine="0"/>
        <w:jc w:val="left"/>
      </w:pPr>
      <w:r>
        <w:rPr>
          <w:rStyle w:val="Teksttreci6"/>
          <w:color w:val="000000"/>
          <w:lang w:val="cs-CZ" w:eastAsia="cs-CZ"/>
        </w:rPr>
        <w:t xml:space="preserve">Pepi </w:t>
      </w:r>
      <w:r>
        <w:rPr>
          <w:rStyle w:val="Teksttreci6"/>
          <w:color w:val="000000"/>
        </w:rPr>
        <w:t>bon</w:t>
      </w:r>
    </w:p>
    <w:p w:rsidR="00000000" w:rsidRDefault="00DD3CC8">
      <w:pPr>
        <w:pStyle w:val="Teksttreci61"/>
        <w:shd w:val="clear" w:color="auto" w:fill="auto"/>
        <w:spacing w:before="0" w:after="291" w:line="264" w:lineRule="exact"/>
        <w:ind w:left="2300" w:right="4340" w:firstLine="0"/>
        <w:jc w:val="both"/>
      </w:pPr>
      <w:r>
        <w:rPr>
          <w:rStyle w:val="Teksttreci6"/>
          <w:color w:val="000000"/>
        </w:rPr>
        <w:t>daj mi więc szansę tę</w:t>
      </w:r>
      <w:r>
        <w:rPr>
          <w:rStyle w:val="Teksttreci6"/>
          <w:color w:val="000000"/>
        </w:rPr>
        <w:br/>
        <w:t>bym rycerską twą grę</w:t>
      </w:r>
      <w:r>
        <w:rPr>
          <w:rStyle w:val="Teksttreci6"/>
          <w:color w:val="000000"/>
        </w:rPr>
        <w:br/>
        <w:t xml:space="preserve">podziwiała en </w:t>
      </w:r>
      <w:r>
        <w:rPr>
          <w:rStyle w:val="Teksttreci6"/>
          <w:color w:val="000000"/>
          <w:lang w:val="en-US" w:eastAsia="en-US"/>
        </w:rPr>
        <w:t>deux.</w:t>
      </w:r>
    </w:p>
    <w:p w:rsidR="00000000" w:rsidRDefault="00DD3CC8">
      <w:pPr>
        <w:pStyle w:val="Teksttreci100"/>
        <w:shd w:val="clear" w:color="auto" w:fill="auto"/>
        <w:spacing w:before="0" w:after="145" w:line="200" w:lineRule="exact"/>
        <w:jc w:val="center"/>
      </w:pPr>
      <w:r>
        <w:rPr>
          <w:rStyle w:val="Teksttreci10"/>
          <w:i/>
          <w:iCs/>
          <w:color w:val="000000"/>
        </w:rPr>
        <w:t>Książę Józef</w:t>
      </w:r>
    </w:p>
    <w:p w:rsidR="00000000" w:rsidRDefault="00DD3CC8">
      <w:pPr>
        <w:pStyle w:val="Teksttreci61"/>
        <w:shd w:val="clear" w:color="auto" w:fill="auto"/>
        <w:spacing w:before="0" w:after="202" w:line="264" w:lineRule="exact"/>
        <w:ind w:left="2300" w:right="2300" w:firstLine="0"/>
        <w:jc w:val="left"/>
      </w:pPr>
      <w:r>
        <w:rPr>
          <w:rStyle w:val="Teksttreci6"/>
          <w:color w:val="000000"/>
          <w:lang w:val="de-DE" w:eastAsia="de-DE"/>
        </w:rPr>
        <w:t xml:space="preserve">Avec </w:t>
      </w:r>
      <w:r>
        <w:rPr>
          <w:rStyle w:val="Teksttreci6"/>
          <w:color w:val="000000"/>
        </w:rPr>
        <w:t>plaisir. Ale będąc szczery</w:t>
      </w:r>
      <w:r>
        <w:rPr>
          <w:rStyle w:val="Teksttreci6"/>
          <w:color w:val="000000"/>
        </w:rPr>
        <w:br/>
        <w:t>jeszcze tylko na chwilę skoczę do Elstery.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20"/>
        <w:jc w:val="both"/>
      </w:pPr>
      <w:r>
        <w:rPr>
          <w:rStyle w:val="Teksttreci2"/>
          <w:color w:val="000000"/>
        </w:rPr>
        <w:t xml:space="preserve">Niepodobna zorientować się w tym bełkocie. Co to za zwrot: </w:t>
      </w:r>
      <w:r>
        <w:rPr>
          <w:rStyle w:val="Teksttreci2"/>
          <w:color w:val="000000"/>
          <w:lang w:val="cs-CZ" w:eastAsia="cs-CZ"/>
        </w:rPr>
        <w:t>„Pepi</w:t>
      </w:r>
      <w:r>
        <w:rPr>
          <w:rStyle w:val="Teksttreci2"/>
          <w:color w:val="000000"/>
          <w:lang w:val="cs-CZ" w:eastAsia="cs-CZ"/>
        </w:rPr>
        <w:br/>
      </w:r>
      <w:r>
        <w:rPr>
          <w:rStyle w:val="Teksttreci2"/>
          <w:color w:val="000000"/>
        </w:rPr>
        <w:t>bon“? Dlaczego „wie „Pod Blachą“ salon, żeś nie jest sans facon“? (co</w:t>
      </w:r>
      <w:r>
        <w:rPr>
          <w:rStyle w:val="Teksttreci2"/>
          <w:color w:val="000000"/>
        </w:rPr>
        <w:br/>
        <w:t>to ma znaczyć? czy to pochwała czy przygana?) — tego z pewnością nie</w:t>
      </w:r>
      <w:r>
        <w:rPr>
          <w:rStyle w:val="Teksttreci2"/>
          <w:color w:val="000000"/>
        </w:rPr>
        <w:br/>
        <w:t>wie żaden z trzech twórców kupletu. Wreszcie to końc</w:t>
      </w:r>
      <w:r>
        <w:rPr>
          <w:rStyle w:val="Teksttreci2"/>
          <w:color w:val="000000"/>
        </w:rPr>
        <w:t xml:space="preserve">owe </w:t>
      </w:r>
      <w:r>
        <w:rPr>
          <w:rStyle w:val="Teksttreci2Kursywa"/>
          <w:color w:val="000000"/>
        </w:rPr>
        <w:t xml:space="preserve">en </w:t>
      </w:r>
      <w:r>
        <w:rPr>
          <w:rStyle w:val="Teksttreci2Kursywa"/>
          <w:color w:val="000000"/>
          <w:lang w:val="en-US" w:eastAsia="en-US"/>
        </w:rPr>
        <w:t>deux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—</w:t>
      </w:r>
      <w:r>
        <w:rPr>
          <w:rStyle w:val="Teksttreci2"/>
          <w:color w:val="000000"/>
        </w:rPr>
        <w:br/>
        <w:t>błąd „klasyczny“, którego jakoś nie można wykorzenić wśród Polaków.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20"/>
        <w:jc w:val="both"/>
      </w:pPr>
      <w:r>
        <w:rPr>
          <w:rStyle w:val="Teksttreci2"/>
          <w:color w:val="000000"/>
        </w:rPr>
        <w:t>No, ale mniejsza o to: że się nie zna obcego języka — to nie zbrod-</w:t>
      </w:r>
      <w:r>
        <w:rPr>
          <w:rStyle w:val="Teksttreci2"/>
          <w:color w:val="000000"/>
        </w:rPr>
        <w:br/>
        <w:t>nia (tylko po co to upamiętniać w druku?).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20"/>
        <w:jc w:val="both"/>
      </w:pPr>
      <w:r>
        <w:rPr>
          <w:rStyle w:val="Teksttreci2"/>
          <w:color w:val="000000"/>
        </w:rPr>
        <w:t>Ale — powtarzam — to drobiazg. Chodzi mi o co innego, mianowi-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cie o dwuwiersz wypowiedziany przez Księcia Józefa. To już sprawa</w:t>
      </w:r>
      <w:r>
        <w:rPr>
          <w:rStyle w:val="Teksttreci2"/>
          <w:color w:val="000000"/>
        </w:rPr>
        <w:br/>
        <w:t>poważniejsza, to nie potknięcie się, nie gafa językowa, lecz niesmaczny</w:t>
      </w:r>
      <w:r>
        <w:rPr>
          <w:rStyle w:val="Teksttreci2"/>
          <w:color w:val="000000"/>
        </w:rPr>
        <w:br/>
        <w:t>wybryk, zasługujący na skarcenie.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firstLine="720"/>
        <w:jc w:val="both"/>
        <w:sectPr w:rsidR="00000000">
          <w:headerReference w:type="even" r:id="rId36"/>
          <w:headerReference w:type="default" r:id="rId37"/>
          <w:headerReference w:type="first" r:id="rId38"/>
          <w:pgSz w:w="11900" w:h="16840"/>
          <w:pgMar w:top="1637" w:right="1744" w:bottom="1665" w:left="1150" w:header="0" w:footer="3" w:gutter="0"/>
          <w:pgNumType w:start="43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Nie jestem zwolennikiem patetycznych protestów z byle okazji, nie</w:t>
      </w:r>
      <w:r>
        <w:rPr>
          <w:rStyle w:val="Teksttreci2"/>
          <w:color w:val="000000"/>
        </w:rPr>
        <w:br/>
        <w:t xml:space="preserve">znoszę przesady w </w:t>
      </w:r>
      <w:r>
        <w:rPr>
          <w:rStyle w:val="Teksttreci2"/>
          <w:color w:val="000000"/>
        </w:rPr>
        <w:t>tonacji „świętości nie szargać“; przeciwnie, cenię hu-</w:t>
      </w:r>
      <w:r>
        <w:rPr>
          <w:rStyle w:val="Teksttreci2"/>
          <w:color w:val="000000"/>
        </w:rPr>
        <w:br/>
        <w:t>mor i satyrę i uznaję ich prawo do swobody w wyborze obiektów i do-</w:t>
      </w:r>
      <w:r>
        <w:rPr>
          <w:rStyle w:val="Teksttreci2"/>
          <w:color w:val="000000"/>
        </w:rPr>
        <w:br/>
        <w:t>sadności wyrazu (tu wspaniałym wzorem służyć mogą kabarety francu-</w:t>
      </w:r>
      <w:r>
        <w:rPr>
          <w:rStyle w:val="Teksttreci2"/>
          <w:color w:val="000000"/>
        </w:rPr>
        <w:br/>
        <w:t xml:space="preserve">skie) — pod jednym wszakże warunkiem: że swobodę tę reguluje i </w:t>
      </w:r>
      <w:r>
        <w:rPr>
          <w:rStyle w:val="Teksttreci2Odstpy2pt"/>
          <w:color w:val="000000"/>
        </w:rPr>
        <w:t>cha</w:t>
      </w:r>
      <w:r>
        <w:rPr>
          <w:rStyle w:val="Teksttreci2Odstpy2pt"/>
          <w:color w:val="000000"/>
        </w:rPr>
        <w:t>-</w:t>
      </w:r>
      <w:r>
        <w:rPr>
          <w:rStyle w:val="Teksttreci2Odstpy2pt"/>
          <w:color w:val="000000"/>
        </w:rPr>
        <w:br/>
        <w:t>rakteryzuje</w:t>
      </w:r>
      <w:r>
        <w:rPr>
          <w:rStyle w:val="Teksttreci2"/>
          <w:color w:val="000000"/>
        </w:rPr>
        <w:t xml:space="preserve"> dobry smak.</w:t>
      </w:r>
    </w:p>
    <w:p w:rsidR="00000000" w:rsidRDefault="00DD3CC8">
      <w:pPr>
        <w:spacing w:line="114" w:lineRule="exact"/>
        <w:rPr>
          <w:color w:val="auto"/>
          <w:sz w:val="9"/>
          <w:szCs w:val="9"/>
        </w:rPr>
      </w:pPr>
    </w:p>
    <w:p w:rsidR="00000000" w:rsidRDefault="00DD3CC8">
      <w:pPr>
        <w:rPr>
          <w:color w:val="auto"/>
          <w:sz w:val="2"/>
          <w:szCs w:val="2"/>
        </w:rPr>
        <w:sectPr w:rsidR="00000000">
          <w:pgSz w:w="11900" w:h="16840"/>
          <w:pgMar w:top="1286" w:right="0" w:bottom="1470" w:left="0" w:header="0" w:footer="3" w:gutter="0"/>
          <w:cols w:space="720"/>
          <w:noEndnote/>
          <w:docGrid w:linePitch="360"/>
        </w:sectPr>
      </w:pPr>
    </w:p>
    <w:p w:rsidR="00000000" w:rsidRDefault="00DD3CC8">
      <w:pPr>
        <w:pStyle w:val="Teksttreci21"/>
        <w:shd w:val="clear" w:color="auto" w:fill="auto"/>
        <w:spacing w:after="0" w:line="294" w:lineRule="exact"/>
        <w:ind w:left="540" w:right="160" w:firstLine="620"/>
        <w:jc w:val="both"/>
      </w:pPr>
      <w:r>
        <w:rPr>
          <w:rStyle w:val="Teksttreci2"/>
          <w:color w:val="000000"/>
        </w:rPr>
        <w:lastRenderedPageBreak/>
        <w:t>Tymczasem głupawa replika Księcia Poniatowskiego na głupawą</w:t>
      </w:r>
      <w:r>
        <w:rPr>
          <w:rStyle w:val="Teksttreci2"/>
          <w:color w:val="000000"/>
        </w:rPr>
        <w:br/>
        <w:t>apostrofę markietanek jest niesmacznym wyskokiem, niedopuszczalnym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pseudo-dowcipasem jako aluzja do bohaterskiej śmierci Księcia Józefa.</w:t>
      </w:r>
    </w:p>
    <w:p w:rsidR="00000000" w:rsidRDefault="00DD3CC8">
      <w:pPr>
        <w:pStyle w:val="Teksttreci21"/>
        <w:shd w:val="clear" w:color="auto" w:fill="auto"/>
        <w:spacing w:after="299" w:line="294" w:lineRule="exact"/>
        <w:ind w:left="540" w:right="160" w:firstLine="620"/>
        <w:jc w:val="both"/>
      </w:pPr>
      <w:r>
        <w:rPr>
          <w:rStyle w:val="Teksttreci2"/>
          <w:color w:val="000000"/>
        </w:rPr>
        <w:t>Toteż wypada wyrazić zdziwienie, że żaden z trzech autorów, z któ-</w:t>
      </w:r>
      <w:r>
        <w:rPr>
          <w:rStyle w:val="Teksttreci2"/>
          <w:color w:val="000000"/>
        </w:rPr>
        <w:br/>
        <w:t>rych każdy skądinąd jest wcale dodatnio notowany w literaturze czy</w:t>
      </w:r>
      <w:r>
        <w:rPr>
          <w:rStyle w:val="Teksttreci2"/>
          <w:color w:val="000000"/>
        </w:rPr>
        <w:br/>
        <w:t>w dziennikarstwie, nie zdobył się na odruch krytycyz</w:t>
      </w:r>
      <w:r>
        <w:rPr>
          <w:rStyle w:val="Teksttreci2"/>
          <w:color w:val="000000"/>
        </w:rPr>
        <w:t>mu, by powściągnąć</w:t>
      </w:r>
      <w:r>
        <w:rPr>
          <w:rStyle w:val="Teksttreci2"/>
          <w:color w:val="000000"/>
        </w:rPr>
        <w:br/>
        <w:t>tego rodzaju ..humorek“. Choć przecie „pracowałi“ „</w:t>
      </w:r>
      <w:r>
        <w:rPr>
          <w:rStyle w:val="Teksttreci2Kursywa"/>
          <w:color w:val="000000"/>
        </w:rPr>
        <w:t>en trois..“.</w:t>
      </w:r>
    </w:p>
    <w:p w:rsidR="00000000" w:rsidRDefault="00DD3CC8">
      <w:pPr>
        <w:pStyle w:val="Teksttreci70"/>
        <w:shd w:val="clear" w:color="auto" w:fill="auto"/>
        <w:spacing w:before="0" w:after="934" w:line="220" w:lineRule="exact"/>
        <w:ind w:left="6820"/>
      </w:pPr>
      <w:r>
        <w:rPr>
          <w:rStyle w:val="Teksttreci7"/>
          <w:i/>
          <w:iCs/>
          <w:color w:val="000000"/>
        </w:rPr>
        <w:t>W. E. Redyk</w:t>
      </w:r>
    </w:p>
    <w:p w:rsidR="00000000" w:rsidRDefault="00DD3CC8">
      <w:pPr>
        <w:pStyle w:val="Teksttreci21"/>
        <w:shd w:val="clear" w:color="auto" w:fill="auto"/>
        <w:spacing w:after="0" w:line="600" w:lineRule="exact"/>
        <w:ind w:left="540" w:right="1940" w:firstLine="1740"/>
      </w:pPr>
      <w:r>
        <w:rPr>
          <w:rStyle w:val="Teksttreci2"/>
          <w:color w:val="000000"/>
        </w:rPr>
        <w:t>OBJAŚNIENIA WYRAZÓW I ZWROTÓW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Pod nieobecność</w:t>
      </w:r>
    </w:p>
    <w:p w:rsidR="00000000" w:rsidRDefault="00DD3CC8">
      <w:pPr>
        <w:pStyle w:val="Teksttreci21"/>
        <w:shd w:val="clear" w:color="auto" w:fill="auto"/>
        <w:spacing w:after="0" w:line="294" w:lineRule="exact"/>
        <w:ind w:left="540" w:right="160" w:firstLine="620"/>
        <w:jc w:val="both"/>
        <w:sectPr w:rsidR="00000000">
          <w:type w:val="continuous"/>
          <w:pgSz w:w="11900" w:h="16840"/>
          <w:pgMar w:top="1286" w:right="1349" w:bottom="1470" w:left="1023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Ob. C. K. cytuje w nadesłanym liście następujące zdanie wynoto-</w:t>
      </w:r>
      <w:r>
        <w:rPr>
          <w:rStyle w:val="Teksttreci2"/>
          <w:color w:val="000000"/>
        </w:rPr>
        <w:br/>
        <w:t>wane przez siebie z pisma codziennego: „W miejscowo</w:t>
      </w:r>
      <w:r>
        <w:rPr>
          <w:rStyle w:val="Teksttreci2"/>
          <w:color w:val="000000"/>
        </w:rPr>
        <w:t>ści Nowa Wieś,</w:t>
      </w:r>
      <w:r>
        <w:rPr>
          <w:rStyle w:val="Teksttreci2"/>
          <w:color w:val="000000"/>
        </w:rPr>
        <w:br/>
        <w:t>powiat Trzcianka, dzieci bawiące się pod nieobecność rodziców zapałka-</w:t>
      </w:r>
      <w:r>
        <w:rPr>
          <w:rStyle w:val="Teksttreci2"/>
          <w:color w:val="000000"/>
        </w:rPr>
        <w:br/>
        <w:t>mi spaliły chlew“. Wyrażenie „pod nieobecność rodziców“ wydaje się ko-</w:t>
      </w:r>
      <w:r>
        <w:rPr>
          <w:rStyle w:val="Teksttreci2"/>
          <w:color w:val="000000"/>
        </w:rPr>
        <w:br/>
        <w:t>respondentowi niewłaściwe: uważa on, że należało napisać — „w czasie</w:t>
      </w:r>
      <w:r>
        <w:rPr>
          <w:rStyle w:val="Teksttreci2"/>
          <w:color w:val="000000"/>
        </w:rPr>
        <w:br/>
        <w:t>nieobecności rodziców“. Rozważ</w:t>
      </w:r>
      <w:r>
        <w:rPr>
          <w:rStyle w:val="Teksttreci2"/>
          <w:color w:val="000000"/>
        </w:rPr>
        <w:t>my tę kwestię rozbijając ją na punkty.</w:t>
      </w:r>
      <w:r>
        <w:rPr>
          <w:rStyle w:val="Teksttreci2"/>
          <w:color w:val="000000"/>
        </w:rPr>
        <w:br/>
        <w:t>Po pierwsze: czy zacytowane wyrażenie w ogólnym współczesnym po-</w:t>
      </w:r>
      <w:r>
        <w:rPr>
          <w:rStyle w:val="Teksttreci2"/>
          <w:color w:val="000000"/>
        </w:rPr>
        <w:br/>
        <w:t>czuciu językowym, a nie tylko w indywidualnym odczuciu koresponden-</w:t>
      </w:r>
      <w:r>
        <w:rPr>
          <w:rStyle w:val="Teksttreci2"/>
          <w:color w:val="000000"/>
        </w:rPr>
        <w:br/>
        <w:t>ta wydaje się niewłaściwe? Po drugie: czy to ewentualne odczucie wy-</w:t>
      </w:r>
      <w:r>
        <w:rPr>
          <w:rStyle w:val="Teksttreci2"/>
          <w:color w:val="000000"/>
        </w:rPr>
        <w:br/>
        <w:t>starcza, żeby o</w:t>
      </w:r>
      <w:r>
        <w:rPr>
          <w:rStyle w:val="Teksttreci2"/>
          <w:color w:val="000000"/>
        </w:rPr>
        <w:t>kreślić wyrażenie jako błędne? Po trzecie: co mianowicie,</w:t>
      </w:r>
      <w:r>
        <w:rPr>
          <w:rStyle w:val="Teksttreci2"/>
          <w:color w:val="000000"/>
        </w:rPr>
        <w:br/>
        <w:t>jaki składnik czy też jaka cecha wyrażenia, miałoby rozstrzygać o tym, że</w:t>
      </w:r>
      <w:r>
        <w:rPr>
          <w:rStyle w:val="Teksttreci2"/>
          <w:color w:val="000000"/>
        </w:rPr>
        <w:br/>
        <w:t>jest ono błędem językowym? — Punkt pierwszy nie sprawia trudności: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pod czyjąś nieobecność</w:t>
      </w:r>
      <w:r>
        <w:rPr>
          <w:rStyle w:val="Teksttreci2"/>
          <w:color w:val="000000"/>
        </w:rPr>
        <w:t xml:space="preserve"> należy do wyrażeń, które się słysz</w:t>
      </w:r>
      <w:r>
        <w:rPr>
          <w:rStyle w:val="Teksttreci2"/>
          <w:color w:val="000000"/>
        </w:rPr>
        <w:t>y, ale sprawia</w:t>
      </w:r>
      <w:r>
        <w:rPr>
          <w:rStyle w:val="Teksttreci2"/>
          <w:color w:val="000000"/>
        </w:rPr>
        <w:br/>
        <w:t>cno wrażenie pewnej niezgodności z normami języka starannego, wywo-</w:t>
      </w:r>
      <w:r>
        <w:rPr>
          <w:rStyle w:val="Teksttreci2"/>
          <w:color w:val="000000"/>
        </w:rPr>
        <w:br/>
        <w:t>łuje wątpliwości, wahania. W prawie istnieje wspaniałomyślna zasada: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  <w:lang w:val="de-DE" w:eastAsia="de-DE"/>
        </w:rPr>
        <w:t>in dubio pro reo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to znaczy: w wypadkach wątpliwych należy rozstrzygać</w:t>
      </w:r>
      <w:r>
        <w:rPr>
          <w:rStyle w:val="Teksttreci2"/>
          <w:color w:val="000000"/>
        </w:rPr>
        <w:br/>
        <w:t>na korzyść oskarż</w:t>
      </w:r>
      <w:r>
        <w:rPr>
          <w:rStyle w:val="Teksttreci2"/>
          <w:color w:val="000000"/>
        </w:rPr>
        <w:t>onego. W kwestiach językowych lepiej się tej zasady</w:t>
      </w:r>
      <w:r>
        <w:rPr>
          <w:rStyle w:val="Teksttreci2"/>
          <w:color w:val="000000"/>
        </w:rPr>
        <w:br/>
        <w:t>nie trzymać: jeżeli jakieś wyrażenie wydaje się wątpliwe, to należy raczej</w:t>
      </w:r>
      <w:r>
        <w:rPr>
          <w:rStyle w:val="Teksttreci2"/>
          <w:color w:val="000000"/>
        </w:rPr>
        <w:br/>
        <w:t>rozstrzygać sprawę praktycznie przeciw niemu, nie używając go do czasu,</w:t>
      </w:r>
      <w:r>
        <w:rPr>
          <w:rStyle w:val="Teksttreci2"/>
          <w:color w:val="000000"/>
        </w:rPr>
        <w:br/>
        <w:t>aż się rzecz wyjaśni, to znaczy, aż się uzyska jej wyjaśn</w:t>
      </w:r>
      <w:r>
        <w:rPr>
          <w:rStyle w:val="Teksttreci2"/>
          <w:color w:val="000000"/>
        </w:rPr>
        <w:t>ienie. Nie prze-</w:t>
      </w:r>
      <w:r>
        <w:rPr>
          <w:rStyle w:val="Teksttreci2"/>
          <w:color w:val="000000"/>
        </w:rPr>
        <w:br/>
        <w:t>sądzając kwestii wiążącej się z punktem drugim, a mianowicie tego, czy</w:t>
      </w:r>
      <w:r>
        <w:rPr>
          <w:rStyle w:val="Teksttreci2"/>
          <w:color w:val="000000"/>
        </w:rPr>
        <w:br/>
        <w:t xml:space="preserve">wyrażenie </w:t>
      </w:r>
      <w:r>
        <w:rPr>
          <w:rStyle w:val="Teksttreci2Kursywa"/>
          <w:color w:val="000000"/>
        </w:rPr>
        <w:t>pod czyjąś nieobecność</w:t>
      </w:r>
      <w:r>
        <w:rPr>
          <w:rStyle w:val="Teksttreci2"/>
          <w:color w:val="000000"/>
        </w:rPr>
        <w:t xml:space="preserve"> jest błędem językowym, można stwier-</w:t>
      </w:r>
      <w:r>
        <w:rPr>
          <w:rStyle w:val="Teksttreci2"/>
          <w:color w:val="000000"/>
        </w:rPr>
        <w:br/>
        <w:t>dzić, że jego stylistyczna wartość dziś jest niewysoka, a w takim razie le-</w:t>
      </w:r>
      <w:r>
        <w:rPr>
          <w:rStyle w:val="Teksttreci2"/>
          <w:color w:val="000000"/>
        </w:rPr>
        <w:br/>
        <w:t>piej go nie używać, le</w:t>
      </w:r>
      <w:r>
        <w:rPr>
          <w:rStyle w:val="Teksttreci2"/>
          <w:color w:val="000000"/>
        </w:rPr>
        <w:t xml:space="preserve">piej zamiast </w:t>
      </w:r>
      <w:r>
        <w:rPr>
          <w:rStyle w:val="Teksttreci2Kursywa"/>
          <w:color w:val="000000"/>
        </w:rPr>
        <w:t>pod nieobecność</w:t>
      </w:r>
      <w:r>
        <w:rPr>
          <w:rStyle w:val="Teksttreci2"/>
          <w:color w:val="000000"/>
        </w:rPr>
        <w:t xml:space="preserve"> powiedzieć </w:t>
      </w:r>
      <w:r>
        <w:rPr>
          <w:rStyle w:val="Teksttreci2Kursywa"/>
          <w:color w:val="000000"/>
        </w:rPr>
        <w:t>w czasie</w:t>
      </w:r>
      <w:r>
        <w:rPr>
          <w:rStyle w:val="Teksttreci2Kursywa"/>
          <w:color w:val="000000"/>
        </w:rPr>
        <w:br/>
        <w:t>nieobecności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podczas nieobecności</w:t>
      </w:r>
      <w:r>
        <w:rPr>
          <w:rStyle w:val="Teksttreci2"/>
          <w:color w:val="000000"/>
        </w:rPr>
        <w:t xml:space="preserve"> — tych wyrażeń nikt nie będzie</w:t>
      </w:r>
    </w:p>
    <w:p w:rsidR="00000000" w:rsidRDefault="00DD3CC8">
      <w:pPr>
        <w:pStyle w:val="Teksttreci21"/>
        <w:shd w:val="clear" w:color="auto" w:fill="auto"/>
        <w:spacing w:after="434" w:line="312" w:lineRule="exact"/>
        <w:ind w:right="660" w:firstLine="0"/>
        <w:jc w:val="both"/>
      </w:pPr>
      <w:r>
        <w:rPr>
          <w:rStyle w:val="Teksttreci2"/>
          <w:color w:val="000000"/>
        </w:rPr>
        <w:lastRenderedPageBreak/>
        <w:t>miał nam za złe. Pozostaje punkt najważniejszy: co jest obiektywnie nie-</w:t>
      </w:r>
      <w:r>
        <w:rPr>
          <w:rStyle w:val="Teksttreci2"/>
          <w:color w:val="000000"/>
        </w:rPr>
        <w:br/>
        <w:t>stosownego w omawianym wyrażeniu, co stanowi o jego wspomnianej</w:t>
      </w:r>
      <w:r>
        <w:rPr>
          <w:rStyle w:val="Teksttreci2"/>
          <w:color w:val="000000"/>
        </w:rPr>
        <w:br/>
        <w:t>niewysokiej wartości stylistycznej, jeżeli nie o tym, że jest błędem? Łatwo</w:t>
      </w:r>
      <w:r>
        <w:rPr>
          <w:rStyle w:val="Teksttreci2"/>
          <w:color w:val="000000"/>
        </w:rPr>
        <w:br/>
        <w:t xml:space="preserve">zauważyć, że w wyrażeniach </w:t>
      </w:r>
      <w:r>
        <w:rPr>
          <w:rStyle w:val="Teksttreci2Kursywa"/>
          <w:color w:val="000000"/>
        </w:rPr>
        <w:t>podczas nieobecności, podczas choroby,</w:t>
      </w:r>
      <w:r>
        <w:rPr>
          <w:rStyle w:val="Teksttreci2"/>
          <w:color w:val="000000"/>
        </w:rPr>
        <w:t xml:space="preserve"> pod-</w:t>
      </w:r>
      <w:r>
        <w:rPr>
          <w:rStyle w:val="Teksttreci2"/>
          <w:color w:val="000000"/>
        </w:rPr>
        <w:br/>
        <w:t xml:space="preserve">czas </w:t>
      </w:r>
      <w:r>
        <w:rPr>
          <w:rStyle w:val="Teksttreci2Kursywa"/>
          <w:color w:val="000000"/>
        </w:rPr>
        <w:t>urlopu</w:t>
      </w:r>
      <w:r>
        <w:rPr>
          <w:rStyle w:val="Teksttreci2"/>
          <w:color w:val="000000"/>
        </w:rPr>
        <w:t xml:space="preserve"> wyraz </w:t>
      </w:r>
      <w:r>
        <w:rPr>
          <w:rStyle w:val="Teksttreci2Kursywa"/>
          <w:color w:val="000000"/>
        </w:rPr>
        <w:t>podczas,</w:t>
      </w:r>
      <w:r>
        <w:rPr>
          <w:rStyle w:val="Teksttreci2"/>
          <w:color w:val="000000"/>
        </w:rPr>
        <w:t xml:space="preserve"> dziś zjednolicony w funkcji przyimka, składa</w:t>
      </w:r>
      <w:r>
        <w:rPr>
          <w:rStyle w:val="Teksttreci2"/>
          <w:color w:val="000000"/>
        </w:rPr>
        <w:br/>
        <w:t xml:space="preserve">się historycznie z dwóch wyrazów, z których pierwszy przyimek </w:t>
      </w:r>
      <w:r>
        <w:rPr>
          <w:rStyle w:val="Teksttreci2Kursywa"/>
          <w:color w:val="000000"/>
        </w:rPr>
        <w:t>pod</w:t>
      </w:r>
      <w:r>
        <w:rPr>
          <w:rStyle w:val="Teksttreci2"/>
          <w:color w:val="000000"/>
        </w:rPr>
        <w:t xml:space="preserve"> peł-</w:t>
      </w:r>
      <w:r>
        <w:rPr>
          <w:rStyle w:val="Teksttreci2"/>
          <w:color w:val="000000"/>
        </w:rPr>
        <w:br/>
        <w:t xml:space="preserve">ni w stosunku do wyrazu </w:t>
      </w:r>
      <w:r>
        <w:rPr>
          <w:rStyle w:val="Teksttreci2Kursywa"/>
          <w:color w:val="000000"/>
        </w:rPr>
        <w:t>czas</w:t>
      </w:r>
      <w:r>
        <w:rPr>
          <w:rStyle w:val="Teksttreci2"/>
          <w:color w:val="000000"/>
        </w:rPr>
        <w:t xml:space="preserve"> taką samą funkcję jak tenże przyimek</w:t>
      </w:r>
      <w:r>
        <w:rPr>
          <w:rStyle w:val="Teksttreci2"/>
          <w:color w:val="000000"/>
        </w:rPr>
        <w:br/>
        <w:t>w s</w:t>
      </w:r>
      <w:r>
        <w:rPr>
          <w:rStyle w:val="Teksttreci2"/>
          <w:color w:val="000000"/>
        </w:rPr>
        <w:t xml:space="preserve">tosunku do wyrazu </w:t>
      </w:r>
      <w:r>
        <w:rPr>
          <w:rStyle w:val="Teksttreci2Kursywa"/>
          <w:color w:val="000000"/>
        </w:rPr>
        <w:t>nieobecność</w:t>
      </w:r>
      <w:r>
        <w:rPr>
          <w:rStyle w:val="Teksttreci2"/>
          <w:color w:val="000000"/>
        </w:rPr>
        <w:t xml:space="preserve"> w wyrażeniu </w:t>
      </w:r>
      <w:r>
        <w:rPr>
          <w:rStyle w:val="Teksttreci2Kursywa"/>
          <w:color w:val="000000"/>
        </w:rPr>
        <w:t>pod nieobecność</w:t>
      </w:r>
      <w:r>
        <w:rPr>
          <w:rStyle w:val="Teksttreci2"/>
          <w:color w:val="000000"/>
        </w:rPr>
        <w:t>. W po-</w:t>
      </w:r>
      <w:r>
        <w:rPr>
          <w:rStyle w:val="Teksttreci2"/>
          <w:color w:val="000000"/>
        </w:rPr>
        <w:br/>
        <w:t xml:space="preserve">łączeniu </w:t>
      </w:r>
      <w:r>
        <w:rPr>
          <w:rStyle w:val="Teksttreci2Kursywa"/>
          <w:color w:val="000000"/>
        </w:rPr>
        <w:t>pod czas,</w:t>
      </w:r>
      <w:r>
        <w:rPr>
          <w:rStyle w:val="Teksttreci2"/>
          <w:color w:val="000000"/>
        </w:rPr>
        <w:t xml:space="preserve"> póki to połączenie było odczuwane jako dwa wyrazy,</w:t>
      </w:r>
      <w:r>
        <w:rPr>
          <w:rStyle w:val="Teksttreci2"/>
          <w:color w:val="000000"/>
        </w:rPr>
        <w:br/>
        <w:t xml:space="preserve">przyimek </w:t>
      </w:r>
      <w:r>
        <w:rPr>
          <w:rStyle w:val="Teksttreci2Kursywa"/>
          <w:color w:val="000000"/>
        </w:rPr>
        <w:t>pod</w:t>
      </w:r>
      <w:r>
        <w:rPr>
          <w:rStyle w:val="Teksttreci2"/>
          <w:color w:val="000000"/>
        </w:rPr>
        <w:t xml:space="preserve"> pełnił funkcję nie przestrzenną, jak zwykle, ale czasową.</w:t>
      </w:r>
      <w:r>
        <w:rPr>
          <w:rStyle w:val="Teksttreci2"/>
          <w:color w:val="000000"/>
        </w:rPr>
        <w:br/>
        <w:t>Funkcję zbliżoną, bo również czasową, pełni on w t</w:t>
      </w:r>
      <w:r>
        <w:rPr>
          <w:rStyle w:val="Teksttreci2"/>
          <w:color w:val="000000"/>
        </w:rPr>
        <w:t>akich wyrażeniach,</w:t>
      </w:r>
      <w:r>
        <w:rPr>
          <w:rStyle w:val="Teksttreci2"/>
          <w:color w:val="000000"/>
        </w:rPr>
        <w:br/>
        <w:t xml:space="preserve">jak </w:t>
      </w:r>
      <w:r>
        <w:rPr>
          <w:rStyle w:val="Teksttreci2Kursywa"/>
          <w:color w:val="000000"/>
        </w:rPr>
        <w:t>pod koniec, pod wieczór</w:t>
      </w:r>
      <w:r>
        <w:rPr>
          <w:rStyle w:val="Teksttreci2"/>
          <w:color w:val="000000"/>
        </w:rPr>
        <w:t xml:space="preserve"> (ale nie </w:t>
      </w:r>
      <w:r>
        <w:rPr>
          <w:rStyle w:val="Teksttreci2Kursywa"/>
          <w:color w:val="000000"/>
        </w:rPr>
        <w:t>pod rano). Pod czas</w:t>
      </w:r>
      <w:r>
        <w:rPr>
          <w:rStyle w:val="Teksttreci2"/>
          <w:color w:val="000000"/>
        </w:rPr>
        <w:t xml:space="preserve"> znaczyło pier-</w:t>
      </w:r>
      <w:r>
        <w:rPr>
          <w:rStyle w:val="Teksttreci2"/>
          <w:color w:val="000000"/>
        </w:rPr>
        <w:br/>
        <w:t xml:space="preserve">wotnie </w:t>
      </w:r>
      <w:r>
        <w:rPr>
          <w:rStyle w:val="Teksttreci2"/>
          <w:color w:val="000000"/>
          <w:lang w:val="de-DE" w:eastAsia="de-DE"/>
        </w:rPr>
        <w:t>«</w:t>
      </w:r>
      <w:r>
        <w:rPr>
          <w:rStyle w:val="Teksttreci2"/>
          <w:color w:val="000000"/>
        </w:rPr>
        <w:t xml:space="preserve">w ciągu czasu», tak samo jak </w:t>
      </w:r>
      <w:r>
        <w:rPr>
          <w:rStyle w:val="Teksttreci2Kursywa"/>
          <w:color w:val="000000"/>
        </w:rPr>
        <w:t>pod nieobecność</w:t>
      </w:r>
      <w:r>
        <w:rPr>
          <w:rStyle w:val="Teksttreci2"/>
          <w:color w:val="000000"/>
        </w:rPr>
        <w:t xml:space="preserve"> znaczyło, a częścio-</w:t>
      </w:r>
      <w:r>
        <w:rPr>
          <w:rStyle w:val="Teksttreci2"/>
          <w:color w:val="000000"/>
        </w:rPr>
        <w:br/>
        <w:t>wo znaczy, w ciągu, czyli w czasie nieobecności. Stąd wniosek, że wyra-</w:t>
      </w:r>
      <w:r>
        <w:rPr>
          <w:rStyle w:val="Teksttreci2"/>
          <w:color w:val="000000"/>
        </w:rPr>
        <w:br/>
        <w:t xml:space="preserve">żenie </w:t>
      </w:r>
      <w:r>
        <w:rPr>
          <w:rStyle w:val="Teksttreci2Kursywa"/>
          <w:color w:val="000000"/>
        </w:rPr>
        <w:t>pod nieobecno</w:t>
      </w:r>
      <w:r>
        <w:rPr>
          <w:rStyle w:val="Teksttreci2Kursywa"/>
          <w:color w:val="000000"/>
        </w:rPr>
        <w:t>ść</w:t>
      </w:r>
      <w:r>
        <w:rPr>
          <w:rStyle w:val="Teksttreci2"/>
          <w:color w:val="000000"/>
        </w:rPr>
        <w:t xml:space="preserve"> jest reliktem, czyli szczątkową pozostałością takie-</w:t>
      </w:r>
      <w:r>
        <w:rPr>
          <w:rStyle w:val="Teksttreci2"/>
          <w:color w:val="000000"/>
        </w:rPr>
        <w:br/>
        <w:t xml:space="preserve">go okresu w historii języka polskiego, w którym przyimek </w:t>
      </w:r>
      <w:r>
        <w:rPr>
          <w:rStyle w:val="Teksttreci2Kursywa"/>
          <w:color w:val="000000"/>
        </w:rPr>
        <w:t>pod</w:t>
      </w:r>
      <w:r>
        <w:rPr>
          <w:rStyle w:val="Teksttreci2"/>
          <w:color w:val="000000"/>
        </w:rPr>
        <w:t xml:space="preserve"> bywał</w:t>
      </w:r>
      <w:r>
        <w:rPr>
          <w:rStyle w:val="Teksttreci2"/>
          <w:color w:val="000000"/>
        </w:rPr>
        <w:br/>
        <w:t>częściej niż dziś używany w funkcji czasowej: ta funkcja uległa w nim</w:t>
      </w:r>
      <w:r>
        <w:rPr>
          <w:rStyle w:val="Teksttreci2"/>
          <w:color w:val="000000"/>
        </w:rPr>
        <w:br/>
        <w:t>historycznemu zwężeniu i dlatego wyrażenia, w których się ona j</w:t>
      </w:r>
      <w:r>
        <w:rPr>
          <w:rStyle w:val="Teksttreci2"/>
          <w:color w:val="000000"/>
        </w:rPr>
        <w:t>eszcze</w:t>
      </w:r>
      <w:r>
        <w:rPr>
          <w:rStyle w:val="Teksttreci2"/>
          <w:color w:val="000000"/>
        </w:rPr>
        <w:br/>
        <w:t>utrzymuje, są już trochę skłócone ze współczesnym poczuciem języko-</w:t>
      </w:r>
      <w:r>
        <w:rPr>
          <w:rStyle w:val="Teksttreci2"/>
          <w:color w:val="000000"/>
        </w:rPr>
        <w:br/>
        <w:t xml:space="preserve">wym. Wypada więc stwierdzić na zakończenie, że wyrażenie </w:t>
      </w:r>
      <w:r>
        <w:rPr>
          <w:rStyle w:val="Teksttreci2Kursywa"/>
          <w:color w:val="000000"/>
        </w:rPr>
        <w:t>pod czyjąś</w:t>
      </w:r>
      <w:r>
        <w:rPr>
          <w:rStyle w:val="Teksttreci2Kursywa"/>
          <w:color w:val="000000"/>
        </w:rPr>
        <w:br/>
        <w:t>nieobecność</w:t>
      </w:r>
      <w:r>
        <w:rPr>
          <w:rStyle w:val="Teksttreci2"/>
          <w:color w:val="000000"/>
        </w:rPr>
        <w:t xml:space="preserve"> ma historyczną legitymację, ale ta legitymacja dziś już nie</w:t>
      </w:r>
      <w:r>
        <w:rPr>
          <w:rStyle w:val="Teksttreci2"/>
          <w:color w:val="000000"/>
        </w:rPr>
        <w:br/>
        <w:t xml:space="preserve">wystarcza do uznawania go bez zastrzeżeń </w:t>
      </w:r>
      <w:r>
        <w:rPr>
          <w:rStyle w:val="Teksttreci2"/>
          <w:color w:val="000000"/>
        </w:rPr>
        <w:t>za godne używania i pole-</w:t>
      </w:r>
      <w:r>
        <w:rPr>
          <w:rStyle w:val="Teksttreci2"/>
          <w:color w:val="000000"/>
        </w:rPr>
        <w:br/>
        <w:t>cenia.</w:t>
      </w:r>
    </w:p>
    <w:p w:rsidR="00000000" w:rsidRDefault="00DD3CC8">
      <w:pPr>
        <w:pStyle w:val="Teksttreci70"/>
        <w:shd w:val="clear" w:color="auto" w:fill="auto"/>
        <w:spacing w:before="0" w:after="258" w:line="220" w:lineRule="exact"/>
        <w:jc w:val="both"/>
      </w:pPr>
      <w:r>
        <w:rPr>
          <w:rStyle w:val="Teksttreci7"/>
          <w:i/>
          <w:iCs/>
          <w:color w:val="000000"/>
        </w:rPr>
        <w:t>Połączenia nie z imiesłowami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right="660" w:firstLine="700"/>
        <w:jc w:val="both"/>
      </w:pPr>
      <w:r>
        <w:rPr>
          <w:rStyle w:val="Teksttreci2"/>
          <w:color w:val="000000"/>
        </w:rPr>
        <w:t xml:space="preserve">Jak należy pisać imiesłowy bierne zaprzeczone: </w:t>
      </w:r>
      <w:r>
        <w:rPr>
          <w:rStyle w:val="Teksttreci2Kursywa"/>
          <w:color w:val="000000"/>
        </w:rPr>
        <w:t>nie dokończony, nu</w:t>
      </w:r>
      <w:r>
        <w:rPr>
          <w:rStyle w:val="Teksttreci2Kursywa"/>
          <w:color w:val="000000"/>
        </w:rPr>
        <w:br/>
        <w:t>skończony, nie poprawiony, nie klasyfilcowany, nie promowany</w:t>
      </w:r>
      <w:r>
        <w:rPr>
          <w:rStyle w:val="Teksttreci2"/>
          <w:color w:val="000000"/>
        </w:rPr>
        <w:t xml:space="preserve"> — czy</w:t>
      </w:r>
      <w:r>
        <w:rPr>
          <w:rStyle w:val="Teksttreci2"/>
          <w:color w:val="000000"/>
        </w:rPr>
        <w:br/>
        <w:t xml:space="preserve">jako dwa wyrazy, czy też łącznie z partykułą </w:t>
      </w:r>
      <w:r>
        <w:rPr>
          <w:rStyle w:val="Teksttreci2Kursywa"/>
          <w:color w:val="000000"/>
        </w:rPr>
        <w:t>nie?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right="660" w:firstLine="700"/>
        <w:jc w:val="both"/>
      </w:pPr>
      <w:r>
        <w:rPr>
          <w:rStyle w:val="Teksttreci2"/>
          <w:color w:val="000000"/>
        </w:rPr>
        <w:t>Jeżeli imie</w:t>
      </w:r>
      <w:r>
        <w:rPr>
          <w:rStyle w:val="Teksttreci2"/>
          <w:color w:val="000000"/>
        </w:rPr>
        <w:t>słowowa wartość formy zaprzeczonej jest wyraźna, to</w:t>
      </w:r>
      <w:r>
        <w:rPr>
          <w:rStyle w:val="Teksttreci2"/>
          <w:color w:val="000000"/>
        </w:rPr>
        <w:br/>
        <w:t>obowiązuje pisownia rozdzielna. Powstaje oczywiście kwestia, kiedy na-</w:t>
      </w:r>
      <w:r>
        <w:rPr>
          <w:rStyle w:val="Teksttreci2"/>
          <w:color w:val="000000"/>
        </w:rPr>
        <w:br/>
        <w:t>leży uważać, że forma zaprzeczona jest wyraźnym imiesłowem. Można</w:t>
      </w:r>
      <w:r>
        <w:rPr>
          <w:rStyle w:val="Teksttreci2"/>
          <w:color w:val="000000"/>
        </w:rPr>
        <w:br/>
        <w:t xml:space="preserve">sformułować zasadę taką: jeżeli w połączeniu partykuły przeczącej </w:t>
      </w:r>
      <w:r>
        <w:rPr>
          <w:rStyle w:val="Teksttreci2Kursywa"/>
          <w:color w:val="000000"/>
        </w:rPr>
        <w:t>nie</w:t>
      </w:r>
      <w:r>
        <w:rPr>
          <w:rStyle w:val="Teksttreci2Kursywa"/>
          <w:color w:val="000000"/>
        </w:rPr>
        <w:br/>
        <w:t>z</w:t>
      </w:r>
      <w:r>
        <w:rPr>
          <w:rStyle w:val="Teksttreci2"/>
          <w:color w:val="000000"/>
        </w:rPr>
        <w:t xml:space="preserve"> następującym po niej określeniem można zastąpić partykułę </w:t>
      </w:r>
      <w:r>
        <w:rPr>
          <w:rStyle w:val="Teksttreci2Kursywa"/>
          <w:color w:val="000000"/>
        </w:rPr>
        <w:t>nie</w:t>
      </w:r>
      <w:r>
        <w:rPr>
          <w:rStyle w:val="Teksttreci2"/>
          <w:color w:val="000000"/>
        </w:rPr>
        <w:t xml:space="preserve"> zwro-</w:t>
      </w:r>
      <w:r>
        <w:rPr>
          <w:rStyle w:val="Teksttreci2"/>
          <w:color w:val="000000"/>
        </w:rPr>
        <w:br/>
        <w:t xml:space="preserve">tem: </w:t>
      </w:r>
      <w:r>
        <w:rPr>
          <w:rStyle w:val="Teksttreci2Kursywa"/>
          <w:color w:val="000000"/>
        </w:rPr>
        <w:t>który nie został,</w:t>
      </w:r>
      <w:r>
        <w:rPr>
          <w:rStyle w:val="Teksttreci2"/>
          <w:color w:val="000000"/>
        </w:rPr>
        <w:t xml:space="preserve"> to całość pisze się rozdzielnie. We wszystkich wy-</w:t>
      </w:r>
      <w:r>
        <w:rPr>
          <w:rStyle w:val="Teksttreci2"/>
          <w:color w:val="000000"/>
        </w:rPr>
        <w:br/>
        <w:t>mienionych przez korespondentkę formach takie zastąpienie jest możli-</w:t>
      </w:r>
      <w:r>
        <w:rPr>
          <w:rStyle w:val="Teksttreci2"/>
          <w:color w:val="000000"/>
        </w:rPr>
        <w:br/>
        <w:t>we, toteż wszystkie te formy pisze się</w:t>
      </w:r>
      <w:r>
        <w:rPr>
          <w:rStyle w:val="Teksttreci2"/>
          <w:color w:val="000000"/>
        </w:rPr>
        <w:t xml:space="preserve"> rozdzielnie. </w:t>
      </w:r>
      <w:r>
        <w:rPr>
          <w:rStyle w:val="Teksttreci2Kursywa"/>
          <w:color w:val="000000"/>
        </w:rPr>
        <w:t>Nie dokończone wypra-</w:t>
      </w:r>
      <w:r>
        <w:rPr>
          <w:rStyle w:val="Teksttreci2Kursywa"/>
          <w:color w:val="000000"/>
        </w:rPr>
        <w:br/>
        <w:t>cowanie,</w:t>
      </w:r>
      <w:r>
        <w:rPr>
          <w:rStyle w:val="Teksttreci2"/>
          <w:color w:val="000000"/>
        </w:rPr>
        <w:t xml:space="preserve"> to wypracowanie, które nie zostało dokończone, </w:t>
      </w:r>
      <w:r>
        <w:rPr>
          <w:rStyle w:val="Teksttreci2Kursywa"/>
          <w:color w:val="000000"/>
        </w:rPr>
        <w:t>nie skończone</w:t>
      </w:r>
      <w:r>
        <w:rPr>
          <w:rStyle w:val="Teksttreci2Kursywa"/>
          <w:color w:val="000000"/>
        </w:rPr>
        <w:br/>
        <w:t>obrady,</w:t>
      </w:r>
      <w:r>
        <w:rPr>
          <w:rStyle w:val="Teksttreci2"/>
          <w:color w:val="000000"/>
        </w:rPr>
        <w:t xml:space="preserve"> to obrady, które nie zostały skończone i które wobec tego wyma-</w:t>
      </w:r>
      <w:r>
        <w:rPr>
          <w:rStyle w:val="Teksttreci2"/>
          <w:color w:val="000000"/>
        </w:rPr>
        <w:br/>
        <w:t>gają kontynuowania. Gdyby ktoś chciał powiedzieć, że obiady w ogóle</w:t>
      </w:r>
      <w:r>
        <w:rPr>
          <w:rStyle w:val="Teksttreci2"/>
          <w:color w:val="000000"/>
        </w:rPr>
        <w:br/>
        <w:t>nie mają k</w:t>
      </w:r>
      <w:r>
        <w:rPr>
          <w:rStyle w:val="Teksttreci2"/>
          <w:color w:val="000000"/>
        </w:rPr>
        <w:t>ońca, że trwają w nieskończoność, to wtedy wypadałoby mu</w:t>
      </w:r>
      <w:r>
        <w:rPr>
          <w:rStyle w:val="Teksttreci2"/>
          <w:color w:val="000000"/>
        </w:rPr>
        <w:br/>
        <w:t xml:space="preserve">napisać </w:t>
      </w:r>
      <w:r>
        <w:rPr>
          <w:rStyle w:val="Teksttreci2Kursywa"/>
          <w:color w:val="000000"/>
        </w:rPr>
        <w:t>nieskończone</w:t>
      </w:r>
      <w:r>
        <w:rPr>
          <w:rStyle w:val="Teksttreci2"/>
          <w:color w:val="000000"/>
        </w:rPr>
        <w:t xml:space="preserve"> jako jeden wyraz. Partykułę </w:t>
      </w:r>
      <w:r>
        <w:rPr>
          <w:rStyle w:val="Teksttreci2Kursywa"/>
          <w:color w:val="000000"/>
        </w:rPr>
        <w:t>nie</w:t>
      </w:r>
      <w:r>
        <w:rPr>
          <w:rStyle w:val="Teksttreci2"/>
          <w:color w:val="000000"/>
        </w:rPr>
        <w:t xml:space="preserve"> pisze się łącznie</w:t>
      </w:r>
    </w:p>
    <w:p w:rsidR="00000000" w:rsidRDefault="00DD3CC8">
      <w:pPr>
        <w:pStyle w:val="Teksttreci21"/>
        <w:shd w:val="clear" w:color="auto" w:fill="auto"/>
        <w:spacing w:after="0" w:line="300" w:lineRule="exact"/>
        <w:ind w:left="620" w:right="460" w:firstLine="0"/>
        <w:jc w:val="both"/>
      </w:pPr>
      <w:r>
        <w:rPr>
          <w:rStyle w:val="Teksttreci2"/>
          <w:color w:val="000000"/>
        </w:rPr>
        <w:t>z następującym po niej imiesłowem w tych wypadkach, gdy z całym okre-</w:t>
      </w:r>
      <w:r>
        <w:rPr>
          <w:rStyle w:val="Teksttreci2"/>
          <w:color w:val="000000"/>
        </w:rPr>
        <w:br/>
        <w:t xml:space="preserve">śleniem wiąże się znaczenie niemożliwości, na przykład </w:t>
      </w:r>
      <w:r>
        <w:rPr>
          <w:rStyle w:val="Teksttreci2Kursywa"/>
          <w:color w:val="000000"/>
        </w:rPr>
        <w:t>nie</w:t>
      </w:r>
      <w:r>
        <w:rPr>
          <w:rStyle w:val="Teksttreci2Kursywa"/>
          <w:color w:val="000000"/>
        </w:rPr>
        <w:t>skończony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 xml:space="preserve">w znaczeniu «nie mający, nie mogący mieć końca», </w:t>
      </w:r>
      <w:r>
        <w:rPr>
          <w:rStyle w:val="Teksttreci2Kursywa"/>
          <w:color w:val="000000"/>
        </w:rPr>
        <w:t>nienasycony</w:t>
      </w:r>
      <w:r>
        <w:rPr>
          <w:rStyle w:val="Teksttreci2"/>
          <w:color w:val="000000"/>
        </w:rPr>
        <w:t xml:space="preserve"> —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lastRenderedPageBreak/>
        <w:t xml:space="preserve">«o kimś, kogo nasycić nie można, kto nigdy nie ma dość», </w:t>
      </w:r>
      <w:r>
        <w:rPr>
          <w:rStyle w:val="Teksttreci2Kursywa"/>
          <w:color w:val="000000"/>
        </w:rPr>
        <w:t>nieodgadniony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 xml:space="preserve">«którego odgadnąć nie można», </w:t>
      </w:r>
      <w:r>
        <w:rPr>
          <w:rStyle w:val="Teksttreci2Kursywa"/>
          <w:color w:val="000000"/>
        </w:rPr>
        <w:t>nieodżałowany</w:t>
      </w:r>
      <w:r>
        <w:rPr>
          <w:rStyle w:val="Teksttreci2"/>
          <w:color w:val="000000"/>
        </w:rPr>
        <w:t xml:space="preserve"> «którego odżałować nie</w:t>
      </w:r>
      <w:r>
        <w:rPr>
          <w:rStyle w:val="Teksttreci2"/>
          <w:color w:val="000000"/>
        </w:rPr>
        <w:br/>
        <w:t xml:space="preserve">można», </w:t>
      </w:r>
      <w:r>
        <w:rPr>
          <w:rStyle w:val="Teksttreci2Kursywa"/>
          <w:color w:val="000000"/>
        </w:rPr>
        <w:t>nieoszacowany</w:t>
      </w:r>
      <w:r>
        <w:rPr>
          <w:rStyle w:val="Teksttreci2"/>
          <w:color w:val="000000"/>
        </w:rPr>
        <w:t xml:space="preserve"> «którego nie można osza</w:t>
      </w:r>
      <w:r>
        <w:rPr>
          <w:rStyle w:val="Teksttreci2"/>
          <w:color w:val="000000"/>
        </w:rPr>
        <w:t>cować, bo wartość prze-</w:t>
      </w:r>
      <w:r>
        <w:rPr>
          <w:rStyle w:val="Teksttreci2"/>
          <w:color w:val="000000"/>
        </w:rPr>
        <w:br/>
        <w:t xml:space="preserve">wyższa wszelki szacunek», </w:t>
      </w:r>
      <w:r>
        <w:rPr>
          <w:rStyle w:val="Teksttreci2Kursywa"/>
          <w:color w:val="000000"/>
        </w:rPr>
        <w:t>niepokonany</w:t>
      </w:r>
      <w:r>
        <w:rPr>
          <w:rStyle w:val="Teksttreci2"/>
          <w:color w:val="000000"/>
        </w:rPr>
        <w:t xml:space="preserve"> «którego nie można pokonać»</w:t>
      </w:r>
      <w:r>
        <w:rPr>
          <w:rStyle w:val="Teksttreci2"/>
          <w:color w:val="000000"/>
        </w:rPr>
        <w:br/>
        <w:t>i tak dalej. Nie ma takich zasad, dzięki którym można by było, znając je,</w:t>
      </w:r>
      <w:r>
        <w:rPr>
          <w:rStyle w:val="Teksttreci2"/>
          <w:color w:val="000000"/>
        </w:rPr>
        <w:br/>
        <w:t>zachowywać się bezmyślnie, licząc na to, że jeżeli jest zasada, to już</w:t>
      </w:r>
      <w:r>
        <w:rPr>
          <w:rStyle w:val="Teksttreci2"/>
          <w:color w:val="000000"/>
        </w:rPr>
        <w:br/>
        <w:t>można się nie martwić</w:t>
      </w:r>
      <w:r>
        <w:rPr>
          <w:rStyle w:val="Teksttreci2"/>
          <w:color w:val="000000"/>
        </w:rPr>
        <w:t xml:space="preserve"> i nie zastanawiać, bo wystarczy stosować zasadę.</w:t>
      </w:r>
      <w:r>
        <w:rPr>
          <w:rStyle w:val="Teksttreci2"/>
          <w:color w:val="000000"/>
        </w:rPr>
        <w:br/>
        <w:t>Obowiązkiem gramatyków jest oczywiście formułowanie zasad możliwie</w:t>
      </w:r>
      <w:r>
        <w:rPr>
          <w:rStyle w:val="Teksttreci2"/>
          <w:color w:val="000000"/>
        </w:rPr>
        <w:br/>
        <w:t>najprostszych, ale w samym pojęciu zasady jest pewna treść myślowa</w:t>
      </w:r>
      <w:r>
        <w:rPr>
          <w:rStyle w:val="Teksttreci2"/>
          <w:color w:val="000000"/>
        </w:rPr>
        <w:br/>
        <w:t xml:space="preserve">wymagająca wysiłku zrozumienia. Wyrażenie </w:t>
      </w:r>
      <w:r>
        <w:rPr>
          <w:rStyle w:val="Teksttreci2Kursywa"/>
          <w:color w:val="000000"/>
        </w:rPr>
        <w:t>nie określony</w:t>
      </w:r>
      <w:r>
        <w:rPr>
          <w:rStyle w:val="Teksttreci2"/>
          <w:color w:val="000000"/>
        </w:rPr>
        <w:t xml:space="preserve"> może zna-</w:t>
      </w:r>
      <w:r>
        <w:rPr>
          <w:rStyle w:val="Teksttreci2"/>
          <w:color w:val="000000"/>
        </w:rPr>
        <w:br/>
        <w:t>czyć «</w:t>
      </w:r>
      <w:r>
        <w:rPr>
          <w:rStyle w:val="Teksttreci2"/>
          <w:color w:val="000000"/>
        </w:rPr>
        <w:t>taki, który nie został określony» na przykład w zdaniu: „nie okre-</w:t>
      </w:r>
      <w:r>
        <w:rPr>
          <w:rStyle w:val="Teksttreci2"/>
          <w:color w:val="000000"/>
        </w:rPr>
        <w:br/>
        <w:t>ślony wyraźnie temat sprawiał piszącemu trudności“. To zdanie mówi, że</w:t>
      </w:r>
      <w:r>
        <w:rPr>
          <w:rStyle w:val="Teksttreci2"/>
          <w:color w:val="000000"/>
        </w:rPr>
        <w:br/>
        <w:t>ktoś miał pisać na pewien temat, ale tego tematu kto inny — ten miano-</w:t>
      </w:r>
      <w:r>
        <w:rPr>
          <w:rStyle w:val="Teksttreci2"/>
          <w:color w:val="000000"/>
        </w:rPr>
        <w:br/>
        <w:t>wicie, kto go zadał — wyraźnie nie określił, wo</w:t>
      </w:r>
      <w:r>
        <w:rPr>
          <w:rStyle w:val="Teksttreci2"/>
          <w:color w:val="000000"/>
        </w:rPr>
        <w:t>bec tego nie bardzo wia-</w:t>
      </w:r>
      <w:r>
        <w:rPr>
          <w:rStyle w:val="Teksttreci2"/>
          <w:color w:val="000000"/>
        </w:rPr>
        <w:br/>
        <w:t>domo, o czym pisać. W myśl sformułowanej zasady w podanym przykła-</w:t>
      </w:r>
      <w:r>
        <w:rPr>
          <w:rStyle w:val="Teksttreci2"/>
          <w:color w:val="000000"/>
        </w:rPr>
        <w:br/>
        <w:t xml:space="preserve">dzie </w:t>
      </w:r>
      <w:r>
        <w:rPr>
          <w:rStyle w:val="Teksttreci2Kursywa"/>
          <w:color w:val="000000"/>
        </w:rPr>
        <w:t>nie określony</w:t>
      </w:r>
      <w:r>
        <w:rPr>
          <w:rStyle w:val="Teksttreci2"/>
          <w:color w:val="000000"/>
        </w:rPr>
        <w:t xml:space="preserve"> należy napisać rozdzielnie. To samo wyrażenie może</w:t>
      </w:r>
      <w:r>
        <w:rPr>
          <w:rStyle w:val="Teksttreci2"/>
          <w:color w:val="000000"/>
        </w:rPr>
        <w:br/>
        <w:t>być używane w odcieniach znaczeniowych trochę innych niż w przy-</w:t>
      </w:r>
      <w:r>
        <w:rPr>
          <w:rStyle w:val="Teksttreci2"/>
          <w:color w:val="000000"/>
        </w:rPr>
        <w:br/>
        <w:t>toczonym zdaniu, na przykład:</w:t>
      </w:r>
      <w:r>
        <w:rPr>
          <w:rStyle w:val="Teksttreci2"/>
          <w:color w:val="000000"/>
        </w:rPr>
        <w:t xml:space="preserve"> „odczuwał jakiś nieokreślony smutek“. Tu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nieokreślony</w:t>
      </w:r>
      <w:r>
        <w:rPr>
          <w:rStyle w:val="Teksttreci2"/>
          <w:color w:val="000000"/>
        </w:rPr>
        <w:t xml:space="preserve"> nie znaczy «taki, który nie został określony», ale znaczy</w:t>
      </w:r>
      <w:r>
        <w:rPr>
          <w:rStyle w:val="Teksttreci2"/>
          <w:color w:val="000000"/>
        </w:rPr>
        <w:br/>
        <w:t>«niejasny, niewyraźny, nie uświadomiony». W myśl przepisów w takim</w:t>
      </w:r>
      <w:r>
        <w:rPr>
          <w:rStyle w:val="Teksttreci2"/>
          <w:color w:val="000000"/>
        </w:rPr>
        <w:br/>
        <w:t xml:space="preserve">znaczeniu </w:t>
      </w:r>
      <w:r>
        <w:rPr>
          <w:rStyle w:val="Teksttreci2Kursywa"/>
          <w:color w:val="000000"/>
        </w:rPr>
        <w:t>nieokreślony</w:t>
      </w:r>
      <w:r>
        <w:rPr>
          <w:rStyle w:val="Teksttreci2"/>
          <w:color w:val="000000"/>
        </w:rPr>
        <w:t xml:space="preserve"> pisze się łącznie, bo jest to znaczenie, w którym</w:t>
      </w:r>
      <w:r>
        <w:rPr>
          <w:rStyle w:val="Teksttreci2"/>
          <w:color w:val="000000"/>
        </w:rPr>
        <w:br/>
        <w:t>ten</w:t>
      </w:r>
      <w:r>
        <w:rPr>
          <w:rStyle w:val="Teksttreci2"/>
          <w:color w:val="000000"/>
        </w:rPr>
        <w:t xml:space="preserve"> wyraz przestaje być imiesłowem, a nabiera cech przymiotnika. Odwo-</w:t>
      </w:r>
      <w:r>
        <w:rPr>
          <w:rStyle w:val="Teksttreci2"/>
          <w:color w:val="000000"/>
        </w:rPr>
        <w:br/>
        <w:t>łanie się do różnicy między imiesłowem a przymiotnikiem wymaga od</w:t>
      </w:r>
      <w:r>
        <w:rPr>
          <w:rStyle w:val="Teksttreci2"/>
          <w:color w:val="000000"/>
        </w:rPr>
        <w:br/>
        <w:t>czytających przepisy znajomości tej różnicy, ale na to już nie ma rady:</w:t>
      </w:r>
      <w:r>
        <w:rPr>
          <w:rStyle w:val="Teksttreci2"/>
          <w:color w:val="000000"/>
        </w:rPr>
        <w:br/>
        <w:t>jedne rzeczy wiążą się z drugimi tak samo w gramat</w:t>
      </w:r>
      <w:r>
        <w:rPr>
          <w:rStyle w:val="Teksttreci2"/>
          <w:color w:val="000000"/>
        </w:rPr>
        <w:t>yce jak w życiu. Moż-</w:t>
      </w:r>
      <w:r>
        <w:rPr>
          <w:rStyle w:val="Teksttreci2"/>
          <w:color w:val="000000"/>
        </w:rPr>
        <w:br/>
        <w:t>na — gdy już o tym mowa — przypomnieć, że imiesłów różni się od</w:t>
      </w:r>
      <w:r>
        <w:rPr>
          <w:rStyle w:val="Teksttreci2"/>
          <w:color w:val="000000"/>
        </w:rPr>
        <w:br/>
        <w:t>przymiotnika tym, że w znaczeniu imiesłowu są pierwiastki wiążące się</w:t>
      </w:r>
      <w:r>
        <w:rPr>
          <w:rStyle w:val="Teksttreci2"/>
          <w:color w:val="000000"/>
        </w:rPr>
        <w:br/>
        <w:t>z pojęciem czasu, dokonaności lub niedokonaności i strony biernej lub</w:t>
      </w:r>
      <w:r>
        <w:rPr>
          <w:rStyle w:val="Teksttreci2"/>
          <w:color w:val="000000"/>
        </w:rPr>
        <w:br/>
        <w:t>czynnej. Widzimy to w wyrażeni</w:t>
      </w:r>
      <w:r>
        <w:rPr>
          <w:rStyle w:val="Teksttreci2"/>
          <w:color w:val="000000"/>
        </w:rPr>
        <w:t xml:space="preserve">u </w:t>
      </w:r>
      <w:r>
        <w:rPr>
          <w:rStyle w:val="Teksttreci2Kursywa"/>
          <w:color w:val="000000"/>
        </w:rPr>
        <w:t>nie określony</w:t>
      </w:r>
      <w:r>
        <w:rPr>
          <w:rStyle w:val="Teksttreci2"/>
          <w:color w:val="000000"/>
        </w:rPr>
        <w:t>, gdy ma ono być rozu-</w:t>
      </w:r>
      <w:r>
        <w:rPr>
          <w:rStyle w:val="Teksttreci2"/>
          <w:color w:val="000000"/>
        </w:rPr>
        <w:br/>
        <w:t>miane jako imiesłów. Znaczy ono wówczas: «taki, który nie został okre-</w:t>
      </w:r>
      <w:r>
        <w:rPr>
          <w:rStyle w:val="Teksttreci2"/>
          <w:color w:val="000000"/>
        </w:rPr>
        <w:br/>
        <w:t>ślony»: mamy więc tu pojęcie czasu (przeszłego), dokonaności i strony</w:t>
      </w:r>
      <w:r>
        <w:rPr>
          <w:rStyle w:val="Teksttreci2"/>
          <w:color w:val="000000"/>
        </w:rPr>
        <w:br/>
        <w:t xml:space="preserve">biernej. W wyrażeniu </w:t>
      </w:r>
      <w:r>
        <w:rPr>
          <w:rStyle w:val="Teksttreci2Kursywa"/>
          <w:color w:val="000000"/>
        </w:rPr>
        <w:t>nieokreślony smutek,</w:t>
      </w:r>
      <w:r>
        <w:rPr>
          <w:rStyle w:val="Teksttreci2"/>
          <w:color w:val="000000"/>
        </w:rPr>
        <w:t xml:space="preserve"> w którym </w:t>
      </w:r>
      <w:r>
        <w:rPr>
          <w:rStyle w:val="Teksttreci2Kursywa"/>
          <w:color w:val="000000"/>
        </w:rPr>
        <w:t>nieokreślony</w:t>
      </w:r>
      <w:r>
        <w:rPr>
          <w:rStyle w:val="Teksttreci2"/>
          <w:color w:val="000000"/>
        </w:rPr>
        <w:t xml:space="preserve"> jest</w:t>
      </w:r>
      <w:r>
        <w:rPr>
          <w:rStyle w:val="Teksttreci2"/>
          <w:color w:val="000000"/>
        </w:rPr>
        <w:br/>
        <w:t>przymiot</w:t>
      </w:r>
      <w:r>
        <w:rPr>
          <w:rStyle w:val="Teksttreci2"/>
          <w:color w:val="000000"/>
        </w:rPr>
        <w:t xml:space="preserve">nikiem, w treści znaczeniowej tego wyrazu nie ma ani pierwiastka czasu, ani dokonaności, ani strony biernej. </w:t>
      </w:r>
      <w:r>
        <w:rPr>
          <w:rStyle w:val="Teksttreci2Kursywa"/>
          <w:color w:val="000000"/>
        </w:rPr>
        <w:t>Nieokreślony</w:t>
      </w:r>
      <w:r>
        <w:rPr>
          <w:rStyle w:val="Teksttreci2"/>
          <w:color w:val="000000"/>
        </w:rPr>
        <w:t xml:space="preserve"> w zna-</w:t>
      </w:r>
      <w:r>
        <w:rPr>
          <w:rStyle w:val="Teksttreci2"/>
          <w:color w:val="000000"/>
        </w:rPr>
        <w:br/>
        <w:t>czeniu przymiotnikowym «niejasny» oznacza po prostu pewną cechę nie</w:t>
      </w:r>
      <w:r>
        <w:rPr>
          <w:rStyle w:val="Teksttreci2"/>
          <w:color w:val="000000"/>
        </w:rPr>
        <w:br/>
        <w:t>odniesioną do określonej chwili. Przymiotniki w ogóle oznac</w:t>
      </w:r>
      <w:r>
        <w:rPr>
          <w:rStyle w:val="Teksttreci2"/>
          <w:color w:val="000000"/>
        </w:rPr>
        <w:t>zają cechy</w:t>
      </w:r>
      <w:r>
        <w:rPr>
          <w:rStyle w:val="Teksttreci2"/>
          <w:color w:val="000000"/>
        </w:rPr>
        <w:br/>
        <w:t>bardziej trwałe niż imiesłowy. W omówionych wypadkach mamy do czy-</w:t>
      </w:r>
      <w:r>
        <w:rPr>
          <w:rStyle w:val="Teksttreci2"/>
          <w:color w:val="000000"/>
        </w:rPr>
        <w:br/>
        <w:t>nienia z przykładami, które mogą dobrze ilustrować trudności powstające</w:t>
      </w:r>
      <w:r>
        <w:rPr>
          <w:rStyle w:val="Teksttreci2"/>
          <w:color w:val="000000"/>
        </w:rPr>
        <w:br/>
        <w:t>w związku z kwestią łącznego i rozdzielnego pisania wyrazów. Kwestii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firstLine="0"/>
        <w:jc w:val="both"/>
      </w:pPr>
      <w:r>
        <w:rPr>
          <w:rStyle w:val="Teksttreci2"/>
          <w:color w:val="000000"/>
        </w:rPr>
        <w:t>tej nie można rozwiązać w sposób mech</w:t>
      </w:r>
      <w:r>
        <w:rPr>
          <w:rStyle w:val="Teksttreci2"/>
          <w:color w:val="000000"/>
        </w:rPr>
        <w:t>aniczny i nie można informować</w:t>
      </w:r>
    </w:p>
    <w:p w:rsidR="00000000" w:rsidRDefault="00DD3CC8">
      <w:pPr>
        <w:pStyle w:val="Teksttreci21"/>
        <w:shd w:val="clear" w:color="auto" w:fill="auto"/>
        <w:tabs>
          <w:tab w:val="left" w:pos="288"/>
        </w:tabs>
        <w:spacing w:after="258" w:line="318" w:lineRule="exact"/>
        <w:ind w:right="540" w:firstLine="0"/>
        <w:jc w:val="both"/>
      </w:pPr>
      <w:r>
        <w:rPr>
          <w:rStyle w:val="Teksttreci2"/>
          <w:color w:val="000000"/>
        </w:rPr>
        <w:t>o</w:t>
      </w:r>
      <w:r>
        <w:rPr>
          <w:rStyle w:val="Teksttreci2"/>
          <w:color w:val="000000"/>
        </w:rPr>
        <w:tab/>
        <w:t>decyzjach przepisów bez odwoływania się do refleksji czytelnika tych</w:t>
      </w:r>
      <w:r>
        <w:rPr>
          <w:rStyle w:val="Teksttreci2"/>
          <w:color w:val="000000"/>
        </w:rPr>
        <w:br/>
        <w:t>przepisów. Sformułowania proste są najcenniejsze, ale ich prostota po-</w:t>
      </w:r>
      <w:r>
        <w:rPr>
          <w:rStyle w:val="Teksttreci2"/>
          <w:color w:val="000000"/>
        </w:rPr>
        <w:br/>
        <w:t>winna być następstwem przemyślenia zagadnień, a nie ich ignorowania</w:t>
      </w:r>
      <w:r>
        <w:rPr>
          <w:rStyle w:val="Teksttreci2"/>
          <w:color w:val="000000"/>
        </w:rPr>
        <w:br/>
        <w:t>czy też nieznaj</w:t>
      </w:r>
      <w:r>
        <w:rPr>
          <w:rStyle w:val="Teksttreci2"/>
          <w:color w:val="000000"/>
        </w:rPr>
        <w:t>omości, bo taka prostota jest pozorna i w praktyce prowa-</w:t>
      </w:r>
      <w:r>
        <w:rPr>
          <w:rStyle w:val="Teksttreci2"/>
          <w:color w:val="000000"/>
        </w:rPr>
        <w:br/>
        <w:t>dzi zawsze do nieporozumień.</w:t>
      </w:r>
    </w:p>
    <w:p w:rsidR="00000000" w:rsidRDefault="00DD3CC8">
      <w:pPr>
        <w:pStyle w:val="Teksttreci70"/>
        <w:shd w:val="clear" w:color="auto" w:fill="auto"/>
        <w:spacing w:before="0" w:after="80" w:line="220" w:lineRule="exact"/>
        <w:jc w:val="both"/>
      </w:pPr>
      <w:r>
        <w:rPr>
          <w:rStyle w:val="Teksttreci7"/>
          <w:i/>
          <w:iCs/>
          <w:color w:val="000000"/>
        </w:rPr>
        <w:lastRenderedPageBreak/>
        <w:t>Sianokosy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right="540" w:firstLine="580"/>
        <w:jc w:val="both"/>
      </w:pPr>
      <w:r>
        <w:rPr>
          <w:rStyle w:val="Teksttreci2"/>
          <w:color w:val="000000"/>
        </w:rPr>
        <w:t xml:space="preserve">Czy dobra jest forma </w:t>
      </w:r>
      <w:r>
        <w:rPr>
          <w:rStyle w:val="Teksttreci2Kursywa"/>
          <w:color w:val="000000"/>
        </w:rPr>
        <w:t>sianokosy</w:t>
      </w:r>
      <w:r>
        <w:rPr>
          <w:rStyle w:val="Teksttreci2"/>
          <w:color w:val="000000"/>
        </w:rPr>
        <w:t>? bo jest jasne, dodaje pytający, że to nie jest</w:t>
      </w:r>
      <w:r>
        <w:rPr>
          <w:rStyle w:val="Teksttreci2"/>
          <w:color w:val="000000"/>
        </w:rPr>
        <w:br/>
        <w:t>jeszcze siano, ale trawa zielona. — Uwaga, choć trudno z niej wysnuć jakieś kon-</w:t>
      </w:r>
      <w:r>
        <w:rPr>
          <w:rStyle w:val="Teksttreci2"/>
          <w:color w:val="000000"/>
        </w:rPr>
        <w:br/>
        <w:t>sekwencje praktyczne, jest słuszna: kosi się trawę, nie siano, sianem staje się dopiero</w:t>
      </w:r>
      <w:r>
        <w:rPr>
          <w:rStyle w:val="Teksttreci2"/>
          <w:color w:val="000000"/>
        </w:rPr>
        <w:br/>
        <w:t xml:space="preserve">trawa sucha. Ale zwrot </w:t>
      </w:r>
      <w:r>
        <w:rPr>
          <w:rStyle w:val="Teksttreci2Kursywa"/>
          <w:color w:val="000000"/>
        </w:rPr>
        <w:t>kosić siano</w:t>
      </w:r>
      <w:r>
        <w:rPr>
          <w:rStyle w:val="Teksttreci2"/>
          <w:color w:val="000000"/>
        </w:rPr>
        <w:t xml:space="preserve"> jest zwyczajowo uświęcony, o czym świadczy</w:t>
      </w:r>
      <w:r>
        <w:rPr>
          <w:rStyle w:val="Teksttreci2"/>
          <w:color w:val="000000"/>
        </w:rPr>
        <w:br/>
        <w:t>choćby dość znana piosenka: „W poniedziałek rano kosił ojciec siano”. Wyraz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sianokosy</w:t>
      </w:r>
      <w:r>
        <w:rPr>
          <w:rStyle w:val="Teksttreci2"/>
          <w:color w:val="000000"/>
        </w:rPr>
        <w:t>, ja</w:t>
      </w:r>
      <w:r>
        <w:rPr>
          <w:rStyle w:val="Teksttreci2"/>
          <w:color w:val="000000"/>
        </w:rPr>
        <w:t xml:space="preserve">k i dawniejsza </w:t>
      </w:r>
      <w:r>
        <w:rPr>
          <w:rStyle w:val="Teksttreci2Kursywa"/>
          <w:color w:val="000000"/>
        </w:rPr>
        <w:t>sianożęć</w:t>
      </w:r>
      <w:r>
        <w:rPr>
          <w:rStyle w:val="Teksttreci2"/>
          <w:color w:val="000000"/>
        </w:rPr>
        <w:t xml:space="preserve">, ma taką budowę jak wyraz niemiecki </w:t>
      </w:r>
      <w:r>
        <w:rPr>
          <w:rStyle w:val="Teksttreci2Kursywa"/>
          <w:color w:val="000000"/>
          <w:lang w:val="de-DE" w:eastAsia="de-DE"/>
        </w:rPr>
        <w:t>Heuernte</w:t>
      </w:r>
    </w:p>
    <w:p w:rsidR="00000000" w:rsidRDefault="00DD3CC8">
      <w:pPr>
        <w:pStyle w:val="Teksttreci21"/>
        <w:shd w:val="clear" w:color="auto" w:fill="auto"/>
        <w:tabs>
          <w:tab w:val="left" w:pos="278"/>
        </w:tabs>
        <w:spacing w:after="258" w:line="318" w:lineRule="exact"/>
        <w:ind w:right="540" w:firstLine="0"/>
        <w:jc w:val="both"/>
      </w:pPr>
      <w:r>
        <w:rPr>
          <w:rStyle w:val="Teksttreci2"/>
          <w:color w:val="000000"/>
        </w:rPr>
        <w:t>i</w:t>
      </w:r>
      <w:r>
        <w:rPr>
          <w:rStyle w:val="Teksttreci2"/>
          <w:color w:val="000000"/>
        </w:rPr>
        <w:tab/>
        <w:t xml:space="preserve">łaciński </w:t>
      </w:r>
      <w:r>
        <w:rPr>
          <w:rStyle w:val="Teksttreci2Kursywa"/>
          <w:color w:val="000000"/>
        </w:rPr>
        <w:t>foenisecium</w:t>
      </w:r>
      <w:r>
        <w:rPr>
          <w:rStyle w:val="Teksttreci2"/>
          <w:color w:val="000000"/>
        </w:rPr>
        <w:t>, można więc przypuszczać, że mamy tu do czynienia z pewnego</w:t>
      </w:r>
      <w:r>
        <w:rPr>
          <w:rStyle w:val="Teksttreci2"/>
          <w:color w:val="000000"/>
        </w:rPr>
        <w:br/>
        <w:t>rodzaju terminami rolniczymi utworzonymi sztucznie. Rzecz wymagałaby bliż-</w:t>
      </w:r>
      <w:r>
        <w:rPr>
          <w:rStyle w:val="Teksttreci2"/>
          <w:color w:val="000000"/>
        </w:rPr>
        <w:br/>
        <w:t>szego zbadania historycznego.</w:t>
      </w:r>
    </w:p>
    <w:p w:rsidR="00000000" w:rsidRDefault="00DD3CC8">
      <w:pPr>
        <w:pStyle w:val="Teksttreci70"/>
        <w:shd w:val="clear" w:color="auto" w:fill="auto"/>
        <w:spacing w:before="0" w:after="68" w:line="220" w:lineRule="exact"/>
        <w:jc w:val="both"/>
      </w:pPr>
      <w:r>
        <w:rPr>
          <w:rStyle w:val="Teksttreci7"/>
          <w:i/>
          <w:iCs/>
          <w:color w:val="000000"/>
        </w:rPr>
        <w:t>Oboje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right="540" w:firstLine="580"/>
        <w:jc w:val="both"/>
        <w:sectPr w:rsidR="00000000">
          <w:headerReference w:type="even" r:id="rId39"/>
          <w:headerReference w:type="default" r:id="rId40"/>
          <w:pgSz w:w="11900" w:h="16840"/>
          <w:pgMar w:top="1286" w:right="1349" w:bottom="1470" w:left="1023" w:header="0" w:footer="3" w:gutter="0"/>
          <w:pgNumType w:start="427"/>
          <w:cols w:space="720"/>
          <w:noEndnote/>
          <w:docGrid w:linePitch="360"/>
        </w:sectPr>
      </w:pPr>
      <w:r>
        <w:rPr>
          <w:rStyle w:val="Teksttreci2"/>
          <w:color w:val="000000"/>
        </w:rPr>
        <w:t>Czy w liście do małżeństwa należy napisać: „pozdrawiamy was oboje” czy</w:t>
      </w:r>
      <w:r>
        <w:rPr>
          <w:rStyle w:val="Teksttreci2"/>
          <w:color w:val="000000"/>
        </w:rPr>
        <w:br/>
        <w:t>też „pozdrawiamy was obojga”? — Pytanie należy do tych, na które odpowiadając</w:t>
      </w:r>
      <w:r>
        <w:rPr>
          <w:rStyle w:val="Teksttreci2"/>
          <w:color w:val="000000"/>
        </w:rPr>
        <w:br/>
        <w:t>wypada się posługiwać ścisłymi terminami gramatycznymi; sugestywność społeczna</w:t>
      </w:r>
      <w:r>
        <w:rPr>
          <w:rStyle w:val="Teksttreci2"/>
          <w:color w:val="000000"/>
        </w:rPr>
        <w:br/>
        <w:t>tych terminów jest, j</w:t>
      </w:r>
      <w:r>
        <w:rPr>
          <w:rStyle w:val="Teksttreci2"/>
          <w:color w:val="000000"/>
        </w:rPr>
        <w:t>ak wiadomo, niewielka, a nic używać ich nie można, bo tylko</w:t>
      </w:r>
      <w:r>
        <w:rPr>
          <w:rStyle w:val="Teksttreci2"/>
          <w:color w:val="000000"/>
        </w:rPr>
        <w:br/>
        <w:t>dzięki nim osiąga się pewną ścisłość w sformułowaniach. W związku z liczebnikiem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oboje</w:t>
      </w:r>
      <w:r>
        <w:rPr>
          <w:rStyle w:val="Teksttreci2"/>
          <w:color w:val="000000"/>
        </w:rPr>
        <w:t xml:space="preserve"> twierdzi się w niektórych opracowaniach gramatycznych, że zgadza się zawsze</w:t>
      </w:r>
      <w:r>
        <w:rPr>
          <w:rStyle w:val="Teksttreci2"/>
          <w:color w:val="000000"/>
        </w:rPr>
        <w:br/>
        <w:t>w formie przypadku z rzeczownikie</w:t>
      </w:r>
      <w:r>
        <w:rPr>
          <w:rStyle w:val="Teksttreci2"/>
          <w:color w:val="000000"/>
        </w:rPr>
        <w:t>m, który się z nim łączy: jest to nieścisłe, bo</w:t>
      </w:r>
      <w:r>
        <w:rPr>
          <w:rStyle w:val="Teksttreci2"/>
          <w:color w:val="000000"/>
        </w:rPr>
        <w:br/>
        <w:t>należy zrobić wyjątek dla formy narzędnika. Mówimy w mianowniku ,,oboje pańs-</w:t>
      </w:r>
      <w:r>
        <w:rPr>
          <w:rStyle w:val="Teksttreci2"/>
          <w:color w:val="000000"/>
        </w:rPr>
        <w:br/>
        <w:t>two Kowalscy”, w dopełniaczu „obojga państwa Kowalskich”, w celowniku</w:t>
      </w:r>
      <w:r>
        <w:rPr>
          <w:rStyle w:val="Teksttreci2"/>
          <w:color w:val="000000"/>
        </w:rPr>
        <w:br/>
        <w:t>„obojgu państwu Kowalskim” w miejscowniku: „o obojgu państwu</w:t>
      </w:r>
      <w:r>
        <w:rPr>
          <w:rStyle w:val="Teksttreci2"/>
          <w:color w:val="000000"/>
        </w:rPr>
        <w:t xml:space="preserve"> Kowalskich”.</w:t>
      </w:r>
      <w:r>
        <w:rPr>
          <w:rStyle w:val="Teksttreci2"/>
          <w:color w:val="000000"/>
        </w:rPr>
        <w:br/>
        <w:t xml:space="preserve">W tych wszystkich formach liczebnik </w:t>
      </w:r>
      <w:r>
        <w:rPr>
          <w:rStyle w:val="Teksttreci2Kursywa"/>
          <w:color w:val="000000"/>
        </w:rPr>
        <w:t>oboje</w:t>
      </w:r>
      <w:r>
        <w:rPr>
          <w:rStyle w:val="Teksttreci2"/>
          <w:color w:val="000000"/>
        </w:rPr>
        <w:t xml:space="preserve"> i rzeczownik </w:t>
      </w:r>
      <w:r>
        <w:rPr>
          <w:rStyle w:val="Teksttreci2Kursywa"/>
          <w:color w:val="000000"/>
        </w:rPr>
        <w:t>państwo</w:t>
      </w:r>
      <w:r>
        <w:rPr>
          <w:rStyle w:val="Teksttreci2"/>
          <w:color w:val="000000"/>
        </w:rPr>
        <w:t xml:space="preserve"> są w tym samym</w:t>
      </w:r>
      <w:r>
        <w:rPr>
          <w:rStyle w:val="Teksttreci2"/>
          <w:color w:val="000000"/>
        </w:rPr>
        <w:br/>
        <w:t>przypadku. Inaczej jest jednak w narzędniku: „z obojgiem państwa Kowalskich” —</w:t>
      </w:r>
      <w:r>
        <w:rPr>
          <w:rStyle w:val="Teksttreci2"/>
          <w:color w:val="000000"/>
        </w:rPr>
        <w:br/>
        <w:t xml:space="preserve">liczebnik </w:t>
      </w:r>
      <w:r>
        <w:rPr>
          <w:rStyle w:val="Teksttreci2Kursywa"/>
          <w:color w:val="000000"/>
        </w:rPr>
        <w:t>obojgiem</w:t>
      </w:r>
      <w:r>
        <w:rPr>
          <w:rStyle w:val="Teksttreci2"/>
          <w:color w:val="000000"/>
        </w:rPr>
        <w:t xml:space="preserve"> jest w narzędniku, rzeczownik </w:t>
      </w:r>
      <w:r>
        <w:rPr>
          <w:rStyle w:val="Teksttreci2Kursywa"/>
          <w:color w:val="000000"/>
        </w:rPr>
        <w:t>państwa</w:t>
      </w:r>
      <w:r>
        <w:rPr>
          <w:rStyle w:val="Teksttreci2"/>
          <w:color w:val="000000"/>
        </w:rPr>
        <w:t xml:space="preserve"> — w dopełniaczu, czyli</w:t>
      </w:r>
      <w:r>
        <w:rPr>
          <w:rStyle w:val="Teksttreci2"/>
          <w:color w:val="000000"/>
        </w:rPr>
        <w:br/>
        <w:t>wystę</w:t>
      </w:r>
      <w:r>
        <w:rPr>
          <w:rStyle w:val="Teksttreci2"/>
          <w:color w:val="000000"/>
        </w:rPr>
        <w:t>puje tu nie związek zgody, ale związek rządu. (Wahania między tymi typami</w:t>
      </w:r>
      <w:r>
        <w:rPr>
          <w:rStyle w:val="Teksttreci2"/>
          <w:color w:val="000000"/>
        </w:rPr>
        <w:br/>
        <w:t>związku są często przyczyną komplikacji w odmianie połączeń liczebników z rze-</w:t>
      </w:r>
      <w:r>
        <w:rPr>
          <w:rStyle w:val="Teksttreci2"/>
          <w:color w:val="000000"/>
        </w:rPr>
        <w:br/>
        <w:t xml:space="preserve">czownikami). W połączeniach liczebnika </w:t>
      </w:r>
      <w:r>
        <w:rPr>
          <w:rStyle w:val="Teksttreci2Kursywa"/>
          <w:color w:val="000000"/>
        </w:rPr>
        <w:t>oboje</w:t>
      </w:r>
      <w:r>
        <w:rPr>
          <w:rStyle w:val="Teksttreci2"/>
          <w:color w:val="000000"/>
        </w:rPr>
        <w:t xml:space="preserve"> z zaimkiem </w:t>
      </w:r>
      <w:r>
        <w:rPr>
          <w:rStyle w:val="Teksttreci2Kursywa"/>
          <w:color w:val="000000"/>
        </w:rPr>
        <w:t>wy</w:t>
      </w:r>
      <w:r>
        <w:rPr>
          <w:rStyle w:val="Teksttreci2"/>
          <w:color w:val="000000"/>
        </w:rPr>
        <w:t xml:space="preserve"> możliwości są takie.</w:t>
      </w:r>
      <w:r>
        <w:rPr>
          <w:rStyle w:val="Teksttreci2"/>
          <w:color w:val="000000"/>
        </w:rPr>
        <w:br/>
        <w:t xml:space="preserve">Mianownik: </w:t>
      </w:r>
      <w:r>
        <w:rPr>
          <w:rStyle w:val="Teksttreci2Kursywa"/>
          <w:color w:val="000000"/>
        </w:rPr>
        <w:t>wy oboje</w:t>
      </w:r>
      <w:r>
        <w:rPr>
          <w:rStyle w:val="Teksttreci2"/>
          <w:color w:val="000000"/>
        </w:rPr>
        <w:t xml:space="preserve"> jes</w:t>
      </w:r>
      <w:r>
        <w:rPr>
          <w:rStyle w:val="Teksttreci2"/>
          <w:color w:val="000000"/>
        </w:rPr>
        <w:t>t to związek zgody, obydwa wyrazy są w mianowniku.</w:t>
      </w:r>
      <w:r>
        <w:rPr>
          <w:rStyle w:val="Teksttreci2"/>
          <w:color w:val="000000"/>
        </w:rPr>
        <w:br/>
        <w:t>Związek zgody zostanie zachowany również w bierniku: „pozdrawiam was oboje”.</w:t>
      </w:r>
      <w:r>
        <w:rPr>
          <w:rStyle w:val="Teksttreci2"/>
          <w:color w:val="000000"/>
        </w:rPr>
        <w:br/>
        <w:t>Tak też jest u Mickiewicza: „zgubił nas oboje”. Co do konstrukcji mianownikowej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wy oboje</w:t>
      </w:r>
      <w:r>
        <w:rPr>
          <w:rStyle w:val="Teksttreci2"/>
          <w:color w:val="000000"/>
        </w:rPr>
        <w:t xml:space="preserve"> to jest ona zgodna z tradycyjną funkcją</w:t>
      </w:r>
      <w:r>
        <w:rPr>
          <w:rStyle w:val="Teksttreci2"/>
          <w:color w:val="000000"/>
        </w:rPr>
        <w:t xml:space="preserve"> liczebnika </w:t>
      </w:r>
      <w:r>
        <w:rPr>
          <w:rStyle w:val="Teksttreci2Kursywa"/>
          <w:color w:val="000000"/>
        </w:rPr>
        <w:t>oboje</w:t>
      </w:r>
      <w:r>
        <w:rPr>
          <w:rStyle w:val="Teksttreci2"/>
          <w:color w:val="000000"/>
        </w:rPr>
        <w:t xml:space="preserve"> widoczną między</w:t>
      </w:r>
      <w:r>
        <w:rPr>
          <w:rStyle w:val="Teksttreci2"/>
          <w:color w:val="000000"/>
        </w:rPr>
        <w:br/>
        <w:t>innymi w przykładzie podanym przez Lindego: „oboje waszmość państwo bę-</w:t>
      </w:r>
      <w:r>
        <w:rPr>
          <w:rStyle w:val="Teksttreci2"/>
          <w:color w:val="000000"/>
        </w:rPr>
        <w:br/>
        <w:t>dziecie ożenieni”. Konstrukcja „wyście tam byli oboje” nie razi chyba nikogo.</w:t>
      </w:r>
      <w:r>
        <w:rPr>
          <w:rStyle w:val="Teksttreci2"/>
          <w:color w:val="000000"/>
        </w:rPr>
        <w:br/>
        <w:t xml:space="preserve">Obok tego spotyka się konstrukcję: </w:t>
      </w:r>
      <w:r>
        <w:rPr>
          <w:rStyle w:val="Teksttreci2Kursywa"/>
          <w:color w:val="000000"/>
        </w:rPr>
        <w:t>nas dwoje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nas czworo</w:t>
      </w:r>
      <w:r>
        <w:rPr>
          <w:rStyle w:val="Teksttreci2"/>
          <w:color w:val="000000"/>
        </w:rPr>
        <w:t>, w której wystę</w:t>
      </w:r>
      <w:r>
        <w:rPr>
          <w:rStyle w:val="Teksttreci2"/>
          <w:color w:val="000000"/>
        </w:rPr>
        <w:t>puje</w:t>
      </w:r>
    </w:p>
    <w:p w:rsidR="00000000" w:rsidRDefault="00DD3CC8">
      <w:pPr>
        <w:pStyle w:val="Teksttreci21"/>
        <w:shd w:val="clear" w:color="auto" w:fill="auto"/>
        <w:spacing w:after="249" w:line="306" w:lineRule="exact"/>
        <w:ind w:firstLine="0"/>
        <w:jc w:val="both"/>
      </w:pPr>
      <w:r>
        <w:rPr>
          <w:noProof/>
        </w:rPr>
        <w:lastRenderedPageBreak/>
        <w:pict>
          <v:shape id="_x0000_s1066" type="#_x0000_t202" style="position:absolute;left:0;text-align:left;margin-left:23.25pt;margin-top:-31.8pt;width:17.4pt;height:11.9pt;z-index:-251648000;mso-wrap-distance-left:5pt;mso-wrap-distance-top:.9pt;mso-wrap-distance-right:130.5pt;mso-position-horizontal-relative:margin" filled="f" stroked="f">
            <v:textbox style="mso-fit-shape-to-text:t" inset="0,0,0,0">
              <w:txbxContent>
                <w:p w:rsidR="00000000" w:rsidRDefault="00DD3CC8">
                  <w:pPr>
                    <w:pStyle w:val="Nagweklubstopka1"/>
                    <w:shd w:val="clear" w:color="auto" w:fill="auto"/>
                    <w:spacing w:line="170" w:lineRule="exact"/>
                  </w:pPr>
                  <w:r>
                    <w:fldChar w:fldCharType="begin"/>
                  </w:r>
                  <w:r>
                    <w:instrText xml:space="preserve"> PAGE \* MERGEFORMAT </w:instrText>
                  </w:r>
                  <w:r>
                    <w:fldChar w:fldCharType="separate"/>
                  </w:r>
                  <w:r>
                    <w:rPr>
                      <w:rStyle w:val="NagweklubstopkaExact"/>
                      <w:color w:val="000000"/>
                    </w:rPr>
                    <w:t>430</w:t>
                  </w:r>
                  <w:r>
                    <w:fldChar w:fldCharType="end"/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67" type="#_x0000_t202" style="position:absolute;left:0;text-align:left;margin-left:171.15pt;margin-top:-32.4pt;width:131.1pt;height:12pt;z-index:-251646976;mso-wrap-distance-left:128.25pt;mso-wrap-distance-top:.3pt;mso-wrap-distance-right:108pt;mso-position-horizontal-relative:margin" filled="f" stroked="f">
            <v:textbox style="mso-fit-shape-to-text:t" inset="0,0,0,0">
              <w:txbxContent>
                <w:p w:rsidR="00000000" w:rsidRDefault="00DD3CC8">
                  <w:pPr>
                    <w:pStyle w:val="Nagweklubstopka1"/>
                    <w:shd w:val="clear" w:color="auto" w:fill="auto"/>
                    <w:spacing w:line="170" w:lineRule="exact"/>
                  </w:pPr>
                  <w:r>
                    <w:rPr>
                      <w:rStyle w:val="NagweklubstopkaExact"/>
                      <w:color w:val="000000"/>
                    </w:rPr>
                    <w:t>PORADNIK JĘZYKOWY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68" type="#_x0000_t202" style="position:absolute;left:0;text-align:left;margin-left:410.25pt;margin-top:-32.7pt;width:41.7pt;height:11.6pt;z-index:-251645952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DD3CC8">
                  <w:pPr>
                    <w:pStyle w:val="Nagweklubstopka1"/>
                    <w:shd w:val="clear" w:color="auto" w:fill="auto"/>
                    <w:spacing w:line="170" w:lineRule="exact"/>
                  </w:pPr>
                  <w:r>
                    <w:rPr>
                      <w:rStyle w:val="NagweklubstopkaExact"/>
                      <w:color w:val="000000"/>
                    </w:rPr>
                    <w:t>1961 z. 9</w:t>
                  </w:r>
                </w:p>
              </w:txbxContent>
            </v:textbox>
            <w10:wrap type="topAndBottom" anchorx="margin"/>
          </v:shape>
        </w:pict>
      </w:r>
      <w:r>
        <w:rPr>
          <w:rStyle w:val="Teksttreci2"/>
          <w:color w:val="000000"/>
        </w:rPr>
        <w:t>związek rządu wymagający szczególnej formy orzeczenia: „było tam nas troje”.</w:t>
      </w:r>
      <w:r>
        <w:rPr>
          <w:rStyle w:val="Teksttreci2"/>
          <w:color w:val="000000"/>
        </w:rPr>
        <w:br/>
        <w:t xml:space="preserve">Wyrazem formalnie nadrzędnym jest </w:t>
      </w:r>
      <w:r>
        <w:rPr>
          <w:rStyle w:val="Teksttreci2Kursywa"/>
          <w:color w:val="000000"/>
        </w:rPr>
        <w:t>troje</w:t>
      </w:r>
      <w:r>
        <w:rPr>
          <w:rStyle w:val="Teksttreci2"/>
          <w:color w:val="000000"/>
        </w:rPr>
        <w:t>, jemu podporządkowany jest dopełniacz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n</w:t>
      </w:r>
      <w:r>
        <w:rPr>
          <w:rStyle w:val="Teksttreci2Kursywa"/>
          <w:color w:val="000000"/>
        </w:rPr>
        <w:t>as</w:t>
      </w:r>
      <w:r>
        <w:rPr>
          <w:rStyle w:val="Teksttreci2"/>
          <w:color w:val="000000"/>
        </w:rPr>
        <w:t xml:space="preserve">, która to forma pozostaje bez zmiany i w innych przypadkach: </w:t>
      </w:r>
      <w:r>
        <w:rPr>
          <w:rStyle w:val="Teksttreci2Kursywa"/>
          <w:color w:val="000000"/>
        </w:rPr>
        <w:t>trojga nas</w:t>
      </w:r>
      <w:r>
        <w:rPr>
          <w:rStyle w:val="Teksttreci2"/>
          <w:color w:val="000000"/>
        </w:rPr>
        <w:t>.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z trojgiem nas.</w:t>
      </w:r>
      <w:r>
        <w:rPr>
          <w:rStyle w:val="Teksttreci2"/>
          <w:color w:val="000000"/>
        </w:rPr>
        <w:t xml:space="preserve"> Polak musi się zdobyć na cierpliwość, chcąc tropić te wszystkie,</w:t>
      </w:r>
      <w:r>
        <w:rPr>
          <w:rStyle w:val="Teksttreci2"/>
          <w:color w:val="000000"/>
        </w:rPr>
        <w:br/>
        <w:t>czasem w dodatku chwiejne związki zależności pomiędzy formami, a ileż trudności</w:t>
      </w:r>
      <w:r>
        <w:rPr>
          <w:rStyle w:val="Teksttreci2"/>
          <w:color w:val="000000"/>
        </w:rPr>
        <w:br/>
        <w:t>sprawiają one cudzo</w:t>
      </w:r>
      <w:r>
        <w:rPr>
          <w:rStyle w:val="Teksttreci2"/>
          <w:color w:val="000000"/>
        </w:rPr>
        <w:t>ziemcowi, który się uczy języka polskiego!</w:t>
      </w:r>
    </w:p>
    <w:p w:rsidR="00000000" w:rsidRDefault="00DD3CC8">
      <w:pPr>
        <w:pStyle w:val="Teksttreci70"/>
        <w:shd w:val="clear" w:color="auto" w:fill="auto"/>
        <w:spacing w:before="0" w:after="76" w:line="220" w:lineRule="exact"/>
        <w:jc w:val="both"/>
      </w:pPr>
      <w:r>
        <w:rPr>
          <w:rStyle w:val="Teksttreci7"/>
          <w:i/>
          <w:iCs/>
          <w:color w:val="000000"/>
        </w:rPr>
        <w:t>Zespól adwokacki</w:t>
      </w:r>
    </w:p>
    <w:p w:rsidR="00000000" w:rsidRDefault="00DD3CC8">
      <w:pPr>
        <w:pStyle w:val="Teksttreci21"/>
        <w:shd w:val="clear" w:color="auto" w:fill="auto"/>
        <w:spacing w:after="0" w:line="300" w:lineRule="exact"/>
        <w:ind w:firstLine="500"/>
        <w:jc w:val="both"/>
      </w:pPr>
      <w:r>
        <w:rPr>
          <w:rStyle w:val="Teksttreci2"/>
          <w:color w:val="000000"/>
        </w:rPr>
        <w:t>Czy miał rację pewien adwokat, który w zaświadczeniu stwierdzającym, że</w:t>
      </w:r>
      <w:r>
        <w:rPr>
          <w:rStyle w:val="Teksttreci2"/>
          <w:color w:val="000000"/>
        </w:rPr>
        <w:br/>
        <w:t>ten a ten „zatrudniony jest w tutejszym zespole adwokackim” napisał dwa ostatnie</w:t>
      </w:r>
      <w:r>
        <w:rPr>
          <w:rStyle w:val="Teksttreci2"/>
          <w:color w:val="000000"/>
        </w:rPr>
        <w:br/>
        <w:t>wyrazy małą literą i dowodził</w:t>
      </w:r>
      <w:r>
        <w:rPr>
          <w:rStyle w:val="Teksttreci2"/>
          <w:color w:val="000000"/>
        </w:rPr>
        <w:t xml:space="preserve"> potem w dyskusji, że w tym wypadku tylko taka</w:t>
      </w:r>
      <w:r>
        <w:rPr>
          <w:rStyle w:val="Teksttreci2"/>
          <w:color w:val="000000"/>
        </w:rPr>
        <w:br/>
        <w:t>pisownia jest poprawna — wbrew zdaniu większości swoich kolegów. Zarówno</w:t>
      </w:r>
      <w:r>
        <w:rPr>
          <w:rStyle w:val="Teksttreci2"/>
          <w:color w:val="000000"/>
        </w:rPr>
        <w:br/>
        <w:t>rzeczownik „zespół”, jak przymiotnik „adwokacki” pisane są małą literą i to się</w:t>
      </w:r>
      <w:r>
        <w:rPr>
          <w:rStyle w:val="Teksttreci2"/>
          <w:color w:val="000000"/>
        </w:rPr>
        <w:br/>
        <w:t xml:space="preserve">w zasadzie nic zmienia, gdy te dwa wyrazy użyte zostaną </w:t>
      </w:r>
      <w:r>
        <w:rPr>
          <w:rStyle w:val="Teksttreci2"/>
          <w:color w:val="000000"/>
        </w:rPr>
        <w:t>obok siebie, jeżeli jednak</w:t>
      </w:r>
      <w:r>
        <w:rPr>
          <w:rStyle w:val="Teksttreci2"/>
          <w:color w:val="000000"/>
        </w:rPr>
        <w:br/>
        <w:t>dwuwyrazowe połączenie „zespół adwokacki” ma mieć charakter nazwy insty-</w:t>
      </w:r>
      <w:r>
        <w:rPr>
          <w:rStyle w:val="Teksttreci2"/>
          <w:color w:val="000000"/>
        </w:rPr>
        <w:br/>
        <w:t>tucji — na przykład jeżeli jest napisane na szyldzie — to się zastosuje litery duże.</w:t>
      </w:r>
      <w:r>
        <w:rPr>
          <w:rStyle w:val="Teksttreci2"/>
          <w:color w:val="000000"/>
        </w:rPr>
        <w:br/>
        <w:t>Przepisy uznają, że można czasem stosować duże litery, gdy się chce dać</w:t>
      </w:r>
      <w:r>
        <w:rPr>
          <w:rStyle w:val="Teksttreci2"/>
          <w:color w:val="000000"/>
        </w:rPr>
        <w:t xml:space="preserve"> wyraz</w:t>
      </w:r>
      <w:r>
        <w:rPr>
          <w:rStyle w:val="Teksttreci2"/>
          <w:color w:val="000000"/>
        </w:rPr>
        <w:br/>
        <w:t>uczuciu, podkreślić szacunek dla kogoś. To jest powszechnie wiadome: wyrazy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ojciec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matka</w:t>
      </w:r>
      <w:r>
        <w:rPr>
          <w:rStyle w:val="Teksttreci2"/>
          <w:color w:val="000000"/>
        </w:rPr>
        <w:t xml:space="preserve"> pisze się małą literą, ale w nagłówku listu pisanego do ojca lub matki</w:t>
      </w:r>
      <w:r>
        <w:rPr>
          <w:rStyle w:val="Teksttreci2"/>
          <w:color w:val="000000"/>
        </w:rPr>
        <w:br/>
        <w:t>użyje się litery dużej. Jeżeli ktoś chce otrzymać zaświadczenie, że pracuje w zespole</w:t>
      </w:r>
      <w:r>
        <w:rPr>
          <w:rStyle w:val="Teksttreci2"/>
          <w:color w:val="000000"/>
        </w:rPr>
        <w:br/>
        <w:t>ad</w:t>
      </w:r>
      <w:r>
        <w:rPr>
          <w:rStyle w:val="Teksttreci2"/>
          <w:color w:val="000000"/>
        </w:rPr>
        <w:t>wokackim, to zależy mu na powołaniu się na instytucję, w której pracuje; tak</w:t>
      </w:r>
      <w:r>
        <w:rPr>
          <w:rStyle w:val="Teksttreci2"/>
          <w:color w:val="000000"/>
        </w:rPr>
        <w:br/>
        <w:t>też zaświadczenie ma być rozumiane przez tych, komu będzie pokazywane. Te</w:t>
      </w:r>
      <w:r>
        <w:rPr>
          <w:rStyle w:val="Teksttreci2"/>
          <w:color w:val="000000"/>
        </w:rPr>
        <w:br/>
        <w:t>względy prestiżowe wystarczają do napisania omawianych wyrazów w urzędowym</w:t>
      </w:r>
      <w:r>
        <w:rPr>
          <w:rStyle w:val="Teksttreci2"/>
          <w:color w:val="000000"/>
        </w:rPr>
        <w:br/>
        <w:t>zaświadczeniu dużą literą.</w:t>
      </w:r>
    </w:p>
    <w:p w:rsidR="00000000" w:rsidRDefault="00DD3CC8">
      <w:pPr>
        <w:pStyle w:val="Teksttreci21"/>
        <w:shd w:val="clear" w:color="auto" w:fill="auto"/>
        <w:spacing w:after="244" w:line="300" w:lineRule="exact"/>
        <w:ind w:firstLine="500"/>
        <w:jc w:val="both"/>
      </w:pPr>
      <w:r>
        <w:rPr>
          <w:rStyle w:val="Teksttreci2"/>
          <w:color w:val="000000"/>
        </w:rPr>
        <w:t>Lep</w:t>
      </w:r>
      <w:r>
        <w:rPr>
          <w:rStyle w:val="Teksttreci2"/>
          <w:color w:val="000000"/>
        </w:rPr>
        <w:t xml:space="preserve">iej w takim zaświadczeniu nie używać określenia </w:t>
      </w:r>
      <w:r>
        <w:rPr>
          <w:rStyle w:val="Teksttreci2Kursywa"/>
          <w:color w:val="000000"/>
        </w:rPr>
        <w:t>tutejszy</w:t>
      </w:r>
      <w:r>
        <w:rPr>
          <w:rStyle w:val="Teksttreci2"/>
          <w:color w:val="000000"/>
        </w:rPr>
        <w:t>; jest to jeden</w:t>
      </w:r>
      <w:r>
        <w:rPr>
          <w:rStyle w:val="Teksttreci2"/>
          <w:color w:val="000000"/>
        </w:rPr>
        <w:br/>
        <w:t>z rekwizytów urzędowo-kancelaryjnego stylu, który trochę zaszkodził tekstowi,</w:t>
      </w:r>
      <w:r>
        <w:rPr>
          <w:rStyle w:val="Teksttreci2"/>
          <w:color w:val="000000"/>
        </w:rPr>
        <w:br/>
        <w:t>bo właśnie to określenie nadaje nazwie instytucji „zespół adwokacki” charakter</w:t>
      </w:r>
      <w:r>
        <w:rPr>
          <w:rStyle w:val="Teksttreci2"/>
          <w:color w:val="000000"/>
        </w:rPr>
        <w:br/>
        <w:t>luźnego połączenia wyrazowe</w:t>
      </w:r>
      <w:r>
        <w:rPr>
          <w:rStyle w:val="Teksttreci2"/>
          <w:color w:val="000000"/>
        </w:rPr>
        <w:t>go, a nie tytułu.</w:t>
      </w:r>
    </w:p>
    <w:p w:rsidR="00000000" w:rsidRDefault="00DD3CC8">
      <w:pPr>
        <w:pStyle w:val="Teksttreci70"/>
        <w:shd w:val="clear" w:color="auto" w:fill="auto"/>
        <w:spacing w:before="0" w:after="77" w:line="220" w:lineRule="exact"/>
        <w:ind w:firstLine="500"/>
        <w:jc w:val="both"/>
      </w:pPr>
      <w:r>
        <w:rPr>
          <w:rStyle w:val="Teksttreci7Bezkursywy"/>
          <w:i w:val="0"/>
          <w:iCs w:val="0"/>
          <w:color w:val="000000"/>
        </w:rPr>
        <w:t>„</w:t>
      </w:r>
      <w:r>
        <w:rPr>
          <w:rStyle w:val="Teksttreci7"/>
          <w:i/>
          <w:iCs/>
          <w:color w:val="000000"/>
        </w:rPr>
        <w:t>Zamaszynowanie"</w:t>
      </w:r>
    </w:p>
    <w:p w:rsidR="00000000" w:rsidRDefault="00DD3CC8">
      <w:pPr>
        <w:pStyle w:val="Teksttreci21"/>
        <w:shd w:val="clear" w:color="auto" w:fill="auto"/>
        <w:spacing w:after="0" w:line="306" w:lineRule="exact"/>
        <w:ind w:firstLine="500"/>
        <w:jc w:val="both"/>
        <w:sectPr w:rsidR="00000000">
          <w:headerReference w:type="even" r:id="rId41"/>
          <w:headerReference w:type="default" r:id="rId42"/>
          <w:pgSz w:w="11900" w:h="16840"/>
          <w:pgMar w:top="1286" w:right="1349" w:bottom="1470" w:left="1023" w:header="0" w:footer="3" w:gutter="0"/>
          <w:pgNumType w:start="48"/>
          <w:cols w:space="720"/>
          <w:noEndnote/>
          <w:docGrid w:linePitch="360"/>
        </w:sectPr>
      </w:pPr>
      <w:r>
        <w:rPr>
          <w:rStyle w:val="Teksttreci2"/>
          <w:color w:val="000000"/>
        </w:rPr>
        <w:t>Korespondent z Warszawy nadesłał tekst ogłoszenia wyciętego z pisma codzien-</w:t>
      </w:r>
      <w:r>
        <w:rPr>
          <w:rStyle w:val="Teksttreci2"/>
          <w:color w:val="000000"/>
        </w:rPr>
        <w:br/>
        <w:t>nego. Dowiadujemy się z tego ogłoszenia, że pewna wytwórnia konstrukcji stalowych</w:t>
      </w:r>
      <w:r>
        <w:rPr>
          <w:rStyle w:val="Teksttreci2"/>
          <w:color w:val="000000"/>
        </w:rPr>
        <w:br/>
        <w:t>poszukuje inżynierów do „Działu Zamaszynowania”. Nazwę tego dz</w:t>
      </w:r>
      <w:r>
        <w:rPr>
          <w:rStyle w:val="Teksttreci2"/>
          <w:color w:val="000000"/>
        </w:rPr>
        <w:t>iału określa</w:t>
      </w:r>
      <w:r>
        <w:rPr>
          <w:rStyle w:val="Teksttreci2"/>
          <w:color w:val="000000"/>
        </w:rPr>
        <w:br/>
        <w:t>korespondent jako złośliwy nowotwór językowy; jest ona rzeczywiście dość osobliwa.</w:t>
      </w:r>
      <w:r>
        <w:rPr>
          <w:rStyle w:val="Teksttreci2"/>
          <w:color w:val="000000"/>
        </w:rPr>
        <w:br/>
        <w:t xml:space="preserve">Czasownika </w:t>
      </w:r>
      <w:r>
        <w:rPr>
          <w:rStyle w:val="Teksttreci2Kursywa"/>
          <w:color w:val="000000"/>
        </w:rPr>
        <w:t>maszynować</w:t>
      </w:r>
      <w:r>
        <w:rPr>
          <w:rStyle w:val="Teksttreci2"/>
          <w:color w:val="000000"/>
        </w:rPr>
        <w:t xml:space="preserve"> w języku polskim nie ma; jeżeli się wie, co znaczy wyraz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maszyna</w:t>
      </w:r>
      <w:r>
        <w:rPr>
          <w:rStyle w:val="Teksttreci2"/>
          <w:color w:val="000000"/>
        </w:rPr>
        <w:t xml:space="preserve"> i jakie mniej więcej znaczenie miewa przedrostek </w:t>
      </w:r>
      <w:r>
        <w:rPr>
          <w:rStyle w:val="Teksttreci2Kursywa"/>
          <w:color w:val="000000"/>
        </w:rPr>
        <w:t>za</w:t>
      </w:r>
      <w:r>
        <w:rPr>
          <w:rStyle w:val="Teksttreci2"/>
          <w:color w:val="000000"/>
        </w:rPr>
        <w:t>- w połączeniach z te-</w:t>
      </w:r>
      <w:r>
        <w:rPr>
          <w:rStyle w:val="Teksttreci2"/>
          <w:color w:val="000000"/>
        </w:rPr>
        <w:br/>
        <w:t>matami czasownikowymi, to jednak jeszcze się trudno domyśleć, co miałaby znaczyć</w:t>
      </w:r>
      <w:r>
        <w:rPr>
          <w:rStyle w:val="Teksttreci2"/>
          <w:color w:val="000000"/>
        </w:rPr>
        <w:br/>
        <w:t xml:space="preserve">forma </w:t>
      </w:r>
      <w:r>
        <w:rPr>
          <w:rStyle w:val="Teksttreci2Kursywa"/>
          <w:color w:val="000000"/>
        </w:rPr>
        <w:t>zamaszynować</w:t>
      </w:r>
      <w:r>
        <w:rPr>
          <w:rStyle w:val="Teksttreci2"/>
          <w:color w:val="000000"/>
        </w:rPr>
        <w:t>— czy zacząć działać za pomocą maszyn, czy umieścić coś</w:t>
      </w:r>
      <w:r>
        <w:rPr>
          <w:rStyle w:val="Teksttreci2"/>
          <w:color w:val="000000"/>
        </w:rPr>
        <w:br/>
        <w:t xml:space="preserve">w jakichś maszynach? </w:t>
      </w:r>
      <w:r>
        <w:rPr>
          <w:rStyle w:val="Teksttreci2Kursywa"/>
          <w:color w:val="000000"/>
        </w:rPr>
        <w:t>Zamaszynowanie</w:t>
      </w:r>
      <w:r>
        <w:rPr>
          <w:rStyle w:val="Teksttreci2"/>
          <w:color w:val="000000"/>
        </w:rPr>
        <w:t xml:space="preserve"> jest w każdym razie nazwą czynności jedno-</w:t>
      </w:r>
      <w:r>
        <w:rPr>
          <w:rStyle w:val="Teksttreci2"/>
          <w:color w:val="000000"/>
        </w:rPr>
        <w:br/>
        <w:t>krotnej, z którą wyra</w:t>
      </w:r>
      <w:r>
        <w:rPr>
          <w:rStyle w:val="Teksttreci2"/>
          <w:color w:val="000000"/>
        </w:rPr>
        <w:t xml:space="preserve">z </w:t>
      </w:r>
      <w:r>
        <w:rPr>
          <w:rStyle w:val="Teksttreci2Kursywa"/>
          <w:color w:val="000000"/>
        </w:rPr>
        <w:t>dział</w:t>
      </w:r>
      <w:r>
        <w:rPr>
          <w:rStyle w:val="Teksttreci2"/>
          <w:color w:val="000000"/>
        </w:rPr>
        <w:t xml:space="preserve"> źle się łączy. Nazwy zastępczej nie umiem zaproponować,</w:t>
      </w:r>
      <w:r>
        <w:rPr>
          <w:rStyle w:val="Teksttreci2"/>
          <w:color w:val="000000"/>
        </w:rPr>
        <w:br/>
        <w:t>bo nie znam — może znanego technikom — środowiskowego znaczenia formy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zamaszynowanie.</w:t>
      </w:r>
    </w:p>
    <w:p w:rsidR="00000000" w:rsidRDefault="00DD3CC8">
      <w:pPr>
        <w:pStyle w:val="Teksttreci70"/>
        <w:shd w:val="clear" w:color="auto" w:fill="auto"/>
        <w:spacing w:before="0" w:after="192" w:line="220" w:lineRule="exact"/>
        <w:ind w:left="140" w:firstLine="480"/>
        <w:jc w:val="both"/>
      </w:pPr>
      <w:r>
        <w:rPr>
          <w:rStyle w:val="Teksttreci7"/>
          <w:i/>
          <w:iCs/>
          <w:color w:val="000000"/>
        </w:rPr>
        <w:lastRenderedPageBreak/>
        <w:t>Jeszcze raz o obywatelu</w:t>
      </w:r>
    </w:p>
    <w:p w:rsidR="00000000" w:rsidRDefault="00DD3CC8">
      <w:pPr>
        <w:pStyle w:val="Teksttreci21"/>
        <w:shd w:val="clear" w:color="auto" w:fill="auto"/>
        <w:spacing w:after="374" w:line="312" w:lineRule="exact"/>
        <w:ind w:left="140" w:right="540" w:firstLine="480"/>
        <w:jc w:val="both"/>
      </w:pPr>
      <w:r>
        <w:rPr>
          <w:rStyle w:val="Teksttreci2"/>
          <w:color w:val="000000"/>
        </w:rPr>
        <w:t xml:space="preserve">Waham się trochę, czy użyć tytułu </w:t>
      </w:r>
      <w:r>
        <w:rPr>
          <w:rStyle w:val="Teksttreci2Kursywa"/>
          <w:color w:val="000000"/>
        </w:rPr>
        <w:t>obywatel</w:t>
      </w:r>
      <w:r>
        <w:rPr>
          <w:rStyle w:val="Teksttreci2"/>
          <w:color w:val="000000"/>
        </w:rPr>
        <w:t xml:space="preserve"> przed nazwiskiem poety; gdy</w:t>
      </w:r>
      <w:r>
        <w:rPr>
          <w:rStyle w:val="Teksttreci2"/>
          <w:color w:val="000000"/>
        </w:rPr>
        <w:br/>
        <w:t>ktoś ma tytuł inż</w:t>
      </w:r>
      <w:r>
        <w:rPr>
          <w:rStyle w:val="Teksttreci2"/>
          <w:color w:val="000000"/>
        </w:rPr>
        <w:t>yniera, doktora, magistra, to nazwanie go tylko obywatelem mogłoby</w:t>
      </w:r>
      <w:r>
        <w:rPr>
          <w:rStyle w:val="Teksttreci2"/>
          <w:color w:val="000000"/>
        </w:rPr>
        <w:br/>
        <w:t>wyglądać na pomijanie tego, co dzięki własnej pracy wyróżnia nosiciela tytułu</w:t>
      </w:r>
      <w:r>
        <w:rPr>
          <w:rStyle w:val="Teksttreci2"/>
          <w:color w:val="000000"/>
        </w:rPr>
        <w:br/>
        <w:t>od innych współobywateli. Ale wymienianie przed czyimś nazwiskiem określenia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poeta</w:t>
      </w:r>
      <w:r>
        <w:rPr>
          <w:rStyle w:val="Teksttreci2"/>
          <w:color w:val="000000"/>
        </w:rPr>
        <w:t xml:space="preserve"> sprawiałoby wrażenie, że się</w:t>
      </w:r>
      <w:r>
        <w:rPr>
          <w:rStyle w:val="Teksttreci2"/>
          <w:color w:val="000000"/>
        </w:rPr>
        <w:t xml:space="preserve"> tę nazwę traktuje jako nazwę zawodową, a to</w:t>
      </w:r>
      <w:r>
        <w:rPr>
          <w:rStyle w:val="Teksttreci2"/>
          <w:color w:val="000000"/>
        </w:rPr>
        <w:br/>
        <w:t>niezupełnie harmonizuje z treścią wyrazu. W pewnym wierszu polsko-amerykańskiego</w:t>
      </w:r>
      <w:r>
        <w:rPr>
          <w:rStyle w:val="Teksttreci2"/>
          <w:color w:val="000000"/>
        </w:rPr>
        <w:br/>
        <w:t>autora z Detroit było powiedziane o Słowackim: „był pieśniarzem i malarzem,</w:t>
      </w:r>
      <w:r>
        <w:rPr>
          <w:rStyle w:val="Teksttreci2"/>
          <w:color w:val="000000"/>
        </w:rPr>
        <w:br/>
        <w:t>artystą z zawodu”; autor wiersza chciał zapewne podkre</w:t>
      </w:r>
      <w:r>
        <w:rPr>
          <w:rStyle w:val="Teksttreci2"/>
          <w:color w:val="000000"/>
        </w:rPr>
        <w:t>ślić, że Słowackiego trzeba</w:t>
      </w:r>
      <w:r>
        <w:rPr>
          <w:rStyle w:val="Teksttreci2"/>
          <w:color w:val="000000"/>
        </w:rPr>
        <w:br/>
        <w:t>brać poważnie, że był on w poezji zawodowcem, a nie partaczem — amatorem,</w:t>
      </w:r>
      <w:r>
        <w:rPr>
          <w:rStyle w:val="Teksttreci2"/>
          <w:color w:val="000000"/>
        </w:rPr>
        <w:br/>
        <w:t>efekt jednak swoistego wyrazu uznania jest komiczny. Nie każdy poeta byłby —</w:t>
      </w:r>
      <w:r>
        <w:rPr>
          <w:rStyle w:val="Teksttreci2"/>
          <w:color w:val="000000"/>
        </w:rPr>
        <w:br/>
        <w:t>a raczej nawet żaden by nie był — zadowolony, gdyby jego, „ambasadora republi</w:t>
      </w:r>
      <w:r>
        <w:rPr>
          <w:rStyle w:val="Teksttreci2"/>
          <w:color w:val="000000"/>
        </w:rPr>
        <w:t>ki</w:t>
      </w:r>
      <w:r>
        <w:rPr>
          <w:rStyle w:val="Teksttreci2"/>
          <w:color w:val="000000"/>
        </w:rPr>
        <w:br/>
        <w:t>marzeń, ministra spraw niepotrzebnych”, jak sam siebie żartobliwie określił Bro-</w:t>
      </w:r>
      <w:r>
        <w:rPr>
          <w:rStyle w:val="Teksttreci2"/>
          <w:color w:val="000000"/>
        </w:rPr>
        <w:br/>
        <w:t>niewski, traktowano jako jednego z serii poetyckich zawodowców. Dlatego też po</w:t>
      </w:r>
      <w:r>
        <w:rPr>
          <w:rStyle w:val="Teksttreci2"/>
          <w:color w:val="000000"/>
        </w:rPr>
        <w:br/>
        <w:t>namyśle dziękuję obywatelowi (a nie: poecie) Gabrielowi Karskiemu za uzupełnienie</w:t>
      </w:r>
      <w:r>
        <w:rPr>
          <w:rStyle w:val="Teksttreci2"/>
          <w:color w:val="000000"/>
        </w:rPr>
        <w:br/>
        <w:t>moich nieda</w:t>
      </w:r>
      <w:r>
        <w:rPr>
          <w:rStyle w:val="Teksttreci2"/>
          <w:color w:val="000000"/>
        </w:rPr>
        <w:t xml:space="preserve">wnych refleksji o wyrazie </w:t>
      </w:r>
      <w:r>
        <w:rPr>
          <w:rStyle w:val="Teksttreci2Kursywa"/>
          <w:color w:val="000000"/>
        </w:rPr>
        <w:t>obywatel</w:t>
      </w:r>
      <w:r>
        <w:rPr>
          <w:rStyle w:val="Teksttreci2"/>
          <w:color w:val="000000"/>
        </w:rPr>
        <w:t xml:space="preserve"> dodatkowym przykładem. Ob. Karski</w:t>
      </w:r>
      <w:r>
        <w:rPr>
          <w:rStyle w:val="Teksttreci2"/>
          <w:color w:val="000000"/>
        </w:rPr>
        <w:br/>
        <w:t>zna tekst następującej modlitewki: „Święty Antoni Padewski, Obywatelu niebieski.</w:t>
      </w:r>
      <w:r>
        <w:rPr>
          <w:rStyle w:val="Teksttreci2"/>
          <w:color w:val="000000"/>
        </w:rPr>
        <w:br/>
        <w:t>Jeśli taka wola twoja, niech się znajdzie zguba moja”. Korespondentowi przypomniała</w:t>
      </w:r>
      <w:r>
        <w:rPr>
          <w:rStyle w:val="Teksttreci2"/>
          <w:color w:val="000000"/>
        </w:rPr>
        <w:br/>
        <w:t>się ta modlitewka w zw</w:t>
      </w:r>
      <w:r>
        <w:rPr>
          <w:rStyle w:val="Teksttreci2"/>
          <w:color w:val="000000"/>
        </w:rPr>
        <w:t xml:space="preserve">iązku z tym, co mówiłem o dawnych użyciach wyrazu </w:t>
      </w:r>
      <w:r>
        <w:rPr>
          <w:rStyle w:val="Teksttreci2Kursywa"/>
          <w:color w:val="000000"/>
        </w:rPr>
        <w:t>obywa-</w:t>
      </w:r>
      <w:r>
        <w:rPr>
          <w:rStyle w:val="Teksttreci2Kursywa"/>
          <w:color w:val="000000"/>
        </w:rPr>
        <w:br/>
        <w:t>tel</w:t>
      </w:r>
      <w:r>
        <w:rPr>
          <w:rStyle w:val="Teksttreci2"/>
          <w:color w:val="000000"/>
        </w:rPr>
        <w:t xml:space="preserve"> w kontekście religijnym. Ja znam wariant, w którym święty Antoni Padewski</w:t>
      </w:r>
      <w:r>
        <w:rPr>
          <w:rStyle w:val="Teksttreci2"/>
          <w:color w:val="000000"/>
        </w:rPr>
        <w:br/>
        <w:t xml:space="preserve">nazwany jest nie </w:t>
      </w:r>
      <w:r>
        <w:rPr>
          <w:rStyle w:val="Teksttreci2Kursywa"/>
          <w:color w:val="000000"/>
        </w:rPr>
        <w:t>obywatelem</w:t>
      </w:r>
      <w:r>
        <w:rPr>
          <w:rStyle w:val="Teksttreci2"/>
          <w:color w:val="000000"/>
        </w:rPr>
        <w:t xml:space="preserve">, ale </w:t>
      </w:r>
      <w:r>
        <w:rPr>
          <w:rStyle w:val="Teksttreci2Kursywa"/>
          <w:color w:val="000000"/>
        </w:rPr>
        <w:t>oblubieńcem</w:t>
      </w:r>
      <w:r>
        <w:rPr>
          <w:rStyle w:val="Teksttreci2"/>
          <w:color w:val="000000"/>
        </w:rPr>
        <w:t xml:space="preserve"> niebieskim, wtedy jednak drugiemu</w:t>
      </w:r>
      <w:r>
        <w:rPr>
          <w:rStyle w:val="Teksttreci2"/>
          <w:color w:val="000000"/>
        </w:rPr>
        <w:br/>
        <w:t>wierszowi zwrotki brakuje jednej sylaby. P</w:t>
      </w:r>
      <w:r>
        <w:rPr>
          <w:rStyle w:val="Teksttreci2"/>
          <w:color w:val="000000"/>
        </w:rPr>
        <w:t>rośba do patrona rzeczy zgubionych</w:t>
      </w:r>
      <w:r>
        <w:rPr>
          <w:rStyle w:val="Teksttreci2"/>
          <w:color w:val="000000"/>
        </w:rPr>
        <w:br/>
        <w:t>ułożona jest w sposób dyplomatyczny — świętemu gwarantuje się szacunek dla</w:t>
      </w:r>
      <w:r>
        <w:rPr>
          <w:rStyle w:val="Teksttreci2"/>
          <w:color w:val="000000"/>
        </w:rPr>
        <w:br/>
        <w:t>jego woli, nawet w wypadku, gdyby się rzecz zgubiona miała nie znaleźć.</w:t>
      </w:r>
    </w:p>
    <w:p w:rsidR="00000000" w:rsidRDefault="00DD3CC8">
      <w:pPr>
        <w:pStyle w:val="Teksttreci70"/>
        <w:shd w:val="clear" w:color="auto" w:fill="auto"/>
        <w:spacing w:before="0" w:after="72" w:line="220" w:lineRule="exact"/>
        <w:ind w:left="140" w:firstLine="480"/>
        <w:jc w:val="both"/>
      </w:pPr>
      <w:r>
        <w:rPr>
          <w:rStyle w:val="Teksttreci7"/>
          <w:i/>
          <w:iCs/>
          <w:color w:val="000000"/>
        </w:rPr>
        <w:t>Amerykanów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left="140" w:right="540" w:firstLine="480"/>
        <w:jc w:val="both"/>
      </w:pPr>
      <w:r>
        <w:rPr>
          <w:rStyle w:val="Teksttreci2"/>
          <w:color w:val="000000"/>
        </w:rPr>
        <w:t>Nauczycielka — emerytka z Warszawy prosi o odpowiedź na pytanie</w:t>
      </w:r>
      <w:r>
        <w:rPr>
          <w:rStyle w:val="Teksttreci2"/>
          <w:color w:val="000000"/>
        </w:rPr>
        <w:t>, czy</w:t>
      </w:r>
      <w:r>
        <w:rPr>
          <w:rStyle w:val="Teksttreci2"/>
          <w:color w:val="000000"/>
        </w:rPr>
        <w:br/>
        <w:t xml:space="preserve">forma dopełniacza liczby mnogiej </w:t>
      </w:r>
      <w:r>
        <w:rPr>
          <w:rStyle w:val="Teksttreci2Kursywa"/>
          <w:color w:val="000000"/>
        </w:rPr>
        <w:t>Amerykanów</w:t>
      </w:r>
      <w:r>
        <w:rPr>
          <w:rStyle w:val="Teksttreci2"/>
          <w:color w:val="000000"/>
        </w:rPr>
        <w:t xml:space="preserve"> jest poprawna. Porównanie jej</w:t>
      </w:r>
      <w:r>
        <w:rPr>
          <w:rStyle w:val="Teksttreci2"/>
          <w:color w:val="000000"/>
        </w:rPr>
        <w:br/>
        <w:t xml:space="preserve">z takimi formami jak </w:t>
      </w:r>
      <w:r>
        <w:rPr>
          <w:rStyle w:val="Teksttreci2Kursywa"/>
          <w:color w:val="000000"/>
        </w:rPr>
        <w:t>tych mieszczan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tych chrześcijan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tych Egipcjan</w:t>
      </w:r>
      <w:r>
        <w:rPr>
          <w:rStyle w:val="Teksttreci2"/>
          <w:color w:val="000000"/>
        </w:rPr>
        <w:t xml:space="preserve"> prowadzi</w:t>
      </w:r>
      <w:r>
        <w:rPr>
          <w:rStyle w:val="Teksttreci2"/>
          <w:color w:val="000000"/>
        </w:rPr>
        <w:br/>
        <w:t xml:space="preserve">do wniosku, że należałoby mówić </w:t>
      </w:r>
      <w:r>
        <w:rPr>
          <w:rStyle w:val="Teksttreci2Kursywa"/>
          <w:color w:val="000000"/>
        </w:rPr>
        <w:t>tych Amerykan</w:t>
      </w:r>
      <w:r>
        <w:rPr>
          <w:rStyle w:val="Teksttreci2"/>
          <w:color w:val="000000"/>
        </w:rPr>
        <w:t xml:space="preserve">, a nie </w:t>
      </w:r>
      <w:r>
        <w:rPr>
          <w:rStyle w:val="Teksttreci2Kursywa"/>
          <w:color w:val="000000"/>
        </w:rPr>
        <w:t>Amerykanów.</w:t>
      </w:r>
      <w:r>
        <w:rPr>
          <w:rStyle w:val="Teksttreci2"/>
          <w:color w:val="000000"/>
        </w:rPr>
        <w:t xml:space="preserve"> — Wnioskowi</w:t>
      </w:r>
      <w:r>
        <w:rPr>
          <w:rStyle w:val="Teksttreci2"/>
          <w:color w:val="000000"/>
        </w:rPr>
        <w:br/>
        <w:t>temu nie można byłoby</w:t>
      </w:r>
      <w:r>
        <w:rPr>
          <w:rStyle w:val="Teksttreci2"/>
          <w:color w:val="000000"/>
        </w:rPr>
        <w:t xml:space="preserve"> odmówić logiczności, bo istotnie jeżeli rzeczowniki zakończo-</w:t>
      </w:r>
      <w:r>
        <w:rPr>
          <w:rStyle w:val="Teksttreci2"/>
          <w:color w:val="000000"/>
        </w:rPr>
        <w:br/>
        <w:t xml:space="preserve">ne w liczbie pojedynczej na </w:t>
      </w:r>
      <w:r>
        <w:rPr>
          <w:rStyle w:val="Teksttreci2Kursywa"/>
          <w:color w:val="000000"/>
        </w:rPr>
        <w:t>-anin</w:t>
      </w:r>
      <w:r>
        <w:rPr>
          <w:rStyle w:val="Teksttreci2"/>
          <w:color w:val="000000"/>
        </w:rPr>
        <w:t xml:space="preserve"> nie mają w dopełniaczu liczby mnogiej końcówki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-ów</w:t>
      </w:r>
      <w:r>
        <w:rPr>
          <w:rStyle w:val="Teksttreci2"/>
          <w:color w:val="000000"/>
        </w:rPr>
        <w:t xml:space="preserve"> i kończą się na -</w:t>
      </w:r>
      <w:r>
        <w:rPr>
          <w:rStyle w:val="Teksttreci2Kursywa"/>
          <w:color w:val="000000"/>
          <w:lang w:val="en-US" w:eastAsia="en-US"/>
        </w:rPr>
        <w:t>an</w:t>
      </w:r>
      <w:r>
        <w:rPr>
          <w:rStyle w:val="Teksttreci2"/>
          <w:color w:val="000000"/>
        </w:rPr>
        <w:t xml:space="preserve">, to powinniśmy się spodziewać formy </w:t>
      </w:r>
      <w:r>
        <w:rPr>
          <w:rStyle w:val="Teksttreci2Kursywa"/>
          <w:color w:val="000000"/>
        </w:rPr>
        <w:t>tych Amerykan</w:t>
      </w:r>
      <w:r>
        <w:rPr>
          <w:rStyle w:val="Teksttreci2"/>
          <w:color w:val="000000"/>
        </w:rPr>
        <w:t>,</w:t>
      </w:r>
      <w:r>
        <w:rPr>
          <w:rStyle w:val="Teksttreci2"/>
          <w:color w:val="000000"/>
        </w:rPr>
        <w:br/>
        <w:t xml:space="preserve">a nie </w:t>
      </w:r>
      <w:r>
        <w:rPr>
          <w:rStyle w:val="Teksttreci2Kursywa"/>
          <w:color w:val="000000"/>
        </w:rPr>
        <w:t>tych Amerykanów.</w:t>
      </w:r>
      <w:r>
        <w:rPr>
          <w:rStyle w:val="Teksttreci2"/>
          <w:color w:val="000000"/>
        </w:rPr>
        <w:t xml:space="preserve"> Cóż jednak zro</w:t>
      </w:r>
      <w:r>
        <w:rPr>
          <w:rStyle w:val="Teksttreci2"/>
          <w:color w:val="000000"/>
        </w:rPr>
        <w:t>bić, jeżeli poprawne logicznie wnioskowanie,</w:t>
      </w:r>
      <w:r>
        <w:rPr>
          <w:rStyle w:val="Teksttreci2"/>
          <w:color w:val="000000"/>
        </w:rPr>
        <w:br/>
        <w:t>nie zawsze w kwestiach językowych prowadzi do właściwych praktycznie wniosków?</w:t>
      </w:r>
      <w:r>
        <w:rPr>
          <w:rStyle w:val="Teksttreci2"/>
          <w:color w:val="000000"/>
        </w:rPr>
        <w:br/>
        <w:t xml:space="preserve">Forma </w:t>
      </w:r>
      <w:r>
        <w:rPr>
          <w:rStyle w:val="Teksttreci2Kursywa"/>
          <w:color w:val="000000"/>
        </w:rPr>
        <w:t>Amerykanów</w:t>
      </w:r>
      <w:r>
        <w:rPr>
          <w:rStyle w:val="Teksttreci2"/>
          <w:color w:val="000000"/>
        </w:rPr>
        <w:t xml:space="preserve"> jest w powszechnym użyciu i właśnie to powinniśmy brać pod</w:t>
      </w:r>
      <w:r>
        <w:rPr>
          <w:rStyle w:val="Teksttreci2"/>
          <w:color w:val="000000"/>
        </w:rPr>
        <w:br/>
        <w:t>uwagę szukając kryteriów, na których mielibyśmy oprzeć j</w:t>
      </w:r>
      <w:r>
        <w:rPr>
          <w:rStyle w:val="Teksttreci2"/>
          <w:color w:val="000000"/>
        </w:rPr>
        <w:t>ej ocenę. Najprościej</w:t>
      </w:r>
      <w:r>
        <w:rPr>
          <w:rStyle w:val="Teksttreci2"/>
          <w:color w:val="000000"/>
        </w:rPr>
        <w:br/>
        <w:t xml:space="preserve">mówiąc, forma </w:t>
      </w:r>
      <w:r>
        <w:rPr>
          <w:rStyle w:val="Teksttreci2Kursywa"/>
          <w:color w:val="000000"/>
        </w:rPr>
        <w:t>Amerykanów</w:t>
      </w:r>
      <w:r>
        <w:rPr>
          <w:rStyle w:val="Teksttreci2"/>
          <w:color w:val="000000"/>
        </w:rPr>
        <w:t xml:space="preserve"> jest wyjątkiem, co w zakresie reguł jest, jak wiadomo,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lastRenderedPageBreak/>
        <w:t>zjawiskiem częstym; reguła, która nie miałaby wyjątków, byłaby sama czymś</w:t>
      </w:r>
      <w:r>
        <w:rPr>
          <w:rStyle w:val="Teksttreci2"/>
          <w:color w:val="000000"/>
        </w:rPr>
        <w:br/>
        <w:t>wyjątkowym. Inna rzecz, że w każdym szczegółowym wypadku można chcieć</w:t>
      </w:r>
      <w:r>
        <w:rPr>
          <w:rStyle w:val="Teksttreci2"/>
          <w:color w:val="000000"/>
        </w:rPr>
        <w:br/>
        <w:t xml:space="preserve">zrozumieć </w:t>
      </w:r>
      <w:r>
        <w:rPr>
          <w:rStyle w:val="Teksttreci2"/>
          <w:color w:val="000000"/>
        </w:rPr>
        <w:t xml:space="preserve">przyczynę wyjątku: o formie </w:t>
      </w:r>
      <w:r>
        <w:rPr>
          <w:rStyle w:val="Teksttreci2Kursywa"/>
          <w:color w:val="000000"/>
        </w:rPr>
        <w:t>Amerykanów</w:t>
      </w:r>
      <w:r>
        <w:rPr>
          <w:rStyle w:val="Teksttreci2"/>
          <w:color w:val="000000"/>
        </w:rPr>
        <w:t xml:space="preserve"> rozstrzygnęła prawdopodobnie</w:t>
      </w:r>
    </w:p>
    <w:p w:rsidR="00000000" w:rsidRDefault="00DD3CC8">
      <w:pPr>
        <w:pStyle w:val="Teksttreci21"/>
        <w:shd w:val="clear" w:color="auto" w:fill="auto"/>
        <w:spacing w:after="374" w:line="312" w:lineRule="exact"/>
        <w:ind w:left="520" w:right="160" w:firstLine="0"/>
        <w:jc w:val="both"/>
      </w:pPr>
      <w:r>
        <w:rPr>
          <w:rStyle w:val="Teksttreci2"/>
          <w:color w:val="000000"/>
        </w:rPr>
        <w:t xml:space="preserve">analogia do form </w:t>
      </w:r>
      <w:r>
        <w:rPr>
          <w:rStyle w:val="Teksttreci2Kursywa"/>
          <w:color w:val="000000"/>
        </w:rPr>
        <w:t>Hiszpanów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Cyganów</w:t>
      </w:r>
      <w:r>
        <w:rPr>
          <w:rStyle w:val="Teksttreci2"/>
          <w:color w:val="000000"/>
        </w:rPr>
        <w:t>, które są poprawne, bo mianownik liczby</w:t>
      </w:r>
      <w:r>
        <w:rPr>
          <w:rStyle w:val="Teksttreci2"/>
          <w:color w:val="000000"/>
        </w:rPr>
        <w:br/>
        <w:t xml:space="preserve">pojedynczej nie jest zakończony na </w:t>
      </w:r>
      <w:r>
        <w:rPr>
          <w:rStyle w:val="Teksttreci2Kursywa"/>
          <w:color w:val="000000"/>
        </w:rPr>
        <w:t>-anin</w:t>
      </w:r>
      <w:r>
        <w:rPr>
          <w:rStyle w:val="Teksttreci2"/>
          <w:color w:val="000000"/>
        </w:rPr>
        <w:t xml:space="preserve">: mówimy </w:t>
      </w:r>
      <w:r>
        <w:rPr>
          <w:rStyle w:val="Teksttreci2Kursywa"/>
          <w:color w:val="000000"/>
        </w:rPr>
        <w:t>ten Hiszpan</w:t>
      </w:r>
      <w:r>
        <w:rPr>
          <w:rStyle w:val="Teksttreci2"/>
          <w:color w:val="000000"/>
        </w:rPr>
        <w:t xml:space="preserve">, ten </w:t>
      </w:r>
      <w:r>
        <w:rPr>
          <w:rStyle w:val="Teksttreci2Kursywa"/>
          <w:color w:val="000000"/>
        </w:rPr>
        <w:t>Cygan.</w:t>
      </w:r>
      <w:r>
        <w:rPr>
          <w:rStyle w:val="Teksttreci2"/>
          <w:color w:val="000000"/>
        </w:rPr>
        <w:t xml:space="preserve"> Cechą</w:t>
      </w:r>
      <w:r>
        <w:rPr>
          <w:rStyle w:val="Teksttreci2"/>
          <w:color w:val="000000"/>
        </w:rPr>
        <w:br/>
        <w:t xml:space="preserve">wspólną nazw </w:t>
      </w:r>
      <w:r>
        <w:rPr>
          <w:rStyle w:val="Teksttreci2Kursywa"/>
          <w:color w:val="000000"/>
        </w:rPr>
        <w:t>Hiszpanie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Cyganie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Amerykanie</w:t>
      </w:r>
      <w:r>
        <w:rPr>
          <w:rStyle w:val="Teksttreci2"/>
          <w:color w:val="000000"/>
        </w:rPr>
        <w:t xml:space="preserve"> jest to, że są to nazwy narodowości.</w:t>
      </w:r>
      <w:r>
        <w:rPr>
          <w:rStyle w:val="Teksttreci2"/>
          <w:color w:val="000000"/>
        </w:rPr>
        <w:br/>
        <w:t xml:space="preserve">Z nazw zakończonych w mianowniku liczby pojedynczej na </w:t>
      </w:r>
      <w:r>
        <w:rPr>
          <w:rStyle w:val="Teksttreci2"/>
          <w:color w:val="000000"/>
          <w:lang w:val="ru-RU" w:eastAsia="ru-RU"/>
        </w:rPr>
        <w:t>-</w:t>
      </w:r>
      <w:r>
        <w:rPr>
          <w:rStyle w:val="Teksttreci2"/>
          <w:color w:val="000000"/>
        </w:rPr>
        <w:t>an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można by jeszcze</w:t>
      </w:r>
      <w:r>
        <w:rPr>
          <w:rStyle w:val="Teksttreci2"/>
          <w:color w:val="000000"/>
        </w:rPr>
        <w:br/>
        <w:t xml:space="preserve">wymienić rzeczowniki </w:t>
      </w:r>
      <w:r>
        <w:rPr>
          <w:rStyle w:val="Teksttreci2Kursywa"/>
          <w:color w:val="000000"/>
        </w:rPr>
        <w:t>gwardian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furtian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kortezan</w:t>
      </w:r>
      <w:r>
        <w:rPr>
          <w:rStyle w:val="Teksttreci2"/>
          <w:color w:val="000000"/>
        </w:rPr>
        <w:t xml:space="preserve"> — dworzanin, ale są to wyrazy</w:t>
      </w:r>
      <w:r>
        <w:rPr>
          <w:rStyle w:val="Teksttreci2"/>
          <w:color w:val="000000"/>
        </w:rPr>
        <w:br/>
        <w:t>o bardzo wąskim zakresie użycia (</w:t>
      </w:r>
      <w:r>
        <w:rPr>
          <w:rStyle w:val="Teksttreci2Kursywa"/>
          <w:color w:val="000000"/>
        </w:rPr>
        <w:t>kortezan</w:t>
      </w:r>
      <w:r>
        <w:rPr>
          <w:rStyle w:val="Teksttreci2"/>
          <w:color w:val="000000"/>
        </w:rPr>
        <w:t xml:space="preserve"> dziś w ogó</w:t>
      </w:r>
      <w:r>
        <w:rPr>
          <w:rStyle w:val="Teksttreci2"/>
          <w:color w:val="000000"/>
        </w:rPr>
        <w:t>le nie używany), toteż</w:t>
      </w:r>
      <w:r>
        <w:rPr>
          <w:rStyle w:val="Teksttreci2"/>
          <w:color w:val="000000"/>
        </w:rPr>
        <w:br/>
        <w:t>wątpliwy byłby ich wpływ.</w:t>
      </w:r>
    </w:p>
    <w:p w:rsidR="00000000" w:rsidRDefault="00DD3CC8">
      <w:pPr>
        <w:pStyle w:val="Teksttreci70"/>
        <w:shd w:val="clear" w:color="auto" w:fill="auto"/>
        <w:spacing w:before="0" w:after="132" w:line="220" w:lineRule="exact"/>
        <w:ind w:left="520" w:firstLine="480"/>
        <w:jc w:val="both"/>
      </w:pPr>
      <w:r>
        <w:rPr>
          <w:rStyle w:val="Teksttreci7"/>
          <w:i/>
          <w:iCs/>
          <w:color w:val="000000"/>
        </w:rPr>
        <w:t>Żeńskie odpowiedniki męskich nazw wykonawców zawodów.</w:t>
      </w:r>
    </w:p>
    <w:p w:rsidR="00000000" w:rsidRDefault="00DD3CC8">
      <w:pPr>
        <w:pStyle w:val="Teksttreci21"/>
        <w:shd w:val="clear" w:color="auto" w:fill="auto"/>
        <w:spacing w:after="0" w:line="312" w:lineRule="exact"/>
        <w:ind w:left="520" w:right="160" w:firstLine="480"/>
        <w:jc w:val="both"/>
      </w:pPr>
      <w:r>
        <w:rPr>
          <w:rStyle w:val="Teksttreci2"/>
          <w:color w:val="000000"/>
        </w:rPr>
        <w:t>Otrzymałem list, który zaczyna się od zdania: „jestem z zawodu technikiem-</w:t>
      </w:r>
      <w:r>
        <w:rPr>
          <w:rStyle w:val="Teksttreci2"/>
          <w:color w:val="000000"/>
        </w:rPr>
        <w:br/>
        <w:t>odlewnikiem, ale z zamiłowania także humanistą”. Tych form gramatycznie mę</w:t>
      </w:r>
      <w:r>
        <w:rPr>
          <w:rStyle w:val="Teksttreci2"/>
          <w:color w:val="000000"/>
        </w:rPr>
        <w:t>skich</w:t>
      </w:r>
      <w:r>
        <w:rPr>
          <w:rStyle w:val="Teksttreci2"/>
          <w:color w:val="000000"/>
        </w:rPr>
        <w:br/>
        <w:t>używa kobieta, mnie osobiście to nie razi. Jaką znaleźć żeńską formę odpowiadającą</w:t>
      </w:r>
      <w:r>
        <w:rPr>
          <w:rStyle w:val="Teksttreci2"/>
          <w:color w:val="000000"/>
        </w:rPr>
        <w:br/>
        <w:t>określeniu technik-odlewnik? Istnienie form dających się rozumieć jako ogólne,</w:t>
      </w:r>
      <w:r>
        <w:rPr>
          <w:rStyle w:val="Teksttreci2"/>
          <w:color w:val="000000"/>
        </w:rPr>
        <w:br/>
        <w:t>neutralne nie zróżnicowane rodzajowo jest wygodne, o czym kiedyś mówiłem,</w:t>
      </w:r>
      <w:r>
        <w:rPr>
          <w:rStyle w:val="Teksttreci2"/>
          <w:color w:val="000000"/>
        </w:rPr>
        <w:br/>
        <w:t>wymieniając pr</w:t>
      </w:r>
      <w:r>
        <w:rPr>
          <w:rStyle w:val="Teksttreci2"/>
          <w:color w:val="000000"/>
        </w:rPr>
        <w:t xml:space="preserve">zykładowo bezrodzajowe formy zaimkowe </w:t>
      </w:r>
      <w:r>
        <w:rPr>
          <w:rStyle w:val="Teksttreci2Kursywa"/>
          <w:color w:val="000000"/>
        </w:rPr>
        <w:t>ja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ty.</w:t>
      </w:r>
      <w:r>
        <w:rPr>
          <w:rStyle w:val="Teksttreci2"/>
          <w:color w:val="000000"/>
        </w:rPr>
        <w:t xml:space="preserve"> Korespondentkę</w:t>
      </w:r>
      <w:r>
        <w:rPr>
          <w:rStyle w:val="Teksttreci2"/>
          <w:color w:val="000000"/>
        </w:rPr>
        <w:br/>
        <w:t>rażą niektóre nowo tworzone nazwy wykonawców zawodów, jak na przykład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piaskowacz odlewów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oczyszczacz odlewów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obcinacz układu wlewowego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wybijacz</w:t>
      </w:r>
      <w:r>
        <w:rPr>
          <w:rStyle w:val="Teksttreci2Kursywa"/>
          <w:color w:val="000000"/>
        </w:rPr>
        <w:br/>
        <w:t>rdzeni.</w:t>
      </w:r>
      <w:r>
        <w:rPr>
          <w:rStyle w:val="Teksttreci2"/>
          <w:color w:val="000000"/>
        </w:rPr>
        <w:t xml:space="preserve"> Najżywszym dziś i nadającym się najbardz</w:t>
      </w:r>
      <w:r>
        <w:rPr>
          <w:rStyle w:val="Teksttreci2"/>
          <w:color w:val="000000"/>
        </w:rPr>
        <w:t>iej do tworzenia osobowych</w:t>
      </w:r>
      <w:r>
        <w:rPr>
          <w:rStyle w:val="Teksttreci2"/>
          <w:color w:val="000000"/>
        </w:rPr>
        <w:br/>
        <w:t xml:space="preserve">nazw wykonawców jest </w:t>
      </w:r>
      <w:r>
        <w:rPr>
          <w:rStyle w:val="Teksttreci2"/>
          <w:color w:val="000000"/>
          <w:lang w:val="en-US" w:eastAsia="en-US"/>
        </w:rPr>
        <w:t xml:space="preserve">formant </w:t>
      </w:r>
      <w:r>
        <w:rPr>
          <w:rStyle w:val="Teksttreci2"/>
          <w:color w:val="000000"/>
        </w:rPr>
        <w:t>-</w:t>
      </w:r>
      <w:r>
        <w:rPr>
          <w:rStyle w:val="Teksttreci2Kursywa"/>
          <w:color w:val="000000"/>
        </w:rPr>
        <w:t>acz</w:t>
      </w:r>
      <w:r>
        <w:rPr>
          <w:rStyle w:val="Teksttreci2"/>
          <w:color w:val="000000"/>
        </w:rPr>
        <w:t>, on też jest najczęściej w tym typie nazw stoso-</w:t>
      </w:r>
      <w:r>
        <w:rPr>
          <w:rStyle w:val="Teksttreci2"/>
          <w:color w:val="000000"/>
        </w:rPr>
        <w:br/>
        <w:t>wany. Terminom wymienionym przez korespondentkę można by zarzucić to przede</w:t>
      </w:r>
      <w:r>
        <w:rPr>
          <w:rStyle w:val="Teksttreci2"/>
          <w:color w:val="000000"/>
        </w:rPr>
        <w:br/>
        <w:t xml:space="preserve">wszystkim, że nie są jednowyrazowe: </w:t>
      </w:r>
      <w:r>
        <w:rPr>
          <w:rStyle w:val="Teksttreci2Kursywa"/>
          <w:color w:val="000000"/>
        </w:rPr>
        <w:t>obcinacz układu wlewowego</w:t>
      </w:r>
      <w:r>
        <w:rPr>
          <w:rStyle w:val="Teksttreci2"/>
          <w:color w:val="000000"/>
        </w:rPr>
        <w:t xml:space="preserve"> to długi</w:t>
      </w:r>
      <w:r>
        <w:rPr>
          <w:rStyle w:val="Teksttreci2"/>
          <w:color w:val="000000"/>
        </w:rPr>
        <w:t>e określenie</w:t>
      </w:r>
      <w:r>
        <w:rPr>
          <w:rStyle w:val="Teksttreci2"/>
          <w:color w:val="000000"/>
        </w:rPr>
        <w:br/>
        <w:t>opisowe, a nie termin. Jak zawsze, łatwiej krytykować niż wymyślić. Pod względem</w:t>
      </w:r>
      <w:r>
        <w:rPr>
          <w:rStyle w:val="Teksttreci2"/>
          <w:color w:val="000000"/>
        </w:rPr>
        <w:br/>
        <w:t xml:space="preserve">słowotwórczym formy </w:t>
      </w:r>
      <w:r>
        <w:rPr>
          <w:rStyle w:val="Teksttreci2Kursywa"/>
          <w:color w:val="000000"/>
        </w:rPr>
        <w:t>oczyszczacz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obcinacz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wybijacz</w:t>
      </w:r>
      <w:r>
        <w:rPr>
          <w:rStyle w:val="Teksttreci2"/>
          <w:color w:val="000000"/>
        </w:rPr>
        <w:t xml:space="preserve"> nie są niepoprawne; są</w:t>
      </w:r>
      <w:r>
        <w:rPr>
          <w:rStyle w:val="Teksttreci2"/>
          <w:color w:val="000000"/>
        </w:rPr>
        <w:br/>
        <w:t xml:space="preserve">one utworzone tak samo jak formy nikogo nie rażące: </w:t>
      </w:r>
      <w:r>
        <w:rPr>
          <w:rStyle w:val="Teksttreci2Kursywa"/>
          <w:color w:val="000000"/>
        </w:rPr>
        <w:t>badacz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wywoływacz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utrwalacz</w:t>
      </w:r>
      <w:r>
        <w:rPr>
          <w:rStyle w:val="Teksttreci2Kursywa"/>
          <w:color w:val="000000"/>
        </w:rPr>
        <w:br/>
      </w:r>
      <w:r>
        <w:rPr>
          <w:rStyle w:val="Teksttreci2"/>
          <w:color w:val="000000"/>
        </w:rPr>
        <w:t>(w fo</w:t>
      </w:r>
      <w:r>
        <w:rPr>
          <w:rStyle w:val="Teksttreci2"/>
          <w:color w:val="000000"/>
        </w:rPr>
        <w:t xml:space="preserve">tografii), </w:t>
      </w:r>
      <w:r>
        <w:rPr>
          <w:rStyle w:val="Teksttreci2Kursywa"/>
          <w:color w:val="000000"/>
        </w:rPr>
        <w:t>posiadacz</w:t>
      </w:r>
      <w:r>
        <w:rPr>
          <w:rStyle w:val="Teksttreci2"/>
          <w:color w:val="000000"/>
        </w:rPr>
        <w:t xml:space="preserve"> (na przykład gruntów), </w:t>
      </w:r>
      <w:r>
        <w:rPr>
          <w:rStyle w:val="Teksttreci2Kursywa"/>
          <w:color w:val="000000"/>
        </w:rPr>
        <w:t>zamiatacz</w:t>
      </w:r>
      <w:r>
        <w:rPr>
          <w:rStyle w:val="Teksttreci2"/>
          <w:color w:val="000000"/>
        </w:rPr>
        <w:t xml:space="preserve"> (ulic), </w:t>
      </w:r>
      <w:r>
        <w:rPr>
          <w:rStyle w:val="Teksttreci2Kursywa"/>
          <w:color w:val="000000"/>
        </w:rPr>
        <w:t>poganiacz</w:t>
      </w:r>
      <w:r>
        <w:rPr>
          <w:rStyle w:val="Teksttreci2"/>
          <w:color w:val="000000"/>
        </w:rPr>
        <w:t xml:space="preserve"> (wołów).</w:t>
      </w:r>
      <w:r>
        <w:rPr>
          <w:rStyle w:val="Teksttreci2"/>
          <w:color w:val="000000"/>
        </w:rPr>
        <w:br/>
        <w:t>Trochę rażą w bezpośrednim odczuciu nazwy na -</w:t>
      </w:r>
      <w:r>
        <w:rPr>
          <w:rStyle w:val="Teksttreci2Kursywa"/>
          <w:color w:val="000000"/>
        </w:rPr>
        <w:t>acz</w:t>
      </w:r>
      <w:r>
        <w:rPr>
          <w:rStyle w:val="Teksttreci2"/>
          <w:color w:val="000000"/>
        </w:rPr>
        <w:t xml:space="preserve"> tworzone od czasowników</w:t>
      </w:r>
      <w:r>
        <w:rPr>
          <w:rStyle w:val="Teksttreci2"/>
          <w:color w:val="000000"/>
        </w:rPr>
        <w:br/>
        <w:t xml:space="preserve">na </w:t>
      </w:r>
      <w:r>
        <w:rPr>
          <w:rStyle w:val="Teksttreci2Kursywa"/>
          <w:color w:val="000000"/>
        </w:rPr>
        <w:t>-ować,</w:t>
      </w:r>
      <w:r>
        <w:rPr>
          <w:rStyle w:val="Teksttreci2"/>
          <w:color w:val="000000"/>
        </w:rPr>
        <w:t xml:space="preserve"> a więc takie jak wśród wymienionych </w:t>
      </w:r>
      <w:r>
        <w:rPr>
          <w:rStyle w:val="Teksttreci2Kursywa"/>
          <w:color w:val="000000"/>
        </w:rPr>
        <w:t>piaskowacz</w:t>
      </w:r>
      <w:r>
        <w:rPr>
          <w:rStyle w:val="Teksttreci2"/>
          <w:color w:val="000000"/>
        </w:rPr>
        <w:t>, bo czasownikom na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-ować</w:t>
      </w:r>
      <w:r>
        <w:rPr>
          <w:rStyle w:val="Teksttreci2"/>
          <w:color w:val="000000"/>
        </w:rPr>
        <w:t xml:space="preserve"> odpowiadają raczej </w:t>
      </w:r>
      <w:r>
        <w:rPr>
          <w:rStyle w:val="Teksttreci2"/>
          <w:color w:val="000000"/>
        </w:rPr>
        <w:t xml:space="preserve">nazwy wykonawców na </w:t>
      </w:r>
      <w:r>
        <w:rPr>
          <w:rStyle w:val="Teksttreci2Kursywa"/>
          <w:color w:val="000000"/>
        </w:rPr>
        <w:t>-ca</w:t>
      </w:r>
      <w:r>
        <w:rPr>
          <w:rStyle w:val="Teksttreci2"/>
          <w:color w:val="000000"/>
        </w:rPr>
        <w:t xml:space="preserve"> lub na </w:t>
      </w:r>
      <w:r>
        <w:rPr>
          <w:rStyle w:val="Teksttreci2Kursywa"/>
          <w:color w:val="000000"/>
        </w:rPr>
        <w:t>-nik,</w:t>
      </w:r>
      <w:r>
        <w:rPr>
          <w:rStyle w:val="Teksttreci2"/>
          <w:color w:val="000000"/>
        </w:rPr>
        <w:t xml:space="preserve"> jak np. </w:t>
      </w:r>
      <w:r>
        <w:rPr>
          <w:rStyle w:val="Teksttreci2Kursywa"/>
          <w:color w:val="000000"/>
        </w:rPr>
        <w:t>kierować</w:t>
      </w:r>
      <w:r>
        <w:rPr>
          <w:rStyle w:val="Teksttreci2"/>
          <w:color w:val="000000"/>
        </w:rPr>
        <w:t xml:space="preserve"> —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kierowca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kierownik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pracować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pracownik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czarować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czarownik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datować</w:t>
      </w:r>
      <w:r>
        <w:rPr>
          <w:rStyle w:val="Teksttreci2"/>
          <w:color w:val="000000"/>
        </w:rPr>
        <w:t xml:space="preserve"> —</w:t>
      </w:r>
      <w:r>
        <w:rPr>
          <w:rStyle w:val="Teksttreci2"/>
          <w:color w:val="000000"/>
        </w:rPr>
        <w:br/>
      </w:r>
      <w:r>
        <w:rPr>
          <w:rStyle w:val="Teksttreci2Kursywa"/>
          <w:color w:val="000000"/>
        </w:rPr>
        <w:t>datownik</w:t>
      </w:r>
      <w:r>
        <w:rPr>
          <w:rStyle w:val="Teksttreci2"/>
          <w:color w:val="000000"/>
        </w:rPr>
        <w:t xml:space="preserve"> i inne. Zmiany zachodzące w życiu stawiają język wobec coraz nowych</w:t>
      </w:r>
      <w:r>
        <w:rPr>
          <w:rStyle w:val="Teksttreci2"/>
          <w:color w:val="000000"/>
        </w:rPr>
        <w:br/>
        <w:t>zadań; żeby tym zadaniom można było sprostać</w:t>
      </w:r>
      <w:r>
        <w:rPr>
          <w:rStyle w:val="Teksttreci2"/>
          <w:color w:val="000000"/>
        </w:rPr>
        <w:t>, konieczne jest wykonywanie</w:t>
      </w:r>
      <w:r>
        <w:rPr>
          <w:rStyle w:val="Teksttreci2"/>
          <w:color w:val="000000"/>
        </w:rPr>
        <w:br/>
        <w:t>rzeczowej, ku określonym celom zmierzającej pracy. Taka praca jest też wykony-</w:t>
      </w:r>
      <w:r>
        <w:rPr>
          <w:rStyle w:val="Teksttreci2"/>
          <w:color w:val="000000"/>
        </w:rPr>
        <w:br/>
        <w:t>wana w rozmaitych instytucjach, od jej przemyślenia i należytej koordynacji zależą</w:t>
      </w:r>
      <w:r>
        <w:rPr>
          <w:rStyle w:val="Teksttreci2"/>
          <w:color w:val="000000"/>
        </w:rPr>
        <w:br/>
        <w:t>wyniki w tych czy innych dziedzinach tworzącej się nowej terminol</w:t>
      </w:r>
      <w:r>
        <w:rPr>
          <w:rStyle w:val="Teksttreci2"/>
          <w:color w:val="000000"/>
        </w:rPr>
        <w:t>ogii. Z niczym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lastRenderedPageBreak/>
        <w:t>innym jak z pracą nie można wiązać nadziei w żadnych sprawach językowych.</w:t>
      </w:r>
      <w:r>
        <w:rPr>
          <w:rStyle w:val="Teksttreci2"/>
          <w:color w:val="000000"/>
        </w:rPr>
        <w:br/>
        <w:t>Wrażliwość na formy wysłowienia nic może się ograniczać do przeżywania przykrości</w:t>
      </w:r>
      <w:r>
        <w:rPr>
          <w:rStyle w:val="Teksttreci2"/>
          <w:color w:val="000000"/>
        </w:rPr>
        <w:br/>
        <w:t>czy też reagowania oburzeniem, gdy się napotka formę błędną: łatwiej błąd odczuć</w:t>
      </w:r>
      <w:r>
        <w:rPr>
          <w:rStyle w:val="Teksttreci2"/>
          <w:color w:val="000000"/>
        </w:rPr>
        <w:br/>
        <w:t xml:space="preserve">niż </w:t>
      </w:r>
      <w:r>
        <w:rPr>
          <w:rStyle w:val="Teksttreci2"/>
          <w:color w:val="000000"/>
        </w:rPr>
        <w:t>wytłumaczyć, na czym on polega, jakiej normy jest naruszeniem. A właśnie</w:t>
      </w:r>
      <w:r>
        <w:rPr>
          <w:rStyle w:val="Teksttreci2"/>
          <w:color w:val="000000"/>
        </w:rPr>
        <w:br/>
        <w:t>chodzi o to, żeby to zrozumieć i umieć w każdym szczegółowym wypadku znaleźć</w:t>
      </w:r>
      <w:r>
        <w:rPr>
          <w:rStyle w:val="Teksttreci2"/>
          <w:color w:val="000000"/>
        </w:rPr>
        <w:br/>
        <w:t>zamiast formy złej formę lepszą.</w:t>
      </w:r>
    </w:p>
    <w:p w:rsidR="00000000" w:rsidRDefault="00DD3CC8">
      <w:pPr>
        <w:pStyle w:val="Teksttreci21"/>
        <w:shd w:val="clear" w:color="auto" w:fill="auto"/>
        <w:spacing w:after="0" w:line="220" w:lineRule="exact"/>
        <w:ind w:left="8060" w:firstLine="0"/>
        <w:sectPr w:rsidR="00000000">
          <w:headerReference w:type="even" r:id="rId43"/>
          <w:headerReference w:type="default" r:id="rId44"/>
          <w:headerReference w:type="first" r:id="rId45"/>
          <w:pgSz w:w="11900" w:h="16840"/>
          <w:pgMar w:top="1286" w:right="1349" w:bottom="1470" w:left="1023" w:header="0" w:footer="3" w:gutter="0"/>
          <w:pgNumType w:start="431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W. D.</w:t>
      </w:r>
    </w:p>
    <w:p w:rsidR="00000000" w:rsidRDefault="00DD3CC8">
      <w:pPr>
        <w:pStyle w:val="Nagwek30"/>
        <w:keepNext/>
        <w:keepLines/>
        <w:shd w:val="clear" w:color="auto" w:fill="auto"/>
        <w:spacing w:after="244" w:line="280" w:lineRule="exact"/>
        <w:ind w:left="440"/>
      </w:pPr>
      <w:bookmarkStart w:id="3" w:name="bookmark3"/>
      <w:r>
        <w:rPr>
          <w:rStyle w:val="Nagwek3"/>
          <w:color w:val="000000"/>
        </w:rPr>
        <w:lastRenderedPageBreak/>
        <w:t>KOMUNIKAT 1</w:t>
      </w:r>
      <w:bookmarkEnd w:id="3"/>
    </w:p>
    <w:p w:rsidR="00000000" w:rsidRDefault="00DD3CC8">
      <w:pPr>
        <w:pStyle w:val="Teksttreci61"/>
        <w:shd w:val="clear" w:color="auto" w:fill="auto"/>
        <w:spacing w:before="0" w:after="772" w:line="270" w:lineRule="exact"/>
        <w:ind w:left="180" w:right="600" w:firstLine="640"/>
        <w:jc w:val="both"/>
      </w:pPr>
      <w:r>
        <w:rPr>
          <w:rStyle w:val="Teksttreci6"/>
          <w:color w:val="000000"/>
        </w:rPr>
        <w:t>Czł</w:t>
      </w:r>
      <w:r>
        <w:rPr>
          <w:rStyle w:val="Teksttreci6"/>
          <w:color w:val="000000"/>
        </w:rPr>
        <w:t xml:space="preserve">onkowie i placówki PAN, towarzystwa naukowe subwencjonowane </w:t>
      </w:r>
      <w:r>
        <w:rPr>
          <w:rStyle w:val="Teksttreci60"/>
          <w:color w:val="000000"/>
        </w:rPr>
        <w:t>przez</w:t>
      </w:r>
      <w:r>
        <w:rPr>
          <w:rStyle w:val="Teksttreci60"/>
          <w:color w:val="000000"/>
        </w:rPr>
        <w:br/>
      </w:r>
      <w:r>
        <w:rPr>
          <w:rStyle w:val="Teksttreci6"/>
          <w:color w:val="000000"/>
        </w:rPr>
        <w:t xml:space="preserve">PAN ł pracownicy naukowi mogą zgłaszać prenumeratę w </w:t>
      </w:r>
      <w:r>
        <w:rPr>
          <w:rStyle w:val="Teksttreci6Kursywa"/>
          <w:color w:val="000000"/>
        </w:rPr>
        <w:t>Ośrodku Rozpowszech-</w:t>
      </w:r>
      <w:r>
        <w:rPr>
          <w:rStyle w:val="Teksttreci6Kursywa"/>
          <w:color w:val="000000"/>
        </w:rPr>
        <w:br/>
        <w:t>niania Wydawnictw Naukowych PAN, Warszawa, Pałac Kultury i Nauki, 16 pię-</w:t>
      </w:r>
      <w:r>
        <w:rPr>
          <w:rStyle w:val="Teksttreci6Kursywa"/>
          <w:color w:val="000000"/>
        </w:rPr>
        <w:br/>
        <w:t>tro, tel</w:t>
      </w:r>
      <w:r>
        <w:rPr>
          <w:rStyle w:val="Teksttreci6"/>
          <w:color w:val="000000"/>
        </w:rPr>
        <w:t xml:space="preserve">. </w:t>
      </w:r>
      <w:r>
        <w:rPr>
          <w:rStyle w:val="Teksttreci6Kursywa"/>
          <w:color w:val="000000"/>
        </w:rPr>
        <w:t>6-31-95</w:t>
      </w:r>
      <w:r>
        <w:rPr>
          <w:rStyle w:val="Teksttreci6"/>
          <w:color w:val="000000"/>
        </w:rPr>
        <w:t>.</w:t>
      </w:r>
    </w:p>
    <w:p w:rsidR="00000000" w:rsidRDefault="00DD3CC8">
      <w:pPr>
        <w:pStyle w:val="Nagwek30"/>
        <w:keepNext/>
        <w:keepLines/>
        <w:shd w:val="clear" w:color="auto" w:fill="auto"/>
        <w:spacing w:after="254" w:line="280" w:lineRule="exact"/>
        <w:ind w:left="440"/>
      </w:pPr>
      <w:bookmarkStart w:id="4" w:name="bookmark4"/>
      <w:r>
        <w:rPr>
          <w:rStyle w:val="Nagwek3"/>
          <w:color w:val="000000"/>
        </w:rPr>
        <w:t>KOMUNIKAT 2</w:t>
      </w:r>
      <w:bookmarkEnd w:id="4"/>
    </w:p>
    <w:p w:rsidR="00000000" w:rsidRDefault="00DD3CC8">
      <w:pPr>
        <w:pStyle w:val="Teksttreci21"/>
        <w:shd w:val="clear" w:color="auto" w:fill="auto"/>
        <w:spacing w:after="0" w:line="318" w:lineRule="exact"/>
        <w:ind w:left="180" w:right="600" w:firstLine="640"/>
        <w:jc w:val="both"/>
      </w:pPr>
      <w:r>
        <w:rPr>
          <w:rStyle w:val="Teksttreci2"/>
          <w:color w:val="000000"/>
        </w:rPr>
        <w:t>Zamówienia i przedpłaty na prenumeratę „Poradnika Językowego”</w:t>
      </w:r>
      <w:r>
        <w:rPr>
          <w:rStyle w:val="Teksttreci2"/>
          <w:color w:val="000000"/>
        </w:rPr>
        <w:br/>
        <w:t>przyjmowane są w terminie do dnia 15-go miesiąca poprzedzającego</w:t>
      </w:r>
      <w:r>
        <w:rPr>
          <w:rStyle w:val="Teksttreci2"/>
          <w:color w:val="000000"/>
        </w:rPr>
        <w:br/>
        <w:t>okres prenumeraty — przez: Urzędy Pocztowe, listonoszy oraz Oddziały</w:t>
      </w:r>
      <w:r>
        <w:rPr>
          <w:rStyle w:val="Teksttreci2"/>
          <w:color w:val="000000"/>
        </w:rPr>
        <w:br/>
        <w:t>i Delegatury „Ruchu”. Można również zamówić</w:t>
      </w:r>
      <w:r>
        <w:rPr>
          <w:rStyle w:val="Teksttreci2"/>
          <w:color w:val="000000"/>
        </w:rPr>
        <w:t xml:space="preserve"> prenumeratę dokonując</w:t>
      </w:r>
      <w:r>
        <w:rPr>
          <w:rStyle w:val="Teksttreci2"/>
          <w:color w:val="000000"/>
        </w:rPr>
        <w:br/>
        <w:t>wpłaty na konto PKO Nr 1-6-100020 — Centrala Kolportażu Prasy</w:t>
      </w:r>
      <w:r>
        <w:rPr>
          <w:rStyle w:val="Teksttreci2"/>
          <w:color w:val="000000"/>
        </w:rPr>
        <w:br/>
        <w:t>i Wydawnictw „Ruch” — Warszawa, ul. Srebrna 12.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left="180" w:right="600" w:firstLine="640"/>
        <w:jc w:val="both"/>
      </w:pPr>
      <w:r>
        <w:rPr>
          <w:rStyle w:val="Teksttreci2"/>
          <w:color w:val="000000"/>
        </w:rPr>
        <w:t>Cena prenumeraty zagranicznej jest o 40% wyższa od ceny po-</w:t>
      </w:r>
      <w:r>
        <w:rPr>
          <w:rStyle w:val="Teksttreci2"/>
          <w:color w:val="000000"/>
        </w:rPr>
        <w:br/>
        <w:t>danej niżej. Przedpłaty na tę prenumeratę przyjmuje na okresy k</w:t>
      </w:r>
      <w:r>
        <w:rPr>
          <w:rStyle w:val="Teksttreci2"/>
          <w:color w:val="000000"/>
        </w:rPr>
        <w:t>war-</w:t>
      </w:r>
      <w:r>
        <w:rPr>
          <w:rStyle w:val="Teksttreci2"/>
          <w:color w:val="000000"/>
        </w:rPr>
        <w:br/>
        <w:t>talne, półroczne i roczne Przedsiębiorstwo Kolportażu Wydawnictw</w:t>
      </w:r>
      <w:r>
        <w:rPr>
          <w:rStyle w:val="Teksttreci2"/>
          <w:color w:val="000000"/>
        </w:rPr>
        <w:br/>
        <w:t>Zagranicznych „Ruch” w Warszawie, Wilcza 46 za pośrednictwem PKO</w:t>
      </w:r>
      <w:r>
        <w:rPr>
          <w:rStyle w:val="Teksttreci2"/>
          <w:color w:val="000000"/>
        </w:rPr>
        <w:br/>
        <w:t>Warszawa, konto Nr 1-6-100024.</w:t>
      </w:r>
    </w:p>
    <w:p w:rsidR="00000000" w:rsidRDefault="00DD3CC8">
      <w:pPr>
        <w:pStyle w:val="Teksttreci21"/>
        <w:shd w:val="clear" w:color="auto" w:fill="auto"/>
        <w:spacing w:after="750" w:line="318" w:lineRule="exact"/>
        <w:ind w:left="180" w:right="600" w:firstLine="640"/>
        <w:jc w:val="both"/>
      </w:pPr>
      <w:r>
        <w:rPr>
          <w:rStyle w:val="Teksttreci2"/>
          <w:color w:val="000000"/>
        </w:rPr>
        <w:t>Egzemplarze zdezaktualizowane można nabywać w sklepie przy</w:t>
      </w:r>
      <w:r>
        <w:rPr>
          <w:rStyle w:val="Teksttreci2"/>
          <w:color w:val="000000"/>
        </w:rPr>
        <w:br/>
        <w:t>ul. Wiejskiej 14 w Warszawie. Z</w:t>
      </w:r>
      <w:r>
        <w:rPr>
          <w:rStyle w:val="Teksttreci2"/>
          <w:color w:val="000000"/>
        </w:rPr>
        <w:t>amówienia spoza Warszawy należy kie-</w:t>
      </w:r>
      <w:r>
        <w:rPr>
          <w:rStyle w:val="Teksttreci2"/>
          <w:color w:val="000000"/>
        </w:rPr>
        <w:br/>
        <w:t>rować do Centrali Kolportażu Prasy i Wydawnictw „Ruch” Warszawa,</w:t>
      </w:r>
      <w:r>
        <w:rPr>
          <w:rStyle w:val="Teksttreci2"/>
          <w:color w:val="000000"/>
        </w:rPr>
        <w:br/>
        <w:t>ul. Srebrna 12.</w:t>
      </w:r>
    </w:p>
    <w:p w:rsidR="00000000" w:rsidRDefault="00DD3CC8">
      <w:pPr>
        <w:pStyle w:val="Nagwek30"/>
        <w:keepNext/>
        <w:keepLines/>
        <w:shd w:val="clear" w:color="auto" w:fill="auto"/>
        <w:spacing w:after="255" w:line="280" w:lineRule="exact"/>
        <w:ind w:left="440"/>
      </w:pPr>
      <w:bookmarkStart w:id="5" w:name="bookmark5"/>
      <w:r>
        <w:rPr>
          <w:rStyle w:val="Nagwek3Odstpy0pt"/>
          <w:color w:val="000000"/>
        </w:rPr>
        <w:t>KOMUNIKAT INFORMACYJNY</w:t>
      </w:r>
      <w:bookmarkEnd w:id="5"/>
    </w:p>
    <w:p w:rsidR="00000000" w:rsidRDefault="00DD3CC8">
      <w:pPr>
        <w:pStyle w:val="Teksttreci120"/>
        <w:shd w:val="clear" w:color="auto" w:fill="auto"/>
        <w:spacing w:before="0" w:after="1175"/>
        <w:ind w:left="480" w:right="900"/>
      </w:pPr>
      <w:r>
        <w:rPr>
          <w:rStyle w:val="Teksttreci12"/>
          <w:color w:val="000000"/>
        </w:rPr>
        <w:t xml:space="preserve">Redakcja Poradnika Językowego zawiadamia Czytelników, że </w:t>
      </w:r>
      <w:r>
        <w:rPr>
          <w:rStyle w:val="Teksttreci12Pogrubienie"/>
          <w:color w:val="000000"/>
        </w:rPr>
        <w:t>od dnia</w:t>
      </w:r>
      <w:r>
        <w:rPr>
          <w:rStyle w:val="Teksttreci12Pogrubienie"/>
          <w:color w:val="000000"/>
        </w:rPr>
        <w:br/>
      </w:r>
      <w:r>
        <w:rPr>
          <w:rStyle w:val="Teksttreci12"/>
          <w:color w:val="000000"/>
        </w:rPr>
        <w:t>1 lipca 1958 r. Poradnik Językow</w:t>
      </w:r>
      <w:r>
        <w:rPr>
          <w:rStyle w:val="Teksttreci12"/>
          <w:color w:val="000000"/>
        </w:rPr>
        <w:t>y nie jest sprzedawany w kioskach. Można</w:t>
      </w:r>
      <w:r>
        <w:rPr>
          <w:rStyle w:val="Teksttreci12"/>
          <w:color w:val="000000"/>
        </w:rPr>
        <w:br/>
      </w:r>
      <w:r>
        <w:rPr>
          <w:rStyle w:val="Teksttreci12Pogrubienie"/>
          <w:color w:val="000000"/>
        </w:rPr>
        <w:t xml:space="preserve">go </w:t>
      </w:r>
      <w:r>
        <w:rPr>
          <w:rStyle w:val="Teksttreci12"/>
          <w:color w:val="000000"/>
        </w:rPr>
        <w:t xml:space="preserve">otrzymywać tylko w prenumeracie. Warunki prenumeraty </w:t>
      </w:r>
      <w:r>
        <w:rPr>
          <w:rStyle w:val="Teksttreci12Pogrubienie"/>
          <w:color w:val="000000"/>
        </w:rPr>
        <w:t xml:space="preserve">p. </w:t>
      </w:r>
      <w:r>
        <w:rPr>
          <w:rStyle w:val="Teksttreci12"/>
          <w:color w:val="000000"/>
        </w:rPr>
        <w:t xml:space="preserve">Komunikat </w:t>
      </w:r>
      <w:r>
        <w:rPr>
          <w:rStyle w:val="Teksttreci12Sylfaen"/>
          <w:color w:val="000000"/>
        </w:rPr>
        <w:t>2</w:t>
      </w:r>
      <w:r>
        <w:rPr>
          <w:rStyle w:val="Teksttreci12"/>
          <w:color w:val="000000"/>
        </w:rPr>
        <w:t>.</w:t>
      </w:r>
    </w:p>
    <w:p w:rsidR="00000000" w:rsidRDefault="00DD3CC8">
      <w:pPr>
        <w:pStyle w:val="Teksttreci21"/>
        <w:shd w:val="clear" w:color="auto" w:fill="auto"/>
        <w:spacing w:after="8" w:line="220" w:lineRule="exact"/>
        <w:ind w:left="440" w:firstLine="0"/>
        <w:jc w:val="center"/>
      </w:pPr>
      <w:r>
        <w:rPr>
          <w:rStyle w:val="Teksttreci2"/>
          <w:color w:val="000000"/>
        </w:rPr>
        <w:t>ADRES ADMINISTRACJI:</w:t>
      </w:r>
    </w:p>
    <w:p w:rsidR="00000000" w:rsidRDefault="00DD3CC8">
      <w:pPr>
        <w:pStyle w:val="Teksttreci21"/>
        <w:shd w:val="clear" w:color="auto" w:fill="auto"/>
        <w:spacing w:after="0" w:line="318" w:lineRule="exact"/>
        <w:ind w:left="180" w:firstLine="0"/>
      </w:pPr>
      <w:r>
        <w:rPr>
          <w:rStyle w:val="Teksttreci2"/>
          <w:color w:val="000000"/>
        </w:rPr>
        <w:t xml:space="preserve">P.K.P.W. „RUCH” — WARSZAWA, UL. SREBRN 12. </w:t>
      </w:r>
      <w:r>
        <w:rPr>
          <w:rStyle w:val="Teksttreci2"/>
          <w:color w:val="000000"/>
          <w:lang w:val="de-DE" w:eastAsia="de-DE"/>
        </w:rPr>
        <w:t xml:space="preserve">TEL.: </w:t>
      </w:r>
      <w:r>
        <w:rPr>
          <w:rStyle w:val="Teksttreci2"/>
          <w:color w:val="000000"/>
        </w:rPr>
        <w:t>8-05-42</w:t>
      </w:r>
      <w:r>
        <w:rPr>
          <w:rStyle w:val="Teksttreci2"/>
          <w:color w:val="000000"/>
        </w:rPr>
        <w:br/>
        <w:t>WARUNKI PRENUMERATY:</w:t>
      </w:r>
    </w:p>
    <w:p w:rsidR="00000000" w:rsidRDefault="00DD3CC8">
      <w:pPr>
        <w:pStyle w:val="Teksttreci61"/>
        <w:shd w:val="clear" w:color="auto" w:fill="auto"/>
        <w:tabs>
          <w:tab w:val="left" w:pos="5740"/>
        </w:tabs>
        <w:spacing w:before="0" w:after="0" w:line="318" w:lineRule="exact"/>
        <w:ind w:left="480" w:firstLine="580"/>
        <w:jc w:val="both"/>
      </w:pPr>
      <w:r>
        <w:rPr>
          <w:rStyle w:val="Teksttreci6"/>
          <w:color w:val="000000"/>
        </w:rPr>
        <w:t>Przedpłata roczna z przesyłką pocztową</w:t>
      </w:r>
      <w:r>
        <w:rPr>
          <w:rStyle w:val="Teksttreci6"/>
          <w:color w:val="000000"/>
        </w:rPr>
        <w:tab/>
        <w:t xml:space="preserve">60.— </w:t>
      </w:r>
      <w:r>
        <w:rPr>
          <w:rStyle w:val="Teksttreci60"/>
          <w:color w:val="000000"/>
        </w:rPr>
        <w:t xml:space="preserve">zł </w:t>
      </w:r>
      <w:r>
        <w:rPr>
          <w:rStyle w:val="Teksttreci6"/>
          <w:color w:val="000000"/>
        </w:rPr>
        <w:t xml:space="preserve">(10 </w:t>
      </w:r>
      <w:r>
        <w:rPr>
          <w:rStyle w:val="Teksttreci60"/>
          <w:color w:val="000000"/>
        </w:rPr>
        <w:t>zeszytów)</w:t>
      </w:r>
    </w:p>
    <w:p w:rsidR="00000000" w:rsidRDefault="00DD3CC8">
      <w:pPr>
        <w:pStyle w:val="Teksttreci61"/>
        <w:shd w:val="clear" w:color="auto" w:fill="auto"/>
        <w:spacing w:before="0" w:after="0" w:line="318" w:lineRule="exact"/>
        <w:ind w:left="440" w:firstLine="0"/>
      </w:pPr>
      <w:r>
        <w:rPr>
          <w:rStyle w:val="Teksttreci6"/>
          <w:color w:val="000000"/>
        </w:rPr>
        <w:t xml:space="preserve">Przedpłata półroczna </w:t>
      </w:r>
      <w:r>
        <w:rPr>
          <w:rStyle w:val="Teksttreci60"/>
          <w:color w:val="000000"/>
        </w:rPr>
        <w:t xml:space="preserve">z </w:t>
      </w:r>
      <w:r>
        <w:rPr>
          <w:rStyle w:val="Teksttreci6"/>
          <w:color w:val="000000"/>
        </w:rPr>
        <w:t xml:space="preserve">przesyłką pocztową 30.— </w:t>
      </w:r>
      <w:r>
        <w:rPr>
          <w:rStyle w:val="Teksttreci60"/>
          <w:color w:val="000000"/>
        </w:rPr>
        <w:t>zł (5 zeszytów)</w:t>
      </w:r>
    </w:p>
    <w:p w:rsidR="00000000" w:rsidRDefault="00DD3CC8">
      <w:pPr>
        <w:pStyle w:val="Teksttreci61"/>
        <w:shd w:val="clear" w:color="auto" w:fill="auto"/>
        <w:spacing w:before="0" w:after="158" w:line="318" w:lineRule="exact"/>
        <w:ind w:left="480" w:firstLine="580"/>
        <w:jc w:val="both"/>
      </w:pPr>
      <w:r>
        <w:rPr>
          <w:rStyle w:val="Teksttreci6"/>
          <w:color w:val="000000"/>
        </w:rPr>
        <w:t>Cena pojedynczego zeszytu 6.— zł, podwójnego 12.— zł.</w:t>
      </w:r>
    </w:p>
    <w:p w:rsidR="00000000" w:rsidRDefault="00DD3CC8">
      <w:pPr>
        <w:pStyle w:val="Teksttreci61"/>
        <w:shd w:val="clear" w:color="auto" w:fill="auto"/>
        <w:spacing w:before="0" w:after="0" w:line="270" w:lineRule="exact"/>
        <w:ind w:left="180" w:firstLine="0"/>
        <w:jc w:val="left"/>
      </w:pPr>
      <w:r>
        <w:rPr>
          <w:rStyle w:val="Teksttreci6"/>
          <w:color w:val="000000"/>
        </w:rPr>
        <w:t xml:space="preserve">Nakład 2150. Pap. druk. sat. </w:t>
      </w:r>
      <w:r>
        <w:rPr>
          <w:rStyle w:val="Teksttreci6"/>
          <w:color w:val="000000"/>
          <w:lang w:val="de-DE" w:eastAsia="de-DE"/>
        </w:rPr>
        <w:t xml:space="preserve">kl. </w:t>
      </w:r>
      <w:r>
        <w:rPr>
          <w:rStyle w:val="Teksttreci6"/>
          <w:color w:val="000000"/>
        </w:rPr>
        <w:t>V g. 70, B-l. Druk ukończono w marcu 1962 r.</w:t>
      </w:r>
      <w:r>
        <w:rPr>
          <w:rStyle w:val="Teksttreci6"/>
          <w:color w:val="000000"/>
        </w:rPr>
        <w:br/>
        <w:t>Warszawska Drukarnia Naukowa, Warszawa, Ś</w:t>
      </w:r>
      <w:r>
        <w:rPr>
          <w:rStyle w:val="Teksttreci6"/>
          <w:color w:val="000000"/>
        </w:rPr>
        <w:t xml:space="preserve">niadeckich 8. Zam. </w:t>
      </w:r>
      <w:r>
        <w:rPr>
          <w:rStyle w:val="Teksttreci6"/>
          <w:color w:val="000000"/>
          <w:lang w:val="ru-RU" w:eastAsia="ru-RU"/>
        </w:rPr>
        <w:t xml:space="preserve">465/61. </w:t>
      </w:r>
      <w:r>
        <w:rPr>
          <w:rStyle w:val="Teksttreci60"/>
          <w:color w:val="000000"/>
        </w:rPr>
        <w:t>H-75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94"/>
        <w:gridCol w:w="835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DD3CC8">
            <w:pPr>
              <w:framePr w:w="865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D3CC8">
            <w:pPr>
              <w:framePr w:w="865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08"/>
          <w:jc w:val="center"/>
        </w:trPr>
        <w:tc>
          <w:tcPr>
            <w:tcW w:w="2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DD3CC8">
            <w:pPr>
              <w:framePr w:w="865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DD3CC8">
            <w:pPr>
              <w:pStyle w:val="Teksttreci21"/>
              <w:framePr w:w="8652" w:wrap="notBeside" w:vAnchor="text" w:hAnchor="text" w:xAlign="center" w:y="1"/>
              <w:shd w:val="clear" w:color="auto" w:fill="auto"/>
              <w:spacing w:after="300" w:line="220" w:lineRule="exact"/>
              <w:ind w:firstLine="0"/>
              <w:jc w:val="center"/>
            </w:pPr>
            <w:r>
              <w:rPr>
                <w:rStyle w:val="Teksttreci2"/>
                <w:color w:val="000000"/>
              </w:rPr>
              <w:t>SŁOWNIK JĘZYKA POLSKIEGO</w:t>
            </w:r>
          </w:p>
          <w:p w:rsidR="00000000" w:rsidRDefault="00DD3CC8">
            <w:pPr>
              <w:pStyle w:val="Teksttreci21"/>
              <w:framePr w:w="8652" w:wrap="notBeside" w:vAnchor="text" w:hAnchor="text" w:xAlign="center" w:y="1"/>
              <w:shd w:val="clear" w:color="auto" w:fill="auto"/>
              <w:spacing w:before="300" w:after="300" w:line="200" w:lineRule="exact"/>
              <w:ind w:firstLine="0"/>
              <w:jc w:val="center"/>
            </w:pPr>
            <w:r>
              <w:rPr>
                <w:rStyle w:val="Teksttreci210pt"/>
                <w:color w:val="000000"/>
              </w:rPr>
              <w:t xml:space="preserve">pod redakcją </w:t>
            </w:r>
            <w:r>
              <w:rPr>
                <w:rStyle w:val="Teksttreci210pt"/>
                <w:color w:val="000000"/>
                <w:lang w:val="en-US" w:eastAsia="en-US"/>
              </w:rPr>
              <w:t xml:space="preserve">prof, </w:t>
            </w:r>
            <w:r>
              <w:rPr>
                <w:rStyle w:val="Teksttreci210pt"/>
                <w:color w:val="000000"/>
              </w:rPr>
              <w:t>dr W. Doroszewskiego</w:t>
            </w:r>
          </w:p>
          <w:p w:rsidR="00000000" w:rsidRDefault="00DD3CC8">
            <w:pPr>
              <w:pStyle w:val="Teksttreci21"/>
              <w:framePr w:w="8652" w:wrap="notBeside" w:vAnchor="text" w:hAnchor="text" w:xAlign="center" w:y="1"/>
              <w:shd w:val="clear" w:color="auto" w:fill="auto"/>
              <w:spacing w:before="300" w:after="180" w:line="270" w:lineRule="exact"/>
              <w:ind w:firstLine="0"/>
              <w:jc w:val="both"/>
            </w:pPr>
            <w:r>
              <w:rPr>
                <w:rStyle w:val="Teksttreci210pt2"/>
                <w:color w:val="000000"/>
                <w:lang w:val="de-DE" w:eastAsia="de-DE"/>
              </w:rPr>
              <w:t xml:space="preserve">Tom </w:t>
            </w:r>
            <w:r>
              <w:rPr>
                <w:rStyle w:val="Teksttreci210pt2"/>
                <w:color w:val="000000"/>
              </w:rPr>
              <w:t xml:space="preserve">I, str. 1206, obejmuje litery </w:t>
            </w:r>
            <w:r>
              <w:rPr>
                <w:rStyle w:val="Teksttreci2"/>
                <w:color w:val="000000"/>
              </w:rPr>
              <w:t>A</w:t>
            </w:r>
            <w:r>
              <w:rPr>
                <w:rStyle w:val="Teksttreci210pt2"/>
                <w:color w:val="000000"/>
              </w:rPr>
              <w:t>—C, zł 220,—</w:t>
            </w:r>
            <w:r>
              <w:rPr>
                <w:rStyle w:val="Teksttreci210pt2"/>
                <w:color w:val="000000"/>
              </w:rPr>
              <w:br/>
            </w:r>
            <w:r>
              <w:rPr>
                <w:rStyle w:val="Teksttreci210pt2"/>
                <w:color w:val="000000"/>
                <w:lang w:val="de-DE" w:eastAsia="de-DE"/>
              </w:rPr>
              <w:t xml:space="preserve">Tom </w:t>
            </w:r>
            <w:r>
              <w:rPr>
                <w:rStyle w:val="Teksttreci210pt2"/>
                <w:color w:val="000000"/>
              </w:rPr>
              <w:t>II, str. 1294, obejmuje litery D—G, zł 220,—</w:t>
            </w:r>
            <w:r>
              <w:rPr>
                <w:rStyle w:val="Teksttreci210pt2"/>
                <w:color w:val="000000"/>
              </w:rPr>
              <w:br/>
              <w:t>Tom III, str. 1361, obejmuje litery H—K, zł 220,—</w:t>
            </w:r>
          </w:p>
          <w:p w:rsidR="00000000" w:rsidRDefault="00DD3CC8">
            <w:pPr>
              <w:pStyle w:val="Teksttreci21"/>
              <w:framePr w:w="8652" w:wrap="notBeside" w:vAnchor="text" w:hAnchor="text" w:xAlign="center" w:y="1"/>
              <w:shd w:val="clear" w:color="auto" w:fill="auto"/>
              <w:spacing w:before="180" w:after="180" w:line="216" w:lineRule="exact"/>
              <w:ind w:firstLine="0"/>
              <w:jc w:val="both"/>
            </w:pPr>
            <w:r>
              <w:rPr>
                <w:rStyle w:val="Teksttreci210pt2"/>
                <w:color w:val="000000"/>
              </w:rPr>
              <w:t>Składać</w:t>
            </w:r>
            <w:r>
              <w:rPr>
                <w:rStyle w:val="Teksttreci210pt2"/>
                <w:color w:val="000000"/>
              </w:rPr>
              <w:t xml:space="preserve"> się będzie z dziesięciu tomów uzupełnionych jednym to-</w:t>
            </w:r>
            <w:r>
              <w:rPr>
                <w:rStyle w:val="Teksttreci210pt2"/>
                <w:color w:val="000000"/>
              </w:rPr>
              <w:br/>
              <w:t>mem indeksu słowotwórczego, którego przeznaczeniem jest uka-</w:t>
            </w:r>
            <w:r>
              <w:rPr>
                <w:rStyle w:val="Teksttreci210pt2"/>
                <w:color w:val="000000"/>
              </w:rPr>
              <w:br/>
              <w:t>zanie budowy słowotwórczej języka polskiego. Kolejne tomy uka-</w:t>
            </w:r>
            <w:r>
              <w:rPr>
                <w:rStyle w:val="Teksttreci210pt2"/>
                <w:color w:val="000000"/>
              </w:rPr>
              <w:br/>
              <w:t>zywać się będą w odstępach rocznych.</w:t>
            </w:r>
          </w:p>
          <w:p w:rsidR="00000000" w:rsidRDefault="00DD3CC8">
            <w:pPr>
              <w:pStyle w:val="Teksttreci21"/>
              <w:framePr w:w="8652" w:wrap="notBeside" w:vAnchor="text" w:hAnchor="text" w:xAlign="center" w:y="1"/>
              <w:shd w:val="clear" w:color="auto" w:fill="auto"/>
              <w:spacing w:before="180" w:line="216" w:lineRule="exact"/>
              <w:ind w:firstLine="640"/>
              <w:jc w:val="both"/>
            </w:pPr>
            <w:r>
              <w:rPr>
                <w:rStyle w:val="Teksttreci210pt2"/>
                <w:color w:val="000000"/>
              </w:rPr>
              <w:t xml:space="preserve">Słownik opracowywany jest przez zespół </w:t>
            </w:r>
            <w:r>
              <w:rPr>
                <w:rStyle w:val="Teksttreci210pt2"/>
                <w:color w:val="000000"/>
              </w:rPr>
              <w:t>redakcyjny pod</w:t>
            </w:r>
            <w:r>
              <w:rPr>
                <w:rStyle w:val="Teksttreci210pt2"/>
                <w:color w:val="000000"/>
              </w:rPr>
              <w:br/>
              <w:t xml:space="preserve">kierunkiem </w:t>
            </w:r>
            <w:r>
              <w:rPr>
                <w:rStyle w:val="Teksttreci210pt2"/>
                <w:color w:val="000000"/>
                <w:lang w:val="en-US" w:eastAsia="en-US"/>
              </w:rPr>
              <w:t xml:space="preserve">prof, </w:t>
            </w:r>
            <w:r>
              <w:rPr>
                <w:rStyle w:val="Teksttreci210pt2"/>
                <w:color w:val="000000"/>
              </w:rPr>
              <w:t>dra Witolda Doroszewskiego, członka rzecz. PAN</w:t>
            </w:r>
            <w:r>
              <w:rPr>
                <w:rStyle w:val="Teksttreci210pt2"/>
                <w:color w:val="000000"/>
              </w:rPr>
              <w:br/>
              <w:t xml:space="preserve">Przewodnicącym Komitetu Redakcyjnego jest </w:t>
            </w:r>
            <w:r>
              <w:rPr>
                <w:rStyle w:val="Teksttreci210pt2"/>
                <w:color w:val="000000"/>
                <w:lang w:val="en-US" w:eastAsia="en-US"/>
              </w:rPr>
              <w:t xml:space="preserve">prof, </w:t>
            </w:r>
            <w:r>
              <w:rPr>
                <w:rStyle w:val="Teksttreci210pt2"/>
                <w:color w:val="000000"/>
              </w:rPr>
              <w:t>dr Witold</w:t>
            </w:r>
            <w:r>
              <w:rPr>
                <w:rStyle w:val="Teksttreci210pt2"/>
                <w:color w:val="000000"/>
              </w:rPr>
              <w:br/>
              <w:t>Taszycki, członek rzecz. PAN. Po słowniku Lindego (1807</w:t>
            </w:r>
            <w:r>
              <w:rPr>
                <w:rStyle w:val="Teksttreci210pt1"/>
                <w:color w:val="000000"/>
              </w:rPr>
              <w:t>—</w:t>
            </w:r>
            <w:r>
              <w:rPr>
                <w:rStyle w:val="Teksttreci210pt2"/>
                <w:color w:val="000000"/>
              </w:rPr>
              <w:t>1914 r.)</w:t>
            </w:r>
            <w:r>
              <w:rPr>
                <w:rStyle w:val="Teksttreci210pt2"/>
                <w:color w:val="000000"/>
              </w:rPr>
              <w:br/>
              <w:t>i Słowniku Warszawskim (Karłowicza-Kryńskiego-Niedźwic</w:t>
            </w:r>
            <w:r>
              <w:rPr>
                <w:rStyle w:val="Teksttreci210pt2"/>
                <w:color w:val="000000"/>
              </w:rPr>
              <w:t>dzkiego, 1900—1927 r.) jest to trzecie podstawowe opracowanie słowni-</w:t>
            </w:r>
            <w:r>
              <w:rPr>
                <w:rStyle w:val="Teksttreci210pt2"/>
                <w:color w:val="000000"/>
              </w:rPr>
              <w:br/>
              <w:t>ctwa ogólnopolskiego, będące kontynuacją najlepszych tradycji</w:t>
            </w:r>
            <w:r>
              <w:rPr>
                <w:rStyle w:val="Teksttreci210pt2"/>
                <w:color w:val="000000"/>
              </w:rPr>
              <w:br/>
              <w:t>leksykografii polskiej, bogatsze wszakże od poprzednich prac</w:t>
            </w:r>
            <w:r>
              <w:rPr>
                <w:rStyle w:val="Teksttreci210pt2"/>
                <w:color w:val="000000"/>
              </w:rPr>
              <w:br/>
              <w:t>o osiągnięcia wiedzy językoznawczej naszych czasów.</w:t>
            </w:r>
          </w:p>
          <w:p w:rsidR="00000000" w:rsidRDefault="00DD3CC8">
            <w:pPr>
              <w:pStyle w:val="Teksttreci21"/>
              <w:framePr w:w="8652" w:wrap="notBeside" w:vAnchor="text" w:hAnchor="text" w:xAlign="center" w:y="1"/>
              <w:shd w:val="clear" w:color="auto" w:fill="auto"/>
              <w:spacing w:before="60" w:line="216" w:lineRule="exact"/>
              <w:ind w:firstLine="640"/>
              <w:jc w:val="both"/>
            </w:pPr>
            <w:r>
              <w:rPr>
                <w:rStyle w:val="Teksttreci210pt2"/>
                <w:color w:val="000000"/>
              </w:rPr>
              <w:t>Słownik zaw</w:t>
            </w:r>
            <w:r>
              <w:rPr>
                <w:rStyle w:val="Teksttreci210pt2"/>
                <w:color w:val="000000"/>
              </w:rPr>
              <w:t>iera cały zasób wyrazów mowy polskiej, które</w:t>
            </w:r>
            <w:r>
              <w:rPr>
                <w:rStyle w:val="Teksttreci210pt2"/>
                <w:color w:val="000000"/>
              </w:rPr>
              <w:br/>
              <w:t>były w użyciu na przestrzeni dwóch ostatnich stuleci, jak również</w:t>
            </w:r>
            <w:r>
              <w:rPr>
                <w:rStyle w:val="Teksttreci210pt2"/>
                <w:color w:val="000000"/>
              </w:rPr>
              <w:br/>
              <w:t>wyrazy nowe, powstałe współcześnie. Znaleźć w nim można</w:t>
            </w:r>
            <w:r>
              <w:rPr>
                <w:rStyle w:val="Teksttreci210pt2"/>
                <w:color w:val="000000"/>
              </w:rPr>
              <w:br/>
              <w:t>wszystkie potrzebne informacje o wyrazach języka ogólnopol-</w:t>
            </w:r>
            <w:r>
              <w:rPr>
                <w:rStyle w:val="Teksttreci210pt2"/>
                <w:color w:val="000000"/>
              </w:rPr>
              <w:br/>
              <w:t xml:space="preserve">skiego, a więc nie tylko to, </w:t>
            </w:r>
            <w:r>
              <w:rPr>
                <w:rStyle w:val="Teksttreci210pt2"/>
                <w:color w:val="000000"/>
              </w:rPr>
              <w:t>co wyraz znaczy, lecz także, jak na-</w:t>
            </w:r>
            <w:r>
              <w:rPr>
                <w:rStyle w:val="Teksttreci210pt2"/>
                <w:color w:val="000000"/>
              </w:rPr>
              <w:br/>
              <w:t>leży tego wyrazu używać, jakie są najwłaściwsze jego połączenia</w:t>
            </w:r>
            <w:r>
              <w:rPr>
                <w:rStyle w:val="Teksttreci210pt2"/>
                <w:color w:val="000000"/>
              </w:rPr>
              <w:br/>
              <w:t>z innymi wyrazami, uwypuklające jego treść znaczeniową i nie</w:t>
            </w:r>
            <w:r>
              <w:rPr>
                <w:rStyle w:val="Teksttreci210pt2"/>
                <w:color w:val="000000"/>
              </w:rPr>
              <w:br/>
              <w:t>dopuszczające do powstawania błędnych, niejasnych, wypaczo-</w:t>
            </w:r>
            <w:r>
              <w:rPr>
                <w:rStyle w:val="Teksttreci210pt2"/>
                <w:color w:val="000000"/>
              </w:rPr>
              <w:br/>
              <w:t>nych sformułowań.</w:t>
            </w:r>
          </w:p>
          <w:p w:rsidR="00000000" w:rsidRDefault="00DD3CC8">
            <w:pPr>
              <w:pStyle w:val="Teksttreci21"/>
              <w:framePr w:w="8652" w:wrap="notBeside" w:vAnchor="text" w:hAnchor="text" w:xAlign="center" w:y="1"/>
              <w:shd w:val="clear" w:color="auto" w:fill="auto"/>
              <w:spacing w:before="60" w:line="216" w:lineRule="exact"/>
              <w:ind w:firstLine="640"/>
              <w:jc w:val="both"/>
            </w:pPr>
            <w:r>
              <w:rPr>
                <w:rStyle w:val="Teksttreci210pt2"/>
                <w:color w:val="000000"/>
              </w:rPr>
              <w:t>Do poszczególnyc</w:t>
            </w:r>
            <w:r>
              <w:rPr>
                <w:rStyle w:val="Teksttreci210pt2"/>
                <w:color w:val="000000"/>
              </w:rPr>
              <w:t>h wyrazów Słownik podaje formy po-</w:t>
            </w:r>
            <w:r>
              <w:rPr>
                <w:rStyle w:val="Teksttreci210pt2"/>
                <w:color w:val="000000"/>
              </w:rPr>
              <w:br/>
              <w:t>prawnej odmiany gramatycznej, objaśnienia różnych znaczeń</w:t>
            </w:r>
            <w:r>
              <w:rPr>
                <w:rStyle w:val="Teksttreci210pt2"/>
                <w:color w:val="000000"/>
              </w:rPr>
              <w:br/>
              <w:t>danego wyrazu (definicje numerowane), charakterystyczne przy-</w:t>
            </w:r>
            <w:r>
              <w:rPr>
                <w:rStyle w:val="Teksttreci210pt2"/>
                <w:color w:val="000000"/>
              </w:rPr>
              <w:br/>
              <w:t>kłady użycia wyrazu w każdym ze znaczeń, utarte zwroty fra-</w:t>
            </w:r>
            <w:r>
              <w:rPr>
                <w:rStyle w:val="Teksttreci210pt2"/>
                <w:color w:val="000000"/>
              </w:rPr>
              <w:br/>
              <w:t>zeologiczne, w których wyraz ten występuj</w:t>
            </w:r>
            <w:r>
              <w:rPr>
                <w:rStyle w:val="Teksttreci210pt2"/>
                <w:color w:val="000000"/>
              </w:rPr>
              <w:t>e.</w:t>
            </w:r>
          </w:p>
          <w:p w:rsidR="00000000" w:rsidRDefault="00DD3CC8">
            <w:pPr>
              <w:pStyle w:val="Teksttreci21"/>
              <w:framePr w:w="8652" w:wrap="notBeside" w:vAnchor="text" w:hAnchor="text" w:xAlign="center" w:y="1"/>
              <w:shd w:val="clear" w:color="auto" w:fill="auto"/>
              <w:spacing w:before="60" w:line="222" w:lineRule="exact"/>
              <w:ind w:firstLine="640"/>
              <w:jc w:val="both"/>
            </w:pPr>
            <w:r>
              <w:rPr>
                <w:rStyle w:val="Teksttreci210pt2"/>
                <w:color w:val="000000"/>
              </w:rPr>
              <w:t>Przykładami użycia wyrazów są cytaty z dzieł znanych</w:t>
            </w:r>
            <w:r>
              <w:rPr>
                <w:rStyle w:val="Teksttreci210pt2"/>
                <w:color w:val="000000"/>
              </w:rPr>
              <w:br/>
              <w:t>pisarzy ze wskazaniem autora i strony dzieła, z którego cytat</w:t>
            </w:r>
            <w:r>
              <w:rPr>
                <w:rStyle w:val="Teksttreci210pt2"/>
                <w:color w:val="000000"/>
              </w:rPr>
              <w:br/>
              <w:t>zaczerpnięto.</w:t>
            </w:r>
          </w:p>
          <w:p w:rsidR="00000000" w:rsidRDefault="00DD3CC8">
            <w:pPr>
              <w:pStyle w:val="Teksttreci21"/>
              <w:framePr w:w="8652" w:wrap="notBeside" w:vAnchor="text" w:hAnchor="text" w:xAlign="center" w:y="1"/>
              <w:shd w:val="clear" w:color="auto" w:fill="auto"/>
              <w:spacing w:before="60" w:line="216" w:lineRule="exact"/>
              <w:ind w:firstLine="640"/>
              <w:jc w:val="both"/>
            </w:pPr>
            <w:r>
              <w:rPr>
                <w:rStyle w:val="Teksttreci210pt2"/>
                <w:color w:val="000000"/>
              </w:rPr>
              <w:t>W ten sposób użytkownik Słownika uzyskuje jasny, udo-</w:t>
            </w:r>
            <w:r>
              <w:rPr>
                <w:rStyle w:val="Teksttreci210pt2"/>
                <w:color w:val="000000"/>
              </w:rPr>
              <w:br/>
              <w:t>kumentowany obraz historycznego rozwoju znaczenia i stylistycz-</w:t>
            </w:r>
            <w:r>
              <w:rPr>
                <w:rStyle w:val="Teksttreci210pt2"/>
                <w:color w:val="000000"/>
              </w:rPr>
              <w:br/>
              <w:t>nego u</w:t>
            </w:r>
            <w:r>
              <w:rPr>
                <w:rStyle w:val="Teksttreci210pt2"/>
                <w:color w:val="000000"/>
              </w:rPr>
              <w:t>życia wyrazu.</w:t>
            </w:r>
          </w:p>
          <w:p w:rsidR="00000000" w:rsidRDefault="00DD3CC8">
            <w:pPr>
              <w:pStyle w:val="Teksttreci21"/>
              <w:framePr w:w="8652" w:wrap="notBeside" w:vAnchor="text" w:hAnchor="text" w:xAlign="center" w:y="1"/>
              <w:shd w:val="clear" w:color="auto" w:fill="auto"/>
              <w:spacing w:before="60" w:after="0" w:line="216" w:lineRule="exact"/>
              <w:ind w:firstLine="640"/>
              <w:jc w:val="both"/>
            </w:pPr>
            <w:r>
              <w:rPr>
                <w:rStyle w:val="Teksttreci210pt2"/>
                <w:color w:val="000000"/>
              </w:rPr>
              <w:t>Słownik będzie dziełem niezbędnym dla każdego, kto dba</w:t>
            </w:r>
          </w:p>
          <w:p w:rsidR="00000000" w:rsidRDefault="00DD3CC8">
            <w:pPr>
              <w:pStyle w:val="Teksttreci21"/>
              <w:framePr w:w="8652" w:wrap="notBeside" w:vAnchor="text" w:hAnchor="text" w:xAlign="center" w:y="1"/>
              <w:shd w:val="clear" w:color="auto" w:fill="auto"/>
              <w:tabs>
                <w:tab w:val="left" w:pos="246"/>
              </w:tabs>
              <w:spacing w:after="0" w:line="216" w:lineRule="exact"/>
              <w:ind w:firstLine="0"/>
              <w:jc w:val="both"/>
            </w:pPr>
            <w:r>
              <w:rPr>
                <w:rStyle w:val="Teksttreci210pt2"/>
                <w:color w:val="000000"/>
              </w:rPr>
              <w:t>o</w:t>
            </w:r>
            <w:r>
              <w:rPr>
                <w:rStyle w:val="Teksttreci210pt2"/>
                <w:color w:val="000000"/>
              </w:rPr>
              <w:tab/>
              <w:t>czystość i bogactwo mowy ojczystej, kto rozwija swą wiedzę,</w:t>
            </w:r>
            <w:r>
              <w:rPr>
                <w:rStyle w:val="Teksttreci210pt2"/>
                <w:color w:val="000000"/>
              </w:rPr>
              <w:br/>
              <w:t>dąży do podniesienia swych kwalifikacji w pracy biurowej,</w:t>
            </w:r>
            <w:r>
              <w:rPr>
                <w:rStyle w:val="Teksttreci210pt2"/>
                <w:color w:val="000000"/>
              </w:rPr>
              <w:br/>
              <w:t>redakcyjnej, pedagogicznej, naukowej i innej. Powinien znaleźć</w:t>
            </w:r>
            <w:r>
              <w:rPr>
                <w:rStyle w:val="Teksttreci210pt2"/>
                <w:color w:val="000000"/>
              </w:rPr>
              <w:br/>
              <w:t>się</w:t>
            </w:r>
            <w:r>
              <w:rPr>
                <w:rStyle w:val="Teksttreci210pt2"/>
                <w:color w:val="000000"/>
              </w:rPr>
              <w:t xml:space="preserve"> w każdej bibliotece, w domach studentów i nauczycieli, dzia-</w:t>
            </w:r>
            <w:r>
              <w:rPr>
                <w:rStyle w:val="Teksttreci210pt2"/>
                <w:color w:val="000000"/>
              </w:rPr>
              <w:br/>
              <w:t>łaczy oświatowych i naukowców, pracowników biur i urzędów</w:t>
            </w:r>
          </w:p>
          <w:p w:rsidR="00000000" w:rsidRDefault="00DD3CC8">
            <w:pPr>
              <w:pStyle w:val="Teksttreci21"/>
              <w:framePr w:w="8652" w:wrap="notBeside" w:vAnchor="text" w:hAnchor="text" w:xAlign="center" w:y="1"/>
              <w:shd w:val="clear" w:color="auto" w:fill="auto"/>
              <w:tabs>
                <w:tab w:val="left" w:pos="192"/>
              </w:tabs>
              <w:spacing w:after="0" w:line="216" w:lineRule="exact"/>
              <w:ind w:firstLine="0"/>
              <w:jc w:val="both"/>
            </w:pPr>
            <w:r>
              <w:rPr>
                <w:rStyle w:val="Teksttreci210pt2"/>
                <w:color w:val="000000"/>
              </w:rPr>
              <w:t>i</w:t>
            </w:r>
            <w:r>
              <w:rPr>
                <w:rStyle w:val="Teksttreci210pt2"/>
                <w:color w:val="000000"/>
              </w:rPr>
              <w:tab/>
              <w:t>wszystkich miłośników języka.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2"/>
          <w:jc w:val="center"/>
        </w:trPr>
        <w:tc>
          <w:tcPr>
            <w:tcW w:w="2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DD3CC8">
            <w:pPr>
              <w:pStyle w:val="Teksttreci21"/>
              <w:framePr w:w="8652" w:wrap="notBeside" w:vAnchor="text" w:hAnchor="text" w:xAlign="center" w:y="1"/>
              <w:shd w:val="clear" w:color="auto" w:fill="auto"/>
              <w:tabs>
                <w:tab w:val="left" w:pos="192"/>
              </w:tabs>
              <w:spacing w:after="0" w:line="216" w:lineRule="exact"/>
              <w:ind w:firstLine="0"/>
              <w:jc w:val="both"/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D3CC8">
            <w:pPr>
              <w:pStyle w:val="Teksttreci21"/>
              <w:framePr w:w="8652" w:wrap="notBeside" w:vAnchor="text" w:hAnchor="text" w:xAlign="center" w:y="1"/>
              <w:shd w:val="clear" w:color="auto" w:fill="auto"/>
              <w:spacing w:after="0" w:line="260" w:lineRule="exact"/>
              <w:ind w:left="360" w:firstLine="0"/>
            </w:pPr>
            <w:r>
              <w:rPr>
                <w:rStyle w:val="Teksttreci2ArialUnicodeMS1"/>
                <w:color w:val="000000"/>
              </w:rPr>
              <w:t>PA</w:t>
            </w:r>
            <w:r>
              <w:rPr>
                <w:rStyle w:val="Teksttreci2ArialUnicodeMS1"/>
                <w:rFonts w:hint="eastAsia"/>
                <w:color w:val="000000"/>
              </w:rPr>
              <w:t>Ń</w:t>
            </w:r>
            <w:r>
              <w:rPr>
                <w:rStyle w:val="Teksttreci2ArialUnicodeMS1"/>
                <w:color w:val="000000"/>
              </w:rPr>
              <w:t>STWOWE WYDAWNICTWO WIEDZA POWSZECHNA</w:t>
            </w:r>
          </w:p>
        </w:tc>
      </w:tr>
    </w:tbl>
    <w:p w:rsidR="00000000" w:rsidRDefault="00DD3CC8">
      <w:pPr>
        <w:framePr w:w="865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DD3CC8">
      <w:pPr>
        <w:rPr>
          <w:color w:val="auto"/>
          <w:sz w:val="2"/>
          <w:szCs w:val="2"/>
        </w:rPr>
      </w:pPr>
    </w:p>
    <w:p w:rsidR="00DD3CC8" w:rsidRDefault="00DD3CC8">
      <w:pPr>
        <w:rPr>
          <w:color w:val="auto"/>
          <w:sz w:val="2"/>
          <w:szCs w:val="2"/>
        </w:rPr>
      </w:pPr>
    </w:p>
    <w:sectPr w:rsidR="00DD3CC8">
      <w:headerReference w:type="even" r:id="rId46"/>
      <w:headerReference w:type="default" r:id="rId47"/>
      <w:headerReference w:type="first" r:id="rId48"/>
      <w:pgSz w:w="11900" w:h="16840"/>
      <w:pgMar w:top="1286" w:right="1349" w:bottom="1470" w:left="1023" w:header="0" w:footer="3" w:gutter="0"/>
      <w:pgNumType w:start="5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CC8" w:rsidRDefault="00DD3CC8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DD3CC8" w:rsidRDefault="00DD3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3.75pt;margin-top:716.2pt;width:4.8pt;height:8.4pt;z-index:-25167104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CC8" w:rsidRDefault="00DD3CC8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DD3CC8" w:rsidRDefault="00DD3CC8">
      <w:r>
        <w:continuationSeparator/>
      </w:r>
    </w:p>
  </w:footnote>
  <w:footnote w:id="1">
    <w:p w:rsidR="00000000" w:rsidRDefault="00DD3CC8">
      <w:pPr>
        <w:pStyle w:val="Stopka"/>
        <w:shd w:val="clear" w:color="auto" w:fill="auto"/>
        <w:ind w:firstLine="68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Znacznie bogatsze w treść i heurystycznie waż</w:t>
      </w:r>
      <w:r>
        <w:rPr>
          <w:rStyle w:val="StopkaZnak1"/>
          <w:color w:val="000000"/>
        </w:rPr>
        <w:t>niejsze jest pojęcie środo-</w:t>
      </w:r>
      <w:r>
        <w:rPr>
          <w:rStyle w:val="StopkaZnak1"/>
          <w:color w:val="000000"/>
        </w:rPr>
        <w:br/>
        <w:t>wiska od pojęcia systemu.</w:t>
      </w:r>
    </w:p>
  </w:footnote>
  <w:footnote w:id="2">
    <w:p w:rsidR="00000000" w:rsidRDefault="00DD3CC8">
      <w:pPr>
        <w:pStyle w:val="Stopka"/>
        <w:shd w:val="clear" w:color="auto" w:fill="auto"/>
        <w:ind w:firstLine="680"/>
        <w:jc w:val="both"/>
      </w:pPr>
      <w:r>
        <w:rPr>
          <w:rStyle w:val="StopkaZnak1"/>
          <w:color w:val="000000"/>
          <w:vertAlign w:val="superscript"/>
        </w:rPr>
        <w:t>e</w:t>
      </w:r>
      <w:r>
        <w:rPr>
          <w:rStyle w:val="StopkaZnak1"/>
          <w:color w:val="000000"/>
        </w:rPr>
        <w:t xml:space="preserve"> «zacienione, zaciszne miejsce», «pantofle sukienne», «wieść, rozgłos»,</w:t>
      </w:r>
      <w:r>
        <w:rPr>
          <w:rStyle w:val="StopkaZnak1"/>
          <w:color w:val="000000"/>
        </w:rPr>
        <w:br/>
        <w:t>«cucha», «napawdę, rzeczywiście», «klepka w cebrzyku», «grzebać się, maru-</w:t>
      </w:r>
      <w:r>
        <w:rPr>
          <w:rStyle w:val="StopkaZnak1"/>
          <w:color w:val="000000"/>
        </w:rPr>
        <w:br/>
        <w:t xml:space="preserve">dzić», «lniana chusta», «obcy», </w:t>
      </w:r>
      <w:r>
        <w:rPr>
          <w:rStyle w:val="StopkaZnak1"/>
          <w:color w:val="000000"/>
        </w:rPr>
        <w:t>«zysk», «owca * z czarną obwódką dookoła</w:t>
      </w:r>
      <w:r>
        <w:rPr>
          <w:rStyle w:val="StopkaZnak1"/>
          <w:color w:val="000000"/>
        </w:rPr>
        <w:br/>
        <w:t>oczu», «gruba lniana płachta», «dumny, dziarski», «potrawa, rodzaj rozgotowanej</w:t>
      </w:r>
      <w:r>
        <w:rPr>
          <w:rStyle w:val="StopkaZnak1"/>
          <w:color w:val="000000"/>
        </w:rPr>
        <w:br/>
        <w:t>kaszy mącznej», «nieślubne dziecko», «zgraja, tłum», «nogi stołu», «chrzciny»,</w:t>
      </w:r>
      <w:r>
        <w:rPr>
          <w:rStyle w:val="StopkaZnak1"/>
          <w:color w:val="000000"/>
        </w:rPr>
        <w:br/>
        <w:t>«przestać tęsknić», «zlecieć się, zbiec się», «grać, śpi</w:t>
      </w:r>
      <w:r>
        <w:rPr>
          <w:rStyle w:val="StopkaZnak1"/>
          <w:color w:val="000000"/>
        </w:rPr>
        <w:t>ewać rzewną melodię».</w:t>
      </w:r>
    </w:p>
  </w:footnote>
  <w:footnote w:id="3">
    <w:p w:rsidR="00000000" w:rsidRDefault="00DD3CC8">
      <w:pPr>
        <w:pStyle w:val="Stopka"/>
        <w:shd w:val="clear" w:color="auto" w:fill="auto"/>
        <w:spacing w:line="264" w:lineRule="exact"/>
        <w:ind w:firstLine="6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S. Wędkiewicz. O tak zwanej stylistyce w książce: Stylistyka teoretyczna</w:t>
      </w:r>
      <w:r>
        <w:rPr>
          <w:rStyle w:val="StopkaZnak1"/>
          <w:color w:val="000000"/>
        </w:rPr>
        <w:br/>
        <w:t>w Polsce. „Książka” — 1946 (praca ogłoszona po raz pierwszy w Krakowie w r. 1914)</w:t>
      </w:r>
      <w:r>
        <w:rPr>
          <w:rStyle w:val="StopkaZnak1"/>
          <w:color w:val="000000"/>
        </w:rPr>
        <w:br/>
        <w:t>W definicji Schope</w:t>
      </w:r>
      <w:r>
        <w:rPr>
          <w:rStyle w:val="StopkaZnak1"/>
          <w:color w:val="000000"/>
        </w:rPr>
        <w:t>nhauera uchwytny jest tylko nastrój — ogólnikowy i mglisty.</w:t>
      </w:r>
    </w:p>
  </w:footnote>
  <w:footnote w:id="4">
    <w:p w:rsidR="00000000" w:rsidRDefault="00DD3CC8">
      <w:pPr>
        <w:pStyle w:val="Stopka"/>
        <w:shd w:val="clear" w:color="auto" w:fill="auto"/>
        <w:spacing w:line="258" w:lineRule="exact"/>
        <w:ind w:firstLine="6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Mogą się przypomnieć motywy u Mickiewicza: „w środek tarasu zajrzeć</w:t>
      </w:r>
      <w:r>
        <w:rPr>
          <w:rStyle w:val="StopkaZnak1"/>
          <w:color w:val="000000"/>
        </w:rPr>
        <w:br/>
        <w:t xml:space="preserve">straszno: tam siedzą </w:t>
      </w:r>
      <w:r>
        <w:rPr>
          <w:rStyle w:val="StopkaZnak1"/>
          <w:color w:val="000000"/>
        </w:rPr>
        <w:t>gospodarze lasu: dziki, niedźwiedzie, wilki”.</w:t>
      </w:r>
    </w:p>
  </w:footnote>
  <w:footnote w:id="5">
    <w:p w:rsidR="00000000" w:rsidRDefault="00DD3CC8">
      <w:pPr>
        <w:pStyle w:val="Stopka"/>
        <w:shd w:val="clear" w:color="auto" w:fill="auto"/>
        <w:spacing w:line="258" w:lineRule="exact"/>
        <w:ind w:firstLine="660"/>
        <w:jc w:val="both"/>
      </w:pPr>
      <w:r>
        <w:rPr>
          <w:rStyle w:val="StopkaZnak1"/>
          <w:color w:val="000000"/>
        </w:rPr>
        <w:t xml:space="preserve">® Por. W. Doroszewski Uwagi i wyjaśnienia wstępne </w:t>
      </w:r>
      <w:r>
        <w:rPr>
          <w:rStyle w:val="StopkaZnak1"/>
          <w:color w:val="000000"/>
          <w:lang w:val="en-US" w:eastAsia="en-US"/>
        </w:rPr>
        <w:t xml:space="preserve">do </w:t>
      </w:r>
      <w:r>
        <w:rPr>
          <w:rStyle w:val="StopkaZnak1"/>
          <w:color w:val="000000"/>
        </w:rPr>
        <w:t>I t. Słownika Języka</w:t>
      </w:r>
      <w:r>
        <w:rPr>
          <w:rStyle w:val="StopkaZnak1"/>
          <w:color w:val="000000"/>
        </w:rPr>
        <w:br/>
        <w:t>Polskiego, s. XXV: „Elementami definicji są z jedne</w:t>
      </w:r>
      <w:r>
        <w:rPr>
          <w:rStyle w:val="StopkaZnak1"/>
          <w:color w:val="000000"/>
        </w:rPr>
        <w:t>j strony cechy kosza jako</w:t>
      </w:r>
      <w:r>
        <w:rPr>
          <w:rStyle w:val="StopkaZnak1"/>
          <w:color w:val="000000"/>
        </w:rPr>
        <w:br/>
        <w:t>odrębnego przedmiotu fizycznego (...) z drugiej cechy kosza środowiskowe (...)</w:t>
      </w:r>
      <w:r>
        <w:rPr>
          <w:rStyle w:val="StopkaZnak1"/>
          <w:color w:val="000000"/>
        </w:rPr>
        <w:br/>
        <w:t>które polegają na sposobach użytkowania kosza, a więc na tym, że się za jego</w:t>
      </w:r>
      <w:r>
        <w:rPr>
          <w:rStyle w:val="StopkaZnak1"/>
          <w:color w:val="000000"/>
        </w:rPr>
        <w:br/>
        <w:t>pomocą coś nosi, przechowuje, mierzy”, s. XXVII: „definicja nie może się o</w:t>
      </w:r>
      <w:r>
        <w:rPr>
          <w:rStyle w:val="StopkaZnak1"/>
          <w:color w:val="000000"/>
        </w:rPr>
        <w:t>grani-</w:t>
      </w:r>
    </w:p>
  </w:footnote>
  <w:footnote w:id="6">
    <w:p w:rsidR="00000000" w:rsidRDefault="00DD3CC8">
      <w:pPr>
        <w:pStyle w:val="Stopka20"/>
        <w:shd w:val="clear" w:color="auto" w:fill="auto"/>
        <w:spacing w:line="200" w:lineRule="exact"/>
        <w:ind w:left="740"/>
      </w:pPr>
      <w:r>
        <w:rPr>
          <w:rStyle w:val="Stopka2Bezkursywy"/>
          <w:i w:val="0"/>
          <w:iCs w:val="0"/>
          <w:color w:val="000000"/>
        </w:rPr>
        <w:footnoteRef/>
      </w:r>
      <w:r>
        <w:rPr>
          <w:rStyle w:val="Stopka2Bezkursywy"/>
          <w:i w:val="0"/>
          <w:iCs w:val="0"/>
          <w:color w:val="000000"/>
        </w:rPr>
        <w:t xml:space="preserve"> Por. wyrianty fonetyczne: </w:t>
      </w:r>
      <w:r>
        <w:rPr>
          <w:rStyle w:val="Stopka2"/>
          <w:i/>
          <w:iCs/>
          <w:color w:val="000000"/>
        </w:rPr>
        <w:t>saradela, seradela, zaeradela, zeradela.</w:t>
      </w:r>
    </w:p>
  </w:footnote>
  <w:footnote w:id="7">
    <w:p w:rsidR="00000000" w:rsidRDefault="00DD3CC8">
      <w:pPr>
        <w:pStyle w:val="Stopka"/>
        <w:shd w:val="clear" w:color="auto" w:fill="auto"/>
        <w:spacing w:line="200" w:lineRule="exact"/>
        <w:ind w:left="660"/>
      </w:pPr>
      <w:r>
        <w:rPr>
          <w:rStyle w:val="StopkaZnak1"/>
          <w:color w:val="000000"/>
          <w:vertAlign w:val="superscript"/>
        </w:rPr>
        <w:t>03</w:t>
      </w:r>
      <w:r>
        <w:rPr>
          <w:rStyle w:val="StopkaZnak1"/>
          <w:color w:val="000000"/>
        </w:rPr>
        <w:t xml:space="preserve"> Kożyczkowo pow. Kartuzy, PFZ.</w:t>
      </w:r>
    </w:p>
  </w:footnote>
  <w:footnote w:id="8">
    <w:p w:rsidR="00000000" w:rsidRDefault="00DD3CC8">
      <w:pPr>
        <w:pStyle w:val="Stopka"/>
        <w:shd w:val="clear" w:color="auto" w:fill="auto"/>
        <w:spacing w:line="252" w:lineRule="exact"/>
        <w:ind w:firstLine="6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Por. E. Majewski, </w:t>
      </w:r>
      <w:r>
        <w:rPr>
          <w:rStyle w:val="StopkaKursywa"/>
          <w:color w:val="000000"/>
        </w:rPr>
        <w:t>Nazwy ludowe kartofla i ich słoworód</w:t>
      </w:r>
      <w:r>
        <w:rPr>
          <w:rStyle w:val="StopkaZnak1"/>
          <w:color w:val="000000"/>
        </w:rPr>
        <w:t xml:space="preserve"> — PF, War-</w:t>
      </w:r>
      <w:r>
        <w:rPr>
          <w:rStyle w:val="StopkaZnak1"/>
          <w:color w:val="000000"/>
        </w:rPr>
        <w:br/>
        <w:t>szawa 1893, t. IV, s. 645—654.</w:t>
      </w:r>
    </w:p>
  </w:footnote>
  <w:footnote w:id="9">
    <w:p w:rsidR="00000000" w:rsidRDefault="00DD3CC8">
      <w:pPr>
        <w:pStyle w:val="Stopka"/>
        <w:shd w:val="clear" w:color="auto" w:fill="auto"/>
        <w:spacing w:line="246" w:lineRule="exact"/>
        <w:ind w:left="7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Od lat 70—80.</w:t>
      </w:r>
    </w:p>
  </w:footnote>
  <w:footnote w:id="10">
    <w:p w:rsidR="00000000" w:rsidRDefault="00DD3CC8">
      <w:pPr>
        <w:pStyle w:val="Stopka"/>
        <w:numPr>
          <w:ilvl w:val="0"/>
          <w:numId w:val="1"/>
        </w:numPr>
        <w:shd w:val="clear" w:color="auto" w:fill="auto"/>
        <w:tabs>
          <w:tab w:val="left" w:pos="994"/>
        </w:tabs>
        <w:spacing w:line="246" w:lineRule="exact"/>
        <w:ind w:left="760"/>
        <w:jc w:val="both"/>
      </w:pPr>
      <w:r>
        <w:rPr>
          <w:rStyle w:val="StopkaZnak1"/>
          <w:color w:val="000000"/>
        </w:rPr>
        <w:t>61-letni informator.</w:t>
      </w:r>
    </w:p>
  </w:footnote>
  <w:footnote w:id="11">
    <w:p w:rsidR="00000000" w:rsidRDefault="00DD3CC8">
      <w:pPr>
        <w:pStyle w:val="Stopka"/>
        <w:numPr>
          <w:ilvl w:val="0"/>
          <w:numId w:val="2"/>
        </w:numPr>
        <w:shd w:val="clear" w:color="auto" w:fill="auto"/>
        <w:tabs>
          <w:tab w:val="left" w:pos="984"/>
        </w:tabs>
        <w:spacing w:line="246" w:lineRule="exact"/>
        <w:ind w:left="180" w:right="540" w:firstLine="580"/>
      </w:pPr>
      <w:r>
        <w:rPr>
          <w:rStyle w:val="StopkaZnak1"/>
          <w:color w:val="000000"/>
        </w:rPr>
        <w:t>Dąbrowa ok. 31 km na pn. zach. od Sokółki, Radziuszki ok. 25 km na wsch.</w:t>
      </w:r>
      <w:r>
        <w:rPr>
          <w:rStyle w:val="StopkaZnak1"/>
          <w:color w:val="000000"/>
        </w:rPr>
        <w:br/>
        <w:t xml:space="preserve">od Suwałk, Sumowo ok. 24 km na wsch. </w:t>
      </w:r>
      <w:r>
        <w:rPr>
          <w:rStyle w:val="StopkaZnak1"/>
          <w:color w:val="000000"/>
          <w:lang w:val="de-DE" w:eastAsia="de-DE"/>
        </w:rPr>
        <w:t xml:space="preserve">cd </w:t>
      </w:r>
      <w:r>
        <w:rPr>
          <w:rStyle w:val="StopkaZnak1"/>
          <w:color w:val="000000"/>
        </w:rPr>
        <w:t>Suwałk — MASG.</w:t>
      </w:r>
    </w:p>
  </w:footnote>
  <w:footnote w:id="12">
    <w:p w:rsidR="00000000" w:rsidRDefault="00DD3CC8">
      <w:pPr>
        <w:pStyle w:val="Stopka"/>
        <w:numPr>
          <w:ilvl w:val="0"/>
          <w:numId w:val="3"/>
        </w:numPr>
        <w:shd w:val="clear" w:color="auto" w:fill="auto"/>
        <w:tabs>
          <w:tab w:val="left" w:pos="988"/>
        </w:tabs>
        <w:spacing w:line="246" w:lineRule="exact"/>
        <w:ind w:left="760"/>
        <w:jc w:val="both"/>
      </w:pPr>
      <w:r>
        <w:rPr>
          <w:rStyle w:val="StopkaZnak1"/>
          <w:color w:val="000000"/>
        </w:rPr>
        <w:t xml:space="preserve">Por. K. Nitsch, </w:t>
      </w:r>
      <w:r>
        <w:rPr>
          <w:rStyle w:val="StopkaKursywa"/>
          <w:color w:val="000000"/>
        </w:rPr>
        <w:t>Mowa ludu polskiego,</w:t>
      </w:r>
      <w:r>
        <w:rPr>
          <w:rStyle w:val="StopkaZnak1"/>
          <w:color w:val="000000"/>
        </w:rPr>
        <w:t xml:space="preserve"> s. 111.</w:t>
      </w:r>
    </w:p>
  </w:footnote>
  <w:footnote w:id="13">
    <w:p w:rsidR="00000000" w:rsidRDefault="00DD3CC8">
      <w:pPr>
        <w:pStyle w:val="Stopka"/>
        <w:shd w:val="clear" w:color="auto" w:fill="auto"/>
        <w:tabs>
          <w:tab w:val="left" w:pos="988"/>
        </w:tabs>
        <w:spacing w:line="246" w:lineRule="exact"/>
        <w:ind w:left="76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</w:r>
      <w:r>
        <w:rPr>
          <w:rStyle w:val="StopkaZnak1"/>
          <w:color w:val="000000"/>
        </w:rPr>
        <w:t xml:space="preserve">Por. K. Nitsch, </w:t>
      </w:r>
      <w:r>
        <w:rPr>
          <w:rStyle w:val="StopkaZnak1"/>
          <w:color w:val="000000"/>
          <w:lang w:val="cs-CZ" w:eastAsia="cs-CZ"/>
        </w:rPr>
        <w:t xml:space="preserve">op. </w:t>
      </w:r>
      <w:r>
        <w:rPr>
          <w:rStyle w:val="StopkaZnak1"/>
          <w:color w:val="000000"/>
        </w:rPr>
        <w:t>cit., s. 111 oraz DPS.</w:t>
      </w:r>
    </w:p>
  </w:footnote>
  <w:footnote w:id="14">
    <w:p w:rsidR="00000000" w:rsidRDefault="00DD3CC8">
      <w:pPr>
        <w:pStyle w:val="Stopka"/>
        <w:shd w:val="clear" w:color="auto" w:fill="auto"/>
        <w:tabs>
          <w:tab w:val="left" w:pos="988"/>
        </w:tabs>
        <w:spacing w:line="246" w:lineRule="exact"/>
        <w:ind w:left="76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65-letnia </w:t>
      </w:r>
      <w:r>
        <w:rPr>
          <w:rStyle w:val="StopkaZnak1"/>
          <w:color w:val="000000"/>
          <w:lang w:val="cs-CZ" w:eastAsia="cs-CZ"/>
        </w:rPr>
        <w:t>informátorka.</w:t>
      </w:r>
    </w:p>
  </w:footnote>
  <w:footnote w:id="15">
    <w:p w:rsidR="00000000" w:rsidRDefault="00DD3CC8">
      <w:pPr>
        <w:pStyle w:val="Stopka"/>
        <w:shd w:val="clear" w:color="auto" w:fill="auto"/>
        <w:tabs>
          <w:tab w:val="left" w:pos="1002"/>
        </w:tabs>
        <w:spacing w:line="246" w:lineRule="exact"/>
        <w:ind w:left="78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Por. K. Nitsch, </w:t>
      </w:r>
      <w:r>
        <w:rPr>
          <w:rStyle w:val="StopkaKursywa"/>
          <w:color w:val="000000"/>
        </w:rPr>
        <w:t>Mowa ludu polskiego,</w:t>
      </w:r>
      <w:r>
        <w:rPr>
          <w:rStyle w:val="StopkaZnak1"/>
          <w:color w:val="000000"/>
        </w:rPr>
        <w:t xml:space="preserve"> s. 111 oraz GL, s. 164.</w:t>
      </w:r>
    </w:p>
  </w:footnote>
  <w:footnote w:id="16">
    <w:p w:rsidR="00000000" w:rsidRDefault="00DD3CC8">
      <w:pPr>
        <w:pStyle w:val="Stopka"/>
        <w:shd w:val="clear" w:color="auto" w:fill="auto"/>
        <w:tabs>
          <w:tab w:val="left" w:pos="998"/>
        </w:tabs>
        <w:spacing w:line="246" w:lineRule="exact"/>
        <w:ind w:left="200" w:right="540" w:firstLine="56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Por. Z. Sobierajski, </w:t>
      </w:r>
      <w:r>
        <w:rPr>
          <w:rStyle w:val="StopkaKursywa"/>
          <w:color w:val="000000"/>
        </w:rPr>
        <w:t>Gwary Kujawskie,</w:t>
      </w:r>
      <w:r>
        <w:rPr>
          <w:rStyle w:val="StopkaZnak1"/>
          <w:color w:val="000000"/>
        </w:rPr>
        <w:t xml:space="preserve"> Poznań</w:t>
      </w:r>
      <w:r>
        <w:rPr>
          <w:rStyle w:val="StopkaZnak1"/>
          <w:color w:val="000000"/>
        </w:rPr>
        <w:t xml:space="preserve"> 1952, s. 4. Nazwy </w:t>
      </w:r>
      <w:r>
        <w:rPr>
          <w:rStyle w:val="StopkaKursywa"/>
          <w:color w:val="000000"/>
        </w:rPr>
        <w:t>bulwa</w:t>
      </w:r>
      <w:r>
        <w:rPr>
          <w:rStyle w:val="StopkaKursywa"/>
          <w:color w:val="000000"/>
        </w:rPr>
        <w:br/>
      </w:r>
      <w:r>
        <w:rPr>
          <w:rStyle w:val="StopkaZnak1"/>
          <w:color w:val="000000"/>
        </w:rPr>
        <w:t xml:space="preserve">i </w:t>
      </w:r>
      <w:r>
        <w:rPr>
          <w:rStyle w:val="StopkaKursywa"/>
          <w:color w:val="000000"/>
        </w:rPr>
        <w:t>pyrki</w:t>
      </w:r>
      <w:r>
        <w:rPr>
          <w:rStyle w:val="StopkaZnak1"/>
          <w:color w:val="000000"/>
        </w:rPr>
        <w:t xml:space="preserve"> są rozpowszechnione prawie na całym polskim obszarze gwarowym.</w:t>
      </w:r>
      <w:r>
        <w:rPr>
          <w:rStyle w:val="StopkaZnak1"/>
          <w:color w:val="000000"/>
        </w:rPr>
        <w:br/>
        <w:t xml:space="preserve">W MASG wyraz </w:t>
      </w:r>
      <w:r>
        <w:rPr>
          <w:rStyle w:val="StopkaKursywa"/>
          <w:color w:val="000000"/>
        </w:rPr>
        <w:t>bulwa</w:t>
      </w:r>
      <w:r>
        <w:rPr>
          <w:rStyle w:val="StopkaZnak1"/>
          <w:color w:val="000000"/>
        </w:rPr>
        <w:t xml:space="preserve"> jest rejestrowany poza Wielkopolską, Kaszubami i Śląskiem</w:t>
      </w:r>
      <w:r>
        <w:rPr>
          <w:rStyle w:val="StopkaZnak1"/>
          <w:color w:val="000000"/>
        </w:rPr>
        <w:br/>
        <w:t xml:space="preserve">także w ziemi chełmińskiej, Borach Tucholskich i Małopolsce, </w:t>
      </w:r>
      <w:r>
        <w:rPr>
          <w:rStyle w:val="StopkaKursywa"/>
          <w:color w:val="000000"/>
        </w:rPr>
        <w:t>pyrki</w:t>
      </w:r>
      <w:r>
        <w:rPr>
          <w:rStyle w:val="StopkaZnak1"/>
          <w:color w:val="000000"/>
        </w:rPr>
        <w:t xml:space="preserve"> zaś poza</w:t>
      </w:r>
      <w:r>
        <w:rPr>
          <w:rStyle w:val="StopkaZnak1"/>
          <w:color w:val="000000"/>
        </w:rPr>
        <w:br/>
        <w:t>Wielkop</w:t>
      </w:r>
      <w:r>
        <w:rPr>
          <w:rStyle w:val="StopkaZnak1"/>
          <w:color w:val="000000"/>
        </w:rPr>
        <w:t>olską — w gwarach sieradzkiej i łęczyckiej.</w:t>
      </w:r>
    </w:p>
  </w:footnote>
  <w:footnote w:id="17">
    <w:p w:rsidR="00000000" w:rsidRDefault="00DD3CC8">
      <w:pPr>
        <w:pStyle w:val="Stopka"/>
        <w:shd w:val="clear" w:color="auto" w:fill="auto"/>
        <w:tabs>
          <w:tab w:val="left" w:pos="880"/>
        </w:tabs>
        <w:spacing w:line="264" w:lineRule="exact"/>
        <w:ind w:firstLine="6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Ok. 80-letni informator (pow. Ostróda).</w:t>
      </w:r>
    </w:p>
    <w:p w:rsidR="00000000" w:rsidRDefault="00DD3CC8">
      <w:pPr>
        <w:pStyle w:val="Stopka"/>
        <w:shd w:val="clear" w:color="auto" w:fill="auto"/>
        <w:spacing w:line="264" w:lineRule="exact"/>
        <w:ind w:firstLine="640"/>
        <w:jc w:val="both"/>
      </w:pPr>
      <w:r>
        <w:rPr>
          <w:rStyle w:val="StopkaZnak1"/>
          <w:color w:val="000000"/>
        </w:rPr>
        <w:t>Uwaga: Przy okazji pytań o nazwy ziemniaków zapisano kilka nazw ozna-</w:t>
      </w:r>
      <w:r>
        <w:rPr>
          <w:rStyle w:val="StopkaZnak1"/>
          <w:color w:val="000000"/>
        </w:rPr>
        <w:br/>
        <w:t>czają</w:t>
      </w:r>
      <w:r>
        <w:rPr>
          <w:rStyle w:val="StopkaZnak1"/>
          <w:color w:val="000000"/>
        </w:rPr>
        <w:t>cych kartofle przeznaczone do sadzenia oraz nazwy naci kartoflcwej. W zna-</w:t>
      </w:r>
      <w:r>
        <w:rPr>
          <w:rStyle w:val="StopkaZnak1"/>
          <w:color w:val="000000"/>
        </w:rPr>
        <w:br/>
        <w:t xml:space="preserve">czeniu sadzeniaków zapisano: </w:t>
      </w:r>
      <w:r>
        <w:rPr>
          <w:rStyle w:val="StopkaKursywa"/>
          <w:color w:val="000000"/>
        </w:rPr>
        <w:t>sadzonki,</w:t>
      </w:r>
      <w:r>
        <w:rPr>
          <w:rStyle w:val="StopkaZnak1"/>
          <w:color w:val="000000"/>
        </w:rPr>
        <w:t xml:space="preserve"> (pow. Olsztyn) i </w:t>
      </w:r>
      <w:r>
        <w:rPr>
          <w:rStyle w:val="StopkaKursywa"/>
          <w:color w:val="000000"/>
        </w:rPr>
        <w:t>nasionki</w:t>
      </w:r>
      <w:r>
        <w:rPr>
          <w:rStyle w:val="StopkaZnak1"/>
          <w:color w:val="000000"/>
        </w:rPr>
        <w:t xml:space="preserve"> (w 12 punktach</w:t>
      </w:r>
      <w:r>
        <w:rPr>
          <w:rStyle w:val="StopkaZnak1"/>
          <w:color w:val="000000"/>
        </w:rPr>
        <w:br/>
        <w:t>pow. Olsztyn oraz w punkcie pow. Szczytno). W znaczeniu liści kartofli notowano:</w:t>
      </w:r>
      <w:r>
        <w:rPr>
          <w:rStyle w:val="StopkaZnak1"/>
          <w:color w:val="000000"/>
        </w:rPr>
        <w:br/>
      </w:r>
      <w:r>
        <w:rPr>
          <w:rStyle w:val="StopkaKursywa"/>
          <w:color w:val="000000"/>
        </w:rPr>
        <w:t>kartofliny</w:t>
      </w:r>
      <w:r>
        <w:rPr>
          <w:rStyle w:val="StopkaZnak1"/>
          <w:color w:val="000000"/>
        </w:rPr>
        <w:t xml:space="preserve"> (w 13 pun</w:t>
      </w:r>
      <w:r>
        <w:rPr>
          <w:rStyle w:val="StopkaZnak1"/>
          <w:color w:val="000000"/>
        </w:rPr>
        <w:t>ktach pow. Olsztyn, oraz w 1 punkcie: pow. Szczytno</w:t>
      </w:r>
      <w:r>
        <w:rPr>
          <w:rStyle w:val="StopkaZnak1"/>
          <w:color w:val="000000"/>
        </w:rPr>
        <w:br/>
        <w:t xml:space="preserve">i 1 punkcie pow. Ostróda), </w:t>
      </w:r>
      <w:r>
        <w:rPr>
          <w:rStyle w:val="StopkaKursywa"/>
          <w:color w:val="000000"/>
          <w:lang w:val="cs-CZ" w:eastAsia="cs-CZ"/>
        </w:rPr>
        <w:t>chróst</w:t>
      </w:r>
      <w:r>
        <w:rPr>
          <w:rStyle w:val="StopkaZnak1"/>
          <w:color w:val="000000"/>
          <w:lang w:val="cs-CZ" w:eastAsia="cs-CZ"/>
        </w:rPr>
        <w:t xml:space="preserve"> </w:t>
      </w:r>
      <w:r>
        <w:rPr>
          <w:rStyle w:val="StopkaZnak1"/>
          <w:color w:val="000000"/>
        </w:rPr>
        <w:t xml:space="preserve">(pow. Olsztyn), ba </w:t>
      </w:r>
      <w:r>
        <w:rPr>
          <w:rStyle w:val="StopkaKursywa"/>
          <w:color w:val="000000"/>
        </w:rPr>
        <w:t>doliny</w:t>
      </w:r>
      <w:r>
        <w:rPr>
          <w:rStyle w:val="StopkaZnak1"/>
          <w:color w:val="000000"/>
        </w:rPr>
        <w:t xml:space="preserve"> (pow. Olsztyn) i </w:t>
      </w:r>
      <w:r>
        <w:rPr>
          <w:rStyle w:val="StopkaKursywa"/>
          <w:color w:val="000000"/>
        </w:rPr>
        <w:t>nacina</w:t>
      </w:r>
      <w:r>
        <w:rPr>
          <w:rStyle w:val="StopkaKursywa"/>
          <w:color w:val="000000"/>
        </w:rPr>
        <w:br/>
      </w:r>
      <w:r>
        <w:rPr>
          <w:rStyle w:val="StopkaZnak1"/>
          <w:color w:val="000000"/>
        </w:rPr>
        <w:t xml:space="preserve">(pow. Reszel). Wyraz </w:t>
      </w:r>
      <w:r>
        <w:rPr>
          <w:rStyle w:val="StopkaKursywa"/>
          <w:color w:val="000000"/>
          <w:lang w:val="cs-CZ" w:eastAsia="cs-CZ"/>
        </w:rPr>
        <w:t>chróst</w:t>
      </w:r>
      <w:r>
        <w:rPr>
          <w:rStyle w:val="StopkaZnak1"/>
          <w:color w:val="000000"/>
          <w:lang w:val="cs-CZ" w:eastAsia="cs-CZ"/>
        </w:rPr>
        <w:t xml:space="preserve"> </w:t>
      </w:r>
      <w:r>
        <w:rPr>
          <w:rStyle w:val="StopkaZnak1"/>
          <w:color w:val="000000"/>
        </w:rPr>
        <w:t>używany jest na Mazowszu w znaczeniu »liści kapusty«</w:t>
      </w:r>
      <w:r>
        <w:rPr>
          <w:rStyle w:val="StopkaZnak1"/>
          <w:color w:val="000000"/>
        </w:rPr>
        <w:br/>
        <w:t xml:space="preserve">por. SGP. Wyraz </w:t>
      </w:r>
      <w:r>
        <w:rPr>
          <w:rStyle w:val="StopkaKursywa"/>
          <w:color w:val="000000"/>
        </w:rPr>
        <w:t>badoliny</w:t>
      </w:r>
      <w:r>
        <w:rPr>
          <w:rStyle w:val="StopkaZnak1"/>
          <w:color w:val="000000"/>
        </w:rPr>
        <w:t xml:space="preserve"> jest formacją</w:t>
      </w:r>
      <w:r>
        <w:rPr>
          <w:rStyle w:val="StopkaZnak1"/>
          <w:color w:val="000000"/>
        </w:rPr>
        <w:t xml:space="preserve"> pochodną od rzeczownika </w:t>
      </w:r>
      <w:r>
        <w:rPr>
          <w:rStyle w:val="StopkaKursywa"/>
          <w:color w:val="000000"/>
        </w:rPr>
        <w:t>badyl,</w:t>
      </w:r>
      <w:r>
        <w:rPr>
          <w:rStyle w:val="StopkaZnak1"/>
          <w:color w:val="000000"/>
        </w:rPr>
        <w:t xml:space="preserve"> analo-</w:t>
      </w:r>
      <w:r>
        <w:rPr>
          <w:rStyle w:val="StopkaZnak1"/>
          <w:color w:val="000000"/>
        </w:rPr>
        <w:br/>
        <w:t xml:space="preserve">giczną do formacji </w:t>
      </w:r>
      <w:r>
        <w:rPr>
          <w:rStyle w:val="StopkaKursywa"/>
          <w:color w:val="000000"/>
        </w:rPr>
        <w:t>bulbowiny</w:t>
      </w:r>
      <w:r>
        <w:rPr>
          <w:rStyle w:val="StopkaZnak1"/>
          <w:color w:val="000000"/>
        </w:rPr>
        <w:t xml:space="preserve"> i </w:t>
      </w:r>
      <w:r>
        <w:rPr>
          <w:rStyle w:val="StopkaKursywa"/>
          <w:color w:val="000000"/>
        </w:rPr>
        <w:t>bulwiny</w:t>
      </w:r>
      <w:r>
        <w:rPr>
          <w:rStyle w:val="StopkaZnak1"/>
          <w:color w:val="000000"/>
        </w:rPr>
        <w:t xml:space="preserve"> </w:t>
      </w:r>
      <w:r>
        <w:rPr>
          <w:rStyle w:val="StopkaZnak1"/>
          <w:color w:val="000000"/>
          <w:lang w:val="cs-CZ" w:eastAsia="cs-CZ"/>
        </w:rPr>
        <w:t>(pochod</w:t>
      </w:r>
      <w:r>
        <w:rPr>
          <w:rStyle w:val="StopkaZnak1"/>
          <w:color w:val="000000"/>
        </w:rPr>
        <w:t xml:space="preserve">ących od wyrazu </w:t>
      </w:r>
      <w:r>
        <w:rPr>
          <w:rStyle w:val="StopkaKursywa"/>
          <w:color w:val="000000"/>
        </w:rPr>
        <w:t>bulwa</w:t>
      </w:r>
      <w:r>
        <w:rPr>
          <w:rStyle w:val="StopkaZnak1"/>
          <w:color w:val="000000"/>
        </w:rPr>
        <w:t>) uży-</w:t>
      </w:r>
      <w:r>
        <w:rPr>
          <w:rStyle w:val="StopkaZnak1"/>
          <w:color w:val="000000"/>
        </w:rPr>
        <w:br/>
        <w:t>wanych w tym e samym znaczeniu także na Kaszubach.</w:t>
      </w:r>
    </w:p>
  </w:footnote>
  <w:footnote w:id="18">
    <w:p w:rsidR="00000000" w:rsidRDefault="00DD3CC8">
      <w:pPr>
        <w:pStyle w:val="Stopka20"/>
        <w:shd w:val="clear" w:color="auto" w:fill="auto"/>
        <w:tabs>
          <w:tab w:val="left" w:pos="880"/>
        </w:tabs>
        <w:spacing w:line="264" w:lineRule="exact"/>
        <w:ind w:left="640"/>
        <w:jc w:val="both"/>
      </w:pPr>
      <w:r>
        <w:rPr>
          <w:rStyle w:val="Stopka2Bezkursywy"/>
          <w:i w:val="0"/>
          <w:iCs w:val="0"/>
          <w:color w:val="000000"/>
          <w:vertAlign w:val="superscript"/>
        </w:rPr>
        <w:footnoteRef/>
      </w:r>
      <w:r>
        <w:rPr>
          <w:rStyle w:val="Stopka2Bezkursywy"/>
          <w:i w:val="0"/>
          <w:iCs w:val="0"/>
          <w:color w:val="000000"/>
        </w:rPr>
        <w:tab/>
        <w:t xml:space="preserve">Por. SEJP: </w:t>
      </w:r>
      <w:r>
        <w:rPr>
          <w:rStyle w:val="Stopka2"/>
          <w:i/>
          <w:iCs/>
          <w:color w:val="000000"/>
        </w:rPr>
        <w:t>źrzeć, źrzeję, doźrzeć, doźrzewać, doźrzaly.</w:t>
      </w:r>
    </w:p>
  </w:footnote>
  <w:footnote w:id="19">
    <w:p w:rsidR="00000000" w:rsidRDefault="00DD3CC8">
      <w:pPr>
        <w:pStyle w:val="Stopka"/>
        <w:shd w:val="clear" w:color="auto" w:fill="auto"/>
        <w:tabs>
          <w:tab w:val="left" w:pos="852"/>
        </w:tabs>
        <w:spacing w:line="264" w:lineRule="exact"/>
        <w:ind w:firstLine="6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</w:r>
      <w:r>
        <w:rPr>
          <w:rStyle w:val="StopkaZnak1"/>
          <w:color w:val="000000"/>
          <w:lang w:val="cs-CZ" w:eastAsia="cs-CZ"/>
        </w:rPr>
        <w:t xml:space="preserve">Formant </w:t>
      </w:r>
      <w:r>
        <w:rPr>
          <w:rStyle w:val="StopkaKursywa"/>
          <w:color w:val="000000"/>
        </w:rPr>
        <w:t>n//en</w:t>
      </w:r>
      <w:r>
        <w:rPr>
          <w:rStyle w:val="StopkaZnak1"/>
          <w:color w:val="000000"/>
        </w:rPr>
        <w:t xml:space="preserve"> występuje w wyrazach: </w:t>
      </w:r>
      <w:r>
        <w:rPr>
          <w:rStyle w:val="StopkaKursywa"/>
          <w:color w:val="000000"/>
        </w:rPr>
        <w:t>żniwo, żęty</w:t>
      </w:r>
      <w:r>
        <w:rPr>
          <w:rStyle w:val="StopkaZnak1"/>
          <w:color w:val="000000"/>
        </w:rPr>
        <w:t xml:space="preserve"> (gwar. </w:t>
      </w:r>
      <w:r>
        <w:rPr>
          <w:rStyle w:val="StopkaKursywa"/>
          <w:color w:val="000000"/>
          <w:lang w:val="cs-CZ" w:eastAsia="cs-CZ"/>
        </w:rPr>
        <w:t xml:space="preserve">žente </w:t>
      </w:r>
      <w:r>
        <w:rPr>
          <w:rStyle w:val="StopkaKursywa"/>
          <w:color w:val="000000"/>
        </w:rPr>
        <w:t>zboże),</w:t>
      </w:r>
      <w:r>
        <w:rPr>
          <w:rStyle w:val="StopkaKursywa"/>
          <w:color w:val="000000"/>
        </w:rPr>
        <w:br/>
        <w:t>żeniec.</w:t>
      </w:r>
    </w:p>
  </w:footnote>
  <w:footnote w:id="20">
    <w:p w:rsidR="00000000" w:rsidRDefault="00DD3CC8">
      <w:pPr>
        <w:pStyle w:val="Stopka"/>
        <w:shd w:val="clear" w:color="auto" w:fill="auto"/>
        <w:spacing w:line="264" w:lineRule="exact"/>
        <w:ind w:left="640"/>
      </w:pPr>
      <w:r>
        <w:rPr>
          <w:rStyle w:val="StopkaZnak1"/>
          <w:color w:val="000000"/>
          <w:vertAlign w:val="superscript"/>
        </w:rPr>
        <w:t>7e</w:t>
      </w:r>
      <w:r>
        <w:rPr>
          <w:rStyle w:val="StopkaZnak1"/>
          <w:color w:val="000000"/>
        </w:rPr>
        <w:t xml:space="preserve"> Sztumska Wieś ok. 3,5 km na pd.-zach. od Sztumu — MASG.</w:t>
      </w:r>
    </w:p>
  </w:footnote>
  <w:footnote w:id="21">
    <w:p w:rsidR="00000000" w:rsidRDefault="00DD3CC8">
      <w:pPr>
        <w:pStyle w:val="Stopka"/>
        <w:shd w:val="clear" w:color="auto" w:fill="auto"/>
        <w:tabs>
          <w:tab w:val="left" w:pos="858"/>
        </w:tabs>
        <w:spacing w:line="276" w:lineRule="exact"/>
        <w:ind w:firstLine="6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Jeleń ok. 31 km od Brodnicy, Piotrowice ok. 17 km na pd.-zach. od</w:t>
      </w:r>
      <w:r>
        <w:rPr>
          <w:rStyle w:val="StopkaZnak1"/>
          <w:color w:val="000000"/>
        </w:rPr>
        <w:br/>
        <w:t>Iławy — MASG.</w:t>
      </w:r>
    </w:p>
  </w:footnote>
  <w:footnote w:id="22">
    <w:p w:rsidR="00000000" w:rsidRDefault="00DD3CC8">
      <w:pPr>
        <w:pStyle w:val="Stopka"/>
        <w:shd w:val="clear" w:color="auto" w:fill="auto"/>
        <w:tabs>
          <w:tab w:val="left" w:pos="840"/>
        </w:tabs>
        <w:spacing w:line="258" w:lineRule="exact"/>
        <w:ind w:firstLine="6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Szczuka ok. 5 km na pd.-wsch. od Brodnicy, Pluskowęsy ok. 19 km na</w:t>
      </w:r>
      <w:r>
        <w:rPr>
          <w:rStyle w:val="StopkaZnak1"/>
          <w:color w:val="000000"/>
        </w:rPr>
        <w:br/>
        <w:t>pn. od Torunia, Pręczki ok. 5,5 km na pd. od Rypina — MASG.</w:t>
      </w:r>
    </w:p>
  </w:footnote>
  <w:footnote w:id="23">
    <w:p w:rsidR="00000000" w:rsidRDefault="00DD3CC8">
      <w:pPr>
        <w:pStyle w:val="Stopka"/>
        <w:shd w:val="clear" w:color="auto" w:fill="auto"/>
        <w:tabs>
          <w:tab w:val="left" w:pos="864"/>
        </w:tabs>
        <w:spacing w:line="258" w:lineRule="exact"/>
        <w:ind w:firstLine="6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Na Kaszubach środkowych wyraz ten występuje jako obocznik przy-</w:t>
      </w:r>
      <w:r>
        <w:rPr>
          <w:rStyle w:val="StopkaZnak1"/>
          <w:color w:val="000000"/>
        </w:rPr>
        <w:br/>
        <w:t xml:space="preserve">miotników: </w:t>
      </w:r>
      <w:r>
        <w:rPr>
          <w:rStyle w:val="StopkaKursywa"/>
          <w:color w:val="000000"/>
          <w:lang w:val="cs-CZ" w:eastAsia="cs-CZ"/>
        </w:rPr>
        <w:t>dozdři</w:t>
      </w:r>
      <w:r>
        <w:rPr>
          <w:rStyle w:val="StopkaKursywa"/>
          <w:color w:val="000000"/>
        </w:rPr>
        <w:t>ń</w:t>
      </w:r>
      <w:r>
        <w:rPr>
          <w:rStyle w:val="StopkaKursywa"/>
          <w:color w:val="000000"/>
          <w:lang w:val="cs-CZ" w:eastAsia="cs-CZ"/>
        </w:rPr>
        <w:t>a</w:t>
      </w:r>
      <w:r>
        <w:rPr>
          <w:rStyle w:val="StopkaKursywa"/>
          <w:rFonts w:ascii="Times New Roman" w:hAnsi="Times New Roman" w:cs="Times New Roman"/>
          <w:color w:val="000000"/>
        </w:rPr>
        <w:t>ṷ</w:t>
      </w:r>
      <w:r>
        <w:rPr>
          <w:rStyle w:val="StopkaKursywa"/>
          <w:color w:val="000000"/>
        </w:rPr>
        <w:t>uy</w:t>
      </w:r>
      <w:r>
        <w:rPr>
          <w:rStyle w:val="StopkaKursywa"/>
          <w:color w:val="000000"/>
          <w:lang w:val="cs-CZ" w:eastAsia="cs-CZ"/>
        </w:rPr>
        <w:t>, dozdžé</w:t>
      </w:r>
      <w:r>
        <w:rPr>
          <w:rStyle w:val="StopkaKursywa"/>
          <w:color w:val="000000"/>
        </w:rPr>
        <w:t>ń</w:t>
      </w:r>
      <w:r>
        <w:rPr>
          <w:rStyle w:val="StopkaKursywa"/>
          <w:color w:val="000000"/>
          <w:lang w:val="cs-CZ" w:eastAsia="cs-CZ"/>
        </w:rPr>
        <w:t>a</w:t>
      </w:r>
      <w:r>
        <w:rPr>
          <w:rStyle w:val="StopkaKursywa"/>
          <w:rFonts w:ascii="Times New Roman" w:hAnsi="Times New Roman" w:cs="Times New Roman"/>
          <w:color w:val="000000"/>
        </w:rPr>
        <w:t>ṷ</w:t>
      </w:r>
      <w:r>
        <w:rPr>
          <w:rStyle w:val="StopkaKursywa"/>
          <w:color w:val="000000"/>
        </w:rPr>
        <w:t>uy</w:t>
      </w:r>
      <w:r>
        <w:rPr>
          <w:rStyle w:val="StopkaKursywa"/>
          <w:color w:val="000000"/>
          <w:lang w:val="cs-CZ" w:eastAsia="cs-CZ"/>
        </w:rPr>
        <w:t>, dozdžla</w:t>
      </w:r>
      <w:r>
        <w:rPr>
          <w:rStyle w:val="StopkaKursywa"/>
          <w:rFonts w:ascii="Times New Roman" w:hAnsi="Times New Roman" w:cs="Times New Roman"/>
          <w:color w:val="000000"/>
        </w:rPr>
        <w:t>ṷ</w:t>
      </w:r>
      <w:r>
        <w:rPr>
          <w:rStyle w:val="StopkaKursywa"/>
          <w:color w:val="000000"/>
        </w:rPr>
        <w:t>uy</w:t>
      </w:r>
      <w:r>
        <w:rPr>
          <w:rStyle w:val="StopkaZnak1"/>
          <w:color w:val="000000"/>
          <w:lang w:val="cs-CZ" w:eastAsia="cs-CZ"/>
        </w:rPr>
        <w:t xml:space="preserve"> </w:t>
      </w:r>
      <w:r>
        <w:rPr>
          <w:rStyle w:val="StopkaZnak1"/>
          <w:color w:val="000000"/>
        </w:rPr>
        <w:t>— PFZ.</w:t>
      </w:r>
    </w:p>
  </w:footnote>
  <w:footnote w:id="24">
    <w:p w:rsidR="00000000" w:rsidRDefault="00DD3CC8">
      <w:pPr>
        <w:pStyle w:val="Stopka"/>
        <w:numPr>
          <w:ilvl w:val="0"/>
          <w:numId w:val="4"/>
        </w:numPr>
        <w:shd w:val="clear" w:color="auto" w:fill="auto"/>
        <w:tabs>
          <w:tab w:val="left" w:pos="624"/>
        </w:tabs>
        <w:spacing w:line="258" w:lineRule="exact"/>
        <w:ind w:firstLine="440"/>
      </w:pPr>
      <w:r>
        <w:rPr>
          <w:rStyle w:val="StopkaKursywa"/>
          <w:color w:val="000000"/>
        </w:rPr>
        <w:t>W</w:t>
      </w:r>
      <w:r>
        <w:rPr>
          <w:rStyle w:val="StopkaZnak1"/>
          <w:color w:val="000000"/>
        </w:rPr>
        <w:t xml:space="preserve"> Poznańskiem jest zaświadczona forma </w:t>
      </w:r>
      <w:r>
        <w:rPr>
          <w:rStyle w:val="StopkaKursywa"/>
          <w:color w:val="000000"/>
        </w:rPr>
        <w:t>orzyńa</w:t>
      </w:r>
      <w:r>
        <w:rPr>
          <w:rStyle w:val="StopkaKursywa"/>
          <w:rFonts w:ascii="Times New Roman" w:hAnsi="Times New Roman" w:cs="Times New Roman"/>
          <w:color w:val="000000"/>
        </w:rPr>
        <w:t>ṷ</w:t>
      </w:r>
      <w:r>
        <w:rPr>
          <w:rStyle w:val="StopkaKursywa"/>
          <w:color w:val="000000"/>
        </w:rPr>
        <w:t>ue</w:t>
      </w:r>
      <w:r>
        <w:rPr>
          <w:rStyle w:val="StopkaZnak1"/>
          <w:color w:val="000000"/>
        </w:rPr>
        <w:t xml:space="preserve"> (Drawsko </w:t>
      </w:r>
      <w:r>
        <w:rPr>
          <w:rStyle w:val="StopkaZnak1"/>
          <w:color w:val="000000"/>
          <w:lang w:val="cs-CZ" w:eastAsia="cs-CZ"/>
        </w:rPr>
        <w:t xml:space="preserve">ok. </w:t>
      </w:r>
      <w:r>
        <w:rPr>
          <w:rStyle w:val="StopkaZnak1"/>
          <w:color w:val="000000"/>
        </w:rPr>
        <w:t>3G km</w:t>
      </w:r>
      <w:r>
        <w:rPr>
          <w:rStyle w:val="StopkaZnak1"/>
          <w:color w:val="000000"/>
        </w:rPr>
        <w:br/>
        <w:t>na zach. od Czarnkowa) — MASG.</w:t>
      </w:r>
    </w:p>
  </w:footnote>
  <w:footnote w:id="25">
    <w:p w:rsidR="00000000" w:rsidRDefault="00DD3CC8">
      <w:pPr>
        <w:pStyle w:val="Stopka"/>
        <w:shd w:val="clear" w:color="auto" w:fill="auto"/>
        <w:spacing w:line="258" w:lineRule="exact"/>
        <w:ind w:firstLine="68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Wyrazy </w:t>
      </w:r>
      <w:r>
        <w:rPr>
          <w:rStyle w:val="StopkaKursywa"/>
          <w:color w:val="000000"/>
        </w:rPr>
        <w:t>dostojeć, dostane</w:t>
      </w:r>
      <w:r>
        <w:rPr>
          <w:rStyle w:val="StopkaZnak1"/>
          <w:color w:val="000000"/>
        </w:rPr>
        <w:t xml:space="preserve"> są zaświadczone na Mazowszu z Podlasiem,</w:t>
      </w:r>
      <w:r>
        <w:rPr>
          <w:rStyle w:val="StopkaZnak1"/>
          <w:color w:val="000000"/>
        </w:rPr>
        <w:br/>
        <w:t>w Lubelskiem, Kieleckiem, Rzeszowskiem, w ziemi chełmińskiej, Poznańskiem,</w:t>
      </w:r>
      <w:r>
        <w:rPr>
          <w:rStyle w:val="StopkaZnak1"/>
          <w:color w:val="000000"/>
        </w:rPr>
        <w:br/>
        <w:t>Borach Tu</w:t>
      </w:r>
      <w:r>
        <w:rPr>
          <w:rStyle w:val="StopkaZnak1"/>
          <w:color w:val="000000"/>
        </w:rPr>
        <w:t>cholskich, Kaszubach (pow. Kościerzyna), ziemi sieradzkiej i łęczyckiej,</w:t>
      </w:r>
      <w:r>
        <w:rPr>
          <w:rStyle w:val="StopkaZnak1"/>
          <w:color w:val="000000"/>
        </w:rPr>
        <w:br/>
        <w:t>Śląsku — MASG.</w:t>
      </w:r>
    </w:p>
    <w:p w:rsidR="00000000" w:rsidRDefault="00DD3CC8">
      <w:pPr>
        <w:pStyle w:val="Stopka"/>
        <w:shd w:val="clear" w:color="auto" w:fill="auto"/>
        <w:spacing w:line="258" w:lineRule="exact"/>
        <w:ind w:firstLine="680"/>
        <w:jc w:val="both"/>
      </w:pPr>
      <w:r>
        <w:rPr>
          <w:rStyle w:val="StopkaZnak1"/>
          <w:color w:val="000000"/>
        </w:rPr>
        <w:t>Uwaga: Przy zbieraniu materiałów z zakresu słownictwa rolniczego nie</w:t>
      </w:r>
      <w:r>
        <w:rPr>
          <w:rStyle w:val="StopkaZnak1"/>
          <w:color w:val="000000"/>
        </w:rPr>
        <w:br/>
        <w:t xml:space="preserve">zebrano materiału dotyczącego wyrazów </w:t>
      </w:r>
      <w:r>
        <w:rPr>
          <w:rStyle w:val="StopkaKursywa"/>
          <w:color w:val="000000"/>
        </w:rPr>
        <w:t>kwitnąć</w:t>
      </w:r>
      <w:r>
        <w:rPr>
          <w:rStyle w:val="StopkaZnak1"/>
          <w:color w:val="000000"/>
        </w:rPr>
        <w:t xml:space="preserve"> i </w:t>
      </w:r>
      <w:r>
        <w:rPr>
          <w:rStyle w:val="StopkaKursywa"/>
          <w:color w:val="000000"/>
        </w:rPr>
        <w:t>rosnąć</w:t>
      </w:r>
      <w:r>
        <w:rPr>
          <w:rStyle w:val="StopkaZnak1"/>
          <w:color w:val="000000"/>
        </w:rPr>
        <w:t xml:space="preserve"> (o roślinach). W kilku-</w:t>
      </w:r>
      <w:r>
        <w:rPr>
          <w:rStyle w:val="StopkaZnak1"/>
          <w:color w:val="000000"/>
        </w:rPr>
        <w:br/>
        <w:t>nastu punktach uzysk</w:t>
      </w:r>
      <w:r>
        <w:rPr>
          <w:rStyle w:val="StopkaZnak1"/>
          <w:color w:val="000000"/>
        </w:rPr>
        <w:t>ano jednakże parę informacji, na podstawie których można</w:t>
      </w:r>
      <w:r>
        <w:rPr>
          <w:rStyle w:val="StopkaZnak1"/>
          <w:color w:val="000000"/>
        </w:rPr>
        <w:br/>
        <w:t xml:space="preserve">wnioskować, że w gwarach badanych zachowały się ślady stp. </w:t>
      </w:r>
      <w:r>
        <w:rPr>
          <w:rStyle w:val="StopkaKursywa"/>
          <w:color w:val="000000"/>
        </w:rPr>
        <w:t>kwtą, kwcie, rostą,</w:t>
      </w:r>
      <w:r>
        <w:rPr>
          <w:rStyle w:val="StopkaKursywa"/>
          <w:color w:val="000000"/>
        </w:rPr>
        <w:br/>
        <w:t>roście.</w:t>
      </w:r>
      <w:r>
        <w:rPr>
          <w:rStyle w:val="StopkaZnak1"/>
          <w:color w:val="000000"/>
        </w:rPr>
        <w:t xml:space="preserve"> W 3 osobie liczby pojedynczej wyraz </w:t>
      </w:r>
      <w:r>
        <w:rPr>
          <w:rStyle w:val="StopkaKursywa"/>
          <w:color w:val="000000"/>
        </w:rPr>
        <w:t>kście</w:t>
      </w:r>
      <w:r>
        <w:rPr>
          <w:rStyle w:val="StopkaZnak1"/>
          <w:color w:val="000000"/>
        </w:rPr>
        <w:t xml:space="preserve"> zapisano w 6 punktach: pow.</w:t>
      </w:r>
      <w:r>
        <w:rPr>
          <w:rStyle w:val="StopkaZnak1"/>
          <w:color w:val="000000"/>
        </w:rPr>
        <w:br/>
        <w:t>Mrągowo, Giżycko, Pisz, Ostróda, pow. Olsz</w:t>
      </w:r>
      <w:r>
        <w:rPr>
          <w:rStyle w:val="StopkaZnak1"/>
          <w:color w:val="000000"/>
        </w:rPr>
        <w:t>tyn. Formę 3 osoby liczby pojedynczej</w:t>
      </w:r>
      <w:r>
        <w:rPr>
          <w:rStyle w:val="StopkaZnak1"/>
          <w:color w:val="000000"/>
        </w:rPr>
        <w:br/>
        <w:t xml:space="preserve">czasu przyszłego </w:t>
      </w:r>
      <w:r>
        <w:rPr>
          <w:rStyle w:val="StopkaKursywa"/>
          <w:color w:val="000000"/>
        </w:rPr>
        <w:t>kścial</w:t>
      </w:r>
      <w:r>
        <w:rPr>
          <w:rStyle w:val="StopkaZnak1"/>
          <w:color w:val="000000"/>
        </w:rPr>
        <w:t xml:space="preserve"> zapisano w 1 punkcie pow. Pisz. Bezokolicznik </w:t>
      </w:r>
      <w:r>
        <w:rPr>
          <w:rStyle w:val="StopkaKursywa"/>
          <w:color w:val="000000"/>
        </w:rPr>
        <w:t>kścieć</w:t>
      </w:r>
      <w:r>
        <w:rPr>
          <w:rStyle w:val="StopkaKursywa"/>
          <w:color w:val="000000"/>
        </w:rPr>
        <w:br/>
      </w:r>
      <w:r>
        <w:rPr>
          <w:rStyle w:val="StopkaZnak1"/>
          <w:color w:val="000000"/>
        </w:rPr>
        <w:t>notowano w 7 punktach pow. Olsztyn, Reszel, pow. Mrągowo, pow. Ełk.</w:t>
      </w:r>
    </w:p>
    <w:p w:rsidR="00000000" w:rsidRDefault="00DD3CC8">
      <w:pPr>
        <w:pStyle w:val="Stopka"/>
        <w:shd w:val="clear" w:color="auto" w:fill="auto"/>
        <w:spacing w:line="258" w:lineRule="exact"/>
        <w:ind w:firstLine="680"/>
        <w:jc w:val="both"/>
      </w:pPr>
      <w:r>
        <w:rPr>
          <w:rStyle w:val="StopkaZnak1"/>
          <w:color w:val="000000"/>
        </w:rPr>
        <w:t>Formę 3 osoby liczby pojedynczej czasu teraźniejszego roście wymieniono</w:t>
      </w:r>
      <w:r>
        <w:rPr>
          <w:rStyle w:val="StopkaZnak1"/>
          <w:color w:val="000000"/>
        </w:rPr>
        <w:br/>
      </w:r>
      <w:r>
        <w:rPr>
          <w:rStyle w:val="StopkaZnak1"/>
          <w:color w:val="000000"/>
        </w:rPr>
        <w:t>w 4 punktach pow. Olsztyn, pow. Reszel, pow. Ełk. Wyrazu tego w formie bezoko-</w:t>
      </w:r>
      <w:r>
        <w:rPr>
          <w:rStyle w:val="StopkaZnak1"/>
          <w:color w:val="000000"/>
        </w:rPr>
        <w:br/>
        <w:t>licznika nie zanotowano.</w:t>
      </w:r>
    </w:p>
  </w:footnote>
  <w:footnote w:id="26">
    <w:p w:rsidR="00000000" w:rsidRDefault="00DD3CC8">
      <w:pPr>
        <w:pStyle w:val="Stopka"/>
        <w:shd w:val="clear" w:color="auto" w:fill="auto"/>
        <w:tabs>
          <w:tab w:val="left" w:pos="1328"/>
        </w:tabs>
        <w:spacing w:line="246" w:lineRule="exact"/>
        <w:ind w:left="560" w:firstLine="60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Użycie tu terminu </w:t>
      </w:r>
      <w:r>
        <w:rPr>
          <w:rStyle w:val="StopkaKursywa"/>
          <w:color w:val="000000"/>
        </w:rPr>
        <w:t>wysoka</w:t>
      </w:r>
      <w:r>
        <w:rPr>
          <w:rStyle w:val="StopkaZnak1"/>
          <w:color w:val="000000"/>
        </w:rPr>
        <w:t xml:space="preserve"> wymaga wyjaśnienia, bo wygląda to na wskaza-</w:t>
      </w:r>
      <w:r>
        <w:rPr>
          <w:rStyle w:val="StopkaZnak1"/>
          <w:color w:val="000000"/>
        </w:rPr>
        <w:br/>
        <w:t xml:space="preserve">nie właśnie ścieśnienia. </w:t>
      </w:r>
      <w:r>
        <w:rPr>
          <w:rStyle w:val="StopkaKursywa"/>
          <w:color w:val="000000"/>
        </w:rPr>
        <w:t>Wysoki</w:t>
      </w:r>
      <w:r>
        <w:rPr>
          <w:rStyle w:val="StopkaZnak1"/>
          <w:color w:val="000000"/>
        </w:rPr>
        <w:t xml:space="preserve"> (kolor), jak świadczy za Trotzem sł. Lindego, ozna-</w:t>
      </w:r>
      <w:r>
        <w:rPr>
          <w:rStyle w:val="StopkaZnak1"/>
          <w:color w:val="000000"/>
        </w:rPr>
        <w:br/>
        <w:t xml:space="preserve">czał m. </w:t>
      </w:r>
      <w:r>
        <w:rPr>
          <w:rStyle w:val="StopkaZnak1"/>
          <w:color w:val="000000"/>
          <w:lang w:val="de-DE" w:eastAsia="de-DE"/>
        </w:rPr>
        <w:t xml:space="preserve">in. </w:t>
      </w:r>
      <w:r>
        <w:rPr>
          <w:rStyle w:val="StopkaKursywa"/>
          <w:color w:val="000000"/>
        </w:rPr>
        <w:t>jasny.</w:t>
      </w:r>
      <w:r>
        <w:rPr>
          <w:rStyle w:val="StopkaZnak1"/>
          <w:color w:val="000000"/>
        </w:rPr>
        <w:t xml:space="preserve"> A że terminy ze sfery kolorów przenoszono na samogłoski, więc</w:t>
      </w:r>
      <w:r>
        <w:rPr>
          <w:rStyle w:val="StopkaZnak1"/>
          <w:color w:val="000000"/>
        </w:rPr>
        <w:br/>
      </w:r>
      <w:r>
        <w:rPr>
          <w:rStyle w:val="StopkaKursywa"/>
          <w:color w:val="000000"/>
        </w:rPr>
        <w:t>wysoka wokala</w:t>
      </w:r>
      <w:r>
        <w:rPr>
          <w:rStyle w:val="StopkaZnak1"/>
          <w:color w:val="000000"/>
        </w:rPr>
        <w:t xml:space="preserve"> oznacza </w:t>
      </w:r>
      <w:r>
        <w:rPr>
          <w:rStyle w:val="StopkaKursywa"/>
          <w:color w:val="000000"/>
        </w:rPr>
        <w:t>jasna samogłoska,</w:t>
      </w:r>
      <w:r>
        <w:rPr>
          <w:rStyle w:val="StopkaZnak1"/>
          <w:color w:val="000000"/>
        </w:rPr>
        <w:t xml:space="preserve"> tj. n</w:t>
      </w:r>
      <w:r>
        <w:rPr>
          <w:rStyle w:val="StopkaZnak1"/>
          <w:color w:val="000000"/>
        </w:rPr>
        <w:t>ie ścieśniona.</w:t>
      </w:r>
    </w:p>
  </w:footnote>
  <w:footnote w:id="27">
    <w:p w:rsidR="00000000" w:rsidRDefault="00DD3CC8">
      <w:pPr>
        <w:pStyle w:val="Stopka"/>
        <w:shd w:val="clear" w:color="auto" w:fill="auto"/>
        <w:tabs>
          <w:tab w:val="left" w:pos="1336"/>
        </w:tabs>
        <w:spacing w:line="246" w:lineRule="exact"/>
        <w:ind w:left="580" w:firstLine="56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J. Łoś, „Gram. </w:t>
      </w:r>
      <w:r>
        <w:rPr>
          <w:rStyle w:val="StopkaZnak1"/>
          <w:color w:val="000000"/>
          <w:lang w:val="de-DE" w:eastAsia="de-DE"/>
        </w:rPr>
        <w:t xml:space="preserve">pol.”, </w:t>
      </w:r>
      <w:r>
        <w:rPr>
          <w:rStyle w:val="StopkaZnak1"/>
          <w:color w:val="000000"/>
        </w:rPr>
        <w:t xml:space="preserve">I, 1922, 85, nieco dezinformuje pisząc, że wg </w:t>
      </w:r>
      <w:r>
        <w:rPr>
          <w:rStyle w:val="StopkaZnak1"/>
          <w:color w:val="000000"/>
          <w:lang w:val="de-DE" w:eastAsia="de-DE"/>
        </w:rPr>
        <w:t>Schlaga</w:t>
      </w:r>
      <w:r>
        <w:rPr>
          <w:rStyle w:val="StopkaZnak1"/>
          <w:color w:val="000000"/>
          <w:lang w:val="de-DE" w:eastAsia="de-DE"/>
        </w:rPr>
        <w:br/>
      </w:r>
      <w:r>
        <w:rPr>
          <w:rStyle w:val="StopkaZnak1"/>
          <w:color w:val="000000"/>
        </w:rPr>
        <w:t xml:space="preserve">„za jego czasów </w:t>
      </w:r>
      <w:r>
        <w:rPr>
          <w:rStyle w:val="StopkaKursywa"/>
          <w:color w:val="000000"/>
          <w:lang w:val="cs-CZ" w:eastAsia="cs-CZ"/>
        </w:rPr>
        <w:t>á</w:t>
      </w:r>
      <w:r>
        <w:rPr>
          <w:rStyle w:val="StopkaZnak1"/>
          <w:color w:val="000000"/>
          <w:lang w:val="cs-CZ" w:eastAsia="cs-CZ"/>
        </w:rPr>
        <w:t xml:space="preserve"> </w:t>
      </w:r>
      <w:r>
        <w:rPr>
          <w:rStyle w:val="StopkaZnak1"/>
          <w:color w:val="000000"/>
        </w:rPr>
        <w:t xml:space="preserve">kreślić przestano”. W rzeczywistości </w:t>
      </w:r>
      <w:r>
        <w:rPr>
          <w:rStyle w:val="StopkaZnak1"/>
          <w:color w:val="000000"/>
          <w:lang w:val="de-DE" w:eastAsia="de-DE"/>
        </w:rPr>
        <w:t xml:space="preserve">Schlag </w:t>
      </w:r>
      <w:r>
        <w:rPr>
          <w:rStyle w:val="StopkaZnak1"/>
          <w:color w:val="000000"/>
        </w:rPr>
        <w:t>napisał: „... Od kilku</w:t>
      </w:r>
      <w:r>
        <w:rPr>
          <w:rStyle w:val="StopkaZnak1"/>
          <w:color w:val="000000"/>
        </w:rPr>
        <w:br/>
        <w:t xml:space="preserve">lat </w:t>
      </w:r>
      <w:r>
        <w:rPr>
          <w:rStyle w:val="StopkaZnak1"/>
          <w:color w:val="000000"/>
          <w:lang w:val="de-DE" w:eastAsia="de-DE"/>
        </w:rPr>
        <w:t xml:space="preserve">(seit einigen Jahren) </w:t>
      </w:r>
      <w:r>
        <w:rPr>
          <w:rStyle w:val="StopkaZnak1"/>
          <w:color w:val="000000"/>
        </w:rPr>
        <w:t>zaczęto w niektórych dziełach polską ortografię re</w:t>
      </w:r>
      <w:r>
        <w:rPr>
          <w:rStyle w:val="StopkaZnak1"/>
          <w:color w:val="000000"/>
        </w:rPr>
        <w:t>formo-</w:t>
      </w:r>
      <w:r>
        <w:rPr>
          <w:rStyle w:val="StopkaZnak1"/>
          <w:color w:val="000000"/>
        </w:rPr>
        <w:br/>
        <w:t xml:space="preserve">wać, moim zdaniem, niepotrzebnie, i odrzucać kreskowane u góry </w:t>
      </w:r>
      <w:r>
        <w:rPr>
          <w:rStyle w:val="StopkaKursywa"/>
          <w:color w:val="000000"/>
          <w:lang w:val="cs-CZ" w:eastAsia="cs-CZ"/>
        </w:rPr>
        <w:t>á</w:t>
      </w:r>
      <w:r>
        <w:rPr>
          <w:rStyle w:val="StopkaZnak1"/>
          <w:color w:val="000000"/>
          <w:lang w:val="cs-CZ" w:eastAsia="cs-CZ"/>
        </w:rPr>
        <w:t xml:space="preserve"> </w:t>
      </w:r>
      <w:r>
        <w:rPr>
          <w:rStyle w:val="StopkaZnak1"/>
          <w:color w:val="000000"/>
        </w:rPr>
        <w:t>(...) Że jednak</w:t>
      </w:r>
      <w:r>
        <w:rPr>
          <w:rStyle w:val="StopkaZnak1"/>
          <w:color w:val="000000"/>
        </w:rPr>
        <w:br/>
        <w:t>czynią tak raczej obcokrajowcy niż właściwi, prawdziwi Polacy, przypuszczam na</w:t>
      </w:r>
      <w:r>
        <w:rPr>
          <w:rStyle w:val="StopkaZnak1"/>
          <w:color w:val="000000"/>
        </w:rPr>
        <w:br/>
        <w:t>tej podstawie, iż nie wpadła mi jeszcze w ręce żadna książka wydana w Polsce,</w:t>
      </w:r>
      <w:r>
        <w:rPr>
          <w:rStyle w:val="StopkaZnak1"/>
          <w:color w:val="000000"/>
        </w:rPr>
        <w:br/>
        <w:t>w której po</w:t>
      </w:r>
      <w:r>
        <w:rPr>
          <w:rStyle w:val="StopkaZnak1"/>
          <w:color w:val="000000"/>
        </w:rPr>
        <w:t xml:space="preserve">wyższe </w:t>
      </w:r>
      <w:r>
        <w:rPr>
          <w:rStyle w:val="StopkaKursywa"/>
          <w:color w:val="000000"/>
          <w:lang w:val="cs-CZ" w:eastAsia="cs-CZ"/>
        </w:rPr>
        <w:t>á</w:t>
      </w:r>
      <w:r>
        <w:rPr>
          <w:rStyle w:val="StopkaZnak1"/>
          <w:color w:val="000000"/>
          <w:lang w:val="cs-CZ" w:eastAsia="cs-CZ"/>
        </w:rPr>
        <w:t xml:space="preserve"> </w:t>
      </w:r>
      <w:r>
        <w:rPr>
          <w:rStyle w:val="StopkaZnak1"/>
          <w:color w:val="000000"/>
        </w:rPr>
        <w:t xml:space="preserve">byłoby opuszczone, z wyjątkiem </w:t>
      </w:r>
      <w:r>
        <w:rPr>
          <w:rStyle w:val="StopkaZnak1"/>
          <w:color w:val="000000"/>
          <w:lang w:val="de-DE" w:eastAsia="de-DE"/>
        </w:rPr>
        <w:t xml:space="preserve">«Orationes» </w:t>
      </w:r>
      <w:r>
        <w:rPr>
          <w:rStyle w:val="StopkaZnak1"/>
          <w:color w:val="000000"/>
        </w:rPr>
        <w:t>wojewody Za-</w:t>
      </w:r>
      <w:r>
        <w:rPr>
          <w:rStyle w:val="StopkaZnak1"/>
          <w:color w:val="000000"/>
        </w:rPr>
        <w:br/>
        <w:t>wiszy, które wydrukowane zostały w Warszawie w 1728 r.”.</w:t>
      </w:r>
    </w:p>
  </w:footnote>
  <w:footnote w:id="28">
    <w:p w:rsidR="00000000" w:rsidRDefault="00DD3CC8">
      <w:pPr>
        <w:pStyle w:val="Stopka"/>
        <w:shd w:val="clear" w:color="auto" w:fill="auto"/>
        <w:spacing w:line="246" w:lineRule="exact"/>
        <w:ind w:left="500" w:right="160" w:firstLine="60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W „Problemach” 1952 nr 7 wspomniałem o wychodzącej (dwa razy w ty-</w:t>
      </w:r>
      <w:r>
        <w:rPr>
          <w:rStyle w:val="StopkaZnak1"/>
          <w:color w:val="000000"/>
        </w:rPr>
        <w:br/>
        <w:t>godniu) w r. 1</w:t>
      </w:r>
      <w:r>
        <w:rPr>
          <w:rStyle w:val="StopkaZnak1"/>
          <w:color w:val="000000"/>
        </w:rPr>
        <w:t xml:space="preserve">656 w Gdańsku gazecie </w:t>
      </w:r>
      <w:r>
        <w:rPr>
          <w:rStyle w:val="StopkaZnak1"/>
          <w:color w:val="000000"/>
          <w:lang w:val="de-DE" w:eastAsia="de-DE"/>
        </w:rPr>
        <w:t xml:space="preserve">„Polnische Nouvellen” </w:t>
      </w:r>
      <w:r>
        <w:rPr>
          <w:rStyle w:val="StopkaZnak1"/>
          <w:color w:val="000000"/>
        </w:rPr>
        <w:t>(zresztą była to muta-</w:t>
      </w:r>
      <w:r>
        <w:rPr>
          <w:rStyle w:val="StopkaZnak1"/>
          <w:color w:val="000000"/>
        </w:rPr>
        <w:br/>
        <w:t>cja gazety w języku polskim w Gdańsku wychodzącej). L. Zbigniewski w mie-</w:t>
      </w:r>
      <w:r>
        <w:rPr>
          <w:rStyle w:val="StopkaZnak1"/>
          <w:color w:val="000000"/>
        </w:rPr>
        <w:br/>
        <w:t>sięczniku „Prasa Polska” 1952 nr 8, powołując się na tę wiadomość, początki cza-</w:t>
      </w:r>
      <w:r>
        <w:rPr>
          <w:rStyle w:val="StopkaZnak1"/>
          <w:color w:val="000000"/>
        </w:rPr>
        <w:br/>
        <w:t>sopiśmiennictwa na ziemiach polski</w:t>
      </w:r>
      <w:r>
        <w:rPr>
          <w:rStyle w:val="StopkaZnak1"/>
          <w:color w:val="000000"/>
        </w:rPr>
        <w:t>ch przesunął z r. 1661 („Merkuriusz Polski”) na</w:t>
      </w:r>
      <w:r>
        <w:rPr>
          <w:rStyle w:val="StopkaZnak1"/>
          <w:color w:val="000000"/>
        </w:rPr>
        <w:br/>
        <w:t>r. 1656. W nrze 10. z r. 1953 „Problemów” podałem, że początki te należy jeszcze</w:t>
      </w:r>
      <w:r>
        <w:rPr>
          <w:rStyle w:val="StopkaZnak1"/>
          <w:color w:val="000000"/>
        </w:rPr>
        <w:br/>
        <w:t>bardziej przesunąć, mianowicie na r. 1618, w którym w Gdańsku wychodził (dwa</w:t>
      </w:r>
      <w:r>
        <w:rPr>
          <w:rStyle w:val="StopkaZnak1"/>
          <w:color w:val="000000"/>
        </w:rPr>
        <w:br/>
        <w:t xml:space="preserve">razy w tygodniu) </w:t>
      </w:r>
      <w:r>
        <w:rPr>
          <w:rStyle w:val="StopkaZnak1"/>
          <w:color w:val="000000"/>
          <w:lang w:val="de-DE" w:eastAsia="de-DE"/>
        </w:rPr>
        <w:t>„Wöchentliche Zeitung aus mehrerl</w:t>
      </w:r>
      <w:r>
        <w:rPr>
          <w:rStyle w:val="StopkaZnak1"/>
          <w:color w:val="000000"/>
          <w:lang w:val="de-DE" w:eastAsia="de-DE"/>
        </w:rPr>
        <w:t xml:space="preserve">ei Orten”. </w:t>
      </w:r>
      <w:r>
        <w:rPr>
          <w:rStyle w:val="StopkaZnak1"/>
          <w:color w:val="000000"/>
        </w:rPr>
        <w:t xml:space="preserve">W latach </w:t>
      </w:r>
      <w:r>
        <w:rPr>
          <w:rStyle w:val="StopkaZnak1"/>
          <w:color w:val="000000"/>
          <w:lang w:val="de-DE" w:eastAsia="de-DE"/>
        </w:rPr>
        <w:t>1630—1640</w:t>
      </w:r>
      <w:r>
        <w:rPr>
          <w:rStyle w:val="StopkaZnak1"/>
          <w:color w:val="000000"/>
          <w:lang w:val="de-DE" w:eastAsia="de-DE"/>
        </w:rPr>
        <w:br/>
      </w:r>
      <w:r>
        <w:rPr>
          <w:rStyle w:val="StopkaZnak1"/>
          <w:color w:val="000000"/>
        </w:rPr>
        <w:t xml:space="preserve">w Gdańsku wychodziły trzy gazety: </w:t>
      </w:r>
      <w:r>
        <w:rPr>
          <w:rStyle w:val="StopkaZnak1"/>
          <w:color w:val="000000"/>
          <w:lang w:val="de-DE" w:eastAsia="de-DE"/>
        </w:rPr>
        <w:t>„Bericht durch Pommern”, „Reichszeitung über</w:t>
      </w:r>
      <w:r>
        <w:rPr>
          <w:rStyle w:val="StopkaZnak1"/>
          <w:color w:val="000000"/>
          <w:lang w:val="de-DE" w:eastAsia="de-DE"/>
        </w:rPr>
        <w:br/>
        <w:t xml:space="preserve">Breslau” </w:t>
      </w:r>
      <w:r>
        <w:rPr>
          <w:rStyle w:val="StopkaZnak1"/>
          <w:color w:val="000000"/>
        </w:rPr>
        <w:t>i trzecie bez tytułu. Wszystko to nie wpłynęło jednak na przygotowania</w:t>
      </w:r>
      <w:r>
        <w:rPr>
          <w:rStyle w:val="StopkaZnak1"/>
          <w:color w:val="000000"/>
        </w:rPr>
        <w:br/>
        <w:t>obchodów „300-lecia prasy w Polsce”: obchody te mamy właśnie w r. 1</w:t>
      </w:r>
      <w:r>
        <w:rPr>
          <w:rStyle w:val="StopkaZnak1"/>
          <w:color w:val="000000"/>
        </w:rPr>
        <w:t>961. — Przy</w:t>
      </w:r>
      <w:r>
        <w:rPr>
          <w:rStyle w:val="StopkaZnak1"/>
          <w:color w:val="000000"/>
        </w:rPr>
        <w:br/>
        <w:t>okazji: w artykule, o którym będzie mowa zaraz niżej, wspomniane jest, że drugim</w:t>
      </w:r>
      <w:r>
        <w:rPr>
          <w:rStyle w:val="StopkaZnak1"/>
          <w:color w:val="000000"/>
        </w:rPr>
        <w:br/>
        <w:t xml:space="preserve">miesięcznikiem w Polsce była „wydawana przez </w:t>
      </w:r>
      <w:r>
        <w:rPr>
          <w:rStyle w:val="StopkaZnak1"/>
          <w:color w:val="000000"/>
          <w:lang w:val="de-DE" w:eastAsia="de-DE"/>
        </w:rPr>
        <w:t xml:space="preserve">Gottfrieda </w:t>
      </w:r>
      <w:r>
        <w:rPr>
          <w:rStyle w:val="StopkaZnak1"/>
          <w:color w:val="000000"/>
        </w:rPr>
        <w:t xml:space="preserve">Lengnicha w Tannenbergu </w:t>
      </w:r>
      <w:r>
        <w:rPr>
          <w:rStyle w:val="StopkaZnak1"/>
          <w:color w:val="000000"/>
          <w:lang w:val="de-DE" w:eastAsia="de-DE"/>
        </w:rPr>
        <w:t xml:space="preserve">«Polnische Bibliothek» </w:t>
      </w:r>
      <w:r>
        <w:rPr>
          <w:rStyle w:val="StopkaZnak1"/>
          <w:color w:val="000000"/>
        </w:rPr>
        <w:t>(1718—9)’’. Otóż w Tannenbergu nigdy żadne pismo</w:t>
      </w:r>
      <w:r>
        <w:rPr>
          <w:rStyle w:val="StopkaZnak1"/>
          <w:color w:val="000000"/>
        </w:rPr>
        <w:br/>
        <w:t>nie wychodz</w:t>
      </w:r>
      <w:r>
        <w:rPr>
          <w:rStyle w:val="StopkaZnak1"/>
          <w:color w:val="000000"/>
        </w:rPr>
        <w:t xml:space="preserve">iło. Miejscem wydania </w:t>
      </w:r>
      <w:r>
        <w:rPr>
          <w:rStyle w:val="StopkaZnak1"/>
          <w:color w:val="000000"/>
          <w:lang w:val="de-DE" w:eastAsia="de-DE"/>
        </w:rPr>
        <w:t xml:space="preserve">„Polnische Bibliothek”, </w:t>
      </w:r>
      <w:r>
        <w:rPr>
          <w:rStyle w:val="StopkaZnak1"/>
          <w:color w:val="000000"/>
        </w:rPr>
        <w:t>pierwszego czasopisma</w:t>
      </w:r>
      <w:r>
        <w:rPr>
          <w:rStyle w:val="StopkaZnak1"/>
          <w:color w:val="000000"/>
        </w:rPr>
        <w:br/>
        <w:t xml:space="preserve">naukowego w Polsce, był Gdańsk, przez wydawcę oznaczony fikcyjnie i symbolicznie jako: </w:t>
      </w:r>
      <w:r>
        <w:rPr>
          <w:rStyle w:val="StopkaZnak1"/>
          <w:color w:val="000000"/>
          <w:lang w:val="de-DE" w:eastAsia="de-DE"/>
        </w:rPr>
        <w:t xml:space="preserve">„Tannenberg wo Vladislaus Jagyello die Creutz-Herren schlug”. </w:t>
      </w:r>
      <w:r>
        <w:rPr>
          <w:rStyle w:val="StopkaZnak1"/>
          <w:color w:val="000000"/>
        </w:rPr>
        <w:t xml:space="preserve">W </w:t>
      </w:r>
      <w:r>
        <w:rPr>
          <w:rStyle w:val="StopkaZnak1"/>
          <w:color w:val="000000"/>
          <w:lang w:val="en-US" w:eastAsia="en-US"/>
        </w:rPr>
        <w:t>ten</w:t>
      </w:r>
      <w:r>
        <w:rPr>
          <w:rStyle w:val="StopkaZnak1"/>
          <w:color w:val="000000"/>
          <w:lang w:val="en-US" w:eastAsia="en-US"/>
        </w:rPr>
        <w:br/>
      </w:r>
      <w:r>
        <w:rPr>
          <w:rStyle w:val="StopkaZnak1"/>
          <w:color w:val="000000"/>
        </w:rPr>
        <w:t>sposób Lengnich chciał podkreślić</w:t>
      </w:r>
      <w:r>
        <w:rPr>
          <w:rStyle w:val="StopkaZnak1"/>
          <w:color w:val="000000"/>
        </w:rPr>
        <w:t xml:space="preserve"> znaczenie Grunwaldu, którego następstwa uwol-</w:t>
      </w:r>
      <w:r>
        <w:rPr>
          <w:rStyle w:val="StopkaZnak1"/>
          <w:color w:val="000000"/>
        </w:rPr>
        <w:br/>
        <w:t>niły Gdańsk od niewoli Krzyżaków i otworzyły przed nim drogę do dobrobytu</w:t>
      </w:r>
      <w:r>
        <w:rPr>
          <w:rStyle w:val="StopkaZnak1"/>
          <w:color w:val="000000"/>
        </w:rPr>
        <w:br/>
        <w:t xml:space="preserve">w ramach państwa polskiego. (Zaliczanie </w:t>
      </w:r>
      <w:r>
        <w:rPr>
          <w:rStyle w:val="StopkaZnak1"/>
          <w:color w:val="000000"/>
          <w:lang w:val="de-DE" w:eastAsia="de-DE"/>
        </w:rPr>
        <w:t xml:space="preserve">„Polnische Bibliothek” </w:t>
      </w:r>
      <w:r>
        <w:rPr>
          <w:rStyle w:val="StopkaZnak1"/>
          <w:color w:val="000000"/>
        </w:rPr>
        <w:t>do czasopism za-</w:t>
      </w:r>
      <w:r>
        <w:rPr>
          <w:rStyle w:val="StopkaZnak1"/>
          <w:color w:val="000000"/>
        </w:rPr>
        <w:br/>
        <w:t>kwestionował już R. Pilat, w „</w:t>
      </w:r>
      <w:r>
        <w:rPr>
          <w:rStyle w:val="StopkaZnak1"/>
          <w:color w:val="000000"/>
        </w:rPr>
        <w:t>Przewodniku Naukowym i Literackim” 1882, ostat-</w:t>
      </w:r>
      <w:r>
        <w:rPr>
          <w:rStyle w:val="StopkaZnak1"/>
          <w:color w:val="000000"/>
        </w:rPr>
        <w:br/>
        <w:t>nio M. Klimowicz w pracy pt. Mitzler de Kolof — redaktor i wydawca, w: Prekur-</w:t>
      </w:r>
      <w:r>
        <w:rPr>
          <w:rStyle w:val="StopkaZnak1"/>
          <w:color w:val="000000"/>
        </w:rPr>
        <w:br/>
        <w:t>sorzy Oświecenia, Wrocław 1953. Nie miejsce tu na polemikę z tymi tezami).</w:t>
      </w:r>
    </w:p>
  </w:footnote>
  <w:footnote w:id="29">
    <w:p w:rsidR="00000000" w:rsidRDefault="00DD3CC8">
      <w:pPr>
        <w:pStyle w:val="Stopka"/>
        <w:shd w:val="clear" w:color="auto" w:fill="auto"/>
        <w:tabs>
          <w:tab w:val="left" w:pos="792"/>
        </w:tabs>
        <w:spacing w:line="264" w:lineRule="exact"/>
        <w:ind w:firstLine="66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Zob. np. Katalog prasy polskiej, Biuro Wydawnicze „Ruch”</w:t>
      </w:r>
      <w:r>
        <w:rPr>
          <w:rStyle w:val="StopkaZnak1"/>
          <w:color w:val="000000"/>
        </w:rPr>
        <w:t xml:space="preserve"> i Zakład Ba-</w:t>
      </w:r>
      <w:r>
        <w:rPr>
          <w:rStyle w:val="StopkaZnak1"/>
          <w:color w:val="000000"/>
        </w:rPr>
        <w:br/>
        <w:t>dań Prasoznawczych, Warszawa 1957. — Z tego wydawnictwa czerpię niżej przed-</w:t>
      </w:r>
      <w:r>
        <w:rPr>
          <w:rStyle w:val="StopkaZnak1"/>
          <w:color w:val="000000"/>
        </w:rPr>
        <w:br/>
        <w:t>stawiony materiał.</w:t>
      </w:r>
    </w:p>
  </w:footnote>
  <w:footnote w:id="30">
    <w:p w:rsidR="00000000" w:rsidRDefault="00DD3CC8">
      <w:pPr>
        <w:pStyle w:val="Stopka"/>
        <w:shd w:val="clear" w:color="auto" w:fill="auto"/>
        <w:tabs>
          <w:tab w:val="left" w:pos="792"/>
        </w:tabs>
        <w:spacing w:line="264" w:lineRule="exact"/>
        <w:ind w:firstLine="6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Są też </w:t>
      </w:r>
      <w:r>
        <w:rPr>
          <w:rStyle w:val="StopkaKursywa"/>
          <w:color w:val="000000"/>
        </w:rPr>
        <w:t>dzienniki urzędowe,</w:t>
      </w:r>
      <w:r>
        <w:rPr>
          <w:rStyle w:val="StopkaZnak1"/>
          <w:color w:val="000000"/>
        </w:rPr>
        <w:t xml:space="preserve"> ukazujące się periodycznie (ale nie codziennie!),</w:t>
      </w:r>
      <w:r>
        <w:rPr>
          <w:rStyle w:val="StopkaZnak1"/>
          <w:color w:val="000000"/>
        </w:rPr>
        <w:br/>
        <w:t>a niektóre nawet nieperiodycznie (w miarę potrzeby): „</w:t>
      </w:r>
      <w:r>
        <w:rPr>
          <w:rStyle w:val="StopkaKursywa"/>
          <w:color w:val="000000"/>
        </w:rPr>
        <w:t>Dziennik</w:t>
      </w:r>
      <w:r>
        <w:rPr>
          <w:rStyle w:val="StopkaZnak1"/>
          <w:color w:val="000000"/>
        </w:rPr>
        <w:t xml:space="preserve"> Us</w:t>
      </w:r>
      <w:r>
        <w:rPr>
          <w:rStyle w:val="StopkaZnak1"/>
          <w:color w:val="000000"/>
        </w:rPr>
        <w:t>taw PRL”,</w:t>
      </w:r>
    </w:p>
    <w:p w:rsidR="00000000" w:rsidRDefault="00DD3CC8">
      <w:pPr>
        <w:pStyle w:val="Stopka"/>
        <w:shd w:val="clear" w:color="auto" w:fill="auto"/>
        <w:spacing w:line="264" w:lineRule="exact"/>
        <w:ind w:firstLine="160"/>
        <w:jc w:val="both"/>
      </w:pPr>
      <w:r>
        <w:rPr>
          <w:rStyle w:val="StopkaKursywa"/>
          <w:color w:val="000000"/>
        </w:rPr>
        <w:t>Dziennik</w:t>
      </w:r>
      <w:r>
        <w:rPr>
          <w:rStyle w:val="StopkaZnak1"/>
          <w:color w:val="000000"/>
        </w:rPr>
        <w:t xml:space="preserve"> Urzędowy Ministerstwa Oświaty” itd., „</w:t>
      </w:r>
      <w:r>
        <w:rPr>
          <w:rStyle w:val="StopkaKursywa"/>
          <w:color w:val="000000"/>
        </w:rPr>
        <w:t>Dziennik</w:t>
      </w:r>
      <w:r>
        <w:rPr>
          <w:rStyle w:val="StopkaZnak1"/>
          <w:color w:val="000000"/>
        </w:rPr>
        <w:t xml:space="preserve"> Urzędowy Wojewódz-</w:t>
      </w:r>
      <w:r>
        <w:rPr>
          <w:rStyle w:val="StopkaZnak1"/>
          <w:color w:val="000000"/>
        </w:rPr>
        <w:br/>
        <w:t>kiej Rady Narodowej w Gdańsku” itd. (ogółem mamy 33 takie tytuły). — Sko-</w:t>
      </w:r>
      <w:r>
        <w:rPr>
          <w:rStyle w:val="StopkaZnak1"/>
          <w:color w:val="000000"/>
        </w:rPr>
        <w:br/>
        <w:t xml:space="preserve">ro mowa o </w:t>
      </w:r>
      <w:r>
        <w:rPr>
          <w:rStyle w:val="StopkaKursywa"/>
          <w:color w:val="000000"/>
        </w:rPr>
        <w:t>dzienniku</w:t>
      </w:r>
      <w:r>
        <w:rPr>
          <w:rStyle w:val="StopkaZnak1"/>
          <w:color w:val="000000"/>
        </w:rPr>
        <w:t xml:space="preserve"> warto wskazać, że znany Trotzowi, a wspomniany przez</w:t>
      </w:r>
      <w:r>
        <w:rPr>
          <w:rStyle w:val="StopkaZnak1"/>
          <w:color w:val="000000"/>
        </w:rPr>
        <w:br/>
        <w:t xml:space="preserve">p. Żurowską-Górecką </w:t>
      </w:r>
      <w:r>
        <w:rPr>
          <w:rStyle w:val="StopkaKursywa"/>
          <w:color w:val="000000"/>
        </w:rPr>
        <w:t>dzie</w:t>
      </w:r>
      <w:r>
        <w:rPr>
          <w:rStyle w:val="StopkaKursywa"/>
          <w:color w:val="000000"/>
        </w:rPr>
        <w:t>nnik marynarski</w:t>
      </w:r>
      <w:r>
        <w:rPr>
          <w:rStyle w:val="StopkaZnak1"/>
          <w:color w:val="000000"/>
        </w:rPr>
        <w:t xml:space="preserve"> w dzisiejszej terminologii nazywa się</w:t>
      </w:r>
      <w:r>
        <w:rPr>
          <w:rStyle w:val="StopkaZnak1"/>
          <w:color w:val="000000"/>
        </w:rPr>
        <w:br/>
      </w:r>
      <w:r>
        <w:rPr>
          <w:rStyle w:val="StopkaKursywa"/>
          <w:color w:val="000000"/>
        </w:rPr>
        <w:t>dziennikiem okrętowym;</w:t>
      </w:r>
      <w:r>
        <w:rPr>
          <w:rStyle w:val="StopkaZnak1"/>
          <w:color w:val="000000"/>
        </w:rPr>
        <w:t xml:space="preserve"> mamy też </w:t>
      </w:r>
      <w:r>
        <w:rPr>
          <w:rStyle w:val="StopkaKursywa"/>
          <w:color w:val="000000"/>
        </w:rPr>
        <w:t>dziennik maszynowy</w:t>
      </w:r>
      <w:r>
        <w:rPr>
          <w:rStyle w:val="StopkaZnak1"/>
          <w:color w:val="000000"/>
        </w:rPr>
        <w:t xml:space="preserve"> i (na kutrach rybackich)</w:t>
      </w:r>
      <w:r>
        <w:rPr>
          <w:rStyle w:val="StopkaZnak1"/>
          <w:color w:val="000000"/>
        </w:rPr>
        <w:br/>
      </w:r>
      <w:r>
        <w:rPr>
          <w:rStyle w:val="StopkaKursywa"/>
          <w:color w:val="000000"/>
        </w:rPr>
        <w:t>dziennik kutrowy.</w:t>
      </w:r>
      <w:r>
        <w:rPr>
          <w:rStyle w:val="StopkaZnak1"/>
          <w:color w:val="000000"/>
        </w:rPr>
        <w:t xml:space="preserve"> Są to księgi, do których się wpisuje wszystkie ważniejsze</w:t>
      </w:r>
      <w:r>
        <w:rPr>
          <w:rStyle w:val="StopkaZnak1"/>
          <w:color w:val="000000"/>
        </w:rPr>
        <w:br/>
        <w:t>wydarzenia na okręcie (w maszynowni, na kutrze), s</w:t>
      </w:r>
      <w:r>
        <w:rPr>
          <w:rStyle w:val="StopkaZnak1"/>
          <w:color w:val="000000"/>
        </w:rPr>
        <w:t>tanowiące oficjalne dokumen-</w:t>
      </w:r>
      <w:r>
        <w:rPr>
          <w:rStyle w:val="StopkaZnak1"/>
          <w:color w:val="000000"/>
        </w:rPr>
        <w:br/>
        <w:t>ty, których prowadzenie nakazane jest przepisami prawa. — I jeszcze jedno: roz-</w:t>
      </w:r>
      <w:r>
        <w:rPr>
          <w:rStyle w:val="StopkaZnak1"/>
          <w:color w:val="000000"/>
        </w:rPr>
        <w:br/>
        <w:t>rywkowo-informacyjne gazetki drukowane na statkach w czasie rejsów (np. na</w:t>
      </w:r>
      <w:r>
        <w:rPr>
          <w:rStyle w:val="StopkaZnak1"/>
          <w:color w:val="000000"/>
        </w:rPr>
        <w:br/>
        <w:t xml:space="preserve">naszym „Batorym”) nazywają się </w:t>
      </w:r>
      <w:r>
        <w:rPr>
          <w:rStyle w:val="StopkaKursywa"/>
          <w:color w:val="000000"/>
        </w:rPr>
        <w:t>gazetkami okrętowymi</w:t>
      </w:r>
      <w:r>
        <w:rPr>
          <w:rStyle w:val="StopkaZnak1"/>
          <w:color w:val="000000"/>
        </w:rPr>
        <w:t xml:space="preserve"> (lub — ostatnio cora</w:t>
      </w:r>
      <w:r>
        <w:rPr>
          <w:rStyle w:val="StopkaZnak1"/>
          <w:color w:val="000000"/>
        </w:rPr>
        <w:t>z</w:t>
      </w:r>
      <w:r>
        <w:rPr>
          <w:rStyle w:val="StopkaZnak1"/>
          <w:color w:val="000000"/>
        </w:rPr>
        <w:br/>
        <w:t xml:space="preserve">częściej — </w:t>
      </w:r>
      <w:r>
        <w:rPr>
          <w:rStyle w:val="StopkaKursywa"/>
          <w:color w:val="000000"/>
        </w:rPr>
        <w:t>statkowymi</w:t>
      </w:r>
      <w:r>
        <w:rPr>
          <w:rStyle w:val="StopkaZnak1"/>
          <w:color w:val="000000"/>
        </w:rPr>
        <w:t>).</w:t>
      </w:r>
    </w:p>
  </w:footnote>
  <w:footnote w:id="31">
    <w:p w:rsidR="00000000" w:rsidRDefault="00DD3CC8">
      <w:pPr>
        <w:pStyle w:val="Stopka"/>
        <w:shd w:val="clear" w:color="auto" w:fill="auto"/>
        <w:tabs>
          <w:tab w:val="left" w:pos="786"/>
        </w:tabs>
        <w:spacing w:line="264" w:lineRule="exact"/>
        <w:ind w:firstLine="6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Przym. </w:t>
      </w:r>
      <w:r>
        <w:rPr>
          <w:rStyle w:val="StopkaKursywa"/>
          <w:color w:val="000000"/>
        </w:rPr>
        <w:t>dziennikowy</w:t>
      </w:r>
      <w:r>
        <w:rPr>
          <w:rStyle w:val="StopkaZnak1"/>
          <w:color w:val="000000"/>
        </w:rPr>
        <w:t xml:space="preserve"> odnosi się zr</w:t>
      </w:r>
      <w:r>
        <w:rPr>
          <w:rStyle w:val="StopkaZnak1"/>
          <w:color w:val="000000"/>
        </w:rPr>
        <w:t xml:space="preserve">esztą tylko do </w:t>
      </w:r>
      <w:r>
        <w:rPr>
          <w:rStyle w:val="StopkaKursywa"/>
          <w:color w:val="000000"/>
        </w:rPr>
        <w:t>dziennika</w:t>
      </w:r>
      <w:r>
        <w:rPr>
          <w:rStyle w:val="StopkaZnak1"/>
          <w:color w:val="000000"/>
        </w:rPr>
        <w:t xml:space="preserve"> «pewnej księgi"</w:t>
      </w:r>
      <w:r>
        <w:rPr>
          <w:rStyle w:val="StopkaZnak1"/>
          <w:color w:val="000000"/>
        </w:rPr>
        <w:br/>
        <w:t xml:space="preserve">i </w:t>
      </w:r>
      <w:r>
        <w:rPr>
          <w:rStyle w:val="StopkaKursywa"/>
          <w:color w:val="000000"/>
        </w:rPr>
        <w:t>dziennika</w:t>
      </w:r>
      <w:r>
        <w:rPr>
          <w:rStyle w:val="StopkaZnak1"/>
          <w:color w:val="000000"/>
        </w:rPr>
        <w:t xml:space="preserve"> «pamiętnika, osobistych notatek*. Por.: Sł. jęz. pol. pod red. W. Do-</w:t>
      </w:r>
      <w:r>
        <w:rPr>
          <w:rStyle w:val="StopkaZnak1"/>
          <w:color w:val="000000"/>
        </w:rPr>
        <w:br/>
        <w:t>roszewskiego, t. 2.</w:t>
      </w:r>
    </w:p>
  </w:footnote>
  <w:footnote w:id="32">
    <w:p w:rsidR="00000000" w:rsidRDefault="00DD3CC8">
      <w:pPr>
        <w:pStyle w:val="Stopka"/>
        <w:shd w:val="clear" w:color="auto" w:fill="auto"/>
        <w:spacing w:line="240" w:lineRule="exact"/>
        <w:ind w:left="540" w:firstLine="58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Ty</w:t>
      </w:r>
      <w:r>
        <w:rPr>
          <w:rStyle w:val="StopkaZnak1"/>
          <w:color w:val="000000"/>
        </w:rPr>
        <w:t>pom tytułów czasopism polskich warto poświęcić osobne studium. Może</w:t>
      </w:r>
      <w:r>
        <w:rPr>
          <w:rStyle w:val="StopkaZnak1"/>
          <w:color w:val="000000"/>
        </w:rPr>
        <w:br/>
        <w:t>być ono ciekawe.</w:t>
      </w:r>
    </w:p>
  </w:footnote>
  <w:footnote w:id="33">
    <w:p w:rsidR="00000000" w:rsidRDefault="00DD3CC8">
      <w:pPr>
        <w:pStyle w:val="Stopka"/>
        <w:shd w:val="clear" w:color="auto" w:fill="auto"/>
        <w:spacing w:line="240" w:lineRule="exact"/>
        <w:ind w:left="520" w:firstLine="580"/>
      </w:pPr>
      <w:r>
        <w:rPr>
          <w:rStyle w:val="StopkaZnak1"/>
          <w:color w:val="000000"/>
          <w:vertAlign w:val="superscript"/>
        </w:rPr>
        <w:t>e</w:t>
      </w:r>
      <w:r>
        <w:rPr>
          <w:rStyle w:val="StopkaZnak1"/>
          <w:color w:val="000000"/>
        </w:rPr>
        <w:t xml:space="preserve"> Ten tytuł mają dwie</w:t>
      </w:r>
      <w:r>
        <w:rPr>
          <w:rStyle w:val="StopkaZnak1"/>
          <w:color w:val="000000"/>
        </w:rPr>
        <w:t xml:space="preserve"> gazety: powiatu gnieźnieńskiego i powiatu kościań-</w:t>
      </w:r>
      <w:r>
        <w:rPr>
          <w:rStyle w:val="StopkaZnak1"/>
          <w:color w:val="000000"/>
        </w:rPr>
        <w:br/>
        <w:t>skiego.</w:t>
      </w:r>
    </w:p>
  </w:footnote>
  <w:footnote w:id="34">
    <w:p w:rsidR="00000000" w:rsidRDefault="00DD3CC8">
      <w:pPr>
        <w:pStyle w:val="Stopka"/>
        <w:shd w:val="clear" w:color="auto" w:fill="auto"/>
        <w:tabs>
          <w:tab w:val="left" w:pos="1270"/>
        </w:tabs>
        <w:spacing w:line="240" w:lineRule="exact"/>
        <w:ind w:left="520" w:firstLine="58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Katalog wyodrębnia „Czasopisma [Dyrekcji] Okręgowych Kolei Państwo-</w:t>
      </w:r>
      <w:r>
        <w:rPr>
          <w:rStyle w:val="StopkaZnak1"/>
          <w:color w:val="000000"/>
        </w:rPr>
        <w:br/>
        <w:t>wych</w:t>
      </w:r>
      <w:r>
        <w:rPr>
          <w:rStyle w:val="StopkaZnak1"/>
          <w:color w:val="000000"/>
          <w:vertAlign w:val="superscript"/>
        </w:rPr>
        <w:t>1</w:t>
      </w:r>
      <w:r>
        <w:rPr>
          <w:rStyle w:val="StopkaZnak1"/>
          <w:color w:val="000000"/>
        </w:rPr>
        <w:t>’. Rzeczywiście są to także gazety zakładowe. Było ich 8.</w:t>
      </w:r>
    </w:p>
  </w:footnote>
  <w:footnote w:id="35">
    <w:p w:rsidR="00000000" w:rsidRDefault="00DD3CC8">
      <w:pPr>
        <w:pStyle w:val="Stopka"/>
        <w:shd w:val="clear" w:color="auto" w:fill="auto"/>
        <w:tabs>
          <w:tab w:val="left" w:pos="1284"/>
        </w:tabs>
        <w:spacing w:line="240" w:lineRule="exact"/>
        <w:ind w:left="540" w:right="240" w:firstLine="58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Katalog terminu tego nie stosuje, gazety uczelniane grupując w podroz-</w:t>
      </w:r>
      <w:r>
        <w:rPr>
          <w:rStyle w:val="StopkaZnak1"/>
          <w:color w:val="000000"/>
        </w:rPr>
        <w:br/>
        <w:t>dziale „[Czasopisma] Dla młodzieży szkół wyższych”. Rzeczywiś</w:t>
      </w:r>
      <w:r>
        <w:rPr>
          <w:rStyle w:val="StopkaZnak1"/>
          <w:color w:val="000000"/>
        </w:rPr>
        <w:t>cie jednak termin</w:t>
      </w:r>
      <w:r>
        <w:rPr>
          <w:rStyle w:val="StopkaZnak1"/>
          <w:color w:val="000000"/>
        </w:rPr>
        <w:br/>
      </w:r>
      <w:r>
        <w:rPr>
          <w:rStyle w:val="StopkaKursywa"/>
          <w:color w:val="000000"/>
        </w:rPr>
        <w:t>gazeta uczelniana</w:t>
      </w:r>
      <w:r>
        <w:rPr>
          <w:rStyle w:val="StopkaZnak1"/>
          <w:color w:val="000000"/>
        </w:rPr>
        <w:t xml:space="preserve"> jest używany.</w:t>
      </w:r>
    </w:p>
  </w:footnote>
  <w:footnote w:id="36">
    <w:p w:rsidR="00000000" w:rsidRDefault="00DD3CC8">
      <w:pPr>
        <w:pStyle w:val="Stopka"/>
        <w:shd w:val="clear" w:color="auto" w:fill="auto"/>
        <w:spacing w:line="240" w:lineRule="exact"/>
        <w:ind w:left="540" w:right="240" w:firstLine="580"/>
        <w:jc w:val="both"/>
      </w:pPr>
      <w:r>
        <w:rPr>
          <w:rStyle w:val="StopkaZnak1"/>
          <w:color w:val="000000"/>
        </w:rPr>
        <w:t>* Jak widzimy, zakładom poligraficznym</w:t>
      </w:r>
      <w:r>
        <w:rPr>
          <w:rStyle w:val="StopkaZnak1"/>
          <w:color w:val="000000"/>
        </w:rPr>
        <w:t xml:space="preserve"> brak jest inwencji w formułowaniu</w:t>
      </w:r>
      <w:r>
        <w:rPr>
          <w:rStyle w:val="StopkaZnak1"/>
          <w:color w:val="000000"/>
        </w:rPr>
        <w:br/>
        <w:t>tytułów swoich „organów” prasowych. A przecież tu aż się proszą takie jak „Wer-</w:t>
      </w:r>
      <w:r>
        <w:rPr>
          <w:rStyle w:val="StopkaZnak1"/>
          <w:color w:val="000000"/>
        </w:rPr>
        <w:br/>
        <w:t>salik”, „Kursywa”, „Na interlinii” itp. itd.</w:t>
      </w:r>
    </w:p>
  </w:footnote>
  <w:footnote w:id="37">
    <w:p w:rsidR="00000000" w:rsidRDefault="00DD3CC8">
      <w:pPr>
        <w:pStyle w:val="Stopka"/>
        <w:numPr>
          <w:ilvl w:val="0"/>
          <w:numId w:val="5"/>
        </w:numPr>
        <w:shd w:val="clear" w:color="auto" w:fill="auto"/>
        <w:tabs>
          <w:tab w:val="left" w:pos="920"/>
        </w:tabs>
        <w:spacing w:line="264" w:lineRule="exact"/>
        <w:ind w:left="680"/>
        <w:jc w:val="both"/>
      </w:pPr>
      <w:r>
        <w:rPr>
          <w:rStyle w:val="StopkaZnak1"/>
          <w:color w:val="000000"/>
        </w:rPr>
        <w:t xml:space="preserve">Pomijam indywidualizm </w:t>
      </w:r>
      <w:r>
        <w:rPr>
          <w:rStyle w:val="StopkaKursywa"/>
          <w:color w:val="000000"/>
        </w:rPr>
        <w:t>dziennikarszczyzna.</w:t>
      </w:r>
    </w:p>
  </w:footnote>
  <w:footnote w:id="38">
    <w:p w:rsidR="00000000" w:rsidRDefault="00DD3CC8">
      <w:pPr>
        <w:pStyle w:val="Stopka"/>
        <w:shd w:val="clear" w:color="auto" w:fill="auto"/>
        <w:tabs>
          <w:tab w:val="left" w:pos="926"/>
        </w:tabs>
        <w:spacing w:line="264" w:lineRule="exact"/>
        <w:ind w:left="68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Biorę tu pod uwagę oczywiście tylko </w:t>
      </w:r>
      <w:r>
        <w:rPr>
          <w:rStyle w:val="StopkaKursywa"/>
          <w:color w:val="000000"/>
        </w:rPr>
        <w:t>dziennik</w:t>
      </w:r>
      <w:r>
        <w:rPr>
          <w:rStyle w:val="StopkaZnak1"/>
          <w:color w:val="000000"/>
        </w:rPr>
        <w:t xml:space="preserve"> w znaczeniu «gazeta».</w:t>
      </w:r>
    </w:p>
    <w:p w:rsidR="00000000" w:rsidRDefault="00DD3CC8">
      <w:pPr>
        <w:pStyle w:val="Stopka"/>
        <w:numPr>
          <w:ilvl w:val="0"/>
          <w:numId w:val="6"/>
        </w:numPr>
        <w:shd w:val="clear" w:color="auto" w:fill="auto"/>
        <w:tabs>
          <w:tab w:val="left" w:pos="920"/>
        </w:tabs>
        <w:spacing w:line="264" w:lineRule="exact"/>
        <w:ind w:left="680"/>
        <w:jc w:val="both"/>
      </w:pPr>
      <w:r>
        <w:rPr>
          <w:rStyle w:val="StopkaZnak1"/>
          <w:color w:val="000000"/>
        </w:rPr>
        <w:t>Por. wyżej przyp. 4.</w:t>
      </w:r>
    </w:p>
  </w:footnote>
  <w:footnote w:id="39">
    <w:p w:rsidR="00000000" w:rsidRDefault="00DD3CC8">
      <w:pPr>
        <w:pStyle w:val="Stopka"/>
        <w:shd w:val="clear" w:color="auto" w:fill="auto"/>
        <w:spacing w:line="246" w:lineRule="exact"/>
        <w:ind w:left="400" w:right="260" w:firstLine="60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Etnografia Polska I, 1958, s. 29 (109) — 36 (116), zwłaszcza s. 29 (109),</w:t>
      </w:r>
      <w:r>
        <w:rPr>
          <w:rStyle w:val="StopkaZnak1"/>
          <w:color w:val="000000"/>
        </w:rPr>
        <w:br/>
        <w:t>32 (112), 33 (113). Paginacja pierwsza odnosi się do Odbitki z Etnografii Polskiej</w:t>
      </w:r>
      <w:r>
        <w:rPr>
          <w:rStyle w:val="StopkaZnak1"/>
          <w:color w:val="000000"/>
        </w:rPr>
        <w:br/>
        <w:t>t. I wydanej z zasiłku Wydziału Kultury Prezydium Wojewódzkiej Rady Na</w:t>
      </w:r>
      <w:r>
        <w:rPr>
          <w:rStyle w:val="StopkaZnak1"/>
          <w:color w:val="000000"/>
        </w:rPr>
        <w:t>ro-</w:t>
      </w:r>
      <w:r>
        <w:rPr>
          <w:rStyle w:val="StopkaZnak1"/>
          <w:color w:val="000000"/>
        </w:rPr>
        <w:br/>
        <w:t>dowej w Opolu i Górnośląskiego Muzeum Okręgowego w Bytomiu, paginacja</w:t>
      </w:r>
      <w:r>
        <w:rPr>
          <w:rStyle w:val="StopkaZnak1"/>
          <w:color w:val="000000"/>
        </w:rPr>
        <w:br/>
        <w:t xml:space="preserve">w nawiasach </w:t>
      </w:r>
      <w:r>
        <w:rPr>
          <w:rStyle w:val="StopkaZnak1"/>
          <w:color w:val="000000"/>
          <w:lang w:val="en-US" w:eastAsia="en-US"/>
        </w:rPr>
        <w:t xml:space="preserve">do </w:t>
      </w:r>
      <w:r>
        <w:rPr>
          <w:rStyle w:val="StopkaZnak1"/>
          <w:color w:val="000000"/>
        </w:rPr>
        <w:t>I tomu Etnografii Polskiej.</w:t>
      </w:r>
    </w:p>
  </w:footnote>
  <w:footnote w:id="40">
    <w:p w:rsidR="00000000" w:rsidRDefault="00DD3CC8">
      <w:pPr>
        <w:pStyle w:val="Stopka"/>
        <w:shd w:val="clear" w:color="auto" w:fill="auto"/>
        <w:spacing w:line="258" w:lineRule="exact"/>
        <w:ind w:firstLine="6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O badaniu słownictwa za pomocą kwestionariusza ramowego, czyli pew-</w:t>
      </w:r>
      <w:r>
        <w:rPr>
          <w:rStyle w:val="StopkaZnak1"/>
          <w:color w:val="000000"/>
        </w:rPr>
        <w:br/>
        <w:t>nego schematu tematycznego por. uwagi w moim artykule pt. O metodzie i tech-</w:t>
      </w:r>
      <w:r>
        <w:rPr>
          <w:rStyle w:val="StopkaZnak1"/>
          <w:color w:val="000000"/>
        </w:rPr>
        <w:br/>
        <w:t xml:space="preserve">nice badań gwarowych. Biul. </w:t>
      </w:r>
      <w:r>
        <w:rPr>
          <w:rStyle w:val="StopkaZnak1"/>
          <w:color w:val="000000"/>
        </w:rPr>
        <w:t>Pol. Tow. Jęz. XIV, 1955, s. 150.</w:t>
      </w:r>
    </w:p>
  </w:footnote>
  <w:footnote w:id="41">
    <w:p w:rsidR="00000000" w:rsidRDefault="00DD3CC8">
      <w:pPr>
        <w:pStyle w:val="Stopka"/>
        <w:shd w:val="clear" w:color="auto" w:fill="auto"/>
        <w:ind w:firstLine="640"/>
      </w:pPr>
      <w:r>
        <w:rPr>
          <w:rStyle w:val="StopkaZnak1"/>
          <w:color w:val="000000"/>
          <w:vertAlign w:val="superscript"/>
        </w:rPr>
        <w:t>8</w:t>
      </w:r>
      <w:r>
        <w:rPr>
          <w:rStyle w:val="StopkaZnak1"/>
          <w:color w:val="000000"/>
        </w:rPr>
        <w:t xml:space="preserve"> Pisałem o tej sprawie w cyt. artykule O metodzie i technice badań gwa-</w:t>
      </w:r>
      <w:r>
        <w:rPr>
          <w:rStyle w:val="StopkaZnak1"/>
          <w:color w:val="000000"/>
        </w:rPr>
        <w:br/>
        <w:t>rowych, BPTJ XIV, 1955, s. 151.</w:t>
      </w:r>
    </w:p>
  </w:footnote>
  <w:footnote w:id="42">
    <w:p w:rsidR="00000000" w:rsidRDefault="00DD3CC8">
      <w:pPr>
        <w:pStyle w:val="Stopka"/>
        <w:shd w:val="clear" w:color="auto" w:fill="auto"/>
        <w:ind w:firstLine="6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Por. mój artykuł O potrzebie studiów pomocniczych dla dialektologii, Jęz.</w:t>
      </w:r>
      <w:r>
        <w:rPr>
          <w:rStyle w:val="StopkaZnak1"/>
          <w:color w:val="000000"/>
        </w:rPr>
        <w:br/>
        <w:t>Pol XXXV, 1955, s. 51—59.</w:t>
      </w:r>
    </w:p>
  </w:footnote>
  <w:footnote w:id="43">
    <w:p w:rsidR="00000000" w:rsidRDefault="00DD3CC8">
      <w:pPr>
        <w:pStyle w:val="Stopka"/>
        <w:shd w:val="clear" w:color="auto" w:fill="auto"/>
        <w:spacing w:line="264" w:lineRule="exact"/>
        <w:ind w:firstLine="66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Większe są, ale opracowane przez autorów cudzoziemców, słowniki</w:t>
      </w:r>
      <w:r>
        <w:rPr>
          <w:rStyle w:val="StopkaZnak1"/>
          <w:color w:val="000000"/>
        </w:rPr>
        <w:br/>
        <w:t xml:space="preserve">A. Kellnera, </w:t>
      </w:r>
      <w:r>
        <w:rPr>
          <w:rStyle w:val="StopkaZnak1"/>
          <w:color w:val="000000"/>
          <w:lang w:val="cs-CZ" w:eastAsia="cs-CZ"/>
        </w:rPr>
        <w:t xml:space="preserve">Východolasská nářečí </w:t>
      </w:r>
      <w:r>
        <w:rPr>
          <w:rStyle w:val="StopkaZnak1"/>
          <w:color w:val="000000"/>
        </w:rPr>
        <w:t>(w tomie 2., Berno 1949) oraz R. Olescha Der</w:t>
      </w:r>
      <w:r>
        <w:rPr>
          <w:rStyle w:val="StopkaZnak1"/>
          <w:color w:val="000000"/>
        </w:rPr>
        <w:br/>
      </w:r>
      <w:r>
        <w:rPr>
          <w:rStyle w:val="StopkaZnak1"/>
          <w:color w:val="000000"/>
          <w:lang w:val="de-DE" w:eastAsia="de-DE"/>
        </w:rPr>
        <w:t>Wortschatz der polnischen</w:t>
      </w:r>
      <w:r>
        <w:rPr>
          <w:rStyle w:val="StopkaZnak1"/>
          <w:color w:val="000000"/>
          <w:lang w:val="de-DE" w:eastAsia="de-DE"/>
        </w:rPr>
        <w:t xml:space="preserve"> Mundart von Sankt Annaberg, Berlin 1958</w:t>
      </w:r>
    </w:p>
  </w:footnote>
  <w:footnote w:id="44">
    <w:p w:rsidR="00000000" w:rsidRDefault="00DD3CC8">
      <w:pPr>
        <w:pStyle w:val="Stopka"/>
        <w:shd w:val="clear" w:color="auto" w:fill="auto"/>
        <w:tabs>
          <w:tab w:val="left" w:pos="780"/>
        </w:tabs>
        <w:spacing w:line="210" w:lineRule="exact"/>
        <w:ind w:firstLine="6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Brak natomiast wzmianki o pracach nad atlasami gwarowymi Lubelszczy-</w:t>
      </w:r>
      <w:r>
        <w:rPr>
          <w:rStyle w:val="StopkaZnak1"/>
          <w:color w:val="000000"/>
        </w:rPr>
        <w:br/>
        <w:t>zny, Kielecczyzny, Śląska i Ziemi Chełmińsko-Dobrzyńskiej.</w:t>
      </w:r>
    </w:p>
  </w:footnote>
  <w:footnote w:id="45">
    <w:p w:rsidR="00000000" w:rsidRDefault="00DD3CC8">
      <w:pPr>
        <w:pStyle w:val="Stopka"/>
        <w:shd w:val="clear" w:color="auto" w:fill="auto"/>
        <w:tabs>
          <w:tab w:val="left" w:pos="786"/>
        </w:tabs>
        <w:spacing w:line="210" w:lineRule="exact"/>
        <w:ind w:firstLine="6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Por. A. Zaręba: O metodach i technice badań gwarowych. BPTJ XIV, 1955.</w:t>
      </w:r>
      <w:r>
        <w:rPr>
          <w:rStyle w:val="StopkaZnak1"/>
          <w:color w:val="000000"/>
        </w:rPr>
        <w:br/>
        <w:t>s. 141 i n. Tego terminu używa także autorka recenz</w:t>
      </w:r>
      <w:r>
        <w:rPr>
          <w:rStyle w:val="StopkaZnak1"/>
          <w:color w:val="000000"/>
        </w:rPr>
        <w:t>owanego podręcznika.</w:t>
      </w:r>
    </w:p>
  </w:footnote>
  <w:footnote w:id="46">
    <w:p w:rsidR="00000000" w:rsidRDefault="00DD3CC8">
      <w:pPr>
        <w:pStyle w:val="Stopka"/>
        <w:shd w:val="clear" w:color="auto" w:fill="auto"/>
        <w:tabs>
          <w:tab w:val="left" w:pos="800"/>
        </w:tabs>
        <w:spacing w:line="210" w:lineRule="exact"/>
        <w:ind w:left="62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M. Małecki: Nowsze kierunki dialektologii. BPTJ VII, 1938, s. 28—43.</w:t>
      </w:r>
    </w:p>
  </w:footnote>
  <w:footnote w:id="47">
    <w:p w:rsidR="00000000" w:rsidRDefault="00DD3CC8">
      <w:pPr>
        <w:pStyle w:val="Stopka"/>
        <w:shd w:val="clear" w:color="auto" w:fill="auto"/>
        <w:tabs>
          <w:tab w:val="left" w:pos="802"/>
        </w:tabs>
        <w:spacing w:line="210" w:lineRule="exact"/>
        <w:ind w:left="6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Por. S. Urbańczyka: Zarys dialektologii polskiej. Warszawa 1953, PWN.</w:t>
      </w:r>
    </w:p>
  </w:footnote>
  <w:footnote w:id="48">
    <w:p w:rsidR="00000000" w:rsidRDefault="00DD3CC8">
      <w:pPr>
        <w:pStyle w:val="Stopka"/>
        <w:shd w:val="clear" w:color="auto" w:fill="auto"/>
        <w:spacing w:line="258" w:lineRule="exact"/>
        <w:ind w:firstLine="640"/>
      </w:pPr>
      <w:r>
        <w:rPr>
          <w:rStyle w:val="StopkaZnak1"/>
          <w:color w:val="000000"/>
        </w:rPr>
        <w:footnoteRef/>
      </w:r>
      <w:r>
        <w:rPr>
          <w:rStyle w:val="StopkaZnak1"/>
          <w:color w:val="000000"/>
        </w:rPr>
        <w:t xml:space="preserve"> Podobnie rzecz się ma i w niektórych innych językach, np. w rosyjskim już Puszkin protestował przeciw </w:t>
      </w:r>
      <w:r>
        <w:rPr>
          <w:rStyle w:val="StopkaOdstpy3pt"/>
          <w:color w:val="000000"/>
        </w:rPr>
        <w:t>wszechwładnemu dopełniaczowi.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.4pt;margin-top:55.65pt;width:447.3pt;height:9pt;z-index:-25167513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130"/>
                    <w:tab w:val="right" w:pos="8946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ROK 1961</w:t>
                </w:r>
                <w:r>
                  <w:rPr>
                    <w:rStyle w:val="Nagweklubstopka0"/>
                    <w:color w:val="000000"/>
                  </w:rPr>
                  <w:tab/>
                  <w:t>LISTOPAD</w:t>
                </w:r>
                <w:r>
                  <w:rPr>
                    <w:rStyle w:val="Nagweklubstopka0"/>
                    <w:color w:val="000000"/>
                  </w:rPr>
                  <w:tab/>
                  <w:t>ZESZYT 9 (194)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0.25pt;margin-top:43.45pt;width:440.4pt;height:10.5pt;z-index:-25166592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730"/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9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0"/>
                    <w:noProof/>
                    <w:color w:val="000000"/>
                  </w:rPr>
                  <w:t>403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4.7pt;margin-top:68.25pt;width:425.4pt;height:9.6pt;z-index:-25166489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532"/>
                    <w:tab w:val="right" w:pos="850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"/>
                    <w:noProof/>
                    <w:color w:val="000000"/>
                  </w:rPr>
                  <w:t>390</w:t>
                </w:r>
                <w:r>
                  <w:fldChar w:fldCharType="end"/>
                </w:r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  <w:t>1961 z. 9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69.7pt;margin-top:43.75pt;width:434.7pt;height:9pt;z-index:-25166387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652"/>
                    <w:tab w:val="right" w:pos="869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0"/>
                    <w:noProof/>
                    <w:color w:val="000000"/>
                  </w:rPr>
                  <w:t>412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9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60.25pt;margin-top:43.45pt;width:440.4pt;height:10.5pt;z-index:-25166284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730"/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9</w:t>
                </w:r>
                <w:r>
                  <w:rPr>
                    <w:rStyle w:val="Nagweklubstopka0"/>
                    <w:color w:val="000000"/>
                  </w:rPr>
                  <w:tab/>
                </w:r>
                <w:r>
                  <w:rPr>
                    <w:rStyle w:val="Nagweklubstopka0"/>
                    <w:color w:val="000000"/>
                  </w:rPr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0"/>
                    <w:noProof/>
                    <w:color w:val="000000"/>
                  </w:rPr>
                  <w:t>411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84.3pt;margin-top:71.75pt;width:419.7pt;height:8.7pt;z-index:-25166182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466"/>
                    <w:tab w:val="right" w:pos="839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"/>
                    <w:noProof/>
                    <w:color w:val="000000"/>
                  </w:rPr>
                  <w:t>405</w:t>
                </w:r>
                <w:r>
                  <w:fldChar w:fldCharType="end"/>
                </w:r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  <w:t>1961 z. 9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84.05pt;margin-top:67.75pt;width:409.8pt;height:9.3pt;z-index:-25166080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left" w:pos="2850"/>
                    <w:tab w:val="right" w:pos="819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</w:instrText>
                </w:r>
                <w:r>
                  <w:instrText xml:space="preserve">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"/>
                    <w:noProof/>
                    <w:color w:val="000000"/>
                  </w:rPr>
                  <w:t>414</w:t>
                </w:r>
                <w:r>
                  <w:fldChar w:fldCharType="end"/>
                </w:r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  <w:t>1961 z. 9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0.25pt;margin-top:43.45pt;width:440.4pt;height:10.5pt;z-index:-25165977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730"/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9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0"/>
                    <w:noProof/>
                    <w:color w:val="000000"/>
                  </w:rPr>
                  <w:t>415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69.7pt;margin-top:43.75pt;width:434.7pt;height:9pt;z-index:-25165875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652"/>
                    <w:tab w:val="right" w:pos="869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0"/>
                    <w:noProof/>
                    <w:color w:val="000000"/>
                  </w:rPr>
                  <w:t>413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9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69.7pt;margin-top:43.75pt;width:434.7pt;height:9pt;z-index:-25165772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652"/>
                    <w:tab w:val="right" w:pos="869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0"/>
                    <w:noProof/>
                    <w:color w:val="000000"/>
                  </w:rPr>
                  <w:t>418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9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60.25pt;margin-top:43.45pt;width:440.4pt;height:10.5pt;z-index:-25165670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730"/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9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0"/>
                    <w:noProof/>
                    <w:color w:val="000000"/>
                  </w:rPr>
                  <w:t>417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.4pt;margin-top:55.65pt;width:447.3pt;height:9pt;z-index:-25167411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130"/>
                    <w:tab w:val="right" w:pos="8946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ROK 1961</w:t>
                </w:r>
                <w:r>
                  <w:rPr>
                    <w:rStyle w:val="Nagweklubstopka0"/>
                    <w:color w:val="000000"/>
                  </w:rPr>
                  <w:tab/>
                  <w:t>LISTOPAD</w:t>
                </w:r>
                <w:r>
                  <w:rPr>
                    <w:rStyle w:val="Nagweklubstopka0"/>
                    <w:color w:val="000000"/>
                  </w:rPr>
                  <w:tab/>
                  <w:t>ZESZYT 9 (194</w:t>
                </w:r>
                <w:r>
                  <w:rPr>
                    <w:rStyle w:val="Nagweklubstopka0"/>
                    <w:color w:val="000000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62.6pt;margin-top:54.25pt;width:441.3pt;height:10.2pt;z-index:-25165568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736"/>
                    <w:tab w:val="right" w:pos="8826"/>
                  </w:tabs>
                  <w:spacing w:line="240" w:lineRule="auto"/>
                </w:pPr>
                <w:r>
                  <w:rPr>
                    <w:rStyle w:val="Nagweklubstopka"/>
                    <w:color w:val="000000"/>
                  </w:rPr>
                  <w:t>19G1 z. 9</w:t>
                </w:r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"/>
                    <w:noProof/>
                    <w:color w:val="000000"/>
                  </w:rPr>
                  <w:t>416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9.7pt;margin-top:43.75pt;width:434.7pt;height:9pt;z-index:-25165465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652"/>
                    <w:tab w:val="right" w:pos="869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0"/>
                    <w:noProof/>
                    <w:color w:val="000000"/>
                  </w:rPr>
                  <w:t>420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9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60.25pt;margin-top:43.45pt;width:440.4pt;height:10.5pt;z-index:-25165363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730"/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9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0"/>
                    <w:noProof/>
                    <w:color w:val="000000"/>
                  </w:rPr>
                  <w:t>421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84.05pt;margin-top:67.75pt;width:409.8pt;height:9.3pt;z-index:-25165260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left" w:pos="2850"/>
                    <w:tab w:val="right" w:pos="819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"/>
                    <w:noProof/>
                    <w:color w:val="000000"/>
                  </w:rPr>
                  <w:t>419</w:t>
                </w:r>
                <w:r>
                  <w:fldChar w:fldCharType="end"/>
                </w:r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  <w:t>1961 z. 9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69.7pt;margin-top:43.75pt;width:434.7pt;height:9pt;z-index:-25165158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652"/>
                    <w:tab w:val="right" w:pos="869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0"/>
                    <w:noProof/>
                    <w:color w:val="000000"/>
                  </w:rPr>
                  <w:t>424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9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60.25pt;margin-top:43.45pt;width:440.4pt;height:10.5pt;z-index:-25165056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730"/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9</w:t>
                </w:r>
                <w:r>
                  <w:rPr>
                    <w:rStyle w:val="Nagweklubstopka0"/>
                    <w:color w:val="000000"/>
                  </w:rPr>
                  <w:tab/>
                  <w:t>POR</w:t>
                </w:r>
                <w:r>
                  <w:rPr>
                    <w:rStyle w:val="Nagweklubstopka0"/>
                    <w:color w:val="000000"/>
                  </w:rPr>
                  <w:t>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0"/>
                    <w:noProof/>
                    <w:color w:val="000000"/>
                  </w:rPr>
                  <w:t>425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62.75pt;margin-top:54.55pt;width:442.2pt;height:9.9pt;z-index:-25164953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736"/>
                    <w:tab w:val="right" w:pos="8844"/>
                  </w:tabs>
                  <w:spacing w:line="240" w:lineRule="auto"/>
                </w:pPr>
                <w:r>
                  <w:rPr>
                    <w:rStyle w:val="Nagweklubstopka"/>
                    <w:color w:val="000000"/>
                  </w:rPr>
                  <w:t>1961 z. 9</w:t>
                </w:r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"/>
                    <w:noProof/>
                    <w:color w:val="000000"/>
                  </w:rPr>
                  <w:t>422</w:t>
                </w:r>
                <w:r>
                  <w:fldChar w:fldCharType="end"/>
                </w:r>
                <w:r>
                  <w:rPr>
                    <w:rStyle w:val="Nagweklubstopka"/>
                    <w:color w:val="000000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92.05pt;margin-top:56pt;width:414.9pt;height:9.3pt;z-index:-25164851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394"/>
                    <w:tab w:val="right" w:pos="8298"/>
                  </w:tabs>
                  <w:spacing w:line="240" w:lineRule="auto"/>
                </w:pPr>
                <w:r>
                  <w:rPr>
                    <w:rStyle w:val="Teksttreci68"/>
                    <w:color w:val="000000"/>
                  </w:rPr>
                  <w:t>426</w:t>
                </w:r>
                <w:r>
                  <w:rPr>
                    <w:rStyle w:val="Teksttreci68"/>
                    <w:color w:val="000000"/>
                  </w:rPr>
                  <w:tab/>
                  <w:t>PORADNIK JĘZYKOWY</w:t>
                </w:r>
                <w:r>
                  <w:rPr>
                    <w:rStyle w:val="Teksttreci68"/>
                    <w:color w:val="000000"/>
                  </w:rPr>
                  <w:tab/>
                  <w:t>1961 z. 9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92.05pt;margin-top:56pt;width:414.9pt;height:9.3pt;z-index:-25164748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394"/>
                    <w:tab w:val="right" w:pos="8298"/>
                  </w:tabs>
                  <w:spacing w:line="240" w:lineRule="auto"/>
                </w:pPr>
                <w:r>
                  <w:rPr>
                    <w:rStyle w:val="Teksttreci68"/>
                    <w:color w:val="000000"/>
                  </w:rPr>
                  <w:t>426</w:t>
                </w:r>
                <w:r>
                  <w:rPr>
                    <w:rStyle w:val="Teksttreci68"/>
                    <w:color w:val="000000"/>
                  </w:rPr>
                  <w:tab/>
                  <w:t>PO</w:t>
                </w:r>
                <w:r>
                  <w:rPr>
                    <w:rStyle w:val="Teksttreci68"/>
                    <w:color w:val="000000"/>
                  </w:rPr>
                  <w:t>RADNIK JĘZYKOWY</w:t>
                </w:r>
                <w:r>
                  <w:rPr>
                    <w:rStyle w:val="Teksttreci68"/>
                    <w:color w:val="000000"/>
                  </w:rPr>
                  <w:tab/>
                  <w:t>1961 z. 9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9.65pt;margin-top:77.2pt;width:412.8pt;height:9.6pt;z-index:-25167308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370"/>
                    <w:tab w:val="right" w:pos="825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0"/>
                    <w:noProof/>
                    <w:color w:val="000000"/>
                  </w:rPr>
                  <w:t>388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9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7pt;margin-top:43.75pt;width:434.7pt;height:9pt;z-index:-25164646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652"/>
                    <w:tab w:val="right" w:pos="869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0"/>
                    <w:noProof/>
                    <w:color w:val="000000"/>
                  </w:rPr>
                  <w:t>428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9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60.25pt;margin-top:43.45pt;width:440.4pt;height:10.5pt;z-index:-25164544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730"/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9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0"/>
                    <w:noProof/>
                    <w:color w:val="000000"/>
                  </w:rPr>
                  <w:t>429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69.7pt;margin-top:43.75pt;width:434.7pt;height:9pt;z-index:-25164441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652"/>
                    <w:tab w:val="right" w:pos="869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0"/>
                    <w:noProof/>
                    <w:color w:val="000000"/>
                  </w:rPr>
                  <w:t>432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9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69.7pt;margin-top:43.75pt;width:434.7pt;height:9pt;z-index:-25164339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652"/>
                    <w:tab w:val="right" w:pos="869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</w:instrText>
                </w:r>
                <w:r>
                  <w:instrText xml:space="preserve">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0"/>
                    <w:noProof/>
                    <w:color w:val="000000"/>
                  </w:rPr>
                  <w:t>433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9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60.25pt;margin-top:43.45pt;width:440.4pt;height:10.5pt;z-index:-25164236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730"/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9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0"/>
                    <w:noProof/>
                    <w:color w:val="000000"/>
                  </w:rPr>
                  <w:t>431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0.25pt;margin-top:43.45pt;width:440.4pt;height:10.5pt;z-index:-25167206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730"/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9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0"/>
                    <w:noProof/>
                    <w:color w:val="000000"/>
                  </w:rPr>
                  <w:t>387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9.7pt;margin-top:43.75pt;width:434.7pt;height:9pt;z-index:-25167001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652"/>
                    <w:tab w:val="right" w:pos="869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0"/>
                    <w:noProof/>
                    <w:color w:val="000000"/>
                  </w:rPr>
                  <w:t>386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9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8.3pt;margin-top:57.95pt;width:440.7pt;height:9.9pt;z-index:-25166899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730"/>
                    <w:tab w:val="right" w:pos="8814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9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380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8.3pt;margin-top:57.95pt;width:440.7pt;height:9.9pt;z-index:-25166796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730"/>
                    <w:tab w:val="right" w:pos="8814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9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380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3CC8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69.7pt;margin-top:43.75pt;width:434.7pt;height:9pt;z-index:-25166694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DD3CC8">
                <w:pPr>
                  <w:pStyle w:val="Nagweklubstopka1"/>
                  <w:shd w:val="clear" w:color="auto" w:fill="auto"/>
                  <w:tabs>
                    <w:tab w:val="right" w:pos="5652"/>
                    <w:tab w:val="right" w:pos="869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42A90" w:rsidRPr="00D42A90">
                  <w:rPr>
                    <w:rStyle w:val="Nagweklubstopka0"/>
                    <w:noProof/>
                    <w:color w:val="000000"/>
                  </w:rPr>
                  <w:t>404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86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1">
      <w:start w:val="86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2">
      <w:start w:val="86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3">
      <w:start w:val="86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4">
      <w:start w:val="86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5">
      <w:start w:val="86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6">
      <w:start w:val="86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7">
      <w:start w:val="86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8">
      <w:start w:val="86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</w:abstractNum>
  <w:abstractNum w:abstractNumId="1">
    <w:nsid w:val="00000003"/>
    <w:multiLevelType w:val="multilevel"/>
    <w:tmpl w:val="00000002"/>
    <w:lvl w:ilvl="0">
      <w:start w:val="87"/>
      <w:numFmt w:val="decimal"/>
      <w:lvlText w:val="%1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1">
      <w:start w:val="87"/>
      <w:numFmt w:val="decimal"/>
      <w:lvlText w:val="%1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2">
      <w:start w:val="87"/>
      <w:numFmt w:val="decimal"/>
      <w:lvlText w:val="%1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3">
      <w:start w:val="87"/>
      <w:numFmt w:val="decimal"/>
      <w:lvlText w:val="%1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4">
      <w:start w:val="87"/>
      <w:numFmt w:val="decimal"/>
      <w:lvlText w:val="%1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5">
      <w:start w:val="87"/>
      <w:numFmt w:val="decimal"/>
      <w:lvlText w:val="%1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6">
      <w:start w:val="87"/>
      <w:numFmt w:val="decimal"/>
      <w:lvlText w:val="%1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7">
      <w:start w:val="87"/>
      <w:numFmt w:val="decimal"/>
      <w:lvlText w:val="%1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8">
      <w:start w:val="87"/>
      <w:numFmt w:val="decimal"/>
      <w:lvlText w:val="%1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</w:abstractNum>
  <w:abstractNum w:abstractNumId="2">
    <w:nsid w:val="00000005"/>
    <w:multiLevelType w:val="multilevel"/>
    <w:tmpl w:val="00000004"/>
    <w:lvl w:ilvl="0">
      <w:start w:val="88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1">
      <w:start w:val="88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2">
      <w:start w:val="88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3">
      <w:start w:val="88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4">
      <w:start w:val="88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5">
      <w:start w:val="88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6">
      <w:start w:val="88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7">
      <w:start w:val="88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8">
      <w:start w:val="88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</w:abstractNum>
  <w:abstractNum w:abstractNumId="3">
    <w:nsid w:val="00000007"/>
    <w:multiLevelType w:val="multilevel"/>
    <w:tmpl w:val="00000006"/>
    <w:lvl w:ilvl="0">
      <w:start w:val="8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1">
      <w:start w:val="8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2">
      <w:start w:val="8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3">
      <w:start w:val="8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4">
      <w:start w:val="8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5">
      <w:start w:val="8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6">
      <w:start w:val="8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7">
      <w:start w:val="8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8">
      <w:start w:val="8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</w:abstractNum>
  <w:abstractNum w:abstractNumId="4">
    <w:nsid w:val="00000009"/>
    <w:multiLevelType w:val="multilevel"/>
    <w:tmpl w:val="00000008"/>
    <w:lvl w:ilvl="0">
      <w:start w:val="10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1">
      <w:start w:val="10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2">
      <w:start w:val="10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3">
      <w:start w:val="10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4">
      <w:start w:val="10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5">
      <w:start w:val="10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6">
      <w:start w:val="10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7">
      <w:start w:val="10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8">
      <w:start w:val="10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</w:abstractNum>
  <w:abstractNum w:abstractNumId="5">
    <w:nsid w:val="0000000B"/>
    <w:multiLevelType w:val="multilevel"/>
    <w:tmpl w:val="0000000A"/>
    <w:lvl w:ilvl="0">
      <w:start w:val="12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1">
      <w:start w:val="12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2">
      <w:start w:val="12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3">
      <w:start w:val="12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4">
      <w:start w:val="12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5">
      <w:start w:val="12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6">
      <w:start w:val="12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7">
      <w:start w:val="12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8">
      <w:start w:val="12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</w:abstractNum>
  <w:abstractNum w:abstractNumId="6">
    <w:nsid w:val="0000000D"/>
    <w:multiLevelType w:val="multilevel"/>
    <w:tmpl w:val="0000000C"/>
    <w:lvl w:ilvl="0">
      <w:start w:val="8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numStart w:val="5"/>
    <w:footnote w:id="-1"/>
    <w:footnote w:id="0"/>
  </w:footnotePr>
  <w:endnotePr>
    <w:endnote w:id="-1"/>
    <w:endnote w:id="0"/>
  </w:endnotePr>
  <w:compat>
    <w:useFELayout/>
  </w:compat>
  <w:rsids>
    <w:rsidRoot w:val="00D42A90"/>
    <w:rsid w:val="00D42A90"/>
    <w:rsid w:val="00DD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cs="Arial Unicode MS"/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StopkaZnak1">
    <w:name w:val="Stopka Znak1"/>
    <w:basedOn w:val="Domylnaczcionkaakapitu"/>
    <w:link w:val="Stopka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Stopka2">
    <w:name w:val="Stopka (2)_"/>
    <w:basedOn w:val="Domylnaczcionkaakapitu"/>
    <w:link w:val="Stopka20"/>
    <w:uiPriority w:val="99"/>
    <w:rPr>
      <w:rFonts w:ascii="Bookman Old Style" w:hAnsi="Bookman Old Style" w:cs="Bookman Old Style"/>
      <w:i/>
      <w:iCs/>
      <w:spacing w:val="0"/>
      <w:sz w:val="20"/>
      <w:szCs w:val="20"/>
      <w:u w:val="none"/>
    </w:rPr>
  </w:style>
  <w:style w:type="character" w:customStyle="1" w:styleId="Stopka2Bezkursywy">
    <w:name w:val="Stopka (2) + Bez kursywy"/>
    <w:basedOn w:val="Stopka2"/>
    <w:uiPriority w:val="99"/>
  </w:style>
  <w:style w:type="character" w:customStyle="1" w:styleId="StopkaKursywa">
    <w:name w:val="Stopka + Kursywa"/>
    <w:basedOn w:val="StopkaZnak1"/>
    <w:uiPriority w:val="99"/>
    <w:rPr>
      <w:i/>
      <w:iCs/>
      <w:spacing w:val="0"/>
    </w:rPr>
  </w:style>
  <w:style w:type="character" w:customStyle="1" w:styleId="StopkaOdstpy3pt">
    <w:name w:val="Stopka + Odstępy 3 pt"/>
    <w:basedOn w:val="StopkaZnak1"/>
    <w:uiPriority w:val="99"/>
    <w:rPr>
      <w:spacing w:val="60"/>
    </w:rPr>
  </w:style>
  <w:style w:type="character" w:customStyle="1" w:styleId="PodpisobrazuExact">
    <w:name w:val="Podpis obrazu Exact"/>
    <w:basedOn w:val="Domylnaczcionkaakapitu"/>
    <w:link w:val="Podpisobrazu"/>
    <w:uiPriority w:val="99"/>
    <w:rPr>
      <w:rFonts w:ascii="Sylfaen" w:hAnsi="Sylfaen" w:cs="Sylfaen"/>
      <w:spacing w:val="0"/>
      <w:sz w:val="34"/>
      <w:szCs w:val="34"/>
      <w:u w:val="none"/>
    </w:rPr>
  </w:style>
  <w:style w:type="character" w:customStyle="1" w:styleId="PodpisobrazuExact1">
    <w:name w:val="Podpis obrazu Exact1"/>
    <w:basedOn w:val="PodpisobrazuExact"/>
    <w:uiPriority w:val="99"/>
  </w:style>
  <w:style w:type="character" w:customStyle="1" w:styleId="Teksttreci2Exact">
    <w:name w:val="Tekst treści (2) Exact"/>
    <w:basedOn w:val="Domylnaczcionkaakapitu"/>
    <w:uiPriority w:val="99"/>
    <w:rPr>
      <w:rFonts w:ascii="Bookman Old Style" w:hAnsi="Bookman Old Style" w:cs="Bookman Old Style"/>
      <w:sz w:val="22"/>
      <w:szCs w:val="22"/>
      <w:u w:val="none"/>
    </w:rPr>
  </w:style>
  <w:style w:type="character" w:customStyle="1" w:styleId="Nagwek22">
    <w:name w:val="Nagłówek #2 (2)_"/>
    <w:basedOn w:val="Domylnaczcionkaakapitu"/>
    <w:link w:val="Nagwek220"/>
    <w:uiPriority w:val="99"/>
    <w:rPr>
      <w:rFonts w:ascii="Sylfaen" w:hAnsi="Sylfaen" w:cs="Sylfaen"/>
      <w:spacing w:val="40"/>
      <w:sz w:val="30"/>
      <w:szCs w:val="30"/>
      <w:u w:val="none"/>
      <w:lang w:val="cs-CZ" w:eastAsia="cs-CZ"/>
    </w:rPr>
  </w:style>
  <w:style w:type="character" w:customStyle="1" w:styleId="Nagwek22Odstpy2pt">
    <w:name w:val="Nagłówek #2 (2) + Odstępy 2 pt"/>
    <w:basedOn w:val="Nagwek22"/>
    <w:uiPriority w:val="99"/>
    <w:rPr>
      <w:spacing w:val="50"/>
    </w:rPr>
  </w:style>
  <w:style w:type="character" w:customStyle="1" w:styleId="Nagwek23">
    <w:name w:val="Nagłówek #2 (3)_"/>
    <w:basedOn w:val="Domylnaczcionkaakapitu"/>
    <w:link w:val="Nagwek230"/>
    <w:uiPriority w:val="99"/>
    <w:rPr>
      <w:rFonts w:ascii="Sylfaen" w:hAnsi="Sylfaen" w:cs="Sylfaen"/>
      <w:spacing w:val="50"/>
      <w:sz w:val="28"/>
      <w:szCs w:val="28"/>
      <w:u w:val="none"/>
      <w:lang w:val="cs-CZ" w:eastAsia="cs-CZ"/>
    </w:rPr>
  </w:style>
  <w:style w:type="character" w:customStyle="1" w:styleId="Teksttreci3">
    <w:name w:val="Tekst treści (3)_"/>
    <w:basedOn w:val="Domylnaczcionkaakapitu"/>
    <w:link w:val="Teksttreci31"/>
    <w:uiPriority w:val="99"/>
    <w:rPr>
      <w:rFonts w:ascii="Segoe UI" w:hAnsi="Segoe UI" w:cs="Segoe UI"/>
      <w:i/>
      <w:iCs/>
      <w:sz w:val="42"/>
      <w:szCs w:val="42"/>
      <w:u w:val="none"/>
    </w:rPr>
  </w:style>
  <w:style w:type="character" w:customStyle="1" w:styleId="Teksttreci30">
    <w:name w:val="Tekst treści (3)"/>
    <w:basedOn w:val="Teksttreci3"/>
    <w:uiPriority w:val="99"/>
    <w:rPr>
      <w:color w:val="FFFFFF"/>
    </w:rPr>
  </w:style>
  <w:style w:type="character" w:customStyle="1" w:styleId="Teksttreci13">
    <w:name w:val="Tekst treści (13)_"/>
    <w:basedOn w:val="Domylnaczcionkaakapitu"/>
    <w:link w:val="Teksttreci131"/>
    <w:uiPriority w:val="99"/>
    <w:rPr>
      <w:rFonts w:ascii="Impact" w:hAnsi="Impact" w:cs="Impact"/>
      <w:w w:val="200"/>
      <w:sz w:val="38"/>
      <w:szCs w:val="38"/>
      <w:u w:val="none"/>
      <w:lang w:val="cs-CZ" w:eastAsia="cs-CZ"/>
    </w:rPr>
  </w:style>
  <w:style w:type="character" w:customStyle="1" w:styleId="Teksttreci130">
    <w:name w:val="Tekst treści (13)"/>
    <w:basedOn w:val="Teksttreci13"/>
    <w:uiPriority w:val="99"/>
    <w:rPr>
      <w:color w:val="FFFFFF"/>
    </w:rPr>
  </w:style>
  <w:style w:type="character" w:customStyle="1" w:styleId="Teksttreci14">
    <w:name w:val="Tekst treści (14)_"/>
    <w:basedOn w:val="Domylnaczcionkaakapitu"/>
    <w:link w:val="Teksttreci140"/>
    <w:uiPriority w:val="99"/>
    <w:rPr>
      <w:rFonts w:ascii="Sylfaen" w:hAnsi="Sylfaen" w:cs="Sylfaen"/>
      <w:spacing w:val="30"/>
      <w:sz w:val="24"/>
      <w:szCs w:val="24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rPr>
      <w:rFonts w:ascii="Bookman Old Style" w:hAnsi="Bookman Old Style" w:cs="Bookman Old Style"/>
      <w:sz w:val="22"/>
      <w:szCs w:val="22"/>
      <w:u w:val="none"/>
    </w:rPr>
  </w:style>
  <w:style w:type="character" w:customStyle="1" w:styleId="Teksttreci6">
    <w:name w:val="Tekst treści (6)_"/>
    <w:basedOn w:val="Domylnaczcionkaakapitu"/>
    <w:link w:val="Teksttreci61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Teksttreci6Odstpy2pt">
    <w:name w:val="Tekst treści (6) + Odstępy 2 pt"/>
    <w:basedOn w:val="Teksttreci6"/>
    <w:uiPriority w:val="99"/>
    <w:rPr>
      <w:spacing w:val="40"/>
    </w:rPr>
  </w:style>
  <w:style w:type="character" w:customStyle="1" w:styleId="Spistreci">
    <w:name w:val="Spis treści_"/>
    <w:basedOn w:val="Domylnaczcionkaakapitu"/>
    <w:link w:val="Spistreci1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SpistreciKursywa">
    <w:name w:val="Spis treści + Kursywa"/>
    <w:basedOn w:val="Spistreci"/>
    <w:uiPriority w:val="99"/>
    <w:rPr>
      <w:i/>
      <w:iCs/>
      <w:spacing w:val="0"/>
    </w:rPr>
  </w:style>
  <w:style w:type="character" w:customStyle="1" w:styleId="Spistreci0">
    <w:name w:val="Spis treści"/>
    <w:basedOn w:val="Spistreci"/>
    <w:uiPriority w:val="99"/>
  </w:style>
  <w:style w:type="character" w:customStyle="1" w:styleId="Nagwek1">
    <w:name w:val="Nagłówek #1_"/>
    <w:basedOn w:val="Domylnaczcionkaakapitu"/>
    <w:link w:val="Nagwek10"/>
    <w:uiPriority w:val="99"/>
    <w:rPr>
      <w:rFonts w:ascii="Bookman Old Style" w:hAnsi="Bookman Old Style" w:cs="Bookman Old Style"/>
      <w:spacing w:val="120"/>
      <w:sz w:val="64"/>
      <w:szCs w:val="64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rPr>
      <w:rFonts w:ascii="Bookman Old Style" w:hAnsi="Bookman Old Style" w:cs="Bookman Old Style"/>
      <w:sz w:val="17"/>
      <w:szCs w:val="17"/>
      <w:u w:val="none"/>
    </w:rPr>
  </w:style>
  <w:style w:type="character" w:customStyle="1" w:styleId="Nagweklubstopka0">
    <w:name w:val="Nagłówek lub stopka"/>
    <w:basedOn w:val="Nagweklubstopka"/>
    <w:uiPriority w:val="99"/>
  </w:style>
  <w:style w:type="character" w:customStyle="1" w:styleId="Teksttreci2Kursywa">
    <w:name w:val="Tekst treści (2) + Kursywa"/>
    <w:basedOn w:val="Teksttreci2"/>
    <w:uiPriority w:val="99"/>
    <w:rPr>
      <w:i/>
      <w:iCs/>
    </w:rPr>
  </w:style>
  <w:style w:type="character" w:customStyle="1" w:styleId="Teksttreci6Exact">
    <w:name w:val="Tekst treści (6) Exact"/>
    <w:basedOn w:val="Domylnaczcionkaakapitu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Teksttreci9Exact">
    <w:name w:val="Tekst treści (9) Exact"/>
    <w:basedOn w:val="Domylnaczcionkaakapitu"/>
    <w:link w:val="Teksttreci9"/>
    <w:uiPriority w:val="99"/>
    <w:rPr>
      <w:rFonts w:ascii="Bookman Old Style" w:hAnsi="Bookman Old Style" w:cs="Bookman Old Style"/>
      <w:spacing w:val="-10"/>
      <w:sz w:val="28"/>
      <w:szCs w:val="28"/>
      <w:u w:val="none"/>
    </w:rPr>
  </w:style>
  <w:style w:type="character" w:customStyle="1" w:styleId="Teksttreci7">
    <w:name w:val="Tekst treści (7)_"/>
    <w:basedOn w:val="Domylnaczcionkaakapitu"/>
    <w:link w:val="Teksttreci70"/>
    <w:uiPriority w:val="99"/>
    <w:rPr>
      <w:rFonts w:ascii="Bookman Old Style" w:hAnsi="Bookman Old Style" w:cs="Bookman Old Style"/>
      <w:i/>
      <w:iCs/>
      <w:sz w:val="22"/>
      <w:szCs w:val="22"/>
      <w:u w:val="none"/>
    </w:rPr>
  </w:style>
  <w:style w:type="character" w:customStyle="1" w:styleId="Teksttreci8">
    <w:name w:val="Tekst treści (8)_"/>
    <w:basedOn w:val="Domylnaczcionkaakapitu"/>
    <w:link w:val="Teksttreci80"/>
    <w:uiPriority w:val="99"/>
    <w:rPr>
      <w:rFonts w:ascii="Consolas" w:hAnsi="Consolas" w:cs="Consolas"/>
      <w:noProof/>
      <w:sz w:val="8"/>
      <w:szCs w:val="8"/>
      <w:u w:val="none"/>
    </w:rPr>
  </w:style>
  <w:style w:type="character" w:customStyle="1" w:styleId="Teksttreci7Bezkursywy">
    <w:name w:val="Tekst treści (7) + Bez kursywy"/>
    <w:basedOn w:val="Teksttreci7"/>
    <w:uiPriority w:val="99"/>
  </w:style>
  <w:style w:type="character" w:customStyle="1" w:styleId="Teksttreci611pt">
    <w:name w:val="Tekst treści (6) + 11 pt"/>
    <w:basedOn w:val="Teksttreci6"/>
    <w:uiPriority w:val="99"/>
    <w:rPr>
      <w:sz w:val="22"/>
      <w:szCs w:val="22"/>
    </w:rPr>
  </w:style>
  <w:style w:type="character" w:customStyle="1" w:styleId="Teksttreci2Odstpy2pt">
    <w:name w:val="Tekst treści (2) + Odstępy 2 pt"/>
    <w:basedOn w:val="Teksttreci2"/>
    <w:uiPriority w:val="99"/>
    <w:rPr>
      <w:spacing w:val="50"/>
    </w:rPr>
  </w:style>
  <w:style w:type="character" w:customStyle="1" w:styleId="Teksttreci2KursywaExact">
    <w:name w:val="Tekst treści (2) + Kursywa Exact"/>
    <w:basedOn w:val="Teksttreci2"/>
    <w:uiPriority w:val="99"/>
    <w:rPr>
      <w:i/>
      <w:iCs/>
    </w:rPr>
  </w:style>
  <w:style w:type="character" w:customStyle="1" w:styleId="Teksttreci210pt">
    <w:name w:val="Tekst treści (2) + 10 pt"/>
    <w:aliases w:val="Kursywa"/>
    <w:basedOn w:val="Teksttreci2"/>
    <w:uiPriority w:val="99"/>
    <w:rPr>
      <w:i/>
      <w:iCs/>
      <w:spacing w:val="0"/>
      <w:sz w:val="20"/>
      <w:szCs w:val="20"/>
    </w:rPr>
  </w:style>
  <w:style w:type="character" w:customStyle="1" w:styleId="Teksttreci210pt2">
    <w:name w:val="Tekst treści (2) + 10 pt2"/>
    <w:basedOn w:val="Teksttreci2"/>
    <w:uiPriority w:val="99"/>
    <w:rPr>
      <w:sz w:val="20"/>
      <w:szCs w:val="20"/>
    </w:rPr>
  </w:style>
  <w:style w:type="character" w:customStyle="1" w:styleId="Teksttreci20">
    <w:name w:val="Tekst treści (2)"/>
    <w:basedOn w:val="Teksttreci2"/>
    <w:uiPriority w:val="99"/>
  </w:style>
  <w:style w:type="character" w:customStyle="1" w:styleId="Teksttreci2Georgia">
    <w:name w:val="Tekst treści (2) + Georgia"/>
    <w:aliases w:val="10,5 pt,Skala 80%"/>
    <w:basedOn w:val="Teksttreci2"/>
    <w:uiPriority w:val="99"/>
    <w:rPr>
      <w:rFonts w:ascii="Georgia" w:hAnsi="Georgia" w:cs="Georgia"/>
      <w:w w:val="80"/>
      <w:sz w:val="21"/>
      <w:szCs w:val="21"/>
    </w:rPr>
  </w:style>
  <w:style w:type="character" w:customStyle="1" w:styleId="Teksttreci2Kursywa1">
    <w:name w:val="Tekst treści (2) + Kursywa1"/>
    <w:basedOn w:val="Teksttreci2"/>
    <w:uiPriority w:val="99"/>
    <w:rPr>
      <w:i/>
      <w:iCs/>
    </w:rPr>
  </w:style>
  <w:style w:type="character" w:customStyle="1" w:styleId="NagweklubstopkaExact">
    <w:name w:val="Nagłówek lub stopka Exact"/>
    <w:basedOn w:val="Domylnaczcionkaakapitu"/>
    <w:uiPriority w:val="99"/>
    <w:rPr>
      <w:rFonts w:ascii="Bookman Old Style" w:hAnsi="Bookman Old Style" w:cs="Bookman Old Style"/>
      <w:sz w:val="17"/>
      <w:szCs w:val="17"/>
      <w:u w:val="none"/>
    </w:rPr>
  </w:style>
  <w:style w:type="character" w:customStyle="1" w:styleId="Teksttreci2ArialUnicodeMS">
    <w:name w:val="Tekst treści (2) + Arial Unicode MS"/>
    <w:aliases w:val="17 pt"/>
    <w:basedOn w:val="Teksttreci2"/>
    <w:uiPriority w:val="99"/>
    <w:rPr>
      <w:rFonts w:ascii="Arial Unicode MS" w:eastAsia="Arial Unicode MS" w:cs="Arial Unicode MS"/>
      <w:sz w:val="34"/>
      <w:szCs w:val="34"/>
    </w:rPr>
  </w:style>
  <w:style w:type="character" w:customStyle="1" w:styleId="Teksttreci2Maelitery">
    <w:name w:val="Tekst treści (2) + Małe litery"/>
    <w:basedOn w:val="Teksttreci2"/>
    <w:uiPriority w:val="99"/>
    <w:rPr>
      <w:smallCaps/>
    </w:rPr>
  </w:style>
  <w:style w:type="character" w:customStyle="1" w:styleId="Teksttreci2Odstpy4pt">
    <w:name w:val="Tekst treści (2) + Odstępy 4 pt"/>
    <w:basedOn w:val="Teksttreci2"/>
    <w:uiPriority w:val="99"/>
    <w:rPr>
      <w:spacing w:val="90"/>
    </w:rPr>
  </w:style>
  <w:style w:type="character" w:customStyle="1" w:styleId="Teksttreci6Odstpy3pt">
    <w:name w:val="Tekst treści (6) + Odstępy 3 pt"/>
    <w:basedOn w:val="Teksttreci6"/>
    <w:uiPriority w:val="99"/>
    <w:rPr>
      <w:spacing w:val="60"/>
    </w:rPr>
  </w:style>
  <w:style w:type="character" w:customStyle="1" w:styleId="Teksttreci6Kursywa">
    <w:name w:val="Tekst treści (6) + Kursywa"/>
    <w:basedOn w:val="Teksttreci6"/>
    <w:uiPriority w:val="99"/>
    <w:rPr>
      <w:i/>
      <w:iCs/>
      <w:spacing w:val="0"/>
    </w:rPr>
  </w:style>
  <w:style w:type="character" w:customStyle="1" w:styleId="Teksttreci10">
    <w:name w:val="Tekst treści (10)_"/>
    <w:basedOn w:val="Domylnaczcionkaakapitu"/>
    <w:link w:val="Teksttreci100"/>
    <w:uiPriority w:val="99"/>
    <w:rPr>
      <w:rFonts w:ascii="Bookman Old Style" w:hAnsi="Bookman Old Style" w:cs="Bookman Old Style"/>
      <w:i/>
      <w:iCs/>
      <w:spacing w:val="0"/>
      <w:sz w:val="20"/>
      <w:szCs w:val="20"/>
      <w:u w:val="none"/>
    </w:rPr>
  </w:style>
  <w:style w:type="character" w:customStyle="1" w:styleId="Teksttreci11">
    <w:name w:val="Tekst treści (11)_"/>
    <w:basedOn w:val="Domylnaczcionkaakapitu"/>
    <w:link w:val="Teksttreci110"/>
    <w:uiPriority w:val="99"/>
    <w:rPr>
      <w:rFonts w:ascii="Sylfaen" w:hAnsi="Sylfaen" w:cs="Sylfaen"/>
      <w:noProof/>
      <w:spacing w:val="-10"/>
      <w:sz w:val="14"/>
      <w:szCs w:val="14"/>
      <w:u w:val="none"/>
    </w:rPr>
  </w:style>
  <w:style w:type="character" w:customStyle="1" w:styleId="Teksttreci68">
    <w:name w:val="Tekst treści (6) + 8"/>
    <w:aliases w:val="5 pt2"/>
    <w:basedOn w:val="Teksttreci6"/>
    <w:uiPriority w:val="99"/>
    <w:rPr>
      <w:sz w:val="17"/>
      <w:szCs w:val="17"/>
    </w:rPr>
  </w:style>
  <w:style w:type="character" w:customStyle="1" w:styleId="Nagwek3">
    <w:name w:val="Nagłówek #3_"/>
    <w:basedOn w:val="Domylnaczcionkaakapitu"/>
    <w:link w:val="Nagwek30"/>
    <w:uiPriority w:val="99"/>
    <w:rPr>
      <w:rFonts w:ascii="Sylfaen" w:hAnsi="Sylfaen" w:cs="Sylfaen"/>
      <w:spacing w:val="40"/>
      <w:sz w:val="28"/>
      <w:szCs w:val="28"/>
      <w:u w:val="none"/>
    </w:rPr>
  </w:style>
  <w:style w:type="character" w:customStyle="1" w:styleId="Teksttreci60">
    <w:name w:val="Tekst treści (6)"/>
    <w:basedOn w:val="Teksttreci6"/>
    <w:uiPriority w:val="99"/>
  </w:style>
  <w:style w:type="character" w:customStyle="1" w:styleId="Nagwek3Odstpy0pt">
    <w:name w:val="Nagłówek #3 + Odstępy 0 pt"/>
    <w:basedOn w:val="Nagwek3"/>
    <w:uiPriority w:val="99"/>
    <w:rPr>
      <w:spacing w:val="0"/>
    </w:rPr>
  </w:style>
  <w:style w:type="character" w:customStyle="1" w:styleId="Teksttreci12">
    <w:name w:val="Tekst treści (12)_"/>
    <w:basedOn w:val="Domylnaczcionkaakapitu"/>
    <w:link w:val="Teksttreci120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Teksttreci12Pogrubienie">
    <w:name w:val="Tekst treści (12) + Pogrubienie"/>
    <w:basedOn w:val="Teksttreci12"/>
    <w:uiPriority w:val="99"/>
    <w:rPr>
      <w:b/>
      <w:bCs/>
    </w:rPr>
  </w:style>
  <w:style w:type="character" w:customStyle="1" w:styleId="Teksttreci12Sylfaen">
    <w:name w:val="Tekst treści (12) + Sylfaen"/>
    <w:aliases w:val="101,5 pt1,Kursywa1"/>
    <w:basedOn w:val="Teksttreci12"/>
    <w:uiPriority w:val="99"/>
    <w:rPr>
      <w:rFonts w:ascii="Sylfaen" w:hAnsi="Sylfaen" w:cs="Sylfaen"/>
      <w:i/>
      <w:iCs/>
      <w:sz w:val="21"/>
      <w:szCs w:val="21"/>
    </w:rPr>
  </w:style>
  <w:style w:type="character" w:customStyle="1" w:styleId="Teksttreci210pt1">
    <w:name w:val="Tekst treści (2) + 10 pt1"/>
    <w:basedOn w:val="Teksttreci2"/>
    <w:uiPriority w:val="99"/>
    <w:rPr>
      <w:sz w:val="20"/>
      <w:szCs w:val="20"/>
    </w:rPr>
  </w:style>
  <w:style w:type="character" w:customStyle="1" w:styleId="Teksttreci2ArialUnicodeMS1">
    <w:name w:val="Tekst treści (2) + Arial Unicode MS1"/>
    <w:aliases w:val="13 pt"/>
    <w:basedOn w:val="Teksttreci2"/>
    <w:uiPriority w:val="99"/>
    <w:rPr>
      <w:rFonts w:ascii="Arial Unicode MS" w:eastAsia="Arial Unicode MS" w:cs="Arial Unicode MS"/>
      <w:sz w:val="26"/>
      <w:szCs w:val="26"/>
    </w:rPr>
  </w:style>
  <w:style w:type="paragraph" w:styleId="Stopka">
    <w:name w:val="footer"/>
    <w:basedOn w:val="Normalny"/>
    <w:link w:val="StopkaZnak1"/>
    <w:uiPriority w:val="99"/>
    <w:pPr>
      <w:shd w:val="clear" w:color="auto" w:fill="FFFFFF"/>
      <w:spacing w:line="270" w:lineRule="exact"/>
    </w:pPr>
    <w:rPr>
      <w:rFonts w:ascii="Bookman Old Style" w:hAnsi="Bookman Old Style" w:cs="Bookman Old Style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cs="Arial Unicode MS"/>
      <w:color w:val="000000"/>
    </w:rPr>
  </w:style>
  <w:style w:type="paragraph" w:customStyle="1" w:styleId="Stopka20">
    <w:name w:val="Stopka (2)"/>
    <w:basedOn w:val="Normalny"/>
    <w:link w:val="Stopka2"/>
    <w:uiPriority w:val="99"/>
    <w:pPr>
      <w:shd w:val="clear" w:color="auto" w:fill="FFFFFF"/>
      <w:spacing w:line="240" w:lineRule="atLeast"/>
    </w:pPr>
    <w:rPr>
      <w:rFonts w:ascii="Bookman Old Style" w:hAnsi="Bookman Old Style" w:cs="Bookman Old Style"/>
      <w:i/>
      <w:iCs/>
      <w:color w:val="auto"/>
      <w:sz w:val="20"/>
      <w:szCs w:val="20"/>
    </w:rPr>
  </w:style>
  <w:style w:type="paragraph" w:customStyle="1" w:styleId="Podpisobrazu">
    <w:name w:val="Podpis obrazu"/>
    <w:basedOn w:val="Normalny"/>
    <w:link w:val="PodpisobrazuExact"/>
    <w:uiPriority w:val="99"/>
    <w:pPr>
      <w:shd w:val="clear" w:color="auto" w:fill="FFFFFF"/>
      <w:spacing w:line="240" w:lineRule="atLeast"/>
    </w:pPr>
    <w:rPr>
      <w:rFonts w:ascii="Sylfaen" w:hAnsi="Sylfaen" w:cs="Sylfaen"/>
      <w:color w:val="auto"/>
      <w:sz w:val="34"/>
      <w:szCs w:val="34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after="60" w:line="240" w:lineRule="atLeast"/>
      <w:ind w:hanging="1720"/>
    </w:pPr>
    <w:rPr>
      <w:rFonts w:ascii="Bookman Old Style" w:hAnsi="Bookman Old Style" w:cs="Bookman Old Style"/>
      <w:color w:val="auto"/>
      <w:sz w:val="22"/>
      <w:szCs w:val="22"/>
    </w:rPr>
  </w:style>
  <w:style w:type="paragraph" w:customStyle="1" w:styleId="Nagwek220">
    <w:name w:val="Nagłówek #2 (2)"/>
    <w:basedOn w:val="Normalny"/>
    <w:link w:val="Nagwek22"/>
    <w:uiPriority w:val="99"/>
    <w:pPr>
      <w:shd w:val="clear" w:color="auto" w:fill="FFFFFF"/>
      <w:spacing w:before="180" w:line="240" w:lineRule="atLeast"/>
      <w:jc w:val="center"/>
      <w:outlineLvl w:val="1"/>
    </w:pPr>
    <w:rPr>
      <w:rFonts w:ascii="Sylfaen" w:hAnsi="Sylfaen" w:cs="Sylfaen"/>
      <w:color w:val="auto"/>
      <w:spacing w:val="40"/>
      <w:sz w:val="30"/>
      <w:szCs w:val="30"/>
      <w:lang w:val="cs-CZ" w:eastAsia="cs-CZ"/>
    </w:rPr>
  </w:style>
  <w:style w:type="paragraph" w:customStyle="1" w:styleId="Nagwek230">
    <w:name w:val="Nagłówek #2 (3)"/>
    <w:basedOn w:val="Normalny"/>
    <w:link w:val="Nagwek23"/>
    <w:uiPriority w:val="99"/>
    <w:pPr>
      <w:shd w:val="clear" w:color="auto" w:fill="FFFFFF"/>
      <w:spacing w:before="180" w:after="2340" w:line="240" w:lineRule="atLeast"/>
      <w:jc w:val="center"/>
      <w:outlineLvl w:val="1"/>
    </w:pPr>
    <w:rPr>
      <w:rFonts w:ascii="Sylfaen" w:hAnsi="Sylfaen" w:cs="Sylfaen"/>
      <w:color w:val="auto"/>
      <w:spacing w:val="50"/>
      <w:sz w:val="28"/>
      <w:szCs w:val="28"/>
      <w:lang w:val="cs-CZ" w:eastAsia="cs-CZ"/>
    </w:rPr>
  </w:style>
  <w:style w:type="paragraph" w:customStyle="1" w:styleId="Teksttreci31">
    <w:name w:val="Tekst treści (3)1"/>
    <w:basedOn w:val="Normalny"/>
    <w:link w:val="Teksttreci3"/>
    <w:uiPriority w:val="99"/>
    <w:pPr>
      <w:shd w:val="clear" w:color="auto" w:fill="FFFFFF"/>
      <w:spacing w:line="240" w:lineRule="atLeast"/>
      <w:jc w:val="center"/>
    </w:pPr>
    <w:rPr>
      <w:rFonts w:ascii="Segoe UI" w:hAnsi="Segoe UI" w:cs="Segoe UI"/>
      <w:i/>
      <w:iCs/>
      <w:color w:val="auto"/>
      <w:sz w:val="42"/>
      <w:szCs w:val="42"/>
    </w:rPr>
  </w:style>
  <w:style w:type="paragraph" w:customStyle="1" w:styleId="Teksttreci131">
    <w:name w:val="Tekst treści (13)1"/>
    <w:basedOn w:val="Normalny"/>
    <w:link w:val="Teksttreci13"/>
    <w:uiPriority w:val="99"/>
    <w:pPr>
      <w:shd w:val="clear" w:color="auto" w:fill="FFFFFF"/>
      <w:spacing w:after="1920" w:line="240" w:lineRule="atLeast"/>
      <w:jc w:val="center"/>
    </w:pPr>
    <w:rPr>
      <w:rFonts w:ascii="Impact" w:hAnsi="Impact" w:cs="Impact"/>
      <w:color w:val="auto"/>
      <w:w w:val="200"/>
      <w:sz w:val="38"/>
      <w:szCs w:val="38"/>
      <w:lang w:val="cs-CZ" w:eastAsia="cs-CZ"/>
    </w:rPr>
  </w:style>
  <w:style w:type="paragraph" w:customStyle="1" w:styleId="Teksttreci140">
    <w:name w:val="Tekst treści (14)"/>
    <w:basedOn w:val="Normalny"/>
    <w:link w:val="Teksttreci14"/>
    <w:uiPriority w:val="99"/>
    <w:pPr>
      <w:shd w:val="clear" w:color="auto" w:fill="FFFFFF"/>
      <w:spacing w:before="1920" w:line="240" w:lineRule="atLeast"/>
    </w:pPr>
    <w:rPr>
      <w:rFonts w:ascii="Sylfaen" w:hAnsi="Sylfaen" w:cs="Sylfaen"/>
      <w:color w:val="auto"/>
      <w:spacing w:val="30"/>
    </w:rPr>
  </w:style>
  <w:style w:type="paragraph" w:customStyle="1" w:styleId="Teksttreci61">
    <w:name w:val="Tekst treści (6)1"/>
    <w:basedOn w:val="Normalny"/>
    <w:link w:val="Teksttreci6"/>
    <w:uiPriority w:val="99"/>
    <w:pPr>
      <w:shd w:val="clear" w:color="auto" w:fill="FFFFFF"/>
      <w:spacing w:before="1380" w:after="420" w:line="240" w:lineRule="atLeast"/>
      <w:ind w:hanging="1280"/>
      <w:jc w:val="center"/>
    </w:pPr>
    <w:rPr>
      <w:rFonts w:ascii="Bookman Old Style" w:hAnsi="Bookman Old Style" w:cs="Bookman Old Style"/>
      <w:color w:val="auto"/>
      <w:sz w:val="20"/>
      <w:szCs w:val="20"/>
    </w:rPr>
  </w:style>
  <w:style w:type="paragraph" w:customStyle="1" w:styleId="Spistreci1">
    <w:name w:val="Spis treści1"/>
    <w:basedOn w:val="Normalny"/>
    <w:link w:val="Spistreci"/>
    <w:uiPriority w:val="99"/>
    <w:pPr>
      <w:shd w:val="clear" w:color="auto" w:fill="FFFFFF"/>
      <w:spacing w:before="420" w:line="252" w:lineRule="exact"/>
      <w:ind w:hanging="880"/>
    </w:pPr>
    <w:rPr>
      <w:rFonts w:ascii="Bookman Old Style" w:hAnsi="Bookman Old Style" w:cs="Bookman Old Style"/>
      <w:color w:val="auto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after="300" w:line="240" w:lineRule="atLeast"/>
      <w:outlineLvl w:val="0"/>
    </w:pPr>
    <w:rPr>
      <w:rFonts w:ascii="Bookman Old Style" w:hAnsi="Bookman Old Style" w:cs="Bookman Old Style"/>
      <w:color w:val="auto"/>
      <w:spacing w:val="120"/>
      <w:sz w:val="64"/>
      <w:szCs w:val="64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  <w:spacing w:line="240" w:lineRule="atLeast"/>
    </w:pPr>
    <w:rPr>
      <w:rFonts w:ascii="Bookman Old Style" w:hAnsi="Bookman Old Style" w:cs="Bookman Old Style"/>
      <w:color w:val="auto"/>
      <w:sz w:val="17"/>
      <w:szCs w:val="17"/>
    </w:rPr>
  </w:style>
  <w:style w:type="paragraph" w:customStyle="1" w:styleId="Teksttreci9">
    <w:name w:val="Tekst treści (9)"/>
    <w:basedOn w:val="Normalny"/>
    <w:link w:val="Teksttreci9Exact"/>
    <w:uiPriority w:val="99"/>
    <w:pPr>
      <w:shd w:val="clear" w:color="auto" w:fill="FFFFFF"/>
      <w:spacing w:before="60" w:line="240" w:lineRule="atLeast"/>
    </w:pPr>
    <w:rPr>
      <w:rFonts w:ascii="Bookman Old Style" w:hAnsi="Bookman Old Style" w:cs="Bookman Old Style"/>
      <w:color w:val="auto"/>
      <w:spacing w:val="-10"/>
      <w:sz w:val="28"/>
      <w:szCs w:val="28"/>
    </w:rPr>
  </w:style>
  <w:style w:type="paragraph" w:customStyle="1" w:styleId="Teksttreci70">
    <w:name w:val="Tekst treści (7)"/>
    <w:basedOn w:val="Normalny"/>
    <w:link w:val="Teksttreci7"/>
    <w:uiPriority w:val="99"/>
    <w:pPr>
      <w:shd w:val="clear" w:color="auto" w:fill="FFFFFF"/>
      <w:spacing w:before="180" w:after="360" w:line="240" w:lineRule="atLeast"/>
    </w:pPr>
    <w:rPr>
      <w:rFonts w:ascii="Bookman Old Style" w:hAnsi="Bookman Old Style" w:cs="Bookman Old Style"/>
      <w:i/>
      <w:iCs/>
      <w:color w:val="auto"/>
      <w:sz w:val="22"/>
      <w:szCs w:val="22"/>
    </w:rPr>
  </w:style>
  <w:style w:type="paragraph" w:customStyle="1" w:styleId="Teksttreci80">
    <w:name w:val="Tekst treści (8)"/>
    <w:basedOn w:val="Normalny"/>
    <w:link w:val="Teksttreci8"/>
    <w:uiPriority w:val="99"/>
    <w:pPr>
      <w:shd w:val="clear" w:color="auto" w:fill="FFFFFF"/>
      <w:spacing w:before="60" w:after="180" w:line="240" w:lineRule="atLeast"/>
    </w:pPr>
    <w:rPr>
      <w:rFonts w:ascii="Consolas" w:hAnsi="Consolas" w:cs="Consolas"/>
      <w:noProof/>
      <w:color w:val="auto"/>
      <w:sz w:val="8"/>
      <w:szCs w:val="8"/>
    </w:rPr>
  </w:style>
  <w:style w:type="paragraph" w:customStyle="1" w:styleId="Teksttreci100">
    <w:name w:val="Tekst treści (10)"/>
    <w:basedOn w:val="Normalny"/>
    <w:link w:val="Teksttreci10"/>
    <w:uiPriority w:val="99"/>
    <w:pPr>
      <w:shd w:val="clear" w:color="auto" w:fill="FFFFFF"/>
      <w:spacing w:before="120" w:after="1260" w:line="240" w:lineRule="atLeast"/>
    </w:pPr>
    <w:rPr>
      <w:rFonts w:ascii="Bookman Old Style" w:hAnsi="Bookman Old Style" w:cs="Bookman Old Style"/>
      <w:i/>
      <w:iCs/>
      <w:color w:val="auto"/>
      <w:sz w:val="20"/>
      <w:szCs w:val="20"/>
    </w:rPr>
  </w:style>
  <w:style w:type="paragraph" w:customStyle="1" w:styleId="Teksttreci110">
    <w:name w:val="Tekst treści (11)"/>
    <w:basedOn w:val="Normalny"/>
    <w:link w:val="Teksttreci11"/>
    <w:uiPriority w:val="99"/>
    <w:pPr>
      <w:shd w:val="clear" w:color="auto" w:fill="FFFFFF"/>
      <w:spacing w:before="60" w:after="60" w:line="240" w:lineRule="atLeast"/>
      <w:jc w:val="both"/>
    </w:pPr>
    <w:rPr>
      <w:rFonts w:ascii="Sylfaen" w:hAnsi="Sylfaen" w:cs="Sylfaen"/>
      <w:noProof/>
      <w:color w:val="auto"/>
      <w:spacing w:val="-10"/>
      <w:sz w:val="14"/>
      <w:szCs w:val="14"/>
    </w:rPr>
  </w:style>
  <w:style w:type="paragraph" w:customStyle="1" w:styleId="Nagwek30">
    <w:name w:val="Nagłówek #3"/>
    <w:basedOn w:val="Normalny"/>
    <w:link w:val="Nagwek3"/>
    <w:uiPriority w:val="99"/>
    <w:pPr>
      <w:shd w:val="clear" w:color="auto" w:fill="FFFFFF"/>
      <w:spacing w:after="360" w:line="240" w:lineRule="atLeast"/>
      <w:jc w:val="center"/>
      <w:outlineLvl w:val="2"/>
    </w:pPr>
    <w:rPr>
      <w:rFonts w:ascii="Sylfaen" w:hAnsi="Sylfaen" w:cs="Sylfaen"/>
      <w:color w:val="auto"/>
      <w:spacing w:val="40"/>
      <w:sz w:val="28"/>
      <w:szCs w:val="28"/>
    </w:rPr>
  </w:style>
  <w:style w:type="paragraph" w:customStyle="1" w:styleId="Teksttreci120">
    <w:name w:val="Tekst treści (12)"/>
    <w:basedOn w:val="Normalny"/>
    <w:link w:val="Teksttreci12"/>
    <w:uiPriority w:val="99"/>
    <w:pPr>
      <w:shd w:val="clear" w:color="auto" w:fill="FFFFFF"/>
      <w:spacing w:before="360" w:after="1140" w:line="264" w:lineRule="exact"/>
      <w:ind w:firstLine="580"/>
      <w:jc w:val="both"/>
    </w:pPr>
    <w:rPr>
      <w:rFonts w:ascii="Bookman Old Style" w:hAnsi="Bookman Old Style" w:cs="Bookman Old Style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header" Target="header30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41" Type="http://schemas.openxmlformats.org/officeDocument/2006/relationships/header" Target="header3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17364</Words>
  <Characters>104185</Characters>
  <Application>Microsoft Office Word</Application>
  <DocSecurity>0</DocSecurity>
  <Lines>868</Lines>
  <Paragraphs>242</Paragraphs>
  <ScaleCrop>false</ScaleCrop>
  <Company/>
  <LinksUpToDate>false</LinksUpToDate>
  <CharactersWithSpaces>121307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739</dc:title>
  <dc:creator>Rodzio</dc:creator>
  <cp:lastModifiedBy>Rodzio</cp:lastModifiedBy>
  <cp:revision>2</cp:revision>
  <dcterms:created xsi:type="dcterms:W3CDTF">2017-03-08T11:52:00Z</dcterms:created>
  <dcterms:modified xsi:type="dcterms:W3CDTF">2017-03-08T11:52:00Z</dcterms:modified>
</cp:coreProperties>
</file>