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BD" w:rsidRPr="00CE3713" w:rsidRDefault="007942BD">
      <w:pPr>
        <w:pStyle w:val="Nagwek121"/>
        <w:keepNext/>
        <w:keepLines/>
        <w:shd w:val="clear" w:color="auto" w:fill="000000"/>
        <w:spacing w:after="7817"/>
        <w:ind w:left="640"/>
        <w:rPr>
          <w:sz w:val="18"/>
          <w:szCs w:val="18"/>
        </w:rPr>
      </w:pPr>
      <w:bookmarkStart w:id="0" w:name="bookmark0"/>
      <w:r w:rsidRPr="00CE3713">
        <w:rPr>
          <w:rStyle w:val="Nagwek120"/>
          <w:b/>
          <w:bCs/>
          <w:sz w:val="18"/>
          <w:szCs w:val="18"/>
        </w:rPr>
        <w:t>PORADNIK JĘZYKOWY</w:t>
      </w:r>
      <w:bookmarkEnd w:id="0"/>
    </w:p>
    <w:p w:rsidR="007942BD" w:rsidRDefault="000303FE">
      <w:pPr>
        <w:pStyle w:val="Teksttreci170"/>
        <w:shd w:val="clear" w:color="auto" w:fill="auto"/>
        <w:spacing w:before="0"/>
        <w:ind w:left="200"/>
      </w:pPr>
      <w:r>
        <w:rPr>
          <w:noProof/>
          <w:w w:val="100"/>
        </w:rPr>
        <w:pict>
          <v:shapetype id="_x0000_t202" coordsize="21600,21600" o:spt="202" path="m,l,21600r21600,l21600,xe">
            <v:stroke joinstyle="miter"/>
            <v:path gradientshapeok="t" o:connecttype="rect"/>
          </v:shapetype>
          <v:shape id="_x0000_s1026" type="#_x0000_t202" style="position:absolute;left:0;text-align:left;margin-left:390.65pt;margin-top:-27.7pt;width:124.8pt;height:83.5pt;z-index:-251658240;mso-wrap-distance-left:111pt;mso-wrap-distance-right:5pt;mso-wrap-distance-bottom:19.1pt;mso-position-horizontal-relative:margin" filled="f" stroked="f">
            <v:textbox style="mso-fit-shape-to-text:t" inset="0,0,0,0">
              <w:txbxContent>
                <w:p w:rsidR="007942BD" w:rsidRDefault="007942BD">
                  <w:pPr>
                    <w:pStyle w:val="Teksttreci16"/>
                    <w:shd w:val="clear" w:color="auto" w:fill="auto"/>
                    <w:spacing w:before="0" w:after="0" w:line="1240" w:lineRule="exact"/>
                    <w:ind w:left="560"/>
                    <w:jc w:val="left"/>
                  </w:pPr>
                  <w:r>
                    <w:rPr>
                      <w:rStyle w:val="Teksttreci16Arial"/>
                      <w:color w:val="000000"/>
                    </w:rPr>
                    <w:t>8</w:t>
                  </w:r>
                </w:p>
                <w:p w:rsidR="007942BD" w:rsidRDefault="007942BD">
                  <w:pPr>
                    <w:pStyle w:val="Teksttreci170"/>
                    <w:shd w:val="clear" w:color="auto" w:fill="auto"/>
                    <w:tabs>
                      <w:tab w:val="left" w:leader="underscore" w:pos="468"/>
                      <w:tab w:val="left" w:pos="1638"/>
                    </w:tabs>
                    <w:spacing w:before="0" w:line="210" w:lineRule="exact"/>
                  </w:pPr>
                  <w:r>
                    <w:rPr>
                      <w:rStyle w:val="Teksttreci17Odstpy1ptExact"/>
                    </w:rPr>
                    <w:tab/>
                    <w:t>(2 2 3)</w:t>
                  </w:r>
                </w:p>
              </w:txbxContent>
            </v:textbox>
            <w10:wrap type="square" side="left" anchorx="margin"/>
          </v:shape>
        </w:pict>
      </w:r>
      <w:r w:rsidR="007942BD">
        <w:rPr>
          <w:rStyle w:val="Teksttreci17"/>
          <w:color w:val="000000"/>
        </w:rPr>
        <w:t>PAŃSTWOWE WYDAWNICTWO NAUKOWE Warszawa 1964</w:t>
      </w:r>
      <w:r w:rsidR="007942BD">
        <w:br w:type="page"/>
      </w:r>
    </w:p>
    <w:p w:rsidR="007942BD" w:rsidRDefault="007942BD">
      <w:pPr>
        <w:pStyle w:val="Nagweklubstopka70"/>
        <w:shd w:val="clear" w:color="auto" w:fill="auto"/>
        <w:spacing w:after="1954" w:line="200" w:lineRule="exact"/>
        <w:ind w:left="560"/>
      </w:pPr>
      <w:r>
        <w:rPr>
          <w:rStyle w:val="Nagweklubstopka7"/>
          <w:color w:val="000000"/>
        </w:rPr>
        <w:lastRenderedPageBreak/>
        <w:t>KOMITET REDAKCYJNY</w:t>
      </w:r>
      <w:r>
        <w:rPr>
          <w:rStyle w:val="Nagweklubstopka7"/>
          <w:color w:val="000000"/>
        </w:rPr>
        <w:br/>
      </w:r>
      <w:r w:rsidRPr="00CE3713">
        <w:rPr>
          <w:rStyle w:val="Teksttreci4"/>
          <w:color w:val="000000"/>
          <w:lang w:eastAsia="en-US"/>
        </w:rPr>
        <w:t xml:space="preserve">prof, </w:t>
      </w:r>
      <w:r>
        <w:rPr>
          <w:rStyle w:val="Teksttreci4"/>
          <w:color w:val="000000"/>
        </w:rPr>
        <w:t xml:space="preserve">dr Witold Doroszewski (redaktor naczelny), doc. dr Halina Kurkowska, dr Wanda Pomianowska, doc. dr Andrzej Sieczkowski, </w:t>
      </w:r>
      <w:r w:rsidRPr="00CE3713">
        <w:rPr>
          <w:rStyle w:val="Teksttreci4"/>
          <w:color w:val="000000"/>
          <w:lang w:eastAsia="en-US"/>
        </w:rPr>
        <w:t>prof,</w:t>
      </w:r>
      <w:r w:rsidRPr="00CE3713">
        <w:rPr>
          <w:rStyle w:val="Teksttreci4"/>
          <w:color w:val="000000"/>
          <w:lang w:eastAsia="en-US"/>
        </w:rPr>
        <w:br/>
      </w:r>
      <w:r>
        <w:rPr>
          <w:rStyle w:val="Teksttreci4"/>
          <w:color w:val="000000"/>
        </w:rPr>
        <w:t xml:space="preserve">dr Stanisław Skorupka, </w:t>
      </w:r>
      <w:r w:rsidRPr="00CE3713">
        <w:rPr>
          <w:rStyle w:val="Teksttreci4"/>
          <w:color w:val="000000"/>
          <w:lang w:eastAsia="en-US"/>
        </w:rPr>
        <w:t xml:space="preserve">prof, </w:t>
      </w:r>
      <w:r>
        <w:rPr>
          <w:rStyle w:val="Teksttreci4"/>
          <w:color w:val="000000"/>
        </w:rPr>
        <w:t xml:space="preserve">dr Zdzisław Stieber, </w:t>
      </w:r>
      <w:r w:rsidRPr="00CE3713">
        <w:rPr>
          <w:rStyle w:val="Teksttreci4"/>
          <w:color w:val="000000"/>
          <w:lang w:eastAsia="en-US"/>
        </w:rPr>
        <w:t xml:space="preserve">prof, </w:t>
      </w:r>
      <w:r>
        <w:rPr>
          <w:rStyle w:val="Teksttreci4"/>
          <w:color w:val="000000"/>
        </w:rPr>
        <w:t>dr Witold</w:t>
      </w:r>
      <w:r>
        <w:rPr>
          <w:rStyle w:val="Teksttreci4"/>
          <w:color w:val="000000"/>
        </w:rPr>
        <w:br/>
        <w:t>Taszycki. Sekretarz redakcji — Stefan Rodkiewicz.</w:t>
      </w:r>
    </w:p>
    <w:p w:rsidR="007942BD" w:rsidRDefault="007942BD">
      <w:pPr>
        <w:pStyle w:val="Teksttreci41"/>
        <w:shd w:val="clear" w:color="auto" w:fill="auto"/>
        <w:spacing w:after="190" w:line="200" w:lineRule="exact"/>
        <w:ind w:left="560" w:firstLine="0"/>
      </w:pPr>
      <w:r>
        <w:rPr>
          <w:rStyle w:val="Teksttreci4"/>
          <w:color w:val="000000"/>
        </w:rPr>
        <w:t>TREŚĆ NUMERU</w:t>
      </w:r>
    </w:p>
    <w:p w:rsidR="007942BD" w:rsidRDefault="007942BD">
      <w:pPr>
        <w:pStyle w:val="Teksttreci41"/>
        <w:shd w:val="clear" w:color="auto" w:fill="auto"/>
        <w:spacing w:after="64" w:line="200" w:lineRule="exact"/>
        <w:ind w:left="7420" w:firstLine="0"/>
        <w:jc w:val="left"/>
      </w:pPr>
      <w:r>
        <w:rPr>
          <w:rStyle w:val="Teksttreci4"/>
          <w:color w:val="000000"/>
        </w:rPr>
        <w:t>Str.</w:t>
      </w:r>
    </w:p>
    <w:p w:rsidR="007942BD" w:rsidRDefault="007942BD">
      <w:pPr>
        <w:pStyle w:val="Teksttreci41"/>
        <w:shd w:val="clear" w:color="auto" w:fill="auto"/>
        <w:tabs>
          <w:tab w:val="left" w:leader="dot" w:pos="7128"/>
        </w:tabs>
        <w:spacing w:line="222" w:lineRule="exact"/>
        <w:ind w:left="560" w:right="1340" w:firstLine="0"/>
        <w:jc w:val="both"/>
      </w:pPr>
      <w:r w:rsidRPr="00CE3713">
        <w:rPr>
          <w:rStyle w:val="Teksttreci4"/>
          <w:color w:val="000000"/>
          <w:lang w:eastAsia="en-US"/>
        </w:rPr>
        <w:t xml:space="preserve">KAROL </w:t>
      </w:r>
      <w:r>
        <w:rPr>
          <w:rStyle w:val="Teksttreci4"/>
          <w:color w:val="000000"/>
        </w:rPr>
        <w:t>DEJNA: Zdzisław Stieber (w 35-lecie pracy naukowej) 337</w:t>
      </w:r>
    </w:p>
    <w:p w:rsidR="007942BD" w:rsidRDefault="007942BD">
      <w:pPr>
        <w:pStyle w:val="Teksttreci41"/>
        <w:shd w:val="clear" w:color="auto" w:fill="auto"/>
        <w:tabs>
          <w:tab w:val="left" w:leader="dot" w:pos="7160"/>
        </w:tabs>
        <w:spacing w:line="222" w:lineRule="exact"/>
        <w:ind w:left="900" w:right="1340" w:hanging="340"/>
        <w:jc w:val="left"/>
      </w:pPr>
      <w:r>
        <w:rPr>
          <w:rStyle w:val="Teksttreci4"/>
          <w:color w:val="000000"/>
        </w:rPr>
        <w:t>JAN BASARA: Stan badań nad słownictwem gwar Śląska Cie</w:t>
      </w:r>
      <w:r>
        <w:rPr>
          <w:rStyle w:val="Teksttreci4"/>
          <w:color w:val="000000"/>
        </w:rPr>
        <w:softHyphen/>
        <w:t>szyńskiego po stronie czeskiej 341</w:t>
      </w:r>
    </w:p>
    <w:p w:rsidR="007942BD" w:rsidRDefault="007942BD">
      <w:pPr>
        <w:pStyle w:val="Teksttreci41"/>
        <w:shd w:val="clear" w:color="auto" w:fill="auto"/>
        <w:spacing w:after="184" w:line="200" w:lineRule="exact"/>
        <w:ind w:left="900" w:hanging="340"/>
        <w:jc w:val="left"/>
      </w:pPr>
      <w:r>
        <w:rPr>
          <w:rStyle w:val="Teksttreci4"/>
          <w:color w:val="000000"/>
        </w:rPr>
        <w:t>STANISŁAW ROSPOND: Czy są nazwy miejscowe onomatopeiczne?</w:t>
      </w:r>
      <w:r>
        <w:rPr>
          <w:rStyle w:val="Teksttreci4"/>
          <w:color w:val="000000"/>
        </w:rPr>
        <w:tab/>
        <w:t>352</w:t>
      </w:r>
    </w:p>
    <w:p w:rsidR="007942BD" w:rsidRDefault="007942BD">
      <w:pPr>
        <w:pStyle w:val="Teksttreci41"/>
        <w:shd w:val="clear" w:color="auto" w:fill="auto"/>
        <w:spacing w:line="200" w:lineRule="exact"/>
        <w:ind w:left="560" w:firstLine="0"/>
        <w:jc w:val="both"/>
      </w:pPr>
      <w:r>
        <w:rPr>
          <w:rStyle w:val="Teksttreci4"/>
          <w:color w:val="000000"/>
        </w:rPr>
        <w:t>RECENZJE</w:t>
      </w:r>
    </w:p>
    <w:p w:rsidR="007942BD" w:rsidRDefault="007942BD">
      <w:pPr>
        <w:pStyle w:val="Teksttreci41"/>
        <w:shd w:val="clear" w:color="auto" w:fill="auto"/>
        <w:tabs>
          <w:tab w:val="left" w:leader="dot" w:pos="7208"/>
        </w:tabs>
        <w:spacing w:line="216" w:lineRule="exact"/>
        <w:ind w:left="560" w:right="1340" w:firstLine="0"/>
        <w:jc w:val="both"/>
      </w:pPr>
      <w:r>
        <w:rPr>
          <w:rStyle w:val="Teksttreci4"/>
          <w:color w:val="000000"/>
        </w:rPr>
        <w:t>JANINA WÓJTOWICZ: Marian Mazur: Terminologia techniczna. 357</w:t>
      </w:r>
    </w:p>
    <w:p w:rsidR="007942BD" w:rsidRDefault="007942BD">
      <w:pPr>
        <w:pStyle w:val="Teksttreci41"/>
        <w:shd w:val="clear" w:color="auto" w:fill="auto"/>
        <w:tabs>
          <w:tab w:val="left" w:leader="dot" w:pos="7160"/>
        </w:tabs>
        <w:spacing w:line="216" w:lineRule="exact"/>
        <w:ind w:left="900" w:right="1960" w:hanging="340"/>
        <w:jc w:val="both"/>
      </w:pPr>
      <w:r>
        <w:rPr>
          <w:rStyle w:val="Teksttreci4"/>
          <w:color w:val="000000"/>
        </w:rPr>
        <w:t>EMILIA KOZARZEWSKA: Franciszek Pepłowski: Słownictwo i frazeologia polskiej publicystyki okresu Oświecenia i Ro</w:t>
      </w:r>
      <w:r>
        <w:rPr>
          <w:rStyle w:val="Teksttreci4"/>
          <w:color w:val="000000"/>
        </w:rPr>
        <w:softHyphen/>
        <w:t xml:space="preserve">mantyzmu </w:t>
      </w:r>
      <w:r>
        <w:rPr>
          <w:rStyle w:val="Teksttreci4"/>
          <w:color w:val="000000"/>
        </w:rPr>
        <w:tab/>
        <w:t>362</w:t>
      </w:r>
    </w:p>
    <w:p w:rsidR="007942BD" w:rsidRDefault="007942BD">
      <w:pPr>
        <w:pStyle w:val="Teksttreci41"/>
        <w:shd w:val="clear" w:color="auto" w:fill="auto"/>
        <w:tabs>
          <w:tab w:val="left" w:leader="dot" w:pos="4799"/>
          <w:tab w:val="left" w:leader="dot" w:pos="7160"/>
        </w:tabs>
        <w:spacing w:after="1948" w:line="200" w:lineRule="exact"/>
        <w:ind w:left="560" w:firstLine="0"/>
        <w:jc w:val="both"/>
      </w:pPr>
      <w:r>
        <w:rPr>
          <w:rStyle w:val="Teksttreci4"/>
          <w:color w:val="000000"/>
        </w:rPr>
        <w:t xml:space="preserve">W. D.: Objaśnienia wyrazów i zwrotów </w:t>
      </w:r>
      <w:r>
        <w:rPr>
          <w:rStyle w:val="Teksttreci4"/>
          <w:color w:val="000000"/>
        </w:rPr>
        <w:tab/>
      </w:r>
      <w:r>
        <w:rPr>
          <w:rStyle w:val="Teksttreci4"/>
          <w:color w:val="000000"/>
        </w:rPr>
        <w:tab/>
        <w:t>364</w:t>
      </w:r>
    </w:p>
    <w:p w:rsidR="007942BD" w:rsidRDefault="007942BD">
      <w:pPr>
        <w:pStyle w:val="Teksttreci41"/>
        <w:shd w:val="clear" w:color="auto" w:fill="auto"/>
        <w:spacing w:after="70" w:line="200" w:lineRule="exact"/>
        <w:ind w:left="560" w:firstLine="0"/>
      </w:pPr>
      <w:r>
        <w:rPr>
          <w:rStyle w:val="Teksttreci4"/>
          <w:color w:val="000000"/>
        </w:rPr>
        <w:t>30 stycznia 1950 r. do użytku szkolnego jako pożądane w bibliotekach</w:t>
      </w:r>
    </w:p>
    <w:p w:rsidR="007942BD" w:rsidRDefault="007942BD">
      <w:pPr>
        <w:pStyle w:val="Teksttreci41"/>
        <w:shd w:val="clear" w:color="auto" w:fill="auto"/>
        <w:spacing w:after="699" w:line="200" w:lineRule="exact"/>
        <w:ind w:left="560" w:firstLine="0"/>
      </w:pPr>
      <w:r>
        <w:rPr>
          <w:rStyle w:val="Teksttreci4"/>
          <w:color w:val="000000"/>
        </w:rPr>
        <w:t>nauczycielskich.</w:t>
      </w:r>
    </w:p>
    <w:p w:rsidR="007942BD" w:rsidRDefault="007942BD">
      <w:pPr>
        <w:pStyle w:val="Teksttreci41"/>
        <w:shd w:val="clear" w:color="auto" w:fill="auto"/>
        <w:spacing w:after="1217" w:line="246" w:lineRule="exact"/>
        <w:ind w:left="460" w:right="1340" w:firstLine="100"/>
        <w:jc w:val="left"/>
      </w:pPr>
      <w:r>
        <w:rPr>
          <w:rStyle w:val="Teksttreci4"/>
          <w:color w:val="000000"/>
        </w:rPr>
        <w:t>Wydawca: Państwowe Wydawnictwo Naukowe. Warszawa, Miodowa 10. Redakcja: Warszawa, ul. Nowy Świat 72, Pałac Staszica, tel. 26-52-31 wewn. 132. Sekretariat czynny codziennie od 13 do 15 godziny.</w:t>
      </w:r>
    </w:p>
    <w:p w:rsidR="007942BD" w:rsidRDefault="007942BD">
      <w:pPr>
        <w:pStyle w:val="Teksttreci50"/>
        <w:shd w:val="clear" w:color="auto" w:fill="auto"/>
        <w:spacing w:after="47" w:line="150" w:lineRule="exact"/>
        <w:ind w:left="560"/>
        <w:jc w:val="both"/>
      </w:pPr>
      <w:r>
        <w:rPr>
          <w:rStyle w:val="Teksttreci5"/>
          <w:i/>
          <w:iCs/>
          <w:color w:val="000000"/>
        </w:rPr>
        <w:t>PAŃSTWOWE WYDAWNICTWO NAUKOWE</w:t>
      </w:r>
      <w:r>
        <w:rPr>
          <w:rStyle w:val="Teksttreci5Bezkursywy"/>
          <w:i/>
          <w:iCs/>
          <w:color w:val="000000"/>
        </w:rPr>
        <w:t xml:space="preserve"> — WARSZAWA, </w:t>
      </w:r>
      <w:r>
        <w:rPr>
          <w:rStyle w:val="Teksttreci5"/>
          <w:i/>
          <w:iCs/>
          <w:color w:val="000000"/>
        </w:rPr>
        <w:t>MIODOWA 10</w:t>
      </w:r>
    </w:p>
    <w:p w:rsidR="007942BD" w:rsidRDefault="007942BD">
      <w:pPr>
        <w:pStyle w:val="Teksttreci50"/>
        <w:shd w:val="clear" w:color="auto" w:fill="auto"/>
        <w:spacing w:after="0" w:line="204" w:lineRule="exact"/>
        <w:ind w:left="560" w:right="1440"/>
      </w:pPr>
      <w:r>
        <w:rPr>
          <w:rStyle w:val="Teksttreci5"/>
          <w:i/>
          <w:iCs/>
          <w:color w:val="000000"/>
        </w:rPr>
        <w:t>Nakład 2100 + 140. Ark. wyd. 2,</w:t>
      </w:r>
      <w:r>
        <w:rPr>
          <w:rStyle w:val="Teksttreci5Bezkursywy"/>
          <w:i/>
          <w:iCs/>
          <w:color w:val="000000"/>
        </w:rPr>
        <w:t xml:space="preserve">75, </w:t>
      </w:r>
      <w:r>
        <w:rPr>
          <w:rStyle w:val="Teksttreci5"/>
          <w:i/>
          <w:iCs/>
          <w:color w:val="000000"/>
        </w:rPr>
        <w:t xml:space="preserve">druk. 2,25. Papier </w:t>
      </w:r>
      <w:r>
        <w:rPr>
          <w:rStyle w:val="Teksttreci5"/>
          <w:i/>
          <w:iCs/>
          <w:color w:val="000000"/>
          <w:lang w:val="de-DE" w:eastAsia="de-DE"/>
        </w:rPr>
        <w:t xml:space="preserve">üustr. kl. </w:t>
      </w:r>
      <w:r>
        <w:rPr>
          <w:rStyle w:val="Teksttreci5"/>
          <w:i/>
          <w:iCs/>
          <w:color w:val="000000"/>
        </w:rPr>
        <w:t>V 70 g 70</w:t>
      </w:r>
      <w:r>
        <w:rPr>
          <w:rStyle w:val="Teksttreci5Bezkursywy"/>
          <w:i/>
          <w:iCs/>
          <w:color w:val="000000"/>
        </w:rPr>
        <w:t xml:space="preserve"> X </w:t>
      </w:r>
      <w:r>
        <w:rPr>
          <w:rStyle w:val="Teksttreci5"/>
          <w:i/>
          <w:iCs/>
          <w:color w:val="000000"/>
        </w:rPr>
        <w:t xml:space="preserve">100. Oddano do </w:t>
      </w:r>
      <w:r>
        <w:rPr>
          <w:rStyle w:val="Teksttreci5"/>
          <w:i/>
          <w:iCs/>
          <w:color w:val="000000"/>
          <w:lang w:val="cs-CZ" w:eastAsia="cs-CZ"/>
        </w:rPr>
        <w:t xml:space="preserve">skladu </w:t>
      </w:r>
      <w:r w:rsidRPr="00CE3713">
        <w:rPr>
          <w:rStyle w:val="Teksttreci5"/>
          <w:i/>
          <w:iCs/>
          <w:color w:val="000000"/>
          <w:lang w:eastAsia="en-US"/>
        </w:rPr>
        <w:t xml:space="preserve">6.VIII.1964 </w:t>
      </w:r>
      <w:r>
        <w:rPr>
          <w:rStyle w:val="Teksttreci5"/>
          <w:i/>
          <w:iCs/>
          <w:color w:val="000000"/>
        </w:rPr>
        <w:t xml:space="preserve">roku. Podpisano do druku w październiku 1964 roku. Druk ukończono w październiku </w:t>
      </w:r>
      <w:r>
        <w:rPr>
          <w:rStyle w:val="Teksttreci5Odstpy0pt"/>
          <w:i/>
          <w:iCs/>
          <w:color w:val="000000"/>
        </w:rPr>
        <w:t>1964</w:t>
      </w:r>
      <w:r>
        <w:rPr>
          <w:rStyle w:val="Teksttreci5"/>
          <w:i/>
          <w:iCs/>
          <w:color w:val="000000"/>
        </w:rPr>
        <w:t xml:space="preserve"> roku. Zam. 2575. Z-95. Cena 6 złotych.</w:t>
      </w:r>
    </w:p>
    <w:p w:rsidR="007942BD" w:rsidRDefault="007942BD">
      <w:pPr>
        <w:pStyle w:val="Teksttreci50"/>
        <w:shd w:val="clear" w:color="auto" w:fill="auto"/>
        <w:spacing w:after="0" w:line="160" w:lineRule="exact"/>
        <w:ind w:left="560"/>
        <w:jc w:val="both"/>
        <w:sectPr w:rsidR="007942BD">
          <w:pgSz w:w="11900" w:h="16840"/>
          <w:pgMar w:top="1475" w:right="1716" w:bottom="1245" w:left="740" w:header="0" w:footer="3" w:gutter="0"/>
          <w:cols w:space="708"/>
          <w:noEndnote/>
          <w:docGrid w:linePitch="360"/>
        </w:sectPr>
      </w:pPr>
      <w:r>
        <w:rPr>
          <w:rStyle w:val="Teksttreci5"/>
          <w:i/>
          <w:iCs/>
          <w:color w:val="000000"/>
        </w:rPr>
        <w:t>LUBELSKIE ZAKŁADY GRAFICZNE IM. PKWN</w:t>
      </w:r>
      <w:r>
        <w:rPr>
          <w:rStyle w:val="Teksttreci5Bezkursywy"/>
          <w:i/>
          <w:iCs/>
          <w:color w:val="000000"/>
        </w:rPr>
        <w:t xml:space="preserve"> — </w:t>
      </w:r>
      <w:r>
        <w:rPr>
          <w:rStyle w:val="Teksttreci5"/>
          <w:i/>
          <w:iCs/>
          <w:color w:val="000000"/>
        </w:rPr>
        <w:t>LUBLIN</w:t>
      </w:r>
      <w:r>
        <w:rPr>
          <w:rStyle w:val="Teksttreci5Bezkursywy"/>
          <w:i/>
          <w:iCs/>
          <w:color w:val="000000"/>
        </w:rPr>
        <w:t xml:space="preserve">, </w:t>
      </w:r>
      <w:r>
        <w:rPr>
          <w:rStyle w:val="Teksttreci5"/>
          <w:i/>
          <w:iCs/>
          <w:color w:val="000000"/>
        </w:rPr>
        <w:t xml:space="preserve">UL. UNICKA </w:t>
      </w:r>
      <w:r>
        <w:rPr>
          <w:rStyle w:val="Pogrubienie"/>
          <w:rFonts w:ascii="Bookman Old Style" w:hAnsi="Bookman Old Style" w:cs="Bookman Old Style"/>
          <w:b/>
          <w:bCs/>
          <w:color w:val="000000"/>
          <w:spacing w:val="0"/>
          <w:w w:val="60"/>
          <w:sz w:val="16"/>
          <w:szCs w:val="16"/>
        </w:rPr>
        <w:t>4</w:t>
      </w:r>
    </w:p>
    <w:p w:rsidR="007942BD" w:rsidRDefault="007942BD">
      <w:pPr>
        <w:pStyle w:val="Nagwek230"/>
        <w:keepNext/>
        <w:keepLines/>
        <w:shd w:val="clear" w:color="auto" w:fill="auto"/>
        <w:spacing w:after="0" w:line="640" w:lineRule="exact"/>
        <w:ind w:left="140"/>
      </w:pPr>
      <w:bookmarkStart w:id="1" w:name="bookmark1"/>
      <w:r>
        <w:rPr>
          <w:rStyle w:val="Nagwek23"/>
          <w:color w:val="000000"/>
        </w:rPr>
        <w:lastRenderedPageBreak/>
        <w:t>PORADNIK JĘZYKOWY</w:t>
      </w:r>
      <w:bookmarkEnd w:id="1"/>
    </w:p>
    <w:p w:rsidR="007942BD" w:rsidRDefault="007942BD">
      <w:pPr>
        <w:pStyle w:val="Teksttreci41"/>
        <w:shd w:val="clear" w:color="auto" w:fill="auto"/>
        <w:spacing w:line="264" w:lineRule="exact"/>
        <w:ind w:left="280" w:firstLine="0"/>
      </w:pPr>
      <w:r>
        <w:rPr>
          <w:rStyle w:val="Teksttreci4"/>
          <w:color w:val="000000"/>
        </w:rPr>
        <w:t>MIESIĘCZNIK</w:t>
      </w:r>
    </w:p>
    <w:p w:rsidR="007942BD" w:rsidRDefault="007942BD">
      <w:pPr>
        <w:pStyle w:val="Teksttreci41"/>
        <w:shd w:val="clear" w:color="auto" w:fill="auto"/>
        <w:spacing w:after="2974" w:line="264" w:lineRule="exact"/>
        <w:ind w:left="1980" w:right="2200" w:firstLine="0"/>
        <w:jc w:val="left"/>
      </w:pPr>
      <w:r>
        <w:rPr>
          <w:rStyle w:val="Teksttreci4"/>
          <w:color w:val="000000"/>
        </w:rPr>
        <w:t>REDAKCJI SŁOWNIKA JĘZYKA POLSKIEGO (założony w r. 1901 przez Romana Zawilińskiego)</w:t>
      </w:r>
    </w:p>
    <w:p w:rsidR="007942BD" w:rsidRDefault="007942BD">
      <w:pPr>
        <w:pStyle w:val="Teksttreci80"/>
        <w:shd w:val="clear" w:color="auto" w:fill="auto"/>
        <w:spacing w:before="0" w:after="2148"/>
        <w:ind w:left="1560"/>
      </w:pPr>
      <w:r>
        <w:rPr>
          <w:rStyle w:val="Teksttreci8Odstpy1pt"/>
          <w:i/>
          <w:iCs/>
          <w:color w:val="000000"/>
        </w:rPr>
        <w:t>ZDZISŁAW STIEBER</w:t>
      </w:r>
      <w:r>
        <w:rPr>
          <w:rStyle w:val="Teksttreci8Odstpy1pt"/>
          <w:i/>
          <w:iCs/>
          <w:color w:val="000000"/>
        </w:rPr>
        <w:br/>
        <w:t>(W 35-lecie pracy naukowej)</w:t>
      </w:r>
    </w:p>
    <w:p w:rsidR="007942BD" w:rsidRDefault="007942BD">
      <w:pPr>
        <w:pStyle w:val="Teksttreci20"/>
        <w:shd w:val="clear" w:color="auto" w:fill="auto"/>
        <w:spacing w:before="0"/>
        <w:ind w:left="140" w:right="440" w:firstLine="400"/>
      </w:pPr>
      <w:r>
        <w:rPr>
          <w:rStyle w:val="Teksttreci2"/>
          <w:color w:val="000000"/>
        </w:rPr>
        <w:t>W tym roku święcimy 35-lecie pracy naukowej Profesora Zdzisława Stiebera, wybitnego slawisty, członka rzeczywistego Polskiej Akademii Nauk i wielu innych towarzystw naukowych, wielkiego nauczyciela i wychowawcy licznego grona pracowników naukowych oraz zasłużonego organizatora życia naukowego w katedrach uniwersyteckich i pra</w:t>
      </w:r>
      <w:r>
        <w:rPr>
          <w:rStyle w:val="Teksttreci2"/>
          <w:color w:val="000000"/>
        </w:rPr>
        <w:softHyphen/>
        <w:t>cowniach PAN.</w:t>
      </w:r>
    </w:p>
    <w:p w:rsidR="007942BD" w:rsidRDefault="007942BD">
      <w:pPr>
        <w:pStyle w:val="Teksttreci20"/>
        <w:shd w:val="clear" w:color="auto" w:fill="auto"/>
        <w:spacing w:before="0"/>
        <w:ind w:left="140" w:right="440" w:firstLine="400"/>
      </w:pPr>
      <w:r>
        <w:rPr>
          <w:rStyle w:val="Teksttreci2"/>
          <w:color w:val="000000"/>
        </w:rPr>
        <w:t>Zdzisław Stieber urodził się 7 VI 1903 r. w Szczakowej. Na Uniwersy</w:t>
      </w:r>
      <w:r>
        <w:rPr>
          <w:rStyle w:val="Teksttreci2"/>
          <w:color w:val="000000"/>
        </w:rPr>
        <w:softHyphen/>
        <w:t>tecie Jagiellońskim uzyskał stopień magistra (1928), doktora filozofii (1929) oraz docenta językoznawstwa słowiańskiego (1934). W roku 1937 został powołany jako profesor nadzwyczajny na katedrę filologii sło</w:t>
      </w:r>
      <w:r>
        <w:rPr>
          <w:rStyle w:val="Teksttreci2"/>
          <w:color w:val="000000"/>
        </w:rPr>
        <w:softHyphen/>
        <w:t>wiańskiej w Uniwersytecie Jana Kazimierza we Lwowie. W czasie woj</w:t>
      </w:r>
      <w:r>
        <w:rPr>
          <w:rStyle w:val="Teksttreci2"/>
          <w:color w:val="000000"/>
        </w:rPr>
        <w:softHyphen/>
        <w:t>ny pozostawał Profesor Stieber na stanowisku profesora uniwersytetu ukraińskiego we Lwowie, wykładając filologię słowiańską, a potem ję</w:t>
      </w:r>
      <w:r>
        <w:rPr>
          <w:rStyle w:val="Teksttreci2"/>
          <w:color w:val="000000"/>
        </w:rPr>
        <w:softHyphen/>
        <w:t>zyk polski. W czasie okupacji niemieckiej we Lwowie prowadził tajne wykłady uniwersyteckie. Po wojnie objął Profesor Dr Zdzisław Stieber, już jako profesor zwyczajny, katedrę języka polskiego w organizującym się od roku 1945 Uniwersytecie Łódzkim. W roku 1952 został zaproszony przez Uniwersytet Warszawski do objęcia kierownictwa katedry filologii słowiańskiej.</w:t>
      </w:r>
    </w:p>
    <w:p w:rsidR="007942BD" w:rsidRDefault="007942BD">
      <w:pPr>
        <w:pStyle w:val="Teksttreci20"/>
        <w:shd w:val="clear" w:color="auto" w:fill="auto"/>
        <w:spacing w:before="0"/>
        <w:ind w:left="140" w:right="440" w:firstLine="400"/>
        <w:sectPr w:rsidR="007942BD">
          <w:headerReference w:type="even" r:id="rId7"/>
          <w:headerReference w:type="default" r:id="rId8"/>
          <w:pgSz w:w="11900" w:h="16840"/>
          <w:pgMar w:top="1475" w:right="1716" w:bottom="1245" w:left="740" w:header="0" w:footer="3" w:gutter="0"/>
          <w:cols w:space="708"/>
          <w:noEndnote/>
          <w:docGrid w:linePitch="360"/>
        </w:sectPr>
      </w:pPr>
      <w:r>
        <w:rPr>
          <w:rStyle w:val="Teksttreci2"/>
          <w:color w:val="000000"/>
        </w:rPr>
        <w:t>Trzydzieści pięć lat temu Profesor Stieber uzyskał doktorat i wydru</w:t>
      </w:r>
      <w:r>
        <w:rPr>
          <w:rStyle w:val="Teksttreci2"/>
          <w:color w:val="000000"/>
        </w:rPr>
        <w:softHyphen/>
        <w:t>kował pierwszą spośród swych przeszło dwustu dotychczas opublikowa-</w:t>
      </w:r>
    </w:p>
    <w:p w:rsidR="007942BD" w:rsidRDefault="007942BD">
      <w:pPr>
        <w:spacing w:line="216" w:lineRule="exact"/>
        <w:rPr>
          <w:color w:val="auto"/>
          <w:sz w:val="17"/>
          <w:szCs w:val="17"/>
        </w:rPr>
      </w:pPr>
    </w:p>
    <w:p w:rsidR="007942BD" w:rsidRDefault="007942BD">
      <w:pPr>
        <w:rPr>
          <w:color w:val="auto"/>
          <w:sz w:val="2"/>
          <w:szCs w:val="2"/>
        </w:rPr>
        <w:sectPr w:rsidR="007942BD">
          <w:headerReference w:type="even" r:id="rId9"/>
          <w:headerReference w:type="default" r:id="rId10"/>
          <w:headerReference w:type="first" r:id="rId11"/>
          <w:pgSz w:w="11900" w:h="16840"/>
          <w:pgMar w:top="1503" w:right="0" w:bottom="1282" w:left="0" w:header="0" w:footer="3" w:gutter="0"/>
          <w:pgNumType w:start="338"/>
          <w:cols w:space="708"/>
          <w:noEndnote/>
          <w:titlePg/>
          <w:docGrid w:linePitch="360"/>
        </w:sectPr>
      </w:pPr>
    </w:p>
    <w:p w:rsidR="007942BD" w:rsidRDefault="007942BD">
      <w:pPr>
        <w:pStyle w:val="Teksttreci20"/>
        <w:shd w:val="clear" w:color="auto" w:fill="auto"/>
        <w:spacing w:before="0" w:line="294" w:lineRule="exact"/>
        <w:ind w:left="540"/>
      </w:pPr>
      <w:r>
        <w:rPr>
          <w:rStyle w:val="Teksttreci2"/>
          <w:color w:val="000000"/>
        </w:rPr>
        <w:lastRenderedPageBreak/>
        <w:t>nych prac naukowych. Naukową działalność slawistyczną rozpoczął Pro</w:t>
      </w:r>
      <w:r>
        <w:rPr>
          <w:rStyle w:val="Teksttreci2"/>
          <w:color w:val="000000"/>
        </w:rPr>
        <w:softHyphen/>
        <w:t>fesor od publikowania szeregu studiów dotyczących dialektów słowac</w:t>
      </w:r>
      <w:r>
        <w:rPr>
          <w:rStyle w:val="Teksttreci2"/>
          <w:color w:val="000000"/>
        </w:rPr>
        <w:softHyphen/>
        <w:t>kich. Na podstawie materiałów gwarowych, które zbierał osobiście w te</w:t>
      </w:r>
      <w:r>
        <w:rPr>
          <w:rStyle w:val="Teksttreci2"/>
          <w:color w:val="000000"/>
        </w:rPr>
        <w:softHyphen/>
        <w:t>renie, oraz przy uwzględnieniu danych historycznojęzykowych, onomastycznych, osadniczych itd. napisał szereg cennych i ciekawych pod względem metodologicznym studiów, w których daje nie tylko wnikliwy opis poszczególnych gwar słowackich oraz charakterystykę ich podzia</w:t>
      </w:r>
      <w:r>
        <w:rPr>
          <w:rStyle w:val="Teksttreci2"/>
          <w:color w:val="000000"/>
        </w:rPr>
        <w:softHyphen/>
        <w:t>łu, lecz także ustala przyczyny uformowania się tego stanu — ich genezę oraz stosunek do innych języków słowiańskich. Wykryte przy badaniu genezy dialektów słowackich i przekonująco przedstawiono w tych pra</w:t>
      </w:r>
      <w:r>
        <w:rPr>
          <w:rStyle w:val="Teksttreci2"/>
          <w:color w:val="000000"/>
        </w:rPr>
        <w:softHyphen/>
        <w:t>cach powiązania ich z językami południowosłowiańskimi, stosunek do języka czeskiego oraz udział języków polskiego i ukraińskiego w proce</w:t>
      </w:r>
      <w:r>
        <w:rPr>
          <w:rStyle w:val="Teksttreci2"/>
          <w:color w:val="000000"/>
        </w:rPr>
        <w:softHyphen/>
        <w:t xml:space="preserve">sie formowania się opisywanych dialektów (por. </w:t>
      </w:r>
      <w:r>
        <w:rPr>
          <w:rStyle w:val="Teksttreci2Kursywa"/>
        </w:rPr>
        <w:t>Stanowisko mowy Sło</w:t>
      </w:r>
      <w:r>
        <w:rPr>
          <w:rStyle w:val="Teksttreci2Kursywa"/>
        </w:rPr>
        <w:softHyphen/>
        <w:t>waków</w:t>
      </w:r>
      <w:r>
        <w:rPr>
          <w:rStyle w:val="Teksttreci2"/>
          <w:color w:val="000000"/>
        </w:rPr>
        <w:t xml:space="preserve"> 1937) jest poważną i trwałą zdobyczą slawistyki.</w:t>
      </w:r>
    </w:p>
    <w:p w:rsidR="007942BD" w:rsidRDefault="007942BD">
      <w:pPr>
        <w:pStyle w:val="Teksttreci20"/>
        <w:shd w:val="clear" w:color="auto" w:fill="auto"/>
        <w:spacing w:before="0" w:line="294" w:lineRule="exact"/>
        <w:ind w:left="540" w:firstLine="360"/>
      </w:pPr>
      <w:r>
        <w:rPr>
          <w:rStyle w:val="Teksttreci2"/>
          <w:color w:val="000000"/>
        </w:rPr>
        <w:t>Od genezy i stanowiska dialektów słowackich przechodzi z czasem Profesor Stieber do zagadnień związanych z opisem, podziałem i wza</w:t>
      </w:r>
      <w:r>
        <w:rPr>
          <w:rStyle w:val="Teksttreci2"/>
          <w:color w:val="000000"/>
        </w:rPr>
        <w:softHyphen/>
        <w:t>jemnym ustosunkowaniem innych dialektów zachodniosłowiańskiej gru</w:t>
      </w:r>
      <w:r>
        <w:rPr>
          <w:rStyle w:val="Teksttreci2"/>
          <w:color w:val="000000"/>
        </w:rPr>
        <w:softHyphen/>
        <w:t xml:space="preserve">py językowej. W ogłoszonej trzydzieści lat temu pracy habilitacyjnej pt. </w:t>
      </w:r>
      <w:r>
        <w:rPr>
          <w:rStyle w:val="Teksttreci2Kursywa"/>
        </w:rPr>
        <w:t>Stosunki pokrewieństwa języków łużyckich</w:t>
      </w:r>
      <w:r>
        <w:rPr>
          <w:rStyle w:val="Teksttreci2"/>
          <w:color w:val="000000"/>
        </w:rPr>
        <w:t xml:space="preserve"> (1934) na podstawie zebra</w:t>
      </w:r>
      <w:r>
        <w:rPr>
          <w:rStyle w:val="Teksttreci2"/>
          <w:color w:val="000000"/>
        </w:rPr>
        <w:softHyphen/>
        <w:t>nych w wielu punktach Łużyc materiałów gwarowych, zestawianych z materiałem historycznym, przedstawił Profesor zróżnicowanie dialek</w:t>
      </w:r>
      <w:r>
        <w:rPr>
          <w:rStyle w:val="Teksttreci2"/>
          <w:color w:val="000000"/>
        </w:rPr>
        <w:softHyphen/>
        <w:t>tyczne  wzajemne ustosunkowanie obu języków łużyckich oraz ukazał ich stosunek do sąsiednich języków słowiańskich, podkreślając znaczne powiązania łużyczyzny z grupą lechicką. Ta bardzo cenna dla porów</w:t>
      </w:r>
      <w:r>
        <w:rPr>
          <w:rStyle w:val="Teksttreci2"/>
          <w:color w:val="000000"/>
        </w:rPr>
        <w:softHyphen/>
        <w:t>nawczej gramatyki słowiańskiej praca nie tylko uzupełnia w sposób za</w:t>
      </w:r>
      <w:r>
        <w:rPr>
          <w:rStyle w:val="Teksttreci2"/>
          <w:color w:val="000000"/>
        </w:rPr>
        <w:softHyphen/>
        <w:t>sadniczy nasze wiadomości o językach łużyckich, lecz także stała się naj</w:t>
      </w:r>
      <w:r>
        <w:rPr>
          <w:rStyle w:val="Teksttreci2"/>
          <w:color w:val="000000"/>
        </w:rPr>
        <w:softHyphen/>
        <w:t>ważniejszą, pierwszą naukową, samodzielną próbą ugrupowania dialek</w:t>
      </w:r>
      <w:r>
        <w:rPr>
          <w:rStyle w:val="Teksttreci2"/>
          <w:color w:val="000000"/>
        </w:rPr>
        <w:softHyphen/>
        <w:t>tów łużyckich.</w:t>
      </w:r>
    </w:p>
    <w:p w:rsidR="007942BD" w:rsidRDefault="007942BD">
      <w:pPr>
        <w:pStyle w:val="Teksttreci20"/>
        <w:shd w:val="clear" w:color="auto" w:fill="auto"/>
        <w:spacing w:before="0" w:line="294" w:lineRule="exact"/>
        <w:ind w:left="540" w:firstLine="360"/>
      </w:pPr>
      <w:r>
        <w:rPr>
          <w:rStyle w:val="Teksttreci2"/>
          <w:color w:val="000000"/>
        </w:rPr>
        <w:t>W latach 1934—1935 zebrał Profesor Zdzisław Stieber obszerne ma</w:t>
      </w:r>
      <w:r>
        <w:rPr>
          <w:rStyle w:val="Teksttreci2"/>
          <w:color w:val="000000"/>
        </w:rPr>
        <w:softHyphen/>
        <w:t>teriały gwarowe na terenach zamieszkanych przez ludność łemkowską. Ukończona w roku 1939, znana ze streszczenia i późniejszych kilku arty</w:t>
      </w:r>
      <w:r>
        <w:rPr>
          <w:rStyle w:val="Teksttreci2"/>
          <w:color w:val="000000"/>
        </w:rPr>
        <w:softHyphen/>
        <w:t>kułów monografia o dialekcie Łemków została zniszczona podczas woj</w:t>
      </w:r>
      <w:r>
        <w:rPr>
          <w:rStyle w:val="Teksttreci2"/>
          <w:color w:val="000000"/>
        </w:rPr>
        <w:softHyphen/>
        <w:t xml:space="preserve">ny, ale wyniki długoletnich badań nie przepadły, ponieważ obszerne swe materiały opublikował Profesor w siedmiu zeszytach </w:t>
      </w:r>
      <w:r>
        <w:rPr>
          <w:rStyle w:val="Teksttreci2Kursywa"/>
        </w:rPr>
        <w:t>Atlasu językowego dawnej Łemkowszczyzny</w:t>
      </w:r>
      <w:r>
        <w:rPr>
          <w:rStyle w:val="Teksttreci2"/>
          <w:color w:val="000000"/>
        </w:rPr>
        <w:t xml:space="preserve"> (1956—1964). Po przesiedleniach ludności łem</w:t>
      </w:r>
      <w:r>
        <w:rPr>
          <w:rStyle w:val="Teksttreci2"/>
          <w:color w:val="000000"/>
        </w:rPr>
        <w:softHyphen/>
        <w:t>kowskiej atlas Profesora Stiebera jest niezwykle cennym zabytkiem te</w:t>
      </w:r>
      <w:r>
        <w:rPr>
          <w:rStyle w:val="Teksttreci2"/>
          <w:color w:val="000000"/>
        </w:rPr>
        <w:softHyphen/>
        <w:t>go ciekawego dialektu i jedynym pełnym, a już nieodtwarzalnym obra</w:t>
      </w:r>
      <w:r>
        <w:rPr>
          <w:rStyle w:val="Teksttreci2"/>
          <w:color w:val="000000"/>
        </w:rPr>
        <w:softHyphen/>
        <w:t>zem stosunków, jakie wytworzyły się na pograniczu językowym polsko- słowiańsko-ukraińskim.</w:t>
      </w:r>
    </w:p>
    <w:p w:rsidR="007942BD" w:rsidRDefault="007942BD">
      <w:pPr>
        <w:pStyle w:val="Teksttreci20"/>
        <w:shd w:val="clear" w:color="auto" w:fill="auto"/>
        <w:spacing w:before="0" w:line="294" w:lineRule="exact"/>
        <w:ind w:left="540" w:firstLine="360"/>
      </w:pPr>
      <w:r>
        <w:rPr>
          <w:rStyle w:val="Teksttreci2"/>
          <w:color w:val="000000"/>
        </w:rPr>
        <w:t>Dialektami polskimi zainteresował się Profesor Stieber bardzo wcześ</w:t>
      </w:r>
      <w:r>
        <w:rPr>
          <w:rStyle w:val="Teksttreci2"/>
          <w:color w:val="000000"/>
        </w:rPr>
        <w:softHyphen/>
        <w:t>nie. W latach 1930—1931 zbadał systematycznie metodą kwestionariu</w:t>
      </w:r>
      <w:r>
        <w:rPr>
          <w:rStyle w:val="Teksttreci2"/>
          <w:color w:val="000000"/>
        </w:rPr>
        <w:softHyphen/>
        <w:t xml:space="preserve">szową obszary Polski centralnej, a wyniki swych badań opublikował w pracy pt. </w:t>
      </w:r>
      <w:r>
        <w:rPr>
          <w:rStyle w:val="Teksttreci2Kursywa"/>
        </w:rPr>
        <w:t>Izoglosy gwarowe na obszarze dawnych województw sieradz</w:t>
      </w:r>
      <w:r>
        <w:rPr>
          <w:rStyle w:val="Teksttreci2Kursywa"/>
        </w:rPr>
        <w:softHyphen/>
        <w:t>kiego i łęczyckiego</w:t>
      </w:r>
      <w:r>
        <w:rPr>
          <w:rStyle w:val="Teksttreci2"/>
          <w:color w:val="000000"/>
        </w:rPr>
        <w:t xml:space="preserve"> (1933). Ten dokładny obraz stosunków gwarowych</w:t>
      </w:r>
    </w:p>
    <w:p w:rsidR="007942BD" w:rsidRDefault="007942BD">
      <w:pPr>
        <w:pStyle w:val="Teksttreci20"/>
        <w:shd w:val="clear" w:color="auto" w:fill="auto"/>
        <w:spacing w:before="0"/>
        <w:ind w:right="260"/>
      </w:pPr>
      <w:r>
        <w:rPr>
          <w:rStyle w:val="Teksttreci2"/>
          <w:color w:val="000000"/>
        </w:rPr>
        <w:t>środkowej części Polski, ukazujący powiązania językowe badanego tere</w:t>
      </w:r>
      <w:r>
        <w:rPr>
          <w:rStyle w:val="Teksttreci2"/>
          <w:color w:val="000000"/>
        </w:rPr>
        <w:softHyphen/>
        <w:t>nu z otaczającymi dzielnicami, był właściwie pierwszym z naszych regio</w:t>
      </w:r>
      <w:r>
        <w:rPr>
          <w:rStyle w:val="Teksttreci2"/>
          <w:color w:val="000000"/>
        </w:rPr>
        <w:softHyphen/>
        <w:t>nalnych atlasów gwarowych i stanowił stadium przygotowawcze do opra</w:t>
      </w:r>
      <w:r>
        <w:rPr>
          <w:rStyle w:val="Teksttreci2"/>
          <w:color w:val="000000"/>
        </w:rPr>
        <w:softHyphen/>
        <w:t>cowania ogólnopolskiego atlasu gwarowego.</w:t>
      </w:r>
    </w:p>
    <w:p w:rsidR="007942BD" w:rsidRDefault="007942BD">
      <w:pPr>
        <w:pStyle w:val="Teksttreci20"/>
        <w:shd w:val="clear" w:color="auto" w:fill="auto"/>
        <w:spacing w:before="0"/>
        <w:ind w:firstLine="460"/>
      </w:pPr>
      <w:r>
        <w:rPr>
          <w:rStyle w:val="Teksttreci2"/>
          <w:color w:val="000000"/>
        </w:rPr>
        <w:t xml:space="preserve">Gruntowna wiedza, zdobyta w ciągu długoletnich badań terenowych, znajomość </w:t>
      </w:r>
      <w:r>
        <w:rPr>
          <w:rStyle w:val="Teksttreci2"/>
          <w:color w:val="000000"/>
        </w:rPr>
        <w:lastRenderedPageBreak/>
        <w:t>nie tylko gwar polskich, lecz także innych dialektów słowiań</w:t>
      </w:r>
      <w:r>
        <w:rPr>
          <w:rStyle w:val="Teksttreci2"/>
          <w:color w:val="000000"/>
        </w:rPr>
        <w:softHyphen/>
        <w:t>skich, oraz bogate doświadczenie teoretyczne i praktyczne w zakresie geografii lingwistycznej pozwoliły Profesorowi Stieberowi odegrać po</w:t>
      </w:r>
      <w:r>
        <w:rPr>
          <w:rStyle w:val="Teksttreci2"/>
          <w:color w:val="000000"/>
        </w:rPr>
        <w:softHyphen/>
        <w:t>ważną rolę przy podejmowaniu prac nad przygotowywaniem ogólnopol</w:t>
      </w:r>
      <w:r>
        <w:rPr>
          <w:rStyle w:val="Teksttreci2"/>
          <w:color w:val="000000"/>
        </w:rPr>
        <w:softHyphen/>
        <w:t>skiego atlasu gwarowego, dla którego ułożył on kwestionariusz i szcze</w:t>
      </w:r>
      <w:r>
        <w:rPr>
          <w:rStyle w:val="Teksttreci2"/>
          <w:color w:val="000000"/>
        </w:rPr>
        <w:softHyphen/>
        <w:t>gółowy plan badań, a potem stał się jednym z organizatorów badań nad  wchodzącym już w stadium realizacji ogólnosłowiańskim atlasem języ</w:t>
      </w:r>
      <w:r>
        <w:rPr>
          <w:rStyle w:val="Teksttreci2"/>
          <w:color w:val="000000"/>
        </w:rPr>
        <w:softHyphen/>
        <w:t>kowym.</w:t>
      </w:r>
    </w:p>
    <w:p w:rsidR="007942BD" w:rsidRDefault="007942BD">
      <w:pPr>
        <w:pStyle w:val="Teksttreci20"/>
        <w:shd w:val="clear" w:color="auto" w:fill="auto"/>
        <w:spacing w:before="0"/>
        <w:ind w:right="260" w:firstLine="460"/>
      </w:pPr>
      <w:r>
        <w:rPr>
          <w:rStyle w:val="Teksttreci2"/>
          <w:color w:val="000000"/>
        </w:rPr>
        <w:t>Dialektologii słowiańskiej, tej tak bardzo ulubionej i owocnej w Jego twórczości naukowej dziedzinie zainteresowań, poświęca Profesor Stie</w:t>
      </w:r>
      <w:r>
        <w:rPr>
          <w:rStyle w:val="Teksttreci2"/>
          <w:color w:val="000000"/>
        </w:rPr>
        <w:softHyphen/>
        <w:t>ber do dzisiaj najwięcej czasu i serca. Zainicjowany przez Niego i po</w:t>
      </w:r>
      <w:r>
        <w:rPr>
          <w:rStyle w:val="Teksttreci2"/>
          <w:color w:val="000000"/>
        </w:rPr>
        <w:softHyphen/>
        <w:t>przedzony szeregiem prac o dialekcie kaszubskim, jego rozwoju i stosun</w:t>
      </w:r>
      <w:r>
        <w:rPr>
          <w:rStyle w:val="Teksttreci2"/>
          <w:color w:val="000000"/>
        </w:rPr>
        <w:softHyphen/>
        <w:t xml:space="preserve">ku do innych dialektów, </w:t>
      </w:r>
      <w:r>
        <w:rPr>
          <w:rStyle w:val="Teksttreci2Kursywa"/>
        </w:rPr>
        <w:t>Atlas językowy Kaszubszczyzny i dialektów są</w:t>
      </w:r>
      <w:r>
        <w:rPr>
          <w:rStyle w:val="Teksttreci2Kursywa"/>
        </w:rPr>
        <w:softHyphen/>
        <w:t>siednich</w:t>
      </w:r>
      <w:r>
        <w:rPr>
          <w:rStyle w:val="Teksttreci2"/>
          <w:color w:val="000000"/>
        </w:rPr>
        <w:t xml:space="preserve"> wszedł w stadium publikowania. Ten niewątpliwie najlepszy z polskich atlasów regionalnych jest bardzo ważną dla slawistyki synte</w:t>
      </w:r>
      <w:r>
        <w:rPr>
          <w:rStyle w:val="Teksttreci2"/>
          <w:color w:val="000000"/>
        </w:rPr>
        <w:softHyphen/>
        <w:t>zą i uzupełnieniem naszej wiedzy o jednym z najciekawszych chyba dia</w:t>
      </w:r>
      <w:r>
        <w:rPr>
          <w:rStyle w:val="Teksttreci2"/>
          <w:color w:val="000000"/>
        </w:rPr>
        <w:softHyphen/>
        <w:t>lektów słowiańskich.</w:t>
      </w:r>
    </w:p>
    <w:p w:rsidR="007942BD" w:rsidRDefault="007942BD">
      <w:pPr>
        <w:pStyle w:val="Teksttreci20"/>
        <w:shd w:val="clear" w:color="auto" w:fill="auto"/>
        <w:spacing w:before="0" w:line="318" w:lineRule="exact"/>
        <w:ind w:right="260" w:firstLine="460"/>
      </w:pPr>
      <w:r>
        <w:rPr>
          <w:rStyle w:val="Teksttreci2"/>
          <w:color w:val="000000"/>
        </w:rPr>
        <w:t>Po wojnie zajął się Profesor Zdzisław Stieber organizowaniem ka</w:t>
      </w:r>
      <w:r>
        <w:rPr>
          <w:rStyle w:val="Teksttreci2"/>
          <w:color w:val="000000"/>
        </w:rPr>
        <w:softHyphen/>
        <w:t>tedry języka polskiego i środowiska językoznawczego w Łodzi, koncen</w:t>
      </w:r>
      <w:r>
        <w:rPr>
          <w:rStyle w:val="Teksttreci2"/>
          <w:color w:val="000000"/>
        </w:rPr>
        <w:softHyphen/>
        <w:t>trując się w swych pracach osobistych nad fonologią, dialektologią histo</w:t>
      </w:r>
      <w:r>
        <w:rPr>
          <w:rStyle w:val="Teksttreci2"/>
          <w:color w:val="000000"/>
        </w:rPr>
        <w:softHyphen/>
        <w:t xml:space="preserve">ryczną i onomastyką </w:t>
      </w:r>
      <w:r>
        <w:rPr>
          <w:rStyle w:val="Teksttreci2Kursywa"/>
        </w:rPr>
        <w:t>(Toponomastyka Łemkowszczyzny,</w:t>
      </w:r>
      <w:r>
        <w:rPr>
          <w:rStyle w:val="Teksttreci2"/>
          <w:color w:val="000000"/>
        </w:rPr>
        <w:t xml:space="preserve"> 1948, 1949). Pod</w:t>
      </w:r>
      <w:r>
        <w:rPr>
          <w:rStyle w:val="Teksttreci2"/>
          <w:color w:val="000000"/>
        </w:rPr>
        <w:softHyphen/>
        <w:t>czas siedmioletniego pobytu w Łodzi napisał cenne prace o cechach dia</w:t>
      </w:r>
      <w:r>
        <w:rPr>
          <w:rStyle w:val="Teksttreci2"/>
          <w:color w:val="000000"/>
        </w:rPr>
        <w:softHyphen/>
        <w:t>lektycznych XVII-wiecznych pisarzy (o języku Wacława Potockiego, komedii rybałtowskich oraz fraszek sowizdrzalskich, o rymach sando</w:t>
      </w:r>
      <w:r>
        <w:rPr>
          <w:rStyle w:val="Teksttreci2"/>
          <w:color w:val="000000"/>
        </w:rPr>
        <w:softHyphen/>
        <w:t>mierskich) oraz szereg artykułów z dziedziny fonologii. Wynikiem i uko</w:t>
      </w:r>
      <w:r>
        <w:rPr>
          <w:rStyle w:val="Teksttreci2"/>
          <w:color w:val="000000"/>
        </w:rPr>
        <w:softHyphen/>
        <w:t xml:space="preserve">ronowaniem tych prac stał się </w:t>
      </w:r>
      <w:r>
        <w:rPr>
          <w:rStyle w:val="Teksttreci2Kursywa"/>
        </w:rPr>
        <w:t xml:space="preserve">Rozwój fonologiczny języka polskiego </w:t>
      </w:r>
      <w:r>
        <w:rPr>
          <w:rStyle w:val="Teksttreci2"/>
          <w:color w:val="000000"/>
        </w:rPr>
        <w:t>(1952), gdzie nie tylko syntetycznie ujmuje dotychczasowe wyniki badań, lecz także w sposób istotny je uzupełnia i precyzuje, jeśli na przykład chodzi o chronologię rozwoju nosówek, depalatalizację spółgłosek, roz</w:t>
      </w:r>
      <w:r>
        <w:rPr>
          <w:rStyle w:val="Teksttreci2"/>
          <w:color w:val="000000"/>
        </w:rPr>
        <w:softHyphen/>
        <w:t>wój sonantów czy przedstawienie systemu fonologicznego polskich dia</w:t>
      </w:r>
      <w:r>
        <w:rPr>
          <w:rStyle w:val="Teksttreci2"/>
          <w:color w:val="000000"/>
        </w:rPr>
        <w:softHyphen/>
        <w:t>lektów.</w:t>
      </w:r>
    </w:p>
    <w:p w:rsidR="007942BD" w:rsidRDefault="007942BD">
      <w:pPr>
        <w:pStyle w:val="Teksttreci20"/>
        <w:shd w:val="clear" w:color="auto" w:fill="auto"/>
        <w:spacing w:before="0" w:line="318" w:lineRule="exact"/>
        <w:ind w:right="260" w:firstLine="460"/>
      </w:pPr>
      <w:r>
        <w:rPr>
          <w:rStyle w:val="Teksttreci2"/>
          <w:color w:val="000000"/>
        </w:rPr>
        <w:t>Prace przygotowawcze na temat rozwoju fonologicznego polszczyzny, niejednokrotnie wymagające zajęcia się na nowo zbadaniem niektórych tekstów staropolskich, doprowadziły do skrystalizowania się poglądów Profesora Stiebera na pochodzenie polskiego języka literackiego. W roz</w:t>
      </w:r>
      <w:r>
        <w:rPr>
          <w:rStyle w:val="Teksttreci2"/>
          <w:color w:val="000000"/>
        </w:rPr>
        <w:softHyphen/>
        <w:t xml:space="preserve">prawie </w:t>
      </w:r>
      <w:r>
        <w:rPr>
          <w:rStyle w:val="Teksttreci2Kursywa"/>
        </w:rPr>
        <w:t>Głos w dyskusji o pochodzeniu polskiego języka literackiego</w:t>
      </w:r>
      <w:r>
        <w:rPr>
          <w:rStyle w:val="Teksttreci2"/>
          <w:color w:val="000000"/>
        </w:rPr>
        <w:t xml:space="preserve"> (1952) zajmuje on odrębne i najsłuszniejsze stanowisko, że spośród dialektycz</w:t>
      </w:r>
      <w:r>
        <w:rPr>
          <w:rStyle w:val="Teksttreci2"/>
          <w:color w:val="000000"/>
        </w:rPr>
        <w:softHyphen/>
        <w:t>nych wielkopolskich czy małopolskich właściwości normą literacką sta-</w:t>
      </w:r>
    </w:p>
    <w:p w:rsidR="007942BD" w:rsidRDefault="007942BD">
      <w:pPr>
        <w:pStyle w:val="Teksttreci20"/>
        <w:shd w:val="clear" w:color="auto" w:fill="auto"/>
        <w:spacing w:before="0" w:line="276" w:lineRule="exact"/>
        <w:ind w:left="240" w:right="640"/>
        <w:jc w:val="left"/>
      </w:pPr>
      <w:r>
        <w:rPr>
          <w:rStyle w:val="Teksttreci2"/>
          <w:color w:val="000000"/>
        </w:rPr>
        <w:t>ją się cechy zgodne z językiem czeskim, spełniającym wówczas rolę ar</w:t>
      </w:r>
      <w:r>
        <w:rPr>
          <w:rStyle w:val="Teksttreci2"/>
          <w:color w:val="000000"/>
        </w:rPr>
        <w:softHyphen/>
        <w:t>bitra.</w:t>
      </w:r>
    </w:p>
    <w:p w:rsidR="007942BD" w:rsidRDefault="007942BD">
      <w:pPr>
        <w:pStyle w:val="Teksttreci20"/>
        <w:shd w:val="clear" w:color="auto" w:fill="auto"/>
        <w:spacing w:before="0" w:line="294" w:lineRule="exact"/>
        <w:ind w:left="240" w:right="640" w:firstLine="380"/>
      </w:pPr>
      <w:r>
        <w:rPr>
          <w:rStyle w:val="Teksttreci2"/>
          <w:color w:val="000000"/>
        </w:rPr>
        <w:t>W okresie najświeższej działalności Profesora Stiebera przypada szereg ogłaszanych głównie za granicą artykułów, w których poddaje on rewizji przestarzałe ujęcia o komparatystycznej fonetyce słowiańskiej.</w:t>
      </w:r>
    </w:p>
    <w:p w:rsidR="007942BD" w:rsidRDefault="007942BD">
      <w:pPr>
        <w:pStyle w:val="Teksttreci20"/>
        <w:shd w:val="clear" w:color="auto" w:fill="auto"/>
        <w:spacing w:before="0" w:line="294" w:lineRule="exact"/>
        <w:ind w:left="240" w:right="640" w:firstLine="380"/>
      </w:pPr>
      <w:r>
        <w:rPr>
          <w:rStyle w:val="Teksttreci2"/>
          <w:color w:val="000000"/>
        </w:rPr>
        <w:t>Obraz tak owocnej i wszechstronnej działalności naukowej Profesora Dra Zdzisława Stiebera na polu rozwoju slawistyki nie byłby pełny, gdy</w:t>
      </w:r>
      <w:r>
        <w:rPr>
          <w:rStyle w:val="Teksttreci2"/>
          <w:color w:val="000000"/>
        </w:rPr>
        <w:softHyphen/>
        <w:t>byśmy nie podkreślili wielkich Jego zasług organizacyjnych i dydaktycz</w:t>
      </w:r>
      <w:r>
        <w:rPr>
          <w:rStyle w:val="Teksttreci2"/>
          <w:color w:val="000000"/>
        </w:rPr>
        <w:softHyphen/>
        <w:t>nych. Stworzył on środowisko językoznawcze i ugruntował fundamenty jego życia naukowego w Łodzi, zreorganizował slawistykę w Uniwersytecie Warszawskim i poszerzył zakres jej specjalizacji, położył ogromne zasługi w zakresie organizacji prac naukowych zakładów PAN oraz ich poszcze</w:t>
      </w:r>
      <w:r>
        <w:rPr>
          <w:rStyle w:val="Teksttreci2"/>
          <w:color w:val="000000"/>
        </w:rPr>
        <w:softHyphen/>
        <w:t xml:space="preserve">gólnych pracowni. Wykształcił przy </w:t>
      </w:r>
      <w:r>
        <w:rPr>
          <w:rStyle w:val="Teksttreci2"/>
          <w:color w:val="000000"/>
        </w:rPr>
        <w:lastRenderedPageBreak/>
        <w:t>tym kilkunastu poważnych pracow</w:t>
      </w:r>
      <w:r>
        <w:rPr>
          <w:rStyle w:val="Teksttreci2"/>
          <w:color w:val="000000"/>
        </w:rPr>
        <w:softHyphen/>
        <w:t>ników naukowych.</w:t>
      </w:r>
    </w:p>
    <w:p w:rsidR="007942BD" w:rsidRDefault="007942BD">
      <w:pPr>
        <w:pStyle w:val="Teksttreci20"/>
        <w:shd w:val="clear" w:color="auto" w:fill="auto"/>
        <w:spacing w:before="0" w:line="294" w:lineRule="exact"/>
        <w:ind w:left="240" w:right="640" w:firstLine="380"/>
      </w:pPr>
      <w:r>
        <w:rPr>
          <w:rStyle w:val="Teksttreci2"/>
          <w:color w:val="000000"/>
        </w:rPr>
        <w:t>Obfity dorobek naukowy, rzadko spotykane zalety dydaktyczne oraz ożywiona działalność w zakresie inicjowania i organizowania prac nauko</w:t>
      </w:r>
      <w:r>
        <w:rPr>
          <w:rStyle w:val="Teksttreci2"/>
          <w:color w:val="000000"/>
        </w:rPr>
        <w:softHyphen/>
        <w:t>wych Profesora Zdzisława Stiebera — wybitnego slawisty, najlepszego znawcy dialektologii słowiańskiej, jednego z czołowych przedstawicieli nowoczesnych metod badawczych w dziedzinie językoznawstwa polskie</w:t>
      </w:r>
      <w:r>
        <w:rPr>
          <w:rStyle w:val="Teksttreci2"/>
          <w:color w:val="000000"/>
        </w:rPr>
        <w:softHyphen/>
        <w:t>go — zasługują na szczególne wyróżnienie i szczere słowa uznania. Jego ciągle rosnąca i przybierająca na sile aktywność naukowa i organizacyjna każe oczekiwać wielu dalszych prac, które będą wzbogacały i posuwały naprzód polską slawistykę.</w:t>
      </w:r>
    </w:p>
    <w:p w:rsidR="007942BD" w:rsidRDefault="007942BD">
      <w:pPr>
        <w:pStyle w:val="Teksttreci80"/>
        <w:shd w:val="clear" w:color="auto" w:fill="auto"/>
        <w:tabs>
          <w:tab w:val="left" w:pos="6766"/>
        </w:tabs>
        <w:spacing w:before="0" w:after="0" w:line="220" w:lineRule="exact"/>
        <w:ind w:left="1840"/>
        <w:jc w:val="both"/>
        <w:sectPr w:rsidR="007942BD">
          <w:type w:val="continuous"/>
          <w:pgSz w:w="11900" w:h="16840"/>
          <w:pgMar w:top="1503" w:right="1720" w:bottom="1282" w:left="958" w:header="0" w:footer="3" w:gutter="0"/>
          <w:cols w:space="708"/>
          <w:noEndnote/>
          <w:docGrid w:linePitch="360"/>
        </w:sectPr>
      </w:pPr>
      <w:r>
        <w:rPr>
          <w:rStyle w:val="Teksttreci8Bezkursywy"/>
          <w:i/>
          <w:iCs/>
          <w:color w:val="000000"/>
          <w:lang w:val="pl-PL" w:eastAsia="pl-PL"/>
        </w:rPr>
        <w:tab/>
      </w:r>
      <w:r>
        <w:rPr>
          <w:rStyle w:val="Teksttreci8"/>
          <w:i/>
          <w:iCs/>
          <w:color w:val="000000"/>
        </w:rPr>
        <w:t>Karol Dejna</w:t>
      </w:r>
    </w:p>
    <w:p w:rsidR="007942BD" w:rsidRDefault="007942BD">
      <w:pPr>
        <w:spacing w:line="240" w:lineRule="exact"/>
        <w:rPr>
          <w:color w:val="auto"/>
          <w:sz w:val="19"/>
          <w:szCs w:val="19"/>
        </w:rPr>
      </w:pPr>
    </w:p>
    <w:p w:rsidR="007942BD" w:rsidRDefault="007942BD">
      <w:pPr>
        <w:spacing w:line="240" w:lineRule="exact"/>
        <w:rPr>
          <w:color w:val="auto"/>
          <w:sz w:val="19"/>
          <w:szCs w:val="19"/>
        </w:rPr>
      </w:pPr>
    </w:p>
    <w:p w:rsidR="007942BD" w:rsidRDefault="007942BD">
      <w:pPr>
        <w:spacing w:before="43" w:after="43" w:line="240" w:lineRule="exact"/>
        <w:rPr>
          <w:color w:val="auto"/>
          <w:sz w:val="19"/>
          <w:szCs w:val="19"/>
        </w:rPr>
      </w:pPr>
    </w:p>
    <w:p w:rsidR="007942BD" w:rsidRDefault="007942BD">
      <w:pPr>
        <w:rPr>
          <w:color w:val="auto"/>
          <w:sz w:val="2"/>
          <w:szCs w:val="2"/>
        </w:rPr>
        <w:sectPr w:rsidR="007942BD">
          <w:headerReference w:type="even" r:id="rId12"/>
          <w:headerReference w:type="default" r:id="rId13"/>
          <w:headerReference w:type="first" r:id="rId14"/>
          <w:pgSz w:w="11900" w:h="16840"/>
          <w:pgMar w:top="2271" w:right="0" w:bottom="1595" w:left="0" w:header="0" w:footer="3" w:gutter="0"/>
          <w:pgNumType w:start="7"/>
          <w:cols w:space="708"/>
          <w:noEndnote/>
          <w:docGrid w:linePitch="360"/>
        </w:sectPr>
      </w:pPr>
    </w:p>
    <w:p w:rsidR="007942BD" w:rsidRDefault="007942BD">
      <w:pPr>
        <w:pStyle w:val="Teksttreci80"/>
        <w:shd w:val="clear" w:color="auto" w:fill="auto"/>
        <w:spacing w:before="0" w:after="295" w:line="312" w:lineRule="exact"/>
        <w:ind w:left="1380"/>
        <w:jc w:val="left"/>
      </w:pPr>
      <w:r>
        <w:rPr>
          <w:rStyle w:val="Teksttreci8"/>
          <w:i/>
          <w:iCs/>
          <w:color w:val="000000"/>
        </w:rPr>
        <w:lastRenderedPageBreak/>
        <w:t>STAN BADAŃ NAD SŁOWNICTWEM GWAR ŚLĄSKA CIESZYŃSKIEGO PO STRONIE CZESKIEJ</w:t>
      </w:r>
    </w:p>
    <w:p w:rsidR="007942BD" w:rsidRDefault="007942BD">
      <w:pPr>
        <w:pStyle w:val="Teksttreci20"/>
        <w:shd w:val="clear" w:color="auto" w:fill="auto"/>
        <w:spacing w:before="0" w:line="318" w:lineRule="exact"/>
        <w:ind w:firstLine="460"/>
      </w:pPr>
      <w:r>
        <w:rPr>
          <w:rStyle w:val="Teksttreci2"/>
          <w:color w:val="000000"/>
        </w:rPr>
        <w:t>Próbę opracowania słownictwa gwar Śląska Cieszyńskiego po stronie czeskiej podjąłem w czasie zeszłorocznego pobytu w Czechosłowacji na stypendium naukowym Polskiej Akademii Nauk. Po wykonaniu zapla</w:t>
      </w:r>
      <w:r>
        <w:rPr>
          <w:rStyle w:val="Teksttreci2"/>
          <w:color w:val="000000"/>
        </w:rPr>
        <w:softHyphen/>
        <w:t xml:space="preserve">nowanych prac, w porozumieniu i za zgodą Akademika </w:t>
      </w:r>
      <w:r>
        <w:rPr>
          <w:rStyle w:val="Teksttreci2"/>
          <w:color w:val="000000"/>
          <w:lang w:val="cs-CZ" w:eastAsia="cs-CZ"/>
        </w:rPr>
        <w:t xml:space="preserve">Havránka </w:t>
      </w:r>
      <w:r>
        <w:rPr>
          <w:rStyle w:val="Teksttreci2"/>
          <w:color w:val="000000"/>
        </w:rPr>
        <w:t>i Pro</w:t>
      </w:r>
      <w:r>
        <w:rPr>
          <w:rStyle w:val="Teksttreci2"/>
          <w:color w:val="000000"/>
        </w:rPr>
        <w:softHyphen/>
        <w:t xml:space="preserve">fesora J. </w:t>
      </w:r>
      <w:r>
        <w:rPr>
          <w:rStyle w:val="Teksttreci2"/>
          <w:color w:val="000000"/>
          <w:lang w:val="cs-CZ" w:eastAsia="cs-CZ"/>
        </w:rPr>
        <w:t xml:space="preserve">Běliča </w:t>
      </w:r>
      <w:r>
        <w:rPr>
          <w:rStyle w:val="Teksttreci2"/>
          <w:color w:val="000000"/>
        </w:rPr>
        <w:t>z Pragi oraz Profesora A. Lamprechta z Brna, latem 1963 r. wyjechałem w okolice Karwiny, Czeskiego Cieszyna i Jabłonko</w:t>
      </w:r>
      <w:r>
        <w:rPr>
          <w:rStyle w:val="Teksttreci2"/>
          <w:color w:val="000000"/>
        </w:rPr>
        <w:softHyphen/>
        <w:t>wa w celu przeprowadzenia bezpośrednich badań terenowych. Owocem miesięcznego pobytu na Śląsku Cieszyńskim jest materiał gwarowy ze</w:t>
      </w:r>
      <w:r>
        <w:rPr>
          <w:rStyle w:val="Teksttreci2"/>
          <w:color w:val="000000"/>
        </w:rPr>
        <w:softHyphen/>
        <w:t>brany metodą bezpośrednich wywiadów z miejscową ludnością w 33 wsiach na terenie powiatu karwińskiego i wschodniej części powiatu frydecko-misteckiego. Zbadany obszar wynosi około 700 km</w:t>
      </w:r>
      <w:r>
        <w:rPr>
          <w:rStyle w:val="Teksttreci2"/>
          <w:color w:val="000000"/>
          <w:vertAlign w:val="superscript"/>
        </w:rPr>
        <w:footnoteReference w:id="1"/>
      </w:r>
      <w:r>
        <w:rPr>
          <w:rStyle w:val="Teksttreci2"/>
          <w:color w:val="000000"/>
          <w:vertAlign w:val="superscript"/>
        </w:rPr>
        <w:t xml:space="preserve"> </w:t>
      </w:r>
      <w:r>
        <w:rPr>
          <w:rStyle w:val="Teksttreci2"/>
          <w:color w:val="000000"/>
          <w:vertAlign w:val="superscript"/>
        </w:rPr>
        <w:footnoteReference w:id="2"/>
      </w:r>
      <w:r>
        <w:rPr>
          <w:rStyle w:val="Teksttreci2"/>
          <w:color w:val="000000"/>
        </w:rPr>
        <w:t>. Wieś od wsi oddalona jest od 4—7 km. Rzadsza siatka punktów w południowej części zbadanego terenu wynika z ukształtowania terenu (góry) i daleko od siebie położonych wsi. Tym się na przykład tłumaczy odległość mię</w:t>
      </w:r>
      <w:r>
        <w:rPr>
          <w:rStyle w:val="Teksttreci2"/>
          <w:color w:val="000000"/>
        </w:rPr>
        <w:softHyphen/>
        <w:t xml:space="preserve">dzy wsiami </w:t>
      </w:r>
      <w:r>
        <w:rPr>
          <w:rStyle w:val="Teksttreci2"/>
          <w:color w:val="000000"/>
          <w:lang w:val="cs-CZ" w:eastAsia="cs-CZ"/>
        </w:rPr>
        <w:t xml:space="preserve">Řeka </w:t>
      </w:r>
      <w:r>
        <w:rPr>
          <w:rStyle w:val="Teksttreci2"/>
          <w:color w:val="000000"/>
        </w:rPr>
        <w:t xml:space="preserve">i </w:t>
      </w:r>
      <w:r>
        <w:rPr>
          <w:rStyle w:val="Teksttreci2"/>
          <w:color w:val="000000"/>
          <w:lang w:val="cs-CZ" w:eastAsia="cs-CZ"/>
        </w:rPr>
        <w:t xml:space="preserve">Horní Lomná </w:t>
      </w:r>
      <w:r>
        <w:rPr>
          <w:rStyle w:val="Teksttreci2"/>
          <w:color w:val="000000"/>
        </w:rPr>
        <w:t>(p. 32 i 40). Odległość, jaką przyjąłem (4—7 km) między punktami terenowymi, jest w zasadzie wystarczająca dla uchwycenia zróżnicowania geograficznego słownictwa tym bardziej, że w doborze punktów kierowałem się wskazówkami miejscowej lud</w:t>
      </w:r>
      <w:r>
        <w:rPr>
          <w:rStyle w:val="Teksttreci2"/>
          <w:color w:val="000000"/>
        </w:rPr>
        <w:softHyphen/>
        <w:t>ności doskonale zorientowanej w różnicach gwarowych.</w:t>
      </w:r>
    </w:p>
    <w:p w:rsidR="007942BD" w:rsidRDefault="007942BD">
      <w:pPr>
        <w:pStyle w:val="Teksttreci20"/>
        <w:shd w:val="clear" w:color="auto" w:fill="auto"/>
        <w:spacing w:before="0" w:line="318" w:lineRule="exact"/>
        <w:ind w:firstLine="460"/>
      </w:pPr>
      <w:r>
        <w:rPr>
          <w:rStyle w:val="Teksttreci2"/>
          <w:color w:val="000000"/>
        </w:rPr>
        <w:t xml:space="preserve">Posuwając się z północy na południe zbadałem następujące wsie: Ko- </w:t>
      </w:r>
      <w:r>
        <w:rPr>
          <w:rStyle w:val="Teksttreci2"/>
          <w:color w:val="000000"/>
          <w:lang w:val="cs-CZ" w:eastAsia="cs-CZ"/>
        </w:rPr>
        <w:t>pytov, Pudlov, Skřečoň, Závada, Prstná, Dolní Lutyně, Staré Město, Petřvald, Orlová I, Karviná-Raj, Horní Suchá, Louky, Bludovice Dolní, Těrlicko Horní Chotěbuz, Soběšovice, Hradiště, Horní Žukov, Tošanovice Dolní, Střitěž, Nebory, Dolní Lištna, Verdryně, Nýdek, Řeka, Karpentná, Hrádek, Košařiska, Jablunkov, Dolní Lomná, Horní Lomná, Bukowec i Mosty u Jablunkova.</w:t>
      </w:r>
    </w:p>
    <w:p w:rsidR="007942BD" w:rsidRDefault="007942BD">
      <w:pPr>
        <w:pStyle w:val="Teksttreci20"/>
        <w:shd w:val="clear" w:color="auto" w:fill="auto"/>
        <w:spacing w:before="0" w:line="318" w:lineRule="exact"/>
        <w:ind w:firstLine="460"/>
      </w:pPr>
      <w:r>
        <w:rPr>
          <w:rStyle w:val="Teksttreci2"/>
          <w:color w:val="000000"/>
        </w:rPr>
        <w:t xml:space="preserve">Dla celów porównawczych postanowiłem zbadać po stronie polskiej 8 wsi wzdłuż całej granicy. Będą to wsie Górzyce </w:t>
      </w:r>
      <w:r>
        <w:rPr>
          <w:rStyle w:val="Teksttreci2"/>
          <w:color w:val="000000"/>
          <w:vertAlign w:val="superscript"/>
        </w:rPr>
        <w:t>1</w:t>
      </w:r>
      <w:r>
        <w:rPr>
          <w:rStyle w:val="Teksttreci2"/>
          <w:color w:val="000000"/>
        </w:rPr>
        <w:t>, Ruptawa pow. Wo</w:t>
      </w:r>
      <w:r>
        <w:rPr>
          <w:rStyle w:val="Teksttreci2"/>
          <w:color w:val="000000"/>
        </w:rPr>
        <w:softHyphen/>
        <w:t>dzisław Śląski, Kaczyce, Gumna, Dzięgielów, Ustroń, Wisła i Istebna pow. Cieszyn.</w:t>
      </w:r>
    </w:p>
    <w:p w:rsidR="007942BD" w:rsidRDefault="007942BD">
      <w:pPr>
        <w:pStyle w:val="Teksttreci20"/>
        <w:shd w:val="clear" w:color="auto" w:fill="auto"/>
        <w:spacing w:before="0" w:line="318" w:lineRule="exact"/>
        <w:ind w:firstLine="460"/>
        <w:sectPr w:rsidR="007942BD">
          <w:type w:val="continuous"/>
          <w:pgSz w:w="11900" w:h="16840"/>
          <w:pgMar w:top="2271" w:right="1921" w:bottom="1595" w:left="950" w:header="0" w:footer="3" w:gutter="0"/>
          <w:cols w:space="708"/>
          <w:noEndnote/>
          <w:docGrid w:linePitch="360"/>
        </w:sectPr>
      </w:pPr>
      <w:r>
        <w:rPr>
          <w:rStyle w:val="Teksttreci2"/>
          <w:color w:val="000000"/>
        </w:rPr>
        <w:t xml:space="preserve">Zachodnia granica badanego terenu, w porównaniu z wytyczoną przez A. Kellnera </w:t>
      </w:r>
      <w:r>
        <w:rPr>
          <w:rStyle w:val="Teksttreci2"/>
          <w:color w:val="000000"/>
          <w:vertAlign w:val="superscript"/>
        </w:rPr>
        <w:t>2</w:t>
      </w:r>
      <w:r>
        <w:rPr>
          <w:rStyle w:val="Teksttreci2"/>
          <w:color w:val="000000"/>
        </w:rPr>
        <w:t>, tylko na niewielkich odcinkach przesunęła się na wschód.</w:t>
      </w:r>
    </w:p>
    <w:p w:rsidR="007942BD" w:rsidRDefault="007942BD">
      <w:pPr>
        <w:pStyle w:val="Teksttreci20"/>
        <w:shd w:val="clear" w:color="auto" w:fill="auto"/>
        <w:spacing w:before="0" w:line="288" w:lineRule="exact"/>
        <w:ind w:left="620" w:right="200"/>
      </w:pPr>
      <w:r>
        <w:rPr>
          <w:rStyle w:val="Teksttreci2"/>
          <w:color w:val="000000"/>
        </w:rPr>
        <w:lastRenderedPageBreak/>
        <w:t xml:space="preserve">Zaobserwowałem </w:t>
      </w:r>
      <w:r w:rsidRPr="00CE3713">
        <w:rPr>
          <w:rStyle w:val="Teksttreci2"/>
          <w:color w:val="000000"/>
          <w:lang w:eastAsia="en-US"/>
        </w:rPr>
        <w:t xml:space="preserve">to </w:t>
      </w:r>
      <w:r>
        <w:rPr>
          <w:rStyle w:val="Teksttreci2"/>
          <w:color w:val="000000"/>
        </w:rPr>
        <w:t xml:space="preserve">w okolicach Ostrawy, gdzie we wsiach (osadach) </w:t>
      </w:r>
      <w:r>
        <w:rPr>
          <w:rStyle w:val="Teksttreci2"/>
          <w:color w:val="000000"/>
          <w:lang w:val="cs-CZ" w:eastAsia="cs-CZ"/>
        </w:rPr>
        <w:t xml:space="preserve">Vrbice </w:t>
      </w:r>
      <w:r>
        <w:rPr>
          <w:rStyle w:val="Teksttreci2"/>
          <w:color w:val="000000"/>
        </w:rPr>
        <w:t>i He</w:t>
      </w:r>
      <w:r>
        <w:rPr>
          <w:rStyle w:val="Teksttreci2"/>
          <w:color w:val="000000"/>
          <w:lang w:val="cs-CZ" w:eastAsia="cs-CZ"/>
        </w:rPr>
        <w:t>ř</w:t>
      </w:r>
      <w:r>
        <w:rPr>
          <w:rStyle w:val="Teksttreci2"/>
          <w:color w:val="000000"/>
        </w:rPr>
        <w:t>manice nie znalazłem nikogo, kto by mówił jeszcze miejsco</w:t>
      </w:r>
      <w:r>
        <w:rPr>
          <w:rStyle w:val="Teksttreci2"/>
          <w:color w:val="000000"/>
        </w:rPr>
        <w:softHyphen/>
        <w:t>wym, dialektem, oraz bardziej na południe wzdłuż przedmieść nowopow</w:t>
      </w:r>
      <w:r>
        <w:rPr>
          <w:rStyle w:val="Teksttreci2"/>
          <w:color w:val="000000"/>
        </w:rPr>
        <w:softHyphen/>
        <w:t xml:space="preserve">stałego </w:t>
      </w:r>
      <w:r>
        <w:rPr>
          <w:rStyle w:val="Teksttreci2"/>
          <w:color w:val="000000"/>
          <w:lang w:val="cs-CZ" w:eastAsia="cs-CZ"/>
        </w:rPr>
        <w:t xml:space="preserve">Haviřova. </w:t>
      </w:r>
      <w:r>
        <w:rPr>
          <w:rStyle w:val="Teksttreci2"/>
          <w:color w:val="000000"/>
        </w:rPr>
        <w:t xml:space="preserve">We wsiach </w:t>
      </w:r>
      <w:r>
        <w:rPr>
          <w:rStyle w:val="Teksttreci2"/>
          <w:color w:val="000000"/>
          <w:lang w:val="cs-CZ" w:eastAsia="cs-CZ"/>
        </w:rPr>
        <w:t xml:space="preserve">Bartovice, Horní Datyně </w:t>
      </w:r>
      <w:r>
        <w:rPr>
          <w:rStyle w:val="Teksttreci2"/>
          <w:color w:val="000000"/>
        </w:rPr>
        <w:t xml:space="preserve">i </w:t>
      </w:r>
      <w:r>
        <w:rPr>
          <w:rStyle w:val="Teksttreci2"/>
          <w:color w:val="000000"/>
          <w:lang w:val="cs-CZ" w:eastAsia="cs-CZ"/>
        </w:rPr>
        <w:t xml:space="preserve">Václavovice </w:t>
      </w:r>
      <w:r>
        <w:rPr>
          <w:rStyle w:val="Teksttreci2"/>
          <w:color w:val="000000"/>
        </w:rPr>
        <w:t xml:space="preserve">dialekt </w:t>
      </w:r>
      <w:r>
        <w:rPr>
          <w:rStyle w:val="Teksttreci2Kursywa"/>
        </w:rPr>
        <w:t>ślojski</w:t>
      </w:r>
      <w:r>
        <w:rPr>
          <w:rStyle w:val="Teksttreci2"/>
          <w:color w:val="000000"/>
        </w:rPr>
        <w:t xml:space="preserve"> wspominają już jako przeszłość.</w:t>
      </w:r>
    </w:p>
    <w:p w:rsidR="007942BD" w:rsidRDefault="007942BD">
      <w:pPr>
        <w:pStyle w:val="Teksttreci20"/>
        <w:shd w:val="clear" w:color="auto" w:fill="auto"/>
        <w:spacing w:before="0" w:line="288" w:lineRule="exact"/>
        <w:ind w:left="620" w:right="200" w:firstLine="380"/>
      </w:pPr>
      <w:r>
        <w:rPr>
          <w:rStyle w:val="Teksttreci2"/>
          <w:color w:val="000000"/>
        </w:rPr>
        <w:t xml:space="preserve">Kwestionariusz, którym się posługiwałem, sporządziłem głównie na podstawie prac: A. </w:t>
      </w:r>
      <w:r w:rsidRPr="00CE3713">
        <w:rPr>
          <w:rStyle w:val="Teksttreci2"/>
          <w:color w:val="000000"/>
          <w:lang w:eastAsia="en-US"/>
        </w:rPr>
        <w:t xml:space="preserve">Kellner </w:t>
      </w:r>
      <w:r>
        <w:rPr>
          <w:rStyle w:val="Teksttreci2"/>
          <w:color w:val="000000"/>
          <w:lang w:val="cs-CZ" w:eastAsia="cs-CZ"/>
        </w:rPr>
        <w:t xml:space="preserve">„Východolašská nářečí </w:t>
      </w:r>
      <w:r>
        <w:rPr>
          <w:rStyle w:val="Teksttreci2"/>
          <w:color w:val="000000"/>
        </w:rPr>
        <w:t>II”; Alfred Zaręba ».Kwestionariusz do atlasu językowego Śląska” Katowice 1961; M. Ma</w:t>
      </w:r>
      <w:r>
        <w:rPr>
          <w:rStyle w:val="Teksttreci2"/>
          <w:color w:val="000000"/>
        </w:rPr>
        <w:softHyphen/>
        <w:t>łecki i K. Nitsch „Atlas językowy polskiego Podkarpacia” Kraków 1934; „Kwestionariusz do badań słownictwa ludowego” pod redakcją W. Do</w:t>
      </w:r>
      <w:r>
        <w:rPr>
          <w:rStyle w:val="Teksttreci2"/>
          <w:color w:val="000000"/>
        </w:rPr>
        <w:softHyphen/>
        <w:t>roszewskiego, Wrocław 1958.</w:t>
      </w:r>
    </w:p>
    <w:p w:rsidR="007942BD" w:rsidRDefault="007942BD">
      <w:pPr>
        <w:pStyle w:val="Teksttreci20"/>
        <w:shd w:val="clear" w:color="auto" w:fill="auto"/>
        <w:spacing w:before="0" w:line="288" w:lineRule="exact"/>
        <w:ind w:left="620" w:right="200" w:firstLine="380"/>
      </w:pPr>
      <w:r>
        <w:rPr>
          <w:rStyle w:val="Teksttreci2"/>
          <w:color w:val="000000"/>
        </w:rPr>
        <w:t>Kwestionariusz liczy około 500 pytań obejmujących nazwy podsta</w:t>
      </w:r>
      <w:r>
        <w:rPr>
          <w:rStyle w:val="Teksttreci2"/>
          <w:color w:val="000000"/>
        </w:rPr>
        <w:softHyphen/>
        <w:t>wowych przedmiotów i pojęć spotykanych u ludności wiejskiej. Chcąc zgromadzić słownictwo na całym terenie porównywalne pytałem o nazwy tych rzeczy i pojęć, które powinny być znane całej ludności. Mimo to zdarzają się w materiale luki. Na tym stosunkowo niewielkim odcinku ziemi jest bardzo duża różnorodność zawodów pociągająca za sobą różnice w zasobie leksykalnym. W okolicach Karwiny, gdzie już trudno znaleźć gospodarza w tradycyjnym znaczeniu, przeważający pro</w:t>
      </w:r>
      <w:r>
        <w:rPr>
          <w:rStyle w:val="Teksttreci2"/>
          <w:color w:val="000000"/>
        </w:rPr>
        <w:softHyphen/>
        <w:t>cent ludności pracuje w zakładach przemysłowych (kopalnie, huty). Tra</w:t>
      </w:r>
      <w:r>
        <w:rPr>
          <w:rStyle w:val="Teksttreci2"/>
          <w:color w:val="000000"/>
        </w:rPr>
        <w:softHyphen/>
        <w:t>dycyjne słownictwo wiejskie ginie tu bezpowrotnie najczęściej wraz z przedmiotami codziennego użytku, a jego miejsce zajmują nowe ter</w:t>
      </w:r>
      <w:r>
        <w:rPr>
          <w:rStyle w:val="Teksttreci2"/>
          <w:color w:val="000000"/>
        </w:rPr>
        <w:softHyphen/>
        <w:t>miny. Inaczej przedstawia się sytuacja koło Cieszyna, a szczególnie koło Jabłonkowa. Przeważa tu jeszcze typ gospodarki rolnej. Można by się pokusić o opis synchroniczny gwar cieszyńskich właśnie z punktu widze</w:t>
      </w:r>
      <w:r>
        <w:rPr>
          <w:rStyle w:val="Teksttreci2"/>
          <w:color w:val="000000"/>
        </w:rPr>
        <w:softHyphen/>
        <w:t xml:space="preserve">nia różnic w zasobie leksykalnym spowodowanych różnicami zawodów. Próbę takiego opracowania dla okolic Karwiny podjął B. Téma </w:t>
      </w:r>
      <w:r>
        <w:rPr>
          <w:rStyle w:val="Teksttreci2"/>
          <w:color w:val="000000"/>
          <w:vertAlign w:val="superscript"/>
        </w:rPr>
        <w:footnoteReference w:id="3"/>
      </w:r>
      <w:r>
        <w:rPr>
          <w:rStyle w:val="Teksttreci2"/>
          <w:color w:val="000000"/>
        </w:rPr>
        <w:t>.</w:t>
      </w:r>
    </w:p>
    <w:p w:rsidR="007942BD" w:rsidRDefault="007942BD">
      <w:pPr>
        <w:pStyle w:val="Teksttreci20"/>
        <w:shd w:val="clear" w:color="auto" w:fill="auto"/>
        <w:spacing w:before="0" w:line="288" w:lineRule="exact"/>
        <w:ind w:left="620" w:right="200" w:firstLine="380"/>
        <w:sectPr w:rsidR="007942BD">
          <w:headerReference w:type="even" r:id="rId15"/>
          <w:headerReference w:type="default" r:id="rId16"/>
          <w:headerReference w:type="first" r:id="rId17"/>
          <w:pgSz w:w="11900" w:h="16840"/>
          <w:pgMar w:top="2271" w:right="1921" w:bottom="1595" w:left="950" w:header="0" w:footer="3" w:gutter="0"/>
          <w:pgNumType w:start="342"/>
          <w:cols w:space="708"/>
          <w:noEndnote/>
          <w:titlePg/>
          <w:docGrid w:linePitch="360"/>
        </w:sectPr>
      </w:pPr>
      <w:r>
        <w:rPr>
          <w:rStyle w:val="Teksttreci2"/>
          <w:color w:val="000000"/>
        </w:rPr>
        <w:t>Mnie jednak chodziło o zróżnicowanie czysto językowe, zróżnicowa</w:t>
      </w:r>
      <w:r>
        <w:rPr>
          <w:rStyle w:val="Teksttreci2"/>
          <w:color w:val="000000"/>
        </w:rPr>
        <w:softHyphen/>
        <w:t>nie nazw tych samych przedmiotów czy pojęć. Celowo zakreśliłem sobie plan badania wyłącznie słownictwa, gdyż fonetyka i gramatyka są tu znacznie lepiej opracowane. Poświęcono im sporo miejsca w mniejszych pracach monograficznych (por. wykaz literatury w pracy Kellnera op. cit.), a w szczególności w „Dialektach polskich Śląska” K. Nitscha. Osobną pracę, poza licznymi artykułami, poświęcił szczegółowemu opra</w:t>
      </w:r>
      <w:r>
        <w:rPr>
          <w:rStyle w:val="Teksttreci2"/>
          <w:color w:val="000000"/>
        </w:rPr>
        <w:softHyphen/>
        <w:t xml:space="preserve">cowaniu interesującej nas gwary </w:t>
      </w:r>
      <w:r w:rsidRPr="00CE3713">
        <w:rPr>
          <w:rStyle w:val="Teksttreci2"/>
          <w:color w:val="000000"/>
          <w:lang w:eastAsia="en-US"/>
        </w:rPr>
        <w:t xml:space="preserve">A. Kellner. </w:t>
      </w:r>
      <w:r>
        <w:rPr>
          <w:rStyle w:val="Teksttreci2"/>
          <w:color w:val="000000"/>
        </w:rPr>
        <w:t xml:space="preserve">Główny nacisk położył on w swej pracy na zagadnienia fonetyczne i gramatyczne. „K </w:t>
      </w:r>
      <w:r>
        <w:rPr>
          <w:rStyle w:val="Teksttreci2"/>
          <w:color w:val="000000"/>
          <w:lang w:val="cs-CZ" w:eastAsia="cs-CZ"/>
        </w:rPr>
        <w:t>zevrubnému prozkoumání lexikální zásoby Těšínska nedostávalo se mi již — při slo</w:t>
      </w:r>
      <w:r>
        <w:rPr>
          <w:rStyle w:val="Teksttreci2"/>
          <w:color w:val="000000"/>
          <w:lang w:val="cs-CZ" w:eastAsia="cs-CZ"/>
        </w:rPr>
        <w:softHyphen/>
        <w:t>žitosti úkolů a zvlášť silném rozvíření politické hladiny v tomto pohra</w:t>
      </w:r>
      <w:r>
        <w:rPr>
          <w:rStyle w:val="Teksttreci2"/>
          <w:color w:val="000000"/>
          <w:lang w:val="cs-CZ" w:eastAsia="cs-CZ"/>
        </w:rPr>
        <w:softHyphen/>
        <w:t xml:space="preserve">ničním území v r. 1938 — ani času ani klidu” (op. cit. cz. II, s. 123) — </w:t>
      </w:r>
      <w:r>
        <w:rPr>
          <w:rStyle w:val="Teksttreci2"/>
          <w:color w:val="000000"/>
        </w:rPr>
        <w:t xml:space="preserve">mówi </w:t>
      </w:r>
      <w:r>
        <w:rPr>
          <w:rStyle w:val="Teksttreci2"/>
          <w:color w:val="000000"/>
          <w:lang w:val="cs-CZ" w:eastAsia="cs-CZ"/>
        </w:rPr>
        <w:t xml:space="preserve">autor. </w:t>
      </w:r>
      <w:r>
        <w:rPr>
          <w:rStyle w:val="Teksttreci2"/>
          <w:color w:val="000000"/>
        </w:rPr>
        <w:t>Materiał zawarty w słowniku tej publikacji jest jednak godny zaufania. Miałem możność przekonać się o tym w czasie moich osobistych wędrówek dialektologicznych po Ziemi Cieszyńskiej. Mate-</w:t>
      </w:r>
    </w:p>
    <w:p w:rsidR="007942BD" w:rsidRDefault="007942BD">
      <w:pPr>
        <w:spacing w:line="87" w:lineRule="exact"/>
        <w:rPr>
          <w:color w:val="auto"/>
          <w:sz w:val="7"/>
          <w:szCs w:val="7"/>
        </w:rPr>
      </w:pPr>
    </w:p>
    <w:p w:rsidR="007942BD" w:rsidRDefault="007942BD">
      <w:pPr>
        <w:rPr>
          <w:color w:val="auto"/>
          <w:sz w:val="2"/>
          <w:szCs w:val="2"/>
        </w:rPr>
        <w:sectPr w:rsidR="007942BD">
          <w:pgSz w:w="11900" w:h="16840"/>
          <w:pgMar w:top="1215" w:right="0" w:bottom="958" w:left="0" w:header="0" w:footer="3" w:gutter="0"/>
          <w:cols w:space="708"/>
          <w:noEndnote/>
          <w:docGrid w:linePitch="360"/>
        </w:sectPr>
      </w:pPr>
    </w:p>
    <w:p w:rsidR="007942BD" w:rsidRDefault="007942BD">
      <w:pPr>
        <w:pStyle w:val="Teksttreci20"/>
        <w:shd w:val="clear" w:color="auto" w:fill="auto"/>
        <w:spacing w:before="0" w:after="65" w:line="324" w:lineRule="exact"/>
      </w:pPr>
      <w:r>
        <w:rPr>
          <w:rStyle w:val="Teksttreci2"/>
          <w:color w:val="000000"/>
        </w:rPr>
        <w:lastRenderedPageBreak/>
        <w:t>riał słownikowy zbierał autor mniej systematycznie i dlatego stwarza on możliwość rozmaitej interpretacji. Postaram się to udokumentować kil</w:t>
      </w:r>
      <w:r>
        <w:rPr>
          <w:rStyle w:val="Teksttreci2"/>
          <w:color w:val="000000"/>
        </w:rPr>
        <w:softHyphen/>
        <w:t>koma przykładami.</w:t>
      </w:r>
    </w:p>
    <w:p w:rsidR="007942BD" w:rsidRDefault="007942BD">
      <w:pPr>
        <w:pStyle w:val="Teksttreci20"/>
        <w:shd w:val="clear" w:color="auto" w:fill="auto"/>
        <w:spacing w:before="0" w:line="318" w:lineRule="exact"/>
        <w:ind w:firstLine="480"/>
      </w:pPr>
      <w:r>
        <w:rPr>
          <w:rStyle w:val="Teksttreci2"/>
          <w:color w:val="000000"/>
        </w:rPr>
        <w:t xml:space="preserve">Pod hasłem </w:t>
      </w:r>
      <w:r>
        <w:rPr>
          <w:rStyle w:val="Teksttreci2Kursywa"/>
        </w:rPr>
        <w:t>sierp</w:t>
      </w:r>
      <w:r>
        <w:rPr>
          <w:rStyle w:val="Teksttreci2"/>
          <w:color w:val="000000"/>
        </w:rPr>
        <w:t xml:space="preserve"> czytamy w słowniczku:</w:t>
      </w:r>
    </w:p>
    <w:p w:rsidR="007942BD" w:rsidRPr="00CE3713" w:rsidRDefault="007942BD">
      <w:pPr>
        <w:pStyle w:val="Teksttreci20"/>
        <w:shd w:val="clear" w:color="auto" w:fill="auto"/>
        <w:spacing w:before="0" w:line="318" w:lineRule="exact"/>
        <w:ind w:firstLine="480"/>
        <w:rPr>
          <w:lang w:val="cs-CZ"/>
        </w:rPr>
      </w:pPr>
      <w:r>
        <w:rPr>
          <w:rStyle w:val="Teksttreci2Kursywa"/>
        </w:rPr>
        <w:t>ś</w:t>
      </w:r>
      <w:r>
        <w:rPr>
          <w:rStyle w:val="Teksttreci2Kursywa"/>
          <w:lang w:val="cs-CZ" w:eastAsia="cs-CZ"/>
        </w:rPr>
        <w:t>yrp,</w:t>
      </w:r>
      <w:r>
        <w:rPr>
          <w:rStyle w:val="Teksttreci2"/>
          <w:color w:val="000000"/>
          <w:lang w:val="cs-CZ" w:eastAsia="cs-CZ"/>
        </w:rPr>
        <w:t xml:space="preserve"> </w:t>
      </w:r>
      <w:r>
        <w:rPr>
          <w:rStyle w:val="Teksttreci2"/>
          <w:color w:val="000000"/>
        </w:rPr>
        <w:t xml:space="preserve">-a m., </w:t>
      </w:r>
      <w:r>
        <w:rPr>
          <w:rStyle w:val="Teksttreci2"/>
          <w:color w:val="000000"/>
          <w:lang w:val="cs-CZ" w:eastAsia="cs-CZ"/>
        </w:rPr>
        <w:t xml:space="preserve">Fryštátsko, západ, okrajový pás a sousedni HTěr., DB1., Hn. </w:t>
      </w:r>
      <w:r>
        <w:rPr>
          <w:rStyle w:val="Teksttreci2Kursywa"/>
          <w:lang w:val="cs-CZ" w:eastAsia="cs-CZ"/>
        </w:rPr>
        <w:t>(//kosok),</w:t>
      </w:r>
      <w:r>
        <w:rPr>
          <w:rStyle w:val="Teksttreci2"/>
          <w:color w:val="000000"/>
          <w:lang w:val="cs-CZ" w:eastAsia="cs-CZ"/>
        </w:rPr>
        <w:t xml:space="preserve"> Klh.; ostatní Těšínsko má pravidlem </w:t>
      </w:r>
      <w:r>
        <w:rPr>
          <w:rStyle w:val="Teksttreci2Kursywa"/>
          <w:lang w:val="cs-CZ" w:eastAsia="cs-CZ"/>
        </w:rPr>
        <w:t>kosok</w:t>
      </w:r>
      <w:r>
        <w:rPr>
          <w:rStyle w:val="Teksttreci2"/>
          <w:color w:val="000000"/>
          <w:lang w:val="cs-CZ" w:eastAsia="cs-CZ"/>
        </w:rPr>
        <w:t xml:space="preserve"> (z Jablunkovská mi doklady chybějí) = srp.</w:t>
      </w:r>
    </w:p>
    <w:p w:rsidR="007942BD" w:rsidRDefault="007942BD">
      <w:pPr>
        <w:pStyle w:val="Teksttreci20"/>
        <w:shd w:val="clear" w:color="auto" w:fill="auto"/>
        <w:spacing w:before="0" w:after="60" w:line="318" w:lineRule="exact"/>
        <w:ind w:firstLine="480"/>
      </w:pPr>
      <w:r>
        <w:rPr>
          <w:rStyle w:val="Teksttreci2"/>
          <w:color w:val="000000"/>
        </w:rPr>
        <w:t xml:space="preserve">Widzimy tymczasem, że granica podziału jest bardzo ostra, </w:t>
      </w:r>
      <w:r>
        <w:rPr>
          <w:rStyle w:val="Teksttreci2Kursywa"/>
        </w:rPr>
        <w:t>śyrp</w:t>
      </w:r>
      <w:r>
        <w:rPr>
          <w:rStyle w:val="Teksttreci2"/>
          <w:color w:val="000000"/>
        </w:rPr>
        <w:t xml:space="preserve"> zaj</w:t>
      </w:r>
      <w:r>
        <w:rPr>
          <w:rStyle w:val="Teksttreci2"/>
          <w:color w:val="000000"/>
        </w:rPr>
        <w:softHyphen/>
        <w:t xml:space="preserve">muje całą północ od wsi </w:t>
      </w:r>
      <w:r>
        <w:rPr>
          <w:rStyle w:val="Teksttreci2"/>
          <w:color w:val="000000"/>
          <w:lang w:val="cs-CZ" w:eastAsia="cs-CZ"/>
        </w:rPr>
        <w:t xml:space="preserve">Řeka </w:t>
      </w:r>
      <w:r>
        <w:rPr>
          <w:rStyle w:val="Teksttreci2"/>
          <w:color w:val="000000"/>
        </w:rPr>
        <w:t xml:space="preserve">(32) i </w:t>
      </w:r>
      <w:r>
        <w:rPr>
          <w:rStyle w:val="Teksttreci2"/>
          <w:color w:val="000000"/>
          <w:lang w:val="cs-CZ" w:eastAsia="cs-CZ"/>
        </w:rPr>
        <w:t xml:space="preserve">Střítěž </w:t>
      </w:r>
      <w:r>
        <w:rPr>
          <w:rStyle w:val="Teksttreci2"/>
          <w:color w:val="000000"/>
        </w:rPr>
        <w:t xml:space="preserve">(26). Na południu razem z okolicą koło Jabłonkowa jest </w:t>
      </w:r>
      <w:r>
        <w:rPr>
          <w:rStyle w:val="Teksttreci2Kursywa"/>
        </w:rPr>
        <w:t>kosok.</w:t>
      </w:r>
    </w:p>
    <w:p w:rsidR="007942BD" w:rsidRDefault="007942BD">
      <w:pPr>
        <w:pStyle w:val="Teksttreci20"/>
        <w:shd w:val="clear" w:color="auto" w:fill="auto"/>
        <w:spacing w:before="0" w:after="60" w:line="318" w:lineRule="exact"/>
        <w:ind w:firstLine="480"/>
      </w:pPr>
      <w:r>
        <w:rPr>
          <w:rStyle w:val="Teksttreci2"/>
          <w:color w:val="000000"/>
        </w:rPr>
        <w:t xml:space="preserve">Hasło </w:t>
      </w:r>
      <w:r>
        <w:rPr>
          <w:rStyle w:val="Teksttreci2Kursywa"/>
        </w:rPr>
        <w:t>wilga</w:t>
      </w:r>
      <w:r>
        <w:rPr>
          <w:rStyle w:val="Teksttreci2"/>
          <w:color w:val="000000"/>
        </w:rPr>
        <w:t xml:space="preserve"> podaje jedynie:</w:t>
      </w:r>
    </w:p>
    <w:p w:rsidR="007942BD" w:rsidRPr="00CE3713" w:rsidRDefault="007942BD">
      <w:pPr>
        <w:pStyle w:val="Teksttreci20"/>
        <w:shd w:val="clear" w:color="auto" w:fill="auto"/>
        <w:spacing w:before="0" w:line="318" w:lineRule="exact"/>
        <w:ind w:firstLine="480"/>
        <w:rPr>
          <w:lang w:val="en-US"/>
        </w:rPr>
      </w:pPr>
      <w:r>
        <w:rPr>
          <w:rStyle w:val="Teksttreci2Kursywa"/>
          <w:lang w:val="cs-CZ" w:eastAsia="cs-CZ"/>
        </w:rPr>
        <w:t>vilda</w:t>
      </w:r>
      <w:r>
        <w:rPr>
          <w:rStyle w:val="Teksttreci2"/>
          <w:color w:val="000000"/>
          <w:lang w:val="cs-CZ" w:eastAsia="cs-CZ"/>
        </w:rPr>
        <w:t xml:space="preserve"> </w:t>
      </w:r>
      <w:r w:rsidRPr="00CE3713">
        <w:rPr>
          <w:rStyle w:val="Teksttreci2"/>
          <w:color w:val="000000"/>
          <w:lang w:val="en-US"/>
        </w:rPr>
        <w:t xml:space="preserve">f. Ro. = </w:t>
      </w:r>
      <w:r>
        <w:rPr>
          <w:rStyle w:val="Teksttreci2Kursywa"/>
          <w:lang w:val="cs-CZ" w:eastAsia="cs-CZ"/>
        </w:rPr>
        <w:t>ž</w:t>
      </w:r>
      <w:r w:rsidRPr="00CE3713">
        <w:rPr>
          <w:rStyle w:val="Teksttreci2"/>
          <w:color w:val="000000"/>
          <w:lang w:val="en-US"/>
        </w:rPr>
        <w:t>luna (Merops apiaster).</w:t>
      </w:r>
    </w:p>
    <w:p w:rsidR="007942BD" w:rsidRDefault="007942BD">
      <w:pPr>
        <w:pStyle w:val="Teksttreci20"/>
        <w:shd w:val="clear" w:color="auto" w:fill="auto"/>
        <w:spacing w:before="0" w:after="60" w:line="318" w:lineRule="exact"/>
        <w:ind w:firstLine="480"/>
      </w:pPr>
      <w:r>
        <w:rPr>
          <w:rStyle w:val="Teksttreci2"/>
          <w:color w:val="000000"/>
        </w:rPr>
        <w:t xml:space="preserve">Z moich zapisów wynika, że </w:t>
      </w:r>
      <w:r w:rsidRPr="00CE3713">
        <w:rPr>
          <w:rStyle w:val="Teksttreci2Kursywa"/>
          <w:lang w:eastAsia="en-US"/>
        </w:rPr>
        <w:t xml:space="preserve">vilga </w:t>
      </w:r>
      <w:r>
        <w:rPr>
          <w:rStyle w:val="Teksttreci2Kursywa"/>
        </w:rPr>
        <w:t>(</w:t>
      </w:r>
      <w:r>
        <w:rPr>
          <w:rStyle w:val="Teksttreci2Kursywa"/>
          <w:lang w:val="de-DE" w:eastAsia="de-DE"/>
        </w:rPr>
        <w:t>vilgva</w:t>
      </w:r>
      <w:r>
        <w:rPr>
          <w:rStyle w:val="Teksttreci2Kursywa"/>
        </w:rPr>
        <w:t xml:space="preserve">, </w:t>
      </w:r>
      <w:r>
        <w:rPr>
          <w:rStyle w:val="Teksttreci2Kursywa"/>
          <w:lang w:val="de-DE" w:eastAsia="de-DE"/>
        </w:rPr>
        <w:t>vilg</w:t>
      </w:r>
      <w:r>
        <w:rPr>
          <w:rStyle w:val="Teksttreci2Kursywa"/>
          <w:rFonts w:ascii="Times New Roman" w:hAnsi="Times New Roman" w:cs="Times New Roman"/>
        </w:rPr>
        <w:t>ṷ</w:t>
      </w:r>
      <w:r>
        <w:rPr>
          <w:rStyle w:val="Teksttreci2Kursywa"/>
          <w:lang w:val="de-DE" w:eastAsia="de-DE"/>
        </w:rPr>
        <w:t>a)</w:t>
      </w:r>
      <w:r>
        <w:rPr>
          <w:rStyle w:val="Teksttreci2"/>
          <w:color w:val="000000"/>
          <w:lang w:val="de-DE" w:eastAsia="de-DE"/>
        </w:rPr>
        <w:t xml:space="preserve"> </w:t>
      </w:r>
      <w:r>
        <w:rPr>
          <w:rStyle w:val="Teksttreci2"/>
          <w:color w:val="000000"/>
        </w:rPr>
        <w:t>występuje w oko</w:t>
      </w:r>
      <w:r>
        <w:rPr>
          <w:rStyle w:val="Teksttreci2"/>
          <w:color w:val="000000"/>
        </w:rPr>
        <w:softHyphen/>
        <w:t xml:space="preserve">licach Karwiny i Ostrawy, a począwszy od punktów </w:t>
      </w:r>
      <w:r>
        <w:rPr>
          <w:rStyle w:val="Teksttreci2"/>
          <w:color w:val="000000"/>
          <w:lang w:val="cs-CZ" w:eastAsia="cs-CZ"/>
        </w:rPr>
        <w:t xml:space="preserve">Karviná-Ráj </w:t>
      </w:r>
      <w:r>
        <w:rPr>
          <w:rStyle w:val="Teksttreci2"/>
          <w:color w:val="000000"/>
        </w:rPr>
        <w:t xml:space="preserve">(12) i </w:t>
      </w:r>
      <w:r>
        <w:rPr>
          <w:rStyle w:val="Teksttreci2"/>
          <w:color w:val="000000"/>
          <w:lang w:val="cs-CZ" w:eastAsia="cs-CZ"/>
        </w:rPr>
        <w:t xml:space="preserve">Bludovice </w:t>
      </w:r>
      <w:r>
        <w:rPr>
          <w:rStyle w:val="Teksttreci2"/>
          <w:color w:val="000000"/>
        </w:rPr>
        <w:t xml:space="preserve">Dolni (16) spotykamy w tym znaczeniu nazwę </w:t>
      </w:r>
      <w:r>
        <w:rPr>
          <w:rStyle w:val="Teksttreci2Kursywa"/>
          <w:lang w:val="cs-CZ" w:eastAsia="cs-CZ"/>
        </w:rPr>
        <w:t>ž</w:t>
      </w:r>
      <w:r>
        <w:rPr>
          <w:rStyle w:val="Teksttreci2Kursywa"/>
        </w:rPr>
        <w:t>ůł</w:t>
      </w:r>
      <w:r>
        <w:rPr>
          <w:rStyle w:val="Teksttreci2Kursywa"/>
          <w:lang w:val="cs-CZ" w:eastAsia="cs-CZ"/>
        </w:rPr>
        <w:t>na.</w:t>
      </w:r>
      <w:r>
        <w:rPr>
          <w:rStyle w:val="Teksttreci2"/>
          <w:color w:val="000000"/>
          <w:lang w:val="cs-CZ" w:eastAsia="cs-CZ"/>
        </w:rPr>
        <w:t xml:space="preserve"> </w:t>
      </w:r>
      <w:r>
        <w:rPr>
          <w:rStyle w:val="Teksttreci2"/>
          <w:color w:val="000000"/>
        </w:rPr>
        <w:t xml:space="preserve">Podział terenu jest bardzo wyraźny i konsekwentny, czego A. </w:t>
      </w:r>
      <w:r>
        <w:rPr>
          <w:rStyle w:val="Teksttreci2"/>
          <w:color w:val="000000"/>
          <w:lang w:val="de-DE" w:eastAsia="de-DE"/>
        </w:rPr>
        <w:t xml:space="preserve">Kellner </w:t>
      </w:r>
      <w:r>
        <w:rPr>
          <w:rStyle w:val="Teksttreci2"/>
          <w:color w:val="000000"/>
        </w:rPr>
        <w:t>zupełnie nie zauważa.</w:t>
      </w:r>
    </w:p>
    <w:p w:rsidR="007942BD" w:rsidRDefault="007942BD">
      <w:pPr>
        <w:pStyle w:val="Teksttreci20"/>
        <w:shd w:val="clear" w:color="auto" w:fill="auto"/>
        <w:spacing w:before="0" w:line="318" w:lineRule="exact"/>
        <w:ind w:firstLine="480"/>
      </w:pPr>
      <w:r>
        <w:rPr>
          <w:rStyle w:val="Teksttreci2"/>
          <w:color w:val="000000"/>
        </w:rPr>
        <w:t xml:space="preserve">Pod hasłem </w:t>
      </w:r>
      <w:r>
        <w:rPr>
          <w:rStyle w:val="Teksttreci2Kursywa"/>
        </w:rPr>
        <w:t>kłymbo</w:t>
      </w:r>
      <w:r>
        <w:rPr>
          <w:rStyle w:val="Teksttreci2"/>
          <w:color w:val="000000"/>
        </w:rPr>
        <w:t xml:space="preserve"> u Kellnera czytamy:</w:t>
      </w:r>
    </w:p>
    <w:p w:rsidR="007942BD" w:rsidRDefault="007942BD">
      <w:pPr>
        <w:pStyle w:val="Teksttreci20"/>
        <w:shd w:val="clear" w:color="auto" w:fill="auto"/>
        <w:spacing w:before="0" w:line="318" w:lineRule="exact"/>
        <w:ind w:firstLine="480"/>
      </w:pPr>
      <w:r>
        <w:rPr>
          <w:rStyle w:val="Teksttreci2Kursywa"/>
        </w:rPr>
        <w:t>kłymbo</w:t>
      </w:r>
      <w:r>
        <w:rPr>
          <w:rStyle w:val="Teksttreci2"/>
          <w:color w:val="000000"/>
        </w:rPr>
        <w:t xml:space="preserve"> n. </w:t>
      </w:r>
      <w:r>
        <w:rPr>
          <w:rStyle w:val="Teksttreci2"/>
          <w:color w:val="000000"/>
          <w:lang w:val="cs-CZ" w:eastAsia="cs-CZ"/>
        </w:rPr>
        <w:t xml:space="preserve">Šum., Dět., Hrč </w:t>
      </w:r>
      <w:r>
        <w:rPr>
          <w:rStyle w:val="Teksttreci2"/>
          <w:color w:val="000000"/>
        </w:rPr>
        <w:t xml:space="preserve">= </w:t>
      </w:r>
      <w:r>
        <w:rPr>
          <w:rStyle w:val="Teksttreci2"/>
          <w:color w:val="000000"/>
          <w:lang w:val="cs-CZ" w:eastAsia="cs-CZ"/>
        </w:rPr>
        <w:t xml:space="preserve">bedra </w:t>
      </w:r>
      <w:r>
        <w:rPr>
          <w:rStyle w:val="Teksttreci2"/>
          <w:color w:val="000000"/>
        </w:rPr>
        <w:t xml:space="preserve">(?), a nazwy bioder jakkolwiek zróżnicowane fonetycznie </w:t>
      </w:r>
      <w:r>
        <w:rPr>
          <w:rStyle w:val="Teksttreci2Kursywa"/>
          <w:lang w:val="cs-CZ" w:eastAsia="cs-CZ"/>
        </w:rPr>
        <w:t>k</w:t>
      </w:r>
      <w:r>
        <w:rPr>
          <w:rStyle w:val="Teksttreci2Kursywa"/>
        </w:rPr>
        <w:t>ł</w:t>
      </w:r>
      <w:r>
        <w:rPr>
          <w:rStyle w:val="Teksttreci2Kursywa"/>
          <w:lang w:val="cs-CZ" w:eastAsia="cs-CZ"/>
        </w:rPr>
        <w:t>émbo, k</w:t>
      </w:r>
      <w:r>
        <w:rPr>
          <w:rStyle w:val="Teksttreci2Kursywa"/>
          <w:rFonts w:ascii="Times New Roman" w:hAnsi="Times New Roman" w:cs="Times New Roman"/>
        </w:rPr>
        <w:t>ṷ</w:t>
      </w:r>
      <w:r>
        <w:rPr>
          <w:rStyle w:val="Teksttreci2Kursywa"/>
          <w:lang w:val="cs-CZ" w:eastAsia="cs-CZ"/>
        </w:rPr>
        <w:t>ěmbo</w:t>
      </w:r>
      <w:r>
        <w:rPr>
          <w:rStyle w:val="Teksttreci2"/>
          <w:color w:val="000000"/>
          <w:lang w:val="cs-CZ" w:eastAsia="cs-CZ"/>
        </w:rPr>
        <w:t xml:space="preserve"> </w:t>
      </w:r>
      <w:r>
        <w:rPr>
          <w:rStyle w:val="Teksttreci2"/>
          <w:color w:val="000000"/>
        </w:rPr>
        <w:t xml:space="preserve">i zleksykalizowana postać </w:t>
      </w:r>
      <w:r>
        <w:rPr>
          <w:rStyle w:val="Teksttreci2Kursywa"/>
        </w:rPr>
        <w:t>kubo</w:t>
      </w:r>
      <w:r>
        <w:rPr>
          <w:rStyle w:val="Teksttreci2"/>
          <w:color w:val="000000"/>
        </w:rPr>
        <w:t xml:space="preserve"> (koło Cieszyna) wykazuje wyraźny podział geograficzny.</w:t>
      </w:r>
    </w:p>
    <w:p w:rsidR="007942BD" w:rsidRDefault="007942BD">
      <w:pPr>
        <w:pStyle w:val="Teksttreci20"/>
        <w:shd w:val="clear" w:color="auto" w:fill="auto"/>
        <w:spacing w:before="0" w:line="318" w:lineRule="exact"/>
        <w:ind w:firstLine="480"/>
      </w:pPr>
      <w:r>
        <w:rPr>
          <w:rStyle w:val="Teksttreci2"/>
          <w:color w:val="000000"/>
        </w:rPr>
        <w:t>Z wielu nie uwzględnionych przez A. Kellnera nazw, a dzielących te</w:t>
      </w:r>
      <w:r>
        <w:rPr>
          <w:rStyle w:val="Teksttreci2"/>
          <w:color w:val="000000"/>
        </w:rPr>
        <w:softHyphen/>
        <w:t>ren, podam tu choćby niektóre:</w:t>
      </w:r>
    </w:p>
    <w:p w:rsidR="007942BD" w:rsidRDefault="007942BD">
      <w:pPr>
        <w:pStyle w:val="Teksttreci20"/>
        <w:shd w:val="clear" w:color="auto" w:fill="auto"/>
        <w:spacing w:before="0" w:line="342" w:lineRule="exact"/>
        <w:ind w:firstLine="480"/>
      </w:pPr>
      <w:r>
        <w:rPr>
          <w:rStyle w:val="Teksttreci2Kursywa"/>
          <w:lang w:val="de-DE" w:eastAsia="de-DE"/>
        </w:rPr>
        <w:t xml:space="preserve">dyxav'ica </w:t>
      </w:r>
      <w:r>
        <w:rPr>
          <w:rStyle w:val="Teksttreci2Kursywa"/>
          <w:lang w:val="ru-RU" w:eastAsia="ru-RU"/>
        </w:rPr>
        <w:t>//</w:t>
      </w:r>
      <w:r>
        <w:rPr>
          <w:rStyle w:val="Teksttreci2"/>
          <w:color w:val="000000"/>
          <w:lang w:val="ru-RU" w:eastAsia="ru-RU"/>
        </w:rPr>
        <w:t xml:space="preserve"> </w:t>
      </w:r>
      <w:r>
        <w:rPr>
          <w:rStyle w:val="Teksttreci2"/>
          <w:color w:val="000000"/>
          <w:lang w:val="de-DE" w:eastAsia="de-DE"/>
        </w:rPr>
        <w:t xml:space="preserve">dyxa </w:t>
      </w:r>
      <w:r>
        <w:rPr>
          <w:rStyle w:val="Teksttreci2"/>
          <w:color w:val="000000"/>
        </w:rPr>
        <w:t>«astma» dzielące charakterystycznie teren na dwie części;</w:t>
      </w:r>
    </w:p>
    <w:p w:rsidR="007942BD" w:rsidRDefault="007942BD">
      <w:pPr>
        <w:pStyle w:val="Teksttreci20"/>
        <w:shd w:val="clear" w:color="auto" w:fill="auto"/>
        <w:spacing w:before="0" w:line="318" w:lineRule="exact"/>
        <w:ind w:firstLine="480"/>
      </w:pPr>
      <w:r>
        <w:rPr>
          <w:rStyle w:val="Teksttreci2Kursywa"/>
        </w:rPr>
        <w:t>po</w:t>
      </w:r>
      <w:r>
        <w:rPr>
          <w:rStyle w:val="Teksttreci2Kursywa"/>
          <w:rFonts w:ascii="Times New Roman" w:hAnsi="Times New Roman" w:cs="Times New Roman"/>
        </w:rPr>
        <w:t>ʒ́</w:t>
      </w:r>
      <w:r>
        <w:rPr>
          <w:rStyle w:val="Teksttreci2Kursywa"/>
        </w:rPr>
        <w:t xml:space="preserve">imk'i, </w:t>
      </w:r>
      <w:r>
        <w:rPr>
          <w:rStyle w:val="Teksttreci2Kursywa"/>
          <w:lang w:val="cs-CZ" w:eastAsia="cs-CZ"/>
        </w:rPr>
        <w:t>bo</w:t>
      </w:r>
      <w:r>
        <w:rPr>
          <w:rStyle w:val="Teksttreci2Kursywa"/>
          <w:rFonts w:ascii="Times New Roman" w:hAnsi="Times New Roman" w:cs="Times New Roman"/>
        </w:rPr>
        <w:t>ʒ́</w:t>
      </w:r>
      <w:r>
        <w:rPr>
          <w:rStyle w:val="Teksttreci2Kursywa"/>
        </w:rPr>
        <w:t>i</w:t>
      </w:r>
      <w:r>
        <w:rPr>
          <w:rStyle w:val="Teksttreci2Kursywa"/>
          <w:lang w:val="cs-CZ" w:eastAsia="cs-CZ"/>
        </w:rPr>
        <w:t xml:space="preserve">mk'i, </w:t>
      </w:r>
      <w:r>
        <w:rPr>
          <w:rStyle w:val="Teksttreci2Kursywa"/>
        </w:rPr>
        <w:t>bo</w:t>
      </w:r>
      <w:r>
        <w:rPr>
          <w:rStyle w:val="Teksttreci2Kursywa"/>
          <w:rFonts w:ascii="Times New Roman" w:hAnsi="Times New Roman" w:cs="Times New Roman"/>
        </w:rPr>
        <w:t>ʒ́</w:t>
      </w:r>
      <w:r>
        <w:rPr>
          <w:rStyle w:val="Teksttreci2Kursywa"/>
        </w:rPr>
        <w:t>ink'i</w:t>
      </w:r>
      <w:r>
        <w:rPr>
          <w:rStyle w:val="Teksttreci2"/>
          <w:color w:val="000000"/>
        </w:rPr>
        <w:t xml:space="preserve"> «poziomki» zlokalizowane na północy bada</w:t>
      </w:r>
      <w:r>
        <w:rPr>
          <w:rStyle w:val="Teksttreci2"/>
          <w:color w:val="000000"/>
        </w:rPr>
        <w:softHyphen/>
        <w:t xml:space="preserve">nego terenu i przeciwstawiające się występującym na południu od punktów 11 i 15 począwszy </w:t>
      </w:r>
      <w:r>
        <w:rPr>
          <w:rStyle w:val="Teksttreci2Kursywa"/>
        </w:rPr>
        <w:t>jagodom;</w:t>
      </w:r>
    </w:p>
    <w:p w:rsidR="007942BD" w:rsidRDefault="007942BD">
      <w:pPr>
        <w:pStyle w:val="Teksttreci20"/>
        <w:shd w:val="clear" w:color="auto" w:fill="auto"/>
        <w:spacing w:before="0" w:line="318" w:lineRule="exact"/>
        <w:ind w:firstLine="480"/>
      </w:pPr>
      <w:r>
        <w:rPr>
          <w:rStyle w:val="Teksttreci2Kursywa"/>
          <w:lang w:val="cs-CZ" w:eastAsia="cs-CZ"/>
        </w:rPr>
        <w:t xml:space="preserve">přežuvo, </w:t>
      </w:r>
      <w:r>
        <w:rPr>
          <w:rStyle w:val="Teksttreci2Kursywa"/>
        </w:rPr>
        <w:t>ćfenkuje, rum'ego</w:t>
      </w:r>
      <w:r>
        <w:rPr>
          <w:rStyle w:val="Teksttreci2"/>
          <w:color w:val="000000"/>
        </w:rPr>
        <w:t xml:space="preserve"> «krowa przeżuwa» rozłożone w ten spo</w:t>
      </w:r>
      <w:r>
        <w:rPr>
          <w:rStyle w:val="Teksttreci2"/>
          <w:color w:val="000000"/>
        </w:rPr>
        <w:softHyphen/>
        <w:t xml:space="preserve">sób,‘że w okolicach Karwiny (5, 6, 9, 11, 12, 15) panuje wyłącznie nazwa </w:t>
      </w:r>
      <w:r>
        <w:rPr>
          <w:rStyle w:val="Teksttreci2Kursywa"/>
        </w:rPr>
        <w:t>ćfenkuje,</w:t>
      </w:r>
      <w:r>
        <w:rPr>
          <w:rStyle w:val="Teksttreci2"/>
          <w:color w:val="000000"/>
        </w:rPr>
        <w:t xml:space="preserve"> na południe od punktów 34, 35 </w:t>
      </w:r>
      <w:r>
        <w:rPr>
          <w:rStyle w:val="Teksttreci2Kursywa"/>
        </w:rPr>
        <w:t>rum'ego,</w:t>
      </w:r>
      <w:r>
        <w:rPr>
          <w:rStyle w:val="Teksttreci2"/>
          <w:color w:val="000000"/>
        </w:rPr>
        <w:t xml:space="preserve"> na pozostałym terenie jest nazwa </w:t>
      </w:r>
      <w:r>
        <w:rPr>
          <w:rStyle w:val="Teksttreci2"/>
          <w:color w:val="000000"/>
          <w:lang w:val="cs-CZ" w:eastAsia="cs-CZ"/>
        </w:rPr>
        <w:t xml:space="preserve">přežuva. </w:t>
      </w:r>
      <w:r>
        <w:rPr>
          <w:rStyle w:val="Teksttreci2"/>
          <w:color w:val="000000"/>
        </w:rPr>
        <w:t xml:space="preserve">W punktach 28, 32 </w:t>
      </w:r>
      <w:r>
        <w:rPr>
          <w:rStyle w:val="Teksttreci2Kursywa"/>
        </w:rPr>
        <w:t xml:space="preserve">rum'ego </w:t>
      </w:r>
      <w:r>
        <w:rPr>
          <w:rStyle w:val="Teksttreci2Kursywa"/>
          <w:lang w:val="ru-RU" w:eastAsia="ru-RU"/>
        </w:rPr>
        <w:t xml:space="preserve">// </w:t>
      </w:r>
      <w:r>
        <w:rPr>
          <w:rStyle w:val="Teksttreci2Kursywa"/>
          <w:lang w:val="cs-CZ" w:eastAsia="cs-CZ"/>
        </w:rPr>
        <w:t>přežuvo.</w:t>
      </w:r>
    </w:p>
    <w:p w:rsidR="007942BD" w:rsidRDefault="007942BD">
      <w:pPr>
        <w:pStyle w:val="Teksttreci20"/>
        <w:shd w:val="clear" w:color="auto" w:fill="auto"/>
        <w:spacing w:before="0" w:after="60" w:line="318" w:lineRule="exact"/>
        <w:ind w:firstLine="480"/>
      </w:pPr>
      <w:r>
        <w:rPr>
          <w:rStyle w:val="Teksttreci2Kursywa"/>
          <w:lang w:val="cs-CZ" w:eastAsia="cs-CZ"/>
        </w:rPr>
        <w:t>zixerka</w:t>
      </w:r>
      <w:r>
        <w:rPr>
          <w:rStyle w:val="Teksttreci2Kursywa"/>
        </w:rPr>
        <w:t>, spinka, klamerka</w:t>
      </w:r>
      <w:r>
        <w:rPr>
          <w:rStyle w:val="Teksttreci2"/>
          <w:color w:val="000000"/>
        </w:rPr>
        <w:t xml:space="preserve"> «agrafka», przy czym na południu od p. 30, 34, 35 jest </w:t>
      </w:r>
      <w:r>
        <w:rPr>
          <w:rStyle w:val="Teksttreci2Kursywa"/>
        </w:rPr>
        <w:t>klamerka</w:t>
      </w:r>
      <w:r>
        <w:rPr>
          <w:rStyle w:val="Teksttreci2"/>
          <w:color w:val="000000"/>
        </w:rPr>
        <w:t xml:space="preserve"> w punktach 5, 8, 9, 15, 16, 17, 21 </w:t>
      </w:r>
      <w:r>
        <w:rPr>
          <w:rStyle w:val="Teksttreci2Kursywa"/>
        </w:rPr>
        <w:t>spinka,</w:t>
      </w:r>
      <w:r>
        <w:rPr>
          <w:rStyle w:val="Teksttreci2"/>
          <w:color w:val="000000"/>
        </w:rPr>
        <w:t xml:space="preserve"> a w pozo</w:t>
      </w:r>
      <w:r>
        <w:rPr>
          <w:rStyle w:val="Teksttreci2"/>
          <w:color w:val="000000"/>
        </w:rPr>
        <w:softHyphen/>
        <w:t xml:space="preserve">stałych wsiach </w:t>
      </w:r>
      <w:r>
        <w:rPr>
          <w:rStyle w:val="Teksttreci2Kursywa"/>
        </w:rPr>
        <w:t>zicherka.</w:t>
      </w:r>
    </w:p>
    <w:p w:rsidR="007942BD" w:rsidRDefault="007942BD">
      <w:pPr>
        <w:pStyle w:val="Teksttreci20"/>
        <w:shd w:val="clear" w:color="auto" w:fill="auto"/>
        <w:spacing w:before="0" w:after="60" w:line="318" w:lineRule="exact"/>
        <w:ind w:firstLine="480"/>
      </w:pPr>
      <w:r>
        <w:rPr>
          <w:rStyle w:val="Teksttreci2Kursywa"/>
        </w:rPr>
        <w:t>šnytlok, pa</w:t>
      </w:r>
      <w:r>
        <w:rPr>
          <w:rStyle w:val="Teksttreci2Kursywa"/>
          <w:lang w:val="cs-CZ" w:eastAsia="cs-CZ"/>
        </w:rPr>
        <w:t>řit</w:t>
      </w:r>
      <w:r>
        <w:rPr>
          <w:rStyle w:val="Teksttreci2Kursywa"/>
        </w:rPr>
        <w:t>ka</w:t>
      </w:r>
      <w:r>
        <w:rPr>
          <w:rStyle w:val="Teksttreci2"/>
          <w:color w:val="000000"/>
        </w:rPr>
        <w:t xml:space="preserve"> </w:t>
      </w:r>
      <w:r>
        <w:rPr>
          <w:rStyle w:val="Teksttreci2"/>
          <w:color w:val="000000"/>
          <w:lang w:val="de-DE" w:eastAsia="de-DE"/>
        </w:rPr>
        <w:t xml:space="preserve">Kellner </w:t>
      </w:r>
      <w:r>
        <w:rPr>
          <w:rStyle w:val="Teksttreci2"/>
          <w:color w:val="000000"/>
        </w:rPr>
        <w:t xml:space="preserve">podaje jedynie postać </w:t>
      </w:r>
      <w:r>
        <w:rPr>
          <w:rStyle w:val="Teksttreci2Kursywa"/>
        </w:rPr>
        <w:t>šnytloch</w:t>
      </w:r>
      <w:r>
        <w:rPr>
          <w:rStyle w:val="Teksttreci2"/>
          <w:color w:val="000000"/>
        </w:rPr>
        <w:t xml:space="preserve"> (którą ja również zapisywałem, a która występuje na północy). Od 18, 21 jest regu</w:t>
      </w:r>
      <w:r>
        <w:rPr>
          <w:rStyle w:val="Teksttreci2"/>
          <w:color w:val="000000"/>
        </w:rPr>
        <w:softHyphen/>
        <w:t xml:space="preserve">larnie </w:t>
      </w:r>
      <w:r>
        <w:rPr>
          <w:rStyle w:val="Teksttreci2Kursywa"/>
        </w:rPr>
        <w:t>šnytlok</w:t>
      </w:r>
      <w:r>
        <w:rPr>
          <w:rStyle w:val="Teksttreci2"/>
          <w:color w:val="000000"/>
        </w:rPr>
        <w:t xml:space="preserve"> aż po 30, 32, 33, skąd na południe jest wyłącznie </w:t>
      </w:r>
      <w:r>
        <w:rPr>
          <w:rStyle w:val="Teksttreci2Kursywa"/>
          <w:lang w:val="cs-CZ" w:eastAsia="cs-CZ"/>
        </w:rPr>
        <w:t>pařitka.</w:t>
      </w:r>
    </w:p>
    <w:p w:rsidR="007942BD" w:rsidRPr="00CE3713" w:rsidRDefault="007942BD">
      <w:pPr>
        <w:pStyle w:val="Teksttreci20"/>
        <w:shd w:val="clear" w:color="auto" w:fill="auto"/>
        <w:spacing w:before="0" w:line="318" w:lineRule="exact"/>
        <w:ind w:firstLine="480"/>
        <w:rPr>
          <w:lang w:val="cs-CZ"/>
        </w:rPr>
      </w:pPr>
      <w:r>
        <w:rPr>
          <w:rStyle w:val="Teksttreci2"/>
          <w:color w:val="000000"/>
        </w:rPr>
        <w:t xml:space="preserve">Przykładów tego typu mam znacznie więcej, a podaję je nie w celu wykazania braków pracy A. Kellnera, ale po to żeby sobie uświadomić, ile jeszcze w tej dziedzinie jest do zrobienia. Tak więc, żeby skończyć z tą pracą, słowniczek A. Kellnera wymaga uzupełnień polegających na: dokładnej lokalizacji faktów gwarowych, na zapełnieniu często rażących luk terenowych (Autor niektóre hasła dokumentuje przykładami z paru lub jednej wsi por. </w:t>
      </w:r>
      <w:r>
        <w:rPr>
          <w:rStyle w:val="Teksttreci2Kursywa"/>
          <w:lang w:val="de-DE" w:eastAsia="de-DE"/>
        </w:rPr>
        <w:t>vilga),</w:t>
      </w:r>
      <w:r>
        <w:rPr>
          <w:rStyle w:val="Teksttreci2"/>
          <w:color w:val="000000"/>
          <w:lang w:val="de-DE" w:eastAsia="de-DE"/>
        </w:rPr>
        <w:t xml:space="preserve"> </w:t>
      </w:r>
      <w:r>
        <w:rPr>
          <w:rStyle w:val="Teksttreci2"/>
          <w:color w:val="000000"/>
        </w:rPr>
        <w:t xml:space="preserve">na systematycznie zebranym słownictwie, na wyjaśnieniu niektórych zjawisk natury etnograficznej. Mam tu na myśli fakty dotyczące złego zaklasyfikowania różnych przedmiotów. Na przykład pod hasłem </w:t>
      </w:r>
      <w:r>
        <w:rPr>
          <w:rStyle w:val="Teksttreci2Kursywa"/>
        </w:rPr>
        <w:t>ź</w:t>
      </w:r>
      <w:r>
        <w:rPr>
          <w:rStyle w:val="Teksttreci2TimesNewRoman"/>
          <w:color w:val="000000"/>
        </w:rPr>
        <w:t>ʒ́</w:t>
      </w:r>
      <w:r>
        <w:rPr>
          <w:rStyle w:val="Teksttreci2Kursywa"/>
        </w:rPr>
        <w:t>yr</w:t>
      </w:r>
      <w:r>
        <w:rPr>
          <w:rStyle w:val="Teksttreci2Kursywa"/>
          <w:lang w:val="cs-CZ" w:eastAsia="cs-CZ"/>
        </w:rPr>
        <w:t>ž</w:t>
      </w:r>
      <w:r>
        <w:rPr>
          <w:rStyle w:val="Teksttreci2"/>
          <w:color w:val="000000"/>
        </w:rPr>
        <w:t xml:space="preserve"> czytamy: </w:t>
      </w:r>
      <w:r>
        <w:rPr>
          <w:rStyle w:val="Teksttreci2Kursywa"/>
          <w:lang w:val="cs-CZ" w:eastAsia="cs-CZ"/>
        </w:rPr>
        <w:t>ž</w:t>
      </w:r>
      <w:r>
        <w:rPr>
          <w:rStyle w:val="Teksttreci2TimesNewRoman"/>
          <w:color w:val="000000"/>
        </w:rPr>
        <w:t>ʒ́</w:t>
      </w:r>
      <w:r>
        <w:rPr>
          <w:rStyle w:val="Teksttreci2Kursywa"/>
          <w:lang w:val="cs-CZ" w:eastAsia="cs-CZ"/>
        </w:rPr>
        <w:t xml:space="preserve">yrž </w:t>
      </w:r>
      <w:r>
        <w:rPr>
          <w:rStyle w:val="Teksttreci2Kursywa"/>
          <w:lang w:val="de-DE" w:eastAsia="de-DE"/>
        </w:rPr>
        <w:t>(z</w:t>
      </w:r>
      <w:r>
        <w:rPr>
          <w:rStyle w:val="Teksttreci2TimesNewRoman"/>
          <w:color w:val="000000"/>
        </w:rPr>
        <w:t>ʒ́</w:t>
      </w:r>
      <w:r>
        <w:rPr>
          <w:rStyle w:val="Teksttreci2Kursywa"/>
          <w:lang w:val="de-DE" w:eastAsia="de-DE"/>
        </w:rPr>
        <w:t>yr</w:t>
      </w:r>
      <w:r>
        <w:rPr>
          <w:rStyle w:val="Teksttreci2Kursywa"/>
          <w:lang w:val="cs-CZ" w:eastAsia="cs-CZ"/>
        </w:rPr>
        <w:t>ž</w:t>
      </w:r>
      <w:r>
        <w:rPr>
          <w:rStyle w:val="Teksttreci2Kursywa"/>
          <w:lang w:val="de-DE" w:eastAsia="de-DE"/>
        </w:rPr>
        <w:t>,</w:t>
      </w:r>
      <w:r>
        <w:rPr>
          <w:rStyle w:val="Teksttreci2"/>
          <w:color w:val="000000"/>
          <w:lang w:val="de-DE" w:eastAsia="de-DE"/>
        </w:rPr>
        <w:t xml:space="preserve"> </w:t>
      </w:r>
      <w:r>
        <w:rPr>
          <w:rStyle w:val="Teksttreci2"/>
          <w:color w:val="000000"/>
        </w:rPr>
        <w:t xml:space="preserve">§ 73.,), </w:t>
      </w:r>
      <w:r>
        <w:rPr>
          <w:rStyle w:val="Teksttreci2"/>
          <w:color w:val="000000"/>
          <w:lang w:val="de-DE" w:eastAsia="de-DE"/>
        </w:rPr>
        <w:t xml:space="preserve">-am., </w:t>
      </w:r>
      <w:r>
        <w:rPr>
          <w:rStyle w:val="Teksttreci2Kursywa"/>
          <w:lang w:val="cs-CZ" w:eastAsia="cs-CZ"/>
        </w:rPr>
        <w:t>ž</w:t>
      </w:r>
      <w:r>
        <w:rPr>
          <w:rStyle w:val="Teksttreci2TimesNewRoman"/>
          <w:color w:val="000000"/>
        </w:rPr>
        <w:t>ʒ́</w:t>
      </w:r>
      <w:r>
        <w:rPr>
          <w:rStyle w:val="Teksttreci2Kursywa"/>
          <w:lang w:val="cs-CZ" w:eastAsia="cs-CZ"/>
        </w:rPr>
        <w:t xml:space="preserve">yržok </w:t>
      </w:r>
      <w:r>
        <w:rPr>
          <w:rStyle w:val="Teksttreci2Kursywa"/>
          <w:lang w:val="de-DE" w:eastAsia="de-DE"/>
        </w:rPr>
        <w:t>(z</w:t>
      </w:r>
      <w:r>
        <w:rPr>
          <w:rStyle w:val="Teksttreci2TimesNewRoman"/>
          <w:color w:val="000000"/>
        </w:rPr>
        <w:t>ʒ́</w:t>
      </w:r>
      <w:r>
        <w:rPr>
          <w:rStyle w:val="Teksttreci2Kursywa"/>
          <w:lang w:val="de-DE" w:eastAsia="de-DE"/>
        </w:rPr>
        <w:t>yr-,</w:t>
      </w:r>
      <w:r>
        <w:rPr>
          <w:rStyle w:val="Teksttreci2"/>
          <w:color w:val="000000"/>
          <w:lang w:val="de-DE" w:eastAsia="de-DE"/>
        </w:rPr>
        <w:t xml:space="preserve"> </w:t>
      </w:r>
      <w:r>
        <w:rPr>
          <w:rStyle w:val="Teksttreci2"/>
          <w:color w:val="000000"/>
        </w:rPr>
        <w:t>§ 73</w:t>
      </w:r>
      <w:r>
        <w:rPr>
          <w:rStyle w:val="Teksttreci2"/>
          <w:color w:val="000000"/>
          <w:vertAlign w:val="subscript"/>
        </w:rPr>
        <w:t>2</w:t>
      </w:r>
      <w:r>
        <w:rPr>
          <w:rStyle w:val="Teksttreci2"/>
          <w:color w:val="000000"/>
        </w:rPr>
        <w:t xml:space="preserve">), </w:t>
      </w:r>
      <w:r>
        <w:rPr>
          <w:rStyle w:val="Teksttreci2Kursywa"/>
          <w:lang w:val="cs-CZ" w:eastAsia="cs-CZ"/>
        </w:rPr>
        <w:t>zdyržok</w:t>
      </w:r>
      <w:r>
        <w:rPr>
          <w:rStyle w:val="Teksttreci2"/>
          <w:color w:val="000000"/>
          <w:lang w:val="cs-CZ" w:eastAsia="cs-CZ"/>
        </w:rPr>
        <w:t xml:space="preserve"> Vác., -a m. = </w:t>
      </w:r>
      <w:r>
        <w:rPr>
          <w:rStyle w:val="Teksttreci2Kursywa"/>
          <w:lang w:val="cs-CZ" w:eastAsia="cs-CZ"/>
        </w:rPr>
        <w:t>řetěz spojující chomout a konec oje (zdržuje vůz při jízdě s kopce).</w:t>
      </w:r>
      <w:r>
        <w:rPr>
          <w:rStyle w:val="Teksttreci2"/>
          <w:color w:val="000000"/>
          <w:lang w:val="cs-CZ" w:eastAsia="cs-CZ"/>
        </w:rPr>
        <w:t xml:space="preserve"> Srov. </w:t>
      </w:r>
      <w:r>
        <w:rPr>
          <w:rStyle w:val="Teksttreci2Kursywa"/>
          <w:lang w:val="cs-CZ" w:eastAsia="cs-CZ"/>
        </w:rPr>
        <w:t>nošyjek.</w:t>
      </w:r>
    </w:p>
    <w:p w:rsidR="007942BD" w:rsidRDefault="007942BD">
      <w:pPr>
        <w:pStyle w:val="Teksttreci80"/>
        <w:shd w:val="clear" w:color="auto" w:fill="auto"/>
        <w:spacing w:before="0" w:after="0" w:line="300" w:lineRule="exact"/>
        <w:ind w:firstLine="480"/>
        <w:jc w:val="both"/>
      </w:pPr>
      <w:r>
        <w:rPr>
          <w:rStyle w:val="Teksttreci8Bezkursywy"/>
          <w:i/>
          <w:iCs/>
          <w:color w:val="000000"/>
        </w:rPr>
        <w:lastRenderedPageBreak/>
        <w:t xml:space="preserve">A </w:t>
      </w:r>
      <w:r w:rsidRPr="00CE3713">
        <w:rPr>
          <w:rStyle w:val="Teksttreci8Bezkursywy"/>
          <w:i/>
          <w:iCs/>
          <w:color w:val="000000"/>
          <w:lang w:eastAsia="pl-PL"/>
        </w:rPr>
        <w:t xml:space="preserve">hasło </w:t>
      </w:r>
      <w:r>
        <w:rPr>
          <w:rStyle w:val="Teksttreci8"/>
          <w:i/>
          <w:iCs/>
          <w:color w:val="000000"/>
          <w:lang w:val="cs-CZ" w:eastAsia="cs-CZ"/>
        </w:rPr>
        <w:t>nošyjek</w:t>
      </w:r>
      <w:r>
        <w:rPr>
          <w:rStyle w:val="Teksttreci8Bezkursywy"/>
          <w:i/>
          <w:iCs/>
          <w:color w:val="000000"/>
        </w:rPr>
        <w:t xml:space="preserve"> </w:t>
      </w:r>
      <w:r w:rsidRPr="00CE3713">
        <w:rPr>
          <w:rStyle w:val="Teksttreci8Bezkursywy"/>
          <w:i/>
          <w:iCs/>
          <w:color w:val="000000"/>
          <w:lang w:eastAsia="pl-PL"/>
        </w:rPr>
        <w:t xml:space="preserve">brzmi: </w:t>
      </w:r>
      <w:r>
        <w:rPr>
          <w:rStyle w:val="Teksttreci8"/>
          <w:i/>
          <w:iCs/>
          <w:color w:val="000000"/>
          <w:lang w:val="cs-CZ" w:eastAsia="cs-CZ"/>
        </w:rPr>
        <w:t>nošyjek, -jka Věř.,</w:t>
      </w:r>
      <w:r>
        <w:rPr>
          <w:rStyle w:val="Teksttreci8Bezkursywy"/>
          <w:i/>
          <w:iCs/>
          <w:color w:val="000000"/>
        </w:rPr>
        <w:t xml:space="preserve"> Dět., Prst., Lou., </w:t>
      </w:r>
      <w:r>
        <w:rPr>
          <w:rStyle w:val="Teksttreci8"/>
          <w:i/>
          <w:iCs/>
          <w:color w:val="000000"/>
          <w:lang w:val="cs-CZ" w:eastAsia="cs-CZ"/>
        </w:rPr>
        <w:t>nošyk Heř. (Vác.//zdyržok),</w:t>
      </w:r>
      <w:r>
        <w:rPr>
          <w:rStyle w:val="Teksttreci8Bezkursywy"/>
          <w:i/>
          <w:iCs/>
          <w:color w:val="000000"/>
        </w:rPr>
        <w:t xml:space="preserve"> -a m. = </w:t>
      </w:r>
      <w:r>
        <w:rPr>
          <w:rStyle w:val="Teksttreci8"/>
          <w:i/>
          <w:iCs/>
          <w:color w:val="000000"/>
          <w:lang w:val="cs-CZ" w:eastAsia="cs-CZ"/>
        </w:rPr>
        <w:t>ž</w:t>
      </w:r>
      <w:r>
        <w:rPr>
          <w:rStyle w:val="Teksttreci2TimesNewRoman"/>
          <w:i/>
          <w:iCs/>
          <w:color w:val="000000"/>
        </w:rPr>
        <w:t>ʒ́</w:t>
      </w:r>
      <w:r>
        <w:rPr>
          <w:rStyle w:val="Teksttreci8"/>
          <w:i/>
          <w:iCs/>
          <w:color w:val="000000"/>
          <w:lang w:val="cs-CZ" w:eastAsia="cs-CZ"/>
        </w:rPr>
        <w:t>yrž.</w:t>
      </w:r>
    </w:p>
    <w:p w:rsidR="007942BD" w:rsidRDefault="007942BD">
      <w:pPr>
        <w:pStyle w:val="Teksttreci20"/>
        <w:shd w:val="clear" w:color="auto" w:fill="auto"/>
        <w:spacing w:before="0" w:line="300" w:lineRule="exact"/>
        <w:ind w:firstLine="480"/>
      </w:pPr>
      <w:r>
        <w:rPr>
          <w:rStyle w:val="Teksttreci2"/>
          <w:color w:val="000000"/>
          <w:lang w:val="cs-CZ" w:eastAsia="cs-CZ"/>
        </w:rPr>
        <w:t xml:space="preserve">Tak </w:t>
      </w:r>
      <w:r>
        <w:rPr>
          <w:rStyle w:val="Teksttreci2"/>
          <w:color w:val="000000"/>
        </w:rPr>
        <w:t xml:space="preserve">więc przy haśle </w:t>
      </w:r>
      <w:r>
        <w:rPr>
          <w:rStyle w:val="Teksttreci2Kursywa"/>
          <w:lang w:val="cs-CZ" w:eastAsia="cs-CZ"/>
        </w:rPr>
        <w:t>nošyjek</w:t>
      </w:r>
      <w:r>
        <w:rPr>
          <w:rStyle w:val="Teksttreci2"/>
          <w:color w:val="000000"/>
          <w:lang w:val="cs-CZ" w:eastAsia="cs-CZ"/>
        </w:rPr>
        <w:t xml:space="preserve"> </w:t>
      </w:r>
      <w:r>
        <w:rPr>
          <w:rStyle w:val="Teksttreci2"/>
          <w:color w:val="000000"/>
        </w:rPr>
        <w:t xml:space="preserve">odsyła </w:t>
      </w:r>
      <w:r>
        <w:rPr>
          <w:rStyle w:val="Teksttreci2"/>
          <w:color w:val="000000"/>
          <w:lang w:val="cs-CZ" w:eastAsia="cs-CZ"/>
        </w:rPr>
        <w:t xml:space="preserve">autor do </w:t>
      </w:r>
      <w:r>
        <w:rPr>
          <w:rStyle w:val="Teksttreci2"/>
          <w:color w:val="000000"/>
        </w:rPr>
        <w:t xml:space="preserve">definicji podanej przy </w:t>
      </w:r>
      <w:r>
        <w:rPr>
          <w:rStyle w:val="Teksttreci2Kursywa"/>
          <w:lang w:val="cs-CZ" w:eastAsia="cs-CZ"/>
        </w:rPr>
        <w:t>ž</w:t>
      </w:r>
      <w:r>
        <w:rPr>
          <w:rStyle w:val="Teksttreci2TimesNewRoman"/>
          <w:color w:val="000000"/>
        </w:rPr>
        <w:t>ʒ́</w:t>
      </w:r>
      <w:r>
        <w:rPr>
          <w:rStyle w:val="Teksttreci2Kursywa"/>
          <w:lang w:val="cs-CZ" w:eastAsia="cs-CZ"/>
        </w:rPr>
        <w:t>yrž (řetěz spojující chomout a konec oje),</w:t>
      </w:r>
      <w:r>
        <w:rPr>
          <w:rStyle w:val="Teksttreci2"/>
          <w:color w:val="000000"/>
          <w:lang w:val="cs-CZ" w:eastAsia="cs-CZ"/>
        </w:rPr>
        <w:t xml:space="preserve"> </w:t>
      </w:r>
      <w:r>
        <w:rPr>
          <w:rStyle w:val="Teksttreci2"/>
          <w:color w:val="000000"/>
        </w:rPr>
        <w:t xml:space="preserve">która w tym wypadku jest fałszywa, bo </w:t>
      </w:r>
      <w:r>
        <w:rPr>
          <w:rStyle w:val="Teksttreci2Kursywa"/>
          <w:lang w:val="cs-CZ" w:eastAsia="cs-CZ"/>
        </w:rPr>
        <w:t>nošyjek</w:t>
      </w:r>
      <w:r>
        <w:rPr>
          <w:rStyle w:val="Teksttreci2"/>
          <w:color w:val="000000"/>
          <w:lang w:val="cs-CZ" w:eastAsia="cs-CZ"/>
        </w:rPr>
        <w:t xml:space="preserve"> </w:t>
      </w:r>
      <w:r>
        <w:rPr>
          <w:rStyle w:val="Teksttreci2"/>
          <w:color w:val="000000"/>
        </w:rPr>
        <w:t>łączy nie chomąto z dyszlem, ale poprzez rzemien</w:t>
      </w:r>
      <w:r>
        <w:rPr>
          <w:rStyle w:val="Teksttreci2"/>
          <w:color w:val="000000"/>
        </w:rPr>
        <w:softHyphen/>
        <w:t>ny pas szyję konia z dyszlem i w ten sposób słowotwórczo jest umoty</w:t>
      </w:r>
      <w:r>
        <w:rPr>
          <w:rStyle w:val="Teksttreci2"/>
          <w:color w:val="000000"/>
        </w:rPr>
        <w:softHyphen/>
        <w:t xml:space="preserve">wowany — «to co jest na szyi». Powstałe w ten sposób zróżnicowanie gwarowe terenu na </w:t>
      </w:r>
      <w:r>
        <w:rPr>
          <w:rStyle w:val="Teksttreci2Kursywa"/>
          <w:lang w:val="cs-CZ" w:eastAsia="cs-CZ"/>
        </w:rPr>
        <w:t>ž</w:t>
      </w:r>
      <w:r>
        <w:rPr>
          <w:rStyle w:val="Teksttreci2TimesNewRoman"/>
          <w:color w:val="000000"/>
        </w:rPr>
        <w:t>ʒ́</w:t>
      </w:r>
      <w:r>
        <w:rPr>
          <w:rStyle w:val="Teksttreci2Kursywa"/>
          <w:lang w:val="cs-CZ" w:eastAsia="cs-CZ"/>
        </w:rPr>
        <w:t>yrž</w:t>
      </w:r>
      <w:r>
        <w:rPr>
          <w:rStyle w:val="Teksttreci2"/>
          <w:color w:val="000000"/>
          <w:lang w:val="cs-CZ" w:eastAsia="cs-CZ"/>
        </w:rPr>
        <w:t xml:space="preserve"> </w:t>
      </w:r>
      <w:r>
        <w:rPr>
          <w:rStyle w:val="Teksttreci2"/>
          <w:color w:val="000000"/>
        </w:rPr>
        <w:t xml:space="preserve">i </w:t>
      </w:r>
      <w:r>
        <w:rPr>
          <w:rStyle w:val="Teksttreci2Kursywa"/>
          <w:lang w:val="cs-CZ" w:eastAsia="cs-CZ"/>
        </w:rPr>
        <w:t>nošyjek</w:t>
      </w:r>
      <w:r>
        <w:rPr>
          <w:rStyle w:val="Teksttreci2"/>
          <w:color w:val="000000"/>
          <w:lang w:val="cs-CZ" w:eastAsia="cs-CZ"/>
        </w:rPr>
        <w:t xml:space="preserve"> </w:t>
      </w:r>
      <w:r>
        <w:rPr>
          <w:rStyle w:val="Teksttreci2"/>
          <w:color w:val="000000"/>
        </w:rPr>
        <w:t>okazuje się zróżnicowaniem pozor</w:t>
      </w:r>
      <w:r>
        <w:rPr>
          <w:rStyle w:val="Teksttreci2"/>
          <w:color w:val="000000"/>
        </w:rPr>
        <w:softHyphen/>
        <w:t>nym, bo nie tylko nazwa, ale i przedmiot jest terenowo zróżnicowany.</w:t>
      </w:r>
    </w:p>
    <w:p w:rsidR="007942BD" w:rsidRDefault="007942BD">
      <w:pPr>
        <w:pStyle w:val="Teksttreci20"/>
        <w:shd w:val="clear" w:color="auto" w:fill="auto"/>
        <w:spacing w:before="0" w:line="306" w:lineRule="exact"/>
        <w:ind w:firstLine="480"/>
      </w:pPr>
      <w:r>
        <w:rPr>
          <w:rStyle w:val="Teksttreci2"/>
          <w:color w:val="000000"/>
        </w:rPr>
        <w:t>Na podstawie zebranych osobiście materiałów zdążyłem do tej pory sporządzić około 110 mapek ilustrujących rozmieszczenie nazw poszcze</w:t>
      </w:r>
      <w:r>
        <w:rPr>
          <w:rStyle w:val="Teksttreci2"/>
          <w:color w:val="000000"/>
        </w:rPr>
        <w:softHyphen/>
        <w:t>gólnych przedmiotów. Mapki dotyczą nazw przedmiotów i pojęć z róż</w:t>
      </w:r>
      <w:r>
        <w:rPr>
          <w:rStyle w:val="Teksttreci2"/>
          <w:color w:val="000000"/>
        </w:rPr>
        <w:softHyphen/>
        <w:t>nych dziedzin życia i dają obraz całości pracy, jaką zamierzam wyko</w:t>
      </w:r>
      <w:r>
        <w:rPr>
          <w:rStyle w:val="Teksttreci2"/>
          <w:color w:val="000000"/>
        </w:rPr>
        <w:softHyphen/>
        <w:t>nać. Praca składać się będzie z dwu części. Na pierwszą część złożą się mapki w liczbie około 300, druga stanowić będzie szczegółowe opraco</w:t>
      </w:r>
      <w:r>
        <w:rPr>
          <w:rStyle w:val="Teksttreci2"/>
          <w:color w:val="000000"/>
        </w:rPr>
        <w:softHyphen/>
        <w:t>wanie materiałów zawartych w części pierwszej. Mapki będą jedno</w:t>
      </w:r>
      <w:r>
        <w:rPr>
          <w:rStyle w:val="Teksttreci2"/>
          <w:color w:val="000000"/>
        </w:rPr>
        <w:softHyphen/>
        <w:t>barwne, punktowe i uwzględniać będą wszystkie odcienie fonetyczne ma</w:t>
      </w:r>
      <w:r>
        <w:rPr>
          <w:rStyle w:val="Teksttreci2"/>
          <w:color w:val="000000"/>
        </w:rPr>
        <w:softHyphen/>
        <w:t>powanych wyrazów. W części drugiej uwzględnione zostaną wszystkie możliwe podziały terenu wynikające ze zróżnicowania leksykalnego, sło</w:t>
      </w:r>
      <w:r>
        <w:rPr>
          <w:rStyle w:val="Teksttreci2"/>
          <w:color w:val="000000"/>
        </w:rPr>
        <w:softHyphen/>
        <w:t>wotwórczego i zleksykalizowanych postaci fonetycznych; omówione zosta</w:t>
      </w:r>
      <w:r>
        <w:rPr>
          <w:rStyle w:val="Teksttreci2"/>
          <w:color w:val="000000"/>
        </w:rPr>
        <w:softHyphen/>
        <w:t>nie słowotwórstwo na podstawie zmapowanego materiału. Całość zostanie powiązana z gwarami Śląska i z procesami osadniczymi na tych ziemiach.</w:t>
      </w:r>
    </w:p>
    <w:p w:rsidR="007942BD" w:rsidRDefault="007942BD">
      <w:pPr>
        <w:pStyle w:val="Teksttreci20"/>
        <w:shd w:val="clear" w:color="auto" w:fill="auto"/>
        <w:spacing w:before="0" w:line="300" w:lineRule="exact"/>
        <w:ind w:firstLine="480"/>
      </w:pPr>
      <w:r>
        <w:rPr>
          <w:rStyle w:val="Teksttreci2"/>
          <w:color w:val="000000"/>
        </w:rPr>
        <w:t>Gwary Śląska Cieszyńskiego wykazują wiele podziałów geograficz</w:t>
      </w:r>
      <w:r>
        <w:rPr>
          <w:rStyle w:val="Teksttreci2"/>
          <w:color w:val="000000"/>
        </w:rPr>
        <w:softHyphen/>
        <w:t>nych nie tylko w zakresie fonetyki i zagadnień gramatycznych, ale rów</w:t>
      </w:r>
      <w:r>
        <w:rPr>
          <w:rStyle w:val="Teksttreci2"/>
          <w:color w:val="000000"/>
        </w:rPr>
        <w:softHyphen/>
        <w:t xml:space="preserve">nież, i to może najwięcej, w zakresie leksyki. Podziały te nie ograniczają się do kilku czy kilkunastu charakterystycznych nazw </w:t>
      </w:r>
      <w:r>
        <w:rPr>
          <w:rStyle w:val="Teksttreci2Kursywa"/>
          <w:lang w:val="cs-CZ" w:eastAsia="cs-CZ"/>
        </w:rPr>
        <w:t xml:space="preserve">(xfost </w:t>
      </w:r>
      <w:r>
        <w:rPr>
          <w:rStyle w:val="Teksttreci2Kursywa"/>
          <w:lang w:val="ru-RU" w:eastAsia="ru-RU"/>
        </w:rPr>
        <w:t xml:space="preserve">// </w:t>
      </w:r>
      <w:r>
        <w:rPr>
          <w:rStyle w:val="Teksttreci2Kursywa"/>
          <w:lang w:val="cs-CZ" w:eastAsia="cs-CZ"/>
        </w:rPr>
        <w:t xml:space="preserve">ocas </w:t>
      </w:r>
      <w:r>
        <w:rPr>
          <w:rStyle w:val="Teksttreci2"/>
          <w:color w:val="000000"/>
          <w:lang w:val="de-DE" w:eastAsia="de-DE"/>
        </w:rPr>
        <w:t xml:space="preserve">«ogon», </w:t>
      </w:r>
      <w:r>
        <w:rPr>
          <w:rStyle w:val="Teksttreci2Kursywa"/>
        </w:rPr>
        <w:t xml:space="preserve">koγut </w:t>
      </w:r>
      <w:r>
        <w:rPr>
          <w:rStyle w:val="Teksttreci2Kursywa"/>
          <w:lang w:val="ru-RU" w:eastAsia="ru-RU"/>
        </w:rPr>
        <w:t xml:space="preserve">// </w:t>
      </w:r>
      <w:r>
        <w:rPr>
          <w:rStyle w:val="Teksttreci2Kursywa"/>
        </w:rPr>
        <w:t>kokot</w:t>
      </w:r>
      <w:r>
        <w:rPr>
          <w:rStyle w:val="Teksttreci2"/>
          <w:color w:val="000000"/>
        </w:rPr>
        <w:t xml:space="preserve"> «kogut», </w:t>
      </w:r>
      <w:r>
        <w:rPr>
          <w:rStyle w:val="Teksttreci2Kursywa"/>
        </w:rPr>
        <w:t xml:space="preserve">śfyrk </w:t>
      </w:r>
      <w:r>
        <w:rPr>
          <w:rStyle w:val="Teksttreci2Kursywa"/>
          <w:lang w:val="ru-RU" w:eastAsia="ru-RU"/>
        </w:rPr>
        <w:t xml:space="preserve">// </w:t>
      </w:r>
      <w:r>
        <w:rPr>
          <w:rStyle w:val="Teksttreci2Kursywa"/>
        </w:rPr>
        <w:t>smrek)</w:t>
      </w:r>
      <w:r>
        <w:rPr>
          <w:rStyle w:val="Teksttreci2"/>
          <w:color w:val="000000"/>
        </w:rPr>
        <w:t xml:space="preserve"> cytowanych przy wielu okazjach, ale dotyczą większości przeze mnie zapisanych materiałów. Zróżnicowanie może tu być różnorakie. Dla przykładu sporządziłem kil</w:t>
      </w:r>
      <w:r>
        <w:rPr>
          <w:rStyle w:val="Teksttreci2"/>
          <w:color w:val="000000"/>
        </w:rPr>
        <w:softHyphen/>
        <w:t>ka mapek zbiorczych, które ilustrują najbardziej, moim zdaniem, typo</w:t>
      </w:r>
      <w:r>
        <w:rPr>
          <w:rStyle w:val="Teksttreci2"/>
          <w:color w:val="000000"/>
        </w:rPr>
        <w:softHyphen/>
        <w:t>we podziały.</w:t>
      </w:r>
    </w:p>
    <w:p w:rsidR="007942BD" w:rsidRDefault="007942BD">
      <w:pPr>
        <w:pStyle w:val="Teksttreci20"/>
        <w:shd w:val="clear" w:color="auto" w:fill="auto"/>
        <w:spacing w:before="0" w:line="306" w:lineRule="exact"/>
        <w:ind w:firstLine="480"/>
      </w:pPr>
      <w:r>
        <w:rPr>
          <w:rStyle w:val="Teksttreci2"/>
          <w:color w:val="000000"/>
        </w:rPr>
        <w:t>Jednym z podstawowych podziałów, a jednocześnie najprostszym okazuje się dwuelementowy podział terenu (typ A: B)</w:t>
      </w:r>
      <w:r>
        <w:rPr>
          <w:rStyle w:val="Teksttreci2"/>
          <w:color w:val="000000"/>
          <w:vertAlign w:val="superscript"/>
        </w:rPr>
        <w:footnoteReference w:id="4"/>
      </w:r>
      <w:r>
        <w:rPr>
          <w:rStyle w:val="Teksttreci2"/>
          <w:color w:val="000000"/>
        </w:rPr>
        <w:t>. Mamy tu do czy</w:t>
      </w:r>
      <w:r>
        <w:rPr>
          <w:rStyle w:val="Teksttreci2"/>
          <w:color w:val="000000"/>
        </w:rPr>
        <w:softHyphen/>
        <w:t>nienia w zasadzie z dwiema nazwami, które w różny sposób dzielą teren na jego część południową i północną. Powiedziałem „w zasadzie”, gdyż niekiedy nazw tych jest więcej. Jednak przy tym podziale — wypadki modyfikacji słowotwórczej — podciągam pod jedną nazwę, a przeciw</w:t>
      </w:r>
      <w:r>
        <w:rPr>
          <w:rStyle w:val="Teksttreci2"/>
          <w:color w:val="000000"/>
        </w:rPr>
        <w:softHyphen/>
        <w:t>stawiam sobie fakty różne etymologicznie, zleksykalizowane postaci fo</w:t>
      </w:r>
      <w:r>
        <w:rPr>
          <w:rStyle w:val="Teksttreci2"/>
          <w:color w:val="000000"/>
        </w:rPr>
        <w:softHyphen/>
        <w:t xml:space="preserve">netyczne, wyraźnie dzielące teren struktury słowotwórcze </w:t>
      </w:r>
      <w:r>
        <w:rPr>
          <w:rStyle w:val="Teksttreci2Kursywa"/>
          <w:lang w:val="de-DE" w:eastAsia="de-DE"/>
        </w:rPr>
        <w:t xml:space="preserve">(dyxavica </w:t>
      </w:r>
      <w:r>
        <w:rPr>
          <w:rStyle w:val="Teksttreci2Kursywa"/>
          <w:lang w:val="ru-RU" w:eastAsia="ru-RU"/>
        </w:rPr>
        <w:t xml:space="preserve">// </w:t>
      </w:r>
      <w:r>
        <w:rPr>
          <w:rStyle w:val="Teksttreci2Kursywa"/>
          <w:lang w:val="de-DE" w:eastAsia="de-DE"/>
        </w:rPr>
        <w:t>dyxa).</w:t>
      </w:r>
    </w:p>
    <w:p w:rsidR="007942BD" w:rsidRDefault="007942BD">
      <w:pPr>
        <w:pStyle w:val="Teksttreci20"/>
        <w:shd w:val="clear" w:color="auto" w:fill="auto"/>
        <w:spacing w:before="0" w:line="324" w:lineRule="exact"/>
        <w:ind w:firstLine="520"/>
      </w:pPr>
      <w:r>
        <w:rPr>
          <w:rStyle w:val="Teksttreci2"/>
          <w:color w:val="000000"/>
        </w:rPr>
        <w:t>Takich typowych, dwunazwowych podziałów, przeciwstawiających sobie część południową i północną terenu stwierdziłem dotychczas 20.</w:t>
      </w:r>
    </w:p>
    <w:tbl>
      <w:tblPr>
        <w:tblW w:w="0" w:type="auto"/>
        <w:tblLayout w:type="fixed"/>
        <w:tblCellMar>
          <w:left w:w="0" w:type="dxa"/>
          <w:right w:w="0" w:type="dxa"/>
        </w:tblCellMar>
        <w:tblLook w:val="0000"/>
      </w:tblPr>
      <w:tblGrid>
        <w:gridCol w:w="2148"/>
        <w:gridCol w:w="2640"/>
        <w:gridCol w:w="3552"/>
      </w:tblGrid>
      <w:tr w:rsidR="007942BD">
        <w:tblPrEx>
          <w:tblCellMar>
            <w:top w:w="0" w:type="dxa"/>
            <w:left w:w="0" w:type="dxa"/>
            <w:bottom w:w="0" w:type="dxa"/>
            <w:right w:w="0" w:type="dxa"/>
          </w:tblCellMar>
        </w:tblPrEx>
        <w:trPr>
          <w:trHeight w:hRule="exact" w:val="258"/>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center"/>
            </w:pPr>
            <w:r>
              <w:rPr>
                <w:rStyle w:val="Teksttreci210pt"/>
                <w:color w:val="000000"/>
              </w:rPr>
              <w:lastRenderedPageBreak/>
              <w:t>Na północy</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center"/>
            </w:pPr>
            <w:r>
              <w:rPr>
                <w:rStyle w:val="Teksttreci210pt"/>
                <w:color w:val="000000"/>
              </w:rPr>
              <w:t>Na południu</w:t>
            </w:r>
          </w:p>
        </w:tc>
        <w:tc>
          <w:tcPr>
            <w:tcW w:w="3552" w:type="dxa"/>
            <w:tcBorders>
              <w:top w:val="nil"/>
              <w:left w:val="nil"/>
              <w:bottom w:val="nil"/>
              <w:right w:val="nil"/>
            </w:tcBorders>
            <w:shd w:val="clear" w:color="auto" w:fill="FFFFFF"/>
          </w:tcPr>
          <w:p w:rsidR="007942BD" w:rsidRDefault="007942BD">
            <w:pPr>
              <w:framePr w:w="8340" w:wrap="notBeside" w:vAnchor="text" w:hAnchor="text" w:y="1"/>
              <w:rPr>
                <w:color w:val="auto"/>
                <w:sz w:val="10"/>
                <w:szCs w:val="10"/>
              </w:rPr>
            </w:pPr>
          </w:p>
        </w:tc>
      </w:tr>
      <w:tr w:rsidR="007942BD">
        <w:tblPrEx>
          <w:tblCellMar>
            <w:top w:w="0" w:type="dxa"/>
            <w:left w:w="0" w:type="dxa"/>
            <w:bottom w:w="0" w:type="dxa"/>
            <w:right w:w="0" w:type="dxa"/>
          </w:tblCellMar>
        </w:tblPrEx>
        <w:trPr>
          <w:trHeight w:hRule="exact" w:val="252"/>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center"/>
            </w:pPr>
            <w:r>
              <w:rPr>
                <w:rStyle w:val="Teksttreci210pt"/>
                <w:color w:val="000000"/>
              </w:rPr>
              <w:t>terenu</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center"/>
            </w:pPr>
            <w:r>
              <w:rPr>
                <w:rStyle w:val="Teksttreci210pt"/>
                <w:color w:val="000000"/>
                <w:lang w:val="cs-CZ" w:eastAsia="cs-CZ"/>
              </w:rPr>
              <w:t>terenu</w:t>
            </w:r>
          </w:p>
        </w:tc>
        <w:tc>
          <w:tcPr>
            <w:tcW w:w="3552" w:type="dxa"/>
            <w:tcBorders>
              <w:top w:val="nil"/>
              <w:left w:val="nil"/>
              <w:bottom w:val="nil"/>
              <w:right w:val="nil"/>
            </w:tcBorders>
            <w:shd w:val="clear" w:color="auto" w:fill="FFFFFF"/>
          </w:tcPr>
          <w:p w:rsidR="007942BD" w:rsidRDefault="007942BD">
            <w:pPr>
              <w:framePr w:w="8340" w:wrap="notBeside" w:vAnchor="text" w:hAnchor="text" w:y="1"/>
              <w:rPr>
                <w:color w:val="auto"/>
                <w:sz w:val="10"/>
                <w:szCs w:val="10"/>
              </w:rPr>
            </w:pPr>
          </w:p>
        </w:tc>
      </w:tr>
      <w:tr w:rsidR="007942BD">
        <w:tblPrEx>
          <w:tblCellMar>
            <w:top w:w="0" w:type="dxa"/>
            <w:left w:w="0" w:type="dxa"/>
            <w:bottom w:w="0" w:type="dxa"/>
            <w:right w:w="0" w:type="dxa"/>
          </w:tblCellMar>
        </w:tblPrEx>
        <w:trPr>
          <w:trHeight w:hRule="exact" w:val="270"/>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rPr>
              <w:t>tragač</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rPr>
              <w:t>trakač</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 xml:space="preserve">«taczki </w:t>
            </w:r>
            <w:r>
              <w:rPr>
                <w:rStyle w:val="Teksttreci210pt"/>
                <w:color w:val="000000"/>
                <w:lang w:val="cs-CZ" w:eastAsia="cs-CZ"/>
              </w:rPr>
              <w:t xml:space="preserve">bez </w:t>
            </w:r>
            <w:r>
              <w:rPr>
                <w:rStyle w:val="Teksttreci210pt"/>
                <w:color w:val="000000"/>
              </w:rPr>
              <w:t>skrzyni»</w:t>
            </w:r>
          </w:p>
        </w:tc>
      </w:tr>
      <w:tr w:rsidR="007942BD">
        <w:tblPrEx>
          <w:tblCellMar>
            <w:top w:w="0" w:type="dxa"/>
            <w:left w:w="0" w:type="dxa"/>
            <w:bottom w:w="0" w:type="dxa"/>
            <w:right w:w="0" w:type="dxa"/>
          </w:tblCellMar>
        </w:tblPrEx>
        <w:trPr>
          <w:trHeight w:hRule="exact" w:val="258"/>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rPr>
              <w:t>obiti</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rPr>
              <w:t>zboží</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«zboże»</w:t>
            </w:r>
          </w:p>
        </w:tc>
      </w:tr>
      <w:tr w:rsidR="007942BD">
        <w:tblPrEx>
          <w:tblCellMar>
            <w:top w:w="0" w:type="dxa"/>
            <w:left w:w="0" w:type="dxa"/>
            <w:bottom w:w="0" w:type="dxa"/>
            <w:right w:w="0" w:type="dxa"/>
          </w:tblCellMar>
        </w:tblPrEx>
        <w:trPr>
          <w:trHeight w:hRule="exact" w:val="270"/>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rPr>
              <w:t xml:space="preserve">mašyna </w:t>
            </w:r>
            <w:r>
              <w:rPr>
                <w:rStyle w:val="Teksttreci210pt3"/>
                <w:color w:val="000000"/>
                <w:lang w:val="pl-PL" w:eastAsia="pl-PL"/>
              </w:rPr>
              <w:t>na śoći</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lang w:val="pl-PL" w:eastAsia="pl-PL"/>
              </w:rPr>
              <w:t>ś</w:t>
            </w:r>
            <w:r>
              <w:rPr>
                <w:rStyle w:val="Teksttreci210pt3"/>
                <w:color w:val="000000"/>
              </w:rPr>
              <w:t>év</w:t>
            </w:r>
            <w:r>
              <w:rPr>
                <w:rStyle w:val="Teksttreci210pt3"/>
                <w:color w:val="000000"/>
                <w:lang w:val="pl-PL" w:eastAsia="pl-PL"/>
              </w:rPr>
              <w:t>ń</w:t>
            </w:r>
            <w:r>
              <w:rPr>
                <w:rStyle w:val="Teksttreci210pt3"/>
                <w:color w:val="000000"/>
              </w:rPr>
              <w:t xml:space="preserve">ik, </w:t>
            </w:r>
            <w:r>
              <w:rPr>
                <w:rStyle w:val="Teksttreci210pt3"/>
                <w:color w:val="000000"/>
                <w:lang w:val="pl-PL" w:eastAsia="pl-PL"/>
              </w:rPr>
              <w:t>ś</w:t>
            </w:r>
            <w:r>
              <w:rPr>
                <w:rStyle w:val="Teksttreci210pt3"/>
                <w:color w:val="000000"/>
              </w:rPr>
              <w:t>évorka</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lang w:val="de-DE" w:eastAsia="de-DE"/>
              </w:rPr>
              <w:t>«siewnik»</w:t>
            </w:r>
          </w:p>
        </w:tc>
      </w:tr>
      <w:tr w:rsidR="007942BD">
        <w:tblPrEx>
          <w:tblCellMar>
            <w:top w:w="0" w:type="dxa"/>
            <w:left w:w="0" w:type="dxa"/>
            <w:bottom w:w="0" w:type="dxa"/>
            <w:right w:w="0" w:type="dxa"/>
          </w:tblCellMar>
        </w:tblPrEx>
        <w:trPr>
          <w:trHeight w:hRule="exact" w:val="276"/>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lang w:val="pl-PL" w:eastAsia="pl-PL"/>
              </w:rPr>
              <w:t>grotek</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2"/>
                <w:color w:val="000000"/>
                <w:lang w:val="cs-CZ" w:eastAsia="cs-CZ"/>
              </w:rPr>
              <w:t>š</w:t>
            </w:r>
            <w:r>
              <w:rPr>
                <w:rStyle w:val="Teksttreci210pt3"/>
                <w:color w:val="000000"/>
                <w:lang w:val="ru-RU" w:eastAsia="ru-RU"/>
              </w:rPr>
              <w:t xml:space="preserve">кор’ес, </w:t>
            </w:r>
            <w:r>
              <w:rPr>
                <w:rStyle w:val="Teksttreci210pt3"/>
                <w:color w:val="000000"/>
              </w:rPr>
              <w:t>škopek</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«naczynie do dojenia krów»</w:t>
            </w:r>
          </w:p>
        </w:tc>
      </w:tr>
      <w:tr w:rsidR="007942BD">
        <w:tblPrEx>
          <w:tblCellMar>
            <w:top w:w="0" w:type="dxa"/>
            <w:left w:w="0" w:type="dxa"/>
            <w:bottom w:w="0" w:type="dxa"/>
            <w:right w:w="0" w:type="dxa"/>
          </w:tblCellMar>
        </w:tblPrEx>
        <w:trPr>
          <w:trHeight w:hRule="exact" w:val="270"/>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lang w:val="pl-PL" w:eastAsia="pl-PL"/>
              </w:rPr>
              <w:t>śirp</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rPr>
              <w:t>kosok</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«sierp»</w:t>
            </w:r>
          </w:p>
        </w:tc>
      </w:tr>
      <w:tr w:rsidR="007942BD">
        <w:tblPrEx>
          <w:tblCellMar>
            <w:top w:w="0" w:type="dxa"/>
            <w:left w:w="0" w:type="dxa"/>
            <w:bottom w:w="0" w:type="dxa"/>
            <w:right w:w="0" w:type="dxa"/>
          </w:tblCellMar>
        </w:tblPrEx>
        <w:trPr>
          <w:trHeight w:hRule="exact" w:val="252"/>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rPr>
              <w:t>krajíček</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rPr>
              <w:t>skipka</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 xml:space="preserve">«kromka </w:t>
            </w:r>
            <w:r>
              <w:rPr>
                <w:rStyle w:val="Teksttreci210pt"/>
                <w:color w:val="000000"/>
                <w:lang w:val="cs-CZ" w:eastAsia="cs-CZ"/>
              </w:rPr>
              <w:t>chleba»</w:t>
            </w:r>
          </w:p>
        </w:tc>
      </w:tr>
      <w:tr w:rsidR="007942BD">
        <w:tblPrEx>
          <w:tblCellMar>
            <w:top w:w="0" w:type="dxa"/>
            <w:left w:w="0" w:type="dxa"/>
            <w:bottom w:w="0" w:type="dxa"/>
            <w:right w:w="0" w:type="dxa"/>
          </w:tblCellMar>
        </w:tblPrEx>
        <w:trPr>
          <w:trHeight w:hRule="exact" w:val="264"/>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lang w:val="pl-PL" w:eastAsia="pl-PL"/>
              </w:rPr>
              <w:t>kuckać</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rPr>
              <w:t>křypač</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«kaszleć»</w:t>
            </w:r>
          </w:p>
        </w:tc>
      </w:tr>
      <w:tr w:rsidR="007942BD">
        <w:tblPrEx>
          <w:tblCellMar>
            <w:top w:w="0" w:type="dxa"/>
            <w:left w:w="0" w:type="dxa"/>
            <w:bottom w:w="0" w:type="dxa"/>
            <w:right w:w="0" w:type="dxa"/>
          </w:tblCellMar>
        </w:tblPrEx>
        <w:trPr>
          <w:trHeight w:hRule="exact" w:val="276"/>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rPr>
              <w:t>skrovek</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rPr>
              <w:t>krajiček</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 xml:space="preserve">«piętka </w:t>
            </w:r>
            <w:r>
              <w:rPr>
                <w:rStyle w:val="Teksttreci210pt"/>
                <w:color w:val="000000"/>
                <w:lang w:val="cs-CZ" w:eastAsia="cs-CZ"/>
              </w:rPr>
              <w:t>chleba»</w:t>
            </w:r>
          </w:p>
        </w:tc>
      </w:tr>
      <w:tr w:rsidR="007942BD">
        <w:tblPrEx>
          <w:tblCellMar>
            <w:top w:w="0" w:type="dxa"/>
            <w:left w:w="0" w:type="dxa"/>
            <w:bottom w:w="0" w:type="dxa"/>
            <w:right w:w="0" w:type="dxa"/>
          </w:tblCellMar>
        </w:tblPrEx>
        <w:trPr>
          <w:trHeight w:hRule="exact" w:val="264"/>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lang w:val="pl-PL" w:eastAsia="pl-PL"/>
              </w:rPr>
              <w:t>melok</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rPr>
              <w:t>žarnufka</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«kij od żaren»</w:t>
            </w:r>
          </w:p>
        </w:tc>
      </w:tr>
      <w:tr w:rsidR="007942BD">
        <w:tblPrEx>
          <w:tblCellMar>
            <w:top w:w="0" w:type="dxa"/>
            <w:left w:w="0" w:type="dxa"/>
            <w:bottom w:w="0" w:type="dxa"/>
            <w:right w:w="0" w:type="dxa"/>
          </w:tblCellMar>
        </w:tblPrEx>
        <w:trPr>
          <w:trHeight w:hRule="exact" w:val="276"/>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rPr>
              <w:t>poduška</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rPr>
              <w:t>p'eřinka</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«podkład pod chomąto»</w:t>
            </w:r>
          </w:p>
        </w:tc>
      </w:tr>
      <w:tr w:rsidR="007942BD">
        <w:tblPrEx>
          <w:tblCellMar>
            <w:top w:w="0" w:type="dxa"/>
            <w:left w:w="0" w:type="dxa"/>
            <w:bottom w:w="0" w:type="dxa"/>
            <w:right w:w="0" w:type="dxa"/>
          </w:tblCellMar>
        </w:tblPrEx>
        <w:trPr>
          <w:trHeight w:hRule="exact" w:val="258"/>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2"/>
                <w:color w:val="000000"/>
              </w:rPr>
              <w:t>γ</w:t>
            </w:r>
            <w:r>
              <w:rPr>
                <w:rStyle w:val="Teksttreci210pt3"/>
                <w:color w:val="000000"/>
              </w:rPr>
              <w:t>oček</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lang w:val="pl-PL" w:eastAsia="pl-PL"/>
              </w:rPr>
              <w:t>płu</w:t>
            </w:r>
            <w:r>
              <w:rPr>
                <w:rStyle w:val="Teksttreci210pt2"/>
                <w:color w:val="000000"/>
                <w:lang w:val="cs-CZ" w:eastAsia="cs-CZ"/>
              </w:rPr>
              <w:t>ž</w:t>
            </w:r>
            <w:r>
              <w:rPr>
                <w:rStyle w:val="Teksttreci210pt3"/>
                <w:color w:val="000000"/>
                <w:lang w:val="pl-PL" w:eastAsia="pl-PL"/>
              </w:rPr>
              <w:t>ek</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«płużek do kartofli»</w:t>
            </w:r>
          </w:p>
        </w:tc>
      </w:tr>
      <w:tr w:rsidR="007942BD">
        <w:tblPrEx>
          <w:tblCellMar>
            <w:top w:w="0" w:type="dxa"/>
            <w:left w:w="0" w:type="dxa"/>
            <w:bottom w:w="0" w:type="dxa"/>
            <w:right w:w="0" w:type="dxa"/>
          </w:tblCellMar>
        </w:tblPrEx>
        <w:trPr>
          <w:trHeight w:hRule="exact" w:val="276"/>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lang w:val="pl-PL" w:eastAsia="pl-PL"/>
              </w:rPr>
              <w:t>kłobuk</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rPr>
              <w:t>čopka</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«kapelusz»</w:t>
            </w:r>
          </w:p>
        </w:tc>
      </w:tr>
      <w:tr w:rsidR="007942BD">
        <w:tblPrEx>
          <w:tblCellMar>
            <w:top w:w="0" w:type="dxa"/>
            <w:left w:w="0" w:type="dxa"/>
            <w:bottom w:w="0" w:type="dxa"/>
            <w:right w:w="0" w:type="dxa"/>
          </w:tblCellMar>
        </w:tblPrEx>
        <w:trPr>
          <w:trHeight w:hRule="exact" w:val="258"/>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rPr>
              <w:t>kopačka</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rPr>
              <w:t>motyka</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«motyka do kopania kartofli»</w:t>
            </w:r>
          </w:p>
        </w:tc>
      </w:tr>
      <w:tr w:rsidR="007942BD">
        <w:tblPrEx>
          <w:tblCellMar>
            <w:top w:w="0" w:type="dxa"/>
            <w:left w:w="0" w:type="dxa"/>
            <w:bottom w:w="0" w:type="dxa"/>
            <w:right w:w="0" w:type="dxa"/>
          </w:tblCellMar>
        </w:tblPrEx>
        <w:trPr>
          <w:trHeight w:hRule="exact" w:val="264"/>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rPr>
              <w:t>dyxavica</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rPr>
              <w:t>dyxa</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«astma»</w:t>
            </w:r>
          </w:p>
        </w:tc>
      </w:tr>
      <w:tr w:rsidR="007942BD">
        <w:tblPrEx>
          <w:tblCellMar>
            <w:top w:w="0" w:type="dxa"/>
            <w:left w:w="0" w:type="dxa"/>
            <w:bottom w:w="0" w:type="dxa"/>
            <w:right w:w="0" w:type="dxa"/>
          </w:tblCellMar>
        </w:tblPrEx>
        <w:trPr>
          <w:trHeight w:hRule="exact" w:val="264"/>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lang w:val="pl-PL" w:eastAsia="pl-PL"/>
              </w:rPr>
              <w:t>rafa</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rPr>
              <w:t>raf</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«obręcz na kole»</w:t>
            </w:r>
          </w:p>
        </w:tc>
      </w:tr>
      <w:tr w:rsidR="007942BD">
        <w:tblPrEx>
          <w:tblCellMar>
            <w:top w:w="0" w:type="dxa"/>
            <w:left w:w="0" w:type="dxa"/>
            <w:bottom w:w="0" w:type="dxa"/>
            <w:right w:w="0" w:type="dxa"/>
          </w:tblCellMar>
        </w:tblPrEx>
        <w:trPr>
          <w:trHeight w:hRule="exact" w:val="264"/>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lang w:val="pl-PL" w:eastAsia="pl-PL"/>
              </w:rPr>
              <w:t>młynek</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rPr>
              <w:t>žarna</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«żarna»</w:t>
            </w:r>
          </w:p>
        </w:tc>
      </w:tr>
      <w:tr w:rsidR="007942BD">
        <w:tblPrEx>
          <w:tblCellMar>
            <w:top w:w="0" w:type="dxa"/>
            <w:left w:w="0" w:type="dxa"/>
            <w:bottom w:w="0" w:type="dxa"/>
            <w:right w:w="0" w:type="dxa"/>
          </w:tblCellMar>
        </w:tblPrEx>
        <w:trPr>
          <w:trHeight w:hRule="exact" w:val="792"/>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lang w:val="pl-PL" w:eastAsia="pl-PL"/>
              </w:rPr>
              <w:t>śf</w:t>
            </w:r>
            <w:r>
              <w:rPr>
                <w:rStyle w:val="Teksttreci210pt3"/>
                <w:color w:val="000000"/>
                <w:lang w:val="de-DE" w:eastAsia="de-DE"/>
              </w:rPr>
              <w:t>'yrk</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64" w:lineRule="exact"/>
              <w:ind w:left="540" w:hanging="100"/>
              <w:jc w:val="left"/>
            </w:pPr>
            <w:r>
              <w:rPr>
                <w:rStyle w:val="Teksttreci210pt3"/>
                <w:color w:val="000000"/>
                <w:lang w:val="pl-PL" w:eastAsia="pl-PL"/>
              </w:rPr>
              <w:t>smrek</w:t>
            </w:r>
            <w:r>
              <w:rPr>
                <w:rStyle w:val="Teksttreci210pt"/>
                <w:color w:val="000000"/>
                <w:lang w:val="cs-CZ" w:eastAsia="cs-CZ"/>
              </w:rPr>
              <w:t xml:space="preserve">, </w:t>
            </w:r>
            <w:r>
              <w:rPr>
                <w:rStyle w:val="Teksttreci210pt3"/>
                <w:color w:val="000000"/>
              </w:rPr>
              <w:t>smerek, smyrek, smurek</w:t>
            </w:r>
            <w:r>
              <w:rPr>
                <w:rStyle w:val="Teksttreci210pt"/>
                <w:color w:val="000000"/>
                <w:lang w:val="cs-CZ" w:eastAsia="cs-CZ"/>
              </w:rPr>
              <w:t xml:space="preserve">, </w:t>
            </w:r>
            <w:r>
              <w:rPr>
                <w:rStyle w:val="Teksttreci210pt3"/>
                <w:color w:val="000000"/>
              </w:rPr>
              <w:t>smerek</w:t>
            </w:r>
          </w:p>
        </w:tc>
        <w:tc>
          <w:tcPr>
            <w:tcW w:w="3552" w:type="dxa"/>
            <w:tcBorders>
              <w:top w:val="nil"/>
              <w:left w:val="nil"/>
              <w:bottom w:val="nil"/>
              <w:right w:val="nil"/>
            </w:tcBorders>
            <w:shd w:val="clear" w:color="auto" w:fill="FFFFFF"/>
          </w:tcPr>
          <w:p w:rsidR="007942BD" w:rsidRDefault="007942BD">
            <w:pPr>
              <w:framePr w:w="8340" w:wrap="notBeside" w:vAnchor="text" w:hAnchor="text" w:y="1"/>
              <w:rPr>
                <w:color w:val="auto"/>
                <w:sz w:val="10"/>
                <w:szCs w:val="10"/>
              </w:rPr>
            </w:pPr>
          </w:p>
        </w:tc>
      </w:tr>
      <w:tr w:rsidR="007942BD">
        <w:tblPrEx>
          <w:tblCellMar>
            <w:top w:w="0" w:type="dxa"/>
            <w:left w:w="0" w:type="dxa"/>
            <w:bottom w:w="0" w:type="dxa"/>
            <w:right w:w="0" w:type="dxa"/>
          </w:tblCellMar>
        </w:tblPrEx>
        <w:trPr>
          <w:trHeight w:hRule="exact" w:val="276"/>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lang w:val="de-DE" w:eastAsia="de-DE"/>
              </w:rPr>
              <w:t>vilgva, vilg</w:t>
            </w:r>
            <w:r>
              <w:rPr>
                <w:rStyle w:val="Teksttreci210pt2"/>
                <w:rFonts w:ascii="Times New Roman" w:hAnsi="Times New Roman" w:cs="Times New Roman"/>
                <w:color w:val="000000"/>
              </w:rPr>
              <w:t>ṷ</w:t>
            </w:r>
            <w:r>
              <w:rPr>
                <w:rStyle w:val="Teksttreci210pt3"/>
                <w:color w:val="000000"/>
                <w:lang w:val="de-DE" w:eastAsia="de-DE"/>
              </w:rPr>
              <w:t>a</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rPr>
              <w:t>žů</w:t>
            </w:r>
            <w:r>
              <w:rPr>
                <w:rStyle w:val="Teksttreci210pt3"/>
                <w:color w:val="000000"/>
                <w:lang w:val="pl-PL" w:eastAsia="pl-PL"/>
              </w:rPr>
              <w:t>ł</w:t>
            </w:r>
            <w:r>
              <w:rPr>
                <w:rStyle w:val="Teksttreci210pt3"/>
                <w:color w:val="000000"/>
              </w:rPr>
              <w:t>na</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«wilga»</w:t>
            </w:r>
          </w:p>
        </w:tc>
      </w:tr>
      <w:tr w:rsidR="007942BD">
        <w:tblPrEx>
          <w:tblCellMar>
            <w:top w:w="0" w:type="dxa"/>
            <w:left w:w="0" w:type="dxa"/>
            <w:bottom w:w="0" w:type="dxa"/>
            <w:right w:w="0" w:type="dxa"/>
          </w:tblCellMar>
        </w:tblPrEx>
        <w:trPr>
          <w:trHeight w:hRule="exact" w:val="276"/>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lang w:val="pl-PL" w:eastAsia="pl-PL"/>
              </w:rPr>
              <w:t>kokot</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rPr>
              <w:t>koyut</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«kogut»</w:t>
            </w:r>
          </w:p>
        </w:tc>
      </w:tr>
      <w:tr w:rsidR="007942BD">
        <w:tblPrEx>
          <w:tblCellMar>
            <w:top w:w="0" w:type="dxa"/>
            <w:left w:w="0" w:type="dxa"/>
            <w:bottom w:w="0" w:type="dxa"/>
            <w:right w:w="0" w:type="dxa"/>
          </w:tblCellMar>
        </w:tblPrEx>
        <w:trPr>
          <w:trHeight w:hRule="exact" w:val="264"/>
        </w:trPr>
        <w:tc>
          <w:tcPr>
            <w:tcW w:w="2148"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jc w:val="left"/>
            </w:pPr>
            <w:r>
              <w:rPr>
                <w:rStyle w:val="Teksttreci210pt3"/>
                <w:color w:val="000000"/>
              </w:rPr>
              <w:t>ocas</w:t>
            </w:r>
          </w:p>
        </w:tc>
        <w:tc>
          <w:tcPr>
            <w:tcW w:w="2640"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540" w:hanging="100"/>
              <w:jc w:val="left"/>
            </w:pPr>
            <w:r>
              <w:rPr>
                <w:rStyle w:val="Teksttreci210pt3"/>
                <w:color w:val="000000"/>
              </w:rPr>
              <w:t>xfost, kfost</w:t>
            </w:r>
          </w:p>
        </w:tc>
        <w:tc>
          <w:tcPr>
            <w:tcW w:w="3552" w:type="dxa"/>
            <w:tcBorders>
              <w:top w:val="nil"/>
              <w:left w:val="nil"/>
              <w:bottom w:val="nil"/>
              <w:right w:val="nil"/>
            </w:tcBorders>
            <w:shd w:val="clear" w:color="auto" w:fill="FFFFFF"/>
          </w:tcPr>
          <w:p w:rsidR="007942BD" w:rsidRDefault="007942BD">
            <w:pPr>
              <w:pStyle w:val="Teksttreci20"/>
              <w:framePr w:w="8340" w:wrap="notBeside" w:vAnchor="text" w:hAnchor="text" w:y="1"/>
              <w:shd w:val="clear" w:color="auto" w:fill="auto"/>
              <w:spacing w:before="0" w:line="200" w:lineRule="exact"/>
              <w:ind w:left="380"/>
              <w:jc w:val="left"/>
            </w:pPr>
            <w:r>
              <w:rPr>
                <w:rStyle w:val="Teksttreci210pt"/>
                <w:color w:val="000000"/>
              </w:rPr>
              <w:t>«ogon konia»</w:t>
            </w:r>
          </w:p>
        </w:tc>
      </w:tr>
    </w:tbl>
    <w:p w:rsidR="007942BD" w:rsidRDefault="007942BD">
      <w:pPr>
        <w:framePr w:w="8340" w:wrap="notBeside" w:vAnchor="text" w:hAnchor="text" w:y="1"/>
        <w:rPr>
          <w:color w:val="auto"/>
          <w:sz w:val="2"/>
          <w:szCs w:val="2"/>
        </w:rPr>
      </w:pPr>
    </w:p>
    <w:p w:rsidR="007942BD" w:rsidRDefault="007942BD">
      <w:pPr>
        <w:rPr>
          <w:color w:val="auto"/>
          <w:sz w:val="2"/>
          <w:szCs w:val="2"/>
        </w:rPr>
      </w:pPr>
    </w:p>
    <w:p w:rsidR="007942BD" w:rsidRDefault="007942BD">
      <w:pPr>
        <w:pStyle w:val="Teksttreci20"/>
        <w:shd w:val="clear" w:color="auto" w:fill="auto"/>
        <w:spacing w:before="296"/>
        <w:ind w:firstLine="520"/>
      </w:pPr>
      <w:r>
        <w:rPr>
          <w:rStyle w:val="Teksttreci2"/>
          <w:color w:val="000000"/>
        </w:rPr>
        <w:t>Jak już nadmieniłem, w większości wypadków mamy tu do czynienia z dwiema etymologicznie różnymi nazwami. Są jednak podziały, o któ</w:t>
      </w:r>
      <w:r>
        <w:rPr>
          <w:rStyle w:val="Teksttreci2"/>
          <w:color w:val="000000"/>
        </w:rPr>
        <w:softHyphen/>
        <w:t xml:space="preserve">rych stanowi fakt leksykalizacji pewnej postaci fonetycznej </w:t>
      </w:r>
      <w:r>
        <w:rPr>
          <w:rStyle w:val="Teksttreci2Kursywa"/>
          <w:lang w:val="cs-CZ" w:eastAsia="cs-CZ"/>
        </w:rPr>
        <w:t xml:space="preserve">(tragač </w:t>
      </w:r>
      <w:r>
        <w:rPr>
          <w:rStyle w:val="Teksttreci2Kursywa"/>
          <w:lang w:val="ru-RU" w:eastAsia="ru-RU"/>
        </w:rPr>
        <w:t xml:space="preserve">// </w:t>
      </w:r>
      <w:r>
        <w:rPr>
          <w:rStyle w:val="Teksttreci2Kursywa"/>
        </w:rPr>
        <w:t>tra</w:t>
      </w:r>
      <w:r>
        <w:rPr>
          <w:rStyle w:val="Teksttreci2Kursywa"/>
          <w:lang w:val="cs-CZ" w:eastAsia="cs-CZ"/>
        </w:rPr>
        <w:t xml:space="preserve">kač, </w:t>
      </w:r>
      <w:r>
        <w:rPr>
          <w:rStyle w:val="Teksttreci2Kursywa"/>
        </w:rPr>
        <w:t>sf'yrk// smrek, kokot //ko</w:t>
      </w:r>
      <w:r>
        <w:rPr>
          <w:rStyle w:val="Teksttreci210pt2"/>
          <w:color w:val="000000"/>
        </w:rPr>
        <w:t>γ</w:t>
      </w:r>
      <w:r>
        <w:rPr>
          <w:rStyle w:val="Teksttreci2Kursywa"/>
        </w:rPr>
        <w:t>ut),</w:t>
      </w:r>
      <w:r>
        <w:rPr>
          <w:rStyle w:val="Teksttreci2"/>
          <w:color w:val="000000"/>
        </w:rPr>
        <w:t xml:space="preserve"> występowanie lub brak formacji sufiksalnych </w:t>
      </w:r>
      <w:r>
        <w:rPr>
          <w:rStyle w:val="Teksttreci2Kursywa"/>
        </w:rPr>
        <w:t>(ma</w:t>
      </w:r>
      <w:r>
        <w:rPr>
          <w:rStyle w:val="Teksttreci2"/>
          <w:color w:val="000000"/>
          <w:lang w:val="cs-CZ" w:eastAsia="cs-CZ"/>
        </w:rPr>
        <w:t>š</w:t>
      </w:r>
      <w:r>
        <w:rPr>
          <w:rStyle w:val="Teksttreci2Kursywa"/>
        </w:rPr>
        <w:t>yna na śoci</w:t>
      </w:r>
      <w:r>
        <w:rPr>
          <w:rStyle w:val="Teksttreci2"/>
          <w:color w:val="000000"/>
        </w:rPr>
        <w:t xml:space="preserve"> </w:t>
      </w:r>
      <w:r>
        <w:rPr>
          <w:rStyle w:val="Teksttreci2"/>
          <w:color w:val="000000"/>
          <w:lang w:val="ru-RU" w:eastAsia="ru-RU"/>
        </w:rPr>
        <w:t xml:space="preserve">// </w:t>
      </w:r>
      <w:r>
        <w:rPr>
          <w:rStyle w:val="Teksttreci2"/>
          <w:color w:val="000000"/>
        </w:rPr>
        <w:t>ś</w:t>
      </w:r>
      <w:r>
        <w:rPr>
          <w:rStyle w:val="Teksttreci2Kursywa"/>
          <w:lang w:val="cs-CZ" w:eastAsia="cs-CZ"/>
        </w:rPr>
        <w:t>év</w:t>
      </w:r>
      <w:r>
        <w:rPr>
          <w:rStyle w:val="Teksttreci2Kursywa"/>
        </w:rPr>
        <w:t>ń</w:t>
      </w:r>
      <w:r>
        <w:rPr>
          <w:rStyle w:val="Teksttreci2Kursywa"/>
          <w:lang w:val="cs-CZ" w:eastAsia="cs-CZ"/>
        </w:rPr>
        <w:t xml:space="preserve">ik, </w:t>
      </w:r>
      <w:r>
        <w:rPr>
          <w:rStyle w:val="Teksttreci2Kursywa"/>
        </w:rPr>
        <w:t>ś</w:t>
      </w:r>
      <w:r>
        <w:rPr>
          <w:rStyle w:val="Teksttreci2Kursywa"/>
          <w:lang w:val="cs-CZ" w:eastAsia="cs-CZ"/>
        </w:rPr>
        <w:t>évorka</w:t>
      </w:r>
      <w:r>
        <w:rPr>
          <w:rStyle w:val="Teksttreci2"/>
          <w:color w:val="000000"/>
        </w:rPr>
        <w:t xml:space="preserve">) lub rodzaj gramatyczny </w:t>
      </w:r>
      <w:r>
        <w:rPr>
          <w:rStyle w:val="Teksttreci2Kursywa"/>
        </w:rPr>
        <w:t xml:space="preserve">(rafa </w:t>
      </w:r>
      <w:r>
        <w:rPr>
          <w:rStyle w:val="Teksttreci2Kursywa"/>
          <w:lang w:val="ru-RU" w:eastAsia="ru-RU"/>
        </w:rPr>
        <w:t xml:space="preserve">// </w:t>
      </w:r>
      <w:r>
        <w:rPr>
          <w:rStyle w:val="Teksttreci2Kursywa"/>
        </w:rPr>
        <w:t>raf).</w:t>
      </w:r>
    </w:p>
    <w:p w:rsidR="007942BD" w:rsidRDefault="007942BD">
      <w:pPr>
        <w:pStyle w:val="Teksttreci20"/>
        <w:shd w:val="clear" w:color="auto" w:fill="auto"/>
        <w:spacing w:before="0" w:line="318" w:lineRule="exact"/>
        <w:ind w:firstLine="520"/>
      </w:pPr>
      <w:r>
        <w:rPr>
          <w:rStyle w:val="Teksttreci2"/>
          <w:color w:val="000000"/>
        </w:rPr>
        <w:t>Poza tym przytoczone tu nazwy wykazują znaczne różnice pod wzglę</w:t>
      </w:r>
      <w:r>
        <w:rPr>
          <w:rStyle w:val="Teksttreci2"/>
          <w:color w:val="000000"/>
        </w:rPr>
        <w:softHyphen/>
        <w:t xml:space="preserve">dem powierzchni zajmowanego terenu. Izoleksy, co widać na mapce, występują od </w:t>
      </w:r>
      <w:r>
        <w:rPr>
          <w:rStyle w:val="Teksttreci2"/>
          <w:color w:val="000000"/>
          <w:lang w:val="cs-CZ" w:eastAsia="cs-CZ"/>
        </w:rPr>
        <w:t xml:space="preserve">Košařisk </w:t>
      </w:r>
      <w:r>
        <w:rPr>
          <w:rStyle w:val="Teksttreci2"/>
          <w:color w:val="000000"/>
        </w:rPr>
        <w:t xml:space="preserve">(35) i </w:t>
      </w:r>
      <w:r>
        <w:rPr>
          <w:rStyle w:val="Teksttreci2"/>
          <w:color w:val="000000"/>
          <w:lang w:val="cs-CZ" w:eastAsia="cs-CZ"/>
        </w:rPr>
        <w:t xml:space="preserve">Nýdka </w:t>
      </w:r>
      <w:r>
        <w:rPr>
          <w:rStyle w:val="Teksttreci2"/>
          <w:color w:val="000000"/>
        </w:rPr>
        <w:t xml:space="preserve">(30) na południu do </w:t>
      </w:r>
      <w:r>
        <w:rPr>
          <w:rStyle w:val="Teksttreci2"/>
          <w:color w:val="000000"/>
          <w:lang w:val="cs-CZ" w:eastAsia="cs-CZ"/>
        </w:rPr>
        <w:t xml:space="preserve">Petřvaldu </w:t>
      </w:r>
      <w:r>
        <w:rPr>
          <w:rStyle w:val="Teksttreci2"/>
          <w:color w:val="000000"/>
        </w:rPr>
        <w:t xml:space="preserve">(10), </w:t>
      </w:r>
      <w:r>
        <w:rPr>
          <w:rStyle w:val="Teksttreci2"/>
          <w:color w:val="000000"/>
          <w:lang w:val="cs-CZ" w:eastAsia="cs-CZ"/>
        </w:rPr>
        <w:t xml:space="preserve">Horní Suché </w:t>
      </w:r>
      <w:r>
        <w:rPr>
          <w:rStyle w:val="Teksttreci2"/>
          <w:color w:val="000000"/>
        </w:rPr>
        <w:t xml:space="preserve">(14) i </w:t>
      </w:r>
      <w:r>
        <w:rPr>
          <w:rStyle w:val="Teksttreci2"/>
          <w:color w:val="000000"/>
          <w:lang w:val="cs-CZ" w:eastAsia="cs-CZ"/>
        </w:rPr>
        <w:t xml:space="preserve">Karviny </w:t>
      </w:r>
      <w:r>
        <w:rPr>
          <w:rStyle w:val="Teksttreci2"/>
          <w:color w:val="000000"/>
        </w:rPr>
        <w:t>(12) na północy. Większość z nich grupuje się na odcinku między Karwiną a Cieszynem. Drugi pęk przebiega w oko</w:t>
      </w:r>
      <w:r>
        <w:rPr>
          <w:rStyle w:val="Teksttreci2"/>
          <w:color w:val="000000"/>
        </w:rPr>
        <w:softHyphen/>
        <w:t xml:space="preserve">licach </w:t>
      </w:r>
      <w:r>
        <w:rPr>
          <w:rStyle w:val="Teksttreci2"/>
          <w:color w:val="000000"/>
          <w:lang w:val="cs-CZ" w:eastAsia="cs-CZ"/>
        </w:rPr>
        <w:t xml:space="preserve">Tošanovic </w:t>
      </w:r>
      <w:r>
        <w:rPr>
          <w:rStyle w:val="Teksttreci2"/>
          <w:color w:val="000000"/>
        </w:rPr>
        <w:t xml:space="preserve">D. (25) i </w:t>
      </w:r>
      <w:r>
        <w:rPr>
          <w:rStyle w:val="Teksttreci2"/>
          <w:color w:val="000000"/>
          <w:lang w:val="cs-CZ" w:eastAsia="cs-CZ"/>
        </w:rPr>
        <w:t xml:space="preserve">Střítěži </w:t>
      </w:r>
      <w:r>
        <w:rPr>
          <w:rStyle w:val="Teksttreci2"/>
          <w:color w:val="000000"/>
        </w:rPr>
        <w:t>(26), a trzeci od punktu Ř</w:t>
      </w:r>
      <w:r>
        <w:rPr>
          <w:rStyle w:val="Teksttreci2"/>
          <w:color w:val="000000"/>
          <w:lang w:val="ru-RU" w:eastAsia="ru-RU"/>
        </w:rPr>
        <w:t xml:space="preserve">ека </w:t>
      </w:r>
      <w:r>
        <w:rPr>
          <w:rStyle w:val="Teksttreci2"/>
          <w:color w:val="000000"/>
        </w:rPr>
        <w:t>(32) i Nebory (27) do Karpentnej (33). Dwie izoleksy, które z racji dwuelemen-</w:t>
      </w:r>
    </w:p>
    <w:p w:rsidR="007942BD" w:rsidRDefault="007942BD">
      <w:pPr>
        <w:pStyle w:val="Teksttreci20"/>
        <w:shd w:val="clear" w:color="auto" w:fill="auto"/>
        <w:spacing w:before="0" w:line="300" w:lineRule="exact"/>
        <w:ind w:left="400"/>
      </w:pPr>
      <w:r>
        <w:rPr>
          <w:rStyle w:val="Teksttreci2"/>
          <w:color w:val="000000"/>
        </w:rPr>
        <w:t>towego podziału terenu tu się znalazły, swoim kierunkiem odbiegają nieco od pozostałych. Są to linie wyznaczające zasięgi nazw kija od ża</w:t>
      </w:r>
      <w:r>
        <w:rPr>
          <w:rStyle w:val="Teksttreci2"/>
          <w:color w:val="000000"/>
        </w:rPr>
        <w:softHyphen/>
        <w:t xml:space="preserve">ren (północ — </w:t>
      </w:r>
      <w:r>
        <w:rPr>
          <w:rStyle w:val="Teksttreci2Kursywa"/>
        </w:rPr>
        <w:t>m'elok,</w:t>
      </w:r>
      <w:r>
        <w:rPr>
          <w:rStyle w:val="Teksttreci2"/>
          <w:color w:val="000000"/>
        </w:rPr>
        <w:t xml:space="preserve"> południe — </w:t>
      </w:r>
      <w:r>
        <w:rPr>
          <w:rStyle w:val="Teksttreci2Kursywa"/>
        </w:rPr>
        <w:t>ž</w:t>
      </w:r>
      <w:r>
        <w:rPr>
          <w:rStyle w:val="Teksttreci2Kursywa"/>
          <w:lang w:val="de-DE" w:eastAsia="de-DE"/>
        </w:rPr>
        <w:t>arnüfka)</w:t>
      </w:r>
      <w:r>
        <w:rPr>
          <w:rStyle w:val="Teksttreci2"/>
          <w:color w:val="000000"/>
          <w:lang w:val="de-DE" w:eastAsia="de-DE"/>
        </w:rPr>
        <w:t xml:space="preserve"> </w:t>
      </w:r>
      <w:r>
        <w:rPr>
          <w:rStyle w:val="Teksttreci2"/>
          <w:color w:val="000000"/>
        </w:rPr>
        <w:t xml:space="preserve">i podkładu pod chomąto (północ — </w:t>
      </w:r>
      <w:r>
        <w:rPr>
          <w:rStyle w:val="Teksttreci2Kursywa"/>
          <w:lang w:val="cs-CZ" w:eastAsia="cs-CZ"/>
        </w:rPr>
        <w:t>poduška,</w:t>
      </w:r>
      <w:r>
        <w:rPr>
          <w:rStyle w:val="Teksttreci2"/>
          <w:color w:val="000000"/>
          <w:lang w:val="cs-CZ" w:eastAsia="cs-CZ"/>
        </w:rPr>
        <w:t xml:space="preserve"> </w:t>
      </w:r>
      <w:r>
        <w:rPr>
          <w:rStyle w:val="Teksttreci2"/>
          <w:color w:val="000000"/>
        </w:rPr>
        <w:t xml:space="preserve">południe — </w:t>
      </w:r>
      <w:r w:rsidRPr="00CE3713">
        <w:rPr>
          <w:rStyle w:val="Teksttreci2Kursywa"/>
          <w:lang w:eastAsia="en-US"/>
        </w:rPr>
        <w:t>p’e</w:t>
      </w:r>
      <w:r>
        <w:rPr>
          <w:rStyle w:val="Teksttreci2Kursywa"/>
        </w:rPr>
        <w:t>ř</w:t>
      </w:r>
      <w:r w:rsidRPr="00CE3713">
        <w:rPr>
          <w:rStyle w:val="Teksttreci2Kursywa"/>
          <w:lang w:eastAsia="en-US"/>
        </w:rPr>
        <w:t>inka).</w:t>
      </w:r>
      <w:r w:rsidRPr="00CE3713">
        <w:rPr>
          <w:rStyle w:val="Teksttreci2"/>
          <w:color w:val="000000"/>
          <w:lang w:eastAsia="en-US"/>
        </w:rPr>
        <w:t xml:space="preserve"> </w:t>
      </w:r>
      <w:r>
        <w:rPr>
          <w:rStyle w:val="Teksttreci2"/>
          <w:color w:val="000000"/>
        </w:rPr>
        <w:t>Biegną one z północnego za</w:t>
      </w:r>
      <w:r>
        <w:rPr>
          <w:rStyle w:val="Teksttreci2"/>
          <w:color w:val="000000"/>
        </w:rPr>
        <w:softHyphen/>
        <w:t xml:space="preserve">chodu na południowy wschód od wsi </w:t>
      </w:r>
      <w:r>
        <w:rPr>
          <w:rStyle w:val="Teksttreci2"/>
          <w:color w:val="000000"/>
          <w:lang w:val="cs-CZ" w:eastAsia="cs-CZ"/>
        </w:rPr>
        <w:t xml:space="preserve">Soběšovice </w:t>
      </w:r>
      <w:r>
        <w:rPr>
          <w:rStyle w:val="Teksttreci2"/>
          <w:color w:val="000000"/>
        </w:rPr>
        <w:t xml:space="preserve">(20) poprzez Nebory (27) i </w:t>
      </w:r>
      <w:r>
        <w:rPr>
          <w:rStyle w:val="Teksttreci2"/>
          <w:color w:val="000000"/>
          <w:lang w:val="cs-CZ" w:eastAsia="cs-CZ"/>
        </w:rPr>
        <w:t xml:space="preserve">Nýdek </w:t>
      </w:r>
      <w:r>
        <w:rPr>
          <w:rStyle w:val="Teksttreci2"/>
          <w:color w:val="000000"/>
        </w:rPr>
        <w:t>(30). Minimalne różnice w przebiegu tych dwu izoglos widać na mapce.</w:t>
      </w:r>
    </w:p>
    <w:p w:rsidR="007942BD" w:rsidRDefault="007942BD">
      <w:pPr>
        <w:pStyle w:val="Teksttreci20"/>
        <w:shd w:val="clear" w:color="auto" w:fill="auto"/>
        <w:spacing w:before="0" w:line="300" w:lineRule="exact"/>
        <w:ind w:left="400" w:firstLine="380"/>
      </w:pPr>
      <w:r>
        <w:rPr>
          <w:rStyle w:val="Teksttreci2"/>
          <w:color w:val="000000"/>
        </w:rPr>
        <w:t xml:space="preserve">Do bardziej charakterystycznych podziałów omawianego terenu, zresztą nie tylko w dziedzinie leksykalnej (por. </w:t>
      </w:r>
      <w:r w:rsidRPr="00CE3713">
        <w:rPr>
          <w:rStyle w:val="Teksttreci2"/>
          <w:color w:val="000000"/>
          <w:lang w:eastAsia="en-US"/>
        </w:rPr>
        <w:t xml:space="preserve">A. Kellner </w:t>
      </w:r>
      <w:r>
        <w:rPr>
          <w:rStyle w:val="Teksttreci2"/>
          <w:color w:val="000000"/>
          <w:lang w:val="cs-CZ" w:eastAsia="cs-CZ"/>
        </w:rPr>
        <w:t xml:space="preserve">op. cit. </w:t>
      </w:r>
      <w:r>
        <w:rPr>
          <w:rStyle w:val="Teksttreci2"/>
          <w:color w:val="000000"/>
        </w:rPr>
        <w:t>cz. II, s. 30), należy wydzielanie się z całości obszaru okolic Jabłonkowa. Można tu podać przykładowo następujące nazwy, które zasięgiem swym obej</w:t>
      </w:r>
      <w:r>
        <w:rPr>
          <w:rStyle w:val="Teksttreci2"/>
          <w:color w:val="000000"/>
        </w:rPr>
        <w:softHyphen/>
        <w:t xml:space="preserve">mują południową część Ziemi Cieszyńskiej: </w:t>
      </w:r>
      <w:r>
        <w:rPr>
          <w:rStyle w:val="Teksttreci2Kursywa"/>
        </w:rPr>
        <w:t>m</w:t>
      </w:r>
      <w:r>
        <w:rPr>
          <w:rStyle w:val="Teksttreci2TimesNewRoman"/>
          <w:color w:val="000000"/>
        </w:rPr>
        <w:t>ṷ</w:t>
      </w:r>
      <w:r>
        <w:rPr>
          <w:rStyle w:val="Teksttreci2Kursywa"/>
        </w:rPr>
        <w:t>ode mleko</w:t>
      </w:r>
      <w:r>
        <w:rPr>
          <w:rStyle w:val="Teksttreci2"/>
          <w:color w:val="000000"/>
        </w:rPr>
        <w:t xml:space="preserve"> «siara», </w:t>
      </w:r>
      <w:r>
        <w:rPr>
          <w:rStyle w:val="Teksttreci2Kursywa"/>
        </w:rPr>
        <w:t xml:space="preserve">bayra </w:t>
      </w:r>
      <w:r>
        <w:rPr>
          <w:rStyle w:val="Teksttreci2"/>
          <w:color w:val="000000"/>
        </w:rPr>
        <w:t xml:space="preserve">«dzwona u wozu», </w:t>
      </w:r>
      <w:r>
        <w:rPr>
          <w:rStyle w:val="Teksttreci2Kursywa"/>
          <w:lang w:val="cs-CZ" w:eastAsia="cs-CZ"/>
        </w:rPr>
        <w:t>fukač</w:t>
      </w:r>
      <w:r>
        <w:rPr>
          <w:rStyle w:val="Teksttreci2"/>
          <w:color w:val="000000"/>
          <w:lang w:val="cs-CZ" w:eastAsia="cs-CZ"/>
        </w:rPr>
        <w:t xml:space="preserve"> </w:t>
      </w:r>
      <w:r>
        <w:rPr>
          <w:rStyle w:val="Teksttreci2"/>
          <w:color w:val="000000"/>
        </w:rPr>
        <w:t xml:space="preserve">«młynek do czyszczenia zboża», </w:t>
      </w:r>
      <w:r>
        <w:rPr>
          <w:rStyle w:val="Teksttreci2Kursywa"/>
          <w:lang w:val="ru-RU" w:eastAsia="ru-RU"/>
        </w:rPr>
        <w:t>се</w:t>
      </w:r>
      <w:r>
        <w:rPr>
          <w:rStyle w:val="Teksttreci2Kursywa"/>
          <w:rFonts w:ascii="Times New Roman" w:hAnsi="Times New Roman" w:cs="Times New Roman"/>
        </w:rPr>
        <w:t>ʒ</w:t>
      </w:r>
      <w:r>
        <w:rPr>
          <w:rStyle w:val="Teksttreci2Kursywa"/>
          <w:lang w:val="ru-RU" w:eastAsia="ru-RU"/>
        </w:rPr>
        <w:t>о</w:t>
      </w:r>
      <w:r>
        <w:rPr>
          <w:rStyle w:val="Teksttreci2Kursywa"/>
        </w:rPr>
        <w:t>k</w:t>
      </w:r>
      <w:r>
        <w:rPr>
          <w:rStyle w:val="Teksttreci2"/>
          <w:color w:val="000000"/>
          <w:lang w:val="ru-RU" w:eastAsia="ru-RU"/>
        </w:rPr>
        <w:t xml:space="preserve"> </w:t>
      </w:r>
      <w:r>
        <w:rPr>
          <w:rStyle w:val="Teksttreci2"/>
          <w:color w:val="000000"/>
        </w:rPr>
        <w:t xml:space="preserve">«sitko do mleka»; </w:t>
      </w:r>
      <w:r>
        <w:rPr>
          <w:rStyle w:val="Teksttreci2Kursywa"/>
        </w:rPr>
        <w:t>zgřyben</w:t>
      </w:r>
      <w:r>
        <w:rPr>
          <w:rStyle w:val="Teksttreci2"/>
          <w:color w:val="000000"/>
        </w:rPr>
        <w:t xml:space="preserve"> «źrebię», </w:t>
      </w:r>
      <w:r>
        <w:rPr>
          <w:rStyle w:val="Teksttreci2Kursywa"/>
        </w:rPr>
        <w:t>kur</w:t>
      </w:r>
      <w:r>
        <w:rPr>
          <w:rStyle w:val="Teksttreci2Kursywa"/>
          <w:lang w:val="cs-CZ" w:eastAsia="cs-CZ"/>
        </w:rPr>
        <w:t>č</w:t>
      </w:r>
      <w:r>
        <w:rPr>
          <w:rStyle w:val="Teksttreci2Kursywa"/>
        </w:rPr>
        <w:t>en</w:t>
      </w:r>
      <w:r>
        <w:rPr>
          <w:rStyle w:val="Teksttreci2"/>
          <w:color w:val="000000"/>
        </w:rPr>
        <w:t xml:space="preserve"> «kurczę», </w:t>
      </w:r>
      <w:r>
        <w:rPr>
          <w:rStyle w:val="Teksttreci2Kursywa"/>
          <w:lang w:val="cs-CZ" w:eastAsia="cs-CZ"/>
        </w:rPr>
        <w:t>k</w:t>
      </w:r>
      <w:r>
        <w:rPr>
          <w:rStyle w:val="Teksttreci2TimesNewRoman"/>
          <w:color w:val="000000"/>
        </w:rPr>
        <w:t>ṷ</w:t>
      </w:r>
      <w:r>
        <w:rPr>
          <w:rStyle w:val="Teksttreci2Kursywa"/>
          <w:lang w:val="cs-CZ" w:eastAsia="cs-CZ"/>
        </w:rPr>
        <w:t>apački</w:t>
      </w:r>
      <w:r>
        <w:rPr>
          <w:rStyle w:val="Teksttreci2"/>
          <w:color w:val="000000"/>
          <w:lang w:val="cs-CZ" w:eastAsia="cs-CZ"/>
        </w:rPr>
        <w:t xml:space="preserve"> </w:t>
      </w:r>
      <w:r>
        <w:rPr>
          <w:rStyle w:val="Teksttreci2"/>
          <w:color w:val="000000"/>
        </w:rPr>
        <w:t xml:space="preserve">«powieki», </w:t>
      </w:r>
      <w:r>
        <w:rPr>
          <w:rStyle w:val="Teksttreci2Kursywa"/>
        </w:rPr>
        <w:t xml:space="preserve">sury </w:t>
      </w:r>
      <w:r>
        <w:rPr>
          <w:rStyle w:val="Teksttreci2"/>
          <w:color w:val="000000"/>
        </w:rPr>
        <w:t xml:space="preserve">«zezowaty», </w:t>
      </w:r>
      <w:r>
        <w:rPr>
          <w:rStyle w:val="Teksttreci2TimesNewRoman"/>
          <w:color w:val="000000"/>
        </w:rPr>
        <w:t>ṷ</w:t>
      </w:r>
      <w:r>
        <w:rPr>
          <w:rStyle w:val="Teksttreci2Kursywa"/>
        </w:rPr>
        <w:t>ostrefka</w:t>
      </w:r>
      <w:r>
        <w:rPr>
          <w:rStyle w:val="Teksttreci2"/>
          <w:color w:val="000000"/>
        </w:rPr>
        <w:t xml:space="preserve"> «rozwidlony drążek do suszenia </w:t>
      </w:r>
      <w:r>
        <w:rPr>
          <w:rStyle w:val="Teksttreci2"/>
          <w:color w:val="000000"/>
        </w:rPr>
        <w:lastRenderedPageBreak/>
        <w:t xml:space="preserve">koniczyny», </w:t>
      </w:r>
      <w:r>
        <w:rPr>
          <w:rStyle w:val="Teksttreci2Kursywa"/>
        </w:rPr>
        <w:t>po</w:t>
      </w:r>
      <w:r>
        <w:rPr>
          <w:rStyle w:val="Teksttreci2TimesNewRoman"/>
          <w:color w:val="000000"/>
        </w:rPr>
        <w:t>ṷ</w:t>
      </w:r>
      <w:r>
        <w:rPr>
          <w:rStyle w:val="Teksttreci2Kursywa"/>
        </w:rPr>
        <w:t>yńka</w:t>
      </w:r>
      <w:r>
        <w:rPr>
          <w:rStyle w:val="Teksttreci2"/>
          <w:color w:val="000000"/>
        </w:rPr>
        <w:t xml:space="preserve"> «piołun», </w:t>
      </w:r>
      <w:r>
        <w:rPr>
          <w:rStyle w:val="Teksttreci2Kursywa"/>
        </w:rPr>
        <w:t>pafitka</w:t>
      </w:r>
      <w:r>
        <w:rPr>
          <w:rStyle w:val="Teksttreci2"/>
          <w:color w:val="000000"/>
        </w:rPr>
        <w:t xml:space="preserve"> «szczypiorek», </w:t>
      </w:r>
      <w:r>
        <w:rPr>
          <w:rStyle w:val="Teksttreci2Kursywa"/>
        </w:rPr>
        <w:t>sosna</w:t>
      </w:r>
      <w:r>
        <w:rPr>
          <w:rStyle w:val="Teksttreci2"/>
          <w:color w:val="000000"/>
        </w:rPr>
        <w:t xml:space="preserve"> «sosna», mrofćo </w:t>
      </w:r>
      <w:r>
        <w:rPr>
          <w:rStyle w:val="Teksttreci2Kursywa"/>
        </w:rPr>
        <w:t xml:space="preserve">kupka </w:t>
      </w:r>
      <w:r>
        <w:rPr>
          <w:rStyle w:val="Teksttreci2"/>
          <w:color w:val="000000"/>
        </w:rPr>
        <w:t xml:space="preserve">«mrowisko», </w:t>
      </w:r>
      <w:r>
        <w:rPr>
          <w:rStyle w:val="Teksttreci2Kursywa"/>
        </w:rPr>
        <w:t>rum'ego</w:t>
      </w:r>
      <w:r>
        <w:rPr>
          <w:rStyle w:val="Teksttreci2"/>
          <w:color w:val="000000"/>
        </w:rPr>
        <w:t xml:space="preserve"> «przeżuwa» — o krowie, </w:t>
      </w:r>
      <w:r>
        <w:rPr>
          <w:rStyle w:val="Teksttreci2Kursywa"/>
        </w:rPr>
        <w:t>bocun</w:t>
      </w:r>
      <w:r>
        <w:rPr>
          <w:rStyle w:val="Teksttreci2"/>
          <w:color w:val="000000"/>
        </w:rPr>
        <w:t xml:space="preserve"> «bocian», </w:t>
      </w:r>
      <w:r>
        <w:rPr>
          <w:rStyle w:val="Teksttreci2Kursywa"/>
        </w:rPr>
        <w:t xml:space="preserve">klamerka </w:t>
      </w:r>
      <w:r>
        <w:rPr>
          <w:rStyle w:val="Teksttreci2"/>
          <w:color w:val="000000"/>
        </w:rPr>
        <w:t xml:space="preserve">«agrafka», </w:t>
      </w:r>
      <w:r>
        <w:rPr>
          <w:rStyle w:val="Teksttreci2Kursywa"/>
          <w:lang w:val="cs-CZ" w:eastAsia="cs-CZ"/>
        </w:rPr>
        <w:t>sérvotka</w:t>
      </w:r>
      <w:r>
        <w:rPr>
          <w:rStyle w:val="Teksttreci2"/>
          <w:color w:val="000000"/>
          <w:lang w:val="cs-CZ" w:eastAsia="cs-CZ"/>
        </w:rPr>
        <w:t xml:space="preserve"> </w:t>
      </w:r>
      <w:r>
        <w:rPr>
          <w:rStyle w:val="Teksttreci2"/>
          <w:color w:val="000000"/>
        </w:rPr>
        <w:t xml:space="preserve">«serwetka», </w:t>
      </w:r>
      <w:r>
        <w:rPr>
          <w:rStyle w:val="Teksttreci2Kursywa"/>
        </w:rPr>
        <w:t>pesek</w:t>
      </w:r>
      <w:r>
        <w:rPr>
          <w:rStyle w:val="Teksttreci2"/>
          <w:color w:val="000000"/>
        </w:rPr>
        <w:t xml:space="preserve"> «kółeczko na trzonku maślniczki». </w:t>
      </w:r>
      <w:r>
        <w:rPr>
          <w:rStyle w:val="Teksttreci2Kursywa"/>
        </w:rPr>
        <w:t>latope</w:t>
      </w:r>
      <w:r>
        <w:rPr>
          <w:rStyle w:val="Teksttreci2Kursywa"/>
          <w:lang w:val="cs-CZ" w:eastAsia="cs-CZ"/>
        </w:rPr>
        <w:t>ř</w:t>
      </w:r>
      <w:r>
        <w:rPr>
          <w:rStyle w:val="Teksttreci2"/>
          <w:color w:val="000000"/>
        </w:rPr>
        <w:t xml:space="preserve"> «nietoperz» </w:t>
      </w:r>
      <w:r>
        <w:rPr>
          <w:rStyle w:val="Teksttreci2Kursywa"/>
        </w:rPr>
        <w:t>gęśikfotki (-si~)</w:t>
      </w:r>
      <w:r>
        <w:rPr>
          <w:rStyle w:val="Teksttreci2"/>
          <w:color w:val="000000"/>
        </w:rPr>
        <w:t xml:space="preserve"> «stokrotki», </w:t>
      </w:r>
      <w:r>
        <w:rPr>
          <w:rStyle w:val="Teksttreci2Kursywa"/>
          <w:lang w:val="cs-CZ" w:eastAsia="cs-CZ"/>
        </w:rPr>
        <w:t>stfořeň</w:t>
      </w:r>
      <w:r>
        <w:rPr>
          <w:rStyle w:val="Teksttreci2"/>
          <w:color w:val="000000"/>
          <w:lang w:val="cs-CZ" w:eastAsia="cs-CZ"/>
        </w:rPr>
        <w:t xml:space="preserve"> </w:t>
      </w:r>
      <w:r>
        <w:rPr>
          <w:rStyle w:val="Teksttreci2"/>
          <w:color w:val="000000"/>
        </w:rPr>
        <w:t>«sworzeń u wo</w:t>
      </w:r>
      <w:r>
        <w:rPr>
          <w:rStyle w:val="Teksttreci2"/>
          <w:color w:val="000000"/>
        </w:rPr>
        <w:softHyphen/>
        <w:t xml:space="preserve">zu», </w:t>
      </w:r>
      <w:r>
        <w:rPr>
          <w:rStyle w:val="Teksttreci2Kursywa"/>
          <w:lang w:val="cs-CZ" w:eastAsia="cs-CZ"/>
        </w:rPr>
        <w:t>lalička</w:t>
      </w:r>
      <w:r>
        <w:rPr>
          <w:rStyle w:val="Teksttreci2"/>
          <w:color w:val="000000"/>
          <w:lang w:val="cs-CZ" w:eastAsia="cs-CZ"/>
        </w:rPr>
        <w:t xml:space="preserve"> (-Č-), </w:t>
      </w:r>
      <w:r>
        <w:rPr>
          <w:rStyle w:val="Teksttreci2Kursywa"/>
          <w:lang w:val="cs-CZ" w:eastAsia="cs-CZ"/>
        </w:rPr>
        <w:t xml:space="preserve">lulička, </w:t>
      </w:r>
      <w:r w:rsidRPr="00CE3713">
        <w:rPr>
          <w:rStyle w:val="Teksttreci2Kursywa"/>
          <w:lang w:eastAsia="en-US"/>
        </w:rPr>
        <w:t>lul'inka</w:t>
      </w:r>
      <w:r w:rsidRPr="00CE3713">
        <w:rPr>
          <w:rStyle w:val="Teksttreci2"/>
          <w:color w:val="000000"/>
          <w:lang w:eastAsia="en-US"/>
        </w:rPr>
        <w:t xml:space="preserve"> </w:t>
      </w:r>
      <w:r>
        <w:rPr>
          <w:rStyle w:val="Teksttreci2"/>
          <w:color w:val="000000"/>
        </w:rPr>
        <w:t>«źrenica».</w:t>
      </w:r>
    </w:p>
    <w:p w:rsidR="007942BD" w:rsidRDefault="007942BD">
      <w:pPr>
        <w:pStyle w:val="Teksttreci20"/>
        <w:shd w:val="clear" w:color="auto" w:fill="auto"/>
        <w:spacing w:before="0" w:line="300" w:lineRule="exact"/>
        <w:ind w:left="400" w:firstLine="380"/>
      </w:pPr>
      <w:r>
        <w:rPr>
          <w:rStyle w:val="Teksttreci2"/>
          <w:color w:val="000000"/>
        </w:rPr>
        <w:t xml:space="preserve">Większość tych nazw swym zasięgiem nie przekracza miejscowości </w:t>
      </w:r>
      <w:r>
        <w:rPr>
          <w:rStyle w:val="Teksttreci2"/>
          <w:color w:val="000000"/>
          <w:lang w:val="cs-CZ" w:eastAsia="cs-CZ"/>
        </w:rPr>
        <w:t xml:space="preserve">Nýdek </w:t>
      </w:r>
      <w:r>
        <w:rPr>
          <w:rStyle w:val="Teksttreci2"/>
          <w:color w:val="000000"/>
        </w:rPr>
        <w:t>(30) i Karpentna (33), niektóre jednak dochodzą aż do T</w:t>
      </w:r>
      <w:r>
        <w:rPr>
          <w:rStyle w:val="Teksttreci2Kursywa"/>
          <w:lang w:val="cs-CZ" w:eastAsia="cs-CZ"/>
        </w:rPr>
        <w:t>ř</w:t>
      </w:r>
      <w:r>
        <w:rPr>
          <w:rStyle w:val="Teksttreci2"/>
          <w:color w:val="000000"/>
        </w:rPr>
        <w:t>inca. Za</w:t>
      </w:r>
      <w:r>
        <w:rPr>
          <w:rStyle w:val="Teksttreci2"/>
          <w:color w:val="000000"/>
        </w:rPr>
        <w:softHyphen/>
        <w:t xml:space="preserve">sięgi izoleks wymienionych wyrazów przypominają bardzo rozłożenie izoglos na mapie 2 w pracy A. Kellnera </w:t>
      </w:r>
      <w:r>
        <w:rPr>
          <w:rStyle w:val="Teksttreci2"/>
          <w:color w:val="000000"/>
          <w:lang w:val="cs-CZ" w:eastAsia="cs-CZ"/>
        </w:rPr>
        <w:t xml:space="preserve">(Hranice jablunkovsko </w:t>
      </w:r>
      <w:r>
        <w:rPr>
          <w:rStyle w:val="Teksttreci2"/>
          <w:color w:val="000000"/>
        </w:rPr>
        <w:t xml:space="preserve">— </w:t>
      </w:r>
      <w:r>
        <w:rPr>
          <w:rStyle w:val="Teksttreci2"/>
          <w:color w:val="000000"/>
          <w:lang w:val="cs-CZ" w:eastAsia="cs-CZ"/>
        </w:rPr>
        <w:t>těšínská v užším smyslu).</w:t>
      </w:r>
    </w:p>
    <w:p w:rsidR="007942BD" w:rsidRDefault="007942BD">
      <w:pPr>
        <w:pStyle w:val="Teksttreci20"/>
        <w:shd w:val="clear" w:color="auto" w:fill="auto"/>
        <w:spacing w:before="0" w:line="300" w:lineRule="exact"/>
        <w:ind w:left="400" w:firstLine="380"/>
      </w:pPr>
      <w:r>
        <w:rPr>
          <w:rStyle w:val="Teksttreci2"/>
          <w:color w:val="000000"/>
        </w:rPr>
        <w:t xml:space="preserve">Północną część, </w:t>
      </w:r>
      <w:r>
        <w:rPr>
          <w:rStyle w:val="Teksttreci2"/>
          <w:color w:val="000000"/>
          <w:lang w:val="cs-CZ" w:eastAsia="cs-CZ"/>
        </w:rPr>
        <w:t xml:space="preserve">z </w:t>
      </w:r>
      <w:r>
        <w:rPr>
          <w:rStyle w:val="Teksttreci2"/>
          <w:color w:val="000000"/>
        </w:rPr>
        <w:t xml:space="preserve">granicą </w:t>
      </w:r>
      <w:r>
        <w:rPr>
          <w:rStyle w:val="Teksttreci2"/>
          <w:color w:val="000000"/>
          <w:lang w:val="cs-CZ" w:eastAsia="cs-CZ"/>
        </w:rPr>
        <w:t xml:space="preserve">Petřvald — Karviná na </w:t>
      </w:r>
      <w:r>
        <w:rPr>
          <w:rStyle w:val="Teksttreci2"/>
          <w:color w:val="000000"/>
        </w:rPr>
        <w:t>południu, wytycza</w:t>
      </w:r>
      <w:r>
        <w:rPr>
          <w:rStyle w:val="Teksttreci2"/>
          <w:color w:val="000000"/>
        </w:rPr>
        <w:softHyphen/>
        <w:t xml:space="preserve">ją nazwy: </w:t>
      </w:r>
      <w:r>
        <w:rPr>
          <w:rStyle w:val="Teksttreci2Kursywa"/>
          <w:lang w:val="cs-CZ" w:eastAsia="cs-CZ"/>
        </w:rPr>
        <w:t>škr</w:t>
      </w:r>
      <w:r>
        <w:rPr>
          <w:rStyle w:val="Teksttreci2Kursywa"/>
        </w:rPr>
        <w:t>ü</w:t>
      </w:r>
      <w:r>
        <w:rPr>
          <w:rStyle w:val="Teksttreci2Kursywa"/>
          <w:lang w:val="cs-CZ" w:eastAsia="cs-CZ"/>
        </w:rPr>
        <w:t>bek</w:t>
      </w:r>
      <w:r>
        <w:rPr>
          <w:rStyle w:val="Teksttreci2"/>
          <w:color w:val="000000"/>
          <w:lang w:val="cs-CZ" w:eastAsia="cs-CZ"/>
        </w:rPr>
        <w:t xml:space="preserve"> </w:t>
      </w:r>
      <w:r>
        <w:rPr>
          <w:rStyle w:val="Teksttreci2"/>
          <w:color w:val="000000"/>
        </w:rPr>
        <w:t xml:space="preserve">«krochmal», </w:t>
      </w:r>
      <w:r>
        <w:rPr>
          <w:rStyle w:val="Teksttreci2Kursywa"/>
        </w:rPr>
        <w:t>tutajka</w:t>
      </w:r>
      <w:r>
        <w:rPr>
          <w:rStyle w:val="Teksttreci2"/>
          <w:color w:val="000000"/>
        </w:rPr>
        <w:t xml:space="preserve"> «pochwa na osełkę», </w:t>
      </w:r>
      <w:r>
        <w:rPr>
          <w:rStyle w:val="Teksttreci2Kursywa"/>
        </w:rPr>
        <w:t>bo</w:t>
      </w:r>
      <w:r>
        <w:rPr>
          <w:rStyle w:val="Teksttreci2Kursywa"/>
          <w:rFonts w:ascii="Times New Roman" w:hAnsi="Times New Roman" w:cs="Times New Roman"/>
        </w:rPr>
        <w:t>ʒ́</w:t>
      </w:r>
      <w:r>
        <w:rPr>
          <w:rStyle w:val="Teksttreci2Kursywa"/>
        </w:rPr>
        <w:t>mki, bo</w:t>
      </w:r>
      <w:r>
        <w:rPr>
          <w:rStyle w:val="Teksttreci2Kursywa"/>
          <w:rFonts w:ascii="Times New Roman" w:hAnsi="Times New Roman" w:cs="Times New Roman"/>
        </w:rPr>
        <w:t>ʒ́</w:t>
      </w:r>
      <w:r>
        <w:rPr>
          <w:rStyle w:val="Teksttreci2Kursywa"/>
        </w:rPr>
        <w:t>inki, po</w:t>
      </w:r>
      <w:r>
        <w:rPr>
          <w:rStyle w:val="Teksttreci2Kursywa"/>
          <w:rFonts w:ascii="Times New Roman" w:hAnsi="Times New Roman" w:cs="Times New Roman"/>
        </w:rPr>
        <w:t>ʒ́</w:t>
      </w:r>
      <w:r>
        <w:rPr>
          <w:rStyle w:val="Teksttreci2Kursywa"/>
        </w:rPr>
        <w:t>imki</w:t>
      </w:r>
      <w:r>
        <w:rPr>
          <w:rStyle w:val="Teksttreci2"/>
          <w:color w:val="000000"/>
        </w:rPr>
        <w:t xml:space="preserve"> «poziomki», </w:t>
      </w:r>
      <w:r>
        <w:rPr>
          <w:rStyle w:val="Teksttreci2Kursywa"/>
          <w:lang w:val="cs-CZ" w:eastAsia="cs-CZ"/>
        </w:rPr>
        <w:t>uvrot</w:t>
      </w:r>
      <w:r>
        <w:rPr>
          <w:rStyle w:val="Teksttreci2Kursywa"/>
        </w:rPr>
        <w:t>ń</w:t>
      </w:r>
      <w:r>
        <w:rPr>
          <w:rStyle w:val="Teksttreci2Kursywa"/>
          <w:lang w:val="cs-CZ" w:eastAsia="cs-CZ"/>
        </w:rPr>
        <w:t>ik</w:t>
      </w:r>
      <w:r>
        <w:rPr>
          <w:rStyle w:val="Teksttreci2"/>
          <w:color w:val="000000"/>
          <w:lang w:val="cs-CZ" w:eastAsia="cs-CZ"/>
        </w:rPr>
        <w:t xml:space="preserve"> </w:t>
      </w:r>
      <w:r>
        <w:rPr>
          <w:rStyle w:val="Teksttreci2"/>
          <w:color w:val="000000"/>
        </w:rPr>
        <w:t>«zagon przy miedzy zaorany w po</w:t>
      </w:r>
      <w:r>
        <w:rPr>
          <w:rStyle w:val="Teksttreci2"/>
          <w:color w:val="000000"/>
        </w:rPr>
        <w:softHyphen/>
        <w:t>przek». Ta część północna rozpada się na mniejsze skrawki, ale na pod</w:t>
      </w:r>
      <w:r>
        <w:rPr>
          <w:rStyle w:val="Teksttreci2"/>
          <w:color w:val="000000"/>
        </w:rPr>
        <w:softHyphen/>
        <w:t>stawie dopiero częściowo zmapowanego materiału obecnie nie da się ustalić bardziej ścisłych granic.</w:t>
      </w:r>
    </w:p>
    <w:p w:rsidR="007942BD" w:rsidRDefault="007942BD">
      <w:pPr>
        <w:pStyle w:val="Teksttreci20"/>
        <w:shd w:val="clear" w:color="auto" w:fill="auto"/>
        <w:spacing w:before="0" w:line="300" w:lineRule="exact"/>
        <w:ind w:left="400" w:firstLine="380"/>
      </w:pPr>
      <w:r>
        <w:rPr>
          <w:rStyle w:val="Teksttreci2"/>
          <w:color w:val="000000"/>
        </w:rPr>
        <w:t xml:space="preserve">Znamienne jest też wydzielanie się podłużnego pasa ziemi wzdłuż zachodniej granicy występowania dialektów śląskich. Pas ten ciągnie się od ujścia Olzy aż po pasmo Beskidów. Dalej na południe naturalne warunki geograficzne utrudniają kontakty ludzi mówiących różnymi gwarami i granica rysuje się bardziej ostro. Brak tu pasa przejściowego, charakterystycznego dla północy. W tym zachodnim pasie, północnej części terenu mamy następujące nazwy: </w:t>
      </w:r>
      <w:r>
        <w:rPr>
          <w:rStyle w:val="Teksttreci2Kursywa"/>
          <w:lang w:val="cs-CZ" w:eastAsia="cs-CZ"/>
        </w:rPr>
        <w:t>trov</w:t>
      </w:r>
      <w:r>
        <w:rPr>
          <w:rStyle w:val="Teksttreci2Kursywa"/>
        </w:rPr>
        <w:t>ń</w:t>
      </w:r>
      <w:r>
        <w:rPr>
          <w:rStyle w:val="Teksttreci2Kursywa"/>
          <w:lang w:val="cs-CZ" w:eastAsia="cs-CZ"/>
        </w:rPr>
        <w:t>ica</w:t>
      </w:r>
      <w:r>
        <w:rPr>
          <w:rStyle w:val="Teksttreci2"/>
          <w:color w:val="000000"/>
          <w:lang w:val="cs-CZ" w:eastAsia="cs-CZ"/>
        </w:rPr>
        <w:t xml:space="preserve"> </w:t>
      </w:r>
      <w:r>
        <w:rPr>
          <w:rStyle w:val="Teksttreci2"/>
          <w:color w:val="000000"/>
        </w:rPr>
        <w:t xml:space="preserve">«płachta do noszenia trawy», </w:t>
      </w:r>
      <w:r>
        <w:rPr>
          <w:rStyle w:val="Teksttreci2Kursywa"/>
          <w:lang w:val="cs-CZ" w:eastAsia="cs-CZ"/>
        </w:rPr>
        <w:t>macoški, maceški</w:t>
      </w:r>
      <w:r>
        <w:rPr>
          <w:rStyle w:val="Teksttreci2"/>
          <w:color w:val="000000"/>
          <w:lang w:val="cs-CZ" w:eastAsia="cs-CZ"/>
        </w:rPr>
        <w:t xml:space="preserve"> </w:t>
      </w:r>
      <w:r>
        <w:rPr>
          <w:rStyle w:val="Teksttreci2"/>
          <w:color w:val="000000"/>
        </w:rPr>
        <w:t xml:space="preserve">«bratki», </w:t>
      </w:r>
      <w:r>
        <w:rPr>
          <w:rStyle w:val="Teksttreci2Kursywa"/>
          <w:lang w:val="cs-CZ" w:eastAsia="cs-CZ"/>
        </w:rPr>
        <w:t>gnojočka</w:t>
      </w:r>
      <w:r>
        <w:rPr>
          <w:rStyle w:val="Teksttreci2"/>
          <w:color w:val="000000"/>
          <w:lang w:val="cs-CZ" w:eastAsia="cs-CZ"/>
        </w:rPr>
        <w:t xml:space="preserve"> </w:t>
      </w:r>
      <w:r>
        <w:rPr>
          <w:rStyle w:val="Teksttreci2"/>
          <w:color w:val="000000"/>
        </w:rPr>
        <w:t xml:space="preserve">«gnojówka», </w:t>
      </w:r>
      <w:r>
        <w:rPr>
          <w:rStyle w:val="Teksttreci2Kursywa"/>
        </w:rPr>
        <w:t>kudło</w:t>
      </w:r>
      <w:r>
        <w:rPr>
          <w:rStyle w:val="Teksttreci2Kursywa"/>
          <w:lang w:val="cs-CZ" w:eastAsia="cs-CZ"/>
        </w:rPr>
        <w:t>č</w:t>
      </w:r>
      <w:r>
        <w:rPr>
          <w:rStyle w:val="Teksttreci2Kursywa"/>
        </w:rPr>
        <w:t xml:space="preserve">e </w:t>
      </w:r>
      <w:r>
        <w:rPr>
          <w:rStyle w:val="Teksttreci2"/>
          <w:color w:val="000000"/>
        </w:rPr>
        <w:t xml:space="preserve">«agrest», </w:t>
      </w:r>
      <w:r>
        <w:rPr>
          <w:rStyle w:val="Teksttreci2Kursywa"/>
        </w:rPr>
        <w:t>żyto, iytńisko, zytny</w:t>
      </w:r>
      <w:r>
        <w:rPr>
          <w:rStyle w:val="Teksttreci2"/>
          <w:color w:val="000000"/>
        </w:rPr>
        <w:t xml:space="preserve"> «pszenica, pszeniczysko, pszenny», </w:t>
      </w:r>
      <w:r>
        <w:rPr>
          <w:rStyle w:val="Teksttreci2Kursywa"/>
          <w:lang w:val="cs-CZ" w:eastAsia="cs-CZ"/>
        </w:rPr>
        <w:t>ř</w:t>
      </w:r>
      <w:r>
        <w:rPr>
          <w:rStyle w:val="Teksttreci2Kursywa"/>
        </w:rPr>
        <w:t xml:space="preserve">eźiny </w:t>
      </w:r>
      <w:r>
        <w:rPr>
          <w:rStyle w:val="Teksttreci2"/>
          <w:color w:val="000000"/>
        </w:rPr>
        <w:t>«trociny», ź</w:t>
      </w:r>
      <w:r>
        <w:rPr>
          <w:rStyle w:val="Teksttreci2Kursywa"/>
        </w:rPr>
        <w:t>eli</w:t>
      </w:r>
      <w:r>
        <w:rPr>
          <w:rStyle w:val="Teksttreci2"/>
          <w:color w:val="000000"/>
        </w:rPr>
        <w:t xml:space="preserve"> «kapusta».</w:t>
      </w:r>
    </w:p>
    <w:p w:rsidR="007942BD" w:rsidRDefault="007942BD">
      <w:pPr>
        <w:pStyle w:val="Teksttreci20"/>
        <w:shd w:val="clear" w:color="auto" w:fill="auto"/>
        <w:spacing w:before="0" w:line="306" w:lineRule="exact"/>
        <w:ind w:left="400" w:firstLine="380"/>
        <w:sectPr w:rsidR="007942BD">
          <w:type w:val="continuous"/>
          <w:pgSz w:w="11900" w:h="16840"/>
          <w:pgMar w:top="1215" w:right="1825" w:bottom="958" w:left="973" w:header="0" w:footer="3" w:gutter="0"/>
          <w:cols w:space="708"/>
          <w:noEndnote/>
          <w:docGrid w:linePitch="360"/>
        </w:sectPr>
      </w:pPr>
      <w:r>
        <w:rPr>
          <w:rStyle w:val="Teksttreci2"/>
          <w:color w:val="000000"/>
        </w:rPr>
        <w:t xml:space="preserve">Przebiegi poszczególnych izoglos wykazują tu niewielkie różnice i prawie wszystkie na południu kończą się na miejscowości </w:t>
      </w:r>
      <w:r>
        <w:rPr>
          <w:rStyle w:val="Teksttreci2"/>
          <w:color w:val="000000"/>
          <w:lang w:val="cs-CZ" w:eastAsia="cs-CZ"/>
        </w:rPr>
        <w:t xml:space="preserve">Tošanovice </w:t>
      </w:r>
      <w:r>
        <w:rPr>
          <w:rStyle w:val="Teksttreci2"/>
          <w:color w:val="000000"/>
        </w:rPr>
        <w:t xml:space="preserve">Dolni (25). Najdalej na wschód sięga nazwa </w:t>
      </w:r>
      <w:r>
        <w:rPr>
          <w:rStyle w:val="Teksttreci2Kursywa"/>
          <w:lang w:val="cs-CZ" w:eastAsia="cs-CZ"/>
        </w:rPr>
        <w:t>gnojočka</w:t>
      </w:r>
      <w:r>
        <w:rPr>
          <w:rStyle w:val="Teksttreci2"/>
          <w:color w:val="000000"/>
          <w:lang w:val="cs-CZ" w:eastAsia="cs-CZ"/>
        </w:rPr>
        <w:t xml:space="preserve"> </w:t>
      </w:r>
      <w:r>
        <w:rPr>
          <w:rStyle w:val="Teksttreci2"/>
          <w:color w:val="000000"/>
        </w:rPr>
        <w:t>«gnojówka».</w:t>
      </w:r>
    </w:p>
    <w:p w:rsidR="007942BD" w:rsidRDefault="00A16899">
      <w:pPr>
        <w:framePr w:h="8916" w:wrap="notBeside" w:vAnchor="text" w:hAnchor="text" w:xAlign="center" w:y="1"/>
        <w:jc w:val="center"/>
        <w:rPr>
          <w:color w:val="auto"/>
          <w:sz w:val="2"/>
          <w:szCs w:val="2"/>
        </w:rPr>
      </w:pPr>
      <w:r>
        <w:rPr>
          <w:noProof/>
          <w:color w:val="auto"/>
          <w:sz w:val="2"/>
          <w:szCs w:val="2"/>
        </w:rPr>
        <w:lastRenderedPageBreak/>
        <w:drawing>
          <wp:inline distT="0" distB="0" distL="0" distR="0">
            <wp:extent cx="4905375" cy="56673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4905375" cy="5667375"/>
                    </a:xfrm>
                    <a:prstGeom prst="rect">
                      <a:avLst/>
                    </a:prstGeom>
                    <a:noFill/>
                    <a:ln w="9525">
                      <a:noFill/>
                      <a:miter lim="800000"/>
                      <a:headEnd/>
                      <a:tailEnd/>
                    </a:ln>
                  </pic:spPr>
                </pic:pic>
              </a:graphicData>
            </a:graphic>
          </wp:inline>
        </w:drawing>
      </w:r>
    </w:p>
    <w:p w:rsidR="007942BD" w:rsidRDefault="007942BD">
      <w:pPr>
        <w:rPr>
          <w:color w:val="auto"/>
          <w:sz w:val="2"/>
          <w:szCs w:val="2"/>
        </w:rPr>
      </w:pPr>
    </w:p>
    <w:p w:rsidR="007942BD" w:rsidRDefault="007942BD">
      <w:pPr>
        <w:pStyle w:val="Podpistabeli0"/>
        <w:framePr w:w="7848" w:wrap="notBeside" w:vAnchor="text" w:hAnchor="text" w:y="1"/>
        <w:shd w:val="clear" w:color="auto" w:fill="auto"/>
        <w:spacing w:line="200" w:lineRule="exact"/>
      </w:pPr>
      <w:r>
        <w:rPr>
          <w:rStyle w:val="Podpistabeli"/>
          <w:color w:val="000000"/>
        </w:rPr>
        <w:t>Mapa 1. Zjawiska położone na północ i południe od linii</w:t>
      </w:r>
    </w:p>
    <w:tbl>
      <w:tblPr>
        <w:tblW w:w="0" w:type="auto"/>
        <w:tblLayout w:type="fixed"/>
        <w:tblCellMar>
          <w:left w:w="0" w:type="dxa"/>
          <w:right w:w="0" w:type="dxa"/>
        </w:tblCellMar>
        <w:tblLook w:val="0000"/>
      </w:tblPr>
      <w:tblGrid>
        <w:gridCol w:w="2664"/>
        <w:gridCol w:w="5184"/>
      </w:tblGrid>
      <w:tr w:rsidR="007942BD">
        <w:tblPrEx>
          <w:tblCellMar>
            <w:top w:w="0" w:type="dxa"/>
            <w:left w:w="0" w:type="dxa"/>
            <w:bottom w:w="0" w:type="dxa"/>
            <w:right w:w="0" w:type="dxa"/>
          </w:tblCellMar>
        </w:tblPrEx>
        <w:trPr>
          <w:trHeight w:hRule="exact" w:val="246"/>
        </w:trPr>
        <w:tc>
          <w:tcPr>
            <w:tcW w:w="266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160"/>
              <w:jc w:val="left"/>
            </w:pPr>
            <w:r>
              <w:rPr>
                <w:rStyle w:val="Teksttreci210pt"/>
                <w:color w:val="000000"/>
              </w:rPr>
              <w:t xml:space="preserve">1. </w:t>
            </w:r>
            <w:r>
              <w:rPr>
                <w:rStyle w:val="Teksttreci210pt"/>
                <w:color w:val="000000"/>
                <w:lang w:val="cs-CZ" w:eastAsia="cs-CZ"/>
              </w:rPr>
              <w:t>tragač</w:t>
            </w:r>
          </w:p>
        </w:tc>
        <w:tc>
          <w:tcPr>
            <w:tcW w:w="518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lang w:val="cs-CZ" w:eastAsia="cs-CZ"/>
              </w:rPr>
              <w:t xml:space="preserve">trakač </w:t>
            </w:r>
            <w:r>
              <w:rPr>
                <w:rStyle w:val="Teksttreci210pt"/>
                <w:color w:val="000000"/>
              </w:rPr>
              <w:t>«taczki bez skrzyni»</w:t>
            </w:r>
          </w:p>
        </w:tc>
      </w:tr>
      <w:tr w:rsidR="007942BD">
        <w:tblPrEx>
          <w:tblCellMar>
            <w:top w:w="0" w:type="dxa"/>
            <w:left w:w="0" w:type="dxa"/>
            <w:bottom w:w="0" w:type="dxa"/>
            <w:right w:w="0" w:type="dxa"/>
          </w:tblCellMar>
        </w:tblPrEx>
        <w:trPr>
          <w:trHeight w:hRule="exact" w:val="264"/>
        </w:trPr>
        <w:tc>
          <w:tcPr>
            <w:tcW w:w="266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160"/>
              <w:jc w:val="left"/>
            </w:pPr>
            <w:r>
              <w:rPr>
                <w:rStyle w:val="Teksttreci210pt3"/>
                <w:color w:val="000000"/>
                <w:lang w:val="pl-PL" w:eastAsia="pl-PL"/>
              </w:rPr>
              <w:t>2.</w:t>
            </w:r>
            <w:r>
              <w:rPr>
                <w:rStyle w:val="Teksttreci210pt"/>
                <w:color w:val="000000"/>
              </w:rPr>
              <w:t xml:space="preserve"> obili</w:t>
            </w:r>
          </w:p>
        </w:tc>
        <w:tc>
          <w:tcPr>
            <w:tcW w:w="518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rPr>
              <w:t>zboźi «zboże»</w:t>
            </w:r>
          </w:p>
        </w:tc>
      </w:tr>
      <w:tr w:rsidR="007942BD">
        <w:tblPrEx>
          <w:tblCellMar>
            <w:top w:w="0" w:type="dxa"/>
            <w:left w:w="0" w:type="dxa"/>
            <w:bottom w:w="0" w:type="dxa"/>
            <w:right w:w="0" w:type="dxa"/>
          </w:tblCellMar>
        </w:tblPrEx>
        <w:trPr>
          <w:trHeight w:hRule="exact" w:val="276"/>
        </w:trPr>
        <w:tc>
          <w:tcPr>
            <w:tcW w:w="266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160"/>
              <w:jc w:val="left"/>
            </w:pPr>
            <w:r>
              <w:rPr>
                <w:rStyle w:val="Teksttreci210pt"/>
                <w:color w:val="000000"/>
              </w:rPr>
              <w:t xml:space="preserve">3. </w:t>
            </w:r>
            <w:r>
              <w:rPr>
                <w:rStyle w:val="Teksttreci210pt"/>
                <w:color w:val="000000"/>
                <w:lang w:val="cs-CZ" w:eastAsia="cs-CZ"/>
              </w:rPr>
              <w:t xml:space="preserve">mašyna </w:t>
            </w:r>
            <w:r>
              <w:rPr>
                <w:rStyle w:val="Teksttreci210pt"/>
                <w:color w:val="000000"/>
              </w:rPr>
              <w:t>na śoći</w:t>
            </w:r>
          </w:p>
        </w:tc>
        <w:tc>
          <w:tcPr>
            <w:tcW w:w="518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rPr>
              <w:t>ś</w:t>
            </w:r>
            <w:r>
              <w:rPr>
                <w:rStyle w:val="Teksttreci210pt"/>
                <w:color w:val="000000"/>
                <w:lang w:val="cs-CZ" w:eastAsia="cs-CZ"/>
              </w:rPr>
              <w:t xml:space="preserve">évnik, </w:t>
            </w:r>
            <w:r>
              <w:rPr>
                <w:rStyle w:val="Teksttreci210pt"/>
                <w:color w:val="000000"/>
              </w:rPr>
              <w:t>ś</w:t>
            </w:r>
            <w:r>
              <w:rPr>
                <w:rStyle w:val="Teksttreci210pt"/>
                <w:color w:val="000000"/>
                <w:lang w:val="cs-CZ" w:eastAsia="cs-CZ"/>
              </w:rPr>
              <w:t xml:space="preserve">evorka </w:t>
            </w:r>
            <w:r>
              <w:rPr>
                <w:rStyle w:val="Teksttreci210pt"/>
                <w:color w:val="000000"/>
              </w:rPr>
              <w:t>i pokrewne</w:t>
            </w:r>
          </w:p>
        </w:tc>
      </w:tr>
      <w:tr w:rsidR="007942BD">
        <w:tblPrEx>
          <w:tblCellMar>
            <w:top w:w="0" w:type="dxa"/>
            <w:left w:w="0" w:type="dxa"/>
            <w:bottom w:w="0" w:type="dxa"/>
            <w:right w:w="0" w:type="dxa"/>
          </w:tblCellMar>
        </w:tblPrEx>
        <w:trPr>
          <w:trHeight w:hRule="exact" w:val="264"/>
        </w:trPr>
        <w:tc>
          <w:tcPr>
            <w:tcW w:w="266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160"/>
              <w:jc w:val="left"/>
            </w:pPr>
            <w:r>
              <w:rPr>
                <w:rStyle w:val="Teksttreci210pt"/>
                <w:color w:val="000000"/>
              </w:rPr>
              <w:t>4. grotek</w:t>
            </w:r>
          </w:p>
        </w:tc>
        <w:tc>
          <w:tcPr>
            <w:tcW w:w="518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lang w:val="cs-CZ" w:eastAsia="cs-CZ"/>
              </w:rPr>
              <w:t xml:space="preserve">škopec, </w:t>
            </w:r>
            <w:r>
              <w:rPr>
                <w:rStyle w:val="Teksttreci210pt"/>
                <w:color w:val="000000"/>
              </w:rPr>
              <w:t>skopek «naczynie do dojenia krów</w:t>
            </w:r>
          </w:p>
        </w:tc>
      </w:tr>
      <w:tr w:rsidR="007942BD">
        <w:tblPrEx>
          <w:tblCellMar>
            <w:top w:w="0" w:type="dxa"/>
            <w:left w:w="0" w:type="dxa"/>
            <w:bottom w:w="0" w:type="dxa"/>
            <w:right w:w="0" w:type="dxa"/>
          </w:tblCellMar>
        </w:tblPrEx>
        <w:trPr>
          <w:trHeight w:hRule="exact" w:val="264"/>
        </w:trPr>
        <w:tc>
          <w:tcPr>
            <w:tcW w:w="2664" w:type="dxa"/>
            <w:tcBorders>
              <w:top w:val="nil"/>
              <w:left w:val="nil"/>
              <w:bottom w:val="nil"/>
              <w:right w:val="nil"/>
            </w:tcBorders>
            <w:shd w:val="clear" w:color="auto" w:fill="FFFFFF"/>
            <w:vAlign w:val="bottom"/>
          </w:tcPr>
          <w:p w:rsidR="007942BD" w:rsidRDefault="007942BD">
            <w:pPr>
              <w:pStyle w:val="Teksttreci20"/>
              <w:framePr w:w="7848" w:wrap="notBeside" w:vAnchor="text" w:hAnchor="text" w:y="1"/>
              <w:shd w:val="clear" w:color="auto" w:fill="auto"/>
              <w:spacing w:before="0" w:line="200" w:lineRule="exact"/>
              <w:ind w:left="480"/>
              <w:jc w:val="left"/>
            </w:pPr>
            <w:r>
              <w:rPr>
                <w:rStyle w:val="Teksttreci210pt"/>
                <w:color w:val="000000"/>
              </w:rPr>
              <w:t>śirp</w:t>
            </w:r>
          </w:p>
        </w:tc>
        <w:tc>
          <w:tcPr>
            <w:tcW w:w="5184" w:type="dxa"/>
            <w:tcBorders>
              <w:top w:val="nil"/>
              <w:left w:val="nil"/>
              <w:bottom w:val="nil"/>
              <w:right w:val="nil"/>
            </w:tcBorders>
            <w:shd w:val="clear" w:color="auto" w:fill="FFFFFF"/>
            <w:vAlign w:val="bottom"/>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rPr>
              <w:t>kosok «sierp»</w:t>
            </w:r>
          </w:p>
        </w:tc>
      </w:tr>
      <w:tr w:rsidR="007942BD">
        <w:tblPrEx>
          <w:tblCellMar>
            <w:top w:w="0" w:type="dxa"/>
            <w:left w:w="0" w:type="dxa"/>
            <w:bottom w:w="0" w:type="dxa"/>
            <w:right w:w="0" w:type="dxa"/>
          </w:tblCellMar>
        </w:tblPrEx>
        <w:trPr>
          <w:trHeight w:hRule="exact" w:val="264"/>
        </w:trPr>
        <w:tc>
          <w:tcPr>
            <w:tcW w:w="266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160"/>
              <w:jc w:val="left"/>
            </w:pPr>
            <w:r>
              <w:rPr>
                <w:rStyle w:val="Teksttreci210pt"/>
                <w:color w:val="000000"/>
              </w:rPr>
              <w:t xml:space="preserve">5. </w:t>
            </w:r>
            <w:r>
              <w:rPr>
                <w:rStyle w:val="Teksttreci210pt"/>
                <w:color w:val="000000"/>
                <w:lang w:val="cs-CZ" w:eastAsia="cs-CZ"/>
              </w:rPr>
              <w:t>Krajiček</w:t>
            </w:r>
          </w:p>
        </w:tc>
        <w:tc>
          <w:tcPr>
            <w:tcW w:w="518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rPr>
              <w:t xml:space="preserve">skipka «kromka </w:t>
            </w:r>
            <w:r>
              <w:rPr>
                <w:rStyle w:val="Teksttreci210pt"/>
                <w:color w:val="000000"/>
                <w:lang w:val="cs-CZ" w:eastAsia="cs-CZ"/>
              </w:rPr>
              <w:t>chleba»</w:t>
            </w:r>
          </w:p>
        </w:tc>
      </w:tr>
      <w:tr w:rsidR="007942BD">
        <w:tblPrEx>
          <w:tblCellMar>
            <w:top w:w="0" w:type="dxa"/>
            <w:left w:w="0" w:type="dxa"/>
            <w:bottom w:w="0" w:type="dxa"/>
            <w:right w:w="0" w:type="dxa"/>
          </w:tblCellMar>
        </w:tblPrEx>
        <w:trPr>
          <w:trHeight w:hRule="exact" w:val="258"/>
        </w:trPr>
        <w:tc>
          <w:tcPr>
            <w:tcW w:w="266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160"/>
              <w:jc w:val="left"/>
            </w:pPr>
            <w:r>
              <w:rPr>
                <w:rStyle w:val="Teksttreci210pt"/>
                <w:color w:val="000000"/>
              </w:rPr>
              <w:t>6. kuckać</w:t>
            </w:r>
          </w:p>
        </w:tc>
        <w:tc>
          <w:tcPr>
            <w:tcW w:w="518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rPr>
              <w:t>křypać «kaszleć»</w:t>
            </w:r>
          </w:p>
        </w:tc>
      </w:tr>
      <w:tr w:rsidR="007942BD">
        <w:tblPrEx>
          <w:tblCellMar>
            <w:top w:w="0" w:type="dxa"/>
            <w:left w:w="0" w:type="dxa"/>
            <w:bottom w:w="0" w:type="dxa"/>
            <w:right w:w="0" w:type="dxa"/>
          </w:tblCellMar>
        </w:tblPrEx>
        <w:trPr>
          <w:trHeight w:hRule="exact" w:val="270"/>
        </w:trPr>
        <w:tc>
          <w:tcPr>
            <w:tcW w:w="266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160"/>
              <w:jc w:val="left"/>
            </w:pPr>
            <w:r>
              <w:rPr>
                <w:rStyle w:val="Teksttreci210pt"/>
                <w:color w:val="000000"/>
              </w:rPr>
              <w:t xml:space="preserve">7. </w:t>
            </w:r>
            <w:r>
              <w:rPr>
                <w:rStyle w:val="Teksttreci210pt"/>
                <w:color w:val="000000"/>
                <w:lang w:val="cs-CZ" w:eastAsia="cs-CZ"/>
              </w:rPr>
              <w:t>skrovek</w:t>
            </w:r>
          </w:p>
        </w:tc>
        <w:tc>
          <w:tcPr>
            <w:tcW w:w="518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lang w:val="cs-CZ" w:eastAsia="cs-CZ"/>
              </w:rPr>
              <w:t xml:space="preserve">krajiček </w:t>
            </w:r>
            <w:r>
              <w:rPr>
                <w:rStyle w:val="Teksttreci210pt"/>
                <w:color w:val="000000"/>
              </w:rPr>
              <w:t xml:space="preserve">«piętka </w:t>
            </w:r>
            <w:r>
              <w:rPr>
                <w:rStyle w:val="Teksttreci210pt"/>
                <w:color w:val="000000"/>
                <w:lang w:val="cs-CZ" w:eastAsia="cs-CZ"/>
              </w:rPr>
              <w:t>chleba»</w:t>
            </w:r>
          </w:p>
        </w:tc>
      </w:tr>
      <w:tr w:rsidR="007942BD">
        <w:tblPrEx>
          <w:tblCellMar>
            <w:top w:w="0" w:type="dxa"/>
            <w:left w:w="0" w:type="dxa"/>
            <w:bottom w:w="0" w:type="dxa"/>
            <w:right w:w="0" w:type="dxa"/>
          </w:tblCellMar>
        </w:tblPrEx>
        <w:trPr>
          <w:trHeight w:hRule="exact" w:val="258"/>
        </w:trPr>
        <w:tc>
          <w:tcPr>
            <w:tcW w:w="266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160"/>
              <w:jc w:val="left"/>
            </w:pPr>
            <w:r>
              <w:rPr>
                <w:rStyle w:val="Teksttreci210pt"/>
                <w:color w:val="000000"/>
              </w:rPr>
              <w:t>8. m'elok</w:t>
            </w:r>
          </w:p>
        </w:tc>
        <w:tc>
          <w:tcPr>
            <w:tcW w:w="518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lang w:val="cs-CZ" w:eastAsia="cs-CZ"/>
              </w:rPr>
              <w:t xml:space="preserve">žarnufka </w:t>
            </w:r>
            <w:r>
              <w:rPr>
                <w:rStyle w:val="Teksttreci210pt"/>
                <w:color w:val="000000"/>
              </w:rPr>
              <w:t>«kij od żaren»</w:t>
            </w:r>
          </w:p>
        </w:tc>
      </w:tr>
      <w:tr w:rsidR="007942BD">
        <w:tblPrEx>
          <w:tblCellMar>
            <w:top w:w="0" w:type="dxa"/>
            <w:left w:w="0" w:type="dxa"/>
            <w:bottom w:w="0" w:type="dxa"/>
            <w:right w:w="0" w:type="dxa"/>
          </w:tblCellMar>
        </w:tblPrEx>
        <w:trPr>
          <w:trHeight w:hRule="exact" w:val="282"/>
        </w:trPr>
        <w:tc>
          <w:tcPr>
            <w:tcW w:w="2664" w:type="dxa"/>
            <w:tcBorders>
              <w:top w:val="nil"/>
              <w:left w:val="nil"/>
              <w:bottom w:val="nil"/>
              <w:right w:val="nil"/>
            </w:tcBorders>
            <w:shd w:val="clear" w:color="auto" w:fill="FFFFFF"/>
            <w:vAlign w:val="bottom"/>
          </w:tcPr>
          <w:p w:rsidR="007942BD" w:rsidRDefault="007942BD">
            <w:pPr>
              <w:pStyle w:val="Teksttreci20"/>
              <w:framePr w:w="7848" w:wrap="notBeside" w:vAnchor="text" w:hAnchor="text" w:y="1"/>
              <w:shd w:val="clear" w:color="auto" w:fill="auto"/>
              <w:spacing w:before="0" w:line="200" w:lineRule="exact"/>
              <w:ind w:left="160"/>
              <w:jc w:val="left"/>
            </w:pPr>
            <w:r>
              <w:rPr>
                <w:rStyle w:val="Teksttreci210pt"/>
                <w:color w:val="000000"/>
              </w:rPr>
              <w:t xml:space="preserve">9. </w:t>
            </w:r>
            <w:r>
              <w:rPr>
                <w:rStyle w:val="Teksttreci210pt"/>
                <w:color w:val="000000"/>
                <w:lang w:val="cs-CZ" w:eastAsia="cs-CZ"/>
              </w:rPr>
              <w:t>poduška</w:t>
            </w:r>
          </w:p>
        </w:tc>
        <w:tc>
          <w:tcPr>
            <w:tcW w:w="5184" w:type="dxa"/>
            <w:tcBorders>
              <w:top w:val="nil"/>
              <w:left w:val="nil"/>
              <w:bottom w:val="nil"/>
              <w:right w:val="nil"/>
            </w:tcBorders>
            <w:shd w:val="clear" w:color="auto" w:fill="FFFFFF"/>
            <w:vAlign w:val="bottom"/>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lang w:val="en-US" w:eastAsia="en-US"/>
              </w:rPr>
              <w:t>p'e</w:t>
            </w:r>
            <w:r>
              <w:rPr>
                <w:rStyle w:val="Teksttreci210pt1"/>
                <w:color w:val="000000"/>
              </w:rPr>
              <w:t>ř</w:t>
            </w:r>
            <w:r>
              <w:rPr>
                <w:rStyle w:val="Teksttreci210pt"/>
                <w:color w:val="000000"/>
                <w:lang w:val="en-US" w:eastAsia="en-US"/>
              </w:rPr>
              <w:t xml:space="preserve">inka </w:t>
            </w:r>
            <w:r>
              <w:rPr>
                <w:rStyle w:val="Teksttreci210pt"/>
                <w:color w:val="000000"/>
              </w:rPr>
              <w:t>«podkład pod chomąto»</w:t>
            </w:r>
          </w:p>
        </w:tc>
      </w:tr>
      <w:tr w:rsidR="007942BD">
        <w:tblPrEx>
          <w:tblCellMar>
            <w:top w:w="0" w:type="dxa"/>
            <w:left w:w="0" w:type="dxa"/>
            <w:bottom w:w="0" w:type="dxa"/>
            <w:right w:w="0" w:type="dxa"/>
          </w:tblCellMar>
        </w:tblPrEx>
        <w:trPr>
          <w:trHeight w:hRule="exact" w:val="264"/>
        </w:trPr>
        <w:tc>
          <w:tcPr>
            <w:tcW w:w="266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jc w:val="left"/>
            </w:pPr>
            <w:r>
              <w:rPr>
                <w:rStyle w:val="Teksttreci210pt"/>
                <w:color w:val="000000"/>
              </w:rPr>
              <w:t>10. γ</w:t>
            </w:r>
            <w:r>
              <w:rPr>
                <w:rStyle w:val="Teksttreci210pt"/>
                <w:color w:val="000000"/>
                <w:lang w:val="cs-CZ" w:eastAsia="cs-CZ"/>
              </w:rPr>
              <w:t>oček</w:t>
            </w:r>
          </w:p>
        </w:tc>
        <w:tc>
          <w:tcPr>
            <w:tcW w:w="518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rPr>
              <w:t>płužek «płużek do kartofli»</w:t>
            </w:r>
          </w:p>
        </w:tc>
      </w:tr>
      <w:tr w:rsidR="007942BD">
        <w:tblPrEx>
          <w:tblCellMar>
            <w:top w:w="0" w:type="dxa"/>
            <w:left w:w="0" w:type="dxa"/>
            <w:bottom w:w="0" w:type="dxa"/>
            <w:right w:w="0" w:type="dxa"/>
          </w:tblCellMar>
        </w:tblPrEx>
        <w:trPr>
          <w:trHeight w:hRule="exact" w:val="264"/>
        </w:trPr>
        <w:tc>
          <w:tcPr>
            <w:tcW w:w="266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jc w:val="left"/>
            </w:pPr>
            <w:r>
              <w:rPr>
                <w:rStyle w:val="Teksttreci210pt"/>
                <w:color w:val="000000"/>
              </w:rPr>
              <w:t>11. kłobuk</w:t>
            </w:r>
          </w:p>
        </w:tc>
        <w:tc>
          <w:tcPr>
            <w:tcW w:w="518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lang w:val="cs-CZ" w:eastAsia="cs-CZ"/>
              </w:rPr>
              <w:t xml:space="preserve">čopka </w:t>
            </w:r>
            <w:r>
              <w:rPr>
                <w:rStyle w:val="Teksttreci210pt"/>
                <w:color w:val="000000"/>
              </w:rPr>
              <w:t>«kapelusz»</w:t>
            </w:r>
          </w:p>
        </w:tc>
      </w:tr>
      <w:tr w:rsidR="007942BD">
        <w:tblPrEx>
          <w:tblCellMar>
            <w:top w:w="0" w:type="dxa"/>
            <w:left w:w="0" w:type="dxa"/>
            <w:bottom w:w="0" w:type="dxa"/>
            <w:right w:w="0" w:type="dxa"/>
          </w:tblCellMar>
        </w:tblPrEx>
        <w:trPr>
          <w:trHeight w:hRule="exact" w:val="270"/>
        </w:trPr>
        <w:tc>
          <w:tcPr>
            <w:tcW w:w="266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jc w:val="left"/>
            </w:pPr>
            <w:r>
              <w:rPr>
                <w:rStyle w:val="Teksttreci210pt"/>
                <w:color w:val="000000"/>
              </w:rPr>
              <w:t xml:space="preserve">12. </w:t>
            </w:r>
            <w:r>
              <w:rPr>
                <w:rStyle w:val="Teksttreci210pt"/>
                <w:color w:val="000000"/>
                <w:lang w:val="cs-CZ" w:eastAsia="cs-CZ"/>
              </w:rPr>
              <w:t>kopačka</w:t>
            </w:r>
          </w:p>
        </w:tc>
        <w:tc>
          <w:tcPr>
            <w:tcW w:w="518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rPr>
              <w:t>motyka «motyka do kopania kartofli»</w:t>
            </w:r>
          </w:p>
        </w:tc>
      </w:tr>
      <w:tr w:rsidR="007942BD">
        <w:tblPrEx>
          <w:tblCellMar>
            <w:top w:w="0" w:type="dxa"/>
            <w:left w:w="0" w:type="dxa"/>
            <w:bottom w:w="0" w:type="dxa"/>
            <w:right w:w="0" w:type="dxa"/>
          </w:tblCellMar>
        </w:tblPrEx>
        <w:trPr>
          <w:trHeight w:hRule="exact" w:val="258"/>
        </w:trPr>
        <w:tc>
          <w:tcPr>
            <w:tcW w:w="266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jc w:val="left"/>
            </w:pPr>
            <w:r>
              <w:rPr>
                <w:rStyle w:val="Teksttreci210pt"/>
                <w:color w:val="000000"/>
              </w:rPr>
              <w:t xml:space="preserve">13. </w:t>
            </w:r>
            <w:r>
              <w:rPr>
                <w:rStyle w:val="Teksttreci210pt"/>
                <w:color w:val="000000"/>
                <w:lang w:val="de-DE" w:eastAsia="de-DE"/>
              </w:rPr>
              <w:t>dyxavica</w:t>
            </w:r>
          </w:p>
        </w:tc>
        <w:tc>
          <w:tcPr>
            <w:tcW w:w="518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rPr>
              <w:t>dyxa «astma»</w:t>
            </w:r>
          </w:p>
        </w:tc>
      </w:tr>
      <w:tr w:rsidR="007942BD">
        <w:tblPrEx>
          <w:tblCellMar>
            <w:top w:w="0" w:type="dxa"/>
            <w:left w:w="0" w:type="dxa"/>
            <w:bottom w:w="0" w:type="dxa"/>
            <w:right w:w="0" w:type="dxa"/>
          </w:tblCellMar>
        </w:tblPrEx>
        <w:trPr>
          <w:trHeight w:hRule="exact" w:val="264"/>
        </w:trPr>
        <w:tc>
          <w:tcPr>
            <w:tcW w:w="266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jc w:val="left"/>
            </w:pPr>
            <w:r>
              <w:rPr>
                <w:rStyle w:val="Teksttreci210pt"/>
                <w:color w:val="000000"/>
              </w:rPr>
              <w:t>14. rafa</w:t>
            </w:r>
          </w:p>
        </w:tc>
        <w:tc>
          <w:tcPr>
            <w:tcW w:w="518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rPr>
              <w:t>raf «obręcz na kole wozu»</w:t>
            </w:r>
          </w:p>
        </w:tc>
      </w:tr>
      <w:tr w:rsidR="007942BD">
        <w:tblPrEx>
          <w:tblCellMar>
            <w:top w:w="0" w:type="dxa"/>
            <w:left w:w="0" w:type="dxa"/>
            <w:bottom w:w="0" w:type="dxa"/>
            <w:right w:w="0" w:type="dxa"/>
          </w:tblCellMar>
        </w:tblPrEx>
        <w:trPr>
          <w:trHeight w:hRule="exact" w:val="264"/>
        </w:trPr>
        <w:tc>
          <w:tcPr>
            <w:tcW w:w="2664" w:type="dxa"/>
            <w:tcBorders>
              <w:top w:val="nil"/>
              <w:left w:val="nil"/>
              <w:bottom w:val="nil"/>
              <w:right w:val="nil"/>
            </w:tcBorders>
            <w:shd w:val="clear" w:color="auto" w:fill="FFFFFF"/>
            <w:vAlign w:val="bottom"/>
          </w:tcPr>
          <w:p w:rsidR="007942BD" w:rsidRDefault="007942BD">
            <w:pPr>
              <w:pStyle w:val="Teksttreci20"/>
              <w:framePr w:w="7848" w:wrap="notBeside" w:vAnchor="text" w:hAnchor="text" w:y="1"/>
              <w:shd w:val="clear" w:color="auto" w:fill="auto"/>
              <w:spacing w:before="0" w:line="200" w:lineRule="exact"/>
              <w:jc w:val="left"/>
            </w:pPr>
            <w:r>
              <w:rPr>
                <w:rStyle w:val="Teksttreci210pt"/>
                <w:color w:val="000000"/>
              </w:rPr>
              <w:t>15. młynek</w:t>
            </w:r>
          </w:p>
        </w:tc>
        <w:tc>
          <w:tcPr>
            <w:tcW w:w="5184" w:type="dxa"/>
            <w:tcBorders>
              <w:top w:val="nil"/>
              <w:left w:val="nil"/>
              <w:bottom w:val="nil"/>
              <w:right w:val="nil"/>
            </w:tcBorders>
            <w:shd w:val="clear" w:color="auto" w:fill="FFFFFF"/>
            <w:vAlign w:val="bottom"/>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1"/>
                <w:color w:val="000000"/>
              </w:rPr>
              <w:t>žarna «żarna»</w:t>
            </w:r>
          </w:p>
        </w:tc>
      </w:tr>
      <w:tr w:rsidR="007942BD">
        <w:tblPrEx>
          <w:tblCellMar>
            <w:top w:w="0" w:type="dxa"/>
            <w:left w:w="0" w:type="dxa"/>
            <w:bottom w:w="0" w:type="dxa"/>
            <w:right w:w="0" w:type="dxa"/>
          </w:tblCellMar>
        </w:tblPrEx>
        <w:trPr>
          <w:trHeight w:hRule="exact" w:val="264"/>
        </w:trPr>
        <w:tc>
          <w:tcPr>
            <w:tcW w:w="2664" w:type="dxa"/>
            <w:tcBorders>
              <w:top w:val="nil"/>
              <w:left w:val="nil"/>
              <w:bottom w:val="nil"/>
              <w:right w:val="nil"/>
            </w:tcBorders>
            <w:shd w:val="clear" w:color="auto" w:fill="FFFFFF"/>
            <w:vAlign w:val="bottom"/>
          </w:tcPr>
          <w:p w:rsidR="007942BD" w:rsidRDefault="007942BD">
            <w:pPr>
              <w:pStyle w:val="Teksttreci20"/>
              <w:framePr w:w="7848" w:wrap="notBeside" w:vAnchor="text" w:hAnchor="text" w:y="1"/>
              <w:shd w:val="clear" w:color="auto" w:fill="auto"/>
              <w:spacing w:before="0" w:line="200" w:lineRule="exact"/>
              <w:jc w:val="left"/>
            </w:pPr>
            <w:r>
              <w:rPr>
                <w:rStyle w:val="Teksttreci210pt"/>
                <w:color w:val="000000"/>
              </w:rPr>
              <w:t>16. śfyrk</w:t>
            </w:r>
          </w:p>
        </w:tc>
        <w:tc>
          <w:tcPr>
            <w:tcW w:w="5184" w:type="dxa"/>
            <w:tcBorders>
              <w:top w:val="nil"/>
              <w:left w:val="nil"/>
              <w:bottom w:val="nil"/>
              <w:right w:val="nil"/>
            </w:tcBorders>
            <w:shd w:val="clear" w:color="auto" w:fill="FFFFFF"/>
            <w:vAlign w:val="bottom"/>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rPr>
              <w:t>smrek, smerek, smyrek, smurek, śmerek</w:t>
            </w:r>
          </w:p>
        </w:tc>
      </w:tr>
      <w:tr w:rsidR="007942BD">
        <w:tblPrEx>
          <w:tblCellMar>
            <w:top w:w="0" w:type="dxa"/>
            <w:left w:w="0" w:type="dxa"/>
            <w:bottom w:w="0" w:type="dxa"/>
            <w:right w:w="0" w:type="dxa"/>
          </w:tblCellMar>
        </w:tblPrEx>
        <w:trPr>
          <w:trHeight w:hRule="exact" w:val="270"/>
        </w:trPr>
        <w:tc>
          <w:tcPr>
            <w:tcW w:w="2664" w:type="dxa"/>
            <w:tcBorders>
              <w:top w:val="nil"/>
              <w:left w:val="nil"/>
              <w:bottom w:val="nil"/>
              <w:right w:val="nil"/>
            </w:tcBorders>
            <w:shd w:val="clear" w:color="auto" w:fill="FFFFFF"/>
            <w:vAlign w:val="bottom"/>
          </w:tcPr>
          <w:p w:rsidR="007942BD" w:rsidRDefault="007942BD">
            <w:pPr>
              <w:pStyle w:val="Teksttreci20"/>
              <w:framePr w:w="7848" w:wrap="notBeside" w:vAnchor="text" w:hAnchor="text" w:y="1"/>
              <w:shd w:val="clear" w:color="auto" w:fill="auto"/>
              <w:spacing w:before="0" w:line="200" w:lineRule="exact"/>
              <w:jc w:val="left"/>
            </w:pPr>
            <w:r>
              <w:rPr>
                <w:rStyle w:val="Teksttreci210pt"/>
                <w:color w:val="000000"/>
              </w:rPr>
              <w:t xml:space="preserve">17. </w:t>
            </w:r>
            <w:r>
              <w:rPr>
                <w:rStyle w:val="Teksttreci210pt"/>
                <w:color w:val="000000"/>
                <w:lang w:val="de-DE" w:eastAsia="de-DE"/>
              </w:rPr>
              <w:t>vilgva</w:t>
            </w:r>
          </w:p>
        </w:tc>
        <w:tc>
          <w:tcPr>
            <w:tcW w:w="5184" w:type="dxa"/>
            <w:tcBorders>
              <w:top w:val="nil"/>
              <w:left w:val="nil"/>
              <w:bottom w:val="nil"/>
              <w:right w:val="nil"/>
            </w:tcBorders>
            <w:shd w:val="clear" w:color="auto" w:fill="FFFFFF"/>
            <w:vAlign w:val="bottom"/>
          </w:tcPr>
          <w:p w:rsidR="007942BD" w:rsidRDefault="007942BD">
            <w:pPr>
              <w:pStyle w:val="Teksttreci20"/>
              <w:framePr w:w="7848" w:wrap="notBeside" w:vAnchor="text" w:hAnchor="text" w:y="1"/>
              <w:shd w:val="clear" w:color="auto" w:fill="auto"/>
              <w:spacing w:before="0" w:line="200" w:lineRule="exact"/>
              <w:ind w:left="460"/>
              <w:jc w:val="left"/>
            </w:pPr>
            <w:r>
              <w:rPr>
                <w:rStyle w:val="Teksttreci210pt1"/>
                <w:color w:val="000000"/>
              </w:rPr>
              <w:t>žułna «wilga»</w:t>
            </w:r>
          </w:p>
        </w:tc>
      </w:tr>
      <w:tr w:rsidR="007942BD">
        <w:tblPrEx>
          <w:tblCellMar>
            <w:top w:w="0" w:type="dxa"/>
            <w:left w:w="0" w:type="dxa"/>
            <w:bottom w:w="0" w:type="dxa"/>
            <w:right w:w="0" w:type="dxa"/>
          </w:tblCellMar>
        </w:tblPrEx>
        <w:trPr>
          <w:trHeight w:hRule="exact" w:val="288"/>
        </w:trPr>
        <w:tc>
          <w:tcPr>
            <w:tcW w:w="266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jc w:val="left"/>
            </w:pPr>
            <w:r>
              <w:rPr>
                <w:rStyle w:val="Teksttreci210pt"/>
                <w:color w:val="000000"/>
              </w:rPr>
              <w:t xml:space="preserve">18. kokot, </w:t>
            </w:r>
            <w:r>
              <w:rPr>
                <w:rStyle w:val="Teksttreci210pt"/>
                <w:color w:val="000000"/>
                <w:lang w:val="cs-CZ" w:eastAsia="cs-CZ"/>
              </w:rPr>
              <w:t>ocas</w:t>
            </w:r>
          </w:p>
        </w:tc>
        <w:tc>
          <w:tcPr>
            <w:tcW w:w="5184" w:type="dxa"/>
            <w:tcBorders>
              <w:top w:val="nil"/>
              <w:left w:val="nil"/>
              <w:bottom w:val="nil"/>
              <w:right w:val="nil"/>
            </w:tcBorders>
            <w:shd w:val="clear" w:color="auto" w:fill="FFFFFF"/>
          </w:tcPr>
          <w:p w:rsidR="007942BD" w:rsidRDefault="007942BD">
            <w:pPr>
              <w:pStyle w:val="Teksttreci20"/>
              <w:framePr w:w="7848" w:wrap="notBeside" w:vAnchor="text" w:hAnchor="text" w:y="1"/>
              <w:shd w:val="clear" w:color="auto" w:fill="auto"/>
              <w:spacing w:before="0" w:line="200" w:lineRule="exact"/>
              <w:ind w:left="580"/>
              <w:jc w:val="left"/>
            </w:pPr>
            <w:r>
              <w:rPr>
                <w:rStyle w:val="Teksttreci210pt"/>
                <w:color w:val="000000"/>
              </w:rPr>
              <w:t xml:space="preserve">goγut, </w:t>
            </w:r>
            <w:r>
              <w:rPr>
                <w:rStyle w:val="Teksttreci210pt"/>
                <w:color w:val="000000"/>
                <w:lang w:val="cs-CZ" w:eastAsia="cs-CZ"/>
              </w:rPr>
              <w:t xml:space="preserve">xfost </w:t>
            </w:r>
            <w:r>
              <w:rPr>
                <w:rStyle w:val="Teksttreci210pt3"/>
                <w:color w:val="000000"/>
                <w:lang w:val="pl-PL" w:eastAsia="pl-PL"/>
              </w:rPr>
              <w:t>(kfost)</w:t>
            </w:r>
            <w:r>
              <w:rPr>
                <w:rStyle w:val="Teksttreci210pt"/>
                <w:color w:val="000000"/>
              </w:rPr>
              <w:t xml:space="preserve"> «kogut, ogon konia*</w:t>
            </w:r>
          </w:p>
        </w:tc>
      </w:tr>
    </w:tbl>
    <w:p w:rsidR="007942BD" w:rsidRDefault="007942BD">
      <w:pPr>
        <w:framePr w:w="7848" w:wrap="notBeside" w:vAnchor="text" w:hAnchor="text" w:y="1"/>
        <w:rPr>
          <w:color w:val="auto"/>
          <w:sz w:val="2"/>
          <w:szCs w:val="2"/>
        </w:rPr>
      </w:pPr>
    </w:p>
    <w:p w:rsidR="007942BD" w:rsidRDefault="007942BD">
      <w:pPr>
        <w:rPr>
          <w:color w:val="auto"/>
          <w:sz w:val="2"/>
          <w:szCs w:val="2"/>
        </w:rPr>
        <w:sectPr w:rsidR="007942BD">
          <w:headerReference w:type="even" r:id="rId19"/>
          <w:headerReference w:type="default" r:id="rId20"/>
          <w:headerReference w:type="first" r:id="rId21"/>
          <w:pgSz w:w="11900" w:h="16840"/>
          <w:pgMar w:top="1215" w:right="1825" w:bottom="958" w:left="973" w:header="0" w:footer="3" w:gutter="0"/>
          <w:pgNumType w:start="13"/>
          <w:cols w:space="708"/>
          <w:noEndnote/>
          <w:docGrid w:linePitch="360"/>
        </w:sectPr>
      </w:pPr>
    </w:p>
    <w:p w:rsidR="007942BD" w:rsidRDefault="00A16899">
      <w:pPr>
        <w:framePr w:h="8484" w:wrap="notBeside" w:vAnchor="text" w:hAnchor="text" w:y="1"/>
        <w:rPr>
          <w:color w:val="auto"/>
          <w:sz w:val="2"/>
          <w:szCs w:val="2"/>
        </w:rPr>
      </w:pPr>
      <w:r>
        <w:rPr>
          <w:noProof/>
          <w:color w:val="auto"/>
          <w:sz w:val="2"/>
          <w:szCs w:val="2"/>
        </w:rPr>
        <w:lastRenderedPageBreak/>
        <w:drawing>
          <wp:inline distT="0" distB="0" distL="0" distR="0">
            <wp:extent cx="4972050" cy="5391150"/>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4972050" cy="5391150"/>
                    </a:xfrm>
                    <a:prstGeom prst="rect">
                      <a:avLst/>
                    </a:prstGeom>
                    <a:noFill/>
                    <a:ln w="9525">
                      <a:noFill/>
                      <a:miter lim="800000"/>
                      <a:headEnd/>
                      <a:tailEnd/>
                    </a:ln>
                  </pic:spPr>
                </pic:pic>
              </a:graphicData>
            </a:graphic>
          </wp:inline>
        </w:drawing>
      </w:r>
    </w:p>
    <w:p w:rsidR="007942BD" w:rsidRDefault="007942BD">
      <w:pPr>
        <w:rPr>
          <w:color w:val="auto"/>
          <w:sz w:val="2"/>
          <w:szCs w:val="2"/>
        </w:rPr>
      </w:pPr>
    </w:p>
    <w:p w:rsidR="007942BD" w:rsidRDefault="007942BD">
      <w:pPr>
        <w:pStyle w:val="Teksttreci41"/>
        <w:shd w:val="clear" w:color="auto" w:fill="auto"/>
        <w:spacing w:before="242" w:after="51" w:line="200" w:lineRule="exact"/>
        <w:ind w:left="220" w:firstLine="0"/>
      </w:pPr>
      <w:r>
        <w:rPr>
          <w:rStyle w:val="Teksttreci4"/>
          <w:color w:val="000000"/>
        </w:rPr>
        <w:t>Mapa 2. Zjawiska położone na południe od izoleks</w:t>
      </w:r>
    </w:p>
    <w:p w:rsidR="007942BD" w:rsidRDefault="007942BD">
      <w:pPr>
        <w:pStyle w:val="Teksttreci41"/>
        <w:numPr>
          <w:ilvl w:val="0"/>
          <w:numId w:val="2"/>
        </w:numPr>
        <w:shd w:val="clear" w:color="auto" w:fill="auto"/>
        <w:tabs>
          <w:tab w:val="left" w:pos="600"/>
        </w:tabs>
        <w:spacing w:line="246" w:lineRule="exact"/>
        <w:ind w:left="580" w:right="420"/>
        <w:jc w:val="both"/>
      </w:pPr>
      <w:r>
        <w:rPr>
          <w:rStyle w:val="Teksttreci4Kursywa"/>
          <w:color w:val="000000"/>
        </w:rPr>
        <w:t>m</w:t>
      </w:r>
      <w:r>
        <w:rPr>
          <w:rStyle w:val="Teksttreci4TimesNewRoman"/>
          <w:color w:val="000000"/>
        </w:rPr>
        <w:t>ṷ</w:t>
      </w:r>
      <w:r>
        <w:rPr>
          <w:rStyle w:val="Teksttreci4Kursywa"/>
          <w:color w:val="000000"/>
        </w:rPr>
        <w:t>ode mleko</w:t>
      </w:r>
      <w:r>
        <w:rPr>
          <w:rStyle w:val="Teksttreci4"/>
          <w:color w:val="000000"/>
        </w:rPr>
        <w:t xml:space="preserve"> «siara», baγra «dzwona u wozu», </w:t>
      </w:r>
      <w:r>
        <w:rPr>
          <w:rStyle w:val="Teksttreci4Kursywa"/>
          <w:color w:val="000000"/>
        </w:rPr>
        <w:t>fukać</w:t>
      </w:r>
      <w:r>
        <w:rPr>
          <w:rStyle w:val="Teksttreci4"/>
          <w:color w:val="000000"/>
        </w:rPr>
        <w:t xml:space="preserve"> «młynek do czyszczenia zboża», </w:t>
      </w:r>
      <w:r>
        <w:rPr>
          <w:rStyle w:val="Teksttreci4Kursywa"/>
          <w:color w:val="000000"/>
          <w:lang w:val="ru-RU" w:eastAsia="ru-RU"/>
        </w:rPr>
        <w:t>се</w:t>
      </w:r>
      <w:r>
        <w:rPr>
          <w:rStyle w:val="Teksttreci4Kursywa"/>
          <w:rFonts w:ascii="Times New Roman" w:hAnsi="Times New Roman" w:cs="Times New Roman"/>
          <w:color w:val="000000"/>
        </w:rPr>
        <w:t>ʒ</w:t>
      </w:r>
      <w:r>
        <w:rPr>
          <w:rStyle w:val="Teksttreci4Kursywa"/>
          <w:color w:val="000000"/>
          <w:lang w:val="ru-RU" w:eastAsia="ru-RU"/>
        </w:rPr>
        <w:t>о</w:t>
      </w:r>
      <w:r>
        <w:rPr>
          <w:rStyle w:val="Teksttreci4Kursywa"/>
          <w:color w:val="000000"/>
        </w:rPr>
        <w:t>k</w:t>
      </w:r>
      <w:r>
        <w:rPr>
          <w:rStyle w:val="Teksttreci4"/>
          <w:color w:val="000000"/>
          <w:lang w:val="ru-RU" w:eastAsia="ru-RU"/>
        </w:rPr>
        <w:t xml:space="preserve"> </w:t>
      </w:r>
      <w:r>
        <w:rPr>
          <w:rStyle w:val="Teksttreci4"/>
          <w:color w:val="000000"/>
        </w:rPr>
        <w:t>«sitko do mleka»</w:t>
      </w:r>
    </w:p>
    <w:p w:rsidR="007942BD" w:rsidRDefault="007942BD">
      <w:pPr>
        <w:pStyle w:val="Teksttreci41"/>
        <w:numPr>
          <w:ilvl w:val="0"/>
          <w:numId w:val="2"/>
        </w:numPr>
        <w:shd w:val="clear" w:color="auto" w:fill="auto"/>
        <w:tabs>
          <w:tab w:val="left" w:pos="612"/>
        </w:tabs>
        <w:spacing w:line="246" w:lineRule="exact"/>
        <w:ind w:left="580"/>
        <w:jc w:val="both"/>
      </w:pPr>
      <w:r>
        <w:rPr>
          <w:rStyle w:val="Teksttreci4Kursywa"/>
          <w:color w:val="000000"/>
          <w:lang w:val="cs-CZ" w:eastAsia="cs-CZ"/>
        </w:rPr>
        <w:t>zgřyb'en</w:t>
      </w:r>
      <w:r>
        <w:rPr>
          <w:rStyle w:val="Teksttreci4"/>
          <w:color w:val="000000"/>
          <w:lang w:val="cs-CZ" w:eastAsia="cs-CZ"/>
        </w:rPr>
        <w:t xml:space="preserve"> </w:t>
      </w:r>
      <w:r>
        <w:rPr>
          <w:rStyle w:val="Teksttreci4"/>
          <w:color w:val="000000"/>
        </w:rPr>
        <w:t xml:space="preserve">«źrebię», </w:t>
      </w:r>
      <w:r>
        <w:rPr>
          <w:rStyle w:val="Teksttreci4Kursywa"/>
          <w:color w:val="000000"/>
        </w:rPr>
        <w:t>kuróen</w:t>
      </w:r>
      <w:r>
        <w:rPr>
          <w:rStyle w:val="Teksttreci4"/>
          <w:color w:val="000000"/>
        </w:rPr>
        <w:t xml:space="preserve"> «kurczę», </w:t>
      </w:r>
      <w:r>
        <w:rPr>
          <w:rStyle w:val="Teksttreci4Kursywa"/>
          <w:color w:val="000000"/>
        </w:rPr>
        <w:t>k</w:t>
      </w:r>
      <w:r>
        <w:rPr>
          <w:rStyle w:val="Teksttreci4TimesNewRoman"/>
          <w:color w:val="000000"/>
        </w:rPr>
        <w:t>ṷ</w:t>
      </w:r>
      <w:r>
        <w:rPr>
          <w:rStyle w:val="Teksttreci4Kursywa"/>
          <w:color w:val="000000"/>
        </w:rPr>
        <w:t>apacki</w:t>
      </w:r>
      <w:r>
        <w:rPr>
          <w:rStyle w:val="Teksttreci4"/>
          <w:color w:val="000000"/>
        </w:rPr>
        <w:t xml:space="preserve"> «powieki»</w:t>
      </w:r>
    </w:p>
    <w:p w:rsidR="007942BD" w:rsidRDefault="007942BD">
      <w:pPr>
        <w:pStyle w:val="Teksttreci41"/>
        <w:numPr>
          <w:ilvl w:val="0"/>
          <w:numId w:val="2"/>
        </w:numPr>
        <w:shd w:val="clear" w:color="auto" w:fill="auto"/>
        <w:tabs>
          <w:tab w:val="left" w:pos="612"/>
        </w:tabs>
        <w:spacing w:line="246" w:lineRule="exact"/>
        <w:ind w:left="580" w:right="420"/>
        <w:jc w:val="both"/>
      </w:pPr>
      <w:r>
        <w:rPr>
          <w:rStyle w:val="Teksttreci4Kursywa"/>
          <w:color w:val="000000"/>
        </w:rPr>
        <w:t>šury</w:t>
      </w:r>
      <w:r>
        <w:rPr>
          <w:rStyle w:val="Teksttreci4"/>
          <w:color w:val="000000"/>
        </w:rPr>
        <w:t xml:space="preserve"> «zezowaty», </w:t>
      </w:r>
      <w:r>
        <w:rPr>
          <w:rStyle w:val="Teksttreci4TimesNewRoman"/>
          <w:color w:val="000000"/>
        </w:rPr>
        <w:t>ṷ</w:t>
      </w:r>
      <w:r>
        <w:rPr>
          <w:rStyle w:val="Teksttreci4Kursywa"/>
          <w:color w:val="000000"/>
        </w:rPr>
        <w:t>ostrefka</w:t>
      </w:r>
      <w:r>
        <w:rPr>
          <w:rStyle w:val="Teksttreci4"/>
          <w:color w:val="000000"/>
        </w:rPr>
        <w:t xml:space="preserve"> «rozwidlony drążek do suszenia koniczyny» </w:t>
      </w:r>
      <w:r>
        <w:rPr>
          <w:rStyle w:val="Teksttreci4Kursywa"/>
          <w:color w:val="000000"/>
          <w:lang w:val="ru-RU" w:eastAsia="ru-RU"/>
        </w:rPr>
        <w:t>ро</w:t>
      </w:r>
      <w:r>
        <w:rPr>
          <w:rStyle w:val="Teksttreci4TimesNewRoman"/>
          <w:color w:val="000000"/>
        </w:rPr>
        <w:t>ṷ</w:t>
      </w:r>
      <w:r>
        <w:rPr>
          <w:rStyle w:val="Teksttreci4Kursywa"/>
          <w:color w:val="000000"/>
          <w:lang w:val="ru-RU" w:eastAsia="ru-RU"/>
        </w:rPr>
        <w:t>уп</w:t>
      </w:r>
      <w:r>
        <w:rPr>
          <w:rStyle w:val="Teksttreci4Kursywa"/>
          <w:color w:val="000000"/>
        </w:rPr>
        <w:t>k</w:t>
      </w:r>
      <w:r>
        <w:rPr>
          <w:rStyle w:val="Teksttreci4Kursywa"/>
          <w:color w:val="000000"/>
          <w:lang w:val="ru-RU" w:eastAsia="ru-RU"/>
        </w:rPr>
        <w:t xml:space="preserve">а </w:t>
      </w:r>
      <w:r>
        <w:rPr>
          <w:rStyle w:val="Teksttreci4"/>
          <w:color w:val="000000"/>
        </w:rPr>
        <w:t xml:space="preserve">«piołun» </w:t>
      </w:r>
      <w:r>
        <w:rPr>
          <w:rStyle w:val="Teksttreci4Kursywa"/>
          <w:color w:val="000000"/>
          <w:lang w:val="cs-CZ" w:eastAsia="cs-CZ"/>
        </w:rPr>
        <w:t>pařitka</w:t>
      </w:r>
      <w:r>
        <w:rPr>
          <w:rStyle w:val="Teksttreci4"/>
          <w:color w:val="000000"/>
          <w:lang w:val="cs-CZ" w:eastAsia="cs-CZ"/>
        </w:rPr>
        <w:t xml:space="preserve"> </w:t>
      </w:r>
      <w:r>
        <w:rPr>
          <w:rStyle w:val="Teksttreci4"/>
          <w:color w:val="000000"/>
        </w:rPr>
        <w:t xml:space="preserve">«szczypiorek». </w:t>
      </w:r>
      <w:r>
        <w:rPr>
          <w:rStyle w:val="Teksttreci4Kursywa"/>
          <w:color w:val="000000"/>
        </w:rPr>
        <w:t>š</w:t>
      </w:r>
      <w:r>
        <w:rPr>
          <w:rStyle w:val="Teksttreci4Kursywa"/>
          <w:color w:val="000000"/>
          <w:lang w:val="ru-RU" w:eastAsia="ru-RU"/>
        </w:rPr>
        <w:t>о</w:t>
      </w:r>
      <w:r>
        <w:rPr>
          <w:rStyle w:val="Teksttreci4Kursywa"/>
          <w:color w:val="000000"/>
        </w:rPr>
        <w:t>šń</w:t>
      </w:r>
      <w:r>
        <w:rPr>
          <w:rStyle w:val="Teksttreci4Kursywa"/>
          <w:color w:val="000000"/>
          <w:lang w:val="ru-RU" w:eastAsia="ru-RU"/>
        </w:rPr>
        <w:t>а</w:t>
      </w:r>
      <w:r>
        <w:rPr>
          <w:rStyle w:val="Teksttreci4"/>
          <w:color w:val="000000"/>
          <w:lang w:val="ru-RU" w:eastAsia="ru-RU"/>
        </w:rPr>
        <w:t xml:space="preserve"> </w:t>
      </w:r>
      <w:r>
        <w:rPr>
          <w:rStyle w:val="Teksttreci4"/>
          <w:color w:val="000000"/>
        </w:rPr>
        <w:t xml:space="preserve">«sosna» </w:t>
      </w:r>
      <w:r>
        <w:rPr>
          <w:rStyle w:val="Teksttreci4Kursywa"/>
          <w:color w:val="000000"/>
        </w:rPr>
        <w:t>mrofčo kupka</w:t>
      </w:r>
      <w:r>
        <w:rPr>
          <w:rStyle w:val="Teksttreci4"/>
          <w:color w:val="000000"/>
        </w:rPr>
        <w:t xml:space="preserve"> «mrowisko», rum'</w:t>
      </w:r>
      <w:r>
        <w:rPr>
          <w:rStyle w:val="Teksttreci4Kursywa"/>
          <w:color w:val="000000"/>
        </w:rPr>
        <w:t>ego</w:t>
      </w:r>
      <w:r>
        <w:rPr>
          <w:rStyle w:val="Teksttreci4"/>
          <w:color w:val="000000"/>
        </w:rPr>
        <w:t xml:space="preserve"> «przeżuwa» (o krowie)</w:t>
      </w:r>
    </w:p>
    <w:p w:rsidR="007942BD" w:rsidRDefault="007942BD">
      <w:pPr>
        <w:pStyle w:val="Teksttreci41"/>
        <w:numPr>
          <w:ilvl w:val="0"/>
          <w:numId w:val="2"/>
        </w:numPr>
        <w:shd w:val="clear" w:color="auto" w:fill="auto"/>
        <w:tabs>
          <w:tab w:val="left" w:pos="612"/>
        </w:tabs>
        <w:spacing w:line="246" w:lineRule="exact"/>
        <w:ind w:left="580"/>
        <w:jc w:val="both"/>
      </w:pPr>
      <w:r>
        <w:rPr>
          <w:rStyle w:val="Teksttreci4"/>
          <w:color w:val="000000"/>
        </w:rPr>
        <w:t>bocůn «bocian»</w:t>
      </w:r>
    </w:p>
    <w:p w:rsidR="007942BD" w:rsidRDefault="007942BD">
      <w:pPr>
        <w:pStyle w:val="Teksttreci41"/>
        <w:numPr>
          <w:ilvl w:val="0"/>
          <w:numId w:val="2"/>
        </w:numPr>
        <w:shd w:val="clear" w:color="auto" w:fill="auto"/>
        <w:tabs>
          <w:tab w:val="left" w:pos="612"/>
        </w:tabs>
        <w:spacing w:line="246" w:lineRule="exact"/>
        <w:ind w:left="580"/>
        <w:jc w:val="both"/>
      </w:pPr>
      <w:r>
        <w:rPr>
          <w:rStyle w:val="Teksttreci4Kursywa"/>
          <w:color w:val="000000"/>
        </w:rPr>
        <w:t>klamerka</w:t>
      </w:r>
      <w:r>
        <w:rPr>
          <w:rStyle w:val="Teksttreci4"/>
          <w:color w:val="000000"/>
        </w:rPr>
        <w:t xml:space="preserve"> «agrafk</w:t>
      </w:r>
      <w:r>
        <w:rPr>
          <w:rStyle w:val="Teksttreci4"/>
          <w:color w:val="000000"/>
          <w:lang w:val="ru-RU" w:eastAsia="ru-RU"/>
        </w:rPr>
        <w:t>а»</w:t>
      </w:r>
    </w:p>
    <w:p w:rsidR="007942BD" w:rsidRDefault="007942BD">
      <w:pPr>
        <w:pStyle w:val="Teksttreci41"/>
        <w:numPr>
          <w:ilvl w:val="0"/>
          <w:numId w:val="2"/>
        </w:numPr>
        <w:shd w:val="clear" w:color="auto" w:fill="auto"/>
        <w:tabs>
          <w:tab w:val="left" w:pos="612"/>
        </w:tabs>
        <w:spacing w:line="246" w:lineRule="exact"/>
        <w:ind w:left="580"/>
        <w:jc w:val="both"/>
      </w:pPr>
      <w:r>
        <w:rPr>
          <w:rStyle w:val="Teksttreci4Kursywa"/>
          <w:color w:val="000000"/>
          <w:lang w:val="cs-CZ" w:eastAsia="cs-CZ"/>
        </w:rPr>
        <w:t>servotka</w:t>
      </w:r>
      <w:r>
        <w:rPr>
          <w:rStyle w:val="Teksttreci4"/>
          <w:color w:val="000000"/>
          <w:lang w:val="cs-CZ" w:eastAsia="cs-CZ"/>
        </w:rPr>
        <w:t xml:space="preserve"> </w:t>
      </w:r>
      <w:r>
        <w:rPr>
          <w:rStyle w:val="Teksttreci4"/>
          <w:color w:val="000000"/>
        </w:rPr>
        <w:t>«serwatka»</w:t>
      </w:r>
    </w:p>
    <w:p w:rsidR="007942BD" w:rsidRDefault="007942BD">
      <w:pPr>
        <w:pStyle w:val="Teksttreci41"/>
        <w:numPr>
          <w:ilvl w:val="0"/>
          <w:numId w:val="2"/>
        </w:numPr>
        <w:shd w:val="clear" w:color="auto" w:fill="auto"/>
        <w:tabs>
          <w:tab w:val="left" w:pos="618"/>
        </w:tabs>
        <w:ind w:left="580"/>
        <w:jc w:val="both"/>
      </w:pPr>
      <w:r w:rsidRPr="00CE3713">
        <w:rPr>
          <w:rStyle w:val="Teksttreci4Kursywa"/>
          <w:color w:val="000000"/>
          <w:lang w:eastAsia="en-US"/>
        </w:rPr>
        <w:t>p'esek</w:t>
      </w:r>
      <w:r w:rsidRPr="00CE3713">
        <w:rPr>
          <w:rStyle w:val="Teksttreci4"/>
          <w:color w:val="000000"/>
          <w:lang w:eastAsia="en-US"/>
        </w:rPr>
        <w:t xml:space="preserve"> </w:t>
      </w:r>
      <w:r>
        <w:rPr>
          <w:rStyle w:val="Teksttreci4"/>
          <w:color w:val="000000"/>
        </w:rPr>
        <w:t xml:space="preserve">«kółeczko na trzonku maślniczki», </w:t>
      </w:r>
      <w:r>
        <w:rPr>
          <w:rStyle w:val="Teksttreci4Kursywa"/>
          <w:color w:val="000000"/>
          <w:lang w:val="cs-CZ" w:eastAsia="cs-CZ"/>
        </w:rPr>
        <w:t>latopeř</w:t>
      </w:r>
      <w:r>
        <w:rPr>
          <w:rStyle w:val="Teksttreci4"/>
          <w:color w:val="000000"/>
          <w:lang w:val="cs-CZ" w:eastAsia="cs-CZ"/>
        </w:rPr>
        <w:t xml:space="preserve"> </w:t>
      </w:r>
      <w:r>
        <w:rPr>
          <w:rStyle w:val="Teksttreci4"/>
          <w:color w:val="000000"/>
        </w:rPr>
        <w:t>«nietoperz»</w:t>
      </w:r>
    </w:p>
    <w:p w:rsidR="007942BD" w:rsidRDefault="007942BD">
      <w:pPr>
        <w:pStyle w:val="Teksttreci41"/>
        <w:numPr>
          <w:ilvl w:val="0"/>
          <w:numId w:val="2"/>
        </w:numPr>
        <w:shd w:val="clear" w:color="auto" w:fill="auto"/>
        <w:tabs>
          <w:tab w:val="left" w:pos="618"/>
        </w:tabs>
        <w:ind w:left="580"/>
        <w:jc w:val="both"/>
      </w:pPr>
      <w:r>
        <w:rPr>
          <w:rStyle w:val="Teksttreci4Kursywa"/>
          <w:color w:val="000000"/>
        </w:rPr>
        <w:t>geśikfotki</w:t>
      </w:r>
      <w:r>
        <w:rPr>
          <w:rStyle w:val="Teksttreci4"/>
          <w:color w:val="000000"/>
        </w:rPr>
        <w:t xml:space="preserve"> ) «stokrotki»</w:t>
      </w:r>
    </w:p>
    <w:p w:rsidR="007942BD" w:rsidRDefault="007942BD">
      <w:pPr>
        <w:pStyle w:val="Teksttreci41"/>
        <w:numPr>
          <w:ilvl w:val="0"/>
          <w:numId w:val="2"/>
        </w:numPr>
        <w:shd w:val="clear" w:color="auto" w:fill="auto"/>
        <w:tabs>
          <w:tab w:val="left" w:pos="618"/>
        </w:tabs>
        <w:ind w:left="580"/>
        <w:jc w:val="both"/>
      </w:pPr>
      <w:r>
        <w:rPr>
          <w:rStyle w:val="Teksttreci4Kursywa"/>
          <w:color w:val="000000"/>
          <w:lang w:val="cs-CZ" w:eastAsia="cs-CZ"/>
        </w:rPr>
        <w:t>stfořé</w:t>
      </w:r>
      <w:r>
        <w:rPr>
          <w:rStyle w:val="Teksttreci4Kursywa"/>
          <w:color w:val="000000"/>
        </w:rPr>
        <w:t>ń</w:t>
      </w:r>
      <w:r>
        <w:rPr>
          <w:rStyle w:val="Teksttreci4"/>
          <w:color w:val="000000"/>
          <w:lang w:val="cs-CZ" w:eastAsia="cs-CZ"/>
        </w:rPr>
        <w:t xml:space="preserve"> </w:t>
      </w:r>
      <w:r>
        <w:rPr>
          <w:rStyle w:val="Teksttreci4"/>
          <w:color w:val="000000"/>
        </w:rPr>
        <w:t>«sworzeń u wozu»</w:t>
      </w:r>
    </w:p>
    <w:p w:rsidR="007942BD" w:rsidRDefault="007942BD">
      <w:pPr>
        <w:pStyle w:val="Teksttreci41"/>
        <w:numPr>
          <w:ilvl w:val="0"/>
          <w:numId w:val="2"/>
        </w:numPr>
        <w:shd w:val="clear" w:color="auto" w:fill="auto"/>
        <w:tabs>
          <w:tab w:val="left" w:pos="608"/>
        </w:tabs>
        <w:spacing w:after="162"/>
        <w:ind w:left="180" w:firstLine="0"/>
        <w:jc w:val="both"/>
      </w:pPr>
      <w:r>
        <w:rPr>
          <w:rStyle w:val="Teksttreci4Kursywa"/>
          <w:color w:val="000000"/>
        </w:rPr>
        <w:t>lal'ička</w:t>
      </w:r>
      <w:r>
        <w:rPr>
          <w:rStyle w:val="Teksttreci4"/>
          <w:color w:val="000000"/>
        </w:rPr>
        <w:t xml:space="preserve"> (-</w:t>
      </w:r>
      <w:r>
        <w:rPr>
          <w:rStyle w:val="Teksttreci4Kursywa"/>
          <w:color w:val="000000"/>
        </w:rPr>
        <w:t>č</w:t>
      </w:r>
      <w:r>
        <w:rPr>
          <w:rStyle w:val="Teksttreci4"/>
          <w:color w:val="000000"/>
        </w:rPr>
        <w:t xml:space="preserve">-) </w:t>
      </w:r>
      <w:r>
        <w:rPr>
          <w:rStyle w:val="Teksttreci4"/>
          <w:color w:val="000000"/>
          <w:lang w:val="cs-CZ" w:eastAsia="cs-CZ"/>
        </w:rPr>
        <w:t xml:space="preserve">lul'ička, </w:t>
      </w:r>
      <w:r w:rsidRPr="00CE3713">
        <w:rPr>
          <w:rStyle w:val="Teksttreci4"/>
          <w:color w:val="000000"/>
          <w:lang w:eastAsia="en-US"/>
        </w:rPr>
        <w:t xml:space="preserve">lul'inka </w:t>
      </w:r>
      <w:r>
        <w:rPr>
          <w:rStyle w:val="Teksttreci4"/>
          <w:color w:val="000000"/>
        </w:rPr>
        <w:t>«źrenica»</w:t>
      </w:r>
    </w:p>
    <w:p w:rsidR="007942BD" w:rsidRDefault="007942BD">
      <w:pPr>
        <w:pStyle w:val="Teksttreci41"/>
        <w:shd w:val="clear" w:color="auto" w:fill="auto"/>
        <w:spacing w:after="34" w:line="200" w:lineRule="exact"/>
        <w:ind w:left="220" w:firstLine="0"/>
      </w:pPr>
      <w:r>
        <w:rPr>
          <w:rStyle w:val="Teksttreci4"/>
          <w:color w:val="000000"/>
        </w:rPr>
        <w:t>Zjawiska położone na północ od izoleks</w:t>
      </w:r>
    </w:p>
    <w:p w:rsidR="007942BD" w:rsidRDefault="007942BD">
      <w:pPr>
        <w:pStyle w:val="Teksttreci41"/>
        <w:numPr>
          <w:ilvl w:val="0"/>
          <w:numId w:val="2"/>
        </w:numPr>
        <w:shd w:val="clear" w:color="auto" w:fill="auto"/>
        <w:tabs>
          <w:tab w:val="left" w:pos="608"/>
        </w:tabs>
        <w:ind w:left="180" w:firstLine="0"/>
        <w:jc w:val="both"/>
      </w:pPr>
      <w:r>
        <w:rPr>
          <w:rStyle w:val="Teksttreci4Kursywa"/>
          <w:color w:val="000000"/>
          <w:lang w:val="cs-CZ" w:eastAsia="cs-CZ"/>
        </w:rPr>
        <w:t>škr</w:t>
      </w:r>
      <w:r>
        <w:rPr>
          <w:rStyle w:val="Teksttreci4"/>
          <w:color w:val="000000"/>
        </w:rPr>
        <w:t>ů</w:t>
      </w:r>
      <w:r>
        <w:rPr>
          <w:rStyle w:val="Teksttreci4Kursywa"/>
          <w:color w:val="000000"/>
          <w:lang w:val="cs-CZ" w:eastAsia="cs-CZ"/>
        </w:rPr>
        <w:t>bek</w:t>
      </w:r>
      <w:r>
        <w:rPr>
          <w:rStyle w:val="Teksttreci4"/>
          <w:color w:val="000000"/>
          <w:lang w:val="cs-CZ" w:eastAsia="cs-CZ"/>
        </w:rPr>
        <w:t xml:space="preserve"> </w:t>
      </w:r>
      <w:r>
        <w:rPr>
          <w:rStyle w:val="Teksttreci4"/>
          <w:color w:val="000000"/>
        </w:rPr>
        <w:t>«krochmal»</w:t>
      </w:r>
    </w:p>
    <w:p w:rsidR="007942BD" w:rsidRDefault="007942BD">
      <w:pPr>
        <w:pStyle w:val="Teksttreci41"/>
        <w:numPr>
          <w:ilvl w:val="0"/>
          <w:numId w:val="2"/>
        </w:numPr>
        <w:shd w:val="clear" w:color="auto" w:fill="auto"/>
        <w:tabs>
          <w:tab w:val="left" w:pos="608"/>
        </w:tabs>
        <w:ind w:left="180" w:firstLine="0"/>
        <w:jc w:val="both"/>
      </w:pPr>
      <w:r>
        <w:rPr>
          <w:rStyle w:val="Teksttreci4Kursywa"/>
          <w:color w:val="000000"/>
        </w:rPr>
        <w:t>tulajka</w:t>
      </w:r>
      <w:r>
        <w:rPr>
          <w:rStyle w:val="Teksttreci4"/>
          <w:color w:val="000000"/>
        </w:rPr>
        <w:t xml:space="preserve"> «pochwa na osełkę»</w:t>
      </w:r>
    </w:p>
    <w:p w:rsidR="007942BD" w:rsidRDefault="007942BD">
      <w:pPr>
        <w:pStyle w:val="Teksttreci100"/>
        <w:numPr>
          <w:ilvl w:val="0"/>
          <w:numId w:val="2"/>
        </w:numPr>
        <w:shd w:val="clear" w:color="auto" w:fill="auto"/>
        <w:tabs>
          <w:tab w:val="left" w:pos="608"/>
        </w:tabs>
        <w:ind w:left="180"/>
      </w:pPr>
      <w:r>
        <w:rPr>
          <w:rStyle w:val="Teksttreci10"/>
          <w:i/>
          <w:iCs/>
          <w:color w:val="000000"/>
          <w:lang w:val="cs-CZ" w:eastAsia="cs-CZ"/>
        </w:rPr>
        <w:t>bo</w:t>
      </w:r>
      <w:r>
        <w:rPr>
          <w:rStyle w:val="Teksttreci10"/>
          <w:rFonts w:ascii="Times New Roman" w:hAnsi="Times New Roman" w:cs="Times New Roman"/>
          <w:i/>
          <w:iCs/>
          <w:color w:val="000000"/>
        </w:rPr>
        <w:t>ʒ́</w:t>
      </w:r>
      <w:r>
        <w:rPr>
          <w:rStyle w:val="Teksttreci10"/>
          <w:i/>
          <w:iCs/>
          <w:color w:val="000000"/>
          <w:lang w:val="cs-CZ" w:eastAsia="cs-CZ"/>
        </w:rPr>
        <w:t xml:space="preserve">imki, </w:t>
      </w:r>
      <w:r>
        <w:rPr>
          <w:rStyle w:val="Teksttreci10"/>
          <w:i/>
          <w:iCs/>
          <w:color w:val="000000"/>
        </w:rPr>
        <w:t>bo</w:t>
      </w:r>
      <w:r>
        <w:rPr>
          <w:rStyle w:val="Teksttreci10"/>
          <w:rFonts w:ascii="Times New Roman" w:hAnsi="Times New Roman" w:cs="Times New Roman"/>
          <w:i/>
          <w:iCs/>
          <w:color w:val="000000"/>
        </w:rPr>
        <w:t>ʒ́</w:t>
      </w:r>
      <w:r>
        <w:rPr>
          <w:rStyle w:val="Teksttreci10"/>
          <w:i/>
          <w:iCs/>
          <w:color w:val="000000"/>
        </w:rPr>
        <w:t>inki, po</w:t>
      </w:r>
      <w:r>
        <w:rPr>
          <w:rStyle w:val="Teksttreci10"/>
          <w:rFonts w:ascii="Times New Roman" w:hAnsi="Times New Roman" w:cs="Times New Roman"/>
          <w:i/>
          <w:iCs/>
          <w:color w:val="000000"/>
        </w:rPr>
        <w:t>ʒ́</w:t>
      </w:r>
      <w:r>
        <w:rPr>
          <w:rStyle w:val="Teksttreci10"/>
          <w:i/>
          <w:iCs/>
          <w:color w:val="000000"/>
        </w:rPr>
        <w:t>imki</w:t>
      </w:r>
      <w:r>
        <w:rPr>
          <w:rStyle w:val="Teksttreci10Bezkursywy"/>
          <w:i/>
          <w:iCs/>
          <w:color w:val="000000"/>
        </w:rPr>
        <w:t xml:space="preserve"> «poziomki»</w:t>
      </w:r>
    </w:p>
    <w:p w:rsidR="007942BD" w:rsidRDefault="007942BD">
      <w:pPr>
        <w:pStyle w:val="Teksttreci41"/>
        <w:numPr>
          <w:ilvl w:val="0"/>
          <w:numId w:val="2"/>
        </w:numPr>
        <w:shd w:val="clear" w:color="auto" w:fill="auto"/>
        <w:tabs>
          <w:tab w:val="left" w:pos="608"/>
        </w:tabs>
        <w:ind w:left="180" w:firstLine="0"/>
        <w:jc w:val="both"/>
        <w:sectPr w:rsidR="007942BD">
          <w:headerReference w:type="even" r:id="rId23"/>
          <w:headerReference w:type="default" r:id="rId24"/>
          <w:pgSz w:w="11900" w:h="16840"/>
          <w:pgMar w:top="1215" w:right="1825" w:bottom="958" w:left="973" w:header="0" w:footer="3" w:gutter="0"/>
          <w:pgNumType w:start="348"/>
          <w:cols w:space="708"/>
          <w:noEndnote/>
          <w:docGrid w:linePitch="360"/>
        </w:sectPr>
      </w:pPr>
      <w:r>
        <w:rPr>
          <w:rStyle w:val="Teksttreci4Kursywa"/>
          <w:color w:val="000000"/>
          <w:lang w:val="cs-CZ" w:eastAsia="cs-CZ"/>
        </w:rPr>
        <w:t>uvrot</w:t>
      </w:r>
      <w:r>
        <w:rPr>
          <w:rStyle w:val="Teksttreci4Kursywa"/>
          <w:color w:val="000000"/>
        </w:rPr>
        <w:t>ń</w:t>
      </w:r>
      <w:r>
        <w:rPr>
          <w:rStyle w:val="Teksttreci4Kursywa"/>
          <w:color w:val="000000"/>
          <w:lang w:val="cs-CZ" w:eastAsia="cs-CZ"/>
        </w:rPr>
        <w:t>ik</w:t>
      </w:r>
      <w:r>
        <w:rPr>
          <w:rStyle w:val="Teksttreci4"/>
          <w:color w:val="000000"/>
          <w:lang w:val="cs-CZ" w:eastAsia="cs-CZ"/>
        </w:rPr>
        <w:t xml:space="preserve"> </w:t>
      </w:r>
      <w:r>
        <w:rPr>
          <w:rStyle w:val="Teksttreci4"/>
          <w:color w:val="000000"/>
        </w:rPr>
        <w:t>«zagon przy miedzy zorany w poprzek»</w:t>
      </w:r>
    </w:p>
    <w:p w:rsidR="007942BD" w:rsidRDefault="00A16899">
      <w:pPr>
        <w:pStyle w:val="Teksttreci41"/>
        <w:shd w:val="clear" w:color="auto" w:fill="auto"/>
        <w:spacing w:after="139" w:line="200" w:lineRule="exact"/>
        <w:ind w:right="240" w:firstLine="0"/>
      </w:pPr>
      <w:r>
        <w:rPr>
          <w:noProof/>
        </w:rPr>
        <w:lastRenderedPageBreak/>
        <w:drawing>
          <wp:anchor distT="0" distB="0" distL="312420" distR="339090" simplePos="0" relativeHeight="251659264" behindDoc="1" locked="0" layoutInCell="1" allowOverlap="1">
            <wp:simplePos x="0" y="0"/>
            <wp:positionH relativeFrom="margin">
              <wp:posOffset>312420</wp:posOffset>
            </wp:positionH>
            <wp:positionV relativeFrom="paragraph">
              <wp:posOffset>-5947410</wp:posOffset>
            </wp:positionV>
            <wp:extent cx="5126990" cy="5645150"/>
            <wp:effectExtent l="19050" t="0" r="0" b="0"/>
            <wp:wrapTopAndBottom/>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srcRect/>
                    <a:stretch>
                      <a:fillRect/>
                    </a:stretch>
                  </pic:blipFill>
                  <pic:spPr bwMode="auto">
                    <a:xfrm>
                      <a:off x="0" y="0"/>
                      <a:ext cx="5126990" cy="5645150"/>
                    </a:xfrm>
                    <a:prstGeom prst="rect">
                      <a:avLst/>
                    </a:prstGeom>
                    <a:noFill/>
                  </pic:spPr>
                </pic:pic>
              </a:graphicData>
            </a:graphic>
          </wp:anchor>
        </w:drawing>
      </w:r>
      <w:r w:rsidR="007942BD">
        <w:rPr>
          <w:rStyle w:val="Teksttreci4"/>
          <w:color w:val="000000"/>
        </w:rPr>
        <w:t>Mapa 3. Zjawiska położone na zachód od izoleks</w:t>
      </w:r>
    </w:p>
    <w:p w:rsidR="007942BD" w:rsidRDefault="007942BD">
      <w:pPr>
        <w:pStyle w:val="Teksttreci41"/>
        <w:numPr>
          <w:ilvl w:val="0"/>
          <w:numId w:val="3"/>
        </w:numPr>
        <w:shd w:val="clear" w:color="auto" w:fill="auto"/>
        <w:tabs>
          <w:tab w:val="left" w:pos="641"/>
        </w:tabs>
        <w:spacing w:line="264" w:lineRule="exact"/>
        <w:ind w:left="300" w:firstLine="0"/>
        <w:jc w:val="both"/>
      </w:pPr>
      <w:r>
        <w:rPr>
          <w:rStyle w:val="Teksttreci4Kursywa"/>
          <w:color w:val="000000"/>
          <w:lang w:val="cs-CZ" w:eastAsia="cs-CZ"/>
        </w:rPr>
        <w:t>trov</w:t>
      </w:r>
      <w:r>
        <w:rPr>
          <w:rStyle w:val="Teksttreci4Kursywa"/>
          <w:color w:val="000000"/>
        </w:rPr>
        <w:t>ń</w:t>
      </w:r>
      <w:r>
        <w:rPr>
          <w:rStyle w:val="Teksttreci4Kursywa"/>
          <w:color w:val="000000"/>
          <w:lang w:val="cs-CZ" w:eastAsia="cs-CZ"/>
        </w:rPr>
        <w:t>ica</w:t>
      </w:r>
      <w:r>
        <w:rPr>
          <w:rStyle w:val="Teksttreci4"/>
          <w:color w:val="000000"/>
          <w:lang w:val="cs-CZ" w:eastAsia="cs-CZ"/>
        </w:rPr>
        <w:t xml:space="preserve"> </w:t>
      </w:r>
      <w:r>
        <w:rPr>
          <w:rStyle w:val="Teksttreci4"/>
          <w:color w:val="000000"/>
        </w:rPr>
        <w:t>«płachta do noszenia trawy»</w:t>
      </w:r>
    </w:p>
    <w:p w:rsidR="007942BD" w:rsidRDefault="007942BD">
      <w:pPr>
        <w:pStyle w:val="Teksttreci41"/>
        <w:numPr>
          <w:ilvl w:val="0"/>
          <w:numId w:val="3"/>
        </w:numPr>
        <w:shd w:val="clear" w:color="auto" w:fill="auto"/>
        <w:tabs>
          <w:tab w:val="left" w:pos="641"/>
        </w:tabs>
        <w:spacing w:line="264" w:lineRule="exact"/>
        <w:ind w:left="300" w:firstLine="0"/>
        <w:jc w:val="both"/>
      </w:pPr>
      <w:r>
        <w:rPr>
          <w:rStyle w:val="Teksttreci4Kursywa"/>
          <w:color w:val="000000"/>
          <w:lang w:val="cs-CZ" w:eastAsia="cs-CZ"/>
        </w:rPr>
        <w:t xml:space="preserve">macoški </w:t>
      </w:r>
      <w:r>
        <w:rPr>
          <w:rStyle w:val="Teksttreci4Kursywa"/>
          <w:color w:val="000000"/>
        </w:rPr>
        <w:t>(mace</w:t>
      </w:r>
      <w:r>
        <w:rPr>
          <w:rStyle w:val="Teksttreci4Kursywa"/>
          <w:color w:val="000000"/>
          <w:lang w:val="cs-CZ" w:eastAsia="cs-CZ"/>
        </w:rPr>
        <w:t>š</w:t>
      </w:r>
      <w:r>
        <w:rPr>
          <w:rStyle w:val="Teksttreci4Kursywa"/>
          <w:color w:val="000000"/>
        </w:rPr>
        <w:t>ki</w:t>
      </w:r>
      <w:r>
        <w:rPr>
          <w:rStyle w:val="Teksttreci4"/>
          <w:color w:val="000000"/>
        </w:rPr>
        <w:t xml:space="preserve"> — 20, 25) «bratki»</w:t>
      </w:r>
    </w:p>
    <w:p w:rsidR="007942BD" w:rsidRDefault="007942BD">
      <w:pPr>
        <w:pStyle w:val="Teksttreci41"/>
        <w:numPr>
          <w:ilvl w:val="0"/>
          <w:numId w:val="3"/>
        </w:numPr>
        <w:shd w:val="clear" w:color="auto" w:fill="auto"/>
        <w:tabs>
          <w:tab w:val="left" w:pos="644"/>
        </w:tabs>
        <w:spacing w:line="264" w:lineRule="exact"/>
        <w:ind w:left="300" w:firstLine="0"/>
        <w:jc w:val="both"/>
      </w:pPr>
      <w:r>
        <w:rPr>
          <w:rStyle w:val="Teksttreci4Kursywa"/>
          <w:color w:val="000000"/>
        </w:rPr>
        <w:t>gnojočka</w:t>
      </w:r>
      <w:r>
        <w:rPr>
          <w:rStyle w:val="Teksttreci4"/>
          <w:color w:val="000000"/>
        </w:rPr>
        <w:t xml:space="preserve"> «gnojówka»</w:t>
      </w:r>
    </w:p>
    <w:p w:rsidR="007942BD" w:rsidRDefault="007942BD">
      <w:pPr>
        <w:pStyle w:val="Teksttreci41"/>
        <w:numPr>
          <w:ilvl w:val="0"/>
          <w:numId w:val="3"/>
        </w:numPr>
        <w:shd w:val="clear" w:color="auto" w:fill="auto"/>
        <w:tabs>
          <w:tab w:val="left" w:pos="644"/>
        </w:tabs>
        <w:spacing w:line="264" w:lineRule="exact"/>
        <w:ind w:left="300" w:firstLine="0"/>
        <w:jc w:val="both"/>
      </w:pPr>
      <w:r>
        <w:rPr>
          <w:rStyle w:val="Teksttreci4Kursywa"/>
          <w:color w:val="000000"/>
        </w:rPr>
        <w:t>kudłoče</w:t>
      </w:r>
      <w:r>
        <w:rPr>
          <w:rStyle w:val="Teksttreci4"/>
          <w:color w:val="000000"/>
        </w:rPr>
        <w:t xml:space="preserve"> «agrest»</w:t>
      </w:r>
    </w:p>
    <w:p w:rsidR="007942BD" w:rsidRDefault="007942BD">
      <w:pPr>
        <w:pStyle w:val="Teksttreci41"/>
        <w:numPr>
          <w:ilvl w:val="0"/>
          <w:numId w:val="3"/>
        </w:numPr>
        <w:shd w:val="clear" w:color="auto" w:fill="auto"/>
        <w:tabs>
          <w:tab w:val="left" w:pos="644"/>
        </w:tabs>
        <w:spacing w:line="264" w:lineRule="exact"/>
        <w:ind w:left="300" w:firstLine="0"/>
        <w:jc w:val="both"/>
      </w:pPr>
      <w:r>
        <w:rPr>
          <w:rStyle w:val="Teksttreci4Kursywa"/>
          <w:color w:val="000000"/>
        </w:rPr>
        <w:t>žyto, žytńisko, žytny</w:t>
      </w:r>
      <w:r>
        <w:rPr>
          <w:rStyle w:val="Teksttreci4"/>
          <w:color w:val="000000"/>
        </w:rPr>
        <w:t xml:space="preserve"> «pszenica, pszeniczysko, pszenny»</w:t>
      </w:r>
    </w:p>
    <w:p w:rsidR="007942BD" w:rsidRDefault="007942BD">
      <w:pPr>
        <w:pStyle w:val="Teksttreci41"/>
        <w:numPr>
          <w:ilvl w:val="0"/>
          <w:numId w:val="3"/>
        </w:numPr>
        <w:shd w:val="clear" w:color="auto" w:fill="auto"/>
        <w:tabs>
          <w:tab w:val="left" w:pos="644"/>
        </w:tabs>
        <w:spacing w:line="264" w:lineRule="exact"/>
        <w:ind w:left="300" w:firstLine="0"/>
        <w:jc w:val="both"/>
      </w:pPr>
      <w:r>
        <w:rPr>
          <w:rStyle w:val="Teksttreci4Kursywa"/>
          <w:color w:val="000000"/>
          <w:lang w:val="cs-CZ" w:eastAsia="cs-CZ"/>
        </w:rPr>
        <w:t>ře</w:t>
      </w:r>
      <w:r>
        <w:rPr>
          <w:rStyle w:val="Teksttreci4Kursywa"/>
          <w:color w:val="000000"/>
        </w:rPr>
        <w:t>ź</w:t>
      </w:r>
      <w:r>
        <w:rPr>
          <w:rStyle w:val="Teksttreci4Kursywa"/>
          <w:color w:val="000000"/>
          <w:lang w:val="cs-CZ" w:eastAsia="cs-CZ"/>
        </w:rPr>
        <w:t>iny</w:t>
      </w:r>
      <w:r>
        <w:rPr>
          <w:rStyle w:val="Teksttreci4"/>
          <w:color w:val="000000"/>
          <w:lang w:val="cs-CZ" w:eastAsia="cs-CZ"/>
        </w:rPr>
        <w:t xml:space="preserve"> </w:t>
      </w:r>
      <w:r>
        <w:rPr>
          <w:rStyle w:val="Teksttreci4"/>
          <w:color w:val="000000"/>
        </w:rPr>
        <w:t>«trociny»</w:t>
      </w:r>
    </w:p>
    <w:p w:rsidR="007942BD" w:rsidRDefault="007942BD">
      <w:pPr>
        <w:pStyle w:val="Teksttreci41"/>
        <w:numPr>
          <w:ilvl w:val="0"/>
          <w:numId w:val="3"/>
        </w:numPr>
        <w:shd w:val="clear" w:color="auto" w:fill="auto"/>
        <w:tabs>
          <w:tab w:val="left" w:pos="644"/>
        </w:tabs>
        <w:spacing w:line="264" w:lineRule="exact"/>
        <w:ind w:left="300" w:firstLine="0"/>
        <w:jc w:val="both"/>
      </w:pPr>
      <w:r>
        <w:rPr>
          <w:rStyle w:val="Teksttreci4"/>
          <w:color w:val="000000"/>
        </w:rPr>
        <w:t>ź</w:t>
      </w:r>
      <w:r>
        <w:rPr>
          <w:rStyle w:val="Teksttreci4Kursywa"/>
          <w:color w:val="000000"/>
        </w:rPr>
        <w:t>eli</w:t>
      </w:r>
      <w:r>
        <w:rPr>
          <w:rStyle w:val="Teksttreci4"/>
          <w:color w:val="000000"/>
        </w:rPr>
        <w:t xml:space="preserve"> «kapusta»</w:t>
      </w:r>
      <w:r>
        <w:br w:type="page"/>
      </w:r>
    </w:p>
    <w:p w:rsidR="007942BD" w:rsidRDefault="00A16899">
      <w:pPr>
        <w:pStyle w:val="Teksttreci41"/>
        <w:shd w:val="clear" w:color="auto" w:fill="auto"/>
        <w:spacing w:after="114" w:line="200" w:lineRule="exact"/>
        <w:ind w:left="40" w:firstLine="0"/>
      </w:pPr>
      <w:r>
        <w:rPr>
          <w:noProof/>
        </w:rPr>
        <w:lastRenderedPageBreak/>
        <w:drawing>
          <wp:anchor distT="0" distB="0" distL="476250" distR="468630" simplePos="0" relativeHeight="251660288" behindDoc="1" locked="0" layoutInCell="1" allowOverlap="1">
            <wp:simplePos x="0" y="0"/>
            <wp:positionH relativeFrom="margin">
              <wp:posOffset>476250</wp:posOffset>
            </wp:positionH>
            <wp:positionV relativeFrom="paragraph">
              <wp:posOffset>-5836920</wp:posOffset>
            </wp:positionV>
            <wp:extent cx="4834255" cy="5553710"/>
            <wp:effectExtent l="19050" t="0" r="4445" b="0"/>
            <wp:wrapTopAndBottom/>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srcRect/>
                    <a:stretch>
                      <a:fillRect/>
                    </a:stretch>
                  </pic:blipFill>
                  <pic:spPr bwMode="auto">
                    <a:xfrm>
                      <a:off x="0" y="0"/>
                      <a:ext cx="4834255" cy="5553710"/>
                    </a:xfrm>
                    <a:prstGeom prst="rect">
                      <a:avLst/>
                    </a:prstGeom>
                    <a:noFill/>
                  </pic:spPr>
                </pic:pic>
              </a:graphicData>
            </a:graphic>
          </wp:anchor>
        </w:drawing>
      </w:r>
      <w:r w:rsidR="007942BD">
        <w:rPr>
          <w:rStyle w:val="Teksttreci4"/>
          <w:color w:val="000000"/>
        </w:rPr>
        <w:t>Mapa 4. Zjawiska położone pomiędzy izoleksami</w:t>
      </w:r>
    </w:p>
    <w:p w:rsidR="007942BD" w:rsidRDefault="007942BD">
      <w:pPr>
        <w:pStyle w:val="Teksttreci41"/>
        <w:numPr>
          <w:ilvl w:val="0"/>
          <w:numId w:val="4"/>
        </w:numPr>
        <w:shd w:val="clear" w:color="auto" w:fill="auto"/>
        <w:tabs>
          <w:tab w:val="left" w:pos="638"/>
        </w:tabs>
        <w:spacing w:line="258" w:lineRule="exact"/>
        <w:ind w:left="300" w:firstLine="0"/>
        <w:jc w:val="both"/>
      </w:pPr>
      <w:r>
        <w:rPr>
          <w:rStyle w:val="Teksttreci4Kursywa"/>
          <w:color w:val="000000"/>
          <w:lang w:val="cs-CZ" w:eastAsia="cs-CZ"/>
        </w:rPr>
        <w:t>vyrxňiček</w:t>
      </w:r>
      <w:r>
        <w:rPr>
          <w:rStyle w:val="Teksttreci4"/>
          <w:color w:val="000000"/>
          <w:lang w:val="cs-CZ" w:eastAsia="cs-CZ"/>
        </w:rPr>
        <w:t xml:space="preserve"> </w:t>
      </w:r>
      <w:r>
        <w:rPr>
          <w:rStyle w:val="Teksttreci4"/>
          <w:color w:val="000000"/>
        </w:rPr>
        <w:t>«kółeczko na trzonku maślniczki»</w:t>
      </w:r>
    </w:p>
    <w:p w:rsidR="007942BD" w:rsidRDefault="007942BD">
      <w:pPr>
        <w:pStyle w:val="Teksttreci100"/>
        <w:numPr>
          <w:ilvl w:val="0"/>
          <w:numId w:val="4"/>
        </w:numPr>
        <w:shd w:val="clear" w:color="auto" w:fill="auto"/>
        <w:tabs>
          <w:tab w:val="left" w:pos="638"/>
        </w:tabs>
        <w:spacing w:line="258" w:lineRule="exact"/>
        <w:ind w:left="300"/>
      </w:pPr>
      <w:r>
        <w:rPr>
          <w:rStyle w:val="Teksttreci10"/>
          <w:i/>
          <w:iCs/>
          <w:color w:val="000000"/>
          <w:lang w:val="cs-CZ" w:eastAsia="cs-CZ"/>
        </w:rPr>
        <w:t>šivula (sivočka)</w:t>
      </w:r>
      <w:r>
        <w:rPr>
          <w:rStyle w:val="Teksttreci10Bezkursywy"/>
          <w:i/>
          <w:iCs/>
          <w:color w:val="000000"/>
          <w:lang w:val="cs-CZ" w:eastAsia="cs-CZ"/>
        </w:rPr>
        <w:t xml:space="preserve"> </w:t>
      </w:r>
      <w:r>
        <w:rPr>
          <w:rStyle w:val="Teksttreci10Bezkursywy"/>
          <w:i/>
          <w:iCs/>
          <w:color w:val="000000"/>
        </w:rPr>
        <w:t xml:space="preserve">«serwatka», </w:t>
      </w:r>
      <w:r>
        <w:rPr>
          <w:rStyle w:val="Teksttreci10"/>
          <w:i/>
          <w:iCs/>
          <w:color w:val="000000"/>
        </w:rPr>
        <w:t>skrontek, skrontka</w:t>
      </w:r>
      <w:r>
        <w:rPr>
          <w:rStyle w:val="Teksttreci10Bezkursywy"/>
          <w:i/>
          <w:iCs/>
          <w:color w:val="000000"/>
        </w:rPr>
        <w:t xml:space="preserve"> «powrósło»</w:t>
      </w:r>
    </w:p>
    <w:p w:rsidR="007942BD" w:rsidRDefault="007942BD">
      <w:pPr>
        <w:pStyle w:val="Teksttreci41"/>
        <w:numPr>
          <w:ilvl w:val="0"/>
          <w:numId w:val="4"/>
        </w:numPr>
        <w:shd w:val="clear" w:color="auto" w:fill="auto"/>
        <w:tabs>
          <w:tab w:val="left" w:pos="638"/>
        </w:tabs>
        <w:spacing w:line="258" w:lineRule="exact"/>
        <w:ind w:left="300" w:firstLine="0"/>
        <w:jc w:val="both"/>
      </w:pPr>
      <w:r>
        <w:rPr>
          <w:rStyle w:val="Teksttreci4Kursywa"/>
          <w:color w:val="000000"/>
        </w:rPr>
        <w:t>kubo</w:t>
      </w:r>
      <w:r>
        <w:rPr>
          <w:rStyle w:val="Teksttreci4"/>
          <w:color w:val="000000"/>
        </w:rPr>
        <w:t xml:space="preserve"> «biodro»</w:t>
      </w:r>
    </w:p>
    <w:p w:rsidR="007942BD" w:rsidRDefault="007942BD">
      <w:pPr>
        <w:pStyle w:val="Teksttreci41"/>
        <w:numPr>
          <w:ilvl w:val="0"/>
          <w:numId w:val="4"/>
        </w:numPr>
        <w:shd w:val="clear" w:color="auto" w:fill="auto"/>
        <w:tabs>
          <w:tab w:val="left" w:pos="644"/>
        </w:tabs>
        <w:spacing w:line="258" w:lineRule="exact"/>
        <w:ind w:left="300" w:firstLine="0"/>
        <w:jc w:val="both"/>
      </w:pPr>
      <w:r>
        <w:rPr>
          <w:rStyle w:val="Teksttreci4Kursywa"/>
          <w:color w:val="000000"/>
          <w:lang w:val="cs-CZ" w:eastAsia="cs-CZ"/>
        </w:rPr>
        <w:t>netopyř</w:t>
      </w:r>
      <w:r>
        <w:rPr>
          <w:rStyle w:val="Teksttreci4"/>
          <w:color w:val="000000"/>
          <w:lang w:val="cs-CZ" w:eastAsia="cs-CZ"/>
        </w:rPr>
        <w:t xml:space="preserve"> </w:t>
      </w:r>
      <w:r>
        <w:rPr>
          <w:rStyle w:val="Teksttreci4"/>
          <w:color w:val="000000"/>
        </w:rPr>
        <w:t>«nietoperz»</w:t>
      </w:r>
    </w:p>
    <w:p w:rsidR="007942BD" w:rsidRDefault="007942BD">
      <w:pPr>
        <w:pStyle w:val="Teksttreci41"/>
        <w:numPr>
          <w:ilvl w:val="0"/>
          <w:numId w:val="4"/>
        </w:numPr>
        <w:shd w:val="clear" w:color="auto" w:fill="auto"/>
        <w:tabs>
          <w:tab w:val="left" w:pos="644"/>
        </w:tabs>
        <w:spacing w:line="258" w:lineRule="exact"/>
        <w:ind w:left="300" w:firstLine="0"/>
        <w:jc w:val="both"/>
        <w:sectPr w:rsidR="007942BD">
          <w:headerReference w:type="even" r:id="rId27"/>
          <w:headerReference w:type="default" r:id="rId28"/>
          <w:headerReference w:type="first" r:id="rId29"/>
          <w:pgSz w:w="11900" w:h="16840"/>
          <w:pgMar w:top="1215" w:right="1825" w:bottom="958" w:left="973" w:header="0" w:footer="3" w:gutter="0"/>
          <w:cols w:space="708"/>
          <w:noEndnote/>
          <w:titlePg/>
          <w:docGrid w:linePitch="360"/>
        </w:sectPr>
      </w:pPr>
      <w:r>
        <w:rPr>
          <w:rStyle w:val="Teksttreci4Kursywa"/>
          <w:color w:val="000000"/>
        </w:rPr>
        <w:t>mrov'ečńik</w:t>
      </w:r>
      <w:r>
        <w:rPr>
          <w:rStyle w:val="Teksttreci4"/>
          <w:color w:val="000000"/>
        </w:rPr>
        <w:t xml:space="preserve"> «mrowisko»</w:t>
      </w:r>
    </w:p>
    <w:p w:rsidR="007942BD" w:rsidRDefault="007942BD">
      <w:pPr>
        <w:pStyle w:val="Teksttreci20"/>
        <w:shd w:val="clear" w:color="auto" w:fill="auto"/>
        <w:spacing w:before="0"/>
        <w:ind w:firstLine="460"/>
      </w:pPr>
      <w:r>
        <w:rPr>
          <w:rStyle w:val="Teksttreci2"/>
          <w:color w:val="000000"/>
        </w:rPr>
        <w:lastRenderedPageBreak/>
        <w:t xml:space="preserve">W środkowej części, części najbardziej cieszyńskiej, spotykamy nazwy: </w:t>
      </w:r>
      <w:r>
        <w:rPr>
          <w:rStyle w:val="Teksttreci2Kursywa"/>
          <w:lang w:val="cs-CZ" w:eastAsia="cs-CZ"/>
        </w:rPr>
        <w:t>wyrxniček</w:t>
      </w:r>
      <w:r>
        <w:rPr>
          <w:rStyle w:val="Teksttreci2"/>
          <w:color w:val="000000"/>
          <w:lang w:val="cs-CZ" w:eastAsia="cs-CZ"/>
        </w:rPr>
        <w:t xml:space="preserve"> </w:t>
      </w:r>
      <w:r>
        <w:rPr>
          <w:rStyle w:val="Teksttreci2"/>
          <w:color w:val="000000"/>
        </w:rPr>
        <w:t>«kółeczko na trzonku maślniczki», ś</w:t>
      </w:r>
      <w:r>
        <w:rPr>
          <w:rStyle w:val="Teksttreci2Kursywa"/>
          <w:lang w:val="cs-CZ" w:eastAsia="cs-CZ"/>
        </w:rPr>
        <w:t xml:space="preserve">ivula, </w:t>
      </w:r>
      <w:r>
        <w:rPr>
          <w:rStyle w:val="Teksttreci2Kursywa"/>
        </w:rPr>
        <w:t>ś</w:t>
      </w:r>
      <w:r>
        <w:rPr>
          <w:rStyle w:val="Teksttreci2Kursywa"/>
          <w:lang w:val="cs-CZ" w:eastAsia="cs-CZ"/>
        </w:rPr>
        <w:t xml:space="preserve">ivočka </w:t>
      </w:r>
      <w:r>
        <w:rPr>
          <w:rStyle w:val="Teksttreci2"/>
          <w:color w:val="000000"/>
        </w:rPr>
        <w:t xml:space="preserve">«serwatka», </w:t>
      </w:r>
      <w:r>
        <w:rPr>
          <w:rStyle w:val="Teksttreci2Kursywa"/>
        </w:rPr>
        <w:t>skrontek, skróntek skrontka</w:t>
      </w:r>
      <w:r>
        <w:rPr>
          <w:rStyle w:val="Teksttreci2"/>
          <w:color w:val="000000"/>
        </w:rPr>
        <w:t xml:space="preserve"> «powrósło», </w:t>
      </w:r>
      <w:r>
        <w:rPr>
          <w:rStyle w:val="Teksttreci2Kursywa"/>
        </w:rPr>
        <w:t>kubo</w:t>
      </w:r>
      <w:r>
        <w:rPr>
          <w:rStyle w:val="Teksttreci2"/>
          <w:color w:val="000000"/>
        </w:rPr>
        <w:t xml:space="preserve"> «biodro», </w:t>
      </w:r>
      <w:r>
        <w:rPr>
          <w:rStyle w:val="Teksttreci2Kursywa"/>
          <w:lang w:val="cs-CZ" w:eastAsia="cs-CZ"/>
        </w:rPr>
        <w:t>ne</w:t>
      </w:r>
      <w:r>
        <w:rPr>
          <w:rStyle w:val="Teksttreci2Kursywa"/>
          <w:lang w:val="cs-CZ" w:eastAsia="cs-CZ"/>
        </w:rPr>
        <w:softHyphen/>
        <w:t>topýr</w:t>
      </w:r>
      <w:r>
        <w:rPr>
          <w:rStyle w:val="Teksttreci2"/>
          <w:color w:val="000000"/>
          <w:lang w:val="cs-CZ" w:eastAsia="cs-CZ"/>
        </w:rPr>
        <w:t xml:space="preserve"> </w:t>
      </w:r>
      <w:r>
        <w:rPr>
          <w:rStyle w:val="Teksttreci2"/>
          <w:color w:val="000000"/>
        </w:rPr>
        <w:t xml:space="preserve">«nietoperz», </w:t>
      </w:r>
      <w:r>
        <w:rPr>
          <w:rStyle w:val="Teksttreci2Kursywa"/>
          <w:lang w:val="cs-CZ" w:eastAsia="cs-CZ"/>
        </w:rPr>
        <w:t>mrovečúik</w:t>
      </w:r>
      <w:r>
        <w:rPr>
          <w:rStyle w:val="Teksttreci2"/>
          <w:color w:val="000000"/>
          <w:lang w:val="cs-CZ" w:eastAsia="cs-CZ"/>
        </w:rPr>
        <w:t xml:space="preserve"> </w:t>
      </w:r>
      <w:r>
        <w:rPr>
          <w:rStyle w:val="Teksttreci2"/>
          <w:color w:val="000000"/>
        </w:rPr>
        <w:t xml:space="preserve">«mrowisko». Obszar występowania tych nazw rozciąga się na terenie od wsi </w:t>
      </w:r>
      <w:r>
        <w:rPr>
          <w:rStyle w:val="Teksttreci2"/>
          <w:color w:val="000000"/>
          <w:lang w:val="cs-CZ" w:eastAsia="cs-CZ"/>
        </w:rPr>
        <w:t xml:space="preserve">Chotěbuz </w:t>
      </w:r>
      <w:r>
        <w:rPr>
          <w:rStyle w:val="Teksttreci2"/>
          <w:color w:val="000000"/>
        </w:rPr>
        <w:t xml:space="preserve">(18) i </w:t>
      </w:r>
      <w:r>
        <w:rPr>
          <w:rStyle w:val="Teksttreci2"/>
          <w:color w:val="000000"/>
          <w:lang w:val="cs-CZ" w:eastAsia="cs-CZ"/>
        </w:rPr>
        <w:t xml:space="preserve">Soběšovice </w:t>
      </w:r>
      <w:r>
        <w:rPr>
          <w:rStyle w:val="Teksttreci2"/>
          <w:color w:val="000000"/>
        </w:rPr>
        <w:t>na pół</w:t>
      </w:r>
      <w:r>
        <w:rPr>
          <w:rStyle w:val="Teksttreci2"/>
          <w:color w:val="000000"/>
        </w:rPr>
        <w:softHyphen/>
        <w:t xml:space="preserve">nocy do wsi </w:t>
      </w:r>
      <w:r>
        <w:rPr>
          <w:rStyle w:val="Teksttreci2"/>
          <w:color w:val="000000"/>
          <w:lang w:val="cs-CZ" w:eastAsia="cs-CZ"/>
        </w:rPr>
        <w:t xml:space="preserve">Nýdek </w:t>
      </w:r>
      <w:r>
        <w:rPr>
          <w:rStyle w:val="Teksttreci2"/>
          <w:color w:val="000000"/>
        </w:rPr>
        <w:t xml:space="preserve">(30) i </w:t>
      </w:r>
      <w:r>
        <w:rPr>
          <w:rStyle w:val="Teksttreci2"/>
          <w:color w:val="000000"/>
          <w:lang w:val="cs-CZ" w:eastAsia="cs-CZ"/>
        </w:rPr>
        <w:t xml:space="preserve">Košařiska </w:t>
      </w:r>
      <w:r>
        <w:rPr>
          <w:rStyle w:val="Teksttreci2"/>
          <w:color w:val="000000"/>
        </w:rPr>
        <w:t>(35) na południu. Centrum tego za</w:t>
      </w:r>
      <w:r>
        <w:rPr>
          <w:rStyle w:val="Teksttreci2"/>
          <w:color w:val="000000"/>
        </w:rPr>
        <w:softHyphen/>
        <w:t>sięgu ogranicza się do okolic Czeskiego Cieszyna i Trzyńca.</w:t>
      </w:r>
    </w:p>
    <w:p w:rsidR="007942BD" w:rsidRDefault="007942BD">
      <w:pPr>
        <w:pStyle w:val="Teksttreci20"/>
        <w:shd w:val="clear" w:color="auto" w:fill="auto"/>
        <w:spacing w:before="0"/>
        <w:ind w:firstLine="460"/>
      </w:pPr>
      <w:r>
        <w:rPr>
          <w:rStyle w:val="Teksttreci2"/>
          <w:color w:val="000000"/>
        </w:rPr>
        <w:t>Dokładniejsze granice podanych zasięgów oraz wytyczenie dalszych, nowych podziałów da się przeprowadzić po całkowitym zmapowaniu po</w:t>
      </w:r>
      <w:r>
        <w:rPr>
          <w:rStyle w:val="Teksttreci2"/>
          <w:color w:val="000000"/>
        </w:rPr>
        <w:softHyphen/>
        <w:t>siadanych już przeze mnie materiałów i po uzupełnieniu badań zarówno po stronie czeskiej, jak polskiej.</w:t>
      </w:r>
    </w:p>
    <w:p w:rsidR="007942BD" w:rsidRDefault="007942BD">
      <w:pPr>
        <w:pStyle w:val="Teksttreci80"/>
        <w:shd w:val="clear" w:color="auto" w:fill="auto"/>
        <w:spacing w:before="0" w:after="630" w:line="312" w:lineRule="exact"/>
        <w:ind w:left="7220"/>
        <w:jc w:val="left"/>
      </w:pPr>
      <w:r>
        <w:rPr>
          <w:rStyle w:val="Teksttreci8"/>
          <w:i/>
          <w:iCs/>
          <w:color w:val="000000"/>
        </w:rPr>
        <w:t>Jan Basara</w:t>
      </w:r>
    </w:p>
    <w:p w:rsidR="007942BD" w:rsidRDefault="000303FE">
      <w:pPr>
        <w:pStyle w:val="Teksttreci41"/>
        <w:shd w:val="clear" w:color="auto" w:fill="auto"/>
        <w:spacing w:line="200" w:lineRule="exact"/>
        <w:ind w:firstLine="0"/>
        <w:sectPr w:rsidR="007942BD">
          <w:pgSz w:w="11900" w:h="16840"/>
          <w:pgMar w:top="1284" w:right="1798" w:bottom="1509" w:left="1096" w:header="0" w:footer="3" w:gutter="0"/>
          <w:cols w:space="708"/>
          <w:noEndnote/>
          <w:docGrid w:linePitch="360"/>
        </w:sectPr>
      </w:pPr>
      <w:r>
        <w:rPr>
          <w:noProof/>
        </w:rPr>
        <w:pict>
          <v:shape id="_x0000_s1044" type="#_x0000_t202" style="position:absolute;left:0;text-align:left;margin-left:-2pt;margin-top:20.5pt;width:15.6pt;height:13pt;z-index:-251655168;mso-wrap-distance-left:5pt;mso-wrap-distance-right:1in;mso-position-horizontal-relative:margin" filled="f" stroked="f">
            <v:textbox style="mso-fit-shape-to-text:t" inset="0,0,0,0">
              <w:txbxContent>
                <w:p w:rsidR="007942BD" w:rsidRDefault="007942BD">
                  <w:pPr>
                    <w:pStyle w:val="Teksttreci41"/>
                    <w:shd w:val="clear" w:color="auto" w:fill="auto"/>
                    <w:spacing w:line="200" w:lineRule="exact"/>
                    <w:ind w:firstLine="0"/>
                    <w:jc w:val="left"/>
                  </w:pPr>
                  <w:r>
                    <w:rPr>
                      <w:rStyle w:val="Teksttreci4Exact"/>
                      <w:color w:val="000000"/>
                    </w:rPr>
                    <w:t>Nr</w:t>
                  </w:r>
                </w:p>
              </w:txbxContent>
            </v:textbox>
            <w10:wrap type="topAndBottom" anchorx="margin"/>
          </v:shape>
        </w:pict>
      </w:r>
      <w:r>
        <w:rPr>
          <w:noProof/>
        </w:rPr>
        <w:pict>
          <v:shape id="_x0000_s1045" type="#_x0000_t202" style="position:absolute;left:0;text-align:left;margin-left:85.6pt;margin-top:20.2pt;width:109.5pt;height:13.3pt;z-index:-251654144;mso-wrap-distance-left:5pt;mso-wrap-distance-right:58.5pt;mso-position-horizontal-relative:margin" filled="f" stroked="f">
            <v:textbox style="mso-fit-shape-to-text:t" inset="0,0,0,0">
              <w:txbxContent>
                <w:p w:rsidR="007942BD" w:rsidRDefault="007942BD">
                  <w:pPr>
                    <w:pStyle w:val="Teksttreci41"/>
                    <w:shd w:val="clear" w:color="auto" w:fill="auto"/>
                    <w:spacing w:line="200" w:lineRule="exact"/>
                    <w:ind w:firstLine="0"/>
                    <w:jc w:val="left"/>
                  </w:pPr>
                  <w:r>
                    <w:rPr>
                      <w:rStyle w:val="Teksttreci4Exact"/>
                      <w:color w:val="000000"/>
                    </w:rPr>
                    <w:t>nazwa miejscowości</w:t>
                  </w:r>
                </w:p>
              </w:txbxContent>
            </v:textbox>
            <w10:wrap type="topAndBottom" anchorx="margin"/>
          </v:shape>
        </w:pict>
      </w:r>
      <w:r>
        <w:rPr>
          <w:noProof/>
        </w:rPr>
        <w:pict>
          <v:shape id="_x0000_s1046" type="#_x0000_t202" style="position:absolute;left:0;text-align:left;margin-left:253.6pt;margin-top:20.1pt;width:194.1pt;height:12.9pt;z-index:-251653120;mso-wrap-distance-left:5pt;mso-wrap-distance-right:5pt;mso-position-horizontal-relative:margin" filled="f" stroked="f">
            <v:textbox style="mso-fit-shape-to-text:t" inset="0,0,0,0">
              <w:txbxContent>
                <w:p w:rsidR="007942BD" w:rsidRDefault="007942BD">
                  <w:pPr>
                    <w:pStyle w:val="Teksttreci41"/>
                    <w:shd w:val="clear" w:color="auto" w:fill="auto"/>
                    <w:spacing w:line="200" w:lineRule="exact"/>
                    <w:ind w:firstLine="0"/>
                    <w:jc w:val="left"/>
                  </w:pPr>
                  <w:r>
                    <w:rPr>
                      <w:rStyle w:val="Teksttreci4Exact"/>
                      <w:color w:val="000000"/>
                    </w:rPr>
                    <w:t>gwarowa postać nazwy miejscowości</w:t>
                  </w:r>
                </w:p>
              </w:txbxContent>
            </v:textbox>
            <w10:wrap type="topAndBottom" anchorx="margin"/>
          </v:shape>
        </w:pict>
      </w:r>
      <w:r w:rsidR="007942BD">
        <w:rPr>
          <w:rStyle w:val="Teksttreci4"/>
          <w:color w:val="000000"/>
        </w:rPr>
        <w:t>WYKAZ ZBADANYCH MIEJSCOWOŚCI PO STRONIE CZESKIEJ</w:t>
      </w:r>
    </w:p>
    <w:p w:rsidR="007942BD" w:rsidRDefault="007942BD">
      <w:pPr>
        <w:spacing w:line="81" w:lineRule="exact"/>
        <w:rPr>
          <w:color w:val="auto"/>
          <w:sz w:val="7"/>
          <w:szCs w:val="7"/>
        </w:rPr>
      </w:pPr>
    </w:p>
    <w:p w:rsidR="007942BD" w:rsidRDefault="007942BD">
      <w:pPr>
        <w:rPr>
          <w:color w:val="auto"/>
          <w:sz w:val="2"/>
          <w:szCs w:val="2"/>
        </w:rPr>
        <w:sectPr w:rsidR="007942BD">
          <w:type w:val="continuous"/>
          <w:pgSz w:w="11900" w:h="16840"/>
          <w:pgMar w:top="1332" w:right="0" w:bottom="1395" w:left="0" w:header="0" w:footer="3" w:gutter="0"/>
          <w:cols w:space="708"/>
          <w:noEndnote/>
          <w:docGrid w:linePitch="360"/>
        </w:sectPr>
      </w:pPr>
    </w:p>
    <w:p w:rsidR="007942BD" w:rsidRDefault="000303FE">
      <w:pPr>
        <w:pStyle w:val="Teksttreci41"/>
        <w:numPr>
          <w:ilvl w:val="0"/>
          <w:numId w:val="5"/>
        </w:numPr>
        <w:shd w:val="clear" w:color="auto" w:fill="auto"/>
        <w:tabs>
          <w:tab w:val="left" w:pos="399"/>
          <w:tab w:val="left" w:pos="2322"/>
        </w:tabs>
        <w:spacing w:line="264" w:lineRule="exact"/>
        <w:ind w:firstLine="0"/>
        <w:jc w:val="both"/>
      </w:pPr>
      <w:r>
        <w:rPr>
          <w:noProof/>
        </w:rPr>
        <w:pict>
          <v:shape id="_x0000_s1047" type="#_x0000_t202" style="position:absolute;left:0;text-align:left;margin-left:258.4pt;margin-top:-3.05pt;width:96.9pt;height:441.3pt;z-index:-251652096;mso-wrap-distance-left:30.3pt;mso-wrap-distance-right:5pt;mso-wrap-distance-bottom:19.15pt;mso-position-horizontal-relative:margin" filled="f" stroked="f">
            <v:textbox style="mso-fit-shape-to-text:t" inset="0,0,0,0">
              <w:txbxContent>
                <w:p w:rsidR="007942BD" w:rsidRDefault="007942BD">
                  <w:pPr>
                    <w:pStyle w:val="Teksttreci41"/>
                    <w:shd w:val="clear" w:color="auto" w:fill="auto"/>
                    <w:spacing w:line="264" w:lineRule="exact"/>
                    <w:ind w:firstLine="0"/>
                    <w:jc w:val="left"/>
                  </w:pPr>
                  <w:r>
                    <w:rPr>
                      <w:rStyle w:val="Teksttreci4Exact"/>
                      <w:color w:val="000000"/>
                      <w:lang w:val="cs-CZ" w:eastAsia="cs-CZ"/>
                    </w:rPr>
                    <w:t>Kopytuf</w:t>
                  </w:r>
                </w:p>
                <w:p w:rsidR="007942BD" w:rsidRDefault="007942BD">
                  <w:pPr>
                    <w:pStyle w:val="Teksttreci41"/>
                    <w:shd w:val="clear" w:color="auto" w:fill="auto"/>
                    <w:spacing w:line="264" w:lineRule="exact"/>
                    <w:ind w:firstLine="0"/>
                    <w:jc w:val="left"/>
                  </w:pPr>
                  <w:r>
                    <w:rPr>
                      <w:rStyle w:val="Teksttreci4Exact"/>
                      <w:color w:val="000000"/>
                      <w:lang w:val="cs-CZ" w:eastAsia="cs-CZ"/>
                    </w:rPr>
                    <w:t>Pudluf</w:t>
                  </w:r>
                </w:p>
                <w:p w:rsidR="007942BD" w:rsidRDefault="007942BD">
                  <w:pPr>
                    <w:pStyle w:val="Teksttreci41"/>
                    <w:shd w:val="clear" w:color="auto" w:fill="auto"/>
                    <w:spacing w:line="264" w:lineRule="exact"/>
                    <w:ind w:firstLine="0"/>
                    <w:jc w:val="left"/>
                  </w:pPr>
                  <w:r>
                    <w:rPr>
                      <w:rStyle w:val="Teksttreci4Exact"/>
                      <w:color w:val="000000"/>
                      <w:lang w:val="cs-CZ" w:eastAsia="cs-CZ"/>
                    </w:rPr>
                    <w:t>Skřečon</w:t>
                  </w:r>
                </w:p>
                <w:p w:rsidR="007942BD" w:rsidRDefault="007942BD">
                  <w:pPr>
                    <w:pStyle w:val="Teksttreci41"/>
                    <w:shd w:val="clear" w:color="auto" w:fill="auto"/>
                    <w:spacing w:line="264" w:lineRule="exact"/>
                    <w:ind w:firstLine="0"/>
                    <w:jc w:val="left"/>
                  </w:pPr>
                  <w:r>
                    <w:rPr>
                      <w:rStyle w:val="Teksttreci4Exact"/>
                      <w:color w:val="000000"/>
                      <w:lang w:val="cs-CZ" w:eastAsia="cs-CZ"/>
                    </w:rPr>
                    <w:t>Zavada</w:t>
                  </w:r>
                </w:p>
                <w:p w:rsidR="007942BD" w:rsidRDefault="007942BD">
                  <w:pPr>
                    <w:pStyle w:val="Teksttreci41"/>
                    <w:shd w:val="clear" w:color="auto" w:fill="auto"/>
                    <w:spacing w:line="264" w:lineRule="exact"/>
                    <w:ind w:firstLine="0"/>
                    <w:jc w:val="left"/>
                  </w:pPr>
                  <w:r>
                    <w:rPr>
                      <w:rStyle w:val="Teksttreci4Exact"/>
                      <w:color w:val="000000"/>
                      <w:lang w:val="cs-CZ" w:eastAsia="cs-CZ"/>
                    </w:rPr>
                    <w:t>P'ersna</w:t>
                  </w:r>
                </w:p>
                <w:p w:rsidR="007942BD" w:rsidRDefault="007942BD">
                  <w:pPr>
                    <w:pStyle w:val="Teksttreci41"/>
                    <w:shd w:val="clear" w:color="auto" w:fill="auto"/>
                    <w:spacing w:line="264" w:lineRule="exact"/>
                    <w:ind w:firstLine="0"/>
                    <w:jc w:val="left"/>
                  </w:pPr>
                  <w:r>
                    <w:rPr>
                      <w:rStyle w:val="Teksttreci4Exact"/>
                      <w:color w:val="000000"/>
                    </w:rPr>
                    <w:t>Dolno Lutyń</w:t>
                  </w:r>
                </w:p>
                <w:p w:rsidR="007942BD" w:rsidRDefault="007942BD">
                  <w:pPr>
                    <w:pStyle w:val="Teksttreci41"/>
                    <w:shd w:val="clear" w:color="auto" w:fill="auto"/>
                    <w:spacing w:line="264" w:lineRule="exact"/>
                    <w:ind w:firstLine="0"/>
                    <w:jc w:val="left"/>
                  </w:pPr>
                  <w:r>
                    <w:rPr>
                      <w:rStyle w:val="Teksttreci4Exact"/>
                      <w:color w:val="000000"/>
                    </w:rPr>
                    <w:t>Stare M'asto</w:t>
                  </w:r>
                </w:p>
                <w:p w:rsidR="007942BD" w:rsidRDefault="007942BD">
                  <w:pPr>
                    <w:pStyle w:val="Teksttreci41"/>
                    <w:shd w:val="clear" w:color="auto" w:fill="auto"/>
                    <w:spacing w:line="264" w:lineRule="exact"/>
                    <w:ind w:firstLine="0"/>
                    <w:jc w:val="left"/>
                  </w:pPr>
                  <w:r w:rsidRPr="00CE3713">
                    <w:rPr>
                      <w:rStyle w:val="Teksttreci4Exact"/>
                      <w:color w:val="000000"/>
                      <w:lang w:eastAsia="en-US"/>
                    </w:rPr>
                    <w:t>P'etvo</w:t>
                  </w:r>
                  <w:r>
                    <w:rPr>
                      <w:rStyle w:val="Teksttreci4Exact"/>
                      <w:color w:val="000000"/>
                    </w:rPr>
                    <w:t>ł</w:t>
                  </w:r>
                  <w:r w:rsidRPr="00CE3713">
                    <w:rPr>
                      <w:rStyle w:val="Teksttreci4Exact"/>
                      <w:color w:val="000000"/>
                      <w:lang w:eastAsia="en-US"/>
                    </w:rPr>
                    <w:t>d</w:t>
                  </w:r>
                </w:p>
                <w:p w:rsidR="007942BD" w:rsidRDefault="007942BD">
                  <w:pPr>
                    <w:pStyle w:val="Teksttreci41"/>
                    <w:shd w:val="clear" w:color="auto" w:fill="auto"/>
                    <w:spacing w:line="264" w:lineRule="exact"/>
                    <w:ind w:firstLine="0"/>
                    <w:jc w:val="left"/>
                  </w:pPr>
                  <w:r>
                    <w:rPr>
                      <w:rStyle w:val="Teksttreci4Exact"/>
                      <w:color w:val="000000"/>
                      <w:lang w:val="cs-CZ" w:eastAsia="cs-CZ"/>
                    </w:rPr>
                    <w:t>Or</w:t>
                  </w:r>
                  <w:r>
                    <w:rPr>
                      <w:rStyle w:val="Teksttreci4Exact"/>
                      <w:color w:val="000000"/>
                    </w:rPr>
                    <w:t>ł</w:t>
                  </w:r>
                  <w:r>
                    <w:rPr>
                      <w:rStyle w:val="Teksttreci4Exact"/>
                      <w:color w:val="000000"/>
                      <w:lang w:val="cs-CZ" w:eastAsia="cs-CZ"/>
                    </w:rPr>
                    <w:t>ova</w:t>
                  </w:r>
                </w:p>
                <w:p w:rsidR="007942BD" w:rsidRDefault="007942BD">
                  <w:pPr>
                    <w:pStyle w:val="Teksttreci41"/>
                    <w:shd w:val="clear" w:color="auto" w:fill="auto"/>
                    <w:spacing w:line="264" w:lineRule="exact"/>
                    <w:ind w:firstLine="0"/>
                    <w:jc w:val="left"/>
                  </w:pPr>
                  <w:r>
                    <w:rPr>
                      <w:rStyle w:val="Teksttreci4Exact"/>
                      <w:color w:val="000000"/>
                    </w:rPr>
                    <w:t>Raj</w:t>
                  </w:r>
                </w:p>
                <w:p w:rsidR="007942BD" w:rsidRDefault="007942BD">
                  <w:pPr>
                    <w:pStyle w:val="Teksttreci41"/>
                    <w:shd w:val="clear" w:color="auto" w:fill="auto"/>
                    <w:spacing w:line="264" w:lineRule="exact"/>
                    <w:ind w:firstLine="0"/>
                    <w:jc w:val="left"/>
                  </w:pPr>
                  <w:r>
                    <w:rPr>
                      <w:rStyle w:val="Teksttreci4Exact"/>
                      <w:color w:val="000000"/>
                      <w:lang w:val="cs-CZ" w:eastAsia="cs-CZ"/>
                    </w:rPr>
                    <w:t xml:space="preserve">Suxa </w:t>
                  </w:r>
                  <w:r>
                    <w:rPr>
                      <w:rStyle w:val="Teksttreci4Exact"/>
                      <w:color w:val="000000"/>
                    </w:rPr>
                    <w:t>Górno Łonki</w:t>
                  </w:r>
                </w:p>
                <w:p w:rsidR="007942BD" w:rsidRDefault="007942BD">
                  <w:pPr>
                    <w:pStyle w:val="Teksttreci41"/>
                    <w:shd w:val="clear" w:color="auto" w:fill="auto"/>
                    <w:spacing w:line="264" w:lineRule="exact"/>
                    <w:ind w:firstLine="0"/>
                    <w:jc w:val="left"/>
                  </w:pPr>
                  <w:r w:rsidRPr="00CE3713">
                    <w:rPr>
                      <w:rStyle w:val="Teksttreci4Exact"/>
                      <w:color w:val="000000"/>
                      <w:lang w:eastAsia="en-US"/>
                    </w:rPr>
                    <w:t xml:space="preserve">Blendovice </w:t>
                  </w:r>
                  <w:r>
                    <w:rPr>
                      <w:rStyle w:val="Teksttreci4Exact"/>
                      <w:color w:val="000000"/>
                    </w:rPr>
                    <w:t>Dolne</w:t>
                  </w:r>
                </w:p>
                <w:p w:rsidR="007942BD" w:rsidRDefault="007942BD">
                  <w:pPr>
                    <w:pStyle w:val="Teksttreci41"/>
                    <w:shd w:val="clear" w:color="auto" w:fill="auto"/>
                    <w:spacing w:line="264" w:lineRule="exact"/>
                    <w:ind w:firstLine="0"/>
                    <w:jc w:val="left"/>
                  </w:pPr>
                  <w:r>
                    <w:rPr>
                      <w:rStyle w:val="Teksttreci4Exact"/>
                      <w:color w:val="000000"/>
                    </w:rPr>
                    <w:t>Górne Ćerlicko</w:t>
                  </w:r>
                </w:p>
                <w:p w:rsidR="007942BD" w:rsidRDefault="007942BD">
                  <w:pPr>
                    <w:pStyle w:val="Teksttreci41"/>
                    <w:shd w:val="clear" w:color="auto" w:fill="auto"/>
                    <w:spacing w:line="264" w:lineRule="exact"/>
                    <w:ind w:firstLine="0"/>
                    <w:jc w:val="left"/>
                  </w:pPr>
                  <w:r>
                    <w:rPr>
                      <w:rStyle w:val="Teksttreci4Exact"/>
                      <w:color w:val="000000"/>
                    </w:rPr>
                    <w:t xml:space="preserve">Kocobenc (— </w:t>
                  </w:r>
                  <w:r>
                    <w:rPr>
                      <w:rStyle w:val="Teksttreci4Exact"/>
                      <w:color w:val="000000"/>
                      <w:lang w:val="ru-RU" w:eastAsia="ru-RU"/>
                    </w:rPr>
                    <w:t>За)</w:t>
                  </w:r>
                </w:p>
                <w:p w:rsidR="007942BD" w:rsidRDefault="007942BD">
                  <w:pPr>
                    <w:pStyle w:val="Teksttreci41"/>
                    <w:shd w:val="clear" w:color="auto" w:fill="auto"/>
                    <w:spacing w:line="264" w:lineRule="exact"/>
                    <w:ind w:firstLine="0"/>
                    <w:jc w:val="left"/>
                  </w:pPr>
                  <w:r>
                    <w:rPr>
                      <w:rStyle w:val="Teksttreci4Exact"/>
                      <w:color w:val="000000"/>
                      <w:lang w:val="cs-CZ" w:eastAsia="cs-CZ"/>
                    </w:rPr>
                    <w:t>Soběšovice</w:t>
                  </w:r>
                </w:p>
                <w:p w:rsidR="007942BD" w:rsidRDefault="007942BD">
                  <w:pPr>
                    <w:pStyle w:val="Teksttreci41"/>
                    <w:shd w:val="clear" w:color="auto" w:fill="auto"/>
                    <w:spacing w:line="264" w:lineRule="exact"/>
                    <w:ind w:firstLine="0"/>
                    <w:jc w:val="left"/>
                  </w:pPr>
                  <w:r>
                    <w:rPr>
                      <w:rStyle w:val="Teksttreci4Exact"/>
                      <w:color w:val="000000"/>
                      <w:lang w:val="cs-CZ" w:eastAsia="cs-CZ"/>
                    </w:rPr>
                    <w:t>Gro</w:t>
                  </w:r>
                  <w:r>
                    <w:rPr>
                      <w:rStyle w:val="Teksttreci4Exact"/>
                      <w:rFonts w:ascii="Times New Roman" w:hAnsi="Times New Roman" w:cs="Times New Roman"/>
                      <w:color w:val="000000"/>
                    </w:rPr>
                    <w:t>ʒ́</w:t>
                  </w:r>
                  <w:r>
                    <w:rPr>
                      <w:rStyle w:val="Teksttreci4Exact"/>
                      <w:color w:val="000000"/>
                      <w:lang w:val="cs-CZ" w:eastAsia="cs-CZ"/>
                    </w:rPr>
                    <w:t>išč</w:t>
                  </w:r>
                </w:p>
                <w:p w:rsidR="007942BD" w:rsidRDefault="007942BD">
                  <w:pPr>
                    <w:pStyle w:val="Teksttreci41"/>
                    <w:shd w:val="clear" w:color="auto" w:fill="auto"/>
                    <w:spacing w:line="264" w:lineRule="exact"/>
                    <w:ind w:firstLine="0"/>
                    <w:jc w:val="left"/>
                  </w:pPr>
                  <w:r>
                    <w:rPr>
                      <w:rStyle w:val="Teksttreci4Exact"/>
                      <w:color w:val="000000"/>
                    </w:rPr>
                    <w:t>Górny Żukuf</w:t>
                  </w:r>
                </w:p>
                <w:p w:rsidR="007942BD" w:rsidRDefault="007942BD">
                  <w:pPr>
                    <w:pStyle w:val="Teksttreci41"/>
                    <w:shd w:val="clear" w:color="auto" w:fill="auto"/>
                    <w:spacing w:line="264" w:lineRule="exact"/>
                    <w:ind w:firstLine="0"/>
                    <w:jc w:val="left"/>
                  </w:pPr>
                  <w:r>
                    <w:rPr>
                      <w:rStyle w:val="Teksttreci4Exact"/>
                      <w:color w:val="000000"/>
                    </w:rPr>
                    <w:t xml:space="preserve">Dolne </w:t>
                  </w:r>
                  <w:r>
                    <w:rPr>
                      <w:rStyle w:val="Teksttreci4Exact"/>
                      <w:color w:val="000000"/>
                      <w:lang w:val="cs-CZ" w:eastAsia="cs-CZ"/>
                    </w:rPr>
                    <w:t>Tošanovice</w:t>
                  </w:r>
                </w:p>
                <w:p w:rsidR="007942BD" w:rsidRDefault="007942BD">
                  <w:pPr>
                    <w:pStyle w:val="Teksttreci41"/>
                    <w:shd w:val="clear" w:color="auto" w:fill="auto"/>
                    <w:spacing w:line="264" w:lineRule="exact"/>
                    <w:ind w:firstLine="0"/>
                    <w:jc w:val="left"/>
                  </w:pPr>
                  <w:r>
                    <w:rPr>
                      <w:rStyle w:val="Teksttreci4Exact"/>
                      <w:color w:val="000000"/>
                    </w:rPr>
                    <w:t>T</w:t>
                  </w:r>
                  <w:r>
                    <w:rPr>
                      <w:rStyle w:val="Teksttreci4Exact"/>
                      <w:color w:val="000000"/>
                      <w:lang w:val="cs-CZ" w:eastAsia="cs-CZ"/>
                    </w:rPr>
                    <w:t>ř</w:t>
                  </w:r>
                  <w:r>
                    <w:rPr>
                      <w:rStyle w:val="Teksttreci4Exact"/>
                      <w:color w:val="000000"/>
                    </w:rPr>
                    <w:t>yteź</w:t>
                  </w:r>
                </w:p>
                <w:p w:rsidR="007942BD" w:rsidRDefault="007942BD">
                  <w:pPr>
                    <w:pStyle w:val="Teksttreci41"/>
                    <w:shd w:val="clear" w:color="auto" w:fill="auto"/>
                    <w:spacing w:line="264" w:lineRule="exact"/>
                    <w:ind w:firstLine="0"/>
                    <w:jc w:val="left"/>
                  </w:pPr>
                  <w:r>
                    <w:rPr>
                      <w:rStyle w:val="Teksttreci4Exact"/>
                      <w:color w:val="000000"/>
                    </w:rPr>
                    <w:t>Ńebory</w:t>
                  </w:r>
                </w:p>
                <w:p w:rsidR="007942BD" w:rsidRDefault="007942BD">
                  <w:pPr>
                    <w:pStyle w:val="Teksttreci41"/>
                    <w:shd w:val="clear" w:color="auto" w:fill="auto"/>
                    <w:spacing w:line="264" w:lineRule="exact"/>
                    <w:ind w:firstLine="0"/>
                    <w:jc w:val="left"/>
                  </w:pPr>
                  <w:r>
                    <w:rPr>
                      <w:rStyle w:val="Teksttreci4Exact"/>
                      <w:color w:val="000000"/>
                    </w:rPr>
                    <w:t xml:space="preserve">Dolno </w:t>
                  </w:r>
                  <w:r>
                    <w:rPr>
                      <w:rStyle w:val="Teksttreci4Exact"/>
                      <w:color w:val="000000"/>
                      <w:lang w:val="cs-CZ" w:eastAsia="cs-CZ"/>
                    </w:rPr>
                    <w:t>Lešno</w:t>
                  </w:r>
                </w:p>
                <w:p w:rsidR="007942BD" w:rsidRDefault="007942BD">
                  <w:pPr>
                    <w:pStyle w:val="Teksttreci41"/>
                    <w:shd w:val="clear" w:color="auto" w:fill="auto"/>
                    <w:spacing w:line="264" w:lineRule="exact"/>
                    <w:ind w:firstLine="0"/>
                    <w:jc w:val="left"/>
                  </w:pPr>
                  <w:r w:rsidRPr="00CE3713">
                    <w:rPr>
                      <w:rStyle w:val="Teksttreci4Exact"/>
                      <w:color w:val="000000"/>
                      <w:lang w:eastAsia="en-US"/>
                    </w:rPr>
                    <w:t>Vendry</w:t>
                  </w:r>
                  <w:r>
                    <w:rPr>
                      <w:rStyle w:val="Teksttreci4Exact"/>
                      <w:color w:val="000000"/>
                    </w:rPr>
                    <w:t>ń</w:t>
                  </w:r>
                </w:p>
                <w:p w:rsidR="007942BD" w:rsidRDefault="007942BD">
                  <w:pPr>
                    <w:pStyle w:val="Teksttreci41"/>
                    <w:shd w:val="clear" w:color="auto" w:fill="auto"/>
                    <w:spacing w:line="264" w:lineRule="exact"/>
                    <w:ind w:firstLine="0"/>
                    <w:jc w:val="left"/>
                  </w:pPr>
                  <w:r>
                    <w:rPr>
                      <w:rStyle w:val="Teksttreci4Exact"/>
                      <w:color w:val="000000"/>
                    </w:rPr>
                    <w:t>Nidek</w:t>
                  </w:r>
                </w:p>
                <w:p w:rsidR="007942BD" w:rsidRDefault="007942BD">
                  <w:pPr>
                    <w:pStyle w:val="Teksttreci11"/>
                    <w:shd w:val="clear" w:color="auto" w:fill="auto"/>
                  </w:pPr>
                  <w:r>
                    <w:rPr>
                      <w:rStyle w:val="Teksttreci4Exact"/>
                      <w:color w:val="000000"/>
                    </w:rPr>
                    <w:t>ř</w:t>
                  </w:r>
                  <w:r>
                    <w:rPr>
                      <w:rStyle w:val="Teksttreci11Exact"/>
                      <w:color w:val="000000"/>
                    </w:rPr>
                    <w:t>eka</w:t>
                  </w:r>
                </w:p>
                <w:p w:rsidR="007942BD" w:rsidRDefault="007942BD">
                  <w:pPr>
                    <w:pStyle w:val="Teksttreci41"/>
                    <w:shd w:val="clear" w:color="auto" w:fill="auto"/>
                    <w:spacing w:line="264" w:lineRule="exact"/>
                    <w:ind w:firstLine="0"/>
                    <w:jc w:val="left"/>
                  </w:pPr>
                  <w:r>
                    <w:rPr>
                      <w:rStyle w:val="Teksttreci4Exact"/>
                      <w:color w:val="000000"/>
                    </w:rPr>
                    <w:t xml:space="preserve">Karpentna Gródek </w:t>
                  </w:r>
                  <w:r>
                    <w:rPr>
                      <w:rStyle w:val="Teksttreci4Exact"/>
                      <w:color w:val="000000"/>
                      <w:lang w:val="cs-CZ" w:eastAsia="cs-CZ"/>
                    </w:rPr>
                    <w:t xml:space="preserve">Košařyska </w:t>
                  </w:r>
                  <w:r>
                    <w:rPr>
                      <w:rStyle w:val="Teksttreci4Exact"/>
                      <w:color w:val="000000"/>
                    </w:rPr>
                    <w:t xml:space="preserve">Jabuonkuf Dolno </w:t>
                  </w:r>
                  <w:r>
                    <w:rPr>
                      <w:rStyle w:val="Teksttreci4Exact"/>
                      <w:rFonts w:ascii="Times New Roman" w:hAnsi="Times New Roman" w:cs="Times New Roman"/>
                      <w:color w:val="000000"/>
                    </w:rPr>
                    <w:t>ṷ</w:t>
                  </w:r>
                  <w:r>
                    <w:rPr>
                      <w:rStyle w:val="Teksttreci4Exact"/>
                      <w:color w:val="000000"/>
                    </w:rPr>
                    <w:t xml:space="preserve">omno </w:t>
                  </w:r>
                  <w:r>
                    <w:rPr>
                      <w:rStyle w:val="Teksttreci4Exact"/>
                      <w:color w:val="000000"/>
                      <w:lang w:val="cs-CZ" w:eastAsia="cs-CZ"/>
                    </w:rPr>
                    <w:t xml:space="preserve">Bukovec </w:t>
                  </w:r>
                  <w:r>
                    <w:rPr>
                      <w:rStyle w:val="Teksttreci4Exact"/>
                      <w:color w:val="000000"/>
                    </w:rPr>
                    <w:t>Górno Łomno Mosty</w:t>
                  </w:r>
                </w:p>
              </w:txbxContent>
            </v:textbox>
            <w10:wrap type="square" side="left" anchorx="margin"/>
          </v:shape>
        </w:pict>
      </w:r>
      <w:r w:rsidR="007942BD">
        <w:rPr>
          <w:rStyle w:val="Teksttreci4"/>
          <w:color w:val="000000"/>
          <w:lang w:val="cs-CZ" w:eastAsia="cs-CZ"/>
        </w:rPr>
        <w:t>Kopytov</w:t>
      </w:r>
      <w:r w:rsidR="007942BD">
        <w:rPr>
          <w:rStyle w:val="Teksttreci4"/>
          <w:color w:val="000000"/>
          <w:lang w:val="cs-CZ" w:eastAsia="cs-CZ"/>
        </w:rPr>
        <w:tab/>
      </w:r>
      <w:r w:rsidR="007942BD">
        <w:rPr>
          <w:rStyle w:val="Teksttreci4"/>
          <w:color w:val="000000"/>
        </w:rPr>
        <w:t xml:space="preserve">pow. </w:t>
      </w:r>
      <w:r w:rsidR="007942BD">
        <w:rPr>
          <w:rStyle w:val="Teksttreci4"/>
          <w:color w:val="000000"/>
          <w:lang w:val="cs-CZ" w:eastAsia="cs-CZ"/>
        </w:rPr>
        <w:t>Karviná</w:t>
      </w:r>
    </w:p>
    <w:p w:rsidR="007942BD" w:rsidRDefault="007942BD">
      <w:pPr>
        <w:pStyle w:val="Teksttreci41"/>
        <w:numPr>
          <w:ilvl w:val="0"/>
          <w:numId w:val="5"/>
        </w:numPr>
        <w:shd w:val="clear" w:color="auto" w:fill="auto"/>
        <w:tabs>
          <w:tab w:val="left" w:pos="399"/>
        </w:tabs>
        <w:spacing w:line="264" w:lineRule="exact"/>
        <w:ind w:firstLine="0"/>
        <w:jc w:val="both"/>
      </w:pPr>
      <w:r>
        <w:rPr>
          <w:rStyle w:val="Teksttreci4"/>
          <w:color w:val="000000"/>
          <w:lang w:val="cs-CZ" w:eastAsia="cs-CZ"/>
        </w:rPr>
        <w:t>Pudlov</w:t>
      </w:r>
    </w:p>
    <w:p w:rsidR="007942BD" w:rsidRDefault="007942BD">
      <w:pPr>
        <w:pStyle w:val="Teksttreci41"/>
        <w:numPr>
          <w:ilvl w:val="0"/>
          <w:numId w:val="5"/>
        </w:numPr>
        <w:shd w:val="clear" w:color="auto" w:fill="auto"/>
        <w:tabs>
          <w:tab w:val="left" w:pos="399"/>
        </w:tabs>
        <w:spacing w:line="264" w:lineRule="exact"/>
        <w:ind w:firstLine="0"/>
        <w:jc w:val="both"/>
      </w:pPr>
      <w:r>
        <w:rPr>
          <w:rStyle w:val="Teksttreci4"/>
          <w:color w:val="000000"/>
          <w:lang w:val="cs-CZ" w:eastAsia="cs-CZ"/>
        </w:rPr>
        <w:t>Skřečo</w:t>
      </w:r>
      <w:r>
        <w:rPr>
          <w:rStyle w:val="Teksttreci4"/>
          <w:color w:val="000000"/>
        </w:rPr>
        <w:t>ń</w:t>
      </w:r>
    </w:p>
    <w:p w:rsidR="007942BD" w:rsidRDefault="007942BD">
      <w:pPr>
        <w:pStyle w:val="Teksttreci41"/>
        <w:numPr>
          <w:ilvl w:val="0"/>
          <w:numId w:val="5"/>
        </w:numPr>
        <w:shd w:val="clear" w:color="auto" w:fill="auto"/>
        <w:tabs>
          <w:tab w:val="left" w:pos="399"/>
        </w:tabs>
        <w:spacing w:line="264" w:lineRule="exact"/>
        <w:ind w:firstLine="0"/>
        <w:jc w:val="both"/>
      </w:pPr>
      <w:r>
        <w:rPr>
          <w:rStyle w:val="Teksttreci4"/>
          <w:color w:val="000000"/>
          <w:lang w:val="cs-CZ" w:eastAsia="cs-CZ"/>
        </w:rPr>
        <w:t>Závada</w:t>
      </w:r>
    </w:p>
    <w:p w:rsidR="007942BD" w:rsidRDefault="007942BD">
      <w:pPr>
        <w:pStyle w:val="Teksttreci41"/>
        <w:numPr>
          <w:ilvl w:val="0"/>
          <w:numId w:val="5"/>
        </w:numPr>
        <w:shd w:val="clear" w:color="auto" w:fill="auto"/>
        <w:tabs>
          <w:tab w:val="left" w:pos="399"/>
        </w:tabs>
        <w:spacing w:line="264" w:lineRule="exact"/>
        <w:ind w:firstLine="0"/>
        <w:jc w:val="both"/>
      </w:pPr>
      <w:r>
        <w:rPr>
          <w:rStyle w:val="Teksttreci4"/>
          <w:color w:val="000000"/>
          <w:lang w:val="cs-CZ" w:eastAsia="cs-CZ"/>
        </w:rPr>
        <w:t>Prstná</w:t>
      </w:r>
    </w:p>
    <w:p w:rsidR="007942BD" w:rsidRDefault="007942BD">
      <w:pPr>
        <w:pStyle w:val="Teksttreci41"/>
        <w:numPr>
          <w:ilvl w:val="0"/>
          <w:numId w:val="6"/>
        </w:numPr>
        <w:shd w:val="clear" w:color="auto" w:fill="auto"/>
        <w:tabs>
          <w:tab w:val="left" w:pos="399"/>
        </w:tabs>
        <w:spacing w:line="264" w:lineRule="exact"/>
        <w:ind w:firstLine="0"/>
        <w:jc w:val="both"/>
      </w:pPr>
      <w:r>
        <w:rPr>
          <w:rStyle w:val="Teksttreci4"/>
          <w:color w:val="000000"/>
          <w:lang w:val="cs-CZ" w:eastAsia="cs-CZ"/>
        </w:rPr>
        <w:t>Dolní Lutyně</w:t>
      </w:r>
    </w:p>
    <w:p w:rsidR="007942BD" w:rsidRDefault="007942BD">
      <w:pPr>
        <w:pStyle w:val="Teksttreci41"/>
        <w:numPr>
          <w:ilvl w:val="0"/>
          <w:numId w:val="6"/>
        </w:numPr>
        <w:shd w:val="clear" w:color="auto" w:fill="auto"/>
        <w:tabs>
          <w:tab w:val="left" w:pos="399"/>
        </w:tabs>
        <w:spacing w:line="264" w:lineRule="exact"/>
        <w:ind w:firstLine="0"/>
        <w:jc w:val="both"/>
      </w:pPr>
      <w:r>
        <w:rPr>
          <w:rStyle w:val="Teksttreci4"/>
          <w:color w:val="000000"/>
          <w:lang w:val="cs-CZ" w:eastAsia="cs-CZ"/>
        </w:rPr>
        <w:t>Staré Město</w:t>
      </w:r>
    </w:p>
    <w:p w:rsidR="007942BD" w:rsidRDefault="007942BD">
      <w:pPr>
        <w:pStyle w:val="Teksttreci41"/>
        <w:numPr>
          <w:ilvl w:val="0"/>
          <w:numId w:val="6"/>
        </w:numPr>
        <w:shd w:val="clear" w:color="auto" w:fill="auto"/>
        <w:tabs>
          <w:tab w:val="left" w:pos="428"/>
        </w:tabs>
        <w:spacing w:line="264" w:lineRule="exact"/>
        <w:ind w:firstLine="0"/>
        <w:jc w:val="both"/>
      </w:pPr>
      <w:r>
        <w:rPr>
          <w:rStyle w:val="Teksttreci4"/>
          <w:color w:val="000000"/>
          <w:lang w:val="cs-CZ" w:eastAsia="cs-CZ"/>
        </w:rPr>
        <w:t>Petřvald</w:t>
      </w:r>
    </w:p>
    <w:p w:rsidR="007942BD" w:rsidRDefault="007942BD">
      <w:pPr>
        <w:pStyle w:val="Teksttreci41"/>
        <w:numPr>
          <w:ilvl w:val="0"/>
          <w:numId w:val="6"/>
        </w:numPr>
        <w:shd w:val="clear" w:color="auto" w:fill="auto"/>
        <w:tabs>
          <w:tab w:val="left" w:pos="428"/>
        </w:tabs>
        <w:spacing w:line="264" w:lineRule="exact"/>
        <w:ind w:firstLine="0"/>
        <w:jc w:val="both"/>
      </w:pPr>
      <w:r>
        <w:rPr>
          <w:rStyle w:val="Teksttreci4"/>
          <w:color w:val="000000"/>
          <w:lang w:val="cs-CZ" w:eastAsia="cs-CZ"/>
        </w:rPr>
        <w:t>Orlová I</w:t>
      </w:r>
    </w:p>
    <w:p w:rsidR="007942BD" w:rsidRDefault="007942BD">
      <w:pPr>
        <w:pStyle w:val="Teksttreci41"/>
        <w:numPr>
          <w:ilvl w:val="0"/>
          <w:numId w:val="6"/>
        </w:numPr>
        <w:shd w:val="clear" w:color="auto" w:fill="auto"/>
        <w:tabs>
          <w:tab w:val="left" w:pos="428"/>
        </w:tabs>
        <w:spacing w:line="264" w:lineRule="exact"/>
        <w:ind w:firstLine="0"/>
        <w:jc w:val="both"/>
      </w:pPr>
      <w:r>
        <w:rPr>
          <w:rStyle w:val="Teksttreci4"/>
          <w:color w:val="000000"/>
          <w:lang w:val="cs-CZ" w:eastAsia="cs-CZ"/>
        </w:rPr>
        <w:t>Karviná-Ráj</w:t>
      </w:r>
    </w:p>
    <w:p w:rsidR="007942BD" w:rsidRDefault="007942BD">
      <w:pPr>
        <w:pStyle w:val="Teksttreci41"/>
        <w:numPr>
          <w:ilvl w:val="0"/>
          <w:numId w:val="7"/>
        </w:numPr>
        <w:shd w:val="clear" w:color="auto" w:fill="auto"/>
        <w:tabs>
          <w:tab w:val="left" w:pos="428"/>
        </w:tabs>
        <w:spacing w:line="264" w:lineRule="exact"/>
        <w:ind w:firstLine="0"/>
        <w:jc w:val="both"/>
      </w:pPr>
      <w:r>
        <w:rPr>
          <w:rStyle w:val="Teksttreci4"/>
          <w:color w:val="000000"/>
          <w:lang w:val="cs-CZ" w:eastAsia="cs-CZ"/>
        </w:rPr>
        <w:t>Horní Suchá</w:t>
      </w:r>
    </w:p>
    <w:p w:rsidR="007942BD" w:rsidRDefault="007942BD">
      <w:pPr>
        <w:pStyle w:val="Teksttreci41"/>
        <w:numPr>
          <w:ilvl w:val="0"/>
          <w:numId w:val="7"/>
        </w:numPr>
        <w:shd w:val="clear" w:color="auto" w:fill="auto"/>
        <w:tabs>
          <w:tab w:val="left" w:pos="428"/>
        </w:tabs>
        <w:spacing w:line="264" w:lineRule="exact"/>
        <w:ind w:firstLine="0"/>
        <w:jc w:val="both"/>
      </w:pPr>
      <w:r>
        <w:rPr>
          <w:rStyle w:val="Teksttreci4"/>
          <w:color w:val="000000"/>
          <w:lang w:val="cs-CZ" w:eastAsia="cs-CZ"/>
        </w:rPr>
        <w:t>Louky</w:t>
      </w:r>
    </w:p>
    <w:p w:rsidR="007942BD" w:rsidRDefault="007942BD">
      <w:pPr>
        <w:pStyle w:val="Teksttreci41"/>
        <w:numPr>
          <w:ilvl w:val="0"/>
          <w:numId w:val="7"/>
        </w:numPr>
        <w:shd w:val="clear" w:color="auto" w:fill="auto"/>
        <w:tabs>
          <w:tab w:val="left" w:pos="440"/>
        </w:tabs>
        <w:spacing w:line="264" w:lineRule="exact"/>
        <w:ind w:firstLine="0"/>
        <w:jc w:val="both"/>
      </w:pPr>
      <w:r>
        <w:rPr>
          <w:rStyle w:val="Teksttreci4"/>
          <w:color w:val="000000"/>
          <w:lang w:val="cs-CZ" w:eastAsia="cs-CZ"/>
        </w:rPr>
        <w:t>Bludovice Dolní</w:t>
      </w:r>
    </w:p>
    <w:p w:rsidR="007942BD" w:rsidRDefault="007942BD">
      <w:pPr>
        <w:pStyle w:val="Teksttreci41"/>
        <w:numPr>
          <w:ilvl w:val="0"/>
          <w:numId w:val="7"/>
        </w:numPr>
        <w:shd w:val="clear" w:color="auto" w:fill="auto"/>
        <w:tabs>
          <w:tab w:val="left" w:pos="440"/>
        </w:tabs>
        <w:spacing w:line="264" w:lineRule="exact"/>
        <w:ind w:firstLine="0"/>
        <w:jc w:val="both"/>
      </w:pPr>
      <w:r>
        <w:rPr>
          <w:rStyle w:val="Teksttreci4"/>
          <w:color w:val="000000"/>
          <w:lang w:val="cs-CZ" w:eastAsia="cs-CZ"/>
        </w:rPr>
        <w:t>Térlicko Horní</w:t>
      </w:r>
    </w:p>
    <w:p w:rsidR="007942BD" w:rsidRDefault="007942BD">
      <w:pPr>
        <w:pStyle w:val="Teksttreci41"/>
        <w:numPr>
          <w:ilvl w:val="0"/>
          <w:numId w:val="7"/>
        </w:numPr>
        <w:shd w:val="clear" w:color="auto" w:fill="auto"/>
        <w:tabs>
          <w:tab w:val="left" w:pos="440"/>
        </w:tabs>
        <w:spacing w:line="264" w:lineRule="exact"/>
        <w:ind w:firstLine="0"/>
        <w:jc w:val="both"/>
      </w:pPr>
      <w:r>
        <w:rPr>
          <w:rStyle w:val="Teksttreci4"/>
          <w:color w:val="000000"/>
          <w:lang w:val="cs-CZ" w:eastAsia="cs-CZ"/>
        </w:rPr>
        <w:t>Chotěbuz</w:t>
      </w:r>
    </w:p>
    <w:p w:rsidR="007942BD" w:rsidRDefault="007942BD">
      <w:pPr>
        <w:pStyle w:val="Teksttreci41"/>
        <w:numPr>
          <w:ilvl w:val="0"/>
          <w:numId w:val="8"/>
        </w:numPr>
        <w:shd w:val="clear" w:color="auto" w:fill="auto"/>
        <w:tabs>
          <w:tab w:val="left" w:pos="440"/>
        </w:tabs>
        <w:spacing w:line="264" w:lineRule="exact"/>
        <w:ind w:firstLine="0"/>
        <w:jc w:val="both"/>
      </w:pPr>
      <w:r>
        <w:rPr>
          <w:rStyle w:val="Teksttreci4"/>
          <w:color w:val="000000"/>
          <w:lang w:val="cs-CZ" w:eastAsia="cs-CZ"/>
        </w:rPr>
        <w:t>Soběšovice pow. Frýdek-Místek</w:t>
      </w:r>
    </w:p>
    <w:p w:rsidR="007942BD" w:rsidRDefault="007942BD">
      <w:pPr>
        <w:pStyle w:val="Teksttreci41"/>
        <w:numPr>
          <w:ilvl w:val="0"/>
          <w:numId w:val="8"/>
        </w:numPr>
        <w:shd w:val="clear" w:color="auto" w:fill="auto"/>
        <w:tabs>
          <w:tab w:val="left" w:pos="440"/>
          <w:tab w:val="left" w:pos="2322"/>
        </w:tabs>
        <w:spacing w:line="264" w:lineRule="exact"/>
        <w:ind w:firstLine="0"/>
        <w:jc w:val="both"/>
      </w:pPr>
      <w:r>
        <w:rPr>
          <w:rStyle w:val="Teksttreci4"/>
          <w:color w:val="000000"/>
          <w:lang w:val="cs-CZ" w:eastAsia="cs-CZ"/>
        </w:rPr>
        <w:t>Hradiště</w:t>
      </w:r>
      <w:r>
        <w:rPr>
          <w:rStyle w:val="Teksttreci4"/>
          <w:color w:val="000000"/>
          <w:lang w:val="cs-CZ" w:eastAsia="cs-CZ"/>
        </w:rPr>
        <w:tab/>
        <w:t>pow. Karviná</w:t>
      </w:r>
    </w:p>
    <w:p w:rsidR="007942BD" w:rsidRDefault="007942BD">
      <w:pPr>
        <w:pStyle w:val="Teksttreci41"/>
        <w:numPr>
          <w:ilvl w:val="0"/>
          <w:numId w:val="8"/>
        </w:numPr>
        <w:shd w:val="clear" w:color="auto" w:fill="auto"/>
        <w:tabs>
          <w:tab w:val="left" w:pos="440"/>
        </w:tabs>
        <w:spacing w:line="264" w:lineRule="exact"/>
        <w:ind w:firstLine="0"/>
        <w:jc w:val="both"/>
      </w:pPr>
      <w:r>
        <w:rPr>
          <w:rStyle w:val="Teksttreci4"/>
          <w:color w:val="000000"/>
          <w:lang w:val="cs-CZ" w:eastAsia="cs-CZ"/>
        </w:rPr>
        <w:t>Horní Žukov</w:t>
      </w:r>
    </w:p>
    <w:p w:rsidR="007942BD" w:rsidRDefault="007942BD">
      <w:pPr>
        <w:pStyle w:val="Teksttreci41"/>
        <w:numPr>
          <w:ilvl w:val="0"/>
          <w:numId w:val="9"/>
        </w:numPr>
        <w:shd w:val="clear" w:color="auto" w:fill="auto"/>
        <w:tabs>
          <w:tab w:val="left" w:pos="446"/>
        </w:tabs>
        <w:spacing w:line="264" w:lineRule="exact"/>
        <w:ind w:firstLine="0"/>
        <w:jc w:val="both"/>
      </w:pPr>
      <w:r>
        <w:rPr>
          <w:rStyle w:val="Teksttreci4"/>
          <w:color w:val="000000"/>
          <w:lang w:val="cs-CZ" w:eastAsia="cs-CZ"/>
        </w:rPr>
        <w:t>Tošanovice Dolní pow. Frýdek-Místek</w:t>
      </w:r>
    </w:p>
    <w:p w:rsidR="007942BD" w:rsidRDefault="007942BD">
      <w:pPr>
        <w:pStyle w:val="Teksttreci41"/>
        <w:numPr>
          <w:ilvl w:val="0"/>
          <w:numId w:val="9"/>
        </w:numPr>
        <w:shd w:val="clear" w:color="auto" w:fill="auto"/>
        <w:tabs>
          <w:tab w:val="left" w:pos="446"/>
        </w:tabs>
        <w:spacing w:line="264" w:lineRule="exact"/>
        <w:ind w:firstLine="0"/>
        <w:jc w:val="both"/>
      </w:pPr>
      <w:r>
        <w:rPr>
          <w:rStyle w:val="Teksttreci4"/>
          <w:color w:val="000000"/>
          <w:lang w:val="cs-CZ" w:eastAsia="cs-CZ"/>
        </w:rPr>
        <w:t>Střítěž</w:t>
      </w:r>
    </w:p>
    <w:p w:rsidR="007942BD" w:rsidRDefault="007942BD">
      <w:pPr>
        <w:pStyle w:val="Teksttreci41"/>
        <w:numPr>
          <w:ilvl w:val="0"/>
          <w:numId w:val="9"/>
        </w:numPr>
        <w:shd w:val="clear" w:color="auto" w:fill="auto"/>
        <w:tabs>
          <w:tab w:val="left" w:pos="446"/>
        </w:tabs>
        <w:spacing w:line="264" w:lineRule="exact"/>
        <w:ind w:firstLine="0"/>
        <w:jc w:val="both"/>
      </w:pPr>
      <w:r>
        <w:rPr>
          <w:rStyle w:val="Teksttreci4"/>
          <w:color w:val="000000"/>
          <w:lang w:val="cs-CZ" w:eastAsia="cs-CZ"/>
        </w:rPr>
        <w:t>Nebory</w:t>
      </w:r>
    </w:p>
    <w:p w:rsidR="007942BD" w:rsidRDefault="007942BD">
      <w:pPr>
        <w:pStyle w:val="Teksttreci41"/>
        <w:numPr>
          <w:ilvl w:val="0"/>
          <w:numId w:val="9"/>
        </w:numPr>
        <w:shd w:val="clear" w:color="auto" w:fill="auto"/>
        <w:tabs>
          <w:tab w:val="left" w:pos="446"/>
        </w:tabs>
        <w:spacing w:line="264" w:lineRule="exact"/>
        <w:ind w:firstLine="0"/>
        <w:jc w:val="both"/>
      </w:pPr>
      <w:r>
        <w:rPr>
          <w:rStyle w:val="Teksttreci4"/>
          <w:color w:val="000000"/>
          <w:lang w:val="cs-CZ" w:eastAsia="cs-CZ"/>
        </w:rPr>
        <w:t>Dolní Lištna</w:t>
      </w:r>
    </w:p>
    <w:p w:rsidR="007942BD" w:rsidRDefault="007942BD">
      <w:pPr>
        <w:pStyle w:val="Teksttreci41"/>
        <w:numPr>
          <w:ilvl w:val="0"/>
          <w:numId w:val="9"/>
        </w:numPr>
        <w:shd w:val="clear" w:color="auto" w:fill="auto"/>
        <w:tabs>
          <w:tab w:val="left" w:pos="446"/>
        </w:tabs>
        <w:spacing w:line="264" w:lineRule="exact"/>
        <w:ind w:firstLine="0"/>
        <w:jc w:val="both"/>
      </w:pPr>
      <w:r>
        <w:rPr>
          <w:rStyle w:val="Teksttreci4"/>
          <w:color w:val="000000"/>
          <w:lang w:val="cs-CZ" w:eastAsia="cs-CZ"/>
        </w:rPr>
        <w:t>Vendryně</w:t>
      </w:r>
    </w:p>
    <w:p w:rsidR="007942BD" w:rsidRDefault="007942BD">
      <w:pPr>
        <w:pStyle w:val="Teksttreci41"/>
        <w:numPr>
          <w:ilvl w:val="0"/>
          <w:numId w:val="9"/>
        </w:numPr>
        <w:shd w:val="clear" w:color="auto" w:fill="auto"/>
        <w:tabs>
          <w:tab w:val="left" w:pos="446"/>
        </w:tabs>
        <w:spacing w:line="264" w:lineRule="exact"/>
        <w:ind w:firstLine="0"/>
        <w:jc w:val="both"/>
      </w:pPr>
      <w:r>
        <w:rPr>
          <w:rStyle w:val="Teksttreci4"/>
          <w:color w:val="000000"/>
          <w:lang w:val="cs-CZ" w:eastAsia="cs-CZ"/>
        </w:rPr>
        <w:t>Nýdek</w:t>
      </w:r>
    </w:p>
    <w:p w:rsidR="007942BD" w:rsidRDefault="007942BD">
      <w:pPr>
        <w:pStyle w:val="Teksttreci41"/>
        <w:numPr>
          <w:ilvl w:val="0"/>
          <w:numId w:val="10"/>
        </w:numPr>
        <w:shd w:val="clear" w:color="auto" w:fill="auto"/>
        <w:tabs>
          <w:tab w:val="left" w:pos="440"/>
        </w:tabs>
        <w:spacing w:line="264" w:lineRule="exact"/>
        <w:ind w:firstLine="0"/>
        <w:jc w:val="both"/>
      </w:pPr>
      <w:r>
        <w:rPr>
          <w:rStyle w:val="Teksttreci4"/>
          <w:color w:val="000000"/>
          <w:lang w:val="cs-CZ" w:eastAsia="cs-CZ"/>
        </w:rPr>
        <w:t>Reka</w:t>
      </w:r>
    </w:p>
    <w:p w:rsidR="007942BD" w:rsidRDefault="007942BD">
      <w:pPr>
        <w:pStyle w:val="Teksttreci41"/>
        <w:numPr>
          <w:ilvl w:val="0"/>
          <w:numId w:val="10"/>
        </w:numPr>
        <w:shd w:val="clear" w:color="auto" w:fill="auto"/>
        <w:tabs>
          <w:tab w:val="left" w:pos="446"/>
        </w:tabs>
        <w:spacing w:line="264" w:lineRule="exact"/>
        <w:ind w:firstLine="0"/>
        <w:jc w:val="both"/>
      </w:pPr>
      <w:r>
        <w:rPr>
          <w:rStyle w:val="Teksttreci4"/>
          <w:color w:val="000000"/>
          <w:lang w:val="cs-CZ" w:eastAsia="cs-CZ"/>
        </w:rPr>
        <w:t>Karpentná</w:t>
      </w:r>
    </w:p>
    <w:p w:rsidR="007942BD" w:rsidRDefault="007942BD">
      <w:pPr>
        <w:pStyle w:val="Teksttreci41"/>
        <w:numPr>
          <w:ilvl w:val="0"/>
          <w:numId w:val="10"/>
        </w:numPr>
        <w:shd w:val="clear" w:color="auto" w:fill="auto"/>
        <w:tabs>
          <w:tab w:val="left" w:pos="446"/>
        </w:tabs>
        <w:spacing w:line="264" w:lineRule="exact"/>
        <w:ind w:firstLine="0"/>
        <w:jc w:val="both"/>
      </w:pPr>
      <w:r>
        <w:rPr>
          <w:rStyle w:val="Teksttreci4"/>
          <w:color w:val="000000"/>
          <w:lang w:val="cs-CZ" w:eastAsia="cs-CZ"/>
        </w:rPr>
        <w:t>Hrádek</w:t>
      </w:r>
    </w:p>
    <w:p w:rsidR="007942BD" w:rsidRDefault="007942BD">
      <w:pPr>
        <w:pStyle w:val="Teksttreci41"/>
        <w:numPr>
          <w:ilvl w:val="0"/>
          <w:numId w:val="10"/>
        </w:numPr>
        <w:shd w:val="clear" w:color="auto" w:fill="auto"/>
        <w:tabs>
          <w:tab w:val="left" w:pos="446"/>
        </w:tabs>
        <w:spacing w:line="264" w:lineRule="exact"/>
        <w:ind w:firstLine="0"/>
        <w:jc w:val="both"/>
      </w:pPr>
      <w:r>
        <w:rPr>
          <w:rStyle w:val="Teksttreci4"/>
          <w:color w:val="000000"/>
          <w:lang w:val="cs-CZ" w:eastAsia="cs-CZ"/>
        </w:rPr>
        <w:t>Košařiska</w:t>
      </w:r>
    </w:p>
    <w:p w:rsidR="007942BD" w:rsidRDefault="007942BD">
      <w:pPr>
        <w:pStyle w:val="Teksttreci41"/>
        <w:numPr>
          <w:ilvl w:val="0"/>
          <w:numId w:val="10"/>
        </w:numPr>
        <w:shd w:val="clear" w:color="auto" w:fill="auto"/>
        <w:tabs>
          <w:tab w:val="left" w:pos="446"/>
        </w:tabs>
        <w:spacing w:line="264" w:lineRule="exact"/>
        <w:ind w:firstLine="0"/>
        <w:jc w:val="both"/>
      </w:pPr>
      <w:r>
        <w:rPr>
          <w:rStyle w:val="Teksttreci4"/>
          <w:color w:val="000000"/>
          <w:lang w:val="cs-CZ" w:eastAsia="cs-CZ"/>
        </w:rPr>
        <w:t>Jablunkov</w:t>
      </w:r>
    </w:p>
    <w:p w:rsidR="007942BD" w:rsidRDefault="007942BD">
      <w:pPr>
        <w:pStyle w:val="Teksttreci41"/>
        <w:numPr>
          <w:ilvl w:val="0"/>
          <w:numId w:val="10"/>
        </w:numPr>
        <w:shd w:val="clear" w:color="auto" w:fill="auto"/>
        <w:tabs>
          <w:tab w:val="left" w:pos="446"/>
        </w:tabs>
        <w:spacing w:line="264" w:lineRule="exact"/>
        <w:ind w:firstLine="0"/>
        <w:jc w:val="both"/>
      </w:pPr>
      <w:r>
        <w:rPr>
          <w:rStyle w:val="Teksttreci4"/>
          <w:color w:val="000000"/>
          <w:lang w:val="cs-CZ" w:eastAsia="cs-CZ"/>
        </w:rPr>
        <w:t>Dolní Lomná</w:t>
      </w:r>
    </w:p>
    <w:p w:rsidR="007942BD" w:rsidRDefault="007942BD">
      <w:pPr>
        <w:pStyle w:val="Teksttreci41"/>
        <w:numPr>
          <w:ilvl w:val="0"/>
          <w:numId w:val="10"/>
        </w:numPr>
        <w:shd w:val="clear" w:color="auto" w:fill="auto"/>
        <w:tabs>
          <w:tab w:val="left" w:pos="446"/>
        </w:tabs>
        <w:spacing w:line="264" w:lineRule="exact"/>
        <w:ind w:firstLine="0"/>
        <w:jc w:val="both"/>
      </w:pPr>
      <w:r>
        <w:rPr>
          <w:rStyle w:val="Teksttreci4"/>
          <w:color w:val="000000"/>
          <w:lang w:val="cs-CZ" w:eastAsia="cs-CZ"/>
        </w:rPr>
        <w:t>Bukovec</w:t>
      </w:r>
    </w:p>
    <w:p w:rsidR="007942BD" w:rsidRDefault="007942BD">
      <w:pPr>
        <w:pStyle w:val="Teksttreci41"/>
        <w:numPr>
          <w:ilvl w:val="0"/>
          <w:numId w:val="11"/>
        </w:numPr>
        <w:shd w:val="clear" w:color="auto" w:fill="auto"/>
        <w:tabs>
          <w:tab w:val="left" w:pos="446"/>
        </w:tabs>
        <w:spacing w:line="264" w:lineRule="exact"/>
        <w:ind w:firstLine="0"/>
        <w:jc w:val="both"/>
      </w:pPr>
      <w:r>
        <w:rPr>
          <w:rStyle w:val="Teksttreci4"/>
          <w:color w:val="000000"/>
          <w:lang w:val="cs-CZ" w:eastAsia="cs-CZ"/>
        </w:rPr>
        <w:t>Horní Lomná</w:t>
      </w:r>
    </w:p>
    <w:p w:rsidR="007942BD" w:rsidRDefault="007942BD">
      <w:pPr>
        <w:pStyle w:val="Teksttreci41"/>
        <w:numPr>
          <w:ilvl w:val="0"/>
          <w:numId w:val="11"/>
        </w:numPr>
        <w:shd w:val="clear" w:color="auto" w:fill="auto"/>
        <w:tabs>
          <w:tab w:val="left" w:pos="446"/>
        </w:tabs>
        <w:spacing w:line="264" w:lineRule="exact"/>
        <w:ind w:firstLine="0"/>
        <w:jc w:val="both"/>
        <w:sectPr w:rsidR="007942BD">
          <w:type w:val="continuous"/>
          <w:pgSz w:w="11900" w:h="16840"/>
          <w:pgMar w:top="1332" w:right="1827" w:bottom="1395" w:left="977" w:header="0" w:footer="3" w:gutter="0"/>
          <w:cols w:space="708"/>
          <w:noEndnote/>
          <w:docGrid w:linePitch="360"/>
        </w:sectPr>
      </w:pPr>
      <w:r>
        <w:rPr>
          <w:rStyle w:val="Teksttreci4"/>
          <w:color w:val="000000"/>
          <w:lang w:val="cs-CZ" w:eastAsia="cs-CZ"/>
        </w:rPr>
        <w:t>Mosty u Jablunkova</w:t>
      </w:r>
    </w:p>
    <w:p w:rsidR="007942BD" w:rsidRDefault="007942BD">
      <w:pPr>
        <w:pStyle w:val="Teksttreci80"/>
        <w:shd w:val="clear" w:color="auto" w:fill="auto"/>
        <w:spacing w:before="0" w:after="262" w:line="220" w:lineRule="exact"/>
        <w:ind w:left="1400"/>
        <w:jc w:val="left"/>
      </w:pPr>
      <w:r>
        <w:rPr>
          <w:rStyle w:val="Teksttreci8"/>
          <w:i/>
          <w:iCs/>
          <w:color w:val="000000"/>
        </w:rPr>
        <w:lastRenderedPageBreak/>
        <w:t>CZY</w:t>
      </w:r>
      <w:r>
        <w:rPr>
          <w:rStyle w:val="Teksttreci8Bezkursywy"/>
          <w:i/>
          <w:iCs/>
          <w:color w:val="000000"/>
          <w:lang w:val="pl-PL" w:eastAsia="pl-PL"/>
        </w:rPr>
        <w:t xml:space="preserve"> Są </w:t>
      </w:r>
      <w:r>
        <w:rPr>
          <w:rStyle w:val="Teksttreci8"/>
          <w:i/>
          <w:iCs/>
          <w:color w:val="000000"/>
        </w:rPr>
        <w:t xml:space="preserve">NAZWY MIEJSCOWE </w:t>
      </w:r>
      <w:r>
        <w:rPr>
          <w:rStyle w:val="Teksttreci8"/>
          <w:i/>
          <w:iCs/>
          <w:color w:val="000000"/>
          <w:lang w:val="cs-CZ" w:eastAsia="cs-CZ"/>
        </w:rPr>
        <w:t>ONOM</w:t>
      </w:r>
      <w:r w:rsidRPr="00CE3713">
        <w:rPr>
          <w:rStyle w:val="Teksttreci8"/>
          <w:i/>
          <w:iCs/>
          <w:color w:val="000000"/>
          <w:lang w:eastAsia="en-US"/>
        </w:rPr>
        <w:t>ATOP</w:t>
      </w:r>
      <w:r>
        <w:rPr>
          <w:rStyle w:val="Teksttreci8"/>
          <w:i/>
          <w:iCs/>
          <w:color w:val="000000"/>
        </w:rPr>
        <w:t>EICZNE?</w:t>
      </w:r>
    </w:p>
    <w:p w:rsidR="007942BD" w:rsidRDefault="007942BD">
      <w:pPr>
        <w:pStyle w:val="Teksttreci20"/>
        <w:shd w:val="clear" w:color="auto" w:fill="auto"/>
        <w:spacing w:before="0" w:line="300" w:lineRule="exact"/>
        <w:ind w:firstLine="520"/>
      </w:pPr>
      <w:r>
        <w:rPr>
          <w:rStyle w:val="Teksttreci2"/>
          <w:color w:val="000000"/>
        </w:rPr>
        <w:t xml:space="preserve">W dotychczasowych klasyfikacjach nazw miejscowych, zarówno leksykalno-znaczeniowej W. Taszyckiego *, jak i strukturalno-słowotwórczej S. Rosponda </w:t>
      </w:r>
      <w:r>
        <w:rPr>
          <w:rStyle w:val="Teksttreci2"/>
          <w:color w:val="000000"/>
          <w:vertAlign w:val="superscript"/>
        </w:rPr>
        <w:footnoteReference w:id="5"/>
      </w:r>
      <w:r>
        <w:rPr>
          <w:rStyle w:val="Teksttreci2"/>
          <w:color w:val="000000"/>
          <w:vertAlign w:val="superscript"/>
        </w:rPr>
        <w:t xml:space="preserve"> </w:t>
      </w:r>
      <w:r>
        <w:rPr>
          <w:rStyle w:val="Teksttreci2"/>
          <w:color w:val="000000"/>
          <w:vertAlign w:val="superscript"/>
        </w:rPr>
        <w:footnoteReference w:id="6"/>
      </w:r>
      <w:r>
        <w:rPr>
          <w:rStyle w:val="Teksttreci2"/>
          <w:color w:val="000000"/>
        </w:rPr>
        <w:t xml:space="preserve"> nie było mowy o nazwach miejscowych sensu </w:t>
      </w:r>
      <w:r>
        <w:rPr>
          <w:rStyle w:val="Teksttreci2"/>
          <w:color w:val="000000"/>
          <w:lang w:val="de-DE" w:eastAsia="de-DE"/>
        </w:rPr>
        <w:t xml:space="preserve">stricto </w:t>
      </w:r>
      <w:r>
        <w:rPr>
          <w:rStyle w:val="Teksttreci2"/>
          <w:color w:val="000000"/>
        </w:rPr>
        <w:t xml:space="preserve">pojętych jako onomatopeje. Również ważniejsze słowniki toponomastyczne słowiańskie, np. A. Profousa </w:t>
      </w:r>
      <w:r>
        <w:rPr>
          <w:rStyle w:val="Teksttreci2"/>
          <w:color w:val="000000"/>
          <w:vertAlign w:val="superscript"/>
        </w:rPr>
        <w:footnoteReference w:id="7"/>
      </w:r>
      <w:r>
        <w:rPr>
          <w:rStyle w:val="Teksttreci2"/>
          <w:color w:val="000000"/>
        </w:rPr>
        <w:t xml:space="preserve"> oraz monografie dla nazewnictwa francuskiego </w:t>
      </w:r>
      <w:r>
        <w:rPr>
          <w:rStyle w:val="Teksttreci2"/>
          <w:color w:val="000000"/>
          <w:vertAlign w:val="superscript"/>
        </w:rPr>
        <w:footnoteReference w:id="8"/>
      </w:r>
      <w:r>
        <w:rPr>
          <w:rStyle w:val="Teksttreci2"/>
          <w:color w:val="000000"/>
        </w:rPr>
        <w:t xml:space="preserve"> lub niemieckiego </w:t>
      </w:r>
      <w:r>
        <w:rPr>
          <w:rStyle w:val="Teksttreci2"/>
          <w:color w:val="000000"/>
          <w:vertAlign w:val="superscript"/>
        </w:rPr>
        <w:footnoteReference w:id="9"/>
      </w:r>
      <w:r>
        <w:rPr>
          <w:rStyle w:val="Teksttreci2"/>
          <w:color w:val="000000"/>
          <w:vertAlign w:val="superscript"/>
        </w:rPr>
        <w:t xml:space="preserve"> </w:t>
      </w:r>
      <w:r>
        <w:rPr>
          <w:rStyle w:val="Teksttreci2"/>
          <w:color w:val="000000"/>
          <w:vertAlign w:val="superscript"/>
        </w:rPr>
        <w:footnoteReference w:id="10"/>
      </w:r>
      <w:r>
        <w:rPr>
          <w:rStyle w:val="Teksttreci2"/>
          <w:color w:val="000000"/>
        </w:rPr>
        <w:t xml:space="preserve"> nie wymieniają specjalnej grupy nazw onomatopeicznych wśród topograficznych.</w:t>
      </w:r>
    </w:p>
    <w:p w:rsidR="007942BD" w:rsidRDefault="007942BD">
      <w:pPr>
        <w:pStyle w:val="Teksttreci20"/>
        <w:shd w:val="clear" w:color="auto" w:fill="auto"/>
        <w:spacing w:before="0" w:line="300" w:lineRule="exact"/>
        <w:ind w:firstLine="520"/>
      </w:pPr>
      <w:r>
        <w:rPr>
          <w:rStyle w:val="Teksttreci2"/>
          <w:color w:val="000000"/>
        </w:rPr>
        <w:t>Dopiero E. Mosko, jako autor artykułu „O kilku nazwach onomato- peicznych”, wyróżnił takie nazwy miejscowe, pisząc: „Nazwy tego ro</w:t>
      </w:r>
      <w:r>
        <w:rPr>
          <w:rStyle w:val="Teksttreci2"/>
          <w:color w:val="000000"/>
        </w:rPr>
        <w:softHyphen/>
        <w:t>dzaju wskazują na związane z daną okolicą głosy naturalne, wodne, lub też dochodzące do skutku w wyniku istniejącej szaty roślinnej, porusza</w:t>
      </w:r>
      <w:r>
        <w:rPr>
          <w:rStyle w:val="Teksttreci2"/>
          <w:color w:val="000000"/>
        </w:rPr>
        <w:softHyphen/>
        <w:t>nej wiatrem, albo staczania się skał i głazów po urwiskach itp”A</w:t>
      </w:r>
    </w:p>
    <w:p w:rsidR="007942BD" w:rsidRDefault="007942BD">
      <w:pPr>
        <w:pStyle w:val="Teksttreci20"/>
        <w:shd w:val="clear" w:color="auto" w:fill="auto"/>
        <w:spacing w:before="0" w:line="300" w:lineRule="exact"/>
        <w:ind w:firstLine="520"/>
      </w:pPr>
      <w:r>
        <w:rPr>
          <w:rStyle w:val="Teksttreci2"/>
          <w:color w:val="000000"/>
        </w:rPr>
        <w:t>Że onomatopeja odgrywa w słownictwie apelatywów pewną rolę — to jest powszechnie znane. Czy jednak derywacja onomatopeiczna w na</w:t>
      </w:r>
      <w:r>
        <w:rPr>
          <w:rStyle w:val="Teksttreci2"/>
          <w:color w:val="000000"/>
        </w:rPr>
        <w:softHyphen/>
        <w:t xml:space="preserve">zewnictwie miejscowym wchodzi w rachubę? Tezę autora mają popierać trzy śląskie nazwy miejscowe: </w:t>
      </w:r>
      <w:r>
        <w:rPr>
          <w:rStyle w:val="Teksttreci2Kursywa"/>
        </w:rPr>
        <w:t>Repty, Pszczyna</w:t>
      </w:r>
      <w:r>
        <w:rPr>
          <w:rStyle w:val="Teksttreci2"/>
          <w:color w:val="000000"/>
        </w:rPr>
        <w:t xml:space="preserve">, </w:t>
      </w:r>
      <w:r>
        <w:rPr>
          <w:rStyle w:val="Teksttreci2Kursywa"/>
        </w:rPr>
        <w:t>Szopienice.</w:t>
      </w:r>
    </w:p>
    <w:p w:rsidR="007942BD" w:rsidRDefault="007942BD">
      <w:pPr>
        <w:pStyle w:val="Teksttreci20"/>
        <w:shd w:val="clear" w:color="auto" w:fill="auto"/>
        <w:spacing w:before="0" w:line="306" w:lineRule="exact"/>
        <w:ind w:firstLine="520"/>
        <w:sectPr w:rsidR="007942BD">
          <w:headerReference w:type="even" r:id="rId30"/>
          <w:headerReference w:type="default" r:id="rId31"/>
          <w:headerReference w:type="first" r:id="rId32"/>
          <w:pgSz w:w="11900" w:h="16840"/>
          <w:pgMar w:top="1332" w:right="1827" w:bottom="1395" w:left="977" w:header="0" w:footer="3" w:gutter="0"/>
          <w:pgNumType w:start="18"/>
          <w:cols w:space="708"/>
          <w:noEndnote/>
          <w:docGrid w:linePitch="360"/>
        </w:sectPr>
      </w:pPr>
      <w:r>
        <w:rPr>
          <w:rStyle w:val="Teksttreci2"/>
          <w:color w:val="000000"/>
        </w:rPr>
        <w:t xml:space="preserve">Ma się rozumieć, że naśladownictwo akustyczne „głosów natury” jest bardzo niedokładne w porównaniu z rzeczywistością. Psie </w:t>
      </w:r>
      <w:r>
        <w:rPr>
          <w:rStyle w:val="Teksttreci2Kursywa"/>
        </w:rPr>
        <w:t xml:space="preserve">hau-hau-hau, </w:t>
      </w:r>
      <w:r>
        <w:rPr>
          <w:rStyle w:val="Teksttreci2"/>
          <w:color w:val="000000"/>
        </w:rPr>
        <w:t xml:space="preserve">czy kocie </w:t>
      </w:r>
      <w:r>
        <w:rPr>
          <w:rStyle w:val="Teksttreci2Kursywa"/>
        </w:rPr>
        <w:t>miau-miau</w:t>
      </w:r>
      <w:r>
        <w:rPr>
          <w:rStyle w:val="Teksttreci2"/>
          <w:color w:val="000000"/>
        </w:rPr>
        <w:t xml:space="preserve"> przenigdy nie zastąpi naturalnego </w:t>
      </w:r>
      <w:r>
        <w:rPr>
          <w:rStyle w:val="Teksttreci2Kursywa"/>
        </w:rPr>
        <w:t>haukania</w:t>
      </w:r>
      <w:r>
        <w:rPr>
          <w:rStyle w:val="Teksttreci2"/>
          <w:color w:val="000000"/>
        </w:rPr>
        <w:t xml:space="preserve"> czy </w:t>
      </w:r>
      <w:r>
        <w:rPr>
          <w:rStyle w:val="Teksttreci2Kursywa"/>
        </w:rPr>
        <w:t>miauczenia!</w:t>
      </w:r>
      <w:r>
        <w:rPr>
          <w:rStyle w:val="Teksttreci2"/>
          <w:color w:val="000000"/>
        </w:rPr>
        <w:t xml:space="preserve"> W wykonaniu naśladowczym, językowym jest również ono </w:t>
      </w:r>
      <w:r>
        <w:rPr>
          <w:rStyle w:val="Teksttreci2Odstpy3pt"/>
          <w:color w:val="000000"/>
        </w:rPr>
        <w:t>symbolizujące.</w:t>
      </w:r>
      <w:r>
        <w:rPr>
          <w:rStyle w:val="Teksttreci2"/>
          <w:color w:val="000000"/>
        </w:rPr>
        <w:t xml:space="preserve"> A cóż dopiero mówić o tej symbolice i metafo</w:t>
      </w:r>
      <w:r>
        <w:rPr>
          <w:rStyle w:val="Teksttreci2"/>
          <w:color w:val="000000"/>
        </w:rPr>
        <w:softHyphen/>
        <w:t xml:space="preserve">ryce, jaką się odznaczają nomina </w:t>
      </w:r>
      <w:r w:rsidRPr="00CE3713">
        <w:rPr>
          <w:rStyle w:val="Teksttreci2"/>
          <w:color w:val="000000"/>
          <w:lang w:eastAsia="en-US"/>
        </w:rPr>
        <w:t xml:space="preserve">propria, </w:t>
      </w:r>
      <w:r>
        <w:rPr>
          <w:rStyle w:val="Teksttreci2"/>
          <w:color w:val="000000"/>
        </w:rPr>
        <w:t>które indywidualizując osobni</w:t>
      </w:r>
      <w:r>
        <w:rPr>
          <w:rStyle w:val="Teksttreci2"/>
          <w:color w:val="000000"/>
        </w:rPr>
        <w:softHyphen/>
        <w:t xml:space="preserve">ków i miejsca tylko ich </w:t>
      </w:r>
      <w:r>
        <w:rPr>
          <w:rStyle w:val="Teksttreci2Odstpy3pt"/>
          <w:color w:val="000000"/>
        </w:rPr>
        <w:t>znakują</w:t>
      </w:r>
      <w:r>
        <w:rPr>
          <w:rStyle w:val="Teksttreci2"/>
          <w:color w:val="000000"/>
        </w:rPr>
        <w:t xml:space="preserve"> </w:t>
      </w:r>
      <w:r w:rsidRPr="00CE3713">
        <w:rPr>
          <w:rStyle w:val="Teksttreci2"/>
          <w:color w:val="000000"/>
          <w:lang w:eastAsia="en-US"/>
        </w:rPr>
        <w:t xml:space="preserve">(franc, </w:t>
      </w:r>
      <w:r>
        <w:rPr>
          <w:rStyle w:val="Teksttreci2Kursywa"/>
        </w:rPr>
        <w:t>signifier</w:t>
      </w:r>
      <w:r>
        <w:rPr>
          <w:rStyle w:val="Teksttreci2"/>
          <w:color w:val="000000"/>
        </w:rPr>
        <w:t xml:space="preserve">, niem. </w:t>
      </w:r>
      <w:r>
        <w:rPr>
          <w:rStyle w:val="Teksttreci2Kursywa"/>
          <w:lang w:val="de-DE" w:eastAsia="de-DE"/>
        </w:rPr>
        <w:t>bezeichnen</w:t>
      </w:r>
      <w:r>
        <w:rPr>
          <w:rStyle w:val="Teksttreci2"/>
          <w:color w:val="000000"/>
        </w:rPr>
        <w:t xml:space="preserve">), a nie gatunkowo nazywają oraz </w:t>
      </w:r>
      <w:r>
        <w:rPr>
          <w:rStyle w:val="Teksttreci2Odstpy3pt"/>
          <w:color w:val="000000"/>
        </w:rPr>
        <w:t>oznaczają</w:t>
      </w:r>
      <w:r>
        <w:rPr>
          <w:rStyle w:val="Teksttreci2"/>
          <w:color w:val="000000"/>
        </w:rPr>
        <w:t xml:space="preserve"> </w:t>
      </w:r>
      <w:r w:rsidRPr="00CE3713">
        <w:rPr>
          <w:rStyle w:val="Teksttreci2"/>
          <w:color w:val="000000"/>
          <w:lang w:eastAsia="en-US"/>
        </w:rPr>
        <w:t xml:space="preserve">(franc, </w:t>
      </w:r>
      <w:r>
        <w:rPr>
          <w:rStyle w:val="Teksttreci2"/>
          <w:color w:val="000000"/>
        </w:rPr>
        <w:t xml:space="preserve">designer, niem. </w:t>
      </w:r>
      <w:r>
        <w:rPr>
          <w:rStyle w:val="Teksttreci2"/>
          <w:color w:val="000000"/>
          <w:lang w:val="de-DE" w:eastAsia="de-DE"/>
        </w:rPr>
        <w:t xml:space="preserve">bedeuten). </w:t>
      </w:r>
      <w:r>
        <w:rPr>
          <w:rStyle w:val="Teksttreci2"/>
          <w:color w:val="000000"/>
        </w:rPr>
        <w:t>A zatem w nazwach własnych symbolizacja językowa jest jakby wyższego rzędu, gdyż tylko wyrazy pospolite wyróżniają się ga</w:t>
      </w:r>
      <w:r>
        <w:rPr>
          <w:rStyle w:val="Teksttreci2"/>
          <w:color w:val="000000"/>
        </w:rPr>
        <w:softHyphen/>
      </w:r>
    </w:p>
    <w:p w:rsidR="007942BD" w:rsidRDefault="007942BD">
      <w:pPr>
        <w:pStyle w:val="Teksttreci20"/>
        <w:shd w:val="clear" w:color="auto" w:fill="auto"/>
        <w:spacing w:before="0" w:line="306" w:lineRule="exact"/>
        <w:ind w:firstLine="520"/>
      </w:pPr>
      <w:r>
        <w:rPr>
          <w:rStyle w:val="Teksttreci2"/>
          <w:color w:val="000000"/>
        </w:rPr>
        <w:lastRenderedPageBreak/>
        <w:t xml:space="preserve">tunkowym nazywaniem poznaczeniem (signifier + </w:t>
      </w:r>
      <w:r>
        <w:rPr>
          <w:rStyle w:val="Teksttreci2"/>
          <w:color w:val="000000"/>
          <w:lang w:val="cs-CZ" w:eastAsia="cs-CZ"/>
        </w:rPr>
        <w:t xml:space="preserve">désigner, </w:t>
      </w:r>
      <w:r>
        <w:rPr>
          <w:rStyle w:val="Teksttreci2"/>
          <w:color w:val="000000"/>
          <w:lang w:val="de-DE" w:eastAsia="de-DE"/>
        </w:rPr>
        <w:t xml:space="preserve">bezeichnen </w:t>
      </w:r>
      <w:r>
        <w:rPr>
          <w:rStyle w:val="Teksttreci2"/>
          <w:color w:val="000000"/>
        </w:rPr>
        <w:t xml:space="preserve">+ </w:t>
      </w:r>
      <w:r>
        <w:rPr>
          <w:rStyle w:val="Teksttreci2"/>
          <w:color w:val="000000"/>
          <w:lang w:val="de-DE" w:eastAsia="de-DE"/>
        </w:rPr>
        <w:t>bedeuten).</w:t>
      </w:r>
    </w:p>
    <w:p w:rsidR="007942BD" w:rsidRDefault="007942BD">
      <w:pPr>
        <w:pStyle w:val="Teksttreci20"/>
        <w:shd w:val="clear" w:color="auto" w:fill="auto"/>
        <w:spacing w:before="0" w:line="318" w:lineRule="exact"/>
        <w:ind w:firstLine="480"/>
      </w:pPr>
      <w:r>
        <w:rPr>
          <w:rStyle w:val="Teksttreci2"/>
          <w:color w:val="000000"/>
        </w:rPr>
        <w:t>Semazjologia onomastyczna jest równie ważna i konieczna do opra</w:t>
      </w:r>
      <w:r>
        <w:rPr>
          <w:rStyle w:val="Teksttreci2"/>
          <w:color w:val="000000"/>
        </w:rPr>
        <w:softHyphen/>
        <w:t xml:space="preserve">cowania, jak w ogóle semazjologia językowa. Podstawa określania desygnatu nazewniczego jest tak samo uwarunkowana terenem, czasem kulturą itp., jak i jakiekolwiek inne słowotwórstwo. Ale czy symbolika i metaforyka nazewnicza dopuszcza w </w:t>
      </w:r>
      <w:r>
        <w:rPr>
          <w:rStyle w:val="Teksttreci2Odstpy3pt"/>
          <w:color w:val="000000"/>
        </w:rPr>
        <w:t>obrębie nazw miejsco</w:t>
      </w:r>
      <w:r>
        <w:rPr>
          <w:rStyle w:val="Teksttreci2Odstpy3pt"/>
          <w:color w:val="000000"/>
        </w:rPr>
        <w:softHyphen/>
        <w:t>wych</w:t>
      </w:r>
      <w:r>
        <w:rPr>
          <w:rStyle w:val="Teksttreci2"/>
          <w:color w:val="000000"/>
        </w:rPr>
        <w:t xml:space="preserve"> twory sensu </w:t>
      </w:r>
      <w:r>
        <w:rPr>
          <w:rStyle w:val="Teksttreci2"/>
          <w:color w:val="000000"/>
          <w:lang w:val="de-DE" w:eastAsia="de-DE"/>
        </w:rPr>
        <w:t xml:space="preserve">stricto </w:t>
      </w:r>
      <w:r>
        <w:rPr>
          <w:rStyle w:val="Teksttreci2"/>
          <w:color w:val="000000"/>
        </w:rPr>
        <w:t>onomatopeiczne? Niektóre nazwy wód i je</w:t>
      </w:r>
      <w:r>
        <w:rPr>
          <w:rStyle w:val="Teksttreci2"/>
          <w:color w:val="000000"/>
        </w:rPr>
        <w:softHyphen/>
        <w:t>zior można by pojąć jako twory ewentualnie dźwiękonaśladowcze. Ale i tu trzeba być bardzo ostrożnym i oszczędnym w wykrywaniu onomatopeiczności, zwłaszcza że wśród archetypów hydronimicznych słowiań</w:t>
      </w:r>
      <w:r>
        <w:rPr>
          <w:rStyle w:val="Teksttreci2"/>
          <w:color w:val="000000"/>
        </w:rPr>
        <w:softHyphen/>
        <w:t xml:space="preserve">skich lub innych nie spotyka się takich pewnych formacji </w:t>
      </w:r>
      <w:r>
        <w:rPr>
          <w:rStyle w:val="Teksttreci2"/>
          <w:color w:val="000000"/>
          <w:vertAlign w:val="superscript"/>
        </w:rPr>
        <w:footnoteReference w:id="11"/>
      </w:r>
      <w:r>
        <w:rPr>
          <w:rStyle w:val="Teksttreci2"/>
          <w:color w:val="000000"/>
        </w:rPr>
        <w:t>.</w:t>
      </w:r>
    </w:p>
    <w:p w:rsidR="007942BD" w:rsidRDefault="007942BD">
      <w:pPr>
        <w:pStyle w:val="Teksttreci20"/>
        <w:shd w:val="clear" w:color="auto" w:fill="auto"/>
        <w:spacing w:before="0" w:line="318" w:lineRule="exact"/>
        <w:ind w:firstLine="480"/>
      </w:pPr>
      <w:r>
        <w:rPr>
          <w:rStyle w:val="Teksttreci2"/>
          <w:color w:val="000000"/>
        </w:rPr>
        <w:t xml:space="preserve">E. Mośko zbagatelizował </w:t>
      </w:r>
      <w:r>
        <w:rPr>
          <w:rStyle w:val="Teksttreci2Odstpy3pt"/>
          <w:color w:val="000000"/>
        </w:rPr>
        <w:t>strukturę</w:t>
      </w:r>
      <w:r>
        <w:rPr>
          <w:rStyle w:val="Teksttreci2"/>
          <w:color w:val="000000"/>
        </w:rPr>
        <w:t xml:space="preserve"> wyszczególnionych wyżej nazw miejscowości śląskich. Sugerując się przestarzałą metodą leksykograficzną toponomasty F. Miklosicha</w:t>
      </w:r>
      <w:r>
        <w:rPr>
          <w:rStyle w:val="Teksttreci2"/>
          <w:color w:val="000000"/>
          <w:vertAlign w:val="superscript"/>
        </w:rPr>
        <w:footnoteReference w:id="12"/>
      </w:r>
      <w:r>
        <w:rPr>
          <w:rStyle w:val="Teksttreci2"/>
          <w:color w:val="000000"/>
        </w:rPr>
        <w:t xml:space="preserve">, nazwał </w:t>
      </w:r>
      <w:r>
        <w:rPr>
          <w:rStyle w:val="Teksttreci2Kursywa"/>
        </w:rPr>
        <w:t>Repty</w:t>
      </w:r>
      <w:r>
        <w:rPr>
          <w:rStyle w:val="Teksttreci2"/>
          <w:color w:val="000000"/>
        </w:rPr>
        <w:t xml:space="preserve"> nazwą onomatopeiczną, gdyż decydujący dla jego definicji był rdzeń* r</w:t>
      </w:r>
      <w:r>
        <w:rPr>
          <w:rStyle w:val="Teksttreci2"/>
          <w:color w:val="000000"/>
          <w:lang w:val="ru-RU" w:eastAsia="ru-RU"/>
        </w:rPr>
        <w:t xml:space="preserve">ьр-, </w:t>
      </w:r>
      <w:r>
        <w:rPr>
          <w:rStyle w:val="Teksttreci2"/>
          <w:color w:val="000000"/>
        </w:rPr>
        <w:t xml:space="preserve">a </w:t>
      </w:r>
      <w:r>
        <w:rPr>
          <w:rStyle w:val="Teksttreci2Odstpy3pt"/>
          <w:color w:val="000000"/>
        </w:rPr>
        <w:t>nieca</w:t>
      </w:r>
      <w:r>
        <w:rPr>
          <w:rStyle w:val="Teksttreci2Odstpy3pt"/>
          <w:color w:val="000000"/>
        </w:rPr>
        <w:softHyphen/>
        <w:t>ła struktura nazwy. W ten sposób wymknął mu się zasadniczy proces nazwotwórczy.</w:t>
      </w:r>
    </w:p>
    <w:p w:rsidR="007942BD" w:rsidRDefault="007942BD">
      <w:pPr>
        <w:pStyle w:val="Teksttreci20"/>
        <w:shd w:val="clear" w:color="auto" w:fill="auto"/>
        <w:spacing w:before="0" w:line="318" w:lineRule="exact"/>
        <w:ind w:firstLine="480"/>
      </w:pPr>
      <w:r>
        <w:rPr>
          <w:rStyle w:val="Teksttreci2Kursywa"/>
        </w:rPr>
        <w:t>Repty,</w:t>
      </w:r>
      <w:r>
        <w:rPr>
          <w:rStyle w:val="Teksttreci2"/>
          <w:color w:val="000000"/>
        </w:rPr>
        <w:t xml:space="preserve"> niem. </w:t>
      </w:r>
      <w:r>
        <w:rPr>
          <w:rStyle w:val="Teksttreci2Kursywa"/>
        </w:rPr>
        <w:t>Repten,</w:t>
      </w:r>
      <w:r>
        <w:rPr>
          <w:rStyle w:val="Teksttreci2"/>
          <w:color w:val="000000"/>
        </w:rPr>
        <w:t xml:space="preserve"> pow. Tarnowskie Góry wyprowadził od pol. </w:t>
      </w:r>
      <w:r>
        <w:rPr>
          <w:rStyle w:val="Teksttreci2Kursywa"/>
        </w:rPr>
        <w:t xml:space="preserve">rept </w:t>
      </w:r>
      <w:r>
        <w:rPr>
          <w:rStyle w:val="Teksttreci2"/>
          <w:color w:val="000000"/>
        </w:rPr>
        <w:t xml:space="preserve">«szmer», </w:t>
      </w:r>
      <w:r>
        <w:rPr>
          <w:rStyle w:val="Teksttreci2Kursywa"/>
        </w:rPr>
        <w:t>reptać</w:t>
      </w:r>
      <w:r>
        <w:rPr>
          <w:rStyle w:val="Teksttreci2"/>
          <w:color w:val="000000"/>
        </w:rPr>
        <w:t xml:space="preserve"> «wygadywać, szmerać», czes. </w:t>
      </w:r>
      <w:r w:rsidRPr="00CE3713">
        <w:rPr>
          <w:rStyle w:val="Teksttreci2Kursywa"/>
          <w:lang w:eastAsia="en-US"/>
        </w:rPr>
        <w:t>repot</w:t>
      </w:r>
      <w:r w:rsidRPr="00CE3713">
        <w:rPr>
          <w:rStyle w:val="Teksttreci2"/>
          <w:color w:val="000000"/>
          <w:lang w:eastAsia="en-US"/>
        </w:rPr>
        <w:t xml:space="preserve"> </w:t>
      </w:r>
      <w:r>
        <w:rPr>
          <w:rStyle w:val="Teksttreci2"/>
          <w:color w:val="000000"/>
          <w:lang w:val="de-DE" w:eastAsia="de-DE"/>
        </w:rPr>
        <w:t xml:space="preserve">«szmeranie», </w:t>
      </w:r>
      <w:r>
        <w:rPr>
          <w:rStyle w:val="Teksttreci2"/>
          <w:color w:val="000000"/>
          <w:lang w:val="cs-CZ" w:eastAsia="cs-CZ"/>
        </w:rPr>
        <w:t xml:space="preserve">ros. </w:t>
      </w:r>
      <w:r>
        <w:rPr>
          <w:rStyle w:val="Teksttreci2"/>
          <w:color w:val="000000"/>
        </w:rPr>
        <w:t>ropot «szum», por. scs. r</w:t>
      </w:r>
      <w:r>
        <w:rPr>
          <w:rStyle w:val="Teksttreci2"/>
          <w:color w:val="000000"/>
          <w:lang w:val="ru-RU" w:eastAsia="ru-RU"/>
        </w:rPr>
        <w:t>ъръ</w:t>
      </w:r>
      <w:r>
        <w:rPr>
          <w:rStyle w:val="Teksttreci2"/>
          <w:color w:val="000000"/>
        </w:rPr>
        <w:t>t</w:t>
      </w:r>
      <w:r>
        <w:rPr>
          <w:rStyle w:val="Teksttreci2"/>
          <w:color w:val="000000"/>
          <w:lang w:val="ru-RU" w:eastAsia="ru-RU"/>
        </w:rPr>
        <w:t xml:space="preserve">ъ </w:t>
      </w:r>
      <w:r>
        <w:rPr>
          <w:rStyle w:val="Teksttreci2"/>
          <w:color w:val="000000"/>
        </w:rPr>
        <w:t xml:space="preserve">«hałas»; </w:t>
      </w:r>
      <w:r>
        <w:rPr>
          <w:rStyle w:val="Teksttreci2Kursywa"/>
          <w:lang w:val="ru-RU" w:eastAsia="ru-RU"/>
        </w:rPr>
        <w:t>*</w:t>
      </w:r>
      <w:r>
        <w:rPr>
          <w:rStyle w:val="Teksttreci2Kursywa"/>
        </w:rPr>
        <w:t>r</w:t>
      </w:r>
      <w:r>
        <w:rPr>
          <w:rStyle w:val="Teksttreci2Kursywa"/>
          <w:lang w:val="ru-RU" w:eastAsia="ru-RU"/>
        </w:rPr>
        <w:t>ър-//</w:t>
      </w:r>
      <w:r>
        <w:rPr>
          <w:rStyle w:val="Teksttreci2Kursywa"/>
        </w:rPr>
        <w:t>*rup-</w:t>
      </w:r>
      <w:r>
        <w:rPr>
          <w:rStyle w:val="Teksttreci2Kursywa"/>
          <w:lang w:val="ru-RU" w:eastAsia="ru-RU"/>
        </w:rPr>
        <w:t>//</w:t>
      </w:r>
      <w:r>
        <w:rPr>
          <w:rStyle w:val="Teksttreci2Kursywa"/>
        </w:rPr>
        <w:t>*ryp-</w:t>
      </w:r>
      <w:r>
        <w:rPr>
          <w:rStyle w:val="Teksttreci2Kursywa"/>
          <w:lang w:val="ru-RU" w:eastAsia="ru-RU"/>
        </w:rPr>
        <w:t>//</w:t>
      </w:r>
      <w:r>
        <w:rPr>
          <w:rStyle w:val="Teksttreci2Kursywa"/>
        </w:rPr>
        <w:t>*rop-.</w:t>
      </w:r>
    </w:p>
    <w:p w:rsidR="007942BD" w:rsidRDefault="007942BD">
      <w:pPr>
        <w:pStyle w:val="Teksttreci20"/>
        <w:shd w:val="clear" w:color="auto" w:fill="auto"/>
        <w:spacing w:before="0" w:line="318" w:lineRule="exact"/>
        <w:ind w:firstLine="480"/>
      </w:pPr>
      <w:r>
        <w:rPr>
          <w:rStyle w:val="Teksttreci2"/>
          <w:color w:val="000000"/>
        </w:rPr>
        <w:t xml:space="preserve">W ten sposób posypała się w artykule autora cała lawina ,,nazw pokrewnych”, czyli onomatopeicznych: </w:t>
      </w:r>
      <w:r>
        <w:rPr>
          <w:rStyle w:val="Teksttreci2Kursywa"/>
        </w:rPr>
        <w:t>Reptowo</w:t>
      </w:r>
      <w:r>
        <w:rPr>
          <w:rStyle w:val="Teksttreci2"/>
          <w:color w:val="000000"/>
        </w:rPr>
        <w:t xml:space="preserve"> a. </w:t>
      </w:r>
      <w:r>
        <w:rPr>
          <w:rStyle w:val="Teksttreci2Kursywa"/>
        </w:rPr>
        <w:t>Ropotowo, Rupoty, Ruptowa, Ruptawiec; Rypa, Rypin, Rypinek, Rypna, Rypicze</w:t>
      </w:r>
      <w:r>
        <w:rPr>
          <w:rStyle w:val="Teksttreci2"/>
          <w:color w:val="000000"/>
        </w:rPr>
        <w:t xml:space="preserve"> itp.</w:t>
      </w:r>
    </w:p>
    <w:p w:rsidR="007942BD" w:rsidRDefault="007942BD">
      <w:pPr>
        <w:pStyle w:val="Teksttreci20"/>
        <w:shd w:val="clear" w:color="auto" w:fill="auto"/>
        <w:spacing w:before="0" w:line="318" w:lineRule="exact"/>
        <w:ind w:firstLine="480"/>
      </w:pPr>
      <w:r>
        <w:rPr>
          <w:rStyle w:val="Teksttreci2"/>
          <w:color w:val="000000"/>
        </w:rPr>
        <w:t xml:space="preserve">Od nazwy miejscowej </w:t>
      </w:r>
      <w:r>
        <w:rPr>
          <w:rStyle w:val="Teksttreci2Kursywa"/>
        </w:rPr>
        <w:t>Repty</w:t>
      </w:r>
      <w:r>
        <w:rPr>
          <w:rStyle w:val="Teksttreci2"/>
          <w:color w:val="000000"/>
        </w:rPr>
        <w:t xml:space="preserve"> utworzono — zdaniem autora — naz</w:t>
      </w:r>
      <w:r>
        <w:rPr>
          <w:rStyle w:val="Teksttreci2"/>
          <w:color w:val="000000"/>
        </w:rPr>
        <w:softHyphen/>
        <w:t xml:space="preserve">wisko jej właściciela </w:t>
      </w:r>
      <w:r>
        <w:rPr>
          <w:rStyle w:val="Teksttreci2Kursywa"/>
        </w:rPr>
        <w:t>Repta!</w:t>
      </w:r>
      <w:r>
        <w:rPr>
          <w:rStyle w:val="Teksttreci2"/>
          <w:color w:val="000000"/>
        </w:rPr>
        <w:t xml:space="preserve"> Czemu nie odwrotnie?</w:t>
      </w:r>
    </w:p>
    <w:p w:rsidR="007942BD" w:rsidRDefault="007942BD">
      <w:pPr>
        <w:pStyle w:val="Teksttreci20"/>
        <w:shd w:val="clear" w:color="auto" w:fill="auto"/>
        <w:spacing w:before="0" w:line="318" w:lineRule="exact"/>
        <w:ind w:firstLine="480"/>
      </w:pPr>
      <w:r>
        <w:rPr>
          <w:rStyle w:val="Teksttreci2"/>
          <w:color w:val="000000"/>
        </w:rPr>
        <w:t xml:space="preserve">Materiał historyczny zaświadcza nazwę odosobową pluralną </w:t>
      </w:r>
      <w:r>
        <w:rPr>
          <w:rStyle w:val="Teksttreci2Kursywa"/>
        </w:rPr>
        <w:t xml:space="preserve">Repty </w:t>
      </w:r>
      <w:r>
        <w:rPr>
          <w:rStyle w:val="Teksttreci2"/>
          <w:color w:val="000000"/>
        </w:rPr>
        <w:t xml:space="preserve">lub dzierżawczą </w:t>
      </w:r>
      <w:r>
        <w:rPr>
          <w:rStyle w:val="Teksttreci2Kursywa"/>
        </w:rPr>
        <w:t>Reptów</w:t>
      </w:r>
      <w:r>
        <w:rPr>
          <w:rStyle w:val="Teksttreci2"/>
          <w:color w:val="000000"/>
        </w:rPr>
        <w:t xml:space="preserve"> od jej właściciela </w:t>
      </w:r>
      <w:r>
        <w:rPr>
          <w:rStyle w:val="Teksttreci2Kursywa"/>
        </w:rPr>
        <w:t>Rept(a),</w:t>
      </w:r>
      <w:r>
        <w:rPr>
          <w:rStyle w:val="Teksttreci2"/>
          <w:color w:val="000000"/>
        </w:rPr>
        <w:t xml:space="preserve"> por. nazwiska </w:t>
      </w:r>
      <w:r>
        <w:rPr>
          <w:rStyle w:val="Teksttreci2Kursywa"/>
        </w:rPr>
        <w:t xml:space="preserve">Repeta, </w:t>
      </w:r>
      <w:r w:rsidRPr="00CE3713">
        <w:rPr>
          <w:rStyle w:val="Teksttreci2Kursywa"/>
          <w:lang w:eastAsia="en-US"/>
        </w:rPr>
        <w:t>Repot</w:t>
      </w:r>
      <w:r w:rsidRPr="00CE3713">
        <w:rPr>
          <w:rStyle w:val="Teksttreci2"/>
          <w:color w:val="000000"/>
          <w:lang w:eastAsia="en-US"/>
        </w:rPr>
        <w:t xml:space="preserve"> </w:t>
      </w:r>
      <w:r>
        <w:rPr>
          <w:rStyle w:val="Teksttreci2"/>
          <w:color w:val="000000"/>
        </w:rPr>
        <w:t xml:space="preserve">(stąd </w:t>
      </w:r>
      <w:r>
        <w:rPr>
          <w:rStyle w:val="Teksttreci2Kursywa"/>
        </w:rPr>
        <w:t>Repotowice,</w:t>
      </w:r>
      <w:r>
        <w:rPr>
          <w:rStyle w:val="Teksttreci2"/>
          <w:color w:val="000000"/>
        </w:rPr>
        <w:t xml:space="preserve"> dziś </w:t>
      </w:r>
      <w:r>
        <w:rPr>
          <w:rStyle w:val="Teksttreci2Kursywa"/>
        </w:rPr>
        <w:t>Rzepotowice), Repecki</w:t>
      </w:r>
      <w:r>
        <w:rPr>
          <w:rStyle w:val="Teksttreci2"/>
          <w:color w:val="000000"/>
        </w:rPr>
        <w:t xml:space="preserve"> itp.</w:t>
      </w:r>
    </w:p>
    <w:p w:rsidR="007942BD" w:rsidRDefault="007942BD">
      <w:pPr>
        <w:pStyle w:val="Teksttreci20"/>
        <w:shd w:val="clear" w:color="auto" w:fill="auto"/>
        <w:spacing w:before="0" w:line="318" w:lineRule="exact"/>
        <w:ind w:firstLine="480"/>
      </w:pPr>
      <w:r>
        <w:rPr>
          <w:rStyle w:val="Teksttreci2"/>
          <w:color w:val="000000"/>
        </w:rPr>
        <w:t>Oto materiał historyczny z naszej kartoteki do „Słownika nazw geo</w:t>
      </w:r>
      <w:r>
        <w:rPr>
          <w:rStyle w:val="Teksttreci2"/>
          <w:color w:val="000000"/>
        </w:rPr>
        <w:softHyphen/>
        <w:t xml:space="preserve">graficznych Śląska” </w:t>
      </w:r>
      <w:r>
        <w:rPr>
          <w:rStyle w:val="Teksttreci2"/>
          <w:color w:val="000000"/>
          <w:vertAlign w:val="superscript"/>
        </w:rPr>
        <w:footnoteReference w:id="13"/>
      </w:r>
      <w:r>
        <w:rPr>
          <w:rStyle w:val="Teksttreci2"/>
          <w:color w:val="000000"/>
        </w:rPr>
        <w:t xml:space="preserve">: </w:t>
      </w:r>
      <w:r>
        <w:rPr>
          <w:rStyle w:val="Teksttreci2Kursywa"/>
        </w:rPr>
        <w:t>Reptones</w:t>
      </w:r>
      <w:r>
        <w:rPr>
          <w:rStyle w:val="Teksttreci2"/>
          <w:color w:val="000000"/>
        </w:rPr>
        <w:t xml:space="preserve"> 1201 r., </w:t>
      </w:r>
      <w:r>
        <w:rPr>
          <w:rStyle w:val="Teksttreci2Kursywa"/>
        </w:rPr>
        <w:t>Reptow</w:t>
      </w:r>
      <w:r>
        <w:rPr>
          <w:rStyle w:val="Teksttreci2"/>
          <w:color w:val="000000"/>
        </w:rPr>
        <w:t xml:space="preserve"> 1230 r., 1247 r., </w:t>
      </w:r>
      <w:r>
        <w:rPr>
          <w:rStyle w:val="Teksttreci2Kursywa"/>
        </w:rPr>
        <w:t xml:space="preserve">de Rept </w:t>
      </w:r>
      <w:r>
        <w:rPr>
          <w:rStyle w:val="Teksttreci2"/>
          <w:color w:val="000000"/>
        </w:rPr>
        <w:t xml:space="preserve">1326 r., </w:t>
      </w:r>
      <w:r>
        <w:rPr>
          <w:rStyle w:val="Teksttreci2Kursywa"/>
        </w:rPr>
        <w:t>Repti</w:t>
      </w:r>
      <w:r>
        <w:rPr>
          <w:rStyle w:val="Teksttreci2"/>
          <w:color w:val="000000"/>
        </w:rPr>
        <w:t xml:space="preserve"> 1470, r., </w:t>
      </w:r>
      <w:r>
        <w:rPr>
          <w:rStyle w:val="Teksttreci2Kursywa"/>
        </w:rPr>
        <w:t>Repty</w:t>
      </w:r>
      <w:r>
        <w:rPr>
          <w:rStyle w:val="Teksttreci2"/>
          <w:color w:val="000000"/>
        </w:rPr>
        <w:t xml:space="preserve"> 1596 r. Zlatynizowana postać </w:t>
      </w:r>
      <w:r>
        <w:rPr>
          <w:rStyle w:val="Teksttreci2Kursywa"/>
        </w:rPr>
        <w:t xml:space="preserve">Reptones </w:t>
      </w:r>
      <w:r>
        <w:rPr>
          <w:rStyle w:val="Teksttreci2"/>
          <w:color w:val="000000"/>
        </w:rPr>
        <w:t xml:space="preserve">wskazuje, że chodzi o mieszkańców zwanych </w:t>
      </w:r>
      <w:r>
        <w:rPr>
          <w:rStyle w:val="Teksttreci2Kursywa"/>
        </w:rPr>
        <w:t>Repty : Repta.</w:t>
      </w:r>
      <w:r>
        <w:rPr>
          <w:rStyle w:val="Teksttreci2"/>
          <w:color w:val="000000"/>
        </w:rPr>
        <w:t xml:space="preserve"> Przezwisko takie od </w:t>
      </w:r>
      <w:r>
        <w:rPr>
          <w:rStyle w:val="Teksttreci2Kursywa"/>
        </w:rPr>
        <w:t>rept</w:t>
      </w:r>
      <w:r>
        <w:rPr>
          <w:rStyle w:val="Teksttreci2"/>
          <w:color w:val="000000"/>
        </w:rPr>
        <w:t xml:space="preserve"> «hałas» było zupełnie zrozumiałe. Por. czes. dziś </w:t>
      </w:r>
      <w:r>
        <w:rPr>
          <w:rStyle w:val="Teksttreci2Kursywa"/>
        </w:rPr>
        <w:t xml:space="preserve">Rpe- ty </w:t>
      </w:r>
      <w:r>
        <w:rPr>
          <w:rStyle w:val="Teksttreci2"/>
          <w:color w:val="000000"/>
        </w:rPr>
        <w:t xml:space="preserve">•&lt;— </w:t>
      </w:r>
      <w:r>
        <w:rPr>
          <w:rStyle w:val="Teksttreci2Kursywa"/>
        </w:rPr>
        <w:t>Repty</w:t>
      </w:r>
      <w:r>
        <w:rPr>
          <w:rStyle w:val="Teksttreci2"/>
          <w:color w:val="000000"/>
        </w:rPr>
        <w:t xml:space="preserve"> </w:t>
      </w:r>
      <w:r>
        <w:rPr>
          <w:rStyle w:val="Teksttreci2"/>
          <w:color w:val="000000"/>
          <w:lang w:val="cs-CZ" w:eastAsia="cs-CZ"/>
        </w:rPr>
        <w:t xml:space="preserve">«ves reptů, reptačů»: </w:t>
      </w:r>
      <w:r>
        <w:rPr>
          <w:rStyle w:val="Teksttreci2Kursywa"/>
        </w:rPr>
        <w:t>repta &lt;-reptati:</w:t>
      </w:r>
      <w:r>
        <w:rPr>
          <w:rStyle w:val="Teksttreci2"/>
          <w:color w:val="000000"/>
        </w:rPr>
        <w:t xml:space="preserve"> scs. r</w:t>
      </w:r>
      <w:r>
        <w:rPr>
          <w:rStyle w:val="Teksttreci2"/>
          <w:color w:val="000000"/>
          <w:lang w:val="ru-RU" w:eastAsia="ru-RU"/>
        </w:rPr>
        <w:t>ъръ</w:t>
      </w:r>
      <w:r>
        <w:rPr>
          <w:rStyle w:val="Teksttreci2"/>
          <w:color w:val="000000"/>
        </w:rPr>
        <w:t xml:space="preserve">tati </w:t>
      </w:r>
      <w:r w:rsidRPr="00CE3713">
        <w:rPr>
          <w:rStyle w:val="Teksttreci2"/>
          <w:color w:val="000000"/>
          <w:lang w:eastAsia="en-US"/>
        </w:rPr>
        <w:t xml:space="preserve">in villa </w:t>
      </w:r>
      <w:r>
        <w:rPr>
          <w:rStyle w:val="Teksttreci2Kursywa"/>
        </w:rPr>
        <w:t>Reptech</w:t>
      </w:r>
      <w:r>
        <w:rPr>
          <w:rStyle w:val="Teksttreci2"/>
          <w:color w:val="000000"/>
        </w:rPr>
        <w:t xml:space="preserve"> 1115 r., 1186 r., </w:t>
      </w:r>
      <w:r w:rsidRPr="00CE3713">
        <w:rPr>
          <w:rStyle w:val="Teksttreci2"/>
          <w:color w:val="000000"/>
          <w:lang w:eastAsia="en-US"/>
        </w:rPr>
        <w:t xml:space="preserve">in </w:t>
      </w:r>
      <w:r>
        <w:rPr>
          <w:rStyle w:val="Teksttreci2Kursywa"/>
        </w:rPr>
        <w:t>Rpetech</w:t>
      </w:r>
      <w:r>
        <w:rPr>
          <w:rStyle w:val="Teksttreci2"/>
          <w:color w:val="000000"/>
        </w:rPr>
        <w:t xml:space="preserve"> 1362 r., 1456 r., </w:t>
      </w:r>
      <w:r w:rsidRPr="00CE3713">
        <w:rPr>
          <w:rStyle w:val="Teksttreci2"/>
          <w:color w:val="000000"/>
          <w:lang w:eastAsia="en-US"/>
        </w:rPr>
        <w:t xml:space="preserve">in </w:t>
      </w:r>
      <w:r>
        <w:rPr>
          <w:rStyle w:val="Teksttreci2Kursywa"/>
        </w:rPr>
        <w:t>Rpet</w:t>
      </w:r>
      <w:r>
        <w:rPr>
          <w:rStyle w:val="Teksttreci2"/>
          <w:color w:val="000000"/>
        </w:rPr>
        <w:t xml:space="preserve"> 1370 r. </w:t>
      </w:r>
      <w:r>
        <w:rPr>
          <w:rStyle w:val="Teksttreci2"/>
          <w:color w:val="000000"/>
          <w:vertAlign w:val="superscript"/>
        </w:rPr>
        <w:footnoteReference w:id="14"/>
      </w:r>
      <w:r>
        <w:rPr>
          <w:rStyle w:val="Teksttreci2"/>
          <w:color w:val="000000"/>
        </w:rPr>
        <w:t>.</w:t>
      </w:r>
    </w:p>
    <w:p w:rsidR="007942BD" w:rsidRDefault="007942BD">
      <w:pPr>
        <w:pStyle w:val="Teksttreci20"/>
        <w:shd w:val="clear" w:color="auto" w:fill="auto"/>
        <w:spacing w:before="0" w:line="318" w:lineRule="exact"/>
        <w:ind w:firstLine="480"/>
        <w:sectPr w:rsidR="007942BD">
          <w:headerReference w:type="even" r:id="rId33"/>
          <w:headerReference w:type="default" r:id="rId34"/>
          <w:pgSz w:w="11900" w:h="16840"/>
          <w:pgMar w:top="1332" w:right="1827" w:bottom="1395" w:left="977" w:header="0" w:footer="3" w:gutter="0"/>
          <w:pgNumType w:start="353"/>
          <w:cols w:space="708"/>
          <w:noEndnote/>
          <w:docGrid w:linePitch="360"/>
        </w:sectPr>
      </w:pPr>
      <w:r>
        <w:rPr>
          <w:rStyle w:val="Teksttreci2"/>
          <w:color w:val="000000"/>
        </w:rPr>
        <w:t xml:space="preserve">Na Mazowszu jest „nazwa rodowa” </w:t>
      </w:r>
      <w:r>
        <w:rPr>
          <w:rStyle w:val="Teksttreci2Kursywa"/>
        </w:rPr>
        <w:t>Repki: *Repka,</w:t>
      </w:r>
      <w:r>
        <w:rPr>
          <w:rStyle w:val="Teksttreci2"/>
          <w:color w:val="000000"/>
        </w:rPr>
        <w:t xml:space="preserve"> nazwisko: </w:t>
      </w:r>
      <w:r>
        <w:rPr>
          <w:rStyle w:val="Teksttreci2Kursywa"/>
        </w:rPr>
        <w:t>reptać, rzeptać</w:t>
      </w:r>
      <w:r>
        <w:rPr>
          <w:rStyle w:val="Teksttreci2"/>
          <w:color w:val="000000"/>
        </w:rPr>
        <w:t xml:space="preserve"> «szemrać» </w:t>
      </w:r>
      <w:r>
        <w:rPr>
          <w:rStyle w:val="Teksttreci2"/>
          <w:color w:val="000000"/>
          <w:vertAlign w:val="superscript"/>
        </w:rPr>
        <w:footnoteReference w:id="15"/>
      </w:r>
      <w:r>
        <w:rPr>
          <w:rStyle w:val="Teksttreci2"/>
          <w:color w:val="000000"/>
        </w:rPr>
        <w:t>. Szkoda, że autor pomija slawistyczne tło porów</w:t>
      </w:r>
      <w:r>
        <w:rPr>
          <w:rStyle w:val="Teksttreci2"/>
          <w:color w:val="000000"/>
        </w:rPr>
        <w:softHyphen/>
      </w:r>
    </w:p>
    <w:p w:rsidR="007942BD" w:rsidRDefault="007942BD">
      <w:pPr>
        <w:pStyle w:val="Teksttreci20"/>
        <w:shd w:val="clear" w:color="auto" w:fill="auto"/>
        <w:spacing w:before="0" w:line="318" w:lineRule="exact"/>
        <w:ind w:firstLine="480"/>
      </w:pPr>
      <w:r>
        <w:rPr>
          <w:rStyle w:val="Teksttreci2"/>
          <w:color w:val="000000"/>
        </w:rPr>
        <w:lastRenderedPageBreak/>
        <w:t>nawcze przy etymologizowaniu toponimów polskich, gdyż to ustrzegło</w:t>
      </w:r>
      <w:r>
        <w:rPr>
          <w:rStyle w:val="Teksttreci2"/>
          <w:color w:val="000000"/>
        </w:rPr>
        <w:softHyphen/>
        <w:t>by go od zbyt pochopnych, choć nieraz pomysłowych i udanych etymo</w:t>
      </w:r>
      <w:r>
        <w:rPr>
          <w:rStyle w:val="Teksttreci2"/>
          <w:color w:val="000000"/>
        </w:rPr>
        <w:softHyphen/>
        <w:t xml:space="preserve">logii </w:t>
      </w:r>
      <w:r>
        <w:rPr>
          <w:rStyle w:val="Teksttreci2"/>
          <w:color w:val="000000"/>
          <w:vertAlign w:val="superscript"/>
        </w:rPr>
        <w:footnoteReference w:id="16"/>
      </w:r>
      <w:r>
        <w:rPr>
          <w:rStyle w:val="Teksttreci2"/>
          <w:color w:val="000000"/>
        </w:rPr>
        <w:t>.</w:t>
      </w:r>
    </w:p>
    <w:p w:rsidR="007942BD" w:rsidRDefault="007942BD">
      <w:pPr>
        <w:pStyle w:val="Teksttreci20"/>
        <w:shd w:val="clear" w:color="auto" w:fill="auto"/>
        <w:spacing w:before="0" w:after="60" w:line="306" w:lineRule="exact"/>
        <w:ind w:firstLine="480"/>
      </w:pPr>
      <w:r>
        <w:rPr>
          <w:rStyle w:val="Teksttreci2"/>
          <w:color w:val="000000"/>
        </w:rPr>
        <w:t xml:space="preserve">Jako drugą nazwę onomatopeiczną wymienił autor: </w:t>
      </w:r>
      <w:r>
        <w:rPr>
          <w:rStyle w:val="Teksttreci2Kursywa"/>
        </w:rPr>
        <w:t>Pszczyna</w:t>
      </w:r>
      <w:r>
        <w:rPr>
          <w:rStyle w:val="Teksttreci2"/>
          <w:color w:val="000000"/>
        </w:rPr>
        <w:t xml:space="preserve"> (też </w:t>
      </w:r>
      <w:r>
        <w:rPr>
          <w:rStyle w:val="Teksttreci2Kursywa"/>
        </w:rPr>
        <w:t>Pli- sa*-Plussa, Pleszczanica</w:t>
      </w:r>
      <w:r>
        <w:rPr>
          <w:rStyle w:val="Teksttreci2"/>
          <w:color w:val="000000"/>
        </w:rPr>
        <w:t xml:space="preserve"> itp). Znów tylko rdzeń </w:t>
      </w:r>
      <w:r>
        <w:rPr>
          <w:rStyle w:val="Teksttreci2Kursywa"/>
        </w:rPr>
        <w:t xml:space="preserve">*plьsk-: pleszczeć, </w:t>
      </w:r>
      <w:r>
        <w:rPr>
          <w:rStyle w:val="Teksttreci2Kursywa"/>
          <w:lang w:val="cs-CZ" w:eastAsia="cs-CZ"/>
        </w:rPr>
        <w:t>plesk</w:t>
      </w:r>
      <w:r>
        <w:rPr>
          <w:rStyle w:val="Teksttreci2"/>
          <w:color w:val="000000"/>
          <w:lang w:val="cs-CZ" w:eastAsia="cs-CZ"/>
        </w:rPr>
        <w:t xml:space="preserve"> </w:t>
      </w:r>
      <w:r>
        <w:rPr>
          <w:rStyle w:val="Teksttreci2"/>
          <w:color w:val="000000"/>
        </w:rPr>
        <w:t xml:space="preserve">itp. miałyby dowodzić dźwiękonaśladowczego charakteru tej nazwy miejscowej, wyraźnie przecież utworzonej od przepływającej przez to miasteczko śląskie nazwy rzecznej. Rzeczywiście gniazdo nazewnicze z podstawą </w:t>
      </w:r>
      <w:r>
        <w:rPr>
          <w:rStyle w:val="Teksttreci2Kursywa"/>
        </w:rPr>
        <w:t>*plьsk</w:t>
      </w:r>
      <w:r>
        <w:rPr>
          <w:rStyle w:val="Teksttreci2"/>
          <w:color w:val="000000"/>
        </w:rPr>
        <w:t xml:space="preserve">- jest bardzo rozrośnięte w toponimii słowiańskiej: por. starorus. gród </w:t>
      </w:r>
      <w:r>
        <w:rPr>
          <w:rStyle w:val="Teksttreci2Kursywa"/>
        </w:rPr>
        <w:t>Psków+-Plьskov,</w:t>
      </w:r>
      <w:r>
        <w:rPr>
          <w:rStyle w:val="Teksttreci2"/>
          <w:color w:val="000000"/>
        </w:rPr>
        <w:t xml:space="preserve"> łac. </w:t>
      </w:r>
      <w:r>
        <w:rPr>
          <w:rStyle w:val="Teksttreci2Kursywa"/>
          <w:lang w:val="cs-CZ" w:eastAsia="cs-CZ"/>
        </w:rPr>
        <w:t>Plesovia,</w:t>
      </w:r>
      <w:r>
        <w:rPr>
          <w:rStyle w:val="Teksttreci2"/>
          <w:color w:val="000000"/>
          <w:lang w:val="cs-CZ" w:eastAsia="cs-CZ"/>
        </w:rPr>
        <w:t xml:space="preserve"> </w:t>
      </w:r>
      <w:r>
        <w:rPr>
          <w:rStyle w:val="Teksttreci2"/>
          <w:color w:val="000000"/>
        </w:rPr>
        <w:t xml:space="preserve">bałtoniem. </w:t>
      </w:r>
      <w:r>
        <w:rPr>
          <w:rStyle w:val="Teksttreci2Kursywa"/>
        </w:rPr>
        <w:t>Pleskau: Pszczew,</w:t>
      </w:r>
      <w:r>
        <w:rPr>
          <w:rStyle w:val="Teksttreci2"/>
          <w:color w:val="000000"/>
        </w:rPr>
        <w:t xml:space="preserve"> pow. międzyrzecki, </w:t>
      </w:r>
      <w:r>
        <w:rPr>
          <w:rStyle w:val="Teksttreci2Kursywa"/>
        </w:rPr>
        <w:t>Pszczyna Górna,</w:t>
      </w:r>
      <w:r>
        <w:rPr>
          <w:rStyle w:val="Teksttreci2"/>
          <w:color w:val="000000"/>
        </w:rPr>
        <w:t xml:space="preserve"> po w. wschowski, </w:t>
      </w:r>
      <w:r>
        <w:rPr>
          <w:rStyle w:val="Teksttreci2Kursywa"/>
        </w:rPr>
        <w:t>Pszczyna-^Psina,</w:t>
      </w:r>
      <w:r>
        <w:rPr>
          <w:rStyle w:val="Teksttreci2"/>
          <w:color w:val="000000"/>
        </w:rPr>
        <w:t xml:space="preserve"> niem. </w:t>
      </w:r>
      <w:r>
        <w:rPr>
          <w:rStyle w:val="Teksttreci2Kursywa"/>
          <w:lang w:val="de-DE" w:eastAsia="de-DE"/>
        </w:rPr>
        <w:t xml:space="preserve">Zinna </w:t>
      </w:r>
      <w:r>
        <w:rPr>
          <w:rStyle w:val="Teksttreci2Kursywa"/>
        </w:rPr>
        <w:t>(Cyna),</w:t>
      </w:r>
      <w:r>
        <w:rPr>
          <w:rStyle w:val="Teksttreci2"/>
          <w:color w:val="000000"/>
        </w:rPr>
        <w:t xml:space="preserve"> dopł. Odry pod Raciborzem itp.</w:t>
      </w:r>
    </w:p>
    <w:p w:rsidR="007942BD" w:rsidRDefault="007942BD">
      <w:pPr>
        <w:pStyle w:val="Teksttreci20"/>
        <w:shd w:val="clear" w:color="auto" w:fill="auto"/>
        <w:spacing w:before="0" w:line="306" w:lineRule="exact"/>
        <w:ind w:firstLine="480"/>
      </w:pPr>
      <w:r>
        <w:rPr>
          <w:rStyle w:val="Teksttreci2"/>
          <w:color w:val="000000"/>
        </w:rPr>
        <w:t>Należy jednak nadmienić, że:</w:t>
      </w:r>
    </w:p>
    <w:p w:rsidR="007942BD" w:rsidRDefault="007942BD">
      <w:pPr>
        <w:pStyle w:val="Teksttreci20"/>
        <w:numPr>
          <w:ilvl w:val="0"/>
          <w:numId w:val="12"/>
        </w:numPr>
        <w:shd w:val="clear" w:color="auto" w:fill="auto"/>
        <w:tabs>
          <w:tab w:val="left" w:pos="828"/>
        </w:tabs>
        <w:spacing w:before="0" w:line="306" w:lineRule="exact"/>
        <w:ind w:firstLine="480"/>
      </w:pPr>
      <w:r>
        <w:rPr>
          <w:rStyle w:val="Teksttreci2"/>
          <w:color w:val="000000"/>
        </w:rPr>
        <w:t xml:space="preserve">wszystkie te miejscowości leżą nad rzekami lub jeziorami i że pierwotnie tak nazywano rzeki czy jeziora; od nich dopiero przeniesiono te nazwy na miejscowości, por. typ </w:t>
      </w:r>
      <w:r>
        <w:rPr>
          <w:rStyle w:val="Teksttreci2Kursywa"/>
        </w:rPr>
        <w:t>Biała,</w:t>
      </w:r>
      <w:r>
        <w:rPr>
          <w:rStyle w:val="Teksttreci2"/>
          <w:color w:val="000000"/>
        </w:rPr>
        <w:t xml:space="preserve"> nazwa rzeki nazwa miejsco</w:t>
      </w:r>
      <w:r>
        <w:rPr>
          <w:rStyle w:val="Teksttreci2"/>
          <w:color w:val="000000"/>
        </w:rPr>
        <w:softHyphen/>
        <w:t xml:space="preserve">wości, </w:t>
      </w:r>
      <w:r>
        <w:rPr>
          <w:rStyle w:val="Teksttreci2Kursywa"/>
        </w:rPr>
        <w:t>Bystra</w:t>
      </w:r>
      <w:r>
        <w:rPr>
          <w:rStyle w:val="Teksttreci2"/>
          <w:color w:val="000000"/>
        </w:rPr>
        <w:t xml:space="preserve"> </w:t>
      </w:r>
      <w:r>
        <w:rPr>
          <w:rStyle w:val="Teksttreci2"/>
          <w:color w:val="000000"/>
          <w:lang w:val="de-DE" w:eastAsia="de-DE"/>
        </w:rPr>
        <w:t>«ts»;</w:t>
      </w:r>
    </w:p>
    <w:p w:rsidR="007942BD" w:rsidRDefault="007942BD">
      <w:pPr>
        <w:pStyle w:val="Teksttreci20"/>
        <w:numPr>
          <w:ilvl w:val="0"/>
          <w:numId w:val="12"/>
        </w:numPr>
        <w:shd w:val="clear" w:color="auto" w:fill="auto"/>
        <w:tabs>
          <w:tab w:val="left" w:pos="828"/>
        </w:tabs>
        <w:spacing w:before="0" w:line="306" w:lineRule="exact"/>
        <w:ind w:firstLine="480"/>
      </w:pPr>
      <w:r>
        <w:rPr>
          <w:rStyle w:val="Teksttreci2"/>
          <w:color w:val="000000"/>
        </w:rPr>
        <w:t xml:space="preserve">był rdzeń </w:t>
      </w:r>
      <w:r>
        <w:rPr>
          <w:rStyle w:val="Teksttreci2Kursywa"/>
        </w:rPr>
        <w:t>*blьsk-</w:t>
      </w:r>
      <w:r>
        <w:rPr>
          <w:rStyle w:val="Teksttreci2"/>
          <w:color w:val="000000"/>
        </w:rPr>
        <w:t xml:space="preserve"> «błyszczeć» (por. </w:t>
      </w:r>
      <w:r w:rsidRPr="00CE3713">
        <w:rPr>
          <w:rStyle w:val="Teksttreci2"/>
          <w:color w:val="000000"/>
          <w:lang w:eastAsia="en-US"/>
        </w:rPr>
        <w:t xml:space="preserve">dial, </w:t>
      </w:r>
      <w:r>
        <w:rPr>
          <w:rStyle w:val="Teksttreci2Kursywa"/>
        </w:rPr>
        <w:t>psceć, pscyć się</w:t>
      </w:r>
      <w:r>
        <w:rPr>
          <w:rStyle w:val="Teksttreci2"/>
          <w:color w:val="000000"/>
        </w:rPr>
        <w:t xml:space="preserve"> «błysz</w:t>
      </w:r>
      <w:r>
        <w:rPr>
          <w:rStyle w:val="Teksttreci2"/>
          <w:color w:val="000000"/>
        </w:rPr>
        <w:softHyphen/>
        <w:t xml:space="preserve">czeć»), który po wypadnięciu </w:t>
      </w:r>
      <w:r>
        <w:rPr>
          <w:rStyle w:val="Teksttreci2"/>
          <w:color w:val="000000"/>
          <w:lang w:val="cs-CZ" w:eastAsia="cs-CZ"/>
        </w:rPr>
        <w:t xml:space="preserve">jeru </w:t>
      </w:r>
      <w:r>
        <w:rPr>
          <w:rStyle w:val="Teksttreci2"/>
          <w:color w:val="000000"/>
        </w:rPr>
        <w:t xml:space="preserve">zidentyfikował się z poprzednim. Uproszczenie niezwykłej w strukturze morfologicznej nagłosowej, czterofonematowej grupy </w:t>
      </w:r>
      <w:r>
        <w:rPr>
          <w:rStyle w:val="Teksttreci2Kursywa"/>
        </w:rPr>
        <w:t>plsć</w:t>
      </w:r>
      <w:r>
        <w:rPr>
          <w:rStyle w:val="Teksttreci2"/>
          <w:color w:val="000000"/>
        </w:rPr>
        <w:t>- posuwało się jeszcze dalej, dając zatarte ety</w:t>
      </w:r>
      <w:r>
        <w:rPr>
          <w:rStyle w:val="Teksttreci2"/>
          <w:color w:val="000000"/>
        </w:rPr>
        <w:softHyphen/>
        <w:t xml:space="preserve">mologicznie takie nazwy, jak: </w:t>
      </w:r>
      <w:r>
        <w:rPr>
          <w:rStyle w:val="Teksttreci2Kursywa"/>
        </w:rPr>
        <w:t>Pcim&lt;-Psc'in~^-Plszczyn</w:t>
      </w:r>
      <w:r>
        <w:rPr>
          <w:rStyle w:val="Teksttreci2"/>
          <w:color w:val="000000"/>
        </w:rPr>
        <w:t xml:space="preserve"> (nazwa potoku wpadającego do Raby), </w:t>
      </w:r>
      <w:r>
        <w:rPr>
          <w:rStyle w:val="Teksttreci2Kursywa"/>
        </w:rPr>
        <w:t>Pcin,</w:t>
      </w:r>
      <w:r>
        <w:rPr>
          <w:rStyle w:val="Teksttreci2"/>
          <w:color w:val="000000"/>
        </w:rPr>
        <w:t xml:space="preserve"> pow. iłżecki, </w:t>
      </w:r>
      <w:r>
        <w:rPr>
          <w:rStyle w:val="Teksttreci2Kursywa"/>
        </w:rPr>
        <w:t>Pczonów,</w:t>
      </w:r>
      <w:r>
        <w:rPr>
          <w:rStyle w:val="Teksttreci2"/>
          <w:color w:val="000000"/>
        </w:rPr>
        <w:t xml:space="preserve"> pow. łowicki</w:t>
      </w:r>
      <w:r>
        <w:rPr>
          <w:rStyle w:val="Teksttreci2"/>
          <w:color w:val="000000"/>
          <w:vertAlign w:val="superscript"/>
        </w:rPr>
        <w:footnoteReference w:id="17"/>
      </w:r>
      <w:r>
        <w:rPr>
          <w:rStyle w:val="Teksttreci2"/>
          <w:color w:val="000000"/>
        </w:rPr>
        <w:t>.</w:t>
      </w:r>
    </w:p>
    <w:p w:rsidR="007942BD" w:rsidRDefault="007942BD">
      <w:pPr>
        <w:pStyle w:val="Teksttreci20"/>
        <w:shd w:val="clear" w:color="auto" w:fill="auto"/>
        <w:spacing w:before="0" w:line="306" w:lineRule="exact"/>
        <w:ind w:firstLine="480"/>
      </w:pPr>
      <w:r>
        <w:rPr>
          <w:rStyle w:val="Teksttreci2"/>
          <w:color w:val="000000"/>
        </w:rPr>
        <w:t xml:space="preserve">Na dowód, że śląska </w:t>
      </w:r>
      <w:r>
        <w:rPr>
          <w:rStyle w:val="Teksttreci2Kursywa"/>
        </w:rPr>
        <w:t>Pszczyna</w:t>
      </w:r>
      <w:r>
        <w:rPr>
          <w:rStyle w:val="Teksttreci2"/>
          <w:color w:val="000000"/>
        </w:rPr>
        <w:t xml:space="preserve"> była właściwie </w:t>
      </w:r>
      <w:r>
        <w:rPr>
          <w:rStyle w:val="Teksttreci2Kursywa"/>
        </w:rPr>
        <w:t xml:space="preserve">Blszczyną: *blьsk- </w:t>
      </w:r>
      <w:r>
        <w:rPr>
          <w:rStyle w:val="Teksttreci2"/>
          <w:color w:val="000000"/>
          <w:lang w:val="de-DE" w:eastAsia="de-DE"/>
        </w:rPr>
        <w:t>«</w:t>
      </w:r>
      <w:r>
        <w:rPr>
          <w:rStyle w:val="Teksttreci2"/>
          <w:color w:val="000000"/>
        </w:rPr>
        <w:t xml:space="preserve">błyszcząca rzeka», są zapisy historyczne: </w:t>
      </w:r>
      <w:r>
        <w:rPr>
          <w:rStyle w:val="Teksttreci2Kursywa"/>
        </w:rPr>
        <w:t>Blssczina</w:t>
      </w:r>
      <w:r>
        <w:rPr>
          <w:rStyle w:val="Teksttreci2"/>
          <w:color w:val="000000"/>
        </w:rPr>
        <w:t xml:space="preserve"> 1444 r., </w:t>
      </w:r>
      <w:r>
        <w:rPr>
          <w:rStyle w:val="Teksttreci2Kursywa"/>
        </w:rPr>
        <w:t xml:space="preserve">we Blssczinye </w:t>
      </w:r>
      <w:r>
        <w:rPr>
          <w:rStyle w:val="Teksttreci2"/>
          <w:color w:val="000000"/>
        </w:rPr>
        <w:t xml:space="preserve">1949 r., </w:t>
      </w:r>
      <w:r>
        <w:rPr>
          <w:rStyle w:val="Teksttreci2Kursywa"/>
        </w:rPr>
        <w:t>Blscina</w:t>
      </w:r>
      <w:r>
        <w:rPr>
          <w:rStyle w:val="Teksttreci2"/>
          <w:color w:val="000000"/>
        </w:rPr>
        <w:t xml:space="preserve"> 1958 r. (zmazowizowane) itp.</w:t>
      </w:r>
    </w:p>
    <w:p w:rsidR="007942BD" w:rsidRDefault="007942BD">
      <w:pPr>
        <w:pStyle w:val="Teksttreci20"/>
        <w:shd w:val="clear" w:color="auto" w:fill="auto"/>
        <w:spacing w:before="0" w:line="306" w:lineRule="exact"/>
        <w:ind w:firstLine="480"/>
      </w:pPr>
      <w:r>
        <w:rPr>
          <w:rStyle w:val="Teksttreci2"/>
          <w:color w:val="000000"/>
        </w:rPr>
        <w:t>Marginalnie należy nadmienić, że toponomasta wspomaga niejedno</w:t>
      </w:r>
      <w:r>
        <w:rPr>
          <w:rStyle w:val="Teksttreci2"/>
          <w:color w:val="000000"/>
        </w:rPr>
        <w:softHyphen/>
        <w:t>krotnie leksykografa, który nie umie należycie zinterpretować relikto</w:t>
      </w:r>
      <w:r>
        <w:rPr>
          <w:rStyle w:val="Teksttreci2"/>
          <w:color w:val="000000"/>
        </w:rPr>
        <w:softHyphen/>
        <w:t xml:space="preserve">wych wyrazów. Oto w słowniku Lindego jest wyraz staropolski </w:t>
      </w:r>
      <w:r>
        <w:rPr>
          <w:rStyle w:val="Teksttreci2Kursywa"/>
        </w:rPr>
        <w:t xml:space="preserve">pczony, </w:t>
      </w:r>
      <w:r>
        <w:rPr>
          <w:rStyle w:val="Teksttreci2"/>
          <w:color w:val="000000"/>
        </w:rPr>
        <w:t xml:space="preserve">bez podania znaczenia, ale z odesłaniem do cerk. </w:t>
      </w:r>
      <w:r>
        <w:rPr>
          <w:rStyle w:val="Teksttreci2Kursywa"/>
          <w:lang w:val="cs-CZ" w:eastAsia="cs-CZ"/>
        </w:rPr>
        <w:t>p</w:t>
      </w:r>
      <w:r>
        <w:rPr>
          <w:rStyle w:val="Teksttreci2Kursywa"/>
        </w:rPr>
        <w:t>ъč</w:t>
      </w:r>
      <w:r>
        <w:rPr>
          <w:rStyle w:val="Teksttreci2Kursywa"/>
          <w:lang w:val="cs-CZ" w:eastAsia="cs-CZ"/>
        </w:rPr>
        <w:t>váti</w:t>
      </w:r>
      <w:r>
        <w:rPr>
          <w:rStyle w:val="Teksttreci2"/>
          <w:color w:val="000000"/>
          <w:lang w:val="cs-CZ" w:eastAsia="cs-CZ"/>
        </w:rPr>
        <w:t xml:space="preserve"> </w:t>
      </w:r>
      <w:r>
        <w:rPr>
          <w:rStyle w:val="Teksttreci2"/>
          <w:color w:val="000000"/>
        </w:rPr>
        <w:t xml:space="preserve">(?) «mniemać»: ,,Masz tu </w:t>
      </w:r>
      <w:r>
        <w:rPr>
          <w:rStyle w:val="Teksttreci2Kursywa"/>
        </w:rPr>
        <w:t>pczonym</w:t>
      </w:r>
      <w:r>
        <w:rPr>
          <w:rStyle w:val="Teksttreci2"/>
          <w:color w:val="000000"/>
        </w:rPr>
        <w:t xml:space="preserve"> dowodem słowo Pańskie” (W. Potocki)</w:t>
      </w:r>
      <w:r>
        <w:rPr>
          <w:rStyle w:val="Teksttreci2"/>
          <w:color w:val="000000"/>
          <w:vertAlign w:val="superscript"/>
        </w:rPr>
        <w:footnoteReference w:id="18"/>
      </w:r>
      <w:r>
        <w:rPr>
          <w:rStyle w:val="Teksttreci2"/>
          <w:color w:val="000000"/>
        </w:rPr>
        <w:t xml:space="preserve">. „Słownik Warszawski podał poprawne znaczenie tego imiesłowu od </w:t>
      </w:r>
      <w:r>
        <w:rPr>
          <w:rStyle w:val="Teksttreci2Kursywa"/>
        </w:rPr>
        <w:t>pczyć</w:t>
      </w:r>
      <w:r>
        <w:rPr>
          <w:rStyle w:val="Teksttreci2"/>
          <w:color w:val="000000"/>
        </w:rPr>
        <w:t xml:space="preserve"> «jasny, oczywisty, dotykalny, namacalny, wyraźny, </w:t>
      </w:r>
      <w:r>
        <w:rPr>
          <w:rStyle w:val="Teksttreci2Odstpy3pt"/>
          <w:color w:val="000000"/>
        </w:rPr>
        <w:t xml:space="preserve">bijący w </w:t>
      </w:r>
      <w:r>
        <w:rPr>
          <w:rStyle w:val="Teksttreci2Odstpy1pt"/>
          <w:color w:val="000000"/>
        </w:rPr>
        <w:t>oczy»</w:t>
      </w:r>
      <w:r>
        <w:rPr>
          <w:rStyle w:val="Teksttreci2Odstpy1pt"/>
          <w:color w:val="000000"/>
          <w:vertAlign w:val="superscript"/>
        </w:rPr>
        <w:footnoteReference w:id="19"/>
      </w:r>
      <w:r>
        <w:rPr>
          <w:rStyle w:val="Teksttreci2Odstpy1pt"/>
          <w:color w:val="000000"/>
        </w:rPr>
        <w:t>.</w:t>
      </w:r>
      <w:r>
        <w:rPr>
          <w:rStyle w:val="Teksttreci2"/>
          <w:color w:val="000000"/>
        </w:rPr>
        <w:t xml:space="preserve"> Ale bezsensownie połączył te znaczenia i ten imiesłów z </w:t>
      </w:r>
      <w:r>
        <w:rPr>
          <w:rStyle w:val="Teksttreci2Kursywa"/>
        </w:rPr>
        <w:t xml:space="preserve">pstrzony: pstrzyć!? </w:t>
      </w:r>
      <w:r>
        <w:rPr>
          <w:rStyle w:val="Teksttreci2"/>
          <w:color w:val="000000"/>
        </w:rPr>
        <w:t xml:space="preserve">Przecież droga od </w:t>
      </w:r>
      <w:r>
        <w:rPr>
          <w:rStyle w:val="Teksttreci2Kursywa"/>
        </w:rPr>
        <w:t>pstrzyć : pstry</w:t>
      </w:r>
      <w:r>
        <w:rPr>
          <w:rStyle w:val="Teksttreci2"/>
          <w:color w:val="000000"/>
        </w:rPr>
        <w:t xml:space="preserve"> : </w:t>
      </w:r>
      <w:r>
        <w:rPr>
          <w:rStyle w:val="Teksttreci2"/>
          <w:color w:val="000000"/>
          <w:lang w:val="ru-RU" w:eastAsia="ru-RU"/>
        </w:rPr>
        <w:t>*рь</w:t>
      </w:r>
      <w:r>
        <w:rPr>
          <w:rStyle w:val="Teksttreci2"/>
          <w:color w:val="000000"/>
        </w:rPr>
        <w:t>s</w:t>
      </w:r>
      <w:r>
        <w:rPr>
          <w:rStyle w:val="Teksttreci2"/>
          <w:color w:val="000000"/>
          <w:lang w:val="ru-RU" w:eastAsia="ru-RU"/>
        </w:rPr>
        <w:t xml:space="preserve">- </w:t>
      </w:r>
      <w:r>
        <w:rPr>
          <w:rStyle w:val="Teksttreci2"/>
          <w:color w:val="000000"/>
        </w:rPr>
        <w:t xml:space="preserve">«malować» do </w:t>
      </w:r>
      <w:r>
        <w:rPr>
          <w:rStyle w:val="Teksttreci2Kursywa"/>
        </w:rPr>
        <w:t>pczyć^-błyszczyć: *blьsk-</w:t>
      </w:r>
      <w:r>
        <w:rPr>
          <w:rStyle w:val="Teksttreci2"/>
          <w:color w:val="000000"/>
        </w:rPr>
        <w:t xml:space="preserve"> jest niemożliwa i zupełnie odrębna! To tylko pozorne, zewnętrzne podobieństwo </w:t>
      </w:r>
      <w:r>
        <w:rPr>
          <w:rStyle w:val="Teksttreci2Kursywa"/>
        </w:rPr>
        <w:t>pczyć</w:t>
      </w:r>
      <w:r>
        <w:rPr>
          <w:rStyle w:val="Teksttreci2"/>
          <w:color w:val="000000"/>
        </w:rPr>
        <w:t xml:space="preserve"> — </w:t>
      </w:r>
      <w:r>
        <w:rPr>
          <w:rStyle w:val="Teksttreci2Kursywa"/>
        </w:rPr>
        <w:t>pstrzyć, co</w:t>
      </w:r>
      <w:r>
        <w:rPr>
          <w:rStyle w:val="Teksttreci2"/>
          <w:color w:val="000000"/>
        </w:rPr>
        <w:t xml:space="preserve"> jednak błędnie słownik gwarowy</w:t>
      </w:r>
    </w:p>
    <w:p w:rsidR="00592A99" w:rsidRDefault="00592A99" w:rsidP="00592A99">
      <w:pPr>
        <w:pStyle w:val="Teksttreci20"/>
        <w:shd w:val="clear" w:color="auto" w:fill="auto"/>
      </w:pPr>
      <w:r>
        <w:rPr>
          <w:rStyle w:val="Teksttreci2"/>
        </w:rPr>
        <w:lastRenderedPageBreak/>
        <w:t>J. Karłowicza</w:t>
      </w:r>
      <w:r>
        <w:rPr>
          <w:rStyle w:val="Teksttreci2"/>
          <w:vertAlign w:val="superscript"/>
        </w:rPr>
        <w:t>16</w:t>
      </w:r>
      <w:r>
        <w:rPr>
          <w:rStyle w:val="Teksttreci2"/>
        </w:rPr>
        <w:t xml:space="preserve"> połączył ze sobą: ogień </w:t>
      </w:r>
      <w:r>
        <w:rPr>
          <w:rStyle w:val="Teksttreci2Kursywa"/>
        </w:rPr>
        <w:t>się pczy</w:t>
      </w:r>
      <w:r>
        <w:rPr>
          <w:rStyle w:val="Teksttreci2"/>
        </w:rPr>
        <w:t xml:space="preserve"> </w:t>
      </w:r>
      <w:r w:rsidRPr="0088789B">
        <w:rPr>
          <w:rStyle w:val="Teksttreci2"/>
          <w:lang w:eastAsia="en-US"/>
        </w:rPr>
        <w:t xml:space="preserve">(dial, </w:t>
      </w:r>
      <w:r w:rsidRPr="0088789B">
        <w:rPr>
          <w:rStyle w:val="Teksttreci2Kursywa"/>
          <w:lang w:eastAsia="en-US"/>
        </w:rPr>
        <w:t xml:space="preserve">pay) </w:t>
      </w:r>
      <w:r>
        <w:rPr>
          <w:rStyle w:val="Teksttreci2Kursywa"/>
        </w:rPr>
        <w:t>— pstrzy</w:t>
      </w:r>
      <w:r>
        <w:rPr>
          <w:rStyle w:val="Teksttreci2"/>
        </w:rPr>
        <w:t xml:space="preserve"> (?) zamiast w rzeczywistości </w:t>
      </w:r>
      <w:r>
        <w:rPr>
          <w:rStyle w:val="Teksttreci2Kursywa"/>
        </w:rPr>
        <w:t>błyszczy!</w:t>
      </w:r>
    </w:p>
    <w:p w:rsidR="00592A99" w:rsidRDefault="00592A99" w:rsidP="00592A99">
      <w:pPr>
        <w:pStyle w:val="Teksttreci20"/>
        <w:shd w:val="clear" w:color="auto" w:fill="auto"/>
        <w:tabs>
          <w:tab w:val="left" w:pos="8748"/>
        </w:tabs>
        <w:spacing w:line="318" w:lineRule="exact"/>
        <w:ind w:firstLine="500"/>
      </w:pPr>
      <w:r>
        <w:rPr>
          <w:rStyle w:val="Teksttreci2"/>
        </w:rPr>
        <w:t xml:space="preserve">Nieznajomość tego utrudniała również powiązanie, etymologiczne z ps. </w:t>
      </w:r>
      <w:r>
        <w:rPr>
          <w:rStyle w:val="Teksttreci2Kursywa"/>
        </w:rPr>
        <w:t>*blьsk-</w:t>
      </w:r>
      <w:r>
        <w:rPr>
          <w:rStyle w:val="Teksttreci2"/>
        </w:rPr>
        <w:t xml:space="preserve"> takich staropolskich wyrazów, jak </w:t>
      </w:r>
      <w:r>
        <w:rPr>
          <w:rStyle w:val="Teksttreci2Kursywa"/>
        </w:rPr>
        <w:t>blesny</w:t>
      </w:r>
      <w:r>
        <w:rPr>
          <w:rStyle w:val="Teksttreci2"/>
        </w:rPr>
        <w:t xml:space="preserve"> «szalony, fanati- cus» u J. Mączyńskiego), </w:t>
      </w:r>
      <w:r>
        <w:rPr>
          <w:rStyle w:val="Teksttreci2Kursywa"/>
        </w:rPr>
        <w:t>blesność</w:t>
      </w:r>
      <w:r>
        <w:rPr>
          <w:rStyle w:val="Teksttreci2"/>
        </w:rPr>
        <w:t xml:space="preserve"> «otumanienie». Kto się znajdzie pod sil</w:t>
      </w:r>
      <w:r>
        <w:rPr>
          <w:rStyle w:val="Teksttreci2"/>
        </w:rPr>
        <w:softHyphen/>
        <w:t xml:space="preserve">nym błyskiem jest oślepiony, zaślepiony dosłownie, potem przenośnie. A. </w:t>
      </w:r>
      <w:r>
        <w:rPr>
          <w:rStyle w:val="Teksttreci2"/>
          <w:lang w:val="de-DE" w:eastAsia="de-DE"/>
        </w:rPr>
        <w:t>Brückner</w:t>
      </w:r>
      <w:r>
        <w:rPr>
          <w:rStyle w:val="Teksttreci2"/>
          <w:vertAlign w:val="superscript"/>
        </w:rPr>
        <w:t>17</w:t>
      </w:r>
      <w:r>
        <w:rPr>
          <w:rStyle w:val="Teksttreci2"/>
        </w:rPr>
        <w:t xml:space="preserve"> oderwał przymiotnik </w:t>
      </w:r>
      <w:r>
        <w:rPr>
          <w:rStyle w:val="Teksttreci2Kursywa"/>
        </w:rPr>
        <w:t>blesny</w:t>
      </w:r>
      <w:r>
        <w:rPr>
          <w:rStyle w:val="Teksttreci2"/>
        </w:rPr>
        <w:t xml:space="preserve"> «szalony» (por. </w:t>
      </w:r>
      <w:r>
        <w:rPr>
          <w:rStyle w:val="Teksttreci2Kursywa"/>
        </w:rPr>
        <w:t xml:space="preserve">bleszczeć, </w:t>
      </w:r>
      <w:r w:rsidRPr="0088789B">
        <w:rPr>
          <w:rStyle w:val="Teksttreci2"/>
          <w:lang w:eastAsia="en-US"/>
        </w:rPr>
        <w:t xml:space="preserve">dial, </w:t>
      </w:r>
      <w:r>
        <w:rPr>
          <w:rStyle w:val="Teksttreci2Kursywa"/>
          <w:lang w:val="cs-CZ" w:eastAsia="cs-CZ"/>
        </w:rPr>
        <w:t>blesk</w:t>
      </w:r>
      <w:r>
        <w:rPr>
          <w:rStyle w:val="Teksttreci2Kursywa"/>
        </w:rPr>
        <w:t>, bleskot)</w:t>
      </w:r>
      <w:r>
        <w:rPr>
          <w:rStyle w:val="Teksttreci2"/>
        </w:rPr>
        <w:t xml:space="preserve"> od rdzenia </w:t>
      </w:r>
      <w:r>
        <w:rPr>
          <w:rStyle w:val="Teksttreci2Kursywa"/>
        </w:rPr>
        <w:t>*blьsk-,</w:t>
      </w:r>
      <w:r>
        <w:rPr>
          <w:rStyle w:val="Teksttreci2"/>
        </w:rPr>
        <w:t xml:space="preserve"> sugerując się pierwiastkiem blěn- (bułg. blěn</w:t>
      </w:r>
      <w:r>
        <w:rPr>
          <w:rStyle w:val="Teksttreci2"/>
          <w:lang w:val="ru-RU" w:eastAsia="ru-RU"/>
        </w:rPr>
        <w:t xml:space="preserve"> </w:t>
      </w:r>
      <w:r>
        <w:rPr>
          <w:rStyle w:val="Teksttreci2"/>
        </w:rPr>
        <w:t xml:space="preserve">«fantazja») z dodanym (!-) </w:t>
      </w:r>
      <w:r>
        <w:rPr>
          <w:rStyle w:val="Teksttreci2"/>
          <w:lang w:val="ru-RU" w:eastAsia="ru-RU"/>
        </w:rPr>
        <w:t>-</w:t>
      </w:r>
      <w:r>
        <w:rPr>
          <w:rStyle w:val="Teksttreci2"/>
        </w:rPr>
        <w:t>s</w:t>
      </w:r>
      <w:r>
        <w:rPr>
          <w:rStyle w:val="Teksttreci2"/>
          <w:lang w:val="ru-RU" w:eastAsia="ru-RU"/>
        </w:rPr>
        <w:t>-/</w:t>
      </w:r>
      <w:r>
        <w:rPr>
          <w:rStyle w:val="Teksttreci2"/>
          <w:lang w:val="ru-RU" w:eastAsia="ru-RU"/>
        </w:rPr>
        <w:tab/>
      </w:r>
    </w:p>
    <w:p w:rsidR="00592A99" w:rsidRDefault="00592A99" w:rsidP="00592A99">
      <w:pPr>
        <w:pStyle w:val="Teksttreci20"/>
        <w:shd w:val="clear" w:color="auto" w:fill="auto"/>
        <w:spacing w:line="318" w:lineRule="exact"/>
        <w:ind w:firstLine="500"/>
      </w:pPr>
      <w:r>
        <w:rPr>
          <w:rStyle w:val="Teksttreci2"/>
        </w:rPr>
        <w:t>Również tym razem, jednym tchem, wyliczył autor bardzo wiele nazw miejscowych, rzecznych, nawet górskich jako pokrewnych, czyli onomatopeicznych. Nie zastanowił się, że każda z nich wymagałaby, ze wzglę</w:t>
      </w:r>
      <w:r>
        <w:rPr>
          <w:rStyle w:val="Teksttreci2"/>
        </w:rPr>
        <w:softHyphen/>
        <w:t>du na strukturę, specjalnego monograficznego opracowania. Niektóre bo</w:t>
      </w:r>
      <w:r>
        <w:rPr>
          <w:rStyle w:val="Teksttreci2"/>
        </w:rPr>
        <w:softHyphen/>
        <w:t xml:space="preserve">wiem z nich mogą być przedsłowiańskie: </w:t>
      </w:r>
      <w:r>
        <w:rPr>
          <w:rStyle w:val="Teksttreci2Kursywa"/>
        </w:rPr>
        <w:t>Plissa</w:t>
      </w:r>
      <w:r>
        <w:rPr>
          <w:rStyle w:val="Teksttreci2"/>
        </w:rPr>
        <w:t xml:space="preserve">, </w:t>
      </w:r>
      <w:r>
        <w:rPr>
          <w:rStyle w:val="Teksttreci2Kursywa"/>
        </w:rPr>
        <w:t>Plussa</w:t>
      </w:r>
      <w:r>
        <w:rPr>
          <w:rStyle w:val="Teksttreci2"/>
        </w:rPr>
        <w:t xml:space="preserve"> (charakterystycz</w:t>
      </w:r>
      <w:r>
        <w:rPr>
          <w:rStyle w:val="Teksttreci2"/>
        </w:rPr>
        <w:softHyphen/>
        <w:t xml:space="preserve">ny niesłowiański przyrostek </w:t>
      </w:r>
      <w:r>
        <w:rPr>
          <w:rStyle w:val="Teksttreci2Kursywa"/>
        </w:rPr>
        <w:t>-sa);</w:t>
      </w:r>
      <w:r>
        <w:rPr>
          <w:rStyle w:val="Teksttreci2"/>
        </w:rPr>
        <w:t xml:space="preserve"> inne znów ze względu na przyrostek są odosobowe: </w:t>
      </w:r>
      <w:r>
        <w:rPr>
          <w:rStyle w:val="Teksttreci2Kursywa"/>
        </w:rPr>
        <w:t>Pliszczyn, Pluskocin;</w:t>
      </w:r>
      <w:r>
        <w:rPr>
          <w:rStyle w:val="Teksttreci2"/>
        </w:rPr>
        <w:t xml:space="preserve"> inne wreszcie mogą być od wyrazu </w:t>
      </w:r>
      <w:r>
        <w:rPr>
          <w:rStyle w:val="Teksttreci2Kursywa"/>
        </w:rPr>
        <w:t>pliszka, pliska</w:t>
      </w:r>
      <w:r>
        <w:rPr>
          <w:rStyle w:val="Teksttreci2"/>
        </w:rPr>
        <w:t xml:space="preserve"> «ptak», tj. ściśle biorąc przezwisko </w:t>
      </w:r>
      <w:r>
        <w:rPr>
          <w:rStyle w:val="Teksttreci2Kursywa"/>
        </w:rPr>
        <w:t>Pliszka, Pliska</w:t>
      </w:r>
      <w:r>
        <w:rPr>
          <w:rStyle w:val="Teksttreci2"/>
        </w:rPr>
        <w:t xml:space="preserve"> stało się podstawą takich odosobowych nazw, jak: </w:t>
      </w:r>
      <w:r>
        <w:rPr>
          <w:rStyle w:val="Teksttreci2Kursywa"/>
        </w:rPr>
        <w:t>Pliszki, Pliski</w:t>
      </w:r>
      <w:r>
        <w:rPr>
          <w:rStyle w:val="Teksttreci2"/>
        </w:rPr>
        <w:t xml:space="preserve"> itp.</w:t>
      </w:r>
    </w:p>
    <w:p w:rsidR="00592A99" w:rsidRDefault="00592A99" w:rsidP="00592A99">
      <w:pPr>
        <w:pStyle w:val="Teksttreci20"/>
        <w:shd w:val="clear" w:color="auto" w:fill="auto"/>
        <w:spacing w:line="318" w:lineRule="exact"/>
        <w:ind w:firstLine="500"/>
      </w:pPr>
      <w:r>
        <w:rPr>
          <w:rStyle w:val="Teksttreci2"/>
        </w:rPr>
        <w:t>Najwięcej dowolności metodologicznych oraz astrukturalnych popeł</w:t>
      </w:r>
      <w:r>
        <w:rPr>
          <w:rStyle w:val="Teksttreci2"/>
        </w:rPr>
        <w:softHyphen/>
        <w:t xml:space="preserve">nił autor przy etymologii </w:t>
      </w:r>
      <w:r>
        <w:rPr>
          <w:rStyle w:val="Teksttreci2Kursywa"/>
        </w:rPr>
        <w:t>Szopienic.</w:t>
      </w:r>
      <w:r>
        <w:rPr>
          <w:rStyle w:val="Teksttreci2"/>
        </w:rPr>
        <w:t xml:space="preserve"> Proste wyjaśnienie jest sprzymie</w:t>
      </w:r>
      <w:r>
        <w:rPr>
          <w:rStyle w:val="Teksttreci2"/>
        </w:rPr>
        <w:softHyphen/>
        <w:t xml:space="preserve">rzeńcem prawdziwego! Ani nie ma formalnych, ani znaczeniowych przeszkód, aby </w:t>
      </w:r>
      <w:r>
        <w:rPr>
          <w:rStyle w:val="Teksttreci2Kursywa"/>
        </w:rPr>
        <w:t>Szopienice,</w:t>
      </w:r>
      <w:r>
        <w:rPr>
          <w:rStyle w:val="Teksttreci2"/>
        </w:rPr>
        <w:t xml:space="preserve"> dawniej </w:t>
      </w:r>
      <w:r>
        <w:rPr>
          <w:rStyle w:val="Teksttreci2Kursywa"/>
        </w:rPr>
        <w:t>Szopiniec</w:t>
      </w:r>
      <w:r>
        <w:rPr>
          <w:rStyle w:val="Teksttreci2"/>
        </w:rPr>
        <w:t xml:space="preserve"> połączyć z </w:t>
      </w:r>
      <w:r>
        <w:rPr>
          <w:rStyle w:val="Teksttreci2Kursywa"/>
        </w:rPr>
        <w:t>szopą</w:t>
      </w:r>
      <w:r>
        <w:rPr>
          <w:rStyle w:val="Teksttreci2"/>
        </w:rPr>
        <w:t>, czyli zali</w:t>
      </w:r>
      <w:r>
        <w:rPr>
          <w:rStyle w:val="Teksttreci2"/>
        </w:rPr>
        <w:softHyphen/>
        <w:t xml:space="preserve">czyć do tego typu nazw, jak: </w:t>
      </w:r>
      <w:r>
        <w:rPr>
          <w:rStyle w:val="Teksttreci2Kursywa"/>
        </w:rPr>
        <w:t>Zwierzyniec</w:t>
      </w:r>
      <w:r>
        <w:rPr>
          <w:rStyle w:val="Teksttreci2"/>
        </w:rPr>
        <w:t xml:space="preserve"> «miejsce na zwierzęta», </w:t>
      </w:r>
      <w:r>
        <w:rPr>
          <w:rStyle w:val="Teksttreci2Kursywa"/>
        </w:rPr>
        <w:t>zwie</w:t>
      </w:r>
      <w:r>
        <w:rPr>
          <w:rStyle w:val="Teksttreci2Kursywa"/>
        </w:rPr>
        <w:softHyphen/>
        <w:t>rzyn, Ropieniec</w:t>
      </w:r>
      <w:r>
        <w:rPr>
          <w:rStyle w:val="Teksttreci2"/>
        </w:rPr>
        <w:t xml:space="preserve"> : </w:t>
      </w:r>
      <w:r>
        <w:rPr>
          <w:rStyle w:val="Teksttreci2Kursywa"/>
        </w:rPr>
        <w:t>ropa, Rudzieniec : ruda, Szopieniec Szopiniec</w:t>
      </w:r>
      <w:r>
        <w:rPr>
          <w:rStyle w:val="Teksttreci2"/>
        </w:rPr>
        <w:t xml:space="preserve"> : </w:t>
      </w:r>
      <w:r>
        <w:rPr>
          <w:rStyle w:val="Teksttreci2Kursywa"/>
        </w:rPr>
        <w:t xml:space="preserve">szopiniec </w:t>
      </w:r>
      <w:r>
        <w:rPr>
          <w:rStyle w:val="Teksttreci2"/>
        </w:rPr>
        <w:t xml:space="preserve">oznaczał «miejsce gdzie była </w:t>
      </w:r>
      <w:r>
        <w:rPr>
          <w:rStyle w:val="Teksttreci2Kursywa"/>
        </w:rPr>
        <w:t>szopa</w:t>
      </w:r>
      <w:r>
        <w:rPr>
          <w:rStyle w:val="Teksttreci2"/>
        </w:rPr>
        <w:t xml:space="preserve"> dla bydła lub dla narzędzi kuźni</w:t>
      </w:r>
      <w:r>
        <w:rPr>
          <w:rStyle w:val="Teksttreci2"/>
        </w:rPr>
        <w:softHyphen/>
        <w:t>czych». Historia tego miasta poucza, że były tu pustki leśne, a od XVI w. kuźnica. Hodowla owiec (skopów) dla produkcji wełny cieszyła się powo</w:t>
      </w:r>
      <w:r>
        <w:rPr>
          <w:rStyle w:val="Teksttreci2"/>
        </w:rPr>
        <w:softHyphen/>
        <w:t xml:space="preserve">dzeniem na Śląsku. Ponadto </w:t>
      </w:r>
      <w:r>
        <w:rPr>
          <w:rStyle w:val="Teksttreci2"/>
        </w:rPr>
        <w:lastRenderedPageBreak/>
        <w:t xml:space="preserve">szlak komunikacyjny i handlowy, wiodący z Krakowa przez Będzin (komora celna) — Tarnowskie Góry — Bytom — Pyskowice — Toszek — Opole prowadził do Wrocławia </w:t>
      </w:r>
      <w:r>
        <w:rPr>
          <w:rStyle w:val="Teksttreci2"/>
          <w:vertAlign w:val="superscript"/>
        </w:rPr>
        <w:t>18</w:t>
      </w:r>
      <w:r>
        <w:rPr>
          <w:rStyle w:val="Teksttreci2"/>
        </w:rPr>
        <w:t xml:space="preserve">. Pędzono bydło na Śląsk, mając po drodze stanice — </w:t>
      </w:r>
      <w:r>
        <w:rPr>
          <w:rStyle w:val="Teksttreci2Kursywa"/>
        </w:rPr>
        <w:t>szopy.</w:t>
      </w:r>
      <w:r>
        <w:rPr>
          <w:rStyle w:val="Teksttreci2"/>
        </w:rPr>
        <w:t xml:space="preserve"> A może mieszkańcy sąsied</w:t>
      </w:r>
      <w:r>
        <w:rPr>
          <w:rStyle w:val="Teksttreci2"/>
        </w:rPr>
        <w:softHyphen/>
        <w:t xml:space="preserve">nich Mysłowic wypasali bydło w tych stronach? Pod wpływem formy niemieckiej </w:t>
      </w:r>
      <w:r>
        <w:rPr>
          <w:rStyle w:val="Teksttreci2Kursywa"/>
        </w:rPr>
        <w:t>Schoppinitz (-itz = -ice)</w:t>
      </w:r>
      <w:r>
        <w:rPr>
          <w:rStyle w:val="Teksttreci2"/>
        </w:rPr>
        <w:t xml:space="preserve"> oraz sąsiednich częstych też na Śląsku nazw patronimicznych </w:t>
      </w:r>
      <w:r>
        <w:rPr>
          <w:rStyle w:val="Teksttreci2Kursywa"/>
        </w:rPr>
        <w:t xml:space="preserve">Mysłowice, Siemianowice, Świętochłowice </w:t>
      </w:r>
      <w:r>
        <w:rPr>
          <w:rStyle w:val="Teksttreci2"/>
        </w:rPr>
        <w:t xml:space="preserve">zmieniono </w:t>
      </w:r>
      <w:r>
        <w:rPr>
          <w:rStyle w:val="Teksttreci2Kursywa"/>
        </w:rPr>
        <w:t>-ec</w:t>
      </w:r>
      <w:r>
        <w:rPr>
          <w:rStyle w:val="Teksttreci2"/>
        </w:rPr>
        <w:t xml:space="preserve"> na </w:t>
      </w:r>
      <w:r>
        <w:rPr>
          <w:rStyle w:val="Teksttreci2Kursywa"/>
        </w:rPr>
        <w:t>-ice.</w:t>
      </w:r>
    </w:p>
    <w:p w:rsidR="00592A99" w:rsidRDefault="00592A99" w:rsidP="00592A99">
      <w:pPr>
        <w:pStyle w:val="Teksttreci20"/>
        <w:shd w:val="clear" w:color="auto" w:fill="auto"/>
        <w:spacing w:after="336" w:line="330" w:lineRule="exact"/>
        <w:ind w:firstLine="500"/>
      </w:pPr>
      <w:r>
        <w:rPr>
          <w:rStyle w:val="Teksttreci2"/>
        </w:rPr>
        <w:t xml:space="preserve">E. Mośko „wpadł na pomysł” rekonstrukcji onomatopeicznej, tj. przyjmując pierwotną formę </w:t>
      </w:r>
      <w:r>
        <w:rPr>
          <w:rStyle w:val="Teksttreci2Kursywa"/>
        </w:rPr>
        <w:t>Szepierice : szept, szeptać</w:t>
      </w:r>
      <w:r>
        <w:rPr>
          <w:rStyle w:val="Teksttreci2"/>
        </w:rPr>
        <w:t xml:space="preserve">, </w:t>
      </w:r>
      <w:r>
        <w:rPr>
          <w:rStyle w:val="Teksttreci2Kursywa"/>
        </w:rPr>
        <w:t xml:space="preserve">szeprać, szepolić. </w:t>
      </w:r>
      <w:r>
        <w:rPr>
          <w:rStyle w:val="Teksttreci2"/>
        </w:rPr>
        <w:t xml:space="preserve">Dopiero z czasem </w:t>
      </w:r>
      <w:r>
        <w:rPr>
          <w:rStyle w:val="Teksttreci2Kursywa"/>
        </w:rPr>
        <w:t>Szepieńce</w:t>
      </w:r>
      <w:r>
        <w:rPr>
          <w:rStyle w:val="Teksttreci2"/>
        </w:rPr>
        <w:t xml:space="preserve"> zmieniły się na </w:t>
      </w:r>
      <w:r>
        <w:rPr>
          <w:rStyle w:val="Teksttreci2Kursywa"/>
        </w:rPr>
        <w:t>Szopienice</w:t>
      </w:r>
      <w:r>
        <w:rPr>
          <w:rStyle w:val="Teksttreci2"/>
        </w:rPr>
        <w:t xml:space="preserve"> przez adideację do</w:t>
      </w:r>
    </w:p>
    <w:p w:rsidR="00592A99" w:rsidRDefault="00592A99" w:rsidP="00592A99">
      <w:pPr>
        <w:pStyle w:val="Teksttreci31"/>
        <w:shd w:val="clear" w:color="auto" w:fill="auto"/>
        <w:spacing w:before="0" w:line="210" w:lineRule="exact"/>
        <w:ind w:firstLine="500"/>
      </w:pPr>
      <w:r>
        <w:rPr>
          <w:rStyle w:val="Teksttreci3"/>
          <w:color w:val="000000"/>
          <w:vertAlign w:val="superscript"/>
        </w:rPr>
        <w:t>lf</w:t>
      </w:r>
      <w:r>
        <w:rPr>
          <w:rStyle w:val="Teksttreci3"/>
          <w:color w:val="000000"/>
        </w:rPr>
        <w:t xml:space="preserve">* J. Karłowicz: </w:t>
      </w:r>
      <w:r>
        <w:rPr>
          <w:rStyle w:val="Teksttreci3Kursywa"/>
          <w:color w:val="000000"/>
        </w:rPr>
        <w:t>Słownik gwar polskich.</w:t>
      </w:r>
      <w:r>
        <w:rPr>
          <w:rStyle w:val="Teksttreci3"/>
          <w:color w:val="000000"/>
        </w:rPr>
        <w:t xml:space="preserve"> Kraków 1906, t. IV, s. 446.</w:t>
      </w:r>
    </w:p>
    <w:p w:rsidR="00592A99" w:rsidRDefault="00592A99" w:rsidP="00592A99">
      <w:pPr>
        <w:numPr>
          <w:ilvl w:val="0"/>
          <w:numId w:val="1"/>
        </w:numPr>
        <w:tabs>
          <w:tab w:val="left" w:pos="814"/>
        </w:tabs>
        <w:spacing w:line="210" w:lineRule="exact"/>
        <w:ind w:firstLine="500"/>
        <w:jc w:val="both"/>
      </w:pPr>
      <w:r>
        <w:rPr>
          <w:rStyle w:val="Teksttreci4Bezkursywy"/>
          <w:i w:val="0"/>
          <w:iCs w:val="0"/>
        </w:rPr>
        <w:t xml:space="preserve">A. </w:t>
      </w:r>
      <w:r>
        <w:rPr>
          <w:rStyle w:val="Teksttreci4Bezkursywy"/>
          <w:i w:val="0"/>
          <w:iCs w:val="0"/>
          <w:lang w:val="de-DE" w:eastAsia="de-DE"/>
        </w:rPr>
        <w:t xml:space="preserve">Brückner: </w:t>
      </w:r>
      <w:r>
        <w:rPr>
          <w:rStyle w:val="Teksttreci4"/>
          <w:i/>
          <w:iCs/>
        </w:rPr>
        <w:t>Słownik etymologiczny języka polskiego.</w:t>
      </w:r>
      <w:r>
        <w:rPr>
          <w:rStyle w:val="Teksttreci4Bezkursywy"/>
          <w:i w:val="0"/>
          <w:iCs w:val="0"/>
        </w:rPr>
        <w:t xml:space="preserve"> Kraków 1927, s. 26.</w:t>
      </w:r>
    </w:p>
    <w:p w:rsidR="00592A99" w:rsidRDefault="00592A99" w:rsidP="00592A99">
      <w:pPr>
        <w:numPr>
          <w:ilvl w:val="0"/>
          <w:numId w:val="1"/>
        </w:numPr>
        <w:tabs>
          <w:tab w:val="left" w:pos="814"/>
        </w:tabs>
        <w:spacing w:line="264" w:lineRule="exact"/>
        <w:ind w:firstLine="500"/>
        <w:jc w:val="both"/>
      </w:pPr>
      <w:r>
        <w:rPr>
          <w:rStyle w:val="Teksttreci4Bezkursywy"/>
          <w:i w:val="0"/>
          <w:iCs w:val="0"/>
        </w:rPr>
        <w:t xml:space="preserve">M. Wolański: </w:t>
      </w:r>
      <w:r>
        <w:rPr>
          <w:rStyle w:val="Teksttreci4"/>
          <w:i/>
          <w:iCs/>
        </w:rPr>
        <w:t>Związki handlowe Śląska z Rzeczpospolitą w XVII w</w:t>
      </w:r>
      <w:r>
        <w:rPr>
          <w:rStyle w:val="Teksttreci4Bezkursywy"/>
          <w:i w:val="0"/>
          <w:iCs w:val="0"/>
        </w:rPr>
        <w:t xml:space="preserve">. Wrocław 1961; J. Nowakowa: </w:t>
      </w:r>
      <w:r>
        <w:rPr>
          <w:rStyle w:val="Teksttreci4"/>
          <w:i/>
          <w:iCs/>
        </w:rPr>
        <w:t>Rozmieszczenie komór celnych i przebieg dróg han</w:t>
      </w:r>
      <w:r>
        <w:rPr>
          <w:rStyle w:val="Teksttreci4"/>
          <w:i/>
          <w:iCs/>
        </w:rPr>
        <w:softHyphen/>
        <w:t>dlowych na Śląsku do końca XIV w.</w:t>
      </w:r>
      <w:r>
        <w:rPr>
          <w:rStyle w:val="Teksttreci4Bezkursywy"/>
          <w:i w:val="0"/>
          <w:iCs w:val="0"/>
        </w:rPr>
        <w:t xml:space="preserve"> Wrocław 1951.</w:t>
      </w:r>
    </w:p>
    <w:p w:rsidR="00592A99" w:rsidRDefault="00592A99" w:rsidP="00592A99">
      <w:pPr>
        <w:pStyle w:val="Teksttreci20"/>
        <w:shd w:val="clear" w:color="auto" w:fill="auto"/>
        <w:spacing w:line="306" w:lineRule="exact"/>
        <w:ind w:left="200" w:right="240"/>
      </w:pPr>
      <w:r>
        <w:rPr>
          <w:rStyle w:val="Teksttreci2Kursywa"/>
        </w:rPr>
        <w:t>szopy.</w:t>
      </w:r>
      <w:r>
        <w:rPr>
          <w:rStyle w:val="Teksttreci2"/>
        </w:rPr>
        <w:t xml:space="preserve"> Dlaczego </w:t>
      </w:r>
      <w:r>
        <w:rPr>
          <w:rStyle w:val="Teksttreci2Kursywa"/>
        </w:rPr>
        <w:t>Szepieńce,</w:t>
      </w:r>
      <w:r>
        <w:rPr>
          <w:rStyle w:val="Teksttreci2"/>
        </w:rPr>
        <w:t xml:space="preserve"> mające silne oparcie w żywym morfemie </w:t>
      </w:r>
      <w:r>
        <w:rPr>
          <w:rStyle w:val="Teksttreci2Kursywa"/>
        </w:rPr>
        <w:t xml:space="preserve">szep-, </w:t>
      </w:r>
      <w:r>
        <w:rPr>
          <w:rStyle w:val="Teksttreci2"/>
        </w:rPr>
        <w:t xml:space="preserve">miałyby się zmienić na zapożyczone </w:t>
      </w:r>
      <w:r>
        <w:rPr>
          <w:rStyle w:val="Teksttreci2Kursywa"/>
        </w:rPr>
        <w:t>szop-?</w:t>
      </w:r>
      <w:r>
        <w:rPr>
          <w:rStyle w:val="Teksttreci2"/>
        </w:rPr>
        <w:t xml:space="preserve"> Dlaczego były pierwotne </w:t>
      </w:r>
      <w:r>
        <w:rPr>
          <w:rStyle w:val="Teksttreci2Kursywa"/>
        </w:rPr>
        <w:t>Sze</w:t>
      </w:r>
      <w:r>
        <w:rPr>
          <w:rStyle w:val="Teksttreci2Kursywa"/>
        </w:rPr>
        <w:softHyphen/>
        <w:t>pieńce?</w:t>
      </w:r>
    </w:p>
    <w:p w:rsidR="00592A99" w:rsidRDefault="00592A99" w:rsidP="00592A99">
      <w:pPr>
        <w:pStyle w:val="Teksttreci20"/>
        <w:shd w:val="clear" w:color="auto" w:fill="auto"/>
        <w:spacing w:line="306" w:lineRule="exact"/>
        <w:ind w:left="200" w:right="240" w:firstLine="380"/>
      </w:pPr>
      <w:r>
        <w:rPr>
          <w:rStyle w:val="Teksttreci2"/>
        </w:rPr>
        <w:t>Autor zinterpretował materiał historyczny transliteracyjnie, a nie po</w:t>
      </w:r>
      <w:r>
        <w:rPr>
          <w:rStyle w:val="Teksttreci2"/>
        </w:rPr>
        <w:softHyphen/>
        <w:t xml:space="preserve">prawnie transkrypcyjnie. Zmylił autora zapis </w:t>
      </w:r>
      <w:r>
        <w:rPr>
          <w:rStyle w:val="Teksttreci2Kursywa"/>
        </w:rPr>
        <w:t>Szepyencze</w:t>
      </w:r>
      <w:r>
        <w:rPr>
          <w:rStyle w:val="Teksttreci2"/>
        </w:rPr>
        <w:t xml:space="preserve"> 1360 r. </w:t>
      </w:r>
      <w:r>
        <w:rPr>
          <w:rStyle w:val="Teksttreci2Kursywa"/>
        </w:rPr>
        <w:t>Szepienicz</w:t>
      </w:r>
      <w:r>
        <w:rPr>
          <w:rStyle w:val="Teksttreci2"/>
        </w:rPr>
        <w:t xml:space="preserve"> 1397 r. (kopia z 1596 i\); por. tamże </w:t>
      </w:r>
      <w:r>
        <w:rPr>
          <w:rStyle w:val="Teksttreci2Kursywa"/>
        </w:rPr>
        <w:t>Szopieniecz; Sopienice</w:t>
      </w:r>
      <w:r>
        <w:rPr>
          <w:rStyle w:val="Teksttreci2"/>
        </w:rPr>
        <w:t xml:space="preserve"> 1590 r., </w:t>
      </w:r>
      <w:r>
        <w:rPr>
          <w:rStyle w:val="Teksttreci2Kursywa"/>
        </w:rPr>
        <w:t>Szopienice</w:t>
      </w:r>
      <w:r>
        <w:rPr>
          <w:rStyle w:val="Teksttreci2"/>
        </w:rPr>
        <w:t xml:space="preserve"> 1598 r., </w:t>
      </w:r>
      <w:r>
        <w:rPr>
          <w:rStyle w:val="Teksttreci2Kursywa"/>
        </w:rPr>
        <w:t>Sopiniec</w:t>
      </w:r>
      <w:r>
        <w:rPr>
          <w:rStyle w:val="Teksttreci2"/>
        </w:rPr>
        <w:t xml:space="preserve"> 1651 r., </w:t>
      </w:r>
      <w:r>
        <w:rPr>
          <w:rStyle w:val="Teksttreci2Kursywa"/>
        </w:rPr>
        <w:t>Schopienitz</w:t>
      </w:r>
      <w:r>
        <w:rPr>
          <w:rStyle w:val="Teksttreci2"/>
        </w:rPr>
        <w:t xml:space="preserve"> 1783 r. itp.</w:t>
      </w:r>
    </w:p>
    <w:p w:rsidR="00592A99" w:rsidRDefault="00592A99" w:rsidP="00592A99">
      <w:pPr>
        <w:pStyle w:val="Teksttreci20"/>
        <w:shd w:val="clear" w:color="auto" w:fill="auto"/>
        <w:spacing w:line="306" w:lineRule="exact"/>
        <w:ind w:left="200" w:right="240" w:firstLine="380"/>
      </w:pPr>
      <w:r>
        <w:rPr>
          <w:rStyle w:val="Teksttreci2"/>
        </w:rPr>
        <w:lastRenderedPageBreak/>
        <w:t xml:space="preserve">Należy wyróżnić zapisy substytucyjnie na sposób niemiecki podane (różne kancelaryjne </w:t>
      </w:r>
      <w:r>
        <w:rPr>
          <w:rStyle w:val="Teksttreci2"/>
          <w:lang w:val="de-DE" w:eastAsia="de-DE"/>
        </w:rPr>
        <w:t xml:space="preserve">„Schriftformen”) </w:t>
      </w:r>
      <w:r>
        <w:rPr>
          <w:rStyle w:val="Teksttreci2"/>
        </w:rPr>
        <w:t xml:space="preserve">od żywych, nawet dialektowych </w:t>
      </w:r>
      <w:r>
        <w:rPr>
          <w:rStyle w:val="Teksttreci2Kursywa"/>
        </w:rPr>
        <w:t>(Sopiniec, drogi sopieńskiej),</w:t>
      </w:r>
      <w:r>
        <w:rPr>
          <w:rStyle w:val="Teksttreci2"/>
        </w:rPr>
        <w:t xml:space="preserve"> czyli </w:t>
      </w:r>
      <w:r>
        <w:rPr>
          <w:rStyle w:val="Teksttreci2"/>
          <w:lang w:val="de-DE" w:eastAsia="de-DE"/>
        </w:rPr>
        <w:t xml:space="preserve">„Lautformen”. </w:t>
      </w:r>
      <w:r>
        <w:rPr>
          <w:rStyle w:val="Teksttreci2"/>
        </w:rPr>
        <w:t xml:space="preserve">Formy </w:t>
      </w:r>
      <w:r>
        <w:rPr>
          <w:rStyle w:val="Teksttreci2Kursywa"/>
        </w:rPr>
        <w:t xml:space="preserve">szop- </w:t>
      </w:r>
      <w:r>
        <w:rPr>
          <w:rStyle w:val="Teksttreci2Kursywa"/>
          <w:lang w:val="ru-RU" w:eastAsia="ru-RU"/>
        </w:rPr>
        <w:t xml:space="preserve">// </w:t>
      </w:r>
      <w:r>
        <w:rPr>
          <w:rStyle w:val="Teksttreci2Kursywa"/>
        </w:rPr>
        <w:t xml:space="preserve">szep- </w:t>
      </w:r>
      <w:r>
        <w:rPr>
          <w:rStyle w:val="Teksttreci2"/>
        </w:rPr>
        <w:t>nieraz w tych samych dokumentach wymieniają się, gdyż na sposób nie</w:t>
      </w:r>
      <w:r>
        <w:rPr>
          <w:rStyle w:val="Teksttreci2"/>
        </w:rPr>
        <w:softHyphen/>
        <w:t xml:space="preserve">miecki </w:t>
      </w:r>
      <w:r>
        <w:rPr>
          <w:rStyle w:val="Teksttreci2Kursywa"/>
        </w:rPr>
        <w:t>o</w:t>
      </w:r>
      <w:r>
        <w:rPr>
          <w:rStyle w:val="Teksttreci2"/>
        </w:rPr>
        <w:t xml:space="preserve"> wymawiane było jako ö przed następującą sylabą z samogłoską przednią </w:t>
      </w:r>
      <w:r>
        <w:rPr>
          <w:rStyle w:val="Teksttreci2Kursywa"/>
        </w:rPr>
        <w:t>i, e,</w:t>
      </w:r>
      <w:r>
        <w:rPr>
          <w:rStyle w:val="Teksttreci2"/>
        </w:rPr>
        <w:t xml:space="preserve"> zaś zapisywane przez </w:t>
      </w:r>
      <w:r>
        <w:rPr>
          <w:rStyle w:val="Teksttreci2Kursywa"/>
        </w:rPr>
        <w:t>e:</w:t>
      </w:r>
      <w:r>
        <w:rPr>
          <w:rStyle w:val="Teksttreci2"/>
        </w:rPr>
        <w:t xml:space="preserve"> por. </w:t>
      </w:r>
      <w:r>
        <w:rPr>
          <w:rStyle w:val="Teksttreci2Kursywa"/>
        </w:rPr>
        <w:t>Grodziec</w:t>
      </w:r>
      <w:r>
        <w:rPr>
          <w:rStyle w:val="Teksttreci2"/>
        </w:rPr>
        <w:t xml:space="preserve"> — niem. </w:t>
      </w:r>
      <w:r>
        <w:rPr>
          <w:rStyle w:val="Teksttreci2Kursywa"/>
          <w:lang w:val="de-DE" w:eastAsia="de-DE"/>
        </w:rPr>
        <w:t xml:space="preserve">Gröditz, </w:t>
      </w:r>
      <w:r>
        <w:rPr>
          <w:rStyle w:val="Teksttreci2Kursywa"/>
        </w:rPr>
        <w:t>Groblice</w:t>
      </w:r>
      <w:r>
        <w:rPr>
          <w:rStyle w:val="Teksttreci2"/>
        </w:rPr>
        <w:t xml:space="preserve"> — niem. </w:t>
      </w:r>
      <w:r>
        <w:rPr>
          <w:rStyle w:val="Teksttreci2Kursywa"/>
        </w:rPr>
        <w:t>Grebelwitz, Sobieszowice</w:t>
      </w:r>
      <w:r>
        <w:rPr>
          <w:rStyle w:val="Teksttreci2"/>
        </w:rPr>
        <w:t xml:space="preserve"> — </w:t>
      </w:r>
      <w:r>
        <w:rPr>
          <w:rStyle w:val="Teksttreci2Kursywa"/>
          <w:lang w:val="de-DE" w:eastAsia="de-DE"/>
        </w:rPr>
        <w:t>Schöbischowitz</w:t>
      </w:r>
      <w:r>
        <w:rPr>
          <w:rStyle w:val="Teksttreci2"/>
          <w:lang w:val="de-DE" w:eastAsia="de-DE"/>
        </w:rPr>
        <w:t xml:space="preserve"> </w:t>
      </w:r>
      <w:r>
        <w:rPr>
          <w:rStyle w:val="Teksttreci2"/>
        </w:rPr>
        <w:t>itp.</w:t>
      </w:r>
    </w:p>
    <w:p w:rsidR="00592A99" w:rsidRDefault="00592A99" w:rsidP="00592A99">
      <w:pPr>
        <w:pStyle w:val="Teksttreci20"/>
        <w:shd w:val="clear" w:color="auto" w:fill="auto"/>
        <w:spacing w:line="306" w:lineRule="exact"/>
        <w:ind w:left="200" w:right="240" w:firstLine="380"/>
      </w:pPr>
      <w:r>
        <w:rPr>
          <w:rStyle w:val="Teksttreci2"/>
        </w:rPr>
        <w:t xml:space="preserve">Nie należało się zatem sugerować tymi substytucyjnymi zapisami </w:t>
      </w:r>
      <w:r>
        <w:rPr>
          <w:rStyle w:val="Teksttreci2Kursywa"/>
        </w:rPr>
        <w:t>Szep-</w:t>
      </w:r>
      <w:r>
        <w:rPr>
          <w:rStyle w:val="Teksttreci2"/>
        </w:rPr>
        <w:t xml:space="preserve"> zamiast </w:t>
      </w:r>
      <w:r>
        <w:rPr>
          <w:rStyle w:val="Teksttreci2Kursywa"/>
        </w:rPr>
        <w:t>Szop-,</w:t>
      </w:r>
      <w:r>
        <w:rPr>
          <w:rStyle w:val="Teksttreci2"/>
        </w:rPr>
        <w:t xml:space="preserve"> tym bardziej niejasna strukturalnie, że formacja </w:t>
      </w:r>
      <w:r>
        <w:rPr>
          <w:rStyle w:val="Teksttreci2Kursywa"/>
        </w:rPr>
        <w:t>Szepieńce</w:t>
      </w:r>
      <w:r>
        <w:rPr>
          <w:rStyle w:val="Teksttreci2"/>
        </w:rPr>
        <w:t xml:space="preserve"> nie może być porównywana z takimi, jak: </w:t>
      </w:r>
      <w:r>
        <w:rPr>
          <w:rStyle w:val="Teksttreci2Kursywa"/>
        </w:rPr>
        <w:t>Sepnica:</w:t>
      </w:r>
      <w:r>
        <w:rPr>
          <w:rStyle w:val="Teksttreci2"/>
        </w:rPr>
        <w:t xml:space="preserve"> </w:t>
      </w:r>
      <w:r>
        <w:rPr>
          <w:rStyle w:val="Teksttreci2"/>
          <w:lang w:val="ru-RU" w:eastAsia="ru-RU"/>
        </w:rPr>
        <w:t>*</w:t>
      </w:r>
      <w:r>
        <w:rPr>
          <w:rStyle w:val="Teksttreci2"/>
        </w:rPr>
        <w:t>s</w:t>
      </w:r>
      <w:r>
        <w:rPr>
          <w:rStyle w:val="Teksttreci2"/>
          <w:lang w:val="ru-RU" w:eastAsia="ru-RU"/>
        </w:rPr>
        <w:t xml:space="preserve">ър- </w:t>
      </w:r>
      <w:r>
        <w:rPr>
          <w:rStyle w:val="Teksttreci2"/>
        </w:rPr>
        <w:t xml:space="preserve">(por. </w:t>
      </w:r>
      <w:r>
        <w:rPr>
          <w:rStyle w:val="Teksttreci2Kursywa"/>
        </w:rPr>
        <w:t>wyspa), Zasepnica</w:t>
      </w:r>
      <w:r>
        <w:rPr>
          <w:rStyle w:val="Teksttreci2"/>
        </w:rPr>
        <w:t xml:space="preserve"> itp.</w:t>
      </w:r>
    </w:p>
    <w:p w:rsidR="00592A99" w:rsidRDefault="00592A99" w:rsidP="00592A99">
      <w:pPr>
        <w:pStyle w:val="Teksttreci20"/>
        <w:shd w:val="clear" w:color="auto" w:fill="auto"/>
        <w:spacing w:line="306" w:lineRule="exact"/>
        <w:ind w:left="200" w:right="240" w:firstLine="380"/>
      </w:pPr>
      <w:r>
        <w:rPr>
          <w:rStyle w:val="Teksttreci2"/>
        </w:rPr>
        <w:t xml:space="preserve">Niepotrzebnie autor obrał kunsztowną etymologię zamiast prostej, przejrzystej strukturalnie i semantycznie </w:t>
      </w:r>
      <w:r>
        <w:rPr>
          <w:rStyle w:val="Teksttreci2Kursywa"/>
        </w:rPr>
        <w:t>Szopiniec</w:t>
      </w:r>
      <w:r>
        <w:rPr>
          <w:rStyle w:val="Teksttreci2"/>
        </w:rPr>
        <w:t xml:space="preserve"> : </w:t>
      </w:r>
      <w:r>
        <w:rPr>
          <w:rStyle w:val="Teksttreci2Kursywa"/>
        </w:rPr>
        <w:t>szopa.</w:t>
      </w:r>
    </w:p>
    <w:p w:rsidR="00592A99" w:rsidRDefault="00592A99" w:rsidP="00592A99">
      <w:pPr>
        <w:pStyle w:val="Teksttreci20"/>
        <w:shd w:val="clear" w:color="auto" w:fill="auto"/>
        <w:spacing w:line="306" w:lineRule="exact"/>
        <w:ind w:left="200" w:right="240" w:firstLine="380"/>
      </w:pPr>
      <w:r>
        <w:rPr>
          <w:rStyle w:val="Teksttreci2"/>
        </w:rPr>
        <w:t>,,Vademecum” współczesnego onomasty musi nadążać za wymogami nowoczesnego językoznawstwa strukturalnego poprzez analizę struktu</w:t>
      </w:r>
      <w:r>
        <w:rPr>
          <w:rStyle w:val="Teksttreci2"/>
        </w:rPr>
        <w:softHyphen/>
        <w:t>ralną, mikrobiologiczną i na terenach dwujęzycznych konieczną substy</w:t>
      </w:r>
      <w:r>
        <w:rPr>
          <w:rStyle w:val="Teksttreci2"/>
        </w:rPr>
        <w:softHyphen/>
        <w:t>tucyjną.</w:t>
      </w:r>
    </w:p>
    <w:p w:rsidR="00592A99" w:rsidRDefault="00592A99" w:rsidP="00592A99">
      <w:pPr>
        <w:pStyle w:val="Teksttreci50"/>
        <w:shd w:val="clear" w:color="auto" w:fill="auto"/>
        <w:spacing w:line="280" w:lineRule="exact"/>
        <w:ind w:left="6200"/>
        <w:sectPr w:rsidR="00592A99">
          <w:headerReference w:type="even" r:id="rId35"/>
          <w:headerReference w:type="default" r:id="rId36"/>
          <w:headerReference w:type="first" r:id="rId37"/>
          <w:pgSz w:w="11900" w:h="16840"/>
          <w:pgMar w:top="1385" w:right="1801" w:bottom="1341" w:left="1014" w:header="0" w:footer="3" w:gutter="0"/>
          <w:pgNumType w:start="355"/>
          <w:cols w:space="708"/>
          <w:noEndnote/>
          <w:titlePg/>
          <w:docGrid w:linePitch="360"/>
        </w:sectPr>
      </w:pPr>
      <w:r>
        <w:rPr>
          <w:rStyle w:val="Teksttreci5"/>
          <w:i/>
          <w:iCs/>
          <w:color w:val="000000"/>
          <w:lang w:val="de-DE" w:eastAsia="de-DE"/>
        </w:rPr>
        <w:t>Stanis</w:t>
      </w:r>
      <w:r>
        <w:rPr>
          <w:rStyle w:val="Teksttreci5"/>
          <w:i/>
          <w:iCs/>
          <w:color w:val="000000"/>
        </w:rPr>
        <w:t>ł</w:t>
      </w:r>
      <w:r>
        <w:rPr>
          <w:rStyle w:val="Teksttreci5"/>
          <w:i/>
          <w:iCs/>
          <w:color w:val="000000"/>
          <w:lang w:val="de-DE" w:eastAsia="de-DE"/>
        </w:rPr>
        <w:t xml:space="preserve">aw </w:t>
      </w:r>
      <w:r>
        <w:rPr>
          <w:rStyle w:val="Teksttreci5"/>
          <w:i/>
          <w:iCs/>
          <w:color w:val="000000"/>
        </w:rPr>
        <w:t>Rospond</w:t>
      </w:r>
    </w:p>
    <w:p w:rsidR="00592A99" w:rsidRDefault="00592A99" w:rsidP="00592A99">
      <w:pPr>
        <w:pStyle w:val="Teksttreci50"/>
        <w:shd w:val="clear" w:color="auto" w:fill="auto"/>
        <w:spacing w:after="2158" w:line="280" w:lineRule="exact"/>
        <w:jc w:val="right"/>
      </w:pPr>
      <w:r>
        <w:rPr>
          <w:rStyle w:val="Teksttreci5Odstpy50pt"/>
          <w:color w:val="000000"/>
        </w:rPr>
        <w:lastRenderedPageBreak/>
        <w:t>RECENZJE</w:t>
      </w:r>
    </w:p>
    <w:p w:rsidR="00592A99" w:rsidRDefault="00592A99" w:rsidP="00592A99">
      <w:pPr>
        <w:pStyle w:val="Teksttreci31"/>
        <w:shd w:val="clear" w:color="auto" w:fill="auto"/>
        <w:spacing w:before="0" w:after="245" w:line="270" w:lineRule="exact"/>
        <w:ind w:left="1640"/>
      </w:pPr>
      <w:r>
        <w:rPr>
          <w:rStyle w:val="Teksttreci3"/>
          <w:color w:val="000000"/>
        </w:rPr>
        <w:t xml:space="preserve">Marian Mazur: </w:t>
      </w:r>
      <w:r>
        <w:rPr>
          <w:rStyle w:val="Teksttreci3Kursywa"/>
          <w:color w:val="000000"/>
        </w:rPr>
        <w:t>Terminologia techniczna.</w:t>
      </w:r>
      <w:r>
        <w:rPr>
          <w:rStyle w:val="Teksttreci3"/>
          <w:color w:val="000000"/>
        </w:rPr>
        <w:t xml:space="preserve"> Wydawnictwa Naukowo- Techniczne, Warszawa 1961; s. 251.</w:t>
      </w:r>
    </w:p>
    <w:p w:rsidR="00592A99" w:rsidRDefault="00592A99" w:rsidP="00592A99">
      <w:pPr>
        <w:pStyle w:val="Teksttreci31"/>
        <w:shd w:val="clear" w:color="auto" w:fill="auto"/>
        <w:spacing w:before="0" w:line="264" w:lineRule="exact"/>
        <w:ind w:left="380" w:firstLine="420"/>
      </w:pPr>
      <w:r>
        <w:rPr>
          <w:rStyle w:val="Teksttreci3"/>
          <w:color w:val="000000"/>
        </w:rPr>
        <w:t>Książka, która stanowi przedmiot niniejszej recenzji, jest pomyślana jako prze</w:t>
      </w:r>
      <w:r>
        <w:rPr>
          <w:rStyle w:val="Teksttreci3"/>
          <w:color w:val="000000"/>
        </w:rPr>
        <w:softHyphen/>
        <w:t>wodnik dla tych, którzy korzystają z literatury technicznej, a także dla specjalistów pracujących nad ustalaniem słownictwa różnych dziedzin techniki. Może ona zainte</w:t>
      </w:r>
      <w:r>
        <w:rPr>
          <w:rStyle w:val="Teksttreci3"/>
          <w:color w:val="000000"/>
        </w:rPr>
        <w:softHyphen/>
        <w:t xml:space="preserve">resować czytelników Poradnika Językowego ze względu na to. że porusza m. </w:t>
      </w:r>
      <w:r w:rsidRPr="0088789B">
        <w:rPr>
          <w:rStyle w:val="Teksttreci3"/>
          <w:color w:val="000000"/>
          <w:lang w:eastAsia="en-US"/>
        </w:rPr>
        <w:t xml:space="preserve">in. </w:t>
      </w:r>
      <w:r>
        <w:rPr>
          <w:rStyle w:val="Teksttreci3"/>
          <w:color w:val="000000"/>
        </w:rPr>
        <w:t>problem kryteriów poprawności neologizmów technicznych.</w:t>
      </w:r>
    </w:p>
    <w:p w:rsidR="00592A99" w:rsidRDefault="00592A99" w:rsidP="00592A99">
      <w:pPr>
        <w:pStyle w:val="Teksttreci31"/>
        <w:shd w:val="clear" w:color="auto" w:fill="auto"/>
        <w:spacing w:before="0" w:line="264" w:lineRule="exact"/>
        <w:ind w:left="380" w:firstLine="300"/>
      </w:pPr>
      <w:r>
        <w:rPr>
          <w:rStyle w:val="Teksttreci3"/>
          <w:color w:val="000000"/>
        </w:rPr>
        <w:t>Z przedmowy dowiadujemy się, że praca wyrosła z licznych dyskusji w Central</w:t>
      </w:r>
      <w:r>
        <w:rPr>
          <w:rStyle w:val="Teksttreci3"/>
          <w:color w:val="000000"/>
        </w:rPr>
        <w:softHyphen/>
        <w:t>nej Komisji Słownictwa Elektrycznego i innych ośrodków pracujących nad ustala</w:t>
      </w:r>
      <w:r>
        <w:rPr>
          <w:rStyle w:val="Teksttreci3"/>
          <w:color w:val="000000"/>
        </w:rPr>
        <w:softHyphen/>
        <w:t>niem tego słownictwa. Zrodziła ją potrzeba usystematyzowania zasad terminologicz</w:t>
      </w:r>
      <w:r>
        <w:rPr>
          <w:rStyle w:val="Teksttreci3"/>
          <w:color w:val="000000"/>
        </w:rPr>
        <w:softHyphen/>
        <w:t>nych oraz rozpatrzenia niektórych szczegółowych kwestii terminologii technicznej. Nie ma bowiem w Polsce placówki, która by mogła w sposób ostateczny rozstrzygać sporne kwestie i podejmować uchwały dotyczące terminologii technicznej obowiązu</w:t>
      </w:r>
      <w:r>
        <w:rPr>
          <w:rStyle w:val="Teksttreci3"/>
          <w:color w:val="000000"/>
        </w:rPr>
        <w:softHyphen/>
        <w:t>jące w całej technice.</w:t>
      </w:r>
    </w:p>
    <w:p w:rsidR="00592A99" w:rsidRDefault="00592A99" w:rsidP="00592A99">
      <w:pPr>
        <w:pStyle w:val="Teksttreci31"/>
        <w:shd w:val="clear" w:color="auto" w:fill="auto"/>
        <w:spacing w:before="0" w:line="264" w:lineRule="exact"/>
        <w:ind w:left="380" w:firstLine="420"/>
      </w:pPr>
      <w:r>
        <w:rPr>
          <w:rStyle w:val="Teksttreci3"/>
          <w:color w:val="000000"/>
        </w:rPr>
        <w:t xml:space="preserve">We wstępie autor uzasadnia konieczność świadomej i zorganizowanej pracy nad kształtowaniem terminologii technicznej, twierdząc, że samorzutne powstawanie nazw technicznych ma wiele ujemnych stron, proces tworzenia nazw jest przewlekły, powstają często nazwy nielogiczne, niepoprawne, zjawiają się w różnych dziedzinach techniki nazwy podwójne (por. u fizyków </w:t>
      </w:r>
      <w:r>
        <w:rPr>
          <w:rStyle w:val="Teksttreci3Kursywa"/>
          <w:color w:val="000000"/>
        </w:rPr>
        <w:t>drobina,</w:t>
      </w:r>
      <w:r>
        <w:rPr>
          <w:rStyle w:val="Teksttreci3"/>
          <w:color w:val="000000"/>
        </w:rPr>
        <w:t xml:space="preserve"> u chemików </w:t>
      </w:r>
      <w:r>
        <w:rPr>
          <w:rStyle w:val="Teksttreci3Kursywa"/>
          <w:color w:val="000000"/>
        </w:rPr>
        <w:t>cząsteczka,</w:t>
      </w:r>
      <w:r>
        <w:rPr>
          <w:rStyle w:val="Teksttreci3"/>
          <w:color w:val="000000"/>
        </w:rPr>
        <w:t xml:space="preserve"> u lekarzy </w:t>
      </w:r>
      <w:r>
        <w:rPr>
          <w:rStyle w:val="Teksttreci3Kursywa"/>
          <w:color w:val="000000"/>
        </w:rPr>
        <w:t>ciepłota, ciepłomierz,</w:t>
      </w:r>
      <w:r>
        <w:rPr>
          <w:rStyle w:val="Teksttreci3"/>
          <w:color w:val="000000"/>
        </w:rPr>
        <w:t xml:space="preserve"> u innych </w:t>
      </w:r>
      <w:r>
        <w:rPr>
          <w:rStyle w:val="Teksttreci3Kursywa"/>
          <w:color w:val="000000"/>
        </w:rPr>
        <w:t>temperatura, termometr).</w:t>
      </w:r>
    </w:p>
    <w:p w:rsidR="00592A99" w:rsidRDefault="00592A99" w:rsidP="00592A99">
      <w:pPr>
        <w:pStyle w:val="Teksttreci31"/>
        <w:shd w:val="clear" w:color="auto" w:fill="auto"/>
        <w:spacing w:before="0" w:line="264" w:lineRule="exact"/>
        <w:ind w:left="380" w:firstLine="420"/>
      </w:pPr>
      <w:r>
        <w:rPr>
          <w:rStyle w:val="Teksttreci3"/>
          <w:color w:val="000000"/>
        </w:rPr>
        <w:t>Nazwy powstające samorzutnie, cenne ze względu na tworzywo językowe, muszą być sprawdzane pod tym kątem, czy zgodne są z zasadami terminologicznymi, z kry</w:t>
      </w:r>
      <w:r>
        <w:rPr>
          <w:rStyle w:val="Teksttreci3"/>
          <w:color w:val="000000"/>
        </w:rPr>
        <w:softHyphen/>
        <w:t>teriami poprawności słownictwa technicznego. Jest tych zasad kilkanaście. Ich refe</w:t>
      </w:r>
      <w:r>
        <w:rPr>
          <w:rStyle w:val="Teksttreci3"/>
          <w:color w:val="000000"/>
        </w:rPr>
        <w:softHyphen/>
        <w:t>rowanie stanowi przedmiot pierwszej części pracy. Druga jest poświęcona szczegó</w:t>
      </w:r>
      <w:r>
        <w:rPr>
          <w:rStyle w:val="Teksttreci3"/>
          <w:color w:val="000000"/>
        </w:rPr>
        <w:softHyphen/>
        <w:t>łowym wyjaśnieniom terminów nastręczających technikom pewne trudności. Roz</w:t>
      </w:r>
      <w:r>
        <w:rPr>
          <w:rStyle w:val="Teksttreci3"/>
          <w:color w:val="000000"/>
        </w:rPr>
        <w:softHyphen/>
        <w:t xml:space="preserve">strzyga się w’ięc wątpliwości związane z używaniem takich terminów, jak: </w:t>
      </w:r>
      <w:r>
        <w:rPr>
          <w:rStyle w:val="Teksttreci3Kursywa"/>
          <w:color w:val="000000"/>
        </w:rPr>
        <w:t xml:space="preserve">wnikanie </w:t>
      </w:r>
      <w:r>
        <w:rPr>
          <w:rStyle w:val="Teksttreci3"/>
          <w:color w:val="000000"/>
        </w:rPr>
        <w:t xml:space="preserve">— </w:t>
      </w:r>
      <w:r>
        <w:rPr>
          <w:rStyle w:val="Teksttreci3Kursywa"/>
          <w:color w:val="000000"/>
        </w:rPr>
        <w:t>przenikanie; własność</w:t>
      </w:r>
      <w:r>
        <w:rPr>
          <w:rStyle w:val="Teksttreci3"/>
          <w:color w:val="000000"/>
        </w:rPr>
        <w:t xml:space="preserve"> — </w:t>
      </w:r>
      <w:r>
        <w:rPr>
          <w:rStyle w:val="Teksttreci3Kursywa"/>
          <w:color w:val="000000"/>
        </w:rPr>
        <w:t>właściwość; pochłanianie</w:t>
      </w:r>
      <w:r>
        <w:rPr>
          <w:rStyle w:val="Teksttreci3"/>
          <w:color w:val="000000"/>
        </w:rPr>
        <w:t xml:space="preserve"> — </w:t>
      </w:r>
      <w:r>
        <w:rPr>
          <w:rStyle w:val="Teksttreci3Kursywa"/>
          <w:color w:val="000000"/>
        </w:rPr>
        <w:t>absorbeja; przetworniki</w:t>
      </w:r>
      <w:r>
        <w:rPr>
          <w:rStyle w:val="Teksttreci3"/>
          <w:color w:val="000000"/>
        </w:rPr>
        <w:t xml:space="preserve"> — </w:t>
      </w:r>
      <w:r>
        <w:rPr>
          <w:rStyle w:val="Teksttreci3Kursywa"/>
          <w:color w:val="000000"/>
        </w:rPr>
        <w:t>przekształtniki</w:t>
      </w:r>
      <w:r>
        <w:rPr>
          <w:rStyle w:val="Teksttreci3"/>
          <w:color w:val="000000"/>
        </w:rPr>
        <w:t xml:space="preserve"> i innych. Dołączono też do pracy rozdział zawierający zalecenia ter</w:t>
      </w:r>
      <w:r>
        <w:rPr>
          <w:rStyle w:val="Teksttreci3"/>
          <w:color w:val="000000"/>
        </w:rPr>
        <w:softHyphen/>
        <w:t>minologiczne Międzynarodowej Organizacji Normalizacyjnej (ISO).</w:t>
      </w:r>
    </w:p>
    <w:p w:rsidR="00592A99" w:rsidRDefault="00592A99" w:rsidP="00592A99">
      <w:pPr>
        <w:pStyle w:val="Teksttreci31"/>
        <w:shd w:val="clear" w:color="auto" w:fill="auto"/>
        <w:spacing w:before="0" w:after="120" w:line="264" w:lineRule="exact"/>
        <w:ind w:left="380" w:firstLine="420"/>
      </w:pPr>
      <w:r>
        <w:rPr>
          <w:rStyle w:val="Teksttreci3"/>
          <w:color w:val="000000"/>
        </w:rPr>
        <w:t>A oto zbiór zasad, jakie winny być przestrzegane przy tworzeniu nowych termi</w:t>
      </w:r>
      <w:r>
        <w:rPr>
          <w:rStyle w:val="Teksttreci3"/>
          <w:color w:val="000000"/>
        </w:rPr>
        <w:softHyphen/>
        <w:t>nów lub porządkowaniu istniejących.</w:t>
      </w:r>
    </w:p>
    <w:p w:rsidR="00592A99" w:rsidRDefault="00592A99" w:rsidP="00592A99">
      <w:pPr>
        <w:pStyle w:val="Teksttreci31"/>
        <w:numPr>
          <w:ilvl w:val="0"/>
          <w:numId w:val="2"/>
        </w:numPr>
        <w:shd w:val="clear" w:color="auto" w:fill="auto"/>
        <w:tabs>
          <w:tab w:val="left" w:pos="1220"/>
        </w:tabs>
        <w:spacing w:before="0" w:after="120" w:line="264" w:lineRule="exact"/>
        <w:ind w:left="380" w:firstLine="420"/>
      </w:pPr>
      <w:r>
        <w:rPr>
          <w:rStyle w:val="Teksttreci3Odstpy3pt"/>
          <w:color w:val="000000"/>
        </w:rPr>
        <w:t>Zasada powszechności.</w:t>
      </w:r>
      <w:r>
        <w:rPr>
          <w:rStyle w:val="Teksttreci3"/>
          <w:color w:val="000000"/>
        </w:rPr>
        <w:t xml:space="preserve"> W pracy nad porządkowaniem słownictwa technicznego, starając się zastąpić starą niezbyt odpowiednią nazwę nowym terminem należy liczyć się ze stopniem rozpowszechnienia zastępowanej nazwy. Im bardziej rozpowszechnione są nazwy zastępowane, tym dłużej trwać będzie zamęt wynikający z istnienia przez pewien czas dwu obocznych nazw: starej i nowej. Z tych właśnie względów należy wprowadzać zmiany tylko w wypadkach koniecznych.</w:t>
      </w:r>
    </w:p>
    <w:p w:rsidR="00592A99" w:rsidRDefault="00592A99" w:rsidP="00592A99">
      <w:pPr>
        <w:pStyle w:val="Teksttreci31"/>
        <w:numPr>
          <w:ilvl w:val="0"/>
          <w:numId w:val="2"/>
        </w:numPr>
        <w:shd w:val="clear" w:color="auto" w:fill="auto"/>
        <w:tabs>
          <w:tab w:val="left" w:pos="1220"/>
        </w:tabs>
        <w:spacing w:before="0" w:line="264" w:lineRule="exact"/>
        <w:ind w:left="380" w:firstLine="420"/>
      </w:pPr>
      <w:r>
        <w:rPr>
          <w:rStyle w:val="Teksttreci3Odstpy3pt"/>
          <w:color w:val="000000"/>
        </w:rPr>
        <w:t>Zasada rodzimości</w:t>
      </w:r>
      <w:r>
        <w:rPr>
          <w:rStyle w:val="Teksttreci3"/>
          <w:color w:val="000000"/>
        </w:rPr>
        <w:t xml:space="preserve"> wymaga popierania nazw opartych na źródłosłowach polskich. Dwa względy przemawiają, zdaniem autora, za stosowaniem tej zasady: emocjonalny i użytkowy. W pierwszym wypadku chodzi o negatywny sto</w:t>
      </w:r>
      <w:r>
        <w:rPr>
          <w:rStyle w:val="Teksttreci3"/>
          <w:color w:val="000000"/>
        </w:rPr>
        <w:softHyphen/>
        <w:t>sunek użytkowników języka do nadmiernych wpływów obcych. Przez wzgląd użyt-</w:t>
      </w:r>
    </w:p>
    <w:p w:rsidR="00592A99" w:rsidRDefault="00592A99" w:rsidP="00592A99">
      <w:pPr>
        <w:pStyle w:val="Teksttreci31"/>
        <w:shd w:val="clear" w:color="auto" w:fill="auto"/>
        <w:spacing w:before="0" w:after="125" w:line="258" w:lineRule="exact"/>
        <w:ind w:left="740"/>
      </w:pPr>
      <w:r>
        <w:rPr>
          <w:rStyle w:val="Teksttreci3"/>
          <w:color w:val="000000"/>
        </w:rPr>
        <w:t>kowy rozumie autor ten fakt, że rodzime brzmienie terminów technicznych zapewnia łatwiejsze i lepsze ich rozumienie i przyswajanie przez ogół. Autor czyni jednakże słuszną uwagę: „Polszczenie terminologii nie powinno być celem dla siebie, bez po</w:t>
      </w:r>
      <w:r>
        <w:rPr>
          <w:rStyle w:val="Teksttreci3"/>
          <w:color w:val="000000"/>
        </w:rPr>
        <w:softHyphen/>
        <w:t>żytku lub nawet ze szkodą dla zadań, jakie terminologia techniczna ma spełniać” (s. 17).</w:t>
      </w:r>
    </w:p>
    <w:p w:rsidR="00592A99" w:rsidRDefault="00592A99" w:rsidP="00592A99">
      <w:pPr>
        <w:pStyle w:val="Teksttreci31"/>
        <w:numPr>
          <w:ilvl w:val="0"/>
          <w:numId w:val="3"/>
        </w:numPr>
        <w:shd w:val="clear" w:color="auto" w:fill="auto"/>
        <w:tabs>
          <w:tab w:val="left" w:pos="1644"/>
        </w:tabs>
        <w:spacing w:before="0" w:after="120" w:line="252" w:lineRule="exact"/>
        <w:ind w:left="740" w:firstLine="400"/>
      </w:pPr>
      <w:r>
        <w:rPr>
          <w:rStyle w:val="Teksttreci3Odstpy3pt"/>
          <w:color w:val="000000"/>
        </w:rPr>
        <w:t>Zasada międzynarodowości</w:t>
      </w:r>
      <w:r>
        <w:rPr>
          <w:rStyle w:val="Teksttreci3"/>
          <w:color w:val="000000"/>
        </w:rPr>
        <w:t xml:space="preserve"> trudna jest niekiedy do pogodzenia </w:t>
      </w:r>
      <w:r>
        <w:rPr>
          <w:rStyle w:val="Pogrubienie"/>
          <w:b/>
          <w:bCs/>
          <w:i/>
          <w:iCs/>
          <w:color w:val="000000"/>
          <w:spacing w:val="-20"/>
          <w:sz w:val="13"/>
          <w:szCs w:val="13"/>
        </w:rPr>
        <w:t>7.</w:t>
      </w:r>
      <w:r>
        <w:rPr>
          <w:rStyle w:val="Pogrubienie"/>
          <w:rFonts w:ascii="Times New Roman" w:hAnsi="Times New Roman" w:cs="Times New Roman"/>
          <w:color w:val="000000"/>
          <w:sz w:val="15"/>
          <w:szCs w:val="15"/>
        </w:rPr>
        <w:t xml:space="preserve"> </w:t>
      </w:r>
      <w:r>
        <w:rPr>
          <w:rStyle w:val="Teksttreci3"/>
          <w:color w:val="000000"/>
        </w:rPr>
        <w:t xml:space="preserve">zasadą </w:t>
      </w:r>
      <w:r>
        <w:rPr>
          <w:rStyle w:val="Teksttreci3"/>
          <w:color w:val="000000"/>
        </w:rPr>
        <w:lastRenderedPageBreak/>
        <w:t>rodzimości. Wymaga ona, by nazwy rozpowszechnione w różnych językach miały źródłosłowy wspólne. Ułatwia to porozumienie i rozumienie literatury obcej, umożliwia identyfikację pojęć przy ustalaniu definicji.</w:t>
      </w:r>
    </w:p>
    <w:p w:rsidR="00592A99" w:rsidRDefault="00592A99" w:rsidP="00592A99">
      <w:pPr>
        <w:pStyle w:val="Teksttreci31"/>
        <w:numPr>
          <w:ilvl w:val="0"/>
          <w:numId w:val="3"/>
        </w:numPr>
        <w:shd w:val="clear" w:color="auto" w:fill="auto"/>
        <w:tabs>
          <w:tab w:val="left" w:pos="1644"/>
        </w:tabs>
        <w:spacing w:before="0" w:line="252" w:lineRule="exact"/>
        <w:ind w:left="740" w:firstLine="400"/>
        <w:jc w:val="left"/>
      </w:pPr>
      <w:r>
        <w:rPr>
          <w:rStyle w:val="Teksttreci3Odstpy3pt"/>
          <w:color w:val="000000"/>
        </w:rPr>
        <w:t>Zasady jednorodności</w:t>
      </w:r>
      <w:r>
        <w:rPr>
          <w:rStyle w:val="Teksttreci3"/>
          <w:color w:val="000000"/>
        </w:rPr>
        <w:t xml:space="preserve"> nie spełniają, zdaniem autora, takie ter</w:t>
      </w:r>
      <w:r>
        <w:rPr>
          <w:rStyle w:val="Teksttreci3"/>
          <w:color w:val="000000"/>
        </w:rPr>
        <w:softHyphen/>
        <w:t xml:space="preserve">miny, które, utworzone są w części od rdzenia rodzimego, w części od obcego. Np. poprawna nazwa przyrządu do mierzenia wilgotności może brzmieć </w:t>
      </w:r>
      <w:r>
        <w:rPr>
          <w:rStyle w:val="Teksttreci3Kursywa"/>
          <w:color w:val="000000"/>
        </w:rPr>
        <w:t xml:space="preserve">higrometr </w:t>
      </w:r>
      <w:r>
        <w:rPr>
          <w:rStyle w:val="Teksttreci3"/>
          <w:color w:val="000000"/>
        </w:rPr>
        <w:t xml:space="preserve">albo </w:t>
      </w:r>
      <w:r>
        <w:rPr>
          <w:rStyle w:val="Teksttreci3Kursywa"/>
          <w:color w:val="000000"/>
        </w:rPr>
        <w:t>wilgotnościomierz,</w:t>
      </w:r>
      <w:r>
        <w:rPr>
          <w:rStyle w:val="Teksttreci3"/>
          <w:color w:val="000000"/>
        </w:rPr>
        <w:t xml:space="preserve"> a nie </w:t>
      </w:r>
      <w:r>
        <w:rPr>
          <w:rStyle w:val="Teksttreci3Kursywa"/>
          <w:color w:val="000000"/>
        </w:rPr>
        <w:t>higromierz</w:t>
      </w:r>
      <w:r>
        <w:rPr>
          <w:rStyle w:val="Teksttreci3"/>
          <w:color w:val="000000"/>
        </w:rPr>
        <w:t xml:space="preserve"> lub </w:t>
      </w:r>
      <w:r>
        <w:rPr>
          <w:rStyle w:val="Teksttreci3Kursywa"/>
          <w:color w:val="000000"/>
        </w:rPr>
        <w:t>wilgotnościometr.</w:t>
      </w:r>
    </w:p>
    <w:p w:rsidR="00592A99" w:rsidRDefault="00592A99" w:rsidP="00592A99">
      <w:pPr>
        <w:pStyle w:val="Teksttreci31"/>
        <w:numPr>
          <w:ilvl w:val="0"/>
          <w:numId w:val="3"/>
        </w:numPr>
        <w:shd w:val="clear" w:color="auto" w:fill="auto"/>
        <w:tabs>
          <w:tab w:val="left" w:pos="1644"/>
        </w:tabs>
        <w:spacing w:before="0" w:after="120" w:line="246" w:lineRule="exact"/>
        <w:ind w:left="740" w:firstLine="400"/>
      </w:pPr>
      <w:r>
        <w:rPr>
          <w:rStyle w:val="Teksttreci3Odstpy3pt"/>
          <w:color w:val="000000"/>
        </w:rPr>
        <w:t>Zasada logiczności</w:t>
      </w:r>
      <w:r>
        <w:rPr>
          <w:rStyle w:val="Teksttreci3"/>
          <w:color w:val="000000"/>
        </w:rPr>
        <w:t xml:space="preserve"> wymaga, „żeby terminy techniczne nasuwały swoim brzmieniem możliwie najwięcej istotnych skojarzeń z odnoszącymi się do nazw definicjami” (s. 26). Zdaniem autora, jedną z przyczyn powstawania wielu nie</w:t>
      </w:r>
      <w:r>
        <w:rPr>
          <w:rStyle w:val="Teksttreci3"/>
          <w:color w:val="000000"/>
        </w:rPr>
        <w:softHyphen/>
        <w:t>logiczności w języku technicznym było nadawanie przedmiotom nazw konstruktyw</w:t>
      </w:r>
      <w:r>
        <w:rPr>
          <w:rStyle w:val="Teksttreci3"/>
          <w:color w:val="000000"/>
        </w:rPr>
        <w:softHyphen/>
        <w:t>nych, wskazujących na kształt, kolor, materiał itp. zmieniające się cechy przedmio</w:t>
      </w:r>
      <w:r>
        <w:rPr>
          <w:rStyle w:val="Teksttreci3"/>
          <w:color w:val="000000"/>
        </w:rPr>
        <w:softHyphen/>
        <w:t xml:space="preserve">tów, zamiast nazw funkcyjnych wskazujących na ich przeznaczenie. Obecnie tworzy się raczej nazwy drugiego typu np. </w:t>
      </w:r>
      <w:r>
        <w:rPr>
          <w:rStyle w:val="Teksttreci3Kursywa"/>
          <w:color w:val="000000"/>
        </w:rPr>
        <w:t>suszarka</w:t>
      </w:r>
      <w:r>
        <w:rPr>
          <w:rStyle w:val="Teksttreci3"/>
          <w:color w:val="000000"/>
        </w:rPr>
        <w:t xml:space="preserve"> nie </w:t>
      </w:r>
      <w:r>
        <w:rPr>
          <w:rStyle w:val="Teksttreci3Kursywa"/>
          <w:color w:val="000000"/>
        </w:rPr>
        <w:t>komora susząca; promiennik</w:t>
      </w:r>
      <w:r>
        <w:rPr>
          <w:rStyle w:val="Teksttreci3"/>
          <w:color w:val="000000"/>
        </w:rPr>
        <w:t xml:space="preserve"> nie </w:t>
      </w:r>
      <w:r>
        <w:rPr>
          <w:rStyle w:val="Teksttreci3Kursywa"/>
          <w:color w:val="000000"/>
        </w:rPr>
        <w:t>lampa promieniująca.</w:t>
      </w:r>
    </w:p>
    <w:p w:rsidR="00592A99" w:rsidRDefault="00592A99" w:rsidP="00592A99">
      <w:pPr>
        <w:pStyle w:val="Teksttreci31"/>
        <w:numPr>
          <w:ilvl w:val="0"/>
          <w:numId w:val="3"/>
        </w:numPr>
        <w:shd w:val="clear" w:color="auto" w:fill="auto"/>
        <w:tabs>
          <w:tab w:val="left" w:pos="1644"/>
        </w:tabs>
        <w:spacing w:before="0" w:after="115" w:line="246" w:lineRule="exact"/>
        <w:ind w:left="740" w:firstLine="400"/>
      </w:pPr>
      <w:r>
        <w:rPr>
          <w:rStyle w:val="Teksttreci3Odstpy3pt"/>
          <w:color w:val="000000"/>
        </w:rPr>
        <w:t>Zasada systematyczności.</w:t>
      </w:r>
      <w:r>
        <w:rPr>
          <w:rStyle w:val="Teksttreci3"/>
          <w:color w:val="000000"/>
        </w:rPr>
        <w:t xml:space="preserve"> Wyjaśnię ją na przykładzie: nazwom </w:t>
      </w:r>
      <w:r>
        <w:rPr>
          <w:rStyle w:val="Teksttreci3Kursywa"/>
          <w:color w:val="000000"/>
        </w:rPr>
        <w:t>wyłącznik</w:t>
      </w:r>
      <w:r>
        <w:rPr>
          <w:rStyle w:val="Teksttreci3"/>
          <w:color w:val="000000"/>
        </w:rPr>
        <w:t xml:space="preserve"> i </w:t>
      </w:r>
      <w:r>
        <w:rPr>
          <w:rStyle w:val="Teksttreci3Kursywa"/>
          <w:color w:val="000000"/>
        </w:rPr>
        <w:t>przełącznik</w:t>
      </w:r>
      <w:r>
        <w:rPr>
          <w:rStyle w:val="Teksttreci3"/>
          <w:color w:val="000000"/>
        </w:rPr>
        <w:t xml:space="preserve"> odpowiada nazwa nadrzędna </w:t>
      </w:r>
      <w:r>
        <w:rPr>
          <w:rStyle w:val="Teksttreci3Kursywa"/>
          <w:color w:val="000000"/>
        </w:rPr>
        <w:t>łącznik.</w:t>
      </w:r>
      <w:r>
        <w:rPr>
          <w:rStyle w:val="Teksttreci3"/>
          <w:color w:val="000000"/>
        </w:rPr>
        <w:t xml:space="preserve"> Terminy te spełniają więc zasadę systematyczności. Dobrze się nadają do realizowania tej zasady terminy zaprzeczone np. </w:t>
      </w:r>
      <w:r>
        <w:rPr>
          <w:rStyle w:val="Teksttreci3Kursywa"/>
          <w:color w:val="000000"/>
        </w:rPr>
        <w:t>urządzenia przenośne i nieprzenośne.</w:t>
      </w:r>
    </w:p>
    <w:p w:rsidR="00592A99" w:rsidRDefault="00592A99" w:rsidP="00592A99">
      <w:pPr>
        <w:pStyle w:val="Teksttreci31"/>
        <w:numPr>
          <w:ilvl w:val="0"/>
          <w:numId w:val="3"/>
        </w:numPr>
        <w:shd w:val="clear" w:color="auto" w:fill="auto"/>
        <w:tabs>
          <w:tab w:val="left" w:pos="1644"/>
        </w:tabs>
        <w:spacing w:before="0" w:after="125" w:line="252" w:lineRule="exact"/>
        <w:ind w:left="740" w:firstLine="400"/>
      </w:pPr>
      <w:r>
        <w:rPr>
          <w:rStyle w:val="Teksttreci3Odstpy3pt"/>
          <w:color w:val="000000"/>
        </w:rPr>
        <w:t>Zasada zwięzłości.</w:t>
      </w:r>
      <w:r>
        <w:rPr>
          <w:rStyle w:val="Teksttreci3"/>
          <w:color w:val="000000"/>
        </w:rPr>
        <w:t xml:space="preserve"> Zdaniem autora, naruszeniem tej zasady jest napis: </w:t>
      </w:r>
      <w:r>
        <w:rPr>
          <w:rStyle w:val="Teksttreci3Kursywa"/>
          <w:color w:val="000000"/>
        </w:rPr>
        <w:t>przejście dla pieszych.</w:t>
      </w:r>
      <w:r>
        <w:rPr>
          <w:rStyle w:val="Teksttreci3"/>
          <w:color w:val="000000"/>
        </w:rPr>
        <w:t xml:space="preserve"> Zawiera on bowiem dwie informacje odnoszące się do tej samej okoliczności. Drugi człon jest tu zbędny: Inny przykład: zamiast mówić </w:t>
      </w:r>
      <w:r>
        <w:rPr>
          <w:rStyle w:val="Teksttreci3Kursywa"/>
          <w:color w:val="000000"/>
        </w:rPr>
        <w:t>piec kanałowy o kanale pionowym</w:t>
      </w:r>
      <w:r>
        <w:rPr>
          <w:rStyle w:val="Teksttreci3"/>
          <w:color w:val="000000"/>
        </w:rPr>
        <w:t xml:space="preserve"> lepiej: </w:t>
      </w:r>
      <w:r>
        <w:rPr>
          <w:rStyle w:val="Teksttreci3Kursywa"/>
          <w:color w:val="000000"/>
        </w:rPr>
        <w:t>piec pionowokanałowy.</w:t>
      </w:r>
    </w:p>
    <w:p w:rsidR="00592A99" w:rsidRDefault="00592A99" w:rsidP="00592A99">
      <w:pPr>
        <w:pStyle w:val="Teksttreci31"/>
        <w:numPr>
          <w:ilvl w:val="0"/>
          <w:numId w:val="3"/>
        </w:numPr>
        <w:shd w:val="clear" w:color="auto" w:fill="auto"/>
        <w:tabs>
          <w:tab w:val="left" w:pos="1844"/>
        </w:tabs>
        <w:spacing w:before="0" w:after="115" w:line="246" w:lineRule="exact"/>
        <w:ind w:left="740" w:firstLine="400"/>
      </w:pPr>
      <w:r>
        <w:rPr>
          <w:rStyle w:val="Teksttreci3Odstpy3pt"/>
          <w:color w:val="000000"/>
        </w:rPr>
        <w:t>Zasada jednoznaczności.</w:t>
      </w:r>
      <w:r>
        <w:rPr>
          <w:rStyle w:val="Teksttreci3"/>
          <w:color w:val="000000"/>
        </w:rPr>
        <w:t xml:space="preserve"> Stosowanie tej zasady ma na celu eliminowanie wyrazów wieloznacznych — homonimów. Terminy wieloznaczne mogą powodować nieporozumienia, są więc w technice niepożądane. Słusznie jednakże w zaleceniach ISO zwraca się uwagę, że homonimia jest zjawiskiem nie do uniknięcia. Nieusprawiedliwionym pedantyzmem wydaje się więc zastępowanie nazwy </w:t>
      </w:r>
      <w:r>
        <w:rPr>
          <w:rStyle w:val="Teksttreci3Kursywa"/>
          <w:color w:val="000000"/>
        </w:rPr>
        <w:t xml:space="preserve">brak </w:t>
      </w:r>
      <w:r>
        <w:rPr>
          <w:rStyle w:val="Teksttreci3"/>
          <w:color w:val="000000"/>
        </w:rPr>
        <w:t xml:space="preserve">terminem </w:t>
      </w:r>
      <w:r>
        <w:rPr>
          <w:rStyle w:val="Teksttreci3Kursywa"/>
          <w:color w:val="000000"/>
        </w:rPr>
        <w:t>wybrak</w:t>
      </w:r>
      <w:r>
        <w:rPr>
          <w:rStyle w:val="Teksttreci3"/>
          <w:color w:val="000000"/>
        </w:rPr>
        <w:t xml:space="preserve"> tylko dlatego, że pierwszy z nich jest wieloznaczny (por. np. </w:t>
      </w:r>
      <w:r>
        <w:rPr>
          <w:rStyle w:val="Teksttreci3Kursywa"/>
          <w:color w:val="000000"/>
        </w:rPr>
        <w:t>brak czasu, brak pieniędzy).</w:t>
      </w:r>
      <w:r>
        <w:rPr>
          <w:rStyle w:val="Teksttreci3"/>
          <w:color w:val="000000"/>
        </w:rPr>
        <w:t xml:space="preserve"> Nowotwór ten jest o tyle niepożądany, że pociąga za sobą wyprowadzenie nazwy rażącej </w:t>
      </w:r>
      <w:r>
        <w:rPr>
          <w:rStyle w:val="Teksttreci3Kursywa"/>
          <w:color w:val="000000"/>
        </w:rPr>
        <w:t>wybrakarz</w:t>
      </w:r>
      <w:r>
        <w:rPr>
          <w:rStyle w:val="Teksttreci3"/>
          <w:color w:val="000000"/>
        </w:rPr>
        <w:t xml:space="preserve"> (str. 149).</w:t>
      </w:r>
    </w:p>
    <w:p w:rsidR="00592A99" w:rsidRDefault="00592A99" w:rsidP="00592A99">
      <w:pPr>
        <w:pStyle w:val="Teksttreci31"/>
        <w:numPr>
          <w:ilvl w:val="0"/>
          <w:numId w:val="3"/>
        </w:numPr>
        <w:shd w:val="clear" w:color="auto" w:fill="auto"/>
        <w:tabs>
          <w:tab w:val="left" w:pos="1744"/>
        </w:tabs>
        <w:spacing w:before="0" w:after="125" w:line="252" w:lineRule="exact"/>
        <w:ind w:left="740" w:firstLine="400"/>
      </w:pPr>
      <w:r>
        <w:rPr>
          <w:rStyle w:val="Teksttreci3Odstpy3pt"/>
          <w:color w:val="000000"/>
        </w:rPr>
        <w:t>Zasada jednomianowości</w:t>
      </w:r>
      <w:r>
        <w:rPr>
          <w:rStyle w:val="Teksttreci3"/>
          <w:color w:val="000000"/>
        </w:rPr>
        <w:t xml:space="preserve"> skierowana jest przeciwko używaniu synonimów na oznaczanie tych samych pojęć, czy przedmiotów. Synonimy, twierdzi autor, są istnym utrapieniem terminologii technicznej. Źródłem pojawienia się równoznaczników jest oboczne występowanie nazw obcych i rodzimych, np. </w:t>
      </w:r>
      <w:r>
        <w:rPr>
          <w:rStyle w:val="Teksttreci3Kursywa"/>
          <w:color w:val="000000"/>
        </w:rPr>
        <w:t>refrakcja  - załamanie</w:t>
      </w:r>
      <w:r>
        <w:rPr>
          <w:rStyle w:val="Teksttreci3"/>
          <w:color w:val="000000"/>
        </w:rPr>
        <w:t xml:space="preserve">, </w:t>
      </w:r>
      <w:r>
        <w:rPr>
          <w:rStyle w:val="Teksttreci3Kursywa"/>
          <w:color w:val="000000"/>
        </w:rPr>
        <w:t>dyspersja</w:t>
      </w:r>
      <w:r>
        <w:rPr>
          <w:rStyle w:val="Teksttreci3"/>
          <w:color w:val="000000"/>
        </w:rPr>
        <w:t xml:space="preserve"> — </w:t>
      </w:r>
      <w:r>
        <w:rPr>
          <w:rStyle w:val="Teksttreci3Kursywa"/>
          <w:color w:val="000000"/>
        </w:rPr>
        <w:t>rozproszenie.</w:t>
      </w:r>
      <w:r>
        <w:rPr>
          <w:rStyle w:val="Teksttreci3"/>
          <w:color w:val="000000"/>
        </w:rPr>
        <w:t xml:space="preserve"> Czytelnik, szczególnie mniej wykształcony, może ulec dezorientacji, czy wyrazy takie znaczą to samo, czy nie.</w:t>
      </w:r>
    </w:p>
    <w:p w:rsidR="00592A99" w:rsidRDefault="00592A99" w:rsidP="00592A99">
      <w:pPr>
        <w:pStyle w:val="Teksttreci31"/>
        <w:numPr>
          <w:ilvl w:val="0"/>
          <w:numId w:val="3"/>
        </w:numPr>
        <w:shd w:val="clear" w:color="auto" w:fill="auto"/>
        <w:tabs>
          <w:tab w:val="left" w:pos="1644"/>
        </w:tabs>
        <w:spacing w:before="0" w:line="246" w:lineRule="exact"/>
        <w:ind w:left="740" w:firstLine="400"/>
        <w:sectPr w:rsidR="00592A99">
          <w:headerReference w:type="even" r:id="rId38"/>
          <w:headerReference w:type="default" r:id="rId39"/>
          <w:headerReference w:type="first" r:id="rId40"/>
          <w:pgSz w:w="11900" w:h="16840"/>
          <w:pgMar w:top="1433" w:right="1758" w:bottom="1258" w:left="794" w:header="0" w:footer="3" w:gutter="0"/>
          <w:pgNumType w:start="3"/>
          <w:cols w:space="708"/>
          <w:noEndnote/>
          <w:titlePg/>
          <w:docGrid w:linePitch="360"/>
        </w:sectPr>
      </w:pPr>
      <w:r>
        <w:rPr>
          <w:rStyle w:val="Teksttreci3Odstpy3pt"/>
          <w:color w:val="000000"/>
        </w:rPr>
        <w:t>Zasadę reproduktywności</w:t>
      </w:r>
      <w:r>
        <w:rPr>
          <w:rStyle w:val="Teksttreci3"/>
          <w:color w:val="000000"/>
        </w:rPr>
        <w:t xml:space="preserve"> spełnia się gdy tworzy się takie ter</w:t>
      </w:r>
      <w:r>
        <w:rPr>
          <w:rStyle w:val="Teksttreci3"/>
          <w:color w:val="000000"/>
        </w:rPr>
        <w:softHyphen/>
        <w:t>miny, od których mogą powstać inne formy np. czasownikowa, przymiotnikowe. Na</w:t>
      </w:r>
      <w:r>
        <w:rPr>
          <w:rStyle w:val="Teksttreci3"/>
          <w:color w:val="000000"/>
        </w:rPr>
        <w:softHyphen/>
        <w:t xml:space="preserve">ruszeniem tej zasady było spolszczenie wyrazu </w:t>
      </w:r>
      <w:r>
        <w:rPr>
          <w:rStyle w:val="Teksttreci3Kursywa"/>
          <w:color w:val="000000"/>
        </w:rPr>
        <w:t>akumulator</w:t>
      </w:r>
      <w:r>
        <w:rPr>
          <w:rStyle w:val="Teksttreci3"/>
          <w:color w:val="000000"/>
        </w:rPr>
        <w:t xml:space="preserve"> na </w:t>
      </w:r>
      <w:r>
        <w:rPr>
          <w:rStyle w:val="Teksttreci3Kursywa"/>
          <w:color w:val="000000"/>
        </w:rPr>
        <w:t>zasobnik.</w:t>
      </w:r>
      <w:r>
        <w:rPr>
          <w:rStyle w:val="Teksttreci3"/>
          <w:color w:val="000000"/>
        </w:rPr>
        <w:t xml:space="preserve"> Nowa nazwa okazała się niereproduktywna. Nie można było utworzyć od niej takich pochodnych, które by mogły zastąpić takie wyrazy, jak </w:t>
      </w:r>
      <w:r>
        <w:rPr>
          <w:rStyle w:val="Teksttreci3Kursywa"/>
          <w:color w:val="000000"/>
        </w:rPr>
        <w:t>akumulować, akumulacja, akumulowanie.</w:t>
      </w:r>
    </w:p>
    <w:p w:rsidR="00592A99" w:rsidRDefault="00592A99" w:rsidP="00592A99">
      <w:pPr>
        <w:pStyle w:val="Teksttreci31"/>
        <w:shd w:val="clear" w:color="auto" w:fill="auto"/>
        <w:spacing w:before="0" w:after="60" w:line="264" w:lineRule="exact"/>
        <w:ind w:firstLine="540"/>
      </w:pPr>
      <w:r>
        <w:rPr>
          <w:rStyle w:val="Teksttreci3"/>
          <w:color w:val="000000"/>
        </w:rPr>
        <w:lastRenderedPageBreak/>
        <w:t xml:space="preserve">XI </w:t>
      </w:r>
      <w:r>
        <w:rPr>
          <w:rStyle w:val="Teksttreci3Odstpy3pt"/>
          <w:color w:val="000000"/>
        </w:rPr>
        <w:t>Zasada jednolitości</w:t>
      </w:r>
      <w:r>
        <w:rPr>
          <w:rStyle w:val="Teksttreci3"/>
          <w:color w:val="000000"/>
        </w:rPr>
        <w:t xml:space="preserve"> wymaga, żeby „nazwa zawierała źródłosłów wspólny grupie nazw pokrewnych” (s. 37). Z tego punktu widzenia lepiej wybrać termin </w:t>
      </w:r>
      <w:r>
        <w:rPr>
          <w:rStyle w:val="Teksttreci3Kursywa"/>
          <w:color w:val="000000"/>
        </w:rPr>
        <w:t>wilgotnościomierz</w:t>
      </w:r>
      <w:r>
        <w:rPr>
          <w:rStyle w:val="Teksttreci3"/>
          <w:color w:val="000000"/>
        </w:rPr>
        <w:t xml:space="preserve"> niż </w:t>
      </w:r>
      <w:r>
        <w:rPr>
          <w:rStyle w:val="Teksttreci3Kursywa"/>
          <w:color w:val="000000"/>
        </w:rPr>
        <w:t>higrometr,</w:t>
      </w:r>
      <w:r>
        <w:rPr>
          <w:rStyle w:val="Teksttreci3"/>
          <w:color w:val="000000"/>
        </w:rPr>
        <w:t xml:space="preserve"> ponieważ ten pierwszy łączy się z rodziną wyrazów w związku z nim używanych: </w:t>
      </w:r>
      <w:r>
        <w:rPr>
          <w:rStyle w:val="Teksttreci3Kursywa"/>
          <w:color w:val="000000"/>
        </w:rPr>
        <w:t>wilgoć, wilgotność</w:t>
      </w:r>
      <w:r>
        <w:rPr>
          <w:rStyle w:val="Teksttreci3"/>
          <w:color w:val="000000"/>
        </w:rPr>
        <w:t xml:space="preserve"> itp.</w:t>
      </w:r>
    </w:p>
    <w:p w:rsidR="00592A99" w:rsidRDefault="00592A99" w:rsidP="00592A99">
      <w:pPr>
        <w:pStyle w:val="Teksttreci31"/>
        <w:numPr>
          <w:ilvl w:val="0"/>
          <w:numId w:val="4"/>
        </w:numPr>
        <w:shd w:val="clear" w:color="auto" w:fill="auto"/>
        <w:tabs>
          <w:tab w:val="left" w:pos="1110"/>
        </w:tabs>
        <w:spacing w:before="0" w:after="55" w:line="264" w:lineRule="exact"/>
        <w:ind w:firstLine="540"/>
      </w:pPr>
      <w:r>
        <w:rPr>
          <w:rStyle w:val="Teksttreci3"/>
          <w:color w:val="000000"/>
        </w:rPr>
        <w:t xml:space="preserve">Nazwy techniczne powinny być krótkie i łatwe do zapamiętania. Winny spełniać </w:t>
      </w:r>
      <w:r>
        <w:rPr>
          <w:rStyle w:val="Teksttreci3Odstpy3pt"/>
          <w:color w:val="000000"/>
        </w:rPr>
        <w:t>zasadę operatywności.</w:t>
      </w:r>
      <w:r>
        <w:rPr>
          <w:rStyle w:val="Teksttreci3"/>
          <w:color w:val="000000"/>
        </w:rPr>
        <w:t xml:space="preserve"> Kierując się tą zasadą faworyzuje się np. nazwy krótsze, a więc </w:t>
      </w:r>
      <w:r>
        <w:rPr>
          <w:rStyle w:val="Teksttreci3Kursywa"/>
          <w:color w:val="000000"/>
        </w:rPr>
        <w:t>wytop</w:t>
      </w:r>
      <w:r>
        <w:rPr>
          <w:rStyle w:val="Teksttreci3"/>
          <w:color w:val="000000"/>
        </w:rPr>
        <w:t xml:space="preserve"> nie </w:t>
      </w:r>
      <w:r>
        <w:rPr>
          <w:rStyle w:val="Teksttreci3Kursywa"/>
          <w:color w:val="000000"/>
        </w:rPr>
        <w:t>wytapianie, rozgrzew</w:t>
      </w:r>
      <w:r>
        <w:rPr>
          <w:rStyle w:val="Teksttreci3"/>
          <w:color w:val="000000"/>
        </w:rPr>
        <w:t xml:space="preserve"> nie </w:t>
      </w:r>
      <w:r>
        <w:rPr>
          <w:rStyle w:val="Teksttreci3Kursywa"/>
          <w:color w:val="000000"/>
        </w:rPr>
        <w:t>rozgrzewanie.</w:t>
      </w:r>
      <w:r>
        <w:rPr>
          <w:rStyle w:val="Teksttreci3"/>
          <w:color w:val="000000"/>
        </w:rPr>
        <w:t xml:space="preserve"> Trudno jednakże sprostać zawsze tej zasadzie. Autor popiera długie, „spiętrzone” terminy, jak </w:t>
      </w:r>
      <w:r>
        <w:rPr>
          <w:rStyle w:val="Teksttreci3Kursywa"/>
          <w:color w:val="000000"/>
        </w:rPr>
        <w:t>np. niedowymiarować</w:t>
      </w:r>
      <w:r>
        <w:rPr>
          <w:rStyle w:val="Teksttreci3"/>
          <w:color w:val="000000"/>
        </w:rPr>
        <w:t xml:space="preserve">, </w:t>
      </w:r>
      <w:r>
        <w:rPr>
          <w:rStyle w:val="Teksttreci3Kursywa"/>
          <w:color w:val="000000"/>
        </w:rPr>
        <w:t>przewymiarować.</w:t>
      </w:r>
    </w:p>
    <w:p w:rsidR="00592A99" w:rsidRDefault="00592A99" w:rsidP="00592A99">
      <w:pPr>
        <w:pStyle w:val="Teksttreci31"/>
        <w:numPr>
          <w:ilvl w:val="0"/>
          <w:numId w:val="4"/>
        </w:numPr>
        <w:shd w:val="clear" w:color="auto" w:fill="auto"/>
        <w:tabs>
          <w:tab w:val="left" w:pos="1110"/>
        </w:tabs>
        <w:spacing w:before="0" w:after="65" w:line="270" w:lineRule="exact"/>
        <w:ind w:firstLine="540"/>
      </w:pPr>
      <w:r>
        <w:rPr>
          <w:rStyle w:val="Teksttreci3Odstpy3pt"/>
          <w:color w:val="000000"/>
        </w:rPr>
        <w:t>Zasada emocjonalnośc</w:t>
      </w:r>
      <w:r>
        <w:rPr>
          <w:rStyle w:val="Teksttreci3"/>
          <w:color w:val="000000"/>
        </w:rPr>
        <w:t>i. Technicy, którzy tworzą terminy, winni liczyć się jeszcze z tym, by nazwy nie były zabarwione uczuciowo. Naruszeniem tej zasady są wszystkie nazwy śmieszne. Autor podaje tu przykładowo niefortunny ter</w:t>
      </w:r>
      <w:r>
        <w:rPr>
          <w:rStyle w:val="Teksttreci3"/>
          <w:color w:val="000000"/>
        </w:rPr>
        <w:softHyphen/>
        <w:t xml:space="preserve">min </w:t>
      </w:r>
      <w:r>
        <w:rPr>
          <w:rStyle w:val="Teksttreci3Kursywa"/>
          <w:color w:val="000000"/>
        </w:rPr>
        <w:t>kinofikacja.</w:t>
      </w:r>
      <w:r>
        <w:rPr>
          <w:rStyle w:val="Teksttreci3"/>
          <w:color w:val="000000"/>
        </w:rPr>
        <w:t xml:space="preserve"> Na marginesie można dodać, że sam termin „zasada emocjonalności”. sugerujący konieczność emocjonalnego zabarwienia (wbrew intencji terminu), kłóci się z... zasadą logiczności.</w:t>
      </w:r>
    </w:p>
    <w:p w:rsidR="00592A99" w:rsidRDefault="00592A99" w:rsidP="00592A99">
      <w:pPr>
        <w:pStyle w:val="Teksttreci31"/>
        <w:numPr>
          <w:ilvl w:val="0"/>
          <w:numId w:val="4"/>
        </w:numPr>
        <w:shd w:val="clear" w:color="auto" w:fill="auto"/>
        <w:tabs>
          <w:tab w:val="left" w:pos="1110"/>
        </w:tabs>
        <w:spacing w:before="0" w:after="60" w:line="264" w:lineRule="exact"/>
        <w:ind w:firstLine="540"/>
      </w:pPr>
      <w:r>
        <w:rPr>
          <w:rStyle w:val="Teksttreci3Odstpy3pt"/>
          <w:color w:val="000000"/>
        </w:rPr>
        <w:t>Zasady poprawności językowej</w:t>
      </w:r>
      <w:r>
        <w:rPr>
          <w:rStyle w:val="Teksttreci3"/>
          <w:color w:val="000000"/>
        </w:rPr>
        <w:t xml:space="preserve"> często nie można pogodzić np. z zasadą operatywności, zwięzłości. Zgodność z wymaganiami poprawności języ</w:t>
      </w:r>
      <w:r>
        <w:rPr>
          <w:rStyle w:val="Teksttreci3"/>
          <w:color w:val="000000"/>
        </w:rPr>
        <w:softHyphen/>
        <w:t>kowej trudna jest do osiągnięcia, gdy trzeba nowymi terminami nazwać takie poję</w:t>
      </w:r>
      <w:r>
        <w:rPr>
          <w:rStyle w:val="Teksttreci3"/>
          <w:color w:val="000000"/>
        </w:rPr>
        <w:softHyphen/>
        <w:t xml:space="preserve">cia, </w:t>
      </w:r>
      <w:r>
        <w:rPr>
          <w:rStyle w:val="Teksttreci3Kursywa"/>
          <w:color w:val="000000"/>
        </w:rPr>
        <w:t>jak np. wagono-kilometr.. „pracogodzina”</w:t>
      </w:r>
      <w:r>
        <w:rPr>
          <w:rStyle w:val="Teksttreci3"/>
          <w:color w:val="000000"/>
        </w:rPr>
        <w:t xml:space="preserve"> i podobne. Autor omawianej książki stara się w tym rozdziale i przy innych szczegółowych rozważaniach terminologicznych nie popaść w kolizję z polskimi zwyczajami słowotwórczymi i normami gramatycz</w:t>
      </w:r>
      <w:r>
        <w:rPr>
          <w:rStyle w:val="Teksttreci3"/>
          <w:color w:val="000000"/>
        </w:rPr>
        <w:softHyphen/>
        <w:t xml:space="preserve">nymi. Z niektórymi decyzjami autora trudno się jednak zgodzić językoznawcy. Nie można uznać za udane takie neologizmy, jak np. </w:t>
      </w:r>
      <w:r>
        <w:rPr>
          <w:rStyle w:val="Teksttreci3Kursywa"/>
          <w:color w:val="000000"/>
        </w:rPr>
        <w:t>zestyk, uchyb, niedowymiarować.</w:t>
      </w:r>
    </w:p>
    <w:p w:rsidR="00592A99" w:rsidRDefault="00592A99" w:rsidP="00592A99">
      <w:pPr>
        <w:pStyle w:val="Teksttreci31"/>
        <w:shd w:val="clear" w:color="auto" w:fill="auto"/>
        <w:spacing w:before="0" w:line="264" w:lineRule="exact"/>
        <w:ind w:firstLine="400"/>
        <w:sectPr w:rsidR="00592A99">
          <w:headerReference w:type="even" r:id="rId41"/>
          <w:headerReference w:type="default" r:id="rId42"/>
          <w:pgSz w:w="11900" w:h="16840"/>
          <w:pgMar w:top="1433" w:right="1758" w:bottom="1258" w:left="794" w:header="0" w:footer="3" w:gutter="0"/>
          <w:pgNumType w:start="359"/>
          <w:cols w:space="708"/>
          <w:noEndnote/>
          <w:docGrid w:linePitch="360"/>
        </w:sectPr>
      </w:pPr>
      <w:r>
        <w:rPr>
          <w:rStyle w:val="Teksttreci3"/>
          <w:color w:val="000000"/>
        </w:rPr>
        <w:t>Formułując czternastą zasadę miał autor na myśli wąsko pojętą poprawność języ</w:t>
      </w:r>
      <w:r>
        <w:rPr>
          <w:rStyle w:val="Teksttreci3"/>
          <w:color w:val="000000"/>
        </w:rPr>
        <w:softHyphen/>
        <w:t>kową, a mianowicie poprawność słowotwórczą. A przecież większość tu podanych za</w:t>
      </w:r>
      <w:r>
        <w:rPr>
          <w:rStyle w:val="Teksttreci3"/>
          <w:color w:val="000000"/>
        </w:rPr>
        <w:softHyphen/>
        <w:t>sad terminologicznych to właściwie zasady poprawności językowej pojętej szerzej, także jako sprawność językowa. Odnajdujemy te zasady także w pracach języko</w:t>
      </w:r>
      <w:r>
        <w:rPr>
          <w:rStyle w:val="Teksttreci3"/>
          <w:color w:val="000000"/>
        </w:rPr>
        <w:softHyphen/>
        <w:t>znawców. W „Kryteriach poprawności językowej” w „Rozmowach o języku” W. Do</w:t>
      </w:r>
      <w:r>
        <w:rPr>
          <w:rStyle w:val="Teksttreci3"/>
          <w:color w:val="000000"/>
        </w:rPr>
        <w:softHyphen/>
        <w:t>roszewski wielokrotnie poruszał sprawę udziału elementów obcych i rodzimych w ję</w:t>
      </w:r>
      <w:r>
        <w:rPr>
          <w:rStyle w:val="Teksttreci3"/>
          <w:color w:val="000000"/>
        </w:rPr>
        <w:softHyphen/>
        <w:t>zyku (zasada międzynarodowości i rodzimości), uważając ją za bardzo istotną dla sprawnego porozumiewania się. Kilka innych zasad poprawności neologizmów znaj</w:t>
      </w:r>
      <w:r>
        <w:rPr>
          <w:rStyle w:val="Teksttreci3"/>
          <w:color w:val="000000"/>
        </w:rPr>
        <w:softHyphen/>
        <w:t>dujemy w pracy H. Kurkowskiej pt. „O nowym słownictwie polskim” *, gdzie w roz</w:t>
      </w:r>
      <w:r>
        <w:rPr>
          <w:rStyle w:val="Teksttreci3"/>
          <w:color w:val="000000"/>
        </w:rPr>
        <w:softHyphen/>
        <w:t>dziale „Kryteria poprawności neologizmów” pisze się nie tylko o kryterium popraw</w:t>
      </w:r>
      <w:r>
        <w:rPr>
          <w:rStyle w:val="Teksttreci3"/>
          <w:color w:val="000000"/>
        </w:rPr>
        <w:softHyphen/>
        <w:t xml:space="preserve">ności słowotwórczej, ale i o tych problemach, które ujął </w:t>
      </w:r>
      <w:r w:rsidRPr="0088789B">
        <w:rPr>
          <w:rStyle w:val="Teksttreci3"/>
          <w:color w:val="000000"/>
          <w:lang w:eastAsia="en-US"/>
        </w:rPr>
        <w:t xml:space="preserve">prof. </w:t>
      </w:r>
      <w:r>
        <w:rPr>
          <w:rStyle w:val="Teksttreci3"/>
          <w:color w:val="000000"/>
        </w:rPr>
        <w:t>M. Mazur w swojej pracy jako zasady powszechności, logiczności, jednorodności. Te zasady przytacza także dr Szymczak w ostatnio wydrukowanym artykule pt „Uwagi słowotwórczo- semantyczne o polskim współczesnym słownictwie technicznym”</w:t>
      </w:r>
      <w:r>
        <w:rPr>
          <w:rStyle w:val="Teksttreci3"/>
          <w:color w:val="000000"/>
          <w:vertAlign w:val="superscript"/>
        </w:rPr>
        <w:footnoteReference w:id="20"/>
      </w:r>
      <w:r>
        <w:rPr>
          <w:rStyle w:val="Teksttreci3"/>
          <w:color w:val="000000"/>
          <w:vertAlign w:val="superscript"/>
        </w:rPr>
        <w:t xml:space="preserve"> </w:t>
      </w:r>
      <w:r>
        <w:rPr>
          <w:rStyle w:val="Teksttreci3"/>
          <w:color w:val="000000"/>
          <w:vertAlign w:val="superscript"/>
        </w:rPr>
        <w:footnoteReference w:id="21"/>
      </w:r>
      <w:r>
        <w:rPr>
          <w:rStyle w:val="Teksttreci3"/>
          <w:color w:val="000000"/>
        </w:rPr>
        <w:t>. Wymienione pra</w:t>
      </w:r>
      <w:r>
        <w:rPr>
          <w:rStyle w:val="Teksttreci3"/>
          <w:color w:val="000000"/>
        </w:rPr>
        <w:softHyphen/>
        <w:t xml:space="preserve">ce językoznawcze, jak i liczne artykuły w Poradniku Językowym i Języku Polskim noszą charakter wybitnie poprawnościowy, praktyczny, nie ograniczają się tylko do obserwacji tendencji panujących w terminologii technicznej. I dlatego nie można się zgodzić z twierdzeniem </w:t>
      </w:r>
      <w:r w:rsidRPr="0088789B">
        <w:rPr>
          <w:rStyle w:val="Teksttreci3"/>
          <w:color w:val="000000"/>
          <w:lang w:eastAsia="en-US"/>
        </w:rPr>
        <w:t xml:space="preserve">prof. </w:t>
      </w:r>
      <w:r>
        <w:rPr>
          <w:rStyle w:val="Teksttreci3"/>
          <w:color w:val="000000"/>
        </w:rPr>
        <w:t>Mazura, że rola językoznawców polega na obserwacji rozwoju języka, pielęgnowaniu jego historycznych nawarstwień, natomiast „...histo</w:t>
      </w:r>
      <w:r>
        <w:rPr>
          <w:rStyle w:val="Teksttreci3"/>
          <w:color w:val="000000"/>
        </w:rPr>
        <w:softHyphen/>
        <w:t>ryczne prace nad terminologią techniczną polegają na kształtowaniu nazw technicz</w:t>
      </w:r>
      <w:r>
        <w:rPr>
          <w:rStyle w:val="Teksttreci3"/>
          <w:color w:val="000000"/>
        </w:rPr>
        <w:softHyphen/>
        <w:t>nych z punktu widzenia ich użytechności”. (s. 13). To przeciwstawienie: lingwistyka — terminologia jest zupełnie sztuczne. Nie ma przecież dwóch odrębnych języków: ogól</w:t>
      </w:r>
      <w:r>
        <w:rPr>
          <w:rStyle w:val="Teksttreci3"/>
          <w:color w:val="000000"/>
        </w:rPr>
        <w:softHyphen/>
        <w:t>nego i technicznego. A czy kryteria poprawności są różne dla języka ogólnego i ter</w:t>
      </w:r>
      <w:r>
        <w:rPr>
          <w:rStyle w:val="Teksttreci3"/>
          <w:color w:val="000000"/>
        </w:rPr>
        <w:softHyphen/>
        <w:t>minologii technicznej? Tego zdania jest, zdaje się, autor, przynajmniej w stosunku do</w:t>
      </w:r>
    </w:p>
    <w:p w:rsidR="00592A99" w:rsidRDefault="00592A99" w:rsidP="00592A99">
      <w:pPr>
        <w:pStyle w:val="Teksttreci31"/>
        <w:shd w:val="clear" w:color="auto" w:fill="auto"/>
        <w:spacing w:before="0" w:line="246" w:lineRule="exact"/>
        <w:ind w:left="280" w:right="420"/>
      </w:pPr>
      <w:r>
        <w:rPr>
          <w:rStyle w:val="Teksttreci3"/>
          <w:color w:val="000000"/>
        </w:rPr>
        <w:lastRenderedPageBreak/>
        <w:t>części słownictwa technicznego, bo pisze: „przede wszystkim należy odróżnić dwie sprawy: poprawność nazw zaczerpniętych bez zmiany z języka potocznego i popraw</w:t>
      </w:r>
      <w:r>
        <w:rPr>
          <w:rStyle w:val="Teksttreci3"/>
          <w:color w:val="000000"/>
        </w:rPr>
        <w:softHyphen/>
        <w:t xml:space="preserve">ność nazw utworzonych poza nim. Pierwsze z tych nazw podlegają takim samym kryterium oceny poprawności, jak ich oryginały </w:t>
      </w:r>
      <w:r>
        <w:rPr>
          <w:rStyle w:val="Teksttreci3Kursywa"/>
          <w:color w:val="000000"/>
        </w:rPr>
        <w:t>w</w:t>
      </w:r>
      <w:r>
        <w:rPr>
          <w:rStyle w:val="Teksttreci3"/>
          <w:color w:val="000000"/>
        </w:rPr>
        <w:t xml:space="preserve"> języku potocznym”, (s. 40) Jak</w:t>
      </w:r>
      <w:r>
        <w:rPr>
          <w:rStyle w:val="Teksttreci3"/>
          <w:color w:val="000000"/>
        </w:rPr>
        <w:softHyphen/>
        <w:t xml:space="preserve">kolwiek w dalszej części pracy nie powiedziano </w:t>
      </w:r>
      <w:r w:rsidRPr="0088789B">
        <w:rPr>
          <w:rStyle w:val="Teksttreci3"/>
          <w:color w:val="000000"/>
          <w:lang w:eastAsia="en-US"/>
        </w:rPr>
        <w:t xml:space="preserve">expressis verbis, </w:t>
      </w:r>
      <w:r>
        <w:rPr>
          <w:rStyle w:val="Teksttreci3"/>
          <w:color w:val="000000"/>
        </w:rPr>
        <w:t>że te nie z potocz</w:t>
      </w:r>
      <w:r>
        <w:rPr>
          <w:rStyle w:val="Teksttreci3"/>
          <w:color w:val="000000"/>
        </w:rPr>
        <w:softHyphen/>
        <w:t>nego języka wzięte terminy podlegają nieco innym prawidłom, daje się to poznać ze sformułowań wyżej przytoczonych, jak i np. z takiego stwierdzenia: „W więk</w:t>
      </w:r>
      <w:r>
        <w:rPr>
          <w:rStyle w:val="Teksttreci3"/>
          <w:color w:val="000000"/>
        </w:rPr>
        <w:softHyphen/>
        <w:t>szym jeszcze stopniu autonomiczność terminologii technicznej ujawnia się w odnie</w:t>
      </w:r>
      <w:r>
        <w:rPr>
          <w:rStyle w:val="Teksttreci3"/>
          <w:color w:val="000000"/>
        </w:rPr>
        <w:softHyphen/>
        <w:t>sieniu do znaczeń nowych nazw technicznych” (s. 41). Terminologia techniczna jest więc według autora i autonomiczna i... ahistoryczna? „Historyczno względy — czy</w:t>
      </w:r>
      <w:r>
        <w:rPr>
          <w:rStyle w:val="Teksttreci3"/>
          <w:color w:val="000000"/>
        </w:rPr>
        <w:softHyphen/>
        <w:t xml:space="preserve">tamy na s. 13 — odgrywają w tych pracach (nad terminologią techniczną — J. W.) mniejszą rolę”. Przy innej okazji, polemizując z językoznawcami na temat budowy i powstania czasownika </w:t>
      </w:r>
      <w:r>
        <w:rPr>
          <w:rStyle w:val="Teksttreci3Kursywa"/>
          <w:color w:val="000000"/>
        </w:rPr>
        <w:t>spawać,</w:t>
      </w:r>
      <w:r>
        <w:rPr>
          <w:rStyle w:val="Teksttreci3"/>
          <w:color w:val="000000"/>
        </w:rPr>
        <w:t xml:space="preserve"> pisze autor: „Słuszność byłaby prawdopodobnie po stronie językoznawców, gdyby wyraz „spawać” powstał w wyniku procesów </w:t>
      </w:r>
      <w:r w:rsidRPr="0088789B">
        <w:rPr>
          <w:rStyle w:val="Teksttreci3"/>
          <w:color w:val="000000"/>
          <w:lang w:eastAsia="en-US"/>
        </w:rPr>
        <w:t>histo</w:t>
      </w:r>
      <w:r w:rsidRPr="0088789B">
        <w:rPr>
          <w:rStyle w:val="Teksttreci3"/>
          <w:color w:val="000000"/>
          <w:lang w:eastAsia="en-US"/>
        </w:rPr>
        <w:softHyphen/>
        <w:t>ry</w:t>
      </w:r>
      <w:r>
        <w:rPr>
          <w:rStyle w:val="Teksttreci3"/>
          <w:color w:val="000000"/>
        </w:rPr>
        <w:t>cznojęzykowych. W rzeczywistości jest on wyrazem sztucznie utworzonym” s. 213. Określenie terminów technicznych powstałych poza językiem potocznym, tych spe</w:t>
      </w:r>
      <w:r>
        <w:rPr>
          <w:rStyle w:val="Teksttreci3"/>
          <w:color w:val="000000"/>
        </w:rPr>
        <w:softHyphen/>
        <w:t>cjalnych, fachowych jako sztucznych jest mylące.</w:t>
      </w:r>
    </w:p>
    <w:p w:rsidR="00592A99" w:rsidRDefault="00592A99" w:rsidP="00592A99">
      <w:pPr>
        <w:pStyle w:val="Teksttreci31"/>
        <w:shd w:val="clear" w:color="auto" w:fill="auto"/>
        <w:spacing w:before="0" w:line="246" w:lineRule="exact"/>
        <w:ind w:left="280" w:right="420" w:firstLine="380"/>
      </w:pPr>
      <w:r>
        <w:rPr>
          <w:rStyle w:val="Teksttreci3"/>
          <w:color w:val="000000"/>
        </w:rPr>
        <w:t xml:space="preserve">Sztuczny — to prawie nienaturalny, niezgodny z naturalnymi prawami. </w:t>
      </w:r>
      <w:r>
        <w:rPr>
          <w:rStyle w:val="Teksttreci3"/>
          <w:color w:val="000000"/>
          <w:lang w:val="ru-RU" w:eastAsia="ru-RU"/>
        </w:rPr>
        <w:t xml:space="preserve">Л </w:t>
      </w:r>
      <w:r>
        <w:rPr>
          <w:rStyle w:val="Teksttreci3"/>
          <w:color w:val="000000"/>
        </w:rPr>
        <w:t>prze</w:t>
      </w:r>
      <w:r>
        <w:rPr>
          <w:rStyle w:val="Teksttreci3"/>
          <w:color w:val="000000"/>
        </w:rPr>
        <w:softHyphen/>
        <w:t>cież terminy techniczne, żeby były poprawne, muszą być zgodne z prawami języko</w:t>
      </w:r>
      <w:r>
        <w:rPr>
          <w:rStyle w:val="Teksttreci3"/>
          <w:color w:val="000000"/>
        </w:rPr>
        <w:softHyphen/>
        <w:t>wymi, którym twórcy terminologii technicznej także ulegają, choć może nie zawsze uświadamiają sobie, że tworząc nowe terminy za pomocą takich a nie innych forma</w:t>
      </w:r>
      <w:r>
        <w:rPr>
          <w:rStyle w:val="Teksttreci3"/>
          <w:color w:val="000000"/>
        </w:rPr>
        <w:softHyphen/>
        <w:t xml:space="preserve">tów uogólniają niejako swoje doświadczenia językowe. Dla jasności: jeśli twórcy terminologii technicznej umówili się, że do tworzenia nazw wykonawców czynności będą stosować </w:t>
      </w:r>
      <w:r>
        <w:rPr>
          <w:rStyle w:val="Teksttreci3"/>
          <w:color w:val="000000"/>
          <w:lang w:val="cs-CZ" w:eastAsia="cs-CZ"/>
        </w:rPr>
        <w:t xml:space="preserve">formant </w:t>
      </w:r>
      <w:r>
        <w:rPr>
          <w:rStyle w:val="Teksttreci3Kursywa"/>
          <w:color w:val="000000"/>
        </w:rPr>
        <w:t>-acz,</w:t>
      </w:r>
      <w:r>
        <w:rPr>
          <w:rStyle w:val="Teksttreci3"/>
          <w:color w:val="000000"/>
        </w:rPr>
        <w:t xml:space="preserve"> to wybrali ten </w:t>
      </w:r>
      <w:r>
        <w:rPr>
          <w:rStyle w:val="Teksttreci3"/>
          <w:color w:val="000000"/>
          <w:lang w:val="cs-CZ" w:eastAsia="cs-CZ"/>
        </w:rPr>
        <w:t xml:space="preserve">formant </w:t>
      </w:r>
      <w:r>
        <w:rPr>
          <w:rStyle w:val="Teksttreci3"/>
          <w:color w:val="000000"/>
        </w:rPr>
        <w:t xml:space="preserve">dlatego, że spośród formantów tworzących nomina agentis, ten jest dziś w języku potocznym produktywny </w:t>
      </w:r>
      <w:r>
        <w:rPr>
          <w:rStyle w:val="Teksttreci3"/>
          <w:color w:val="000000"/>
          <w:vertAlign w:val="superscript"/>
        </w:rPr>
        <w:footnoteReference w:id="22"/>
      </w:r>
      <w:r>
        <w:rPr>
          <w:rStyle w:val="Teksttreci3"/>
          <w:color w:val="000000"/>
          <w:vertAlign w:val="superscript"/>
        </w:rPr>
        <w:t xml:space="preserve"> </w:t>
      </w:r>
      <w:r>
        <w:rPr>
          <w:rStyle w:val="Teksttreci3"/>
          <w:color w:val="000000"/>
          <w:vertAlign w:val="superscript"/>
        </w:rPr>
        <w:footnoteReference w:id="23"/>
      </w:r>
      <w:r>
        <w:rPr>
          <w:rStyle w:val="Teksttreci3"/>
          <w:color w:val="000000"/>
        </w:rPr>
        <w:t>. Wszyst</w:t>
      </w:r>
      <w:r>
        <w:rPr>
          <w:rStyle w:val="Teksttreci3"/>
          <w:color w:val="000000"/>
        </w:rPr>
        <w:softHyphen/>
        <w:t>kie terminy „sztuczne” — lepiej je nazwać świadomie utworzonymi — powstają w ści</w:t>
      </w:r>
      <w:r>
        <w:rPr>
          <w:rStyle w:val="Teksttreci3"/>
          <w:color w:val="000000"/>
        </w:rPr>
        <w:softHyphen/>
        <w:t xml:space="preserve">słym związku z procesami hislorycznojęzykowymi </w:t>
      </w:r>
      <w:r>
        <w:rPr>
          <w:rStyle w:val="Teksttreci3"/>
          <w:color w:val="000000"/>
          <w:vertAlign w:val="superscript"/>
        </w:rPr>
        <w:t>1</w:t>
      </w:r>
      <w:r>
        <w:rPr>
          <w:rStyle w:val="Teksttreci3"/>
          <w:color w:val="000000"/>
        </w:rPr>
        <w:t xml:space="preserve"> zachodzącymi w języku ogólno</w:t>
      </w:r>
      <w:r>
        <w:rPr>
          <w:rStyle w:val="Teksttreci3"/>
          <w:color w:val="000000"/>
        </w:rPr>
        <w:softHyphen/>
        <w:t>narodowym. Przecież rozpatrując sprawę poprawności językowej terminów technicz</w:t>
      </w:r>
      <w:r>
        <w:rPr>
          <w:rStyle w:val="Teksttreci3"/>
          <w:color w:val="000000"/>
        </w:rPr>
        <w:softHyphen/>
        <w:t>nych bierze autor pod uwagę to, czy są zgodne z historycznie nawarstwionymi zwy</w:t>
      </w:r>
      <w:r>
        <w:rPr>
          <w:rStyle w:val="Teksttreci3"/>
          <w:color w:val="000000"/>
        </w:rPr>
        <w:softHyphen/>
        <w:t>czajami słowotwórczymi (zasada XIV). Stwierdzając zaś, że „posługiwanie się (ter</w:t>
      </w:r>
      <w:r>
        <w:rPr>
          <w:rStyle w:val="Teksttreci3"/>
          <w:color w:val="000000"/>
        </w:rPr>
        <w:softHyphen/>
        <w:t xml:space="preserve">minami świadomie utworzonymi — J. W.) opiera się na poczuciu językowym i jest analogiczne do innych wyrazów” przyznaje, że terminologia techniczna podlega tym samym prawom i zwyczajom językowym, co język ogólnonarodowy. Mówimy w dop. </w:t>
      </w:r>
      <w:r>
        <w:rPr>
          <w:rStyle w:val="Teksttreci3Kursywa"/>
          <w:color w:val="000000"/>
        </w:rPr>
        <w:t>promiennika,</w:t>
      </w:r>
      <w:r>
        <w:rPr>
          <w:rStyle w:val="Teksttreci3"/>
          <w:color w:val="000000"/>
        </w:rPr>
        <w:t xml:space="preserve"> bo jest </w:t>
      </w:r>
      <w:r>
        <w:rPr>
          <w:rStyle w:val="Teksttreci3Kursywa"/>
          <w:color w:val="000000"/>
        </w:rPr>
        <w:t>palnika, współczynnika</w:t>
      </w:r>
      <w:r>
        <w:rPr>
          <w:rStyle w:val="Teksttreci3"/>
          <w:color w:val="000000"/>
        </w:rPr>
        <w:t xml:space="preserve"> — pisze autor. Można jeszcze dodać: mówimy </w:t>
      </w:r>
      <w:r>
        <w:rPr>
          <w:rStyle w:val="Teksttreci3Kursywa"/>
          <w:color w:val="000000"/>
        </w:rPr>
        <w:t>w promienniku,</w:t>
      </w:r>
      <w:r>
        <w:rPr>
          <w:rStyle w:val="Teksttreci3"/>
          <w:color w:val="000000"/>
        </w:rPr>
        <w:t xml:space="preserve"> bo wszystkie wyrazy zakończone spółgłoską k</w:t>
      </w:r>
      <w:r>
        <w:rPr>
          <w:rStyle w:val="Teksttreci3"/>
          <w:color w:val="000000"/>
          <w:lang w:val="ru-RU" w:eastAsia="ru-RU"/>
        </w:rPr>
        <w:t xml:space="preserve"> </w:t>
      </w:r>
      <w:r>
        <w:rPr>
          <w:rStyle w:val="Teksttreci3"/>
          <w:color w:val="000000"/>
        </w:rPr>
        <w:t>mają w miej</w:t>
      </w:r>
      <w:r>
        <w:rPr>
          <w:rStyle w:val="Teksttreci3"/>
          <w:color w:val="000000"/>
        </w:rPr>
        <w:softHyphen/>
        <w:t xml:space="preserve">scowniku lp. </w:t>
      </w:r>
      <w:r>
        <w:rPr>
          <w:rStyle w:val="Teksttreci3Kursywa"/>
          <w:color w:val="000000"/>
        </w:rPr>
        <w:t>-u,</w:t>
      </w:r>
      <w:r>
        <w:rPr>
          <w:rStyle w:val="Teksttreci3"/>
          <w:color w:val="000000"/>
        </w:rPr>
        <w:t xml:space="preserve"> np. </w:t>
      </w:r>
      <w:r>
        <w:rPr>
          <w:rStyle w:val="Teksttreci3Kursywa"/>
          <w:color w:val="000000"/>
        </w:rPr>
        <w:t>na kominku, w stoliku, na trawniku</w:t>
      </w:r>
      <w:r>
        <w:rPr>
          <w:rStyle w:val="Teksttreci3"/>
          <w:color w:val="000000"/>
        </w:rPr>
        <w:t xml:space="preserve"> i tej zasadzie repartycji końcówek poddają się w tym samym stopniu i wyrazy potoczne i le „sztuczne”.</w:t>
      </w:r>
    </w:p>
    <w:p w:rsidR="00592A99" w:rsidRDefault="00592A99" w:rsidP="00592A99">
      <w:pPr>
        <w:pStyle w:val="Teksttreci31"/>
        <w:shd w:val="clear" w:color="auto" w:fill="auto"/>
        <w:spacing w:before="0" w:line="246" w:lineRule="exact"/>
        <w:ind w:left="280" w:right="420" w:firstLine="380"/>
      </w:pPr>
      <w:r>
        <w:rPr>
          <w:rStyle w:val="Teksttreci3"/>
          <w:color w:val="000000"/>
        </w:rPr>
        <w:t>Wszystko to nie znaczy jednakże, byśmy nie dostrzegali specyficznych cech ter</w:t>
      </w:r>
      <w:r>
        <w:rPr>
          <w:rStyle w:val="Teksttreci3"/>
          <w:color w:val="000000"/>
        </w:rPr>
        <w:softHyphen/>
        <w:t>minologii technicznej. Istotnie, ważną cechą terminologii technicznej jest to, że po-</w:t>
      </w:r>
    </w:p>
    <w:p w:rsidR="00592A99" w:rsidRDefault="00592A99" w:rsidP="00592A99">
      <w:pPr>
        <w:pStyle w:val="Teksttreci31"/>
        <w:shd w:val="clear" w:color="auto" w:fill="auto"/>
        <w:spacing w:before="0" w:line="264" w:lineRule="exact"/>
      </w:pPr>
      <w:r>
        <w:rPr>
          <w:rStyle w:val="Teksttreci3"/>
          <w:color w:val="000000"/>
        </w:rPr>
        <w:t xml:space="preserve">wstaje ona w sposób świadomy, podczas gdy w języku ogólnym niewiele jest takich wyrazów, jak np. </w:t>
      </w:r>
      <w:r>
        <w:rPr>
          <w:rStyle w:val="Teksttreci3Kursywa"/>
          <w:color w:val="000000"/>
        </w:rPr>
        <w:t>podomka</w:t>
      </w:r>
      <w:r>
        <w:rPr>
          <w:rStyle w:val="Teksttreci3"/>
          <w:color w:val="000000"/>
        </w:rPr>
        <w:t xml:space="preserve"> świadomie utworzonych.</w:t>
      </w:r>
    </w:p>
    <w:p w:rsidR="00592A99" w:rsidRDefault="00592A99" w:rsidP="00592A99">
      <w:pPr>
        <w:pStyle w:val="Teksttreci31"/>
        <w:shd w:val="clear" w:color="auto" w:fill="auto"/>
        <w:spacing w:before="0" w:line="264" w:lineRule="exact"/>
        <w:ind w:firstLine="500"/>
      </w:pPr>
      <w:r>
        <w:rPr>
          <w:rStyle w:val="Teksttreci3"/>
          <w:color w:val="000000"/>
        </w:rPr>
        <w:t>Z powyższą cechą wiąże się to, że tendencje językowe, które działają w słow</w:t>
      </w:r>
      <w:r>
        <w:rPr>
          <w:rStyle w:val="Teksttreci3"/>
          <w:color w:val="000000"/>
        </w:rPr>
        <w:softHyphen/>
        <w:t>nictwie ogólnym w sposób nieuświadomiony, tutaj bywają zastosowywane świado</w:t>
      </w:r>
      <w:r>
        <w:rPr>
          <w:rStyle w:val="Teksttreci3"/>
          <w:color w:val="000000"/>
        </w:rPr>
        <w:softHyphen/>
        <w:t xml:space="preserve">mie </w:t>
      </w:r>
      <w:r>
        <w:rPr>
          <w:rStyle w:val="Teksttreci3"/>
          <w:color w:val="000000"/>
          <w:vertAlign w:val="superscript"/>
        </w:rPr>
        <w:footnoteReference w:id="24"/>
      </w:r>
      <w:r>
        <w:rPr>
          <w:rStyle w:val="Teksttreci3"/>
          <w:color w:val="000000"/>
        </w:rPr>
        <w:t xml:space="preserve">. Można też powiedzieć, że jakkolwiek </w:t>
      </w:r>
      <w:r>
        <w:rPr>
          <w:rStyle w:val="Teksttreci3"/>
          <w:color w:val="000000"/>
        </w:rPr>
        <w:lastRenderedPageBreak/>
        <w:t>terminologia techniczna winna odpowia</w:t>
      </w:r>
      <w:r>
        <w:rPr>
          <w:rStyle w:val="Teksttreci3"/>
          <w:color w:val="000000"/>
        </w:rPr>
        <w:softHyphen/>
        <w:t>dać podobnym kryteriom poprawności, co i neologizmy potocznego języka, winna jednakże być zgodna i z innymi zasadami, które nie odnoszą się już do zwykłych wyrazów.</w:t>
      </w:r>
    </w:p>
    <w:p w:rsidR="00592A99" w:rsidRDefault="00592A99" w:rsidP="00592A99">
      <w:pPr>
        <w:pStyle w:val="Teksttreci31"/>
        <w:shd w:val="clear" w:color="auto" w:fill="auto"/>
        <w:spacing w:before="0" w:line="264" w:lineRule="exact"/>
        <w:ind w:firstLine="500"/>
      </w:pPr>
      <w:r>
        <w:rPr>
          <w:rStyle w:val="Teksttreci3"/>
          <w:color w:val="000000"/>
        </w:rPr>
        <w:t>Ze względu na konieczność szczególnie wielkiej precyzji i logiki w wypowie</w:t>
      </w:r>
      <w:r>
        <w:rPr>
          <w:rStyle w:val="Teksttreci3"/>
          <w:color w:val="000000"/>
        </w:rPr>
        <w:softHyphen/>
        <w:t>dziach fachowych, terminologia techniczna musi odpowiadać także i takim zasadom, jak: zasada jednomianowości oraz jednoznaczności. Istnienie synonimów jest w ję</w:t>
      </w:r>
      <w:r>
        <w:rPr>
          <w:rStyle w:val="Teksttreci3"/>
          <w:color w:val="000000"/>
        </w:rPr>
        <w:softHyphen/>
        <w:t>zyku potocznym zjawiskiem korzystnym, twórcy terminologii technicznej starają się nazwy bliskoznaczne eliminować. To samo odnosi się do homonimów W języku po</w:t>
      </w:r>
      <w:r>
        <w:rPr>
          <w:rStyle w:val="Teksttreci3"/>
          <w:color w:val="000000"/>
        </w:rPr>
        <w:softHyphen/>
        <w:t>tocznym nie wywołują nieporozumień zleksykalizowane połączenia, jak „złota sta</w:t>
      </w:r>
      <w:r>
        <w:rPr>
          <w:rStyle w:val="Teksttreci3"/>
          <w:color w:val="000000"/>
        </w:rPr>
        <w:softHyphen/>
        <w:t>lówka”, czy „kolorowa bielizna”. Natomiast w terminologii technicznej takie „nielo</w:t>
      </w:r>
      <w:r>
        <w:rPr>
          <w:rStyle w:val="Teksttreci3"/>
          <w:color w:val="000000"/>
        </w:rPr>
        <w:softHyphen/>
        <w:t>giczności” nie są pożądane.</w:t>
      </w:r>
    </w:p>
    <w:p w:rsidR="00592A99" w:rsidRDefault="00592A99" w:rsidP="00592A99">
      <w:pPr>
        <w:pStyle w:val="Teksttreci31"/>
        <w:shd w:val="clear" w:color="auto" w:fill="auto"/>
        <w:spacing w:before="0" w:line="264" w:lineRule="exact"/>
        <w:ind w:firstLine="680"/>
      </w:pPr>
      <w:r>
        <w:rPr>
          <w:rStyle w:val="Teksttreci3"/>
          <w:color w:val="000000"/>
        </w:rPr>
        <w:t>Czytelnik omawianej pracy nie może nie dostrzec tych cech specyficznych ter</w:t>
      </w:r>
      <w:r>
        <w:rPr>
          <w:rStyle w:val="Teksttreci3"/>
          <w:color w:val="000000"/>
        </w:rPr>
        <w:softHyphen/>
        <w:t>minologii technicznej, a także wszystkich licznych kłopotów i ogromnie ważnych i trudnych problemów językowych, z jakimi borykają się w tej chwili trochę „w po</w:t>
      </w:r>
      <w:r>
        <w:rPr>
          <w:rStyle w:val="Teksttreci3"/>
          <w:color w:val="000000"/>
        </w:rPr>
        <w:softHyphen/>
        <w:t>jedynkę” przedstawiciele poszczególnych dyscyplin technicznych. Dlatego sprawa utworzenia przy PAN placówki, która zajęłaby się naukowym opracowaniem termi</w:t>
      </w:r>
      <w:r>
        <w:rPr>
          <w:rStyle w:val="Teksttreci3"/>
          <w:color w:val="000000"/>
        </w:rPr>
        <w:softHyphen/>
        <w:t xml:space="preserve">nologii technicznej wydaje się sprawą palącą. Pisze o tej </w:t>
      </w:r>
      <w:r w:rsidRPr="0088789B">
        <w:rPr>
          <w:rStyle w:val="Teksttreci3"/>
          <w:color w:val="000000"/>
          <w:lang w:eastAsia="en-US"/>
        </w:rPr>
        <w:t xml:space="preserve">kwestii prof. </w:t>
      </w:r>
      <w:r>
        <w:rPr>
          <w:rStyle w:val="Teksttreci3"/>
          <w:color w:val="000000"/>
        </w:rPr>
        <w:t>Mazur, stara</w:t>
      </w:r>
      <w:r>
        <w:rPr>
          <w:rStyle w:val="Teksttreci3"/>
          <w:color w:val="000000"/>
        </w:rPr>
        <w:softHyphen/>
        <w:t>jąc się swoje racje przedstawić w sposób udokumentowany i jasny. Czyni tak zresztą we wszystkich przedstawianych przez siebie kwestiach.</w:t>
      </w:r>
    </w:p>
    <w:p w:rsidR="00592A99" w:rsidRDefault="00592A99" w:rsidP="00592A99">
      <w:pPr>
        <w:pStyle w:val="Teksttreci31"/>
        <w:shd w:val="clear" w:color="auto" w:fill="auto"/>
        <w:spacing w:before="0" w:after="600" w:line="258" w:lineRule="exact"/>
        <w:ind w:firstLine="500"/>
      </w:pPr>
      <w:r>
        <w:rPr>
          <w:rStyle w:val="Teksttreci3"/>
          <w:color w:val="000000"/>
        </w:rPr>
        <w:t>I choć wspomniałam tu o niektórych trudnych do przyjęcia poglądach ogólnych i niektórych szczegółowych rozstrzygnięciach, to trzeba przyznać, że w większości kwestii autor przekonuje czytelnika wnikliwością obserwacji językowych, logiką wy</w:t>
      </w:r>
      <w:r>
        <w:rPr>
          <w:rStyle w:val="Teksttreci3"/>
          <w:color w:val="000000"/>
        </w:rPr>
        <w:softHyphen/>
        <w:t>wodu, wymową przykładów’.</w:t>
      </w:r>
    </w:p>
    <w:p w:rsidR="00592A99" w:rsidRDefault="00592A99" w:rsidP="00592A99">
      <w:pPr>
        <w:spacing w:after="355" w:line="258" w:lineRule="exact"/>
        <w:ind w:left="1300"/>
      </w:pPr>
      <w:r>
        <w:rPr>
          <w:rStyle w:val="Teksttreci4Bezkursywy"/>
          <w:i w:val="0"/>
          <w:iCs w:val="0"/>
        </w:rPr>
        <w:t xml:space="preserve">Franciszek Pepłowski: </w:t>
      </w:r>
      <w:r>
        <w:rPr>
          <w:rStyle w:val="Teksttreci4"/>
          <w:i/>
          <w:iCs/>
        </w:rPr>
        <w:t>Słownictwo i frazeologia polskiej publicystyki okresu Oświecenia i Romantyzmu.</w:t>
      </w:r>
      <w:r>
        <w:rPr>
          <w:rStyle w:val="Teksttreci4Bezkursywy"/>
          <w:i w:val="0"/>
          <w:iCs w:val="0"/>
        </w:rPr>
        <w:t xml:space="preserve"> PIW 1960 r.</w:t>
      </w:r>
    </w:p>
    <w:p w:rsidR="00592A99" w:rsidRDefault="00592A99" w:rsidP="00592A99">
      <w:pPr>
        <w:pStyle w:val="Teksttreci31"/>
        <w:shd w:val="clear" w:color="auto" w:fill="auto"/>
        <w:spacing w:before="0" w:line="264" w:lineRule="exact"/>
        <w:ind w:firstLine="500"/>
      </w:pPr>
      <w:r>
        <w:rPr>
          <w:rStyle w:val="Teksttreci3"/>
          <w:color w:val="000000"/>
        </w:rPr>
        <w:t>Rozprawa Pepłowskiego zainteresować może zarówno językoznawcę jak teore</w:t>
      </w:r>
      <w:r>
        <w:rPr>
          <w:rStyle w:val="Teksttreci3"/>
          <w:color w:val="000000"/>
        </w:rPr>
        <w:softHyphen/>
        <w:t>tyka literatury. Językoznawcy dostarczy ona danych do ogólniejszych rozważań nad słownictwem, teoretykowi literatury da asumpt do obserwacji wpływu słownictwa na strukturę gatunku literackiego. Studium nad słownictwem publicystyki wspom-</w:t>
      </w:r>
    </w:p>
    <w:p w:rsidR="00592A99" w:rsidRDefault="00592A99" w:rsidP="00592A99">
      <w:pPr>
        <w:pStyle w:val="Teksttreci31"/>
        <w:shd w:val="clear" w:color="auto" w:fill="auto"/>
        <w:spacing w:before="0" w:line="246" w:lineRule="exact"/>
        <w:ind w:left="380" w:right="320"/>
      </w:pPr>
      <w:r>
        <w:rPr>
          <w:rStyle w:val="Teksttreci3"/>
          <w:color w:val="000000"/>
        </w:rPr>
        <w:t>nianego okresu autor przeprowadził na obszernym materiale (patrz: Wykaz cytowa</w:t>
      </w:r>
      <w:r>
        <w:rPr>
          <w:rStyle w:val="Teksttreci3"/>
          <w:color w:val="000000"/>
        </w:rPr>
        <w:softHyphen/>
        <w:t>nych tekstów, s. 311—329). Praca nie zawiera charakterystyki całego słownictwa pra</w:t>
      </w:r>
      <w:r>
        <w:rPr>
          <w:rStyle w:val="Teksttreci3"/>
          <w:color w:val="000000"/>
        </w:rPr>
        <w:softHyphen/>
        <w:t>sy polskiej doby Oświecenia i Romantyzmu. Rozwój prasy w latach 1740—1855 i wielość poruszanych w niej tematów skłoniły autora do ograniczenia zakresu badań. Zajął się on tylko słownictwem i frazeologią społeczno-politycznego i naro</w:t>
      </w:r>
      <w:r>
        <w:rPr>
          <w:rStyle w:val="Teksttreci3"/>
          <w:color w:val="000000"/>
        </w:rPr>
        <w:softHyphen/>
        <w:t>dowo-wyzwoleńczego nurtu ówczesnej publicystyki. Oprócz tekstów publicystycz</w:t>
      </w:r>
      <w:r>
        <w:rPr>
          <w:rStyle w:val="Teksttreci3"/>
          <w:color w:val="000000"/>
        </w:rPr>
        <w:softHyphen/>
        <w:t>nych wykorzystał w pracy słowniki języka polskiego, materiały z kartoteki do Słownika Adama Mickiewicza, dla konfrontacji sięgnął do opracowań obcych (fran</w:t>
      </w:r>
      <w:r>
        <w:rPr>
          <w:rStyle w:val="Teksttreci3"/>
          <w:color w:val="000000"/>
        </w:rPr>
        <w:softHyphen/>
        <w:t>cuskich i rosyjskich).</w:t>
      </w:r>
    </w:p>
    <w:p w:rsidR="00592A99" w:rsidRDefault="00592A99" w:rsidP="00592A99">
      <w:pPr>
        <w:pStyle w:val="Teksttreci31"/>
        <w:shd w:val="clear" w:color="auto" w:fill="auto"/>
        <w:spacing w:before="0" w:line="246" w:lineRule="exact"/>
        <w:ind w:left="380" w:right="320" w:firstLine="380"/>
      </w:pPr>
      <w:r>
        <w:rPr>
          <w:rStyle w:val="Teksttreci3"/>
          <w:color w:val="000000"/>
        </w:rPr>
        <w:t>Badanie słownictwa traktuje Pepłowski jako wstępny, nieodzowny etap pracy nad ustaleniem struktury utworu lub gatunku literackiego; w rozprawie skupia uwagę na semantyce i frazeologii, którą uwzględnia w dość szerokim zakresie, ze względu na to. że związki wyrazowe obok specjalnych walorów stylistycznych poz</w:t>
      </w:r>
      <w:r>
        <w:rPr>
          <w:rStyle w:val="Teksttreci3"/>
          <w:color w:val="000000"/>
        </w:rPr>
        <w:softHyphen/>
        <w:t>walają dokładniej precyzować znaczenia wyrazów. Studia nad słownictwem Pe</w:t>
      </w:r>
      <w:r>
        <w:rPr>
          <w:rStyle w:val="Teksttreci3"/>
          <w:color w:val="000000"/>
        </w:rPr>
        <w:softHyphen/>
        <w:t>płowski przeprowadził w dwóch rozdziałach: 1) „Walka o niepodległość”. II) „Życie polityczne i społeczne”. Dzięki zastosowaniu metody rzeczowego układu materiału można obserwować wyrazy obsługujące dane pojęcie na tle ich chronologicznych synonimów. Przy tak uporządkowanym i opisanym materiale łatwiej przyjrzeć się „życiu” wyrazów i ustalić prawidłowości nimi rządzące.</w:t>
      </w:r>
    </w:p>
    <w:p w:rsidR="00592A99" w:rsidRDefault="00592A99" w:rsidP="00592A99">
      <w:pPr>
        <w:pStyle w:val="Teksttreci31"/>
        <w:shd w:val="clear" w:color="auto" w:fill="auto"/>
        <w:spacing w:before="0" w:line="246" w:lineRule="exact"/>
        <w:ind w:left="380" w:right="320" w:firstLine="380"/>
      </w:pPr>
      <w:r>
        <w:rPr>
          <w:rStyle w:val="Teksttreci3"/>
          <w:color w:val="000000"/>
        </w:rPr>
        <w:t>Analizowany materiał wskazuje na rzecz dla leksykologii nie nową, ale zna</w:t>
      </w:r>
      <w:r>
        <w:rPr>
          <w:rStyle w:val="Teksttreci3"/>
          <w:color w:val="000000"/>
        </w:rPr>
        <w:softHyphen/>
        <w:t>mienną dla omawianego tu typu słownictwa, a mianowicie odbijanie się w zasobie wyrazowym zmian polityczno-społecznych: zachodzi ’’ścisły związek publicystyki ze zmianami politycznymi, publicystyka żywo reagowała na te zmiany; znajdowało to wyraz w dziedzinie leksyki, frazeologii i semantyki, które kształtowały się nieraz paralelnie do rozwoju Sytuacji politycznej. Analizy te wykazały też, że słownictwo i frazeologia niepodległościowa to nie jakiś ustalony i zamknięty system słów, ich znaczeń i połączeń, lecz że to nieustający rozwój, ciągłe kształtowanie się, zamie</w:t>
      </w:r>
      <w:r>
        <w:rPr>
          <w:rStyle w:val="Teksttreci3"/>
          <w:color w:val="000000"/>
        </w:rPr>
        <w:softHyphen/>
        <w:t>ranie elementów starych, a wprowadzanie nowych” (s. 93).</w:t>
      </w:r>
    </w:p>
    <w:p w:rsidR="00592A99" w:rsidRDefault="00592A99" w:rsidP="00592A99">
      <w:pPr>
        <w:pStyle w:val="Teksttreci31"/>
        <w:shd w:val="clear" w:color="auto" w:fill="auto"/>
        <w:spacing w:before="0" w:line="246" w:lineRule="exact"/>
        <w:ind w:left="380" w:right="320" w:firstLine="380"/>
        <w:sectPr w:rsidR="00592A99">
          <w:headerReference w:type="even" r:id="rId43"/>
          <w:headerReference w:type="default" r:id="rId44"/>
          <w:headerReference w:type="first" r:id="rId45"/>
          <w:pgSz w:w="11900" w:h="16840"/>
          <w:pgMar w:top="1433" w:right="1758" w:bottom="1258" w:left="794" w:header="0" w:footer="3" w:gutter="0"/>
          <w:cols w:space="708"/>
          <w:noEndnote/>
          <w:titlePg/>
          <w:docGrid w:linePitch="360"/>
        </w:sectPr>
      </w:pPr>
      <w:r>
        <w:rPr>
          <w:rStyle w:val="Teksttreci3"/>
          <w:color w:val="000000"/>
        </w:rPr>
        <w:lastRenderedPageBreak/>
        <w:t>Całego bogactwa znaczeń omawianych wyrazów i ich zmian nie rejestrują słowni</w:t>
      </w:r>
      <w:r>
        <w:rPr>
          <w:rStyle w:val="Teksttreci3"/>
          <w:color w:val="000000"/>
        </w:rPr>
        <w:softHyphen/>
        <w:t>ki (patrz s. 25. 29, 33, 166, 255 i inne), dlatego tym cenniejsze stają się szczegółowe opracowania słownictwa. Piśmiennictwo publicystyczne epoki Oświecenia i Roman</w:t>
      </w:r>
      <w:r>
        <w:rPr>
          <w:rStyle w:val="Teksttreci3"/>
          <w:color w:val="000000"/>
        </w:rPr>
        <w:softHyphen/>
        <w:t>tyzmu kładzie podwaliny pod zasób leksykalny współczesnej prasy, koniec XVIII i pierwsza połowa XIX w. jest okresem kształtowania się nowoczesnego słownictwa publicystyki polskiej. Dziś jeszcze cechuje je duży procent elementu obcego. Zapo</w:t>
      </w:r>
      <w:r>
        <w:rPr>
          <w:rStyle w:val="Teksttreci3"/>
          <w:color w:val="000000"/>
        </w:rPr>
        <w:softHyphen/>
        <w:t xml:space="preserve">życzeniom poświęca Pepłowski sporo miejsca w „Zakończeniu", w którym omawia ponadto chronologię słownictwa i najbardziej typowe procesy jego powstawania. Zależności słownikowe prasy polskiej od obcej (przeważnie francuskiej) przejawiają się: 1) w mechanicznym przejmowaniu wyrazów i pojęć, 2) podobieństwie budowy i typów połączeń frazeologicznych. 3) w </w:t>
      </w:r>
      <w:r>
        <w:rPr>
          <w:rStyle w:val="Teksttreci3"/>
          <w:color w:val="000000"/>
          <w:lang w:val="cs-CZ" w:eastAsia="cs-CZ"/>
        </w:rPr>
        <w:t xml:space="preserve">paralelným </w:t>
      </w:r>
      <w:r>
        <w:rPr>
          <w:rStyle w:val="Teksttreci3"/>
          <w:color w:val="000000"/>
        </w:rPr>
        <w:t>kształtowaniu się pojęć i zwią</w:t>
      </w:r>
      <w:r>
        <w:rPr>
          <w:rStyle w:val="Teksttreci3"/>
          <w:color w:val="000000"/>
        </w:rPr>
        <w:softHyphen/>
        <w:t>zanych z nimi terminów. Zapożyczenia nie mają charakteru indywidualnego, poja</w:t>
      </w:r>
      <w:r>
        <w:rPr>
          <w:rStyle w:val="Teksttreci3"/>
          <w:color w:val="000000"/>
        </w:rPr>
        <w:softHyphen/>
        <w:t>wiają się w całej ówczesnej prasie i to pozwala obserwować na licznych przykła</w:t>
      </w:r>
      <w:r>
        <w:rPr>
          <w:rStyle w:val="Teksttreci3"/>
          <w:color w:val="000000"/>
        </w:rPr>
        <w:softHyphen/>
        <w:t>dach proces asymilacji słownictwa obcego. Pierwszym etapem drogi wyrazu z obce</w:t>
      </w:r>
      <w:r>
        <w:rPr>
          <w:rStyle w:val="Teksttreci3"/>
          <w:color w:val="000000"/>
        </w:rPr>
        <w:softHyphen/>
        <w:t xml:space="preserve">go systemu leksykalnego do polszczyzny jest używanie go tylko </w:t>
      </w:r>
      <w:r>
        <w:rPr>
          <w:rStyle w:val="Teksttreci49pt"/>
          <w:color w:val="000000"/>
        </w:rPr>
        <w:t>w</w:t>
      </w:r>
      <w:r>
        <w:rPr>
          <w:rStyle w:val="Teksttreci49pt"/>
          <w:color w:val="000000"/>
          <w:vertAlign w:val="superscript"/>
        </w:rPr>
        <w:t>t</w:t>
      </w:r>
      <w:r>
        <w:rPr>
          <w:rStyle w:val="Teksttreci49pt"/>
          <w:color w:val="000000"/>
        </w:rPr>
        <w:t xml:space="preserve"> </w:t>
      </w:r>
      <w:r>
        <w:rPr>
          <w:rStyle w:val="Teksttreci3"/>
          <w:color w:val="000000"/>
        </w:rPr>
        <w:t>relacjach o sto</w:t>
      </w:r>
      <w:r>
        <w:rPr>
          <w:rStyle w:val="Teksttreci3"/>
          <w:color w:val="000000"/>
        </w:rPr>
        <w:softHyphen/>
        <w:t>sunkach obcych. Nadanie wyrazowi swojskiej postaci graficznej i polskich cech morfologicznych stanowi dalszy etap polonizacji. Całkowita adaptacja wyrazu prze</w:t>
      </w:r>
      <w:r>
        <w:rPr>
          <w:rStyle w:val="Teksttreci3"/>
          <w:color w:val="000000"/>
        </w:rPr>
        <w:softHyphen/>
        <w:t>jawia się jego występowaniem w tekstach dotyczących stosunków polskich, sprecyzowaniem znaczenia i powstaniem opartych na danym wyrazie związków fra</w:t>
      </w:r>
      <w:r>
        <w:rPr>
          <w:rStyle w:val="Teksttreci3"/>
          <w:color w:val="000000"/>
        </w:rPr>
        <w:softHyphen/>
        <w:t xml:space="preserve">zeologicznych. Taką drogę do polskiego zasobu słownikowego odbyły między innymi wyrazy: </w:t>
      </w:r>
      <w:r>
        <w:rPr>
          <w:rStyle w:val="Teksttreci3Kursywa"/>
          <w:color w:val="000000"/>
        </w:rPr>
        <w:t>rewolucja, kasta, konspiracja,</w:t>
      </w:r>
      <w:r>
        <w:rPr>
          <w:rStyle w:val="Teksttreci3"/>
          <w:color w:val="000000"/>
        </w:rPr>
        <w:t xml:space="preserve"> b</w:t>
      </w:r>
      <w:r>
        <w:rPr>
          <w:rStyle w:val="Teksttreci3Kursywa"/>
          <w:color w:val="000000"/>
        </w:rPr>
        <w:t>urżuazja (s. 300).</w:t>
      </w:r>
      <w:r>
        <w:rPr>
          <w:rStyle w:val="Teksttreci3"/>
          <w:color w:val="000000"/>
        </w:rPr>
        <w:t xml:space="preserve"> Większą zależność od języków obcych wykazuje frazeologia publicystyki polskiej, która prawie całkowi</w:t>
      </w:r>
      <w:r>
        <w:rPr>
          <w:rStyle w:val="Teksttreci3"/>
          <w:color w:val="000000"/>
        </w:rPr>
        <w:softHyphen/>
        <w:t xml:space="preserve">cie ma charakter międzynarodowy (np. dobro </w:t>
      </w:r>
      <w:r>
        <w:rPr>
          <w:rStyle w:val="Teksttreci3Kursywa"/>
          <w:color w:val="000000"/>
        </w:rPr>
        <w:t>ojczyzny, dziennik opozycyjny, klasa robotnicza, obywatel świata, ruch ludowy</w:t>
      </w:r>
      <w:r>
        <w:rPr>
          <w:rStyle w:val="Teksttreci3"/>
          <w:color w:val="000000"/>
        </w:rPr>
        <w:t xml:space="preserve"> itd. —- patrz s. 300). Ciekawych spostrze-</w:t>
      </w:r>
    </w:p>
    <w:p w:rsidR="00592A99" w:rsidRDefault="00592A99" w:rsidP="00592A99">
      <w:pPr>
        <w:pStyle w:val="Teksttreci31"/>
        <w:shd w:val="clear" w:color="auto" w:fill="auto"/>
        <w:spacing w:before="0" w:line="264" w:lineRule="exact"/>
      </w:pPr>
      <w:r>
        <w:rPr>
          <w:rStyle w:val="Teksttreci3"/>
          <w:color w:val="000000"/>
        </w:rPr>
        <w:lastRenderedPageBreak/>
        <w:t xml:space="preserve">żeń nad wpływami obcymi na język naszej publicystki dostarcza zestawienie na s. </w:t>
      </w:r>
      <w:r>
        <w:rPr>
          <w:rStyle w:val="Pogrubienie"/>
          <w:color w:val="000000"/>
        </w:rPr>
        <w:t>301</w:t>
      </w:r>
      <w:r>
        <w:rPr>
          <w:rStyle w:val="Teksttreci3"/>
          <w:color w:val="000000"/>
        </w:rPr>
        <w:t>—303, z którego wynika, że w okresie prekursorskim Oświecenia największy procent zapożyczeń pochodzi z języka łacińskiego. Oświecenie usuwa elementy łaciń</w:t>
      </w:r>
      <w:r>
        <w:rPr>
          <w:rStyle w:val="Teksttreci3"/>
          <w:color w:val="000000"/>
        </w:rPr>
        <w:softHyphen/>
        <w:t>skie, dopracowuje się swojskich terminów, które początkowo rywalizują z obcymi synonimami (najczęściej francuskimi). W ciągu pierwszych trzech dziesiątków lat wieku XIX dokonywa się systematyczna polonizacja słownictwa. Pepłowski uważa to za wynik purystycznych dążeń Warszawskiego Towarzystwa Przyjaciół Nauk. Okres publicystyki emigracyjnej cechuje wzrost obcych elementów leksykalnych» są to jednak przeważnie zapożyczenia o charakterze międzynarodowym. W proce</w:t>
      </w:r>
      <w:r>
        <w:rPr>
          <w:rStyle w:val="Teksttreci3"/>
          <w:color w:val="000000"/>
        </w:rPr>
        <w:softHyphen/>
        <w:t>sie kształtowania się nowoczesnego słownictwa i frazeologii prasy pewną rolę odegrały także zmiany formalne elementów' już istniejących. W tej grupie autor omawia powstanie nowotworów, przesunięcia w kategoriach gramatycznych (substantywizację przymiotników i adiektywizację imiesłowów) oraz ciekawo, mało dotychczas opracowane, zagadnienie wpływu zmiany postaci gramatycznej wyrazu na jego zna</w:t>
      </w:r>
      <w:r>
        <w:rPr>
          <w:rStyle w:val="Teksttreci3"/>
          <w:color w:val="000000"/>
        </w:rPr>
        <w:softHyphen/>
        <w:t>czenie. Interesująco przedstawiają się neologizmy pod względem słowotwórczym. Oka</w:t>
      </w:r>
      <w:r>
        <w:rPr>
          <w:rStyle w:val="Teksttreci3"/>
          <w:color w:val="000000"/>
        </w:rPr>
        <w:softHyphen/>
        <w:t xml:space="preserve">zuje się bowiem, że tworzono je produktywnymi i dziś sufiksami: </w:t>
      </w:r>
      <w:r>
        <w:rPr>
          <w:rStyle w:val="Teksttreci3Kursywa"/>
          <w:color w:val="000000"/>
        </w:rPr>
        <w:t>-ec,</w:t>
      </w:r>
      <w:r>
        <w:rPr>
          <w:rStyle w:val="Teksttreci3"/>
          <w:color w:val="000000"/>
        </w:rPr>
        <w:t xml:space="preserve"> -ość- </w:t>
      </w:r>
      <w:r>
        <w:rPr>
          <w:rStyle w:val="Teksttreci3Kursywa"/>
          <w:color w:val="000000"/>
        </w:rPr>
        <w:t>-owy, -enie</w:t>
      </w:r>
      <w:r>
        <w:rPr>
          <w:rStyle w:val="Teksttreci3"/>
          <w:color w:val="000000"/>
        </w:rPr>
        <w:t xml:space="preserve"> (np. </w:t>
      </w:r>
      <w:r>
        <w:rPr>
          <w:rStyle w:val="Teksttreci3Kursywa"/>
          <w:color w:val="000000"/>
        </w:rPr>
        <w:t>ludowiec, postępowiec, powstaniec, niepodległość, zachowawczość, naro</w:t>
      </w:r>
      <w:r>
        <w:rPr>
          <w:rStyle w:val="Teksttreci3Kursywa"/>
          <w:color w:val="000000"/>
        </w:rPr>
        <w:softHyphen/>
        <w:t>dowość, ludowy, (międzynarodowy, postępowy, rozwojowy, istnienie).</w:t>
      </w:r>
      <w:r>
        <w:rPr>
          <w:rStyle w:val="Teksttreci3"/>
          <w:color w:val="000000"/>
        </w:rPr>
        <w:t xml:space="preserve"> Fakt ten rzuca światło na tempo procesów słowotwórczych.</w:t>
      </w:r>
    </w:p>
    <w:p w:rsidR="00592A99" w:rsidRDefault="00592A99" w:rsidP="00592A99">
      <w:pPr>
        <w:pStyle w:val="Teksttreci31"/>
        <w:shd w:val="clear" w:color="auto" w:fill="auto"/>
        <w:spacing w:before="0" w:line="264" w:lineRule="exact"/>
        <w:ind w:firstLine="540"/>
      </w:pPr>
      <w:r>
        <w:rPr>
          <w:rStyle w:val="Teksttreci3"/>
          <w:color w:val="000000"/>
        </w:rPr>
        <w:t>Prasa ówczesna w procesie formowania swojego słownictwa wchłonęła pewną grupę wyrazów z innych warstw stylistycznych języka, przede wszystkim z języka religii i języka potocznego. Zapożyczeń z tych źródeł dokonuje się przewoźnie dla celów ekspresywnych. Przeniesieniu wyrazu z języka potocznego towarzyszą zmia</w:t>
      </w:r>
      <w:r>
        <w:rPr>
          <w:rStyle w:val="Teksttreci3"/>
          <w:color w:val="000000"/>
        </w:rPr>
        <w:softHyphen/>
        <w:t>ny semantyczne: sprecyzowanie znaczenia, specjalizacja i przejście od znaczenia konkretnego do metaforycznego.</w:t>
      </w:r>
    </w:p>
    <w:p w:rsidR="00592A99" w:rsidRDefault="00592A99" w:rsidP="00592A99">
      <w:pPr>
        <w:pStyle w:val="Teksttreci31"/>
        <w:shd w:val="clear" w:color="auto" w:fill="auto"/>
        <w:spacing w:before="0" w:line="264" w:lineRule="exact"/>
        <w:ind w:firstLine="540"/>
        <w:jc w:val="left"/>
      </w:pPr>
      <w:r>
        <w:rPr>
          <w:rStyle w:val="Teksttreci3"/>
          <w:color w:val="000000"/>
        </w:rPr>
        <w:t>Publicystyka polska ukształtowała już w pierwszej połowie XIX w. swoją ter</w:t>
      </w:r>
      <w:r>
        <w:rPr>
          <w:rStyle w:val="Teksttreci3"/>
          <w:color w:val="000000"/>
        </w:rPr>
        <w:softHyphen/>
        <w:t>minologię i zespół właściwych sobie środków stylistycznych. Proces ten trwał bez mała cztery wieki, podstawowy zasób słownictwo publicystycznego powstał w okre</w:t>
      </w:r>
      <w:r>
        <w:rPr>
          <w:rStyle w:val="Teksttreci3"/>
          <w:color w:val="000000"/>
        </w:rPr>
        <w:softHyphen/>
        <w:t xml:space="preserve">sie Renesansu, Oświecenie i Romantyzm rozbudowuje go </w:t>
      </w:r>
      <w:r>
        <w:rPr>
          <w:rStyle w:val="Teksttreci30"/>
          <w:color w:val="000000"/>
        </w:rPr>
        <w:t xml:space="preserve">i </w:t>
      </w:r>
      <w:r>
        <w:rPr>
          <w:rStyle w:val="Teksttreci3"/>
          <w:color w:val="000000"/>
        </w:rPr>
        <w:t xml:space="preserve">bogaci. Wkład tych epok </w:t>
      </w:r>
      <w:r>
        <w:rPr>
          <w:rStyle w:val="Teksttreci30"/>
          <w:color w:val="000000"/>
        </w:rPr>
        <w:t xml:space="preserve"> </w:t>
      </w:r>
      <w:r>
        <w:rPr>
          <w:rStyle w:val="Teksttreci3"/>
          <w:color w:val="000000"/>
        </w:rPr>
        <w:t>w rozwój języka publicystyki wykazał Pepłowski w swoim interesującym studium, które przynosi ponadto wiele cennego materiału do obserwacji nad semantyką, me</w:t>
      </w:r>
      <w:r>
        <w:rPr>
          <w:rStyle w:val="Teksttreci3"/>
          <w:color w:val="000000"/>
        </w:rPr>
        <w:softHyphen/>
        <w:t>chanizmem zapożyczeń z języków obcych i procesem kształtowania się warstwy stylistycznej języka ogólnopolskiego.</w:t>
      </w:r>
    </w:p>
    <w:p w:rsidR="00592A99" w:rsidRDefault="00592A99" w:rsidP="00592A99">
      <w:pPr>
        <w:spacing w:line="210" w:lineRule="exact"/>
        <w:ind w:left="6460"/>
        <w:sectPr w:rsidR="00592A99">
          <w:headerReference w:type="even" r:id="rId46"/>
          <w:headerReference w:type="default" r:id="rId47"/>
          <w:headerReference w:type="first" r:id="rId48"/>
          <w:pgSz w:w="11900" w:h="16840"/>
          <w:pgMar w:top="1433" w:right="1758" w:bottom="1258" w:left="794" w:header="0" w:footer="3" w:gutter="0"/>
          <w:pgNumType w:start="9"/>
          <w:cols w:space="708"/>
          <w:noEndnote/>
          <w:docGrid w:linePitch="360"/>
        </w:sectPr>
      </w:pPr>
      <w:r>
        <w:rPr>
          <w:rStyle w:val="Teksttreci4"/>
          <w:i/>
          <w:iCs/>
        </w:rPr>
        <w:t>Emilia Kozarzewska</w:t>
      </w:r>
    </w:p>
    <w:p w:rsidR="00592A99" w:rsidRDefault="00592A99" w:rsidP="00592A99">
      <w:pPr>
        <w:spacing w:before="69" w:after="69" w:line="240" w:lineRule="exact"/>
        <w:rPr>
          <w:color w:val="auto"/>
          <w:sz w:val="19"/>
          <w:szCs w:val="19"/>
        </w:rPr>
      </w:pPr>
    </w:p>
    <w:p w:rsidR="00592A99" w:rsidRDefault="00592A99" w:rsidP="00592A99">
      <w:pPr>
        <w:rPr>
          <w:color w:val="auto"/>
          <w:sz w:val="2"/>
          <w:szCs w:val="2"/>
        </w:rPr>
        <w:sectPr w:rsidR="00592A99">
          <w:pgSz w:w="11900" w:h="16840"/>
          <w:pgMar w:top="1386" w:right="0" w:bottom="1316" w:left="0" w:header="0" w:footer="3" w:gutter="0"/>
          <w:cols w:space="708"/>
          <w:noEndnote/>
          <w:docGrid w:linePitch="360"/>
        </w:sectPr>
      </w:pPr>
    </w:p>
    <w:p w:rsidR="00592A99" w:rsidRDefault="00592A99" w:rsidP="00592A99">
      <w:pPr>
        <w:pStyle w:val="Teksttreci50"/>
        <w:shd w:val="clear" w:color="auto" w:fill="auto"/>
        <w:spacing w:after="1814" w:line="280" w:lineRule="exact"/>
        <w:ind w:left="160"/>
      </w:pPr>
      <w:r>
        <w:rPr>
          <w:rStyle w:val="Teksttreci5Odstpy8pt"/>
          <w:color w:val="000000"/>
        </w:rPr>
        <w:lastRenderedPageBreak/>
        <w:t>OBJAŚNIENIA WYRAZÓW I ZWROTÓW</w:t>
      </w:r>
    </w:p>
    <w:p w:rsidR="00592A99" w:rsidRDefault="00592A99" w:rsidP="00592A99">
      <w:pPr>
        <w:pStyle w:val="Teksttreci50"/>
        <w:shd w:val="clear" w:color="auto" w:fill="auto"/>
        <w:spacing w:after="256" w:line="280" w:lineRule="exact"/>
        <w:ind w:left="160" w:firstLine="400"/>
        <w:jc w:val="both"/>
      </w:pPr>
      <w:r>
        <w:rPr>
          <w:rStyle w:val="Teksttreci5"/>
          <w:i/>
          <w:iCs/>
          <w:color w:val="000000"/>
        </w:rPr>
        <w:t>„Hydrokopter”</w:t>
      </w:r>
    </w:p>
    <w:p w:rsidR="00592A99" w:rsidRDefault="00592A99" w:rsidP="00592A99">
      <w:pPr>
        <w:pStyle w:val="Teksttreci20"/>
        <w:shd w:val="clear" w:color="auto" w:fill="auto"/>
        <w:spacing w:line="300" w:lineRule="exact"/>
        <w:ind w:left="160" w:right="420" w:firstLine="400"/>
        <w:sectPr w:rsidR="00592A99">
          <w:type w:val="continuous"/>
          <w:pgSz w:w="11900" w:h="16840"/>
          <w:pgMar w:top="1386" w:right="1838" w:bottom="1316" w:left="955" w:header="0" w:footer="3" w:gutter="0"/>
          <w:cols w:space="708"/>
          <w:noEndnote/>
          <w:docGrid w:linePitch="360"/>
        </w:sectPr>
      </w:pPr>
      <w:r>
        <w:rPr>
          <w:rStyle w:val="Teksttreci2"/>
        </w:rPr>
        <w:t xml:space="preserve">Odpowiadając </w:t>
      </w:r>
      <w:r>
        <w:rPr>
          <w:rStyle w:val="Teksttreci2"/>
          <w:lang w:val="de-DE" w:eastAsia="de-DE"/>
        </w:rPr>
        <w:t xml:space="preserve">ob. </w:t>
      </w:r>
      <w:r>
        <w:rPr>
          <w:rStyle w:val="Teksttreci2"/>
        </w:rPr>
        <w:t>Dariuszowi Michalskiemu (P. J. zeszyt 2, 1964), za</w:t>
      </w:r>
      <w:r>
        <w:rPr>
          <w:rStyle w:val="Teksttreci2"/>
        </w:rPr>
        <w:softHyphen/>
        <w:t>kończyłem swoje uwagi wnioskiem, że należałoby zrobić rejestr rozmaitych skrótów literowych, które są dziś używane, żeby móc wytworzyć sobie pogląd na całość tej kwestii i wypracować wyraźne kryteria oceny uka</w:t>
      </w:r>
      <w:r>
        <w:rPr>
          <w:rStyle w:val="Teksttreci2"/>
        </w:rPr>
        <w:softHyphen/>
        <w:t>zujących się skrótów nowych. To samo dotyczy nowych wyrazów, jest ich dość dużo, są wśród nich lepsze, są gorsze, trzeba sobie wyraźnie uświa</w:t>
      </w:r>
      <w:r>
        <w:rPr>
          <w:rStyle w:val="Teksttreci2"/>
        </w:rPr>
        <w:softHyphen/>
        <w:t>damiać, na czym można opierać ich ocenę. Oto na przykład czytamy w prasie, że w Stoczni Gdańskiej został skonstruowany przez nurka tej Stoczni aparat ułatwiający wykonywanie prac podwodnych, jak wydo</w:t>
      </w:r>
      <w:r>
        <w:rPr>
          <w:rStyle w:val="Teksttreci2"/>
        </w:rPr>
        <w:softHyphen/>
        <w:t xml:space="preserve">bywanie wraków, przegląd podwodnych części kadłubów okrętowych. Takiego aparatu dotychczas nie było, zachodziła więc potrzeba nazwania go. Ktoś — najprawdopodobniej nie sam wynalazca — wpadł na pomysł, żeby ów aparat nazwać </w:t>
      </w:r>
      <w:r>
        <w:rPr>
          <w:rStyle w:val="Teksttreci2Kursywa"/>
        </w:rPr>
        <w:t>hydrokopterem.</w:t>
      </w:r>
      <w:r>
        <w:rPr>
          <w:rStyle w:val="Teksttreci2"/>
        </w:rPr>
        <w:t xml:space="preserve"> Pomysł — powiedzmy od razu — chybiony, żeby użyć określenia łagodniejszego niż: poroniony. Przede wszystkim: czy istniała konieczność wymyślania nazwy niepolskiej? Nie ulega wątpliwości, że terminologia naukowa i techniczna musi mieć w miarę możliwości charakter międzynarodowy: wyraz </w:t>
      </w:r>
      <w:r>
        <w:rPr>
          <w:rStyle w:val="Teksttreci2Kursywa"/>
        </w:rPr>
        <w:t>reumatyzm</w:t>
      </w:r>
      <w:r>
        <w:rPr>
          <w:rStyle w:val="Teksttreci2"/>
        </w:rPr>
        <w:t xml:space="preserve"> jest używany i zrozumiały na całym świecie, wyraz </w:t>
      </w:r>
      <w:r>
        <w:rPr>
          <w:rStyle w:val="Teksttreci2Kursywa"/>
        </w:rPr>
        <w:t>gościec</w:t>
      </w:r>
      <w:r>
        <w:rPr>
          <w:rStyle w:val="Teksttreci2"/>
        </w:rPr>
        <w:t xml:space="preserve"> jako nazwa tej sa</w:t>
      </w:r>
      <w:r>
        <w:rPr>
          <w:rStyle w:val="Teksttreci2"/>
        </w:rPr>
        <w:softHyphen/>
        <w:t>mej choroby wyłącza tych, którzy się tą nazwą posługują, z międzynaro</w:t>
      </w:r>
      <w:r>
        <w:rPr>
          <w:rStyle w:val="Teksttreci2"/>
        </w:rPr>
        <w:softHyphen/>
        <w:t>dowej wspólnoty lekarzy, czyli ludzi niosących pomoc cierpiącym, i jest tylko świadectwem partykularyzmu i jakiegoś kompleksu frustracji. Ale jeżeli polski inżynier skonstruował aparat, dzięki któremu szybciej i łatwiej wykonywa się pracę pod ziemią, jak na przykład przebijanie tu</w:t>
      </w:r>
      <w:r>
        <w:rPr>
          <w:rStyle w:val="Teksttreci2"/>
        </w:rPr>
        <w:softHyphen/>
        <w:t>nelów, i nazwał ten aparat po polsku „kretem”, a nie jakimś wymyślo</w:t>
      </w:r>
      <w:r>
        <w:rPr>
          <w:rStyle w:val="Teksttreci2"/>
        </w:rPr>
        <w:softHyphen/>
        <w:t xml:space="preserve">nym wyrazem obcym, to bardzo dobrze zrobił. Bo przecież z chwilą, gdy jakaś rzecz jeszcze żadnej nazwy nie ma, a jest szansa, że stanie się znana w różnych krajach, nazwa tej rzeczy, nadana jej przez tego, kto tę rzecz stworzył, ma tym samym szansę stania się nazwą międzynarodową. Wyraz </w:t>
      </w:r>
      <w:r>
        <w:rPr>
          <w:rStyle w:val="Teksttreci2Kursywa"/>
        </w:rPr>
        <w:t>sputnik</w:t>
      </w:r>
      <w:r>
        <w:rPr>
          <w:rStyle w:val="Teksttreci2"/>
        </w:rPr>
        <w:t xml:space="preserve"> był do niedawna wyrazem tylko rosyjskim, dziś dzięki wspania</w:t>
      </w:r>
      <w:r>
        <w:rPr>
          <w:rStyle w:val="Teksttreci2"/>
        </w:rPr>
        <w:softHyphen/>
        <w:t>łym osiągnięciom nauki i techniki radzieckiej jest to wyraz międzynaro</w:t>
      </w:r>
      <w:r>
        <w:rPr>
          <w:rStyle w:val="Teksttreci2"/>
        </w:rPr>
        <w:softHyphen/>
        <w:t xml:space="preserve">dowy. Koparka „kret” jest oczywiście czymś nierównie skromniejszym od </w:t>
      </w:r>
      <w:r>
        <w:rPr>
          <w:rStyle w:val="Teksttreci2Kursywa"/>
        </w:rPr>
        <w:t>sputnika</w:t>
      </w:r>
      <w:r>
        <w:rPr>
          <w:rStyle w:val="Teksttreci2"/>
        </w:rPr>
        <w:t>, ale chodzi tu tylko o przykład. Wymyślanie polskich odpo</w:t>
      </w:r>
      <w:r>
        <w:rPr>
          <w:rStyle w:val="Teksttreci2"/>
        </w:rPr>
        <w:softHyphen/>
        <w:t xml:space="preserve">wiedników międzynarodowych terminów naukowych </w:t>
      </w:r>
      <w:r>
        <w:rPr>
          <w:rStyle w:val="Teksttreci2"/>
        </w:rPr>
        <w:lastRenderedPageBreak/>
        <w:t>czy technicznych w zasadzie sensu nie ma, nadawanie natomiast nazw polskich polskim wynalazkom jest obiektywnie uzasadnione. Nikt się nie dziwi temu, że</w:t>
      </w:r>
    </w:p>
    <w:p w:rsidR="00592A99" w:rsidRDefault="00592A99" w:rsidP="00592A99">
      <w:pPr>
        <w:pStyle w:val="Teksttreci20"/>
        <w:shd w:val="clear" w:color="auto" w:fill="auto"/>
      </w:pPr>
      <w:r>
        <w:rPr>
          <w:rStyle w:val="Teksttreci2"/>
        </w:rPr>
        <w:lastRenderedPageBreak/>
        <w:t xml:space="preserve">Skłodowska-Curie jeden z odkrytych przez siebie pierwiastków nazwała </w:t>
      </w:r>
      <w:r>
        <w:rPr>
          <w:rStyle w:val="Teksttreci2Kursywa"/>
        </w:rPr>
        <w:t>Polonem.</w:t>
      </w:r>
    </w:p>
    <w:p w:rsidR="00592A99" w:rsidRDefault="00592A99" w:rsidP="00592A99">
      <w:pPr>
        <w:pStyle w:val="Teksttreci20"/>
        <w:shd w:val="clear" w:color="auto" w:fill="auto"/>
        <w:spacing w:after="150" w:line="318" w:lineRule="exact"/>
        <w:ind w:firstLine="460"/>
      </w:pPr>
      <w:r>
        <w:rPr>
          <w:rStyle w:val="Teksttreci2"/>
        </w:rPr>
        <w:t xml:space="preserve">Zamiast wymyślać niefortunny </w:t>
      </w:r>
      <w:r>
        <w:rPr>
          <w:rStyle w:val="Teksttreci2Kursywa"/>
        </w:rPr>
        <w:t>hydrokopter,</w:t>
      </w:r>
      <w:r>
        <w:rPr>
          <w:rStyle w:val="Teksttreci2"/>
        </w:rPr>
        <w:t xml:space="preserve"> lepiej było rozejrzeć się za jakąś nazwą polską o brzmieniu możliwie niezbyt skomplikowanym, żeby nie było ubocznych przeszkód w jej międzynarodowej karierze. Naz</w:t>
      </w:r>
      <w:r>
        <w:rPr>
          <w:rStyle w:val="Teksttreci2"/>
        </w:rPr>
        <w:softHyphen/>
        <w:t xml:space="preserve">wa </w:t>
      </w:r>
      <w:r>
        <w:rPr>
          <w:rStyle w:val="Teksttreci2Kursywa"/>
        </w:rPr>
        <w:t>hydrokopter</w:t>
      </w:r>
      <w:r>
        <w:rPr>
          <w:rStyle w:val="Teksttreci2"/>
        </w:rPr>
        <w:t xml:space="preserve"> jest po pierwsze niepotrzebnie obca, po drugie jest kom</w:t>
      </w:r>
      <w:r>
        <w:rPr>
          <w:rStyle w:val="Teksttreci2"/>
        </w:rPr>
        <w:softHyphen/>
        <w:t xml:space="preserve">promitująca właśnie jako obca. Autor tego dziwoląga myślał widocznie, że będzie to nazwa jakiegoś </w:t>
      </w:r>
      <w:r>
        <w:rPr>
          <w:rStyle w:val="Teksttreci2Kursywa"/>
        </w:rPr>
        <w:t>koptera</w:t>
      </w:r>
      <w:r>
        <w:rPr>
          <w:rStyle w:val="Teksttreci2"/>
        </w:rPr>
        <w:t xml:space="preserve"> dodatkowo określonego przez cząstkę </w:t>
      </w:r>
      <w:r>
        <w:rPr>
          <w:rStyle w:val="Teksttreci2Kursywa"/>
        </w:rPr>
        <w:t>hydro</w:t>
      </w:r>
      <w:r>
        <w:rPr>
          <w:rStyle w:val="Teksttreci2"/>
        </w:rPr>
        <w:t xml:space="preserve">- wskazującą na związek aparatu z wodą. Tymczasem nazwa </w:t>
      </w:r>
      <w:r>
        <w:rPr>
          <w:rStyle w:val="Teksttreci2Kursywa"/>
        </w:rPr>
        <w:t>heli</w:t>
      </w:r>
      <w:r>
        <w:rPr>
          <w:rStyle w:val="Teksttreci2Kursywa"/>
        </w:rPr>
        <w:softHyphen/>
        <w:t>kopter,</w:t>
      </w:r>
      <w:r>
        <w:rPr>
          <w:rStyle w:val="Teksttreci2"/>
        </w:rPr>
        <w:t xml:space="preserve"> która była najwidoczniej wzorem, dzieli się nie na cząstki </w:t>
      </w:r>
      <w:r>
        <w:rPr>
          <w:rStyle w:val="Teksttreci2Kursywa"/>
        </w:rPr>
        <w:t>heli</w:t>
      </w:r>
      <w:r>
        <w:rPr>
          <w:rStyle w:val="Teksttreci2"/>
        </w:rPr>
        <w:t xml:space="preserve"> — </w:t>
      </w:r>
      <w:r>
        <w:rPr>
          <w:rStyle w:val="Teksttreci2Kursywa"/>
        </w:rPr>
        <w:t>kopter,</w:t>
      </w:r>
      <w:r>
        <w:rPr>
          <w:rStyle w:val="Teksttreci2"/>
        </w:rPr>
        <w:t xml:space="preserve"> ale na cząstki </w:t>
      </w:r>
      <w:r>
        <w:rPr>
          <w:rStyle w:val="Teksttreci2Kursywa"/>
        </w:rPr>
        <w:t>heliko</w:t>
      </w:r>
      <w:r>
        <w:rPr>
          <w:rStyle w:val="Teksttreci2"/>
        </w:rPr>
        <w:t xml:space="preserve"> — </w:t>
      </w:r>
      <w:r>
        <w:rPr>
          <w:rStyle w:val="Teksttreci2Kursywa"/>
        </w:rPr>
        <w:t>pter.</w:t>
      </w:r>
      <w:r>
        <w:rPr>
          <w:rStyle w:val="Teksttreci2"/>
        </w:rPr>
        <w:t xml:space="preserve"> Składnik pierwszy pochodzi od wy</w:t>
      </w:r>
      <w:r>
        <w:rPr>
          <w:rStyle w:val="Teksttreci2"/>
        </w:rPr>
        <w:softHyphen/>
        <w:t xml:space="preserve">razu greckiego </w:t>
      </w:r>
      <w:r>
        <w:rPr>
          <w:rStyle w:val="Teksttreci2Kursywa"/>
          <w:lang w:val="cs-CZ" w:eastAsia="cs-CZ"/>
        </w:rPr>
        <w:t>héliks,</w:t>
      </w:r>
      <w:r>
        <w:rPr>
          <w:rStyle w:val="Teksttreci2"/>
          <w:lang w:val="cs-CZ" w:eastAsia="cs-CZ"/>
        </w:rPr>
        <w:t xml:space="preserve"> </w:t>
      </w:r>
      <w:r>
        <w:rPr>
          <w:rStyle w:val="Teksttreci2"/>
        </w:rPr>
        <w:t xml:space="preserve">dopełniacz </w:t>
      </w:r>
      <w:r>
        <w:rPr>
          <w:rStyle w:val="Teksttreci2Kursywa"/>
          <w:lang w:val="cs-CZ" w:eastAsia="cs-CZ"/>
        </w:rPr>
        <w:t>hélikos,</w:t>
      </w:r>
      <w:r>
        <w:rPr>
          <w:rStyle w:val="Teksttreci2"/>
          <w:lang w:val="cs-CZ" w:eastAsia="cs-CZ"/>
        </w:rPr>
        <w:t xml:space="preserve"> </w:t>
      </w:r>
      <w:r>
        <w:rPr>
          <w:rStyle w:val="Teksttreci2"/>
        </w:rPr>
        <w:t xml:space="preserve">który jako przymiotnik znaczy »skręcony», jako rzeczownik — «spirala», składnik drugi — to skrócony wyraz grecki </w:t>
      </w:r>
      <w:r>
        <w:rPr>
          <w:rStyle w:val="Teksttreci2Kursywa"/>
        </w:rPr>
        <w:t>pterón</w:t>
      </w:r>
      <w:r>
        <w:rPr>
          <w:rStyle w:val="Teksttreci2"/>
        </w:rPr>
        <w:t xml:space="preserve"> «pióro, skrzydło». Pod względem etymologicznym </w:t>
      </w:r>
      <w:r>
        <w:rPr>
          <w:rStyle w:val="Teksttreci2Kursywa"/>
        </w:rPr>
        <w:t>helikopter</w:t>
      </w:r>
      <w:r>
        <w:rPr>
          <w:rStyle w:val="Teksttreci2"/>
        </w:rPr>
        <w:t xml:space="preserve"> można by było przetłumaczyć jako </w:t>
      </w:r>
      <w:r>
        <w:rPr>
          <w:rStyle w:val="Teksttreci2Kursywa"/>
        </w:rPr>
        <w:t>śruboskrzydłowiec</w:t>
      </w:r>
      <w:r>
        <w:rPr>
          <w:rStyle w:val="Teksttreci2"/>
        </w:rPr>
        <w:t xml:space="preserve">, ale nic nas nie zmusza do tłumaczenia tej nazwy. Nazwa </w:t>
      </w:r>
      <w:r>
        <w:rPr>
          <w:rStyle w:val="Teksttreci2Kursywa"/>
        </w:rPr>
        <w:t>hydrokopter</w:t>
      </w:r>
      <w:r>
        <w:rPr>
          <w:rStyle w:val="Teksttreci2"/>
        </w:rPr>
        <w:t xml:space="preserve"> powinna zniknąć z wszelkich urzędowych rejestrów, bo jest pretensjonalna i nie</w:t>
      </w:r>
      <w:r>
        <w:rPr>
          <w:rStyle w:val="Teksttreci2"/>
        </w:rPr>
        <w:softHyphen/>
        <w:t>poważna.</w:t>
      </w:r>
    </w:p>
    <w:p w:rsidR="00592A99" w:rsidRDefault="00592A99" w:rsidP="00592A99">
      <w:pPr>
        <w:pStyle w:val="Teksttreci50"/>
        <w:shd w:val="clear" w:color="auto" w:fill="auto"/>
        <w:spacing w:after="56" w:line="280" w:lineRule="exact"/>
        <w:ind w:firstLine="460"/>
        <w:jc w:val="both"/>
      </w:pPr>
      <w:r>
        <w:rPr>
          <w:rStyle w:val="Teksttreci5"/>
          <w:i/>
          <w:iCs/>
          <w:color w:val="000000"/>
        </w:rPr>
        <w:t>Puścizna, spuścizna</w:t>
      </w:r>
    </w:p>
    <w:p w:rsidR="00592A99" w:rsidRDefault="00592A99" w:rsidP="00592A99">
      <w:pPr>
        <w:pStyle w:val="Teksttreci20"/>
        <w:shd w:val="clear" w:color="auto" w:fill="auto"/>
        <w:spacing w:line="318" w:lineRule="exact"/>
        <w:ind w:firstLine="460"/>
      </w:pPr>
      <w:r>
        <w:rPr>
          <w:rStyle w:val="Teksttreci2"/>
        </w:rPr>
        <w:t xml:space="preserve">Korespondent z Warszawy przeczytał w drugim tegorocznym numerze „Kultury” tytuł: „Z puścizny pośmiertnej Ksawerego Pruszyńskiego” i wypowiedział uwagę, że forma </w:t>
      </w:r>
      <w:r>
        <w:rPr>
          <w:rStyle w:val="Teksttreci2Kursywa"/>
        </w:rPr>
        <w:t>puścizna</w:t>
      </w:r>
      <w:r>
        <w:rPr>
          <w:rStyle w:val="Teksttreci2"/>
        </w:rPr>
        <w:t xml:space="preserve"> została chyba użyta w tym ty</w:t>
      </w:r>
      <w:r>
        <w:rPr>
          <w:rStyle w:val="Teksttreci2"/>
        </w:rPr>
        <w:softHyphen/>
        <w:t xml:space="preserve">tule w sposób niewłaściwy; w odczuciu korespondenta </w:t>
      </w:r>
      <w:r>
        <w:rPr>
          <w:rStyle w:val="Teksttreci2Kursywa"/>
        </w:rPr>
        <w:t>puścizna</w:t>
      </w:r>
      <w:r>
        <w:rPr>
          <w:rStyle w:val="Teksttreci2"/>
        </w:rPr>
        <w:t xml:space="preserve"> łączy się z wyrazem </w:t>
      </w:r>
      <w:r>
        <w:rPr>
          <w:rStyle w:val="Teksttreci2Kursywa"/>
        </w:rPr>
        <w:t>pustka</w:t>
      </w:r>
      <w:r>
        <w:rPr>
          <w:rStyle w:val="Teksttreci2"/>
        </w:rPr>
        <w:t xml:space="preserve">, oznacza więc brak czegoś, w zacytowanym kontekście natomiast chodzi o to, co korespondent nazwałby </w:t>
      </w:r>
      <w:r>
        <w:rPr>
          <w:rStyle w:val="Teksttreci2Kursywa"/>
        </w:rPr>
        <w:t>spuścizną.</w:t>
      </w:r>
    </w:p>
    <w:p w:rsidR="00592A99" w:rsidRDefault="00592A99" w:rsidP="00592A99">
      <w:pPr>
        <w:pStyle w:val="Teksttreci20"/>
        <w:shd w:val="clear" w:color="auto" w:fill="auto"/>
        <w:spacing w:line="318" w:lineRule="exact"/>
        <w:ind w:firstLine="460"/>
      </w:pPr>
      <w:r>
        <w:rPr>
          <w:rStyle w:val="Teksttreci2Kursywa"/>
        </w:rPr>
        <w:lastRenderedPageBreak/>
        <w:t>O</w:t>
      </w:r>
      <w:r>
        <w:rPr>
          <w:rStyle w:val="Teksttreci2"/>
        </w:rPr>
        <w:t xml:space="preserve"> wyrazach </w:t>
      </w:r>
      <w:r>
        <w:rPr>
          <w:rStyle w:val="Teksttreci2Kursywa"/>
        </w:rPr>
        <w:t>puścizna</w:t>
      </w:r>
      <w:r>
        <w:rPr>
          <w:rStyle w:val="Teksttreci2"/>
        </w:rPr>
        <w:t xml:space="preserve"> — </w:t>
      </w:r>
      <w:r>
        <w:rPr>
          <w:rStyle w:val="Teksttreci2Kursywa"/>
        </w:rPr>
        <w:t>spuścizna</w:t>
      </w:r>
      <w:r>
        <w:rPr>
          <w:rStyle w:val="Teksttreci2"/>
        </w:rPr>
        <w:t xml:space="preserve"> kiedyś mówiłem. Skojarzenie </w:t>
      </w:r>
      <w:r>
        <w:rPr>
          <w:rStyle w:val="Teksttreci2Kursywa"/>
        </w:rPr>
        <w:t>puścizny ze</w:t>
      </w:r>
      <w:r>
        <w:rPr>
          <w:rStyle w:val="Teksttreci2"/>
        </w:rPr>
        <w:t xml:space="preserve"> znaczeniem «pustki, czegoś pustego» nie jest pod względem historycznym zupełnie bezpodstawne, pod hasłem </w:t>
      </w:r>
      <w:r>
        <w:rPr>
          <w:rStyle w:val="Teksttreci2Kursywa"/>
        </w:rPr>
        <w:t>puścizna</w:t>
      </w:r>
      <w:r>
        <w:rPr>
          <w:rStyle w:val="Teksttreci2"/>
        </w:rPr>
        <w:t xml:space="preserve"> Linde wymie</w:t>
      </w:r>
      <w:r>
        <w:rPr>
          <w:rStyle w:val="Teksttreci2"/>
        </w:rPr>
        <w:softHyphen/>
        <w:t xml:space="preserve">nia między innymi znaczenie «pustka», co prawda dopiero na samym końcu. Słownik Warszawski przytacza określenie Antoniego Małeckiego, gramatyka z końca wieku XIX„Staropolska </w:t>
      </w:r>
      <w:r>
        <w:rPr>
          <w:rStyle w:val="Teksttreci2Kursywa"/>
        </w:rPr>
        <w:t>puścizna</w:t>
      </w:r>
      <w:r>
        <w:rPr>
          <w:rStyle w:val="Teksttreci2"/>
        </w:rPr>
        <w:t xml:space="preserve"> jest prawie syno</w:t>
      </w:r>
      <w:r>
        <w:rPr>
          <w:rStyle w:val="Teksttreci2"/>
        </w:rPr>
        <w:softHyphen/>
        <w:t xml:space="preserve">nimem z </w:t>
      </w:r>
      <w:r>
        <w:rPr>
          <w:rStyle w:val="Teksttreci2Kursywa"/>
        </w:rPr>
        <w:t>pustotą</w:t>
      </w:r>
      <w:r>
        <w:rPr>
          <w:rStyle w:val="Teksttreci2"/>
        </w:rPr>
        <w:t xml:space="preserve"> i wyprowadzić ją należy od przymiotnika </w:t>
      </w:r>
      <w:r>
        <w:rPr>
          <w:rStyle w:val="Teksttreci2Kursywa"/>
        </w:rPr>
        <w:t>pusty</w:t>
      </w:r>
      <w:r>
        <w:rPr>
          <w:rStyle w:val="Teksttreci2"/>
        </w:rPr>
        <w:t xml:space="preserve">” (byłaby to w myśl tego objaśnienia taka formacja, jak </w:t>
      </w:r>
      <w:r>
        <w:rPr>
          <w:rStyle w:val="Teksttreci2Kursywa"/>
        </w:rPr>
        <w:t>golizna</w:t>
      </w:r>
      <w:r>
        <w:rPr>
          <w:rStyle w:val="Teksttreci2"/>
        </w:rPr>
        <w:t xml:space="preserve"> od </w:t>
      </w:r>
      <w:r>
        <w:rPr>
          <w:rStyle w:val="Teksttreci2Kursywa"/>
        </w:rPr>
        <w:t>goły).</w:t>
      </w:r>
    </w:p>
    <w:p w:rsidR="00592A99" w:rsidRDefault="00592A99" w:rsidP="00592A99">
      <w:pPr>
        <w:pStyle w:val="Teksttreci20"/>
        <w:shd w:val="clear" w:color="auto" w:fill="auto"/>
        <w:spacing w:line="318" w:lineRule="exact"/>
        <w:ind w:firstLine="460"/>
      </w:pPr>
      <w:r>
        <w:rPr>
          <w:rStyle w:val="Teksttreci2"/>
        </w:rPr>
        <w:t xml:space="preserve">W interpretacji Lindego </w:t>
      </w:r>
      <w:r>
        <w:rPr>
          <w:rStyle w:val="Teksttreci2Kursywa"/>
        </w:rPr>
        <w:t>puścizna</w:t>
      </w:r>
      <w:r>
        <w:rPr>
          <w:rStyle w:val="Teksttreci2"/>
        </w:rPr>
        <w:t xml:space="preserve"> to po pierwsze „to, co kto komu po śmierci zostawuje”, po drugie „spadek’’. Różnica między tymi dwoma zna</w:t>
      </w:r>
      <w:r>
        <w:rPr>
          <w:rStyle w:val="Teksttreci2"/>
        </w:rPr>
        <w:softHyphen/>
        <w:t xml:space="preserve">czeniami polega na tym, że w pierwszym wypadku chodzi o to, co ktoś po sobie zostawił, w drugim o to, co ktoś komuś przed śmiercią przekazał. Z dzieła </w:t>
      </w:r>
      <w:r>
        <w:rPr>
          <w:rStyle w:val="Teksttreci2"/>
          <w:lang w:val="de-DE" w:eastAsia="de-DE"/>
        </w:rPr>
        <w:t xml:space="preserve">Volumina </w:t>
      </w:r>
      <w:r>
        <w:rPr>
          <w:rStyle w:val="Teksttreci2"/>
        </w:rPr>
        <w:t>Legum (XVIII wiek) Linde cytuje ciekawy ustęp, któ</w:t>
      </w:r>
      <w:r>
        <w:rPr>
          <w:rStyle w:val="Teksttreci2"/>
        </w:rPr>
        <w:softHyphen/>
        <w:t xml:space="preserve">rego tłumaczenie polskie (tekst oryginalny jest łaciński) brzmiałoby: „Na mocy nieprawnego zwyczaju, gdy jacyś kmiecie umierają bezpotomnie, ich panowie wszystek ich dobytek pod nazwą </w:t>
      </w:r>
      <w:r>
        <w:rPr>
          <w:rStyle w:val="Teksttreci2Kursywa"/>
        </w:rPr>
        <w:t>puścizny</w:t>
      </w:r>
      <w:r>
        <w:rPr>
          <w:rStyle w:val="Teksttreci2"/>
        </w:rPr>
        <w:t xml:space="preserve"> zwykle zagarnia</w:t>
      </w:r>
      <w:r>
        <w:rPr>
          <w:rStyle w:val="Teksttreci2"/>
        </w:rPr>
        <w:softHyphen/>
        <w:t xml:space="preserve">ją”. Proceder ten określony został jako nieprawny dlatego, że panowie traktowali </w:t>
      </w:r>
      <w:r>
        <w:rPr>
          <w:rStyle w:val="Teksttreci2Kursywa"/>
        </w:rPr>
        <w:t>puścizną —</w:t>
      </w:r>
      <w:r>
        <w:rPr>
          <w:rStyle w:val="Teksttreci2"/>
        </w:rPr>
        <w:t xml:space="preserve"> pozostałość jako </w:t>
      </w:r>
      <w:r>
        <w:rPr>
          <w:rStyle w:val="Teksttreci2Kursywa"/>
        </w:rPr>
        <w:t>puścizną</w:t>
      </w:r>
      <w:r>
        <w:rPr>
          <w:rStyle w:val="Teksttreci2"/>
        </w:rPr>
        <w:t xml:space="preserve"> — spadek.</w:t>
      </w:r>
    </w:p>
    <w:p w:rsidR="00592A99" w:rsidRDefault="00592A99" w:rsidP="00592A99">
      <w:pPr>
        <w:pStyle w:val="Teksttreci20"/>
        <w:shd w:val="clear" w:color="auto" w:fill="auto"/>
        <w:spacing w:after="136" w:line="300" w:lineRule="exact"/>
        <w:ind w:left="340" w:firstLine="380"/>
      </w:pPr>
      <w:r>
        <w:rPr>
          <w:rStyle w:val="Teksttreci2Kursywa"/>
        </w:rPr>
        <w:t>Spuścizna</w:t>
      </w:r>
      <w:r>
        <w:rPr>
          <w:rStyle w:val="Teksttreci2"/>
        </w:rPr>
        <w:t xml:space="preserve"> miała dawniej znaczenie między innymi „dopustu, zrządze</w:t>
      </w:r>
      <w:r>
        <w:rPr>
          <w:rStyle w:val="Teksttreci2"/>
        </w:rPr>
        <w:softHyphen/>
        <w:t xml:space="preserve">nia”, który Linde ilustrował przykładem z Krasickiego: „Może za nader szczęsną wyroków </w:t>
      </w:r>
      <w:r>
        <w:rPr>
          <w:rStyle w:val="Teksttreci2Kursywa"/>
        </w:rPr>
        <w:t>spuścizną</w:t>
      </w:r>
      <w:r>
        <w:rPr>
          <w:rStyle w:val="Teksttreci2"/>
        </w:rPr>
        <w:t xml:space="preserve"> będzie tobie lekarstwem, co drugim tru</w:t>
      </w:r>
      <w:r>
        <w:rPr>
          <w:rStyle w:val="Teksttreci2"/>
        </w:rPr>
        <w:softHyphen/>
        <w:t xml:space="preserve">cizną”. To znaczenie </w:t>
      </w:r>
      <w:r>
        <w:rPr>
          <w:rStyle w:val="Teksttreci2Kursywa"/>
        </w:rPr>
        <w:t>spuścizny</w:t>
      </w:r>
      <w:r>
        <w:rPr>
          <w:rStyle w:val="Teksttreci2"/>
        </w:rPr>
        <w:t xml:space="preserve"> z czasem zanikło, dziś różnica </w:t>
      </w:r>
      <w:r>
        <w:rPr>
          <w:rStyle w:val="Teksttreci2Kursywa"/>
        </w:rPr>
        <w:t>między puścizną</w:t>
      </w:r>
      <w:r>
        <w:rPr>
          <w:rStyle w:val="Teksttreci2"/>
        </w:rPr>
        <w:t xml:space="preserve"> a </w:t>
      </w:r>
      <w:r>
        <w:rPr>
          <w:rStyle w:val="Teksttreci2Kursywa"/>
        </w:rPr>
        <w:t>spuścizną</w:t>
      </w:r>
      <w:r>
        <w:rPr>
          <w:rStyle w:val="Teksttreci2"/>
        </w:rPr>
        <w:t xml:space="preserve"> </w:t>
      </w:r>
      <w:r>
        <w:rPr>
          <w:rStyle w:val="Teksttreci2"/>
          <w:lang w:val="cs-CZ" w:eastAsia="cs-CZ"/>
        </w:rPr>
        <w:t xml:space="preserve">polega </w:t>
      </w:r>
      <w:r>
        <w:rPr>
          <w:rStyle w:val="Teksttreci2"/>
        </w:rPr>
        <w:t>raczej na tym, że forma druga jest częściej używana. W połączeniu wyrazowym „puścizna pośmiertna Ksawerego Pruszyńskiego” nie ma żadnej niewłaściwości językowej czy stylistycz</w:t>
      </w:r>
      <w:r>
        <w:rPr>
          <w:rStyle w:val="Teksttreci2"/>
        </w:rPr>
        <w:softHyphen/>
        <w:t xml:space="preserve">nej: wyraz </w:t>
      </w:r>
      <w:r>
        <w:rPr>
          <w:rStyle w:val="Teksttreci2Kursywa"/>
        </w:rPr>
        <w:t>puścizna</w:t>
      </w:r>
      <w:r>
        <w:rPr>
          <w:rStyle w:val="Teksttreci2"/>
        </w:rPr>
        <w:t xml:space="preserve"> jest tu użyty w jego tradycyjnym, pierwotnym zna</w:t>
      </w:r>
      <w:r>
        <w:rPr>
          <w:rStyle w:val="Teksttreci2"/>
        </w:rPr>
        <w:softHyphen/>
        <w:t>czeniu. List korespondenta otrzymałem jako załącznik do pisma, w któ</w:t>
      </w:r>
      <w:r>
        <w:rPr>
          <w:rStyle w:val="Teksttreci2"/>
        </w:rPr>
        <w:softHyphen/>
        <w:t xml:space="preserve">rym przeczytałem: „Przy niniejszym przesyłam list </w:t>
      </w:r>
      <w:r>
        <w:rPr>
          <w:rStyle w:val="Teksttreci2"/>
          <w:lang w:val="cs-CZ" w:eastAsia="cs-CZ"/>
        </w:rPr>
        <w:t xml:space="preserve">ob. </w:t>
      </w:r>
      <w:r w:rsidRPr="0088789B">
        <w:rPr>
          <w:rStyle w:val="Teksttreci2"/>
          <w:lang w:eastAsia="en-US"/>
        </w:rPr>
        <w:t>Gaga</w:t>
      </w:r>
      <w:r>
        <w:rPr>
          <w:rStyle w:val="Teksttreci2"/>
          <w:lang w:val="cs-CZ" w:eastAsia="cs-CZ"/>
        </w:rPr>
        <w:t xml:space="preserve">jek </w:t>
      </w:r>
      <w:r>
        <w:rPr>
          <w:rStyle w:val="Teksttreci2"/>
        </w:rPr>
        <w:t>Czesława zam. Warszawa 42” („zam.” ma znaczyć „zamieszkałego”, a może za</w:t>
      </w:r>
      <w:r>
        <w:rPr>
          <w:rStyle w:val="Teksttreci2"/>
        </w:rPr>
        <w:softHyphen/>
        <w:t>mieszkały — w mianowniku tak samo, jak forma nazwiska). Pocieszam się, że to chyba kawał, ale nie mam niestety pewności.</w:t>
      </w:r>
    </w:p>
    <w:p w:rsidR="00592A99" w:rsidRDefault="00592A99" w:rsidP="00592A99">
      <w:pPr>
        <w:pStyle w:val="Teksttreci50"/>
        <w:shd w:val="clear" w:color="auto" w:fill="auto"/>
        <w:spacing w:after="10" w:line="280" w:lineRule="exact"/>
        <w:ind w:left="340" w:firstLine="380"/>
        <w:jc w:val="both"/>
      </w:pPr>
      <w:r>
        <w:rPr>
          <w:rStyle w:val="Teksttreci5"/>
          <w:i/>
          <w:iCs/>
          <w:color w:val="000000"/>
        </w:rPr>
        <w:t>Czas zaprzeszły</w:t>
      </w:r>
    </w:p>
    <w:p w:rsidR="00592A99" w:rsidRDefault="00592A99" w:rsidP="00592A99">
      <w:pPr>
        <w:pStyle w:val="Teksttreci20"/>
        <w:shd w:val="clear" w:color="auto" w:fill="auto"/>
        <w:spacing w:after="136" w:line="300" w:lineRule="exact"/>
        <w:ind w:left="340" w:firstLine="380"/>
      </w:pPr>
      <w:r>
        <w:rPr>
          <w:rStyle w:val="Teksttreci2"/>
        </w:rPr>
        <w:lastRenderedPageBreak/>
        <w:t>Korespondent z Morskiego Instytutu Rybackiego w Gdyni pyta, czy istnieje w języku polskim czas zaprzeszły. Sądząc, że używa tego właśnie czasu, korespondent w następujący sposób przetłumaczył pewne zdanie angielskie: „Ja już było spiłowałem swoje drzewo, kiedy oni przybyli z toporkami”. — To nie jest poprawna polszczyzna. Formy „było” w połą</w:t>
      </w:r>
      <w:r>
        <w:rPr>
          <w:rStyle w:val="Teksttreci2"/>
        </w:rPr>
        <w:softHyphen/>
        <w:t xml:space="preserve">czeniu z innymi formami czasownikowymi w ten sposób w języku polskim się nie używa (używa się takich połączeń w języku rosyjskim). U pisarzy z obszarów wschodnich, na przykład Jeża, Kraszewskiego, można spotkać w swobodnej narracji formę </w:t>
      </w:r>
      <w:r>
        <w:rPr>
          <w:rStyle w:val="Teksttreci2Kursywa"/>
        </w:rPr>
        <w:t>bywało,</w:t>
      </w:r>
      <w:r>
        <w:rPr>
          <w:rStyle w:val="Teksttreci2"/>
        </w:rPr>
        <w:t xml:space="preserve"> ale nie </w:t>
      </w:r>
      <w:r>
        <w:rPr>
          <w:rStyle w:val="Teksttreci2Kursywa"/>
        </w:rPr>
        <w:t>było.</w:t>
      </w:r>
      <w:r>
        <w:rPr>
          <w:rStyle w:val="Teksttreci2"/>
        </w:rPr>
        <w:t xml:space="preserve"> Czas zaprzeszły jest to czas oznaczający czynność przeszłą uprzednią w stosunku do innej przeszłej. Jako przykład użycia tego czasu często cytowane bywa w gra</w:t>
      </w:r>
      <w:r>
        <w:rPr>
          <w:rStyle w:val="Teksttreci2"/>
        </w:rPr>
        <w:softHyphen/>
        <w:t xml:space="preserve">matykach zdanie z Mickiewicza: „Stary słup dębowy pochylił się, bo już był wygnił do </w:t>
      </w:r>
      <w:r>
        <w:rPr>
          <w:rStyle w:val="Teksttreci2Kursywa"/>
        </w:rPr>
        <w:t>połowy”:</w:t>
      </w:r>
      <w:r>
        <w:rPr>
          <w:rStyle w:val="Teksttreci2"/>
        </w:rPr>
        <w:t xml:space="preserve"> najpierw wygnił, potem się skutkiem tego po</w:t>
      </w:r>
      <w:r>
        <w:rPr>
          <w:rStyle w:val="Teksttreci2"/>
        </w:rPr>
        <w:softHyphen/>
        <w:t>chylił. Formy czasu zaprzeszłego używane są coraz rzadziej, nie można jednak powiedzieć, że jest to kategoria gramatyczna już nie istniejąca. Pospolicie używa się tych form w trybie przypuszczającym (warunko</w:t>
      </w:r>
      <w:r>
        <w:rPr>
          <w:rStyle w:val="Teksttreci2"/>
        </w:rPr>
        <w:softHyphen/>
        <w:t xml:space="preserve">wym) w takich zdaniach, jak </w:t>
      </w:r>
      <w:r>
        <w:rPr>
          <w:rStyle w:val="Teksttreci2Kursywa"/>
        </w:rPr>
        <w:t>„byłbym się przewrócił”</w:t>
      </w:r>
      <w:r>
        <w:rPr>
          <w:rStyle w:val="Teksttreci2"/>
        </w:rPr>
        <w:t xml:space="preserve"> w znaczeniu «omal się nie przewróciłem», </w:t>
      </w:r>
      <w:r>
        <w:rPr>
          <w:rStyle w:val="Teksttreci2Kursywa"/>
        </w:rPr>
        <w:t>byłbym zapomniał</w:t>
      </w:r>
      <w:r>
        <w:rPr>
          <w:rStyle w:val="Teksttreci2"/>
        </w:rPr>
        <w:t xml:space="preserve"> — «omal nie zapomniałem«.. Wyrażenie </w:t>
      </w:r>
      <w:r>
        <w:rPr>
          <w:rStyle w:val="Teksttreci2Kursywa"/>
        </w:rPr>
        <w:t>w pierwszym rzędzie</w:t>
      </w:r>
      <w:r>
        <w:rPr>
          <w:rStyle w:val="Teksttreci2"/>
        </w:rPr>
        <w:t xml:space="preserve"> jest germanizmem, który raziłby, zwłaszcza, gdyby miał być początkiem listu. Lepiej: </w:t>
      </w:r>
      <w:r>
        <w:rPr>
          <w:rStyle w:val="Teksttreci2Kursywa"/>
        </w:rPr>
        <w:t xml:space="preserve">przede wszystkim. </w:t>
      </w:r>
      <w:r>
        <w:rPr>
          <w:rStyle w:val="Teksttreci2"/>
        </w:rPr>
        <w:t>Zamiast „pytania, na wyjaśnienie których” powinno być „pytania, na któ</w:t>
      </w:r>
      <w:r>
        <w:rPr>
          <w:rStyle w:val="Teksttreci2"/>
        </w:rPr>
        <w:softHyphen/>
        <w:t>rych wyjaśnienie”.</w:t>
      </w:r>
    </w:p>
    <w:p w:rsidR="00592A99" w:rsidRDefault="00592A99" w:rsidP="00592A99">
      <w:pPr>
        <w:pStyle w:val="Teksttreci50"/>
        <w:shd w:val="clear" w:color="auto" w:fill="auto"/>
        <w:spacing w:after="44" w:line="280" w:lineRule="exact"/>
        <w:ind w:left="340" w:firstLine="380"/>
        <w:jc w:val="both"/>
      </w:pPr>
      <w:r>
        <w:rPr>
          <w:rStyle w:val="Teksttreci5"/>
          <w:i/>
          <w:iCs/>
          <w:color w:val="000000"/>
        </w:rPr>
        <w:t>Protokół konferencji</w:t>
      </w:r>
    </w:p>
    <w:p w:rsidR="00592A99" w:rsidRDefault="00592A99" w:rsidP="00592A99">
      <w:pPr>
        <w:pStyle w:val="Teksttreci20"/>
        <w:shd w:val="clear" w:color="auto" w:fill="auto"/>
        <w:spacing w:line="288" w:lineRule="exact"/>
        <w:ind w:left="340" w:firstLine="380"/>
      </w:pPr>
      <w:r>
        <w:rPr>
          <w:rStyle w:val="Teksttreci2"/>
        </w:rPr>
        <w:t>Korespondentka z Bnina w woj. poznańskim pyta: które sformułowa</w:t>
      </w:r>
      <w:r>
        <w:rPr>
          <w:rStyle w:val="Teksttreci2"/>
        </w:rPr>
        <w:softHyphen/>
        <w:t xml:space="preserve">nie jest poprawne: </w:t>
      </w:r>
      <w:r>
        <w:rPr>
          <w:rStyle w:val="Teksttreci2Kursywa"/>
        </w:rPr>
        <w:t>protokół z konferencji</w:t>
      </w:r>
      <w:r>
        <w:rPr>
          <w:rStyle w:val="Teksttreci2"/>
        </w:rPr>
        <w:t xml:space="preserve"> czy też </w:t>
      </w:r>
      <w:r>
        <w:rPr>
          <w:rStyle w:val="Teksttreci2Kursywa"/>
        </w:rPr>
        <w:t>protokół konferencji.</w:t>
      </w:r>
      <w:r>
        <w:rPr>
          <w:rStyle w:val="Teksttreci2"/>
        </w:rPr>
        <w:t xml:space="preserve"> Na tym tle są częste spory.</w:t>
      </w:r>
    </w:p>
    <w:p w:rsidR="00592A99" w:rsidRDefault="00592A99" w:rsidP="00592A99">
      <w:pPr>
        <w:pStyle w:val="Teksttreci20"/>
        <w:shd w:val="clear" w:color="auto" w:fill="auto"/>
        <w:spacing w:line="300" w:lineRule="exact"/>
        <w:ind w:left="340" w:firstLine="380"/>
        <w:sectPr w:rsidR="00592A99">
          <w:headerReference w:type="even" r:id="rId49"/>
          <w:headerReference w:type="default" r:id="rId50"/>
          <w:headerReference w:type="first" r:id="rId51"/>
          <w:pgSz w:w="11900" w:h="16840"/>
          <w:pgMar w:top="1386" w:right="1838" w:bottom="1316" w:left="955" w:header="0" w:footer="3" w:gutter="0"/>
          <w:pgNumType w:start="365"/>
          <w:cols w:space="708"/>
          <w:noEndnote/>
          <w:titlePg/>
          <w:docGrid w:linePitch="360"/>
        </w:sectPr>
      </w:pPr>
      <w:r>
        <w:rPr>
          <w:rStyle w:val="Teksttreci2"/>
        </w:rPr>
        <w:t xml:space="preserve">Konstrukcja z przyimkiem: </w:t>
      </w:r>
      <w:r>
        <w:rPr>
          <w:rStyle w:val="Teksttreci2Kursywa"/>
        </w:rPr>
        <w:t>protokół z konferencji</w:t>
      </w:r>
      <w:r>
        <w:rPr>
          <w:rStyle w:val="Teksttreci2"/>
        </w:rPr>
        <w:t xml:space="preserve"> jest wzorowana na </w:t>
      </w:r>
      <w:r>
        <w:rPr>
          <w:rStyle w:val="Teksttreci2Kursywa"/>
        </w:rPr>
        <w:t>sprawozdaniu z konferencji,</w:t>
      </w:r>
      <w:r>
        <w:rPr>
          <w:rStyle w:val="Teksttreci2"/>
        </w:rPr>
        <w:t xml:space="preserve"> ale ta analogia nie powinna oddziaływać, można by było raczej łączyć </w:t>
      </w:r>
      <w:r>
        <w:rPr>
          <w:rStyle w:val="Teksttreci2Kursywa"/>
        </w:rPr>
        <w:t>protokół ze streszczeniem</w:t>
      </w:r>
      <w:r>
        <w:rPr>
          <w:rStyle w:val="Teksttreci2"/>
        </w:rPr>
        <w:t xml:space="preserve"> i tak samo, jak się</w:t>
      </w:r>
    </w:p>
    <w:p w:rsidR="00592A99" w:rsidRDefault="00592A99" w:rsidP="00592A99">
      <w:pPr>
        <w:pStyle w:val="Teksttreci20"/>
        <w:shd w:val="clear" w:color="auto" w:fill="auto"/>
        <w:spacing w:after="120" w:line="318" w:lineRule="exact"/>
      </w:pPr>
      <w:r>
        <w:rPr>
          <w:rStyle w:val="Teksttreci2"/>
        </w:rPr>
        <w:lastRenderedPageBreak/>
        <w:t xml:space="preserve">mówi o </w:t>
      </w:r>
      <w:r>
        <w:rPr>
          <w:rStyle w:val="Teksttreci2Kursywa"/>
        </w:rPr>
        <w:t>streszczeniu</w:t>
      </w:r>
      <w:r>
        <w:rPr>
          <w:rStyle w:val="Teksttreci2"/>
        </w:rPr>
        <w:t xml:space="preserve"> czegoś, mówić o </w:t>
      </w:r>
      <w:r>
        <w:rPr>
          <w:rStyle w:val="Teksttreci2Kursywa"/>
        </w:rPr>
        <w:t>protokole</w:t>
      </w:r>
      <w:r>
        <w:rPr>
          <w:rStyle w:val="Teksttreci2"/>
        </w:rPr>
        <w:t xml:space="preserve"> czegoś, a nie z czegoś. W wydawnictwach poprawnościowych polecana jest konstrukcja </w:t>
      </w:r>
      <w:r>
        <w:rPr>
          <w:rStyle w:val="Teksttreci2Kursywa"/>
        </w:rPr>
        <w:t>protokół konferencji, protokół obrad</w:t>
      </w:r>
      <w:r>
        <w:rPr>
          <w:rStyle w:val="Teksttreci2"/>
        </w:rPr>
        <w:t xml:space="preserve"> bez przyimka z.</w:t>
      </w:r>
    </w:p>
    <w:p w:rsidR="00592A99" w:rsidRDefault="00592A99" w:rsidP="00592A99">
      <w:pPr>
        <w:pStyle w:val="Teksttreci50"/>
        <w:shd w:val="clear" w:color="auto" w:fill="auto"/>
        <w:spacing w:line="318" w:lineRule="exact"/>
        <w:ind w:firstLine="460"/>
        <w:jc w:val="both"/>
      </w:pPr>
      <w:r>
        <w:rPr>
          <w:rStyle w:val="Teksttreci5"/>
          <w:i/>
          <w:iCs/>
          <w:color w:val="000000"/>
        </w:rPr>
        <w:t>Jesienią, na jesieni</w:t>
      </w:r>
    </w:p>
    <w:p w:rsidR="00592A99" w:rsidRDefault="00592A99" w:rsidP="00592A99">
      <w:pPr>
        <w:pStyle w:val="Teksttreci20"/>
        <w:shd w:val="clear" w:color="auto" w:fill="auto"/>
        <w:spacing w:line="318" w:lineRule="exact"/>
        <w:ind w:firstLine="460"/>
      </w:pPr>
      <w:r>
        <w:rPr>
          <w:rStyle w:val="Teksttreci2"/>
        </w:rPr>
        <w:t>Korespondentka z Sanoka prosi o wypowiedź w sprawie niektórych wyrażeń i zwrotów.</w:t>
      </w:r>
    </w:p>
    <w:p w:rsidR="00592A99" w:rsidRDefault="00592A99" w:rsidP="00592A99">
      <w:pPr>
        <w:pStyle w:val="Teksttreci20"/>
        <w:shd w:val="clear" w:color="auto" w:fill="auto"/>
        <w:spacing w:line="318" w:lineRule="exact"/>
        <w:ind w:firstLine="460"/>
      </w:pPr>
      <w:r>
        <w:rPr>
          <w:rStyle w:val="Teksttreci2Kursywa"/>
        </w:rPr>
        <w:t>Na jesieni</w:t>
      </w:r>
      <w:r>
        <w:rPr>
          <w:rStyle w:val="Teksttreci2"/>
        </w:rPr>
        <w:t>, na przykład w zdaniu: „zebranie odbędzie się na jesie</w:t>
      </w:r>
      <w:r>
        <w:rPr>
          <w:rStyle w:val="Teksttreci2"/>
        </w:rPr>
        <w:softHyphen/>
        <w:t>ni”. — Określenia czasu wiążące się z jesienią mają składnię różnoraką. Na przykładach określeń dotyczących pór roku widać zresztą w ogóle, że te określenia nie są oparte na jednym schemacie składniowym. Mówi</w:t>
      </w:r>
      <w:r>
        <w:rPr>
          <w:rStyle w:val="Teksttreci2"/>
        </w:rPr>
        <w:softHyphen/>
        <w:t xml:space="preserve">my, że coś się działo </w:t>
      </w:r>
      <w:r>
        <w:rPr>
          <w:rStyle w:val="Teksttreci2Kursywa"/>
        </w:rPr>
        <w:t>latem;</w:t>
      </w:r>
      <w:r>
        <w:rPr>
          <w:rStyle w:val="Teksttreci2"/>
        </w:rPr>
        <w:t xml:space="preserve"> używając prawie zawsze tej formy narzędnika bez przyimka. </w:t>
      </w:r>
      <w:r>
        <w:rPr>
          <w:rStyle w:val="Teksttreci2Kursywa"/>
        </w:rPr>
        <w:t>W lecie</w:t>
      </w:r>
      <w:r>
        <w:rPr>
          <w:rStyle w:val="Teksttreci2"/>
        </w:rPr>
        <w:t xml:space="preserve"> jest konstrukcją możliwą, ale rzadko używaną. Wyrażenia </w:t>
      </w:r>
      <w:r>
        <w:rPr>
          <w:rStyle w:val="Teksttreci2Kursywa"/>
        </w:rPr>
        <w:t>zimą</w:t>
      </w:r>
      <w:r>
        <w:rPr>
          <w:rStyle w:val="Teksttreci2"/>
        </w:rPr>
        <w:t xml:space="preserve">, </w:t>
      </w:r>
      <w:r>
        <w:rPr>
          <w:rStyle w:val="Teksttreci2Kursywa"/>
        </w:rPr>
        <w:t>w zimie</w:t>
      </w:r>
      <w:r>
        <w:rPr>
          <w:rStyle w:val="Teksttreci2"/>
        </w:rPr>
        <w:t xml:space="preserve"> są mniej więcej równoważne. Mówimy: to się działo </w:t>
      </w:r>
      <w:r>
        <w:rPr>
          <w:rStyle w:val="Teksttreci2Kursywa"/>
        </w:rPr>
        <w:t>wiosną</w:t>
      </w:r>
      <w:r>
        <w:rPr>
          <w:rStyle w:val="Teksttreci2"/>
        </w:rPr>
        <w:t xml:space="preserve"> lub </w:t>
      </w:r>
      <w:r>
        <w:rPr>
          <w:rStyle w:val="Teksttreci2Kursywa"/>
        </w:rPr>
        <w:t>na wiosnę</w:t>
      </w:r>
      <w:r>
        <w:rPr>
          <w:rStyle w:val="Teksttreci2"/>
        </w:rPr>
        <w:t xml:space="preserve">, ale nie powiemy </w:t>
      </w:r>
      <w:r>
        <w:rPr>
          <w:rStyle w:val="Teksttreci2Kursywa"/>
        </w:rPr>
        <w:t>to się działo na lato</w:t>
      </w:r>
      <w:r>
        <w:rPr>
          <w:rStyle w:val="Teksttreci2"/>
        </w:rPr>
        <w:t xml:space="preserve">, ani to </w:t>
      </w:r>
      <w:r>
        <w:rPr>
          <w:rStyle w:val="Teksttreci2Kursywa"/>
        </w:rPr>
        <w:t>się działo na zimę</w:t>
      </w:r>
      <w:r>
        <w:rPr>
          <w:rStyle w:val="Teksttreci2"/>
        </w:rPr>
        <w:t xml:space="preserve"> (chociaż można oczywiście </w:t>
      </w:r>
      <w:r>
        <w:rPr>
          <w:rStyle w:val="Teksttreci2Kursywa"/>
        </w:rPr>
        <w:t>wyjeżdżać na lato z miasta i przyjeżdżać do miasta na zimę).</w:t>
      </w:r>
      <w:r>
        <w:rPr>
          <w:rStyle w:val="Teksttreci2"/>
        </w:rPr>
        <w:t xml:space="preserve"> Nie mówimy nigdy, że coś się działo </w:t>
      </w:r>
      <w:r>
        <w:rPr>
          <w:rStyle w:val="Teksttreci2Kursywa"/>
        </w:rPr>
        <w:t>na wiośnie</w:t>
      </w:r>
      <w:r>
        <w:rPr>
          <w:rStyle w:val="Teksttreci2"/>
        </w:rPr>
        <w:t xml:space="preserve">, </w:t>
      </w:r>
      <w:r>
        <w:rPr>
          <w:rStyle w:val="Teksttreci2Kursywa"/>
        </w:rPr>
        <w:t>na lecie</w:t>
      </w:r>
      <w:r>
        <w:rPr>
          <w:rStyle w:val="Teksttreci2"/>
        </w:rPr>
        <w:t xml:space="preserve"> lub </w:t>
      </w:r>
      <w:r>
        <w:rPr>
          <w:rStyle w:val="Teksttreci2Kursywa"/>
        </w:rPr>
        <w:t>na zimie</w:t>
      </w:r>
      <w:r>
        <w:rPr>
          <w:rStyle w:val="Teksttreci2"/>
        </w:rPr>
        <w:t xml:space="preserve">, ale może się coś dziać </w:t>
      </w:r>
      <w:r>
        <w:rPr>
          <w:rStyle w:val="Teksttreci2Kursywa"/>
        </w:rPr>
        <w:t xml:space="preserve">na jesieni </w:t>
      </w:r>
      <w:r>
        <w:rPr>
          <w:rStyle w:val="Teksttreci2"/>
        </w:rPr>
        <w:t xml:space="preserve">(lub </w:t>
      </w:r>
      <w:r>
        <w:rPr>
          <w:rStyle w:val="Teksttreci2Kursywa"/>
        </w:rPr>
        <w:t>jesienią).</w:t>
      </w:r>
      <w:r>
        <w:rPr>
          <w:rStyle w:val="Teksttreci2"/>
        </w:rPr>
        <w:t xml:space="preserve"> Jako określenie pory, w której jesień się zbliża, moż</w:t>
      </w:r>
      <w:r>
        <w:rPr>
          <w:rStyle w:val="Teksttreci2"/>
        </w:rPr>
        <w:softHyphen/>
        <w:t xml:space="preserve">liwe są konstrukcje </w:t>
      </w:r>
      <w:r>
        <w:rPr>
          <w:rStyle w:val="Teksttreci2Kursywa"/>
        </w:rPr>
        <w:t>pod jesień</w:t>
      </w:r>
      <w:r>
        <w:rPr>
          <w:rStyle w:val="Teksttreci2"/>
        </w:rPr>
        <w:t xml:space="preserve">, na przykład u Wincentego Pola: „Pod </w:t>
      </w:r>
      <w:r>
        <w:rPr>
          <w:rStyle w:val="Teksttreci2Kursywa"/>
        </w:rPr>
        <w:t>jesień</w:t>
      </w:r>
      <w:r>
        <w:rPr>
          <w:rStyle w:val="Teksttreci2"/>
        </w:rPr>
        <w:t xml:space="preserve"> na całych podwórzach rozchodzi się w każdej wiosce odór pieczo</w:t>
      </w:r>
      <w:r>
        <w:rPr>
          <w:rStyle w:val="Teksttreci2"/>
        </w:rPr>
        <w:softHyphen/>
        <w:t xml:space="preserve">nych ziemniaków” albo </w:t>
      </w:r>
      <w:r>
        <w:rPr>
          <w:rStyle w:val="Teksttreci2Kursywa"/>
        </w:rPr>
        <w:t>ku jesieni</w:t>
      </w:r>
      <w:r>
        <w:rPr>
          <w:rStyle w:val="Teksttreci2"/>
        </w:rPr>
        <w:t>, na przykład we „Wspomnieniach” Ka</w:t>
      </w:r>
      <w:r>
        <w:rPr>
          <w:rStyle w:val="Teksttreci2"/>
        </w:rPr>
        <w:softHyphen/>
        <w:t xml:space="preserve">zimierza Wodzickiego (zmarłego w roku 1889): „Później </w:t>
      </w:r>
      <w:r>
        <w:rPr>
          <w:rStyle w:val="Teksttreci2Kursywa"/>
        </w:rPr>
        <w:t xml:space="preserve">ku jesieni </w:t>
      </w:r>
      <w:r>
        <w:rPr>
          <w:rStyle w:val="Teksttreci2"/>
        </w:rPr>
        <w:t>niedźwiedzie schodzą na leszczyny, gdy orzechy obrodzą” (przykłady bio</w:t>
      </w:r>
      <w:r>
        <w:rPr>
          <w:rStyle w:val="Teksttreci2"/>
        </w:rPr>
        <w:softHyphen/>
        <w:t xml:space="preserve">rę z naszego nowego Słownika Języka Polskiego). Jak widać, konstrukcja </w:t>
      </w:r>
      <w:r>
        <w:rPr>
          <w:rStyle w:val="Teksttreci2Kursywa"/>
        </w:rPr>
        <w:t>na jesieni</w:t>
      </w:r>
      <w:r>
        <w:rPr>
          <w:rStyle w:val="Teksttreci2"/>
        </w:rPr>
        <w:t xml:space="preserve"> nie jest konstrukcją jedynie możliwą, ale jest jedną z możli</w:t>
      </w:r>
      <w:r>
        <w:rPr>
          <w:rStyle w:val="Teksttreci2"/>
        </w:rPr>
        <w:softHyphen/>
        <w:t xml:space="preserve">wych, jednoznaczną z formą narzędnika </w:t>
      </w:r>
      <w:r>
        <w:rPr>
          <w:rStyle w:val="Teksttreci2Kursywa"/>
        </w:rPr>
        <w:t>jesienią</w:t>
      </w:r>
      <w:r>
        <w:rPr>
          <w:rStyle w:val="Teksttreci2"/>
        </w:rPr>
        <w:t xml:space="preserve"> i z wyrażeniem </w:t>
      </w:r>
      <w:r>
        <w:rPr>
          <w:rStyle w:val="Teksttreci2Kursywa"/>
        </w:rPr>
        <w:t>w jesie</w:t>
      </w:r>
      <w:r>
        <w:rPr>
          <w:rStyle w:val="Teksttreci2Kursywa"/>
        </w:rPr>
        <w:softHyphen/>
        <w:t>ni</w:t>
      </w:r>
      <w:r>
        <w:rPr>
          <w:rStyle w:val="Teksttreci2"/>
        </w:rPr>
        <w:t>, różniącą się znaczeniem o</w:t>
      </w:r>
      <w:r>
        <w:rPr>
          <w:rStyle w:val="Teksttreci2"/>
          <w:lang w:val="de-DE" w:eastAsia="de-DE"/>
        </w:rPr>
        <w:t xml:space="preserve">d </w:t>
      </w:r>
      <w:r>
        <w:rPr>
          <w:rStyle w:val="Teksttreci2"/>
        </w:rPr>
        <w:t xml:space="preserve">wyrażeń </w:t>
      </w:r>
      <w:r>
        <w:rPr>
          <w:rStyle w:val="Teksttreci2Kursywa"/>
        </w:rPr>
        <w:t>pod jesień</w:t>
      </w:r>
      <w:r>
        <w:rPr>
          <w:rStyle w:val="Teksttreci2"/>
        </w:rPr>
        <w:t xml:space="preserve">, </w:t>
      </w:r>
      <w:r>
        <w:rPr>
          <w:rStyle w:val="Teksttreci2Kursywa"/>
        </w:rPr>
        <w:t>ku jesieni.</w:t>
      </w:r>
    </w:p>
    <w:p w:rsidR="00592A99" w:rsidRDefault="00592A99" w:rsidP="00592A99">
      <w:pPr>
        <w:pStyle w:val="Teksttreci20"/>
        <w:shd w:val="clear" w:color="auto" w:fill="auto"/>
        <w:spacing w:line="318" w:lineRule="exact"/>
        <w:ind w:firstLine="460"/>
      </w:pPr>
      <w:r>
        <w:rPr>
          <w:rStyle w:val="Teksttreci2"/>
        </w:rPr>
        <w:lastRenderedPageBreak/>
        <w:t xml:space="preserve">Wyrażenie </w:t>
      </w:r>
      <w:r>
        <w:rPr>
          <w:rStyle w:val="Teksttreci2Kursywa"/>
        </w:rPr>
        <w:t>pierwsze słyszę</w:t>
      </w:r>
      <w:r>
        <w:rPr>
          <w:rStyle w:val="Teksttreci2"/>
        </w:rPr>
        <w:t xml:space="preserve"> należy do mowy potocznej, swobodnej, ale czegoś karygodnego w nim nie widać.</w:t>
      </w:r>
    </w:p>
    <w:p w:rsidR="00592A99" w:rsidRDefault="00592A99" w:rsidP="00592A99">
      <w:pPr>
        <w:pStyle w:val="Teksttreci20"/>
        <w:shd w:val="clear" w:color="auto" w:fill="auto"/>
        <w:spacing w:after="150" w:line="318" w:lineRule="exact"/>
        <w:ind w:firstLine="460"/>
      </w:pPr>
      <w:r>
        <w:rPr>
          <w:rStyle w:val="Teksttreci2"/>
        </w:rPr>
        <w:t xml:space="preserve">Takiej funkcji przyimka </w:t>
      </w:r>
      <w:r>
        <w:rPr>
          <w:rStyle w:val="Teksttreci2Kursywa"/>
        </w:rPr>
        <w:t>za,</w:t>
      </w:r>
      <w:r>
        <w:rPr>
          <w:rStyle w:val="Teksttreci2"/>
        </w:rPr>
        <w:t xml:space="preserve"> jaką pełni on w zdaniu: „zaraz się wezmę za twoją sprawę”, Szober w Słowniku Poprawnej Polszczyzny nie wy</w:t>
      </w:r>
      <w:r>
        <w:rPr>
          <w:rStyle w:val="Teksttreci2"/>
        </w:rPr>
        <w:softHyphen/>
        <w:t>mienia. Niewątpliwie lepiej by było: „zaraz się zabiorę do twojej sprawy” albo „zaraz się zajmę twoją sprawą”. Zwroty typu „wziąć się za robotę” są idiomatyczne i pospolite w języku rosyjskim, w języku polskim nato</w:t>
      </w:r>
      <w:r>
        <w:rPr>
          <w:rStyle w:val="Teksttreci2"/>
        </w:rPr>
        <w:softHyphen/>
        <w:t>miast trochę rażą. Zdanie „proszę się poczęstować” podlega ocenie raczej towarzyskiej niż gramatycznej, pod względem towarzyskim nie jest ono udane.</w:t>
      </w:r>
    </w:p>
    <w:p w:rsidR="00592A99" w:rsidRDefault="00592A99" w:rsidP="00592A99">
      <w:pPr>
        <w:pStyle w:val="Teksttreci50"/>
        <w:shd w:val="clear" w:color="auto" w:fill="auto"/>
        <w:spacing w:after="2" w:line="280" w:lineRule="exact"/>
        <w:ind w:firstLine="460"/>
        <w:jc w:val="both"/>
      </w:pPr>
      <w:r>
        <w:rPr>
          <w:rStyle w:val="Teksttreci5"/>
          <w:i/>
          <w:iCs/>
          <w:color w:val="000000"/>
        </w:rPr>
        <w:t>Posiadać</w:t>
      </w:r>
      <w:r>
        <w:rPr>
          <w:rStyle w:val="Teksttreci5Bezkursywy"/>
          <w:i/>
          <w:iCs/>
          <w:color w:val="000000"/>
        </w:rPr>
        <w:t xml:space="preserve"> — </w:t>
      </w:r>
      <w:r>
        <w:rPr>
          <w:rStyle w:val="Teksttreci5"/>
          <w:i/>
          <w:iCs/>
          <w:color w:val="000000"/>
        </w:rPr>
        <w:t>mieć</w:t>
      </w:r>
    </w:p>
    <w:p w:rsidR="00592A99" w:rsidRDefault="00592A99" w:rsidP="00592A99">
      <w:pPr>
        <w:pStyle w:val="Teksttreci20"/>
        <w:shd w:val="clear" w:color="auto" w:fill="auto"/>
        <w:spacing w:line="318" w:lineRule="exact"/>
        <w:ind w:firstLine="460"/>
        <w:sectPr w:rsidR="00592A99">
          <w:headerReference w:type="even" r:id="rId52"/>
          <w:headerReference w:type="default" r:id="rId53"/>
          <w:headerReference w:type="first" r:id="rId54"/>
          <w:pgSz w:w="11900" w:h="16840"/>
          <w:pgMar w:top="1386" w:right="1838" w:bottom="1316" w:left="955" w:header="0" w:footer="3" w:gutter="0"/>
          <w:pgNumType w:start="13"/>
          <w:cols w:space="708"/>
          <w:noEndnote/>
          <w:docGrid w:linePitch="360"/>
        </w:sectPr>
      </w:pPr>
      <w:r>
        <w:rPr>
          <w:rStyle w:val="Teksttreci2"/>
        </w:rPr>
        <w:t>Korespondent z Poznania uważa za niepoprawne następujące sformu</w:t>
      </w:r>
      <w:r>
        <w:rPr>
          <w:rStyle w:val="Teksttreci2"/>
        </w:rPr>
        <w:softHyphen/>
        <w:t>łowania: „Każde dziecko poniżej lat siedmiu powinno być w posiadaniu biletu”, „Nasze przedsiębiorstwo jest w posiadaniu sześciuset sztuk stempli teleskopowych”, „Proszę o odwrotne załatwienie sprawy”. Nie</w:t>
      </w:r>
      <w:r>
        <w:rPr>
          <w:rStyle w:val="Teksttreci2"/>
        </w:rPr>
        <w:softHyphen/>
        <w:t>których kolegów korespondenta nic w tych zdaniach nie razi.</w:t>
      </w:r>
    </w:p>
    <w:p w:rsidR="00592A99" w:rsidRDefault="00592A99" w:rsidP="00592A99">
      <w:pPr>
        <w:pStyle w:val="Teksttreci20"/>
        <w:shd w:val="clear" w:color="auto" w:fill="auto"/>
        <w:spacing w:after="136" w:line="300" w:lineRule="exact"/>
        <w:ind w:left="160" w:right="460" w:firstLine="360"/>
      </w:pPr>
      <w:r>
        <w:rPr>
          <w:rStyle w:val="Teksttreci2"/>
        </w:rPr>
        <w:lastRenderedPageBreak/>
        <w:t>To szkoda, bo wszystkie one mają na sobie wyraźne piętno języka kancelaryjnego. Każdy język środowiskowy ma swoje właściwości i swo</w:t>
      </w:r>
      <w:r>
        <w:rPr>
          <w:rStyle w:val="Teksttreci2"/>
        </w:rPr>
        <w:softHyphen/>
        <w:t>je słownictwo, czasem swój styl. W pewnym zakresie i w pewnym stopniu natężenia środowiskowe cechy języka są naturalne, mogą nawet być po</w:t>
      </w:r>
      <w:r>
        <w:rPr>
          <w:rStyle w:val="Teksttreci2"/>
        </w:rPr>
        <w:softHyphen/>
        <w:t>żyteczne, jeżeli dzięki nim porozumiewanie się uczestników środowiska upraszcza się i usprawnia. Ale nie należy przesadzać w zamiłowaniu do konwencjonalnych sposobów wysławiania się, a oprócz tego należy dbać o to, żeby konwencjonalne zwroty nie były w kolizji z ogólnymi nor</w:t>
      </w:r>
      <w:r>
        <w:rPr>
          <w:rStyle w:val="Teksttreci2"/>
        </w:rPr>
        <w:softHyphen/>
        <w:t xml:space="preserve">mami poprawności językowej. Zwrot </w:t>
      </w:r>
      <w:r>
        <w:rPr>
          <w:rStyle w:val="Teksttreci2Kursywa"/>
        </w:rPr>
        <w:t>być w posiadaniu</w:t>
      </w:r>
      <w:r>
        <w:rPr>
          <w:rStyle w:val="Teksttreci2"/>
        </w:rPr>
        <w:t xml:space="preserve"> jest nienaturalny: czym to ma być lepsze od zwykłego </w:t>
      </w:r>
      <w:r>
        <w:rPr>
          <w:rStyle w:val="Teksttreci2Kursywa"/>
        </w:rPr>
        <w:t>posiadać?</w:t>
      </w:r>
      <w:r>
        <w:rPr>
          <w:rStyle w:val="Teksttreci2"/>
        </w:rPr>
        <w:t xml:space="preserve"> a z kolei </w:t>
      </w:r>
      <w:r>
        <w:rPr>
          <w:rStyle w:val="Teksttreci2Kursywa"/>
        </w:rPr>
        <w:t>posiadać</w:t>
      </w:r>
      <w:r>
        <w:rPr>
          <w:rStyle w:val="Teksttreci2"/>
        </w:rPr>
        <w:t xml:space="preserve"> bywa nadużywane w różnych połączeniach wyrazowych, w których wystarczy</w:t>
      </w:r>
      <w:r>
        <w:rPr>
          <w:rStyle w:val="Teksttreci2"/>
        </w:rPr>
        <w:softHyphen/>
        <w:t xml:space="preserve">łoby prostsze </w:t>
      </w:r>
      <w:r>
        <w:rPr>
          <w:rStyle w:val="Teksttreci2Kursywa"/>
        </w:rPr>
        <w:t>mieć.</w:t>
      </w:r>
      <w:r>
        <w:rPr>
          <w:rStyle w:val="Teksttreci2"/>
        </w:rPr>
        <w:t xml:space="preserve"> Jeżeli </w:t>
      </w:r>
      <w:r>
        <w:rPr>
          <w:rStyle w:val="Teksttreci2Kursywa"/>
        </w:rPr>
        <w:t>bycie w posiadaniu</w:t>
      </w:r>
      <w:r>
        <w:rPr>
          <w:rStyle w:val="Teksttreci2"/>
        </w:rPr>
        <w:t xml:space="preserve"> ma się odnosić do dziecka poniżej lat siedmiu, jak w tekście zacytowanym przez korespondenta, to wtedy niewłaściwość stylistyczna staje się jeszcze bardziej jaskrawa. W związku z przedsiębiorstwem również lepiej by było powiedzieć, że </w:t>
      </w:r>
      <w:r>
        <w:rPr>
          <w:rStyle w:val="Teksttreci2Kursywa"/>
        </w:rPr>
        <w:t xml:space="preserve">ma </w:t>
      </w:r>
      <w:r>
        <w:rPr>
          <w:rStyle w:val="Teksttreci2"/>
        </w:rPr>
        <w:t>ono na składzie sześćset stempli teleskopowych niż że jest w ich posia</w:t>
      </w:r>
      <w:r>
        <w:rPr>
          <w:rStyle w:val="Teksttreci2"/>
        </w:rPr>
        <w:softHyphen/>
        <w:t xml:space="preserve">daniu. </w:t>
      </w:r>
      <w:r>
        <w:rPr>
          <w:rStyle w:val="Teksttreci2Kursywa"/>
        </w:rPr>
        <w:t>Odwrotne załatwienie sprawy</w:t>
      </w:r>
      <w:r>
        <w:rPr>
          <w:rStyle w:val="Teksttreci2"/>
        </w:rPr>
        <w:t xml:space="preserve"> jest sformułowaniem nieudanym; gdy się kogoś prosi o udzielenie odpowiedzi </w:t>
      </w:r>
      <w:r>
        <w:rPr>
          <w:rStyle w:val="Teksttreci2Kursywa"/>
        </w:rPr>
        <w:t>odwrotną pocztą,</w:t>
      </w:r>
      <w:r>
        <w:rPr>
          <w:rStyle w:val="Teksttreci2"/>
        </w:rPr>
        <w:t xml:space="preserve"> to prośba nie jest co prawda bardzo uprzejma, ma raczej charakter polecenia, ale się może tłumaczyć: rozumiemy, że odpowiedź należy wysłać najbliższą od chwili otrzymania listu okazją pocztową. </w:t>
      </w:r>
      <w:r>
        <w:rPr>
          <w:rStyle w:val="Teksttreci2Kursywa"/>
        </w:rPr>
        <w:t>Odwrotna poczta</w:t>
      </w:r>
      <w:r>
        <w:rPr>
          <w:rStyle w:val="Teksttreci2"/>
        </w:rPr>
        <w:t xml:space="preserve"> jest pewnym skrótem środowiskowym. Umieściliśmy to wyrażenie w naszym nowym Słowniku Języka Polskiego z jednym przykładem z podręcznika korespondencji biurowej i jednym z Perzyńskiego. Pod hasłem </w:t>
      </w:r>
      <w:r>
        <w:rPr>
          <w:rStyle w:val="Teksttreci2Kursywa"/>
        </w:rPr>
        <w:t xml:space="preserve">odwrotny </w:t>
      </w:r>
      <w:r>
        <w:rPr>
          <w:rStyle w:val="Teksttreci2"/>
        </w:rPr>
        <w:t>podaliśmy również dawne znaczenie tego wyrazu: «odwracający się, nie</w:t>
      </w:r>
      <w:r>
        <w:rPr>
          <w:rStyle w:val="Teksttreci2"/>
        </w:rPr>
        <w:softHyphen/>
        <w:t>chętny»: „byś z odwrotną myślą nie czytał”. Tak byśmy dziś nie powie</w:t>
      </w:r>
      <w:r>
        <w:rPr>
          <w:rStyle w:val="Teksttreci2"/>
        </w:rPr>
        <w:softHyphen/>
        <w:t>dzieli, ale moglibyśmy powiedzieć: „prosiłem go, żeby to zrobił w ten sposób, a on zrobił odwrotnie”. Nie miałoby sensu, żebyśmy sami prosili o załatwienie sprawy odwrotnie.</w:t>
      </w:r>
    </w:p>
    <w:p w:rsidR="00592A99" w:rsidRDefault="00592A99" w:rsidP="00592A99">
      <w:pPr>
        <w:pStyle w:val="Teksttreci50"/>
        <w:shd w:val="clear" w:color="auto" w:fill="auto"/>
        <w:spacing w:after="9" w:line="280" w:lineRule="exact"/>
        <w:ind w:left="160" w:firstLine="360"/>
        <w:jc w:val="both"/>
      </w:pPr>
      <w:r>
        <w:rPr>
          <w:rStyle w:val="Teksttreci5"/>
          <w:i/>
          <w:iCs/>
          <w:color w:val="000000"/>
        </w:rPr>
        <w:t>Śmieci</w:t>
      </w:r>
      <w:r>
        <w:rPr>
          <w:rStyle w:val="Teksttreci5Bezkursywy"/>
          <w:i/>
          <w:iCs/>
          <w:color w:val="000000"/>
        </w:rPr>
        <w:t xml:space="preserve">, </w:t>
      </w:r>
      <w:r>
        <w:rPr>
          <w:rStyle w:val="Teksttreci5"/>
          <w:i/>
          <w:iCs/>
          <w:color w:val="000000"/>
        </w:rPr>
        <w:t>śmiecie</w:t>
      </w:r>
    </w:p>
    <w:p w:rsidR="00592A99" w:rsidRDefault="00592A99" w:rsidP="00592A99">
      <w:pPr>
        <w:pStyle w:val="Teksttreci20"/>
        <w:shd w:val="clear" w:color="auto" w:fill="auto"/>
        <w:spacing w:line="294" w:lineRule="exact"/>
        <w:ind w:left="160" w:right="460" w:firstLine="360"/>
      </w:pPr>
      <w:r>
        <w:rPr>
          <w:rStyle w:val="Teksttreci2"/>
        </w:rPr>
        <w:t xml:space="preserve">Pewien korespondent ze Złotowa pisze, że według niego forma </w:t>
      </w:r>
      <w:r>
        <w:rPr>
          <w:rStyle w:val="Teksttreci2Kursywa"/>
        </w:rPr>
        <w:t xml:space="preserve">śmieci </w:t>
      </w:r>
      <w:r>
        <w:rPr>
          <w:rStyle w:val="Teksttreci2"/>
        </w:rPr>
        <w:t xml:space="preserve">to forma trzeciej osoby liczby pojedynczej czasownika </w:t>
      </w:r>
      <w:r>
        <w:rPr>
          <w:rStyle w:val="Teksttreci2Kursywa"/>
        </w:rPr>
        <w:t xml:space="preserve">śmiecić, śmiecie </w:t>
      </w:r>
      <w:r>
        <w:rPr>
          <w:rStyle w:val="Teksttreci2"/>
        </w:rPr>
        <w:t xml:space="preserve">natomiast to rzeczownik, tymczasem często widuje się w druku formę </w:t>
      </w:r>
      <w:r>
        <w:rPr>
          <w:rStyle w:val="Teksttreci2Kursywa"/>
        </w:rPr>
        <w:t>śmieci</w:t>
      </w:r>
      <w:r>
        <w:rPr>
          <w:rStyle w:val="Teksttreci2"/>
        </w:rPr>
        <w:t xml:space="preserve"> użytą jako rzeczownik.</w:t>
      </w:r>
    </w:p>
    <w:p w:rsidR="00592A99" w:rsidRDefault="00592A99" w:rsidP="00592A99">
      <w:pPr>
        <w:pStyle w:val="Teksttreci20"/>
        <w:shd w:val="clear" w:color="auto" w:fill="auto"/>
        <w:spacing w:line="300" w:lineRule="exact"/>
        <w:ind w:left="160" w:right="460" w:firstLine="360"/>
      </w:pPr>
      <w:r>
        <w:rPr>
          <w:rStyle w:val="Teksttreci2"/>
        </w:rPr>
        <w:lastRenderedPageBreak/>
        <w:t xml:space="preserve">Że jakąś formę można zrozumieć, zależnie od kontekstu, albo jako jedną część mowy, albo jako inną, to nie jest nic szczególnego: na przykład „tego mi nie wydrą” — tu </w:t>
      </w:r>
      <w:r>
        <w:rPr>
          <w:rStyle w:val="Teksttreci2Kursywa"/>
        </w:rPr>
        <w:t>wydrą</w:t>
      </w:r>
      <w:r>
        <w:rPr>
          <w:rStyle w:val="Teksttreci2"/>
        </w:rPr>
        <w:t xml:space="preserve"> jest czasownikiem, „Jan Chryzostom Pasek miał zmartwienie ze swoją </w:t>
      </w:r>
      <w:r>
        <w:rPr>
          <w:rStyle w:val="Teksttreci2Kursywa"/>
        </w:rPr>
        <w:t>wydrą</w:t>
      </w:r>
      <w:r>
        <w:rPr>
          <w:rStyle w:val="Teksttreci2"/>
        </w:rPr>
        <w:t xml:space="preserve">” — tu </w:t>
      </w:r>
      <w:r>
        <w:rPr>
          <w:rStyle w:val="Teksttreci2Kursywa"/>
        </w:rPr>
        <w:t>wydrą</w:t>
      </w:r>
      <w:r>
        <w:rPr>
          <w:rStyle w:val="Teksttreci2"/>
        </w:rPr>
        <w:t xml:space="preserve"> jest nadrzędnikiem rzeczownika </w:t>
      </w:r>
      <w:r>
        <w:rPr>
          <w:rStyle w:val="Teksttreci2Kursywa"/>
        </w:rPr>
        <w:t>wydra.</w:t>
      </w:r>
      <w:r>
        <w:rPr>
          <w:rStyle w:val="Teksttreci2"/>
        </w:rPr>
        <w:t xml:space="preserve"> Tak samo co innego znaczy: „on śmieci przed do</w:t>
      </w:r>
      <w:r>
        <w:rPr>
          <w:rStyle w:val="Teksttreci2"/>
        </w:rPr>
        <w:softHyphen/>
        <w:t xml:space="preserve">mem”, co innego „przed domem leżały śmieci”. Rzeczownik, o który pyta korespondent, może wywoływać wahania po pierwsze co do tego, czy w mianowniku ma mieć formę </w:t>
      </w:r>
      <w:r>
        <w:rPr>
          <w:rStyle w:val="Teksttreci2Kursywa"/>
        </w:rPr>
        <w:t>śmiecie</w:t>
      </w:r>
      <w:r>
        <w:rPr>
          <w:rStyle w:val="Teksttreci2"/>
        </w:rPr>
        <w:t xml:space="preserve"> czy </w:t>
      </w:r>
      <w:r>
        <w:rPr>
          <w:rStyle w:val="Teksttreci2Kursywa"/>
        </w:rPr>
        <w:t>śmieci</w:t>
      </w:r>
      <w:r>
        <w:rPr>
          <w:rStyle w:val="Teksttreci2"/>
        </w:rPr>
        <w:t xml:space="preserve"> i po drugie, czy ta forma pierwsza to liczba pojedyncza czy mnoga. Bo istnieje rzeczownik </w:t>
      </w:r>
      <w:r>
        <w:rPr>
          <w:rStyle w:val="Teksttreci2Kursywa"/>
        </w:rPr>
        <w:t>to śmie</w:t>
      </w:r>
      <w:r>
        <w:rPr>
          <w:rStyle w:val="Teksttreci2"/>
        </w:rPr>
        <w:t>-</w:t>
      </w:r>
    </w:p>
    <w:p w:rsidR="00592A99" w:rsidRDefault="00592A99" w:rsidP="00592A99">
      <w:pPr>
        <w:pStyle w:val="Teksttreci20"/>
        <w:shd w:val="clear" w:color="auto" w:fill="auto"/>
        <w:spacing w:after="150" w:line="318" w:lineRule="exact"/>
      </w:pPr>
      <w:r>
        <w:rPr>
          <w:rStyle w:val="Teksttreci2Kursywa"/>
        </w:rPr>
        <w:t>cie, tego śmiecia</w:t>
      </w:r>
      <w:r>
        <w:rPr>
          <w:rStyle w:val="Teksttreci2"/>
        </w:rPr>
        <w:t xml:space="preserve"> — jest to rzeczownik rodzaju nijakiego liczby pojedyn</w:t>
      </w:r>
      <w:r>
        <w:rPr>
          <w:rStyle w:val="Teksttreci2"/>
        </w:rPr>
        <w:softHyphen/>
        <w:t xml:space="preserve">czej używany w znaczeniu zbiorowym, prócz tego zaś istnieje rzeczownik liczby pojedynczej </w:t>
      </w:r>
      <w:r>
        <w:rPr>
          <w:rStyle w:val="Teksttreci2Kursywa"/>
        </w:rPr>
        <w:t>ten śmieć,</w:t>
      </w:r>
      <w:r>
        <w:rPr>
          <w:rStyle w:val="Teksttreci2"/>
        </w:rPr>
        <w:t xml:space="preserve"> któremu w liczbie mnogiej odpowiadają formy </w:t>
      </w:r>
      <w:r>
        <w:rPr>
          <w:rStyle w:val="Teksttreci2Kursywa"/>
        </w:rPr>
        <w:t>te śmieci</w:t>
      </w:r>
      <w:r>
        <w:rPr>
          <w:rStyle w:val="Teksttreci2"/>
        </w:rPr>
        <w:t xml:space="preserve"> albo </w:t>
      </w:r>
      <w:r>
        <w:rPr>
          <w:rStyle w:val="Teksttreci2Kursywa"/>
        </w:rPr>
        <w:t>te śmiecie.</w:t>
      </w:r>
      <w:r>
        <w:rPr>
          <w:rStyle w:val="Teksttreci2"/>
        </w:rPr>
        <w:t xml:space="preserve"> Jest to oboczność takiego typu jak </w:t>
      </w:r>
      <w:r>
        <w:rPr>
          <w:rStyle w:val="Teksttreci2Kursywa"/>
        </w:rPr>
        <w:t>posta</w:t>
      </w:r>
      <w:r>
        <w:rPr>
          <w:rStyle w:val="Teksttreci2Kursywa"/>
        </w:rPr>
        <w:softHyphen/>
        <w:t>ci : postacie, pięści : pięście</w:t>
      </w:r>
      <w:r>
        <w:rPr>
          <w:rStyle w:val="Teksttreci2"/>
        </w:rPr>
        <w:t xml:space="preserve"> (u Mickiewicza ,,na własnej piersi ja skrwa</w:t>
      </w:r>
      <w:r>
        <w:rPr>
          <w:rStyle w:val="Teksttreci2"/>
        </w:rPr>
        <w:softHyphen/>
        <w:t xml:space="preserve">wiłem pięście”, u Broniewskiego „a myśmy zaciskali pięście”). Oboczność </w:t>
      </w:r>
      <w:r>
        <w:rPr>
          <w:rStyle w:val="Teksttreci2Kursywa"/>
        </w:rPr>
        <w:t>śmieci : śmiecie</w:t>
      </w:r>
      <w:r>
        <w:rPr>
          <w:rStyle w:val="Teksttreci2"/>
        </w:rPr>
        <w:t xml:space="preserve"> jest od dawna rejestrowana w słownikach. W niektórych połączeniach łatwo odróżnić, czy chodzi o rzeczownik zbiorowy liczby pojedynczej </w:t>
      </w:r>
      <w:r>
        <w:rPr>
          <w:rStyle w:val="Teksttreci2Kursywa"/>
        </w:rPr>
        <w:t>to śmiecie</w:t>
      </w:r>
      <w:r>
        <w:rPr>
          <w:rStyle w:val="Teksttreci2"/>
        </w:rPr>
        <w:t xml:space="preserve"> czy o liczbę mnogą, bo to jest widoczne z form od</w:t>
      </w:r>
      <w:r>
        <w:rPr>
          <w:rStyle w:val="Teksttreci2"/>
        </w:rPr>
        <w:softHyphen/>
        <w:t xml:space="preserve">miany i z form wyrazów określających: </w:t>
      </w:r>
      <w:r>
        <w:rPr>
          <w:rStyle w:val="Teksttreci2Kursywa"/>
        </w:rPr>
        <w:t>tego śmiecia, śmiecie leżało</w:t>
      </w:r>
      <w:r>
        <w:rPr>
          <w:rStyle w:val="Teksttreci2"/>
        </w:rPr>
        <w:t xml:space="preserve"> — to liczba pojedyncza, </w:t>
      </w:r>
      <w:r>
        <w:rPr>
          <w:rStyle w:val="Teksttreci2Kursywa"/>
        </w:rPr>
        <w:t>śmiecie leżały</w:t>
      </w:r>
      <w:r>
        <w:rPr>
          <w:rStyle w:val="Teksttreci2"/>
        </w:rPr>
        <w:t xml:space="preserve"> to liczba mnoga. W Słowniku popraw</w:t>
      </w:r>
      <w:r>
        <w:rPr>
          <w:rStyle w:val="Teksttreci2"/>
        </w:rPr>
        <w:softHyphen/>
        <w:t>nej polszczyzny Szobera przytoczone są przykłady: „Trzeba wymieść śmiecie” — Mickiewicz, „Para szkap wywożących śmiecie” — Prus: „Wy</w:t>
      </w:r>
      <w:r>
        <w:rPr>
          <w:rStyle w:val="Teksttreci2"/>
        </w:rPr>
        <w:softHyphen/>
        <w:t xml:space="preserve">wożono śmiecie” — Reymont, „Na moje śmiecie — Żeromski. W tych wszystkich przykładach </w:t>
      </w:r>
      <w:r>
        <w:rPr>
          <w:rStyle w:val="Teksttreci2Kursywa"/>
        </w:rPr>
        <w:t>śmiecie</w:t>
      </w:r>
      <w:r>
        <w:rPr>
          <w:rStyle w:val="Teksttreci2"/>
        </w:rPr>
        <w:t xml:space="preserve"> może być i rzeczownikiem zbiorowym, i liczbą mnogą (u Mickiewicza musi być rzeczownikiem zbiorowym). Dziś używanie rzeczownika zbiorowego </w:t>
      </w:r>
      <w:r>
        <w:rPr>
          <w:rStyle w:val="Teksttreci2Kursywa"/>
        </w:rPr>
        <w:t>to śmiecie</w:t>
      </w:r>
      <w:r>
        <w:rPr>
          <w:rStyle w:val="Teksttreci2"/>
        </w:rPr>
        <w:t xml:space="preserve"> jest już prawie archaizmem, między formami zaś </w:t>
      </w:r>
      <w:r>
        <w:rPr>
          <w:rStyle w:val="Teksttreci2Kursywa"/>
        </w:rPr>
        <w:t>te śmieci</w:t>
      </w:r>
      <w:r>
        <w:rPr>
          <w:rStyle w:val="Teksttreci2"/>
        </w:rPr>
        <w:t xml:space="preserve"> (w liczbie mnogiej) i </w:t>
      </w:r>
      <w:r>
        <w:rPr>
          <w:rStyle w:val="Teksttreci2Kursywa"/>
        </w:rPr>
        <w:t>te śmiecie</w:t>
      </w:r>
      <w:r>
        <w:rPr>
          <w:rStyle w:val="Teksttreci2"/>
        </w:rPr>
        <w:t xml:space="preserve"> zdecydowa</w:t>
      </w:r>
      <w:r>
        <w:rPr>
          <w:rStyle w:val="Teksttreci2"/>
        </w:rPr>
        <w:softHyphen/>
        <w:t>ny wybór jeszcze się nie dokonał. Taki jest faktyczny stan rzeczy. Poru</w:t>
      </w:r>
      <w:r>
        <w:rPr>
          <w:rStyle w:val="Teksttreci2"/>
        </w:rPr>
        <w:softHyphen/>
        <w:t>szona przez korespondenta kwestia może sprawiać trudności nie tylko mó</w:t>
      </w:r>
      <w:r>
        <w:rPr>
          <w:rStyle w:val="Teksttreci2"/>
        </w:rPr>
        <w:softHyphen/>
        <w:t>wiącym po polsku, ale nawet i opracowującym słowniki języka polskiego. Świadczy o tym w sposób dość jaskrawy fakt, że w Słowniku Warszaw</w:t>
      </w:r>
      <w:r>
        <w:rPr>
          <w:rStyle w:val="Teksttreci2"/>
        </w:rPr>
        <w:softHyphen/>
        <w:t xml:space="preserve">skim umieszczone są dwa odrębne hasła: </w:t>
      </w:r>
      <w:r>
        <w:rPr>
          <w:rStyle w:val="Teksttreci2Kursywa"/>
        </w:rPr>
        <w:t>śmiecie</w:t>
      </w:r>
      <w:r>
        <w:rPr>
          <w:rStyle w:val="Teksttreci2"/>
        </w:rPr>
        <w:t xml:space="preserve"> bez liczby pojedynczej objaśnione jako „wszelkie odpadki, okruchy, źdźbła itp. zaprószające podłogę, ziemię” oraz </w:t>
      </w:r>
      <w:r>
        <w:rPr>
          <w:rStyle w:val="Teksttreci2Kursywa"/>
        </w:rPr>
        <w:t>śmiecie</w:t>
      </w:r>
      <w:r>
        <w:rPr>
          <w:rStyle w:val="Teksttreci2"/>
        </w:rPr>
        <w:t xml:space="preserve"> bez liczby mnogiej objaśnione jako „zbiór śmieci”. Pod każdym z tych dwóch haseł znajdujemy ten sam przykład z autora XVII wieku, Wargockiego: „Porta </w:t>
      </w:r>
      <w:r w:rsidRPr="0088789B">
        <w:rPr>
          <w:rStyle w:val="Teksttreci2"/>
          <w:lang w:eastAsia="en-US"/>
        </w:rPr>
        <w:t xml:space="preserve">sterquilinii, </w:t>
      </w:r>
      <w:r>
        <w:rPr>
          <w:rStyle w:val="Teksttreci2"/>
        </w:rPr>
        <w:t xml:space="preserve">brama śmiecia, którą śmieci z miasta wywożono” </w:t>
      </w:r>
      <w:r>
        <w:rPr>
          <w:rStyle w:val="Teksttreci2Kursywa"/>
        </w:rPr>
        <w:t>(brama śmiecia</w:t>
      </w:r>
      <w:r>
        <w:rPr>
          <w:rStyle w:val="Teksttreci2"/>
        </w:rPr>
        <w:t xml:space="preserve"> jest do</w:t>
      </w:r>
      <w:r>
        <w:rPr>
          <w:rStyle w:val="Teksttreci2"/>
        </w:rPr>
        <w:softHyphen/>
        <w:t xml:space="preserve">słownym przekładem słów łacińskich). Jeżeli brama nazywa się </w:t>
      </w:r>
      <w:r>
        <w:rPr>
          <w:rStyle w:val="Teksttreci2Kursywa"/>
        </w:rPr>
        <w:t>bramą śmiecia,</w:t>
      </w:r>
      <w:r>
        <w:rPr>
          <w:rStyle w:val="Teksttreci2"/>
        </w:rPr>
        <w:t xml:space="preserve"> to i to, co przez nią wywożono, było chyba </w:t>
      </w:r>
      <w:r>
        <w:rPr>
          <w:rStyle w:val="Teksttreci2Kursywa"/>
        </w:rPr>
        <w:t>śmieciem</w:t>
      </w:r>
      <w:r>
        <w:rPr>
          <w:rStyle w:val="Teksttreci2"/>
        </w:rPr>
        <w:t xml:space="preserve">, nie </w:t>
      </w:r>
      <w:r>
        <w:rPr>
          <w:rStyle w:val="Teksttreci2Kursywa"/>
        </w:rPr>
        <w:t>śmieciami.</w:t>
      </w:r>
      <w:r>
        <w:rPr>
          <w:rStyle w:val="Teksttreci2"/>
        </w:rPr>
        <w:t xml:space="preserve"> Jeżeli nawet leksykograf może się uwikłać w formach języko</w:t>
      </w:r>
      <w:r>
        <w:rPr>
          <w:rStyle w:val="Teksttreci2"/>
        </w:rPr>
        <w:softHyphen/>
        <w:t xml:space="preserve">wych, to trudno mieć w niektórych wypadkach pretensję do powszednich użytkowników języka, że się mogą czasem potknąć. Po to, żeby wyjaśnić rzeczowo, na czym potknięcie polega, konieczny jest zawsze pewien wkład pracy, bez </w:t>
      </w:r>
      <w:r>
        <w:rPr>
          <w:rStyle w:val="Teksttreci2"/>
        </w:rPr>
        <w:lastRenderedPageBreak/>
        <w:t xml:space="preserve">którego i nieefektowna kwestia </w:t>
      </w:r>
      <w:r>
        <w:rPr>
          <w:rStyle w:val="Teksttreci2Kursywa"/>
        </w:rPr>
        <w:t>śmiecia</w:t>
      </w:r>
      <w:r>
        <w:rPr>
          <w:rStyle w:val="Teksttreci2"/>
        </w:rPr>
        <w:t xml:space="preserve"> obyć się nie może.</w:t>
      </w:r>
    </w:p>
    <w:p w:rsidR="00592A99" w:rsidRDefault="00592A99" w:rsidP="00592A99">
      <w:pPr>
        <w:pStyle w:val="Teksttreci50"/>
        <w:shd w:val="clear" w:color="auto" w:fill="auto"/>
        <w:spacing w:line="280" w:lineRule="exact"/>
        <w:ind w:firstLine="460"/>
        <w:jc w:val="both"/>
      </w:pPr>
      <w:r>
        <w:rPr>
          <w:rStyle w:val="Teksttreci5"/>
          <w:i/>
          <w:iCs/>
          <w:color w:val="000000"/>
        </w:rPr>
        <w:t>Przysucha.</w:t>
      </w:r>
    </w:p>
    <w:p w:rsidR="00592A99" w:rsidRDefault="00592A99" w:rsidP="00592A99">
      <w:pPr>
        <w:pStyle w:val="Teksttreci20"/>
        <w:shd w:val="clear" w:color="auto" w:fill="auto"/>
        <w:spacing w:line="330" w:lineRule="exact"/>
        <w:ind w:firstLine="460"/>
      </w:pPr>
      <w:r>
        <w:rPr>
          <w:rStyle w:val="Teksttreci2"/>
        </w:rPr>
        <w:t xml:space="preserve">Ob. Alicja </w:t>
      </w:r>
      <w:r>
        <w:rPr>
          <w:rStyle w:val="Teksttreci2"/>
          <w:lang w:val="cs-CZ" w:eastAsia="cs-CZ"/>
        </w:rPr>
        <w:t xml:space="preserve">Mirecka </w:t>
      </w:r>
      <w:r>
        <w:rPr>
          <w:rStyle w:val="Teksttreci2"/>
        </w:rPr>
        <w:t>zadaje mi pytanie, które zadałem sam sobie zoba</w:t>
      </w:r>
      <w:r>
        <w:rPr>
          <w:rStyle w:val="Teksttreci2"/>
        </w:rPr>
        <w:softHyphen/>
        <w:t>czywszy na odwrocie koperty adres korespondentki: Przysucha, woje</w:t>
      </w:r>
      <w:r>
        <w:rPr>
          <w:rStyle w:val="Teksttreci2"/>
        </w:rPr>
        <w:softHyphen/>
        <w:t xml:space="preserve">wództwo kieleckie. Zastanowiłem się mianowicie nad tym, jaka jest forma dopełniacza tej nazwy, powiedziałbym z </w:t>
      </w:r>
      <w:r>
        <w:rPr>
          <w:rStyle w:val="Teksttreci2Kursywa"/>
        </w:rPr>
        <w:t>Przysuchy</w:t>
      </w:r>
      <w:r>
        <w:rPr>
          <w:rStyle w:val="Teksttreci2"/>
        </w:rPr>
        <w:t xml:space="preserve"> — po namyśle </w:t>
      </w:r>
      <w:r>
        <w:rPr>
          <w:rStyle w:val="Teksttreci2Kursywa"/>
        </w:rPr>
        <w:t>do Przy</w:t>
      </w:r>
      <w:r>
        <w:rPr>
          <w:rStyle w:val="Teksttreci2Kursywa"/>
        </w:rPr>
        <w:softHyphen/>
        <w:t>suchy.</w:t>
      </w:r>
      <w:r>
        <w:rPr>
          <w:rStyle w:val="Teksttreci2"/>
        </w:rPr>
        <w:t xml:space="preserve"> Z listu korespondentki dowiaduję się, że tak właśnie, to znaczy według wzoru rzeczownikowego odmieniana jest ta nazwa przez większą część mieszkańców miasteczka i jego okolic. Od tej zwyczajowej normy</w:t>
      </w:r>
    </w:p>
    <w:p w:rsidR="00592A99" w:rsidRDefault="00592A99" w:rsidP="00592A99">
      <w:pPr>
        <w:pStyle w:val="Teksttreci20"/>
        <w:shd w:val="clear" w:color="auto" w:fill="auto"/>
        <w:spacing w:after="136" w:line="300" w:lineRule="exact"/>
        <w:ind w:left="560"/>
      </w:pPr>
      <w:r>
        <w:rPr>
          <w:rStyle w:val="Teksttreci2"/>
        </w:rPr>
        <w:t xml:space="preserve">nie ma powodu się odchylać. Wprawdzie nazwa </w:t>
      </w:r>
      <w:r>
        <w:rPr>
          <w:rStyle w:val="Teksttreci2Kursywa"/>
        </w:rPr>
        <w:t>Sucha</w:t>
      </w:r>
      <w:r>
        <w:rPr>
          <w:rStyle w:val="Teksttreci2"/>
        </w:rPr>
        <w:t xml:space="preserve"> odmieniana jest w języku ogólnym jak przymiotnik (przy sposobności, byłbym wdzięczny mieszkańcom Suchej i jej okolic za wiadomość, czy w ich mowie jest to typ odmiany wyłączny), ale przymiotnikowy charakter nazwy </w:t>
      </w:r>
      <w:r>
        <w:rPr>
          <w:rStyle w:val="Teksttreci2Kursywa"/>
        </w:rPr>
        <w:t xml:space="preserve">Przysucha </w:t>
      </w:r>
      <w:r>
        <w:rPr>
          <w:rStyle w:val="Teksttreci2"/>
        </w:rPr>
        <w:t xml:space="preserve">daje się dziś odczuwać nie tak wyraźnie jak w nazwie </w:t>
      </w:r>
      <w:r>
        <w:rPr>
          <w:rStyle w:val="Teksttreci2Kursywa"/>
        </w:rPr>
        <w:t>Sucha.</w:t>
      </w:r>
      <w:r>
        <w:rPr>
          <w:rStyle w:val="Teksttreci2"/>
        </w:rPr>
        <w:t xml:space="preserve"> Przymiotnik </w:t>
      </w:r>
      <w:r>
        <w:rPr>
          <w:rStyle w:val="Teksttreci2Kursywa"/>
        </w:rPr>
        <w:t>przysuchy</w:t>
      </w:r>
      <w:r>
        <w:rPr>
          <w:rStyle w:val="Teksttreci2"/>
        </w:rPr>
        <w:t xml:space="preserve"> w znaczeniu «trochę suchy» jest raczej formacją tak zwaną po</w:t>
      </w:r>
      <w:r>
        <w:rPr>
          <w:rStyle w:val="Teksttreci2"/>
        </w:rPr>
        <w:softHyphen/>
        <w:t xml:space="preserve">tencjalną, to znaczy taką, którą utworzyć i którą posłużyć się można, ale się to robi bardzo rzadko. W słownikach zaświadczona jest </w:t>
      </w:r>
      <w:r>
        <w:rPr>
          <w:rStyle w:val="Teksttreci2Kursywa"/>
        </w:rPr>
        <w:t>przysucha</w:t>
      </w:r>
      <w:r>
        <w:rPr>
          <w:rStyle w:val="Teksttreci2"/>
        </w:rPr>
        <w:t xml:space="preserve"> jako dawny rzeczownik. Słownik Warszawski, w którym jest wiele niedokład</w:t>
      </w:r>
      <w:r>
        <w:rPr>
          <w:rStyle w:val="Teksttreci2"/>
        </w:rPr>
        <w:softHyphen/>
        <w:t>ności, ale i mnóstwo bardzo ciekawego materiału wyrazowego, objaśnia wy</w:t>
      </w:r>
      <w:r>
        <w:rPr>
          <w:rStyle w:val="Teksttreci2"/>
        </w:rPr>
        <w:softHyphen/>
        <w:t xml:space="preserve">raz </w:t>
      </w:r>
      <w:r>
        <w:rPr>
          <w:rStyle w:val="Teksttreci2Kursywa"/>
        </w:rPr>
        <w:t>przysucha</w:t>
      </w:r>
      <w:r>
        <w:rPr>
          <w:rStyle w:val="Teksttreci2"/>
        </w:rPr>
        <w:t xml:space="preserve"> jako „resztki jadła, które przywrzały do garnka, przywara, przywarka”, także jako „skwarki ze słoniny, które się przy wędzeniu usu</w:t>
      </w:r>
      <w:r>
        <w:rPr>
          <w:rStyle w:val="Teksttreci2"/>
        </w:rPr>
        <w:softHyphen/>
        <w:t xml:space="preserve">szą”. Jest rzeczownik </w:t>
      </w:r>
      <w:r>
        <w:rPr>
          <w:rStyle w:val="Teksttreci2Kursywa"/>
        </w:rPr>
        <w:t>przysucha</w:t>
      </w:r>
      <w:r>
        <w:rPr>
          <w:rStyle w:val="Teksttreci2"/>
        </w:rPr>
        <w:t xml:space="preserve"> i u Lindego; forma ta wymieniona jest w jednym szeregu hasłowym z formami </w:t>
      </w:r>
      <w:r>
        <w:rPr>
          <w:rStyle w:val="Teksttreci2Kursywa"/>
        </w:rPr>
        <w:t>przysuch, przesuch</w:t>
      </w:r>
      <w:r>
        <w:rPr>
          <w:rStyle w:val="Teksttreci2"/>
        </w:rPr>
        <w:t xml:space="preserve">, </w:t>
      </w:r>
      <w:r>
        <w:rPr>
          <w:rStyle w:val="Teksttreci2Kursywa"/>
        </w:rPr>
        <w:t xml:space="preserve">przysuszka </w:t>
      </w:r>
      <w:r>
        <w:rPr>
          <w:rStyle w:val="Teksttreci2"/>
        </w:rPr>
        <w:t xml:space="preserve">i objaśniona łącznie z nimi jako „suchy szrocik mięsa z tłustego połcia wyrżnięty, nie przypiekany, surowy”. Słownik Warszawski powtarza za </w:t>
      </w:r>
      <w:r>
        <w:rPr>
          <w:rStyle w:val="Teksttreci2"/>
          <w:lang w:val="de-DE" w:eastAsia="de-DE"/>
        </w:rPr>
        <w:t xml:space="preserve">Lindem </w:t>
      </w:r>
      <w:r>
        <w:rPr>
          <w:rStyle w:val="Teksttreci2"/>
        </w:rPr>
        <w:t xml:space="preserve">zwrot </w:t>
      </w:r>
      <w:r>
        <w:rPr>
          <w:rStyle w:val="Teksttreci2Kursywa"/>
        </w:rPr>
        <w:t>przysuchą co zostało</w:t>
      </w:r>
      <w:r>
        <w:rPr>
          <w:rStyle w:val="Teksttreci2"/>
        </w:rPr>
        <w:t xml:space="preserve"> w takim mniej więcej znaczeniu, w ja</w:t>
      </w:r>
      <w:r>
        <w:rPr>
          <w:rStyle w:val="Teksttreci2"/>
        </w:rPr>
        <w:softHyphen/>
        <w:t xml:space="preserve">kim się dziś mówi, że coś przyschło. Oba słowniki wymieniają </w:t>
      </w:r>
      <w:r>
        <w:rPr>
          <w:rStyle w:val="Teksttreci2Kursywa"/>
        </w:rPr>
        <w:t xml:space="preserve">przysuchą </w:t>
      </w:r>
      <w:r>
        <w:rPr>
          <w:rStyle w:val="Teksttreci2"/>
        </w:rPr>
        <w:t xml:space="preserve">jako nazwę „miejsca, gdzie suszą, suszarni”. W świetle tego materiału wydaje się bardzo prawdopodobne, że nazwa miasteczka </w:t>
      </w:r>
      <w:r>
        <w:rPr>
          <w:rStyle w:val="Teksttreci2Kursywa"/>
        </w:rPr>
        <w:t>Przysucha,</w:t>
      </w:r>
      <w:r>
        <w:rPr>
          <w:rStyle w:val="Teksttreci2"/>
        </w:rPr>
        <w:t xml:space="preserve"> tra</w:t>
      </w:r>
      <w:r>
        <w:rPr>
          <w:rStyle w:val="Teksttreci2"/>
        </w:rPr>
        <w:softHyphen/>
        <w:t>dycyjnie traktowana w mowie ludności miejscowej jako rzeczownik, jest z pochodzenia swego rzeczownikiem. Ciekawe, czy nie było tam jakiejś suszarni, od której mogła wziąć początek nazwa miasteczka.</w:t>
      </w:r>
    </w:p>
    <w:p w:rsidR="00592A99" w:rsidRDefault="00592A99" w:rsidP="00592A99">
      <w:pPr>
        <w:pStyle w:val="Teksttreci50"/>
        <w:shd w:val="clear" w:color="auto" w:fill="auto"/>
        <w:spacing w:line="280" w:lineRule="exact"/>
        <w:ind w:left="560" w:firstLine="360"/>
        <w:jc w:val="both"/>
      </w:pPr>
      <w:r>
        <w:rPr>
          <w:rStyle w:val="Teksttreci5"/>
          <w:i/>
          <w:iCs/>
          <w:color w:val="000000"/>
        </w:rPr>
        <w:lastRenderedPageBreak/>
        <w:t>Socjolog</w:t>
      </w:r>
      <w:r>
        <w:rPr>
          <w:rStyle w:val="Teksttreci5Bezkursywy"/>
          <w:i/>
          <w:iCs/>
          <w:color w:val="000000"/>
        </w:rPr>
        <w:t xml:space="preserve"> — </w:t>
      </w:r>
      <w:r>
        <w:rPr>
          <w:rStyle w:val="Teksttreci5"/>
          <w:i/>
          <w:iCs/>
          <w:color w:val="000000"/>
        </w:rPr>
        <w:t>socjologowie</w:t>
      </w:r>
    </w:p>
    <w:p w:rsidR="00592A99" w:rsidRDefault="00592A99" w:rsidP="00592A99">
      <w:pPr>
        <w:pStyle w:val="Teksttreci20"/>
        <w:shd w:val="clear" w:color="auto" w:fill="auto"/>
        <w:spacing w:after="136" w:line="300" w:lineRule="exact"/>
        <w:ind w:left="560" w:firstLine="360"/>
      </w:pPr>
      <w:r>
        <w:rPr>
          <w:rStyle w:val="Teksttreci2"/>
        </w:rPr>
        <w:t xml:space="preserve">Drugie pytanie tej samej korespondentki: które formy są poprawne: </w:t>
      </w:r>
      <w:r>
        <w:rPr>
          <w:rStyle w:val="Teksttreci2Kursywa"/>
        </w:rPr>
        <w:t>speleolodzy, geolodzy</w:t>
      </w:r>
      <w:r>
        <w:rPr>
          <w:rStyle w:val="Teksttreci2"/>
        </w:rPr>
        <w:t xml:space="preserve"> czy </w:t>
      </w:r>
      <w:r>
        <w:rPr>
          <w:rStyle w:val="Teksttreci2Kursywa"/>
        </w:rPr>
        <w:t>speleologowie, geologowie?</w:t>
      </w:r>
      <w:r>
        <w:rPr>
          <w:rStyle w:val="Teksttreci2"/>
        </w:rPr>
        <w:t xml:space="preserve"> Formy typu </w:t>
      </w:r>
      <w:r>
        <w:rPr>
          <w:rStyle w:val="Teksttreci2Kursywa"/>
        </w:rPr>
        <w:t>geolo</w:t>
      </w:r>
      <w:r>
        <w:rPr>
          <w:rStyle w:val="Teksttreci2Kursywa"/>
        </w:rPr>
        <w:softHyphen/>
        <w:t>dzy</w:t>
      </w:r>
      <w:r>
        <w:rPr>
          <w:rStyle w:val="Teksttreci2"/>
        </w:rPr>
        <w:t xml:space="preserve"> są zwykłymi formami męskoosobowymi, formy z końcówką </w:t>
      </w:r>
      <w:r>
        <w:rPr>
          <w:rStyle w:val="Teksttreci2Kursywa"/>
        </w:rPr>
        <w:t xml:space="preserve">-owie </w:t>
      </w:r>
      <w:r>
        <w:rPr>
          <w:rStyle w:val="Teksttreci2"/>
        </w:rPr>
        <w:t xml:space="preserve">określane są zwykle jako godnościowe. W wypadku </w:t>
      </w:r>
      <w:r>
        <w:rPr>
          <w:rStyle w:val="Teksttreci2Kursywa"/>
        </w:rPr>
        <w:t>speleologów i geolo</w:t>
      </w:r>
      <w:r>
        <w:rPr>
          <w:rStyle w:val="Teksttreci2Kursywa"/>
        </w:rPr>
        <w:softHyphen/>
        <w:t>gów</w:t>
      </w:r>
      <w:r>
        <w:rPr>
          <w:rStyle w:val="Teksttreci2"/>
        </w:rPr>
        <w:t xml:space="preserve"> poprawne są obie. W niektórych grupach nazw formy na </w:t>
      </w:r>
      <w:r>
        <w:rPr>
          <w:rStyle w:val="Teksttreci2Kursywa"/>
        </w:rPr>
        <w:t>-owie</w:t>
      </w:r>
      <w:r>
        <w:rPr>
          <w:rStyle w:val="Teksttreci2"/>
        </w:rPr>
        <w:t xml:space="preserve"> trochę się szerzą, na przykład w nazwach narodów: obok </w:t>
      </w:r>
      <w:r>
        <w:rPr>
          <w:rStyle w:val="Teksttreci2Kursywa"/>
        </w:rPr>
        <w:t>Polacy, Austriacy</w:t>
      </w:r>
      <w:r>
        <w:rPr>
          <w:rStyle w:val="Teksttreci2"/>
        </w:rPr>
        <w:t xml:space="preserve"> mó</w:t>
      </w:r>
      <w:r>
        <w:rPr>
          <w:rStyle w:val="Teksttreci2"/>
        </w:rPr>
        <w:softHyphen/>
        <w:t xml:space="preserve">wimy </w:t>
      </w:r>
      <w:r>
        <w:rPr>
          <w:rStyle w:val="Teksttreci2Kursywa"/>
        </w:rPr>
        <w:t>Belgowie</w:t>
      </w:r>
      <w:r>
        <w:rPr>
          <w:rStyle w:val="Teksttreci2"/>
        </w:rPr>
        <w:t xml:space="preserve"> (wyłącznie), </w:t>
      </w:r>
      <w:r>
        <w:rPr>
          <w:rStyle w:val="Teksttreci2Kursywa"/>
        </w:rPr>
        <w:t>Norwegowie (Norwedzy</w:t>
      </w:r>
      <w:r>
        <w:rPr>
          <w:rStyle w:val="Teksttreci2"/>
        </w:rPr>
        <w:t xml:space="preserve"> rzadziej). Kiedyś — dość już dawno temu — użyłem w druku formy </w:t>
      </w:r>
      <w:r>
        <w:rPr>
          <w:rStyle w:val="Teksttreci2Kursywa"/>
        </w:rPr>
        <w:t>socjolodzy.</w:t>
      </w:r>
      <w:r>
        <w:rPr>
          <w:rStyle w:val="Teksttreci2"/>
        </w:rPr>
        <w:t xml:space="preserve"> Dziś powie</w:t>
      </w:r>
      <w:r>
        <w:rPr>
          <w:rStyle w:val="Teksttreci2"/>
        </w:rPr>
        <w:softHyphen/>
        <w:t xml:space="preserve">działbym raczej </w:t>
      </w:r>
      <w:r>
        <w:rPr>
          <w:rStyle w:val="Teksttreci2Kursywa"/>
        </w:rPr>
        <w:t>socjologowie.</w:t>
      </w:r>
    </w:p>
    <w:p w:rsidR="00592A99" w:rsidRDefault="00592A99" w:rsidP="00592A99">
      <w:pPr>
        <w:pStyle w:val="Teksttreci50"/>
        <w:shd w:val="clear" w:color="auto" w:fill="auto"/>
        <w:spacing w:after="16" w:line="280" w:lineRule="exact"/>
        <w:ind w:left="560" w:firstLine="360"/>
        <w:jc w:val="both"/>
      </w:pPr>
      <w:r>
        <w:rPr>
          <w:rStyle w:val="Teksttreci5"/>
          <w:i/>
          <w:iCs/>
          <w:color w:val="000000"/>
        </w:rPr>
        <w:t>Litery wielkie, duże.</w:t>
      </w:r>
    </w:p>
    <w:p w:rsidR="00592A99" w:rsidRDefault="00592A99" w:rsidP="00592A99">
      <w:pPr>
        <w:pStyle w:val="Teksttreci20"/>
        <w:shd w:val="clear" w:color="auto" w:fill="auto"/>
        <w:spacing w:line="300" w:lineRule="exact"/>
        <w:ind w:left="560" w:firstLine="360"/>
      </w:pPr>
      <w:r>
        <w:rPr>
          <w:rStyle w:val="Teksttreci2"/>
        </w:rPr>
        <w:t xml:space="preserve">Mgr inżynier, którego podpisu nie mogę odczytać, pyta, czy o literach można mówić tylko, że są </w:t>
      </w:r>
      <w:r>
        <w:rPr>
          <w:rStyle w:val="Teksttreci2Kursywa"/>
        </w:rPr>
        <w:t>wielkie</w:t>
      </w:r>
      <w:r>
        <w:rPr>
          <w:rStyle w:val="Teksttreci2"/>
        </w:rPr>
        <w:t xml:space="preserve"> lub </w:t>
      </w:r>
      <w:r>
        <w:rPr>
          <w:rStyle w:val="Teksttreci2Kursywa"/>
        </w:rPr>
        <w:t>małe</w:t>
      </w:r>
      <w:r>
        <w:rPr>
          <w:rStyle w:val="Teksttreci2"/>
        </w:rPr>
        <w:t xml:space="preserve"> czy też również, że są </w:t>
      </w:r>
      <w:r>
        <w:rPr>
          <w:rStyle w:val="Teksttreci2Kursywa"/>
        </w:rPr>
        <w:t>duże</w:t>
      </w:r>
      <w:r>
        <w:rPr>
          <w:rStyle w:val="Teksttreci2"/>
        </w:rPr>
        <w:t xml:space="preserve"> lub </w:t>
      </w:r>
      <w:r>
        <w:rPr>
          <w:rStyle w:val="Teksttreci2Kursywa"/>
        </w:rPr>
        <w:t>małe.</w:t>
      </w:r>
      <w:r>
        <w:rPr>
          <w:rStyle w:val="Teksttreci2"/>
        </w:rPr>
        <w:t xml:space="preserve"> Częściej używane jest określenie </w:t>
      </w:r>
      <w:r>
        <w:rPr>
          <w:rStyle w:val="Teksttreci2Kursywa"/>
        </w:rPr>
        <w:t>wielkie,</w:t>
      </w:r>
      <w:r>
        <w:rPr>
          <w:rStyle w:val="Teksttreci2"/>
        </w:rPr>
        <w:t xml:space="preserve"> ale nie jest to termin tak ściśle ustalony, jak terminy gramatyczne typu </w:t>
      </w:r>
      <w:r>
        <w:rPr>
          <w:rStyle w:val="Teksttreci2Kursywa"/>
        </w:rPr>
        <w:t xml:space="preserve">rzeczownik, przymiotnik. </w:t>
      </w:r>
      <w:r>
        <w:rPr>
          <w:rStyle w:val="Teksttreci2"/>
        </w:rPr>
        <w:t xml:space="preserve">Między znaczeniami przymiotników </w:t>
      </w:r>
      <w:r>
        <w:rPr>
          <w:rStyle w:val="Teksttreci2Kursywa"/>
        </w:rPr>
        <w:t>wielki</w:t>
      </w:r>
      <w:r>
        <w:rPr>
          <w:rStyle w:val="Teksttreci2"/>
        </w:rPr>
        <w:t xml:space="preserve"> i </w:t>
      </w:r>
      <w:r>
        <w:rPr>
          <w:rStyle w:val="Teksttreci2Kursywa"/>
        </w:rPr>
        <w:t>duży</w:t>
      </w:r>
      <w:r>
        <w:rPr>
          <w:rStyle w:val="Teksttreci2"/>
        </w:rPr>
        <w:t xml:space="preserve"> jest pewna różnica mi</w:t>
      </w:r>
      <w:r>
        <w:rPr>
          <w:rStyle w:val="Teksttreci2"/>
        </w:rPr>
        <w:softHyphen/>
        <w:t>mo zasadniczej tożsamości ich fizycznego znaczenia. Kazimierz może być tylko Wielkim, a nie dużym, bo w tym wypadku nie chodzi o wielkość fizyczną, ale litera, którą w pisowni tego określenia stosujemy, może być i duża. Żadnej formalnej uchwały w tym względzie nie było.</w:t>
      </w:r>
      <w:r>
        <w:br w:type="page"/>
      </w:r>
    </w:p>
    <w:p w:rsidR="00592A99" w:rsidRDefault="00592A99" w:rsidP="00592A99">
      <w:pPr>
        <w:pStyle w:val="Teksttreci50"/>
        <w:shd w:val="clear" w:color="auto" w:fill="auto"/>
        <w:spacing w:line="280" w:lineRule="exact"/>
        <w:ind w:firstLine="440"/>
        <w:jc w:val="both"/>
      </w:pPr>
      <w:r>
        <w:rPr>
          <w:rStyle w:val="Teksttreci5"/>
          <w:i/>
          <w:iCs/>
          <w:color w:val="000000"/>
        </w:rPr>
        <w:lastRenderedPageBreak/>
        <w:t>Solanka</w:t>
      </w:r>
    </w:p>
    <w:p w:rsidR="00592A99" w:rsidRDefault="00592A99" w:rsidP="00592A99">
      <w:pPr>
        <w:pStyle w:val="Teksttreci20"/>
        <w:shd w:val="clear" w:color="auto" w:fill="auto"/>
        <w:spacing w:line="318" w:lineRule="exact"/>
        <w:ind w:firstLine="440"/>
      </w:pPr>
      <w:r>
        <w:rPr>
          <w:rStyle w:val="Teksttreci2"/>
        </w:rPr>
        <w:t>Ob. Stanisław Iwanicki z Opola pisze: „W sklepie piekarniczym PSS w Opolu przy ulicy Krakowskiej zauważyłem napis, który głosi, iż sprze</w:t>
      </w:r>
      <w:r>
        <w:rPr>
          <w:rStyle w:val="Teksttreci2"/>
        </w:rPr>
        <w:softHyphen/>
        <w:t xml:space="preserve">daje się w nim </w:t>
      </w:r>
      <w:r>
        <w:rPr>
          <w:rStyle w:val="Teksttreci2Kursywa"/>
        </w:rPr>
        <w:t>solanki.</w:t>
      </w:r>
      <w:r>
        <w:rPr>
          <w:rStyle w:val="Teksttreci2"/>
        </w:rPr>
        <w:t xml:space="preserve"> Zwróciłem uwagę kierownikowi Działu Produkcji, iż solanki (wody mineralne) można tylko pić, a nie wypiekać i jeść. Mogą to być </w:t>
      </w:r>
      <w:r>
        <w:rPr>
          <w:rStyle w:val="Teksttreci2Kursywa"/>
        </w:rPr>
        <w:t>solaki</w:t>
      </w:r>
      <w:r>
        <w:rPr>
          <w:rStyle w:val="Teksttreci2"/>
        </w:rPr>
        <w:t xml:space="preserve"> (albo </w:t>
      </w:r>
      <w:r>
        <w:rPr>
          <w:rStyle w:val="Teksttreci2Kursywa"/>
        </w:rPr>
        <w:t>solodrążki)”.</w:t>
      </w:r>
    </w:p>
    <w:p w:rsidR="00592A99" w:rsidRDefault="00592A99" w:rsidP="00592A99">
      <w:pPr>
        <w:pStyle w:val="Teksttreci20"/>
        <w:shd w:val="clear" w:color="auto" w:fill="auto"/>
        <w:spacing w:line="318" w:lineRule="exact"/>
        <w:ind w:firstLine="440"/>
      </w:pPr>
      <w:r>
        <w:rPr>
          <w:rStyle w:val="Teksttreci2"/>
        </w:rPr>
        <w:t xml:space="preserve">Pozwolę sobie zacząć odpowiedź od okolicznościowej wzmianki, że o formach </w:t>
      </w:r>
      <w:r>
        <w:rPr>
          <w:rStyle w:val="Teksttreci2Kursywa"/>
        </w:rPr>
        <w:t>piekarniczy</w:t>
      </w:r>
      <w:r>
        <w:rPr>
          <w:rStyle w:val="Teksttreci2"/>
        </w:rPr>
        <w:t xml:space="preserve"> i </w:t>
      </w:r>
      <w:r>
        <w:rPr>
          <w:rStyle w:val="Teksttreci2Kursywa"/>
        </w:rPr>
        <w:t>piekarski</w:t>
      </w:r>
      <w:r>
        <w:rPr>
          <w:rStyle w:val="Teksttreci2"/>
        </w:rPr>
        <w:t xml:space="preserve"> pisałem w książce ,,0 kulturze słowa”, usiłując uzasadnić, dlaczego forma </w:t>
      </w:r>
      <w:r>
        <w:rPr>
          <w:rStyle w:val="Teksttreci2Kursywa"/>
        </w:rPr>
        <w:t>piekarski</w:t>
      </w:r>
      <w:r>
        <w:rPr>
          <w:rStyle w:val="Teksttreci2"/>
        </w:rPr>
        <w:t xml:space="preserve"> wydaje się stosowniejsza od formy </w:t>
      </w:r>
      <w:r>
        <w:rPr>
          <w:rStyle w:val="Teksttreci2Kursywa"/>
        </w:rPr>
        <w:t>piekarniczy.</w:t>
      </w:r>
      <w:r>
        <w:rPr>
          <w:rStyle w:val="Teksttreci2"/>
        </w:rPr>
        <w:t xml:space="preserve"> Co do wyrazu </w:t>
      </w:r>
      <w:r>
        <w:rPr>
          <w:rStyle w:val="Teksttreci2Kursywa"/>
        </w:rPr>
        <w:t>solanka,</w:t>
      </w:r>
      <w:r>
        <w:rPr>
          <w:rStyle w:val="Teksttreci2"/>
        </w:rPr>
        <w:t xml:space="preserve"> to można się nim posłużyć jako jednym z przykładów oznaczania rozmaitych konkretnych przedmiotów za pomocą formy słowotwórczej opartej na jakimś podstawowym rze</w:t>
      </w:r>
      <w:r>
        <w:rPr>
          <w:rStyle w:val="Teksttreci2"/>
        </w:rPr>
        <w:softHyphen/>
        <w:t xml:space="preserve">czowniku. Ze względu na swoją budowę </w:t>
      </w:r>
      <w:r>
        <w:rPr>
          <w:rStyle w:val="Teksttreci2Kursywa"/>
        </w:rPr>
        <w:t>solanka</w:t>
      </w:r>
      <w:r>
        <w:rPr>
          <w:rStyle w:val="Teksttreci2"/>
        </w:rPr>
        <w:t xml:space="preserve"> może być nazwą roz</w:t>
      </w:r>
      <w:r>
        <w:rPr>
          <w:rStyle w:val="Teksttreci2"/>
        </w:rPr>
        <w:softHyphen/>
        <w:t xml:space="preserve">maitych rzeczy pozostających w związku z solą. Linde objaśnia </w:t>
      </w:r>
      <w:r>
        <w:rPr>
          <w:rStyle w:val="Teksttreci2Kursywa"/>
        </w:rPr>
        <w:t xml:space="preserve">solankę </w:t>
      </w:r>
      <w:r>
        <w:rPr>
          <w:rStyle w:val="Teksttreci2"/>
        </w:rPr>
        <w:t>jako ,,beczkę solną” i jako „rośliny smaku słonego”. W Słowniku War</w:t>
      </w:r>
      <w:r>
        <w:rPr>
          <w:rStyle w:val="Teksttreci2"/>
        </w:rPr>
        <w:softHyphen/>
        <w:t xml:space="preserve">szawskim pod hasłem </w:t>
      </w:r>
      <w:r>
        <w:rPr>
          <w:rStyle w:val="Teksttreci2Kursywa"/>
        </w:rPr>
        <w:t>solanka</w:t>
      </w:r>
      <w:r>
        <w:rPr>
          <w:rStyle w:val="Teksttreci2"/>
        </w:rPr>
        <w:t xml:space="preserve"> wymienione są znaczenia następujące:</w:t>
      </w:r>
    </w:p>
    <w:p w:rsidR="00592A99" w:rsidRDefault="00592A99" w:rsidP="00592A99">
      <w:pPr>
        <w:pStyle w:val="Teksttreci20"/>
        <w:numPr>
          <w:ilvl w:val="0"/>
          <w:numId w:val="5"/>
        </w:numPr>
        <w:shd w:val="clear" w:color="auto" w:fill="auto"/>
        <w:tabs>
          <w:tab w:val="left" w:pos="330"/>
        </w:tabs>
        <w:spacing w:before="0" w:line="318" w:lineRule="exact"/>
      </w:pPr>
      <w:r>
        <w:rPr>
          <w:rStyle w:val="Teksttreci2"/>
        </w:rPr>
        <w:t>„pieczywo z mąki pszennej formy wałeczka, posypane grudkami soli”.</w:t>
      </w:r>
    </w:p>
    <w:p w:rsidR="00592A99" w:rsidRDefault="000303FE" w:rsidP="00592A99">
      <w:pPr>
        <w:pStyle w:val="Teksttreci20"/>
        <w:numPr>
          <w:ilvl w:val="0"/>
          <w:numId w:val="5"/>
        </w:numPr>
        <w:shd w:val="clear" w:color="auto" w:fill="auto"/>
        <w:tabs>
          <w:tab w:val="left" w:pos="332"/>
        </w:tabs>
        <w:spacing w:before="0" w:line="318" w:lineRule="exact"/>
        <w:sectPr w:rsidR="00592A99">
          <w:headerReference w:type="even" r:id="rId55"/>
          <w:headerReference w:type="default" r:id="rId56"/>
          <w:pgSz w:w="11900" w:h="16840"/>
          <w:pgMar w:top="1386" w:right="1838" w:bottom="1316" w:left="955" w:header="0" w:footer="3" w:gutter="0"/>
          <w:pgNumType w:start="368"/>
          <w:cols w:space="708"/>
          <w:noEndnote/>
          <w:docGrid w:linePitch="360"/>
        </w:sectPr>
      </w:pPr>
      <w:r>
        <w:rPr>
          <w:noProof/>
        </w:rPr>
        <w:pict>
          <v:shape id="_x0000_s1068" type="#_x0000_t202" style="position:absolute;left:0;text-align:left;margin-left:397.05pt;margin-top:218.6pt;width:35.7pt;height:17.3pt;z-index:-251651072;mso-wrap-distance-left:5pt;mso-wrap-distance-top:8pt;mso-wrap-distance-right:21pt;mso-wrap-distance-bottom:17.2pt;mso-position-horizontal-relative:margin" filled="f" stroked="f">
            <v:textbox style="mso-fit-shape-to-text:t" inset="0,0,0,0">
              <w:txbxContent>
                <w:p w:rsidR="00592A99" w:rsidRDefault="00592A99" w:rsidP="00592A99">
                  <w:pPr>
                    <w:pStyle w:val="Teksttreci20"/>
                    <w:shd w:val="clear" w:color="auto" w:fill="auto"/>
                    <w:spacing w:line="280" w:lineRule="exact"/>
                    <w:jc w:val="left"/>
                  </w:pPr>
                  <w:r>
                    <w:rPr>
                      <w:rStyle w:val="Teksttreci2Exact"/>
                      <w:color w:val="000000"/>
                    </w:rPr>
                    <w:t>W. D.</w:t>
                  </w:r>
                </w:p>
              </w:txbxContent>
            </v:textbox>
            <w10:wrap type="topAndBottom" anchorx="margin"/>
          </v:shape>
        </w:pict>
      </w:r>
      <w:r w:rsidR="00592A99">
        <w:rPr>
          <w:rStyle w:val="Teksttreci2"/>
        </w:rPr>
        <w:t>„duża solniczka, drewniana zwykle” 3. „beczka od soli” 4. „miara objętości gospodarska, zawierająca więcej niż ósmą część beczki”. 5. roślina, 6. lekarskie „woda ze źródła zawierającego sole”. Jak widać, znaczenie wody mineralnej wymienione jest dopiero na ostatnim, szó</w:t>
      </w:r>
      <w:r w:rsidR="00592A99">
        <w:rPr>
          <w:rStyle w:val="Teksttreci2"/>
        </w:rPr>
        <w:softHyphen/>
        <w:t xml:space="preserve">stym miejscu, znaczenie zaś pieczywa — na pierwszym. Nie ma powodu oburzać się na używanie wyrazu </w:t>
      </w:r>
      <w:r w:rsidR="00592A99">
        <w:rPr>
          <w:rStyle w:val="Teksttreci2Kursywa"/>
        </w:rPr>
        <w:t>solanka</w:t>
      </w:r>
      <w:r w:rsidR="00592A99">
        <w:rPr>
          <w:rStyle w:val="Teksttreci2"/>
        </w:rPr>
        <w:t xml:space="preserve"> w tym właśnie znaczeniu. Reakcje na wyrazy, sposób ich rozumienia są to fakty środowiskowe. Im żywsze są wszelkiego rodzaju kontakty między środowiskami, tym mniej sposobności do językowych nieporozumień. Tu się mówi tak, ówdzie inaczej. Procesy integracji językowej dokonują się w związku z procesami zachodzącymi w życiu społecznym. W procesach tej inte</w:t>
      </w:r>
      <w:r w:rsidR="00592A99">
        <w:rPr>
          <w:rStyle w:val="Teksttreci2"/>
        </w:rPr>
        <w:softHyphen/>
        <w:t>gracji językowej należy brać świadomy i czynny udział. Udział ten polega na poznawaniu wspólnego języka, a nie na wzajemnych pretensjach. Do tych kwestii jeszcze powrócę.</w:t>
      </w:r>
    </w:p>
    <w:p w:rsidR="00592A99" w:rsidRDefault="00592A99" w:rsidP="00592A99">
      <w:pPr>
        <w:pStyle w:val="Nagwek10"/>
        <w:keepNext/>
        <w:keepLines/>
        <w:shd w:val="clear" w:color="auto" w:fill="auto"/>
        <w:spacing w:after="0" w:line="260" w:lineRule="exact"/>
        <w:ind w:left="80"/>
      </w:pPr>
      <w:r>
        <w:rPr>
          <w:rStyle w:val="Nagwek1"/>
          <w:color w:val="000000"/>
        </w:rPr>
        <w:lastRenderedPageBreak/>
        <w:t>SŁOWNIK JĘZYKA POLSKIEGO</w:t>
      </w:r>
      <w:r>
        <w:rPr>
          <w:rStyle w:val="Nagwek1"/>
          <w:color w:val="000000"/>
        </w:rPr>
        <w:br/>
      </w:r>
      <w:r>
        <w:rPr>
          <w:rStyle w:val="Teksttreci4"/>
          <w:color w:val="000000"/>
        </w:rPr>
        <w:t xml:space="preserve">pod redakcją </w:t>
      </w:r>
      <w:r w:rsidRPr="0088789B">
        <w:rPr>
          <w:rStyle w:val="Teksttreci4"/>
          <w:color w:val="000000"/>
          <w:lang w:eastAsia="en-US"/>
        </w:rPr>
        <w:t xml:space="preserve">prof, </w:t>
      </w:r>
      <w:r>
        <w:rPr>
          <w:rStyle w:val="Teksttreci4"/>
          <w:color w:val="000000"/>
        </w:rPr>
        <w:t>dra</w:t>
      </w:r>
      <w:r>
        <w:rPr>
          <w:rStyle w:val="Teksttreci4Bezkursywy"/>
          <w:color w:val="000000"/>
        </w:rPr>
        <w:t xml:space="preserve"> W. </w:t>
      </w:r>
      <w:r>
        <w:rPr>
          <w:rStyle w:val="Teksttreci4"/>
          <w:color w:val="000000"/>
        </w:rPr>
        <w:t>Doroszewskiego</w:t>
      </w:r>
    </w:p>
    <w:p w:rsidR="00592A99" w:rsidRDefault="000303FE" w:rsidP="00592A99">
      <w:pPr>
        <w:pStyle w:val="Teksttreci31"/>
        <w:shd w:val="clear" w:color="auto" w:fill="auto"/>
        <w:spacing w:before="0" w:after="126" w:line="210" w:lineRule="exact"/>
        <w:ind w:left="980"/>
      </w:pPr>
      <w:r>
        <w:rPr>
          <w:noProof/>
        </w:rPr>
        <w:pict>
          <v:shape id="_x0000_s1071" type="#_x0000_t202" style="position:absolute;left:0;text-align:left;margin-left:48.6pt;margin-top:-56.45pt;width:354pt;height:56.1pt;z-index:-251650048;mso-wrap-distance-left:48.6pt;mso-wrap-distance-right:49.5pt;mso-position-horizontal-relative:margin" filled="f" stroked="f">
            <v:textbox style="mso-fit-shape-to-text:t" inset="0,0,0,0">
              <w:txbxContent>
                <w:p w:rsidR="00592A99" w:rsidRDefault="00592A99" w:rsidP="00592A99">
                  <w:pPr>
                    <w:pStyle w:val="Spistreci"/>
                    <w:shd w:val="clear" w:color="auto" w:fill="auto"/>
                    <w:tabs>
                      <w:tab w:val="right" w:pos="1038"/>
                      <w:tab w:val="right" w:pos="1374"/>
                      <w:tab w:val="right" w:pos="1974"/>
                      <w:tab w:val="right" w:pos="3018"/>
                      <w:tab w:val="right" w:pos="3678"/>
                      <w:tab w:val="center" w:pos="4032"/>
                      <w:tab w:val="right" w:pos="6366"/>
                      <w:tab w:val="right" w:pos="7008"/>
                    </w:tabs>
                  </w:pPr>
                  <w:r>
                    <w:rPr>
                      <w:rStyle w:val="SpistreciExact"/>
                      <w:color w:val="000000"/>
                      <w:lang w:val="de-DE" w:eastAsia="de-DE"/>
                    </w:rPr>
                    <w:t>Tom</w:t>
                  </w:r>
                  <w:r>
                    <w:rPr>
                      <w:rStyle w:val="SpistreciExact"/>
                      <w:color w:val="000000"/>
                      <w:lang w:val="de-DE" w:eastAsia="de-DE"/>
                    </w:rPr>
                    <w:tab/>
                  </w:r>
                  <w:r>
                    <w:rPr>
                      <w:rStyle w:val="SpistreciExact"/>
                      <w:color w:val="000000"/>
                    </w:rPr>
                    <w:t>I,</w:t>
                  </w:r>
                  <w:r>
                    <w:rPr>
                      <w:rStyle w:val="SpistreciExact"/>
                      <w:color w:val="000000"/>
                    </w:rPr>
                    <w:tab/>
                    <w:t>srt.</w:t>
                  </w:r>
                  <w:r>
                    <w:rPr>
                      <w:rStyle w:val="SpistreciExact"/>
                      <w:color w:val="000000"/>
                    </w:rPr>
                    <w:tab/>
                    <w:t>1206,</w:t>
                  </w:r>
                  <w:r>
                    <w:rPr>
                      <w:rStyle w:val="SpistreciExact"/>
                      <w:color w:val="000000"/>
                    </w:rPr>
                    <w:tab/>
                    <w:t>obejmuje</w:t>
                  </w:r>
                  <w:r>
                    <w:rPr>
                      <w:rStyle w:val="SpistreciExact"/>
                      <w:color w:val="000000"/>
                    </w:rPr>
                    <w:tab/>
                    <w:t>litery</w:t>
                  </w:r>
                  <w:r>
                    <w:rPr>
                      <w:rStyle w:val="SpistreciExact"/>
                      <w:color w:val="000000"/>
                    </w:rPr>
                    <w:tab/>
                    <w:t>A—C,</w:t>
                  </w:r>
                  <w:r>
                    <w:rPr>
                      <w:rStyle w:val="SpistreciExact"/>
                      <w:color w:val="000000"/>
                    </w:rPr>
                    <w:tab/>
                    <w:t>zł</w:t>
                  </w:r>
                  <w:r>
                    <w:rPr>
                      <w:rStyle w:val="SpistreciExact"/>
                      <w:color w:val="000000"/>
                    </w:rPr>
                    <w:tab/>
                    <w:t>220,—</w:t>
                  </w:r>
                </w:p>
                <w:p w:rsidR="00592A99" w:rsidRDefault="00592A99" w:rsidP="00592A99">
                  <w:pPr>
                    <w:pStyle w:val="Spistreci"/>
                    <w:shd w:val="clear" w:color="auto" w:fill="auto"/>
                    <w:tabs>
                      <w:tab w:val="right" w:pos="1038"/>
                      <w:tab w:val="right" w:pos="1374"/>
                      <w:tab w:val="right" w:pos="1974"/>
                      <w:tab w:val="right" w:pos="3018"/>
                      <w:tab w:val="right" w:pos="3678"/>
                      <w:tab w:val="center" w:pos="4032"/>
                      <w:tab w:val="right" w:pos="6366"/>
                      <w:tab w:val="right" w:pos="7014"/>
                    </w:tabs>
                  </w:pPr>
                  <w:r>
                    <w:rPr>
                      <w:rStyle w:val="SpistreciExact"/>
                      <w:color w:val="000000"/>
                      <w:lang w:val="de-DE" w:eastAsia="de-DE"/>
                    </w:rPr>
                    <w:t>Tom</w:t>
                  </w:r>
                  <w:r>
                    <w:rPr>
                      <w:rStyle w:val="SpistreciExact"/>
                      <w:color w:val="000000"/>
                      <w:lang w:val="de-DE" w:eastAsia="de-DE"/>
                    </w:rPr>
                    <w:tab/>
                  </w:r>
                  <w:r>
                    <w:rPr>
                      <w:rStyle w:val="SpistreciExact"/>
                      <w:color w:val="000000"/>
                    </w:rPr>
                    <w:t>II,</w:t>
                  </w:r>
                  <w:r>
                    <w:rPr>
                      <w:rStyle w:val="SpistreciExact"/>
                      <w:color w:val="000000"/>
                    </w:rPr>
                    <w:tab/>
                    <w:t>str.</w:t>
                  </w:r>
                  <w:r>
                    <w:rPr>
                      <w:rStyle w:val="SpistreciExact"/>
                      <w:color w:val="000000"/>
                    </w:rPr>
                    <w:tab/>
                    <w:t>1394,</w:t>
                  </w:r>
                  <w:r>
                    <w:rPr>
                      <w:rStyle w:val="SpistreciExact"/>
                      <w:color w:val="000000"/>
                    </w:rPr>
                    <w:tab/>
                    <w:t>obejmuje</w:t>
                  </w:r>
                  <w:r>
                    <w:rPr>
                      <w:rStyle w:val="SpistreciExact"/>
                      <w:color w:val="000000"/>
                    </w:rPr>
                    <w:tab/>
                    <w:t>litery</w:t>
                  </w:r>
                  <w:r>
                    <w:rPr>
                      <w:rStyle w:val="SpistreciExact"/>
                      <w:color w:val="000000"/>
                    </w:rPr>
                    <w:tab/>
                    <w:t>D—G,</w:t>
                  </w:r>
                  <w:r>
                    <w:rPr>
                      <w:rStyle w:val="SpistreciExact"/>
                      <w:color w:val="000000"/>
                    </w:rPr>
                    <w:tab/>
                    <w:t>zł</w:t>
                  </w:r>
                  <w:r>
                    <w:rPr>
                      <w:rStyle w:val="SpistreciExact"/>
                      <w:color w:val="000000"/>
                    </w:rPr>
                    <w:tab/>
                    <w:t>220,—</w:t>
                  </w:r>
                </w:p>
                <w:p w:rsidR="00592A99" w:rsidRDefault="00592A99" w:rsidP="00592A99">
                  <w:pPr>
                    <w:pStyle w:val="Spistreci"/>
                    <w:shd w:val="clear" w:color="auto" w:fill="auto"/>
                    <w:tabs>
                      <w:tab w:val="right" w:pos="1032"/>
                      <w:tab w:val="right" w:pos="1368"/>
                      <w:tab w:val="right" w:pos="1968"/>
                      <w:tab w:val="right" w:pos="3012"/>
                      <w:tab w:val="right" w:pos="3672"/>
                      <w:tab w:val="center" w:pos="4026"/>
                      <w:tab w:val="right" w:pos="6360"/>
                      <w:tab w:val="right" w:pos="7014"/>
                    </w:tabs>
                  </w:pPr>
                  <w:r>
                    <w:rPr>
                      <w:rStyle w:val="SpistreciExact"/>
                      <w:color w:val="000000"/>
                    </w:rPr>
                    <w:t>Tom</w:t>
                  </w:r>
                  <w:r>
                    <w:rPr>
                      <w:rStyle w:val="SpistreciExact"/>
                      <w:color w:val="000000"/>
                    </w:rPr>
                    <w:tab/>
                    <w:t>III,</w:t>
                  </w:r>
                  <w:r>
                    <w:rPr>
                      <w:rStyle w:val="SpistreciExact"/>
                      <w:color w:val="000000"/>
                    </w:rPr>
                    <w:tab/>
                    <w:t>str.</w:t>
                  </w:r>
                  <w:r>
                    <w:rPr>
                      <w:rStyle w:val="SpistreciExact"/>
                      <w:color w:val="000000"/>
                    </w:rPr>
                    <w:tab/>
                    <w:t>1361,</w:t>
                  </w:r>
                  <w:r>
                    <w:rPr>
                      <w:rStyle w:val="SpistreciExact"/>
                      <w:color w:val="000000"/>
                    </w:rPr>
                    <w:tab/>
                    <w:t>obejmuje</w:t>
                  </w:r>
                  <w:r>
                    <w:rPr>
                      <w:rStyle w:val="SpistreciExact"/>
                      <w:color w:val="000000"/>
                    </w:rPr>
                    <w:tab/>
                    <w:t>litery</w:t>
                  </w:r>
                  <w:r>
                    <w:rPr>
                      <w:rStyle w:val="SpistreciExact"/>
                      <w:color w:val="000000"/>
                    </w:rPr>
                    <w:tab/>
                    <w:t>H—K,</w:t>
                  </w:r>
                  <w:r>
                    <w:rPr>
                      <w:rStyle w:val="SpistreciExact"/>
                      <w:color w:val="000000"/>
                    </w:rPr>
                    <w:tab/>
                    <w:t>zł</w:t>
                  </w:r>
                  <w:r>
                    <w:rPr>
                      <w:rStyle w:val="SpistreciExact"/>
                      <w:color w:val="000000"/>
                    </w:rPr>
                    <w:tab/>
                    <w:t>220,—</w:t>
                  </w:r>
                </w:p>
                <w:p w:rsidR="00592A99" w:rsidRDefault="00592A99" w:rsidP="00592A99">
                  <w:pPr>
                    <w:pStyle w:val="Spistreci"/>
                    <w:shd w:val="clear" w:color="auto" w:fill="auto"/>
                    <w:tabs>
                      <w:tab w:val="right" w:pos="1008"/>
                      <w:tab w:val="right" w:pos="1344"/>
                      <w:tab w:val="right" w:pos="1944"/>
                      <w:tab w:val="right" w:pos="2988"/>
                      <w:tab w:val="right" w:pos="3648"/>
                      <w:tab w:val="center" w:pos="4002"/>
                      <w:tab w:val="right" w:pos="6336"/>
                      <w:tab w:val="right" w:pos="6984"/>
                    </w:tabs>
                  </w:pPr>
                  <w:r>
                    <w:rPr>
                      <w:rStyle w:val="SpistreciExact"/>
                      <w:color w:val="000000"/>
                      <w:lang w:val="de-DE" w:eastAsia="de-DE"/>
                    </w:rPr>
                    <w:t>Tom</w:t>
                  </w:r>
                  <w:r>
                    <w:rPr>
                      <w:rStyle w:val="SpistreciExact"/>
                      <w:color w:val="000000"/>
                      <w:lang w:val="de-DE" w:eastAsia="de-DE"/>
                    </w:rPr>
                    <w:tab/>
                  </w:r>
                  <w:r>
                    <w:rPr>
                      <w:rStyle w:val="SpistreciExact"/>
                      <w:color w:val="000000"/>
                    </w:rPr>
                    <w:t>IV,</w:t>
                  </w:r>
                  <w:r>
                    <w:rPr>
                      <w:rStyle w:val="SpistreciExact"/>
                      <w:color w:val="000000"/>
                    </w:rPr>
                    <w:tab/>
                    <w:t>str.</w:t>
                  </w:r>
                  <w:r>
                    <w:rPr>
                      <w:rStyle w:val="SpistreciExact"/>
                      <w:color w:val="000000"/>
                    </w:rPr>
                    <w:tab/>
                    <w:t>1331,</w:t>
                  </w:r>
                  <w:r>
                    <w:rPr>
                      <w:rStyle w:val="SpistreciExact"/>
                      <w:color w:val="000000"/>
                    </w:rPr>
                    <w:tab/>
                    <w:t>obejmuje</w:t>
                  </w:r>
                  <w:r>
                    <w:rPr>
                      <w:rStyle w:val="SpistreciExact"/>
                      <w:color w:val="000000"/>
                    </w:rPr>
                    <w:tab/>
                    <w:t>litery</w:t>
                  </w:r>
                  <w:r>
                    <w:rPr>
                      <w:rStyle w:val="SpistreciExact"/>
                      <w:color w:val="000000"/>
                    </w:rPr>
                    <w:tab/>
                    <w:t xml:space="preserve">L—N </w:t>
                  </w:r>
                  <w:r>
                    <w:rPr>
                      <w:rStyle w:val="SpistreciKursywaExact"/>
                      <w:color w:val="000000"/>
                    </w:rPr>
                    <w:t>(do nić)</w:t>
                  </w:r>
                  <w:r>
                    <w:rPr>
                      <w:rStyle w:val="SpistreciExact"/>
                      <w:color w:val="000000"/>
                    </w:rPr>
                    <w:tab/>
                    <w:t>zł</w:t>
                  </w:r>
                  <w:r>
                    <w:rPr>
                      <w:rStyle w:val="SpistreciExact"/>
                      <w:color w:val="000000"/>
                    </w:rPr>
                    <w:tab/>
                    <w:t>220,—</w:t>
                  </w:r>
                </w:p>
              </w:txbxContent>
            </v:textbox>
            <w10:wrap type="topAndBottom" anchorx="margin"/>
          </v:shape>
        </w:pict>
      </w:r>
      <w:r w:rsidR="00592A99">
        <w:rPr>
          <w:rStyle w:val="Teksttreci3"/>
          <w:color w:val="000000"/>
          <w:lang w:val="de-DE" w:eastAsia="de-DE"/>
        </w:rPr>
        <w:t xml:space="preserve">Tom </w:t>
      </w:r>
      <w:r w:rsidR="00592A99">
        <w:rPr>
          <w:rStyle w:val="Teksttreci3"/>
          <w:color w:val="000000"/>
        </w:rPr>
        <w:t>V, str. 1265 + 2 nlb, obejmuje lit. Nie-Ó w subskr. zł 88,—</w:t>
      </w:r>
    </w:p>
    <w:p w:rsidR="00592A99" w:rsidRDefault="00592A99" w:rsidP="00592A99">
      <w:pPr>
        <w:pStyle w:val="Teksttreci31"/>
        <w:shd w:val="clear" w:color="auto" w:fill="auto"/>
        <w:spacing w:before="0" w:line="210" w:lineRule="exact"/>
        <w:ind w:left="980" w:right="1060"/>
      </w:pPr>
      <w:r>
        <w:rPr>
          <w:rStyle w:val="Teksttreci3"/>
          <w:color w:val="000000"/>
        </w:rPr>
        <w:t>Składać się będzie z dziesięciu tomów uzupełnionych jednym to</w:t>
      </w:r>
      <w:r>
        <w:rPr>
          <w:rStyle w:val="Teksttreci3"/>
          <w:color w:val="000000"/>
        </w:rPr>
        <w:softHyphen/>
        <w:t>mem indeksu słowotwórczego, którego przeznaczeniem jest uka</w:t>
      </w:r>
      <w:r>
        <w:rPr>
          <w:rStyle w:val="Teksttreci3"/>
          <w:color w:val="000000"/>
        </w:rPr>
        <w:softHyphen/>
        <w:t>zanie budowy słowotwórczej języka polskiego. Kolejne tomy uka</w:t>
      </w:r>
      <w:r>
        <w:rPr>
          <w:rStyle w:val="Teksttreci3"/>
          <w:color w:val="000000"/>
        </w:rPr>
        <w:softHyphen/>
        <w:t>zywać się będą w odstępach rocznych.</w:t>
      </w:r>
    </w:p>
    <w:p w:rsidR="00592A99" w:rsidRDefault="00592A99" w:rsidP="00592A99">
      <w:pPr>
        <w:pStyle w:val="Teksttreci31"/>
        <w:shd w:val="clear" w:color="auto" w:fill="auto"/>
        <w:spacing w:before="0" w:line="210" w:lineRule="exact"/>
        <w:ind w:left="980" w:right="1060" w:firstLine="420"/>
      </w:pPr>
      <w:r>
        <w:rPr>
          <w:rStyle w:val="Teksttreci3"/>
          <w:color w:val="000000"/>
        </w:rPr>
        <w:t xml:space="preserve">Słownik opracowywany jest przez zespół redakcyjny pod kierunkiem </w:t>
      </w:r>
      <w:r w:rsidRPr="0088789B">
        <w:rPr>
          <w:rStyle w:val="Teksttreci3"/>
          <w:color w:val="000000"/>
          <w:lang w:eastAsia="en-US"/>
        </w:rPr>
        <w:t xml:space="preserve">prof, </w:t>
      </w:r>
      <w:r>
        <w:rPr>
          <w:rStyle w:val="Teksttreci3"/>
          <w:color w:val="000000"/>
        </w:rPr>
        <w:t xml:space="preserve">dra Witolda Doroszewskiego, członka rzecz. PAN. Przewodniczącym Komitetu Redakcyjnego jest </w:t>
      </w:r>
      <w:r w:rsidRPr="0088789B">
        <w:rPr>
          <w:rStyle w:val="Teksttreci3"/>
          <w:color w:val="000000"/>
          <w:lang w:eastAsia="en-US"/>
        </w:rPr>
        <w:t xml:space="preserve">prof, </w:t>
      </w:r>
      <w:r>
        <w:rPr>
          <w:rStyle w:val="Teksttreci3"/>
          <w:color w:val="000000"/>
        </w:rPr>
        <w:t>dr Witold Taszycki, członek rzecz. PAN. Po słowniku Lindego (1807—1914 r.) i Słowniku warszawskim (Karłowicza-Kryńskiego- Niedźwiedzkiego, 1900—1927 r.) jest to trzecie podstawowe opra</w:t>
      </w:r>
      <w:r>
        <w:rPr>
          <w:rStyle w:val="Teksttreci3"/>
          <w:color w:val="000000"/>
        </w:rPr>
        <w:softHyphen/>
        <w:t>cowanie słownictwa ogólnopolskiego, będące kontynuacją naj</w:t>
      </w:r>
      <w:r>
        <w:rPr>
          <w:rStyle w:val="Teksttreci3"/>
          <w:color w:val="000000"/>
        </w:rPr>
        <w:softHyphen/>
        <w:t>lepszych tradycji leksykografii polskiej, bogatsze wszakże od po</w:t>
      </w:r>
      <w:r>
        <w:rPr>
          <w:rStyle w:val="Teksttreci3"/>
          <w:color w:val="000000"/>
        </w:rPr>
        <w:softHyphen/>
        <w:t>przednich prac o osiągnięcia wiedzy językoznawczej naszych czasów.</w:t>
      </w:r>
    </w:p>
    <w:p w:rsidR="00592A99" w:rsidRDefault="00592A99" w:rsidP="00592A99">
      <w:pPr>
        <w:pStyle w:val="Teksttreci31"/>
        <w:shd w:val="clear" w:color="auto" w:fill="auto"/>
        <w:spacing w:before="0" w:line="210" w:lineRule="exact"/>
        <w:ind w:left="980" w:right="1060" w:firstLine="420"/>
      </w:pPr>
      <w:r>
        <w:rPr>
          <w:rStyle w:val="Teksttreci3"/>
          <w:color w:val="000000"/>
        </w:rPr>
        <w:t>Słownik zawiera cały zasób wyrazów mowy polskiej, które były w użyciu na przestrzeni dwóch ostatnich stuleci, jak rów</w:t>
      </w:r>
      <w:r>
        <w:rPr>
          <w:rStyle w:val="Teksttreci3"/>
          <w:color w:val="000000"/>
        </w:rPr>
        <w:softHyphen/>
        <w:t>nież wyrazy nowe, powstałe współcześnie. Znaleźć w nim można wszystkie potrzebne informacje o wyrazach języka ogólnopolskie</w:t>
      </w:r>
      <w:r>
        <w:rPr>
          <w:rStyle w:val="Teksttreci3"/>
          <w:color w:val="000000"/>
        </w:rPr>
        <w:softHyphen/>
        <w:t>go, a więc nie tylko to, co wyraz znaczy, lecz także, jak należy tego wyrazu używać, jakie są najwłaściwsze jego połączenia z in</w:t>
      </w:r>
      <w:r>
        <w:rPr>
          <w:rStyle w:val="Teksttreci3"/>
          <w:color w:val="000000"/>
        </w:rPr>
        <w:softHyphen/>
        <w:t>nymi wyrazami, uwypuklające jego treść znaczeniową i nie do</w:t>
      </w:r>
      <w:r>
        <w:rPr>
          <w:rStyle w:val="Teksttreci3"/>
          <w:color w:val="000000"/>
        </w:rPr>
        <w:softHyphen/>
        <w:t>puszczające do powstawania błędnych, niejasnych, wypaczonych sformułowań.</w:t>
      </w:r>
    </w:p>
    <w:p w:rsidR="00592A99" w:rsidRDefault="00592A99" w:rsidP="00592A99">
      <w:pPr>
        <w:pStyle w:val="Teksttreci31"/>
        <w:shd w:val="clear" w:color="auto" w:fill="auto"/>
        <w:spacing w:before="0" w:line="210" w:lineRule="exact"/>
        <w:ind w:left="980" w:right="1060" w:firstLine="420"/>
      </w:pPr>
      <w:r>
        <w:rPr>
          <w:rStyle w:val="Teksttreci3"/>
          <w:color w:val="000000"/>
        </w:rPr>
        <w:t>Do poszczególnych wyrazów Słownik podaje formy popraw</w:t>
      </w:r>
      <w:r>
        <w:rPr>
          <w:rStyle w:val="Teksttreci3"/>
          <w:color w:val="000000"/>
        </w:rPr>
        <w:softHyphen/>
        <w:t>nej odmiany gramatycznej, objaśnienia różnych znaczeń danego wyrazu (definicje numerowane), charakterystyczne przykłady uży</w:t>
      </w:r>
      <w:r>
        <w:rPr>
          <w:rStyle w:val="Teksttreci3"/>
          <w:color w:val="000000"/>
        </w:rPr>
        <w:softHyphen/>
        <w:t>cia wyrazu w każdym ze znaczeń, utarte zwroty frazeologiczne, w których wyraz ten występuje.</w:t>
      </w:r>
    </w:p>
    <w:p w:rsidR="00592A99" w:rsidRDefault="00592A99" w:rsidP="00592A99">
      <w:pPr>
        <w:pStyle w:val="Teksttreci31"/>
        <w:shd w:val="clear" w:color="auto" w:fill="auto"/>
        <w:spacing w:before="0" w:line="210" w:lineRule="exact"/>
        <w:ind w:left="980" w:right="1060" w:firstLine="420"/>
      </w:pPr>
      <w:r>
        <w:rPr>
          <w:rStyle w:val="Teksttreci3"/>
          <w:color w:val="000000"/>
        </w:rPr>
        <w:t>Przykładami użycia wyrazów są cytaty z dzieł znanych pisa</w:t>
      </w:r>
      <w:r>
        <w:rPr>
          <w:rStyle w:val="Teksttreci3"/>
          <w:color w:val="000000"/>
        </w:rPr>
        <w:softHyphen/>
        <w:t>rzy ze wskazaniem autora i strony dzieła, z którego cytat za</w:t>
      </w:r>
      <w:r>
        <w:rPr>
          <w:rStyle w:val="Teksttreci3"/>
          <w:color w:val="000000"/>
        </w:rPr>
        <w:softHyphen/>
        <w:t>czerpnięto.</w:t>
      </w:r>
    </w:p>
    <w:p w:rsidR="00592A99" w:rsidRDefault="00592A99" w:rsidP="00592A99">
      <w:pPr>
        <w:pStyle w:val="Teksttreci31"/>
        <w:shd w:val="clear" w:color="auto" w:fill="auto"/>
        <w:spacing w:before="0" w:line="210" w:lineRule="exact"/>
        <w:ind w:left="980" w:right="1060" w:firstLine="420"/>
      </w:pPr>
      <w:r>
        <w:rPr>
          <w:rStyle w:val="Teksttreci3"/>
          <w:color w:val="000000"/>
        </w:rPr>
        <w:t>W ten sposób użytkownik Słownika uzyskuje jasny, udoku</w:t>
      </w:r>
      <w:r>
        <w:rPr>
          <w:rStyle w:val="Teksttreci3"/>
          <w:color w:val="000000"/>
        </w:rPr>
        <w:softHyphen/>
        <w:t>mentowany obraz historycznego rozwoju znaczenia i stylistyczne</w:t>
      </w:r>
      <w:r>
        <w:rPr>
          <w:rStyle w:val="Teksttreci3"/>
          <w:color w:val="000000"/>
        </w:rPr>
        <w:softHyphen/>
        <w:t>go użycia wyrazu.</w:t>
      </w:r>
    </w:p>
    <w:p w:rsidR="00592A99" w:rsidRDefault="00592A99" w:rsidP="00592A99">
      <w:pPr>
        <w:pStyle w:val="Teksttreci31"/>
        <w:shd w:val="clear" w:color="auto" w:fill="auto"/>
        <w:spacing w:before="0" w:after="1244" w:line="210" w:lineRule="exact"/>
        <w:ind w:left="980" w:right="1060" w:firstLine="420"/>
      </w:pPr>
      <w:r>
        <w:rPr>
          <w:rStyle w:val="Teksttreci3"/>
          <w:color w:val="000000"/>
        </w:rPr>
        <w:t>Słownik będzie dziełem niezbędnym dla każdego, kto dba o czystość, bogactwo mowy ojczystej, kto rozwija swą wiedzę, dąży do podniesienia swych kwalifikacji w prący biurowej, re</w:t>
      </w:r>
      <w:r>
        <w:rPr>
          <w:rStyle w:val="Teksttreci3"/>
          <w:color w:val="000000"/>
        </w:rPr>
        <w:softHyphen/>
        <w:t>dakcyjnej, pedagogicznej, naukowej i innej. Powinien znaleźć się w każdej bibliotece, w domach studentów i nauczycieli, działaczy oświatowych i naukowców, pracowników biur i urzędów i wszyst</w:t>
      </w:r>
      <w:r>
        <w:rPr>
          <w:rStyle w:val="Teksttreci3"/>
          <w:color w:val="000000"/>
        </w:rPr>
        <w:softHyphen/>
        <w:t>kich miłośników języka.</w:t>
      </w:r>
    </w:p>
    <w:p w:rsidR="00592A99" w:rsidRDefault="00592A99" w:rsidP="00592A99">
      <w:pPr>
        <w:pStyle w:val="Teksttreci70"/>
        <w:shd w:val="clear" w:color="auto" w:fill="auto"/>
        <w:spacing w:before="0" w:line="380" w:lineRule="exact"/>
        <w:ind w:left="80"/>
      </w:pPr>
      <w:r>
        <w:rPr>
          <w:rStyle w:val="Teksttreci7"/>
          <w:color w:val="000000"/>
        </w:rPr>
        <w:t>PAŃSTWOWE WYDAWNICTWO NAUKOWE</w:t>
      </w:r>
      <w:r>
        <w:br w:type="page"/>
      </w:r>
    </w:p>
    <w:p w:rsidR="00592A99" w:rsidRDefault="00592A99" w:rsidP="00592A99">
      <w:pPr>
        <w:pStyle w:val="Nagwek10"/>
        <w:keepNext/>
        <w:keepLines/>
        <w:shd w:val="clear" w:color="auto" w:fill="auto"/>
        <w:spacing w:after="463" w:line="318" w:lineRule="exact"/>
        <w:ind w:right="180"/>
      </w:pPr>
      <w:r>
        <w:rPr>
          <w:rStyle w:val="Nagwek1"/>
          <w:color w:val="000000"/>
        </w:rPr>
        <w:lastRenderedPageBreak/>
        <w:t>WARUNKI PRENUMERATY CZASOPISMA PT.</w:t>
      </w:r>
      <w:r>
        <w:rPr>
          <w:rStyle w:val="Nagwek1"/>
          <w:color w:val="000000"/>
        </w:rPr>
        <w:br/>
        <w:t>„PORADNIK JĘZYKOWY”</w:t>
      </w:r>
    </w:p>
    <w:p w:rsidR="00592A99" w:rsidRDefault="00592A99" w:rsidP="00592A99">
      <w:pPr>
        <w:pStyle w:val="Teksttreci31"/>
        <w:shd w:val="clear" w:color="auto" w:fill="auto"/>
        <w:spacing w:before="0" w:after="943" w:line="264" w:lineRule="exact"/>
        <w:ind w:left="2880" w:right="2640"/>
        <w:jc w:val="right"/>
      </w:pPr>
      <w:r>
        <w:rPr>
          <w:rStyle w:val="Teksttreci3"/>
          <w:color w:val="000000"/>
        </w:rPr>
        <w:t>Cena prenumeraty rocznej zł 60,— półrocznej zł 30,—</w:t>
      </w:r>
    </w:p>
    <w:p w:rsidR="00592A99" w:rsidRDefault="00592A99" w:rsidP="00592A99">
      <w:pPr>
        <w:pStyle w:val="Teksttreci31"/>
        <w:shd w:val="clear" w:color="auto" w:fill="auto"/>
        <w:spacing w:before="0" w:after="148" w:line="210" w:lineRule="exact"/>
        <w:ind w:left="1200" w:firstLine="440"/>
      </w:pPr>
      <w:r>
        <w:rPr>
          <w:rStyle w:val="Teksttreci3"/>
          <w:color w:val="000000"/>
        </w:rPr>
        <w:t>Zamówienia i wpłaty przyjmują:</w:t>
      </w:r>
    </w:p>
    <w:p w:rsidR="00592A99" w:rsidRDefault="00592A99" w:rsidP="00592A99">
      <w:pPr>
        <w:pStyle w:val="Teksttreci80"/>
        <w:numPr>
          <w:ilvl w:val="0"/>
          <w:numId w:val="6"/>
        </w:numPr>
        <w:shd w:val="clear" w:color="auto" w:fill="auto"/>
        <w:tabs>
          <w:tab w:val="left" w:pos="1937"/>
        </w:tabs>
        <w:spacing w:before="0" w:after="0" w:line="258" w:lineRule="exact"/>
        <w:ind w:left="1200" w:right="1060" w:firstLine="440"/>
        <w:jc w:val="both"/>
      </w:pPr>
      <w:r>
        <w:rPr>
          <w:rStyle w:val="Teksttreci8"/>
          <w:b/>
          <w:bCs/>
          <w:color w:val="000000"/>
        </w:rPr>
        <w:t>Centrala Kolportażu Prasy i Wydawnictw „Ruch”, Warsza</w:t>
      </w:r>
      <w:r>
        <w:rPr>
          <w:rStyle w:val="Teksttreci8"/>
          <w:b/>
          <w:bCs/>
          <w:color w:val="000000"/>
        </w:rPr>
        <w:softHyphen/>
        <w:t xml:space="preserve">wa, ul. Wronia </w:t>
      </w:r>
      <w:r>
        <w:rPr>
          <w:rStyle w:val="Teksttreci8Bezpogrubienia"/>
          <w:b w:val="0"/>
          <w:bCs w:val="0"/>
          <w:color w:val="000000"/>
        </w:rPr>
        <w:t xml:space="preserve">23, </w:t>
      </w:r>
      <w:r>
        <w:rPr>
          <w:rStyle w:val="Teksttreci8"/>
          <w:b/>
          <w:bCs/>
          <w:color w:val="000000"/>
        </w:rPr>
        <w:t xml:space="preserve">konto PKO nr </w:t>
      </w:r>
      <w:r>
        <w:rPr>
          <w:rStyle w:val="Teksttreci8Bezpogrubienia"/>
          <w:b w:val="0"/>
          <w:bCs w:val="0"/>
          <w:color w:val="000000"/>
        </w:rPr>
        <w:t>1-6-100.020.</w:t>
      </w:r>
    </w:p>
    <w:p w:rsidR="00592A99" w:rsidRDefault="00592A99" w:rsidP="00592A99">
      <w:pPr>
        <w:pStyle w:val="Teksttreci80"/>
        <w:numPr>
          <w:ilvl w:val="0"/>
          <w:numId w:val="6"/>
        </w:numPr>
        <w:shd w:val="clear" w:color="auto" w:fill="auto"/>
        <w:tabs>
          <w:tab w:val="left" w:pos="1937"/>
        </w:tabs>
        <w:spacing w:before="0" w:after="0" w:line="318" w:lineRule="exact"/>
        <w:ind w:left="1200" w:firstLine="440"/>
        <w:jc w:val="both"/>
      </w:pPr>
      <w:r>
        <w:rPr>
          <w:rStyle w:val="Teksttreci8"/>
          <w:b/>
          <w:bCs/>
          <w:color w:val="000000"/>
        </w:rPr>
        <w:t>Oddziały i Delegatury „Ruchu”.</w:t>
      </w:r>
    </w:p>
    <w:p w:rsidR="00592A99" w:rsidRDefault="00592A99" w:rsidP="00592A99">
      <w:pPr>
        <w:pStyle w:val="Teksttreci80"/>
        <w:numPr>
          <w:ilvl w:val="0"/>
          <w:numId w:val="6"/>
        </w:numPr>
        <w:shd w:val="clear" w:color="auto" w:fill="auto"/>
        <w:tabs>
          <w:tab w:val="left" w:pos="1937"/>
        </w:tabs>
        <w:spacing w:before="0" w:after="0" w:line="318" w:lineRule="exact"/>
        <w:ind w:left="1200" w:firstLine="440"/>
        <w:jc w:val="both"/>
      </w:pPr>
      <w:r>
        <w:rPr>
          <w:rStyle w:val="Teksttreci8"/>
          <w:b/>
          <w:bCs/>
          <w:color w:val="000000"/>
        </w:rPr>
        <w:t>Urzędy pocztowe i listonosze.</w:t>
      </w:r>
    </w:p>
    <w:p w:rsidR="00592A99" w:rsidRDefault="00592A99" w:rsidP="00592A99">
      <w:pPr>
        <w:pStyle w:val="Teksttreci80"/>
        <w:numPr>
          <w:ilvl w:val="0"/>
          <w:numId w:val="6"/>
        </w:numPr>
        <w:shd w:val="clear" w:color="auto" w:fill="auto"/>
        <w:tabs>
          <w:tab w:val="left" w:pos="1937"/>
        </w:tabs>
        <w:spacing w:before="0" w:after="233" w:line="318" w:lineRule="exact"/>
        <w:ind w:left="1200" w:firstLine="440"/>
        <w:jc w:val="both"/>
      </w:pPr>
      <w:r>
        <w:rPr>
          <w:rStyle w:val="Teksttreci8"/>
          <w:b/>
          <w:bCs/>
          <w:color w:val="000000"/>
        </w:rPr>
        <w:t>Księgarnie „Domu Książki”.</w:t>
      </w:r>
    </w:p>
    <w:p w:rsidR="00592A99" w:rsidRDefault="00592A99" w:rsidP="00592A99">
      <w:pPr>
        <w:pStyle w:val="Teksttreci31"/>
        <w:shd w:val="clear" w:color="auto" w:fill="auto"/>
        <w:spacing w:before="0" w:after="240" w:line="252" w:lineRule="exact"/>
        <w:ind w:left="1200" w:right="1060" w:firstLine="440"/>
      </w:pPr>
      <w:r>
        <w:rPr>
          <w:rStyle w:val="Teksttreci3"/>
          <w:color w:val="000000"/>
        </w:rPr>
        <w:t>Zamówienia przyjmowane są do dnia 15 miesiąca poprzedza</w:t>
      </w:r>
      <w:r>
        <w:rPr>
          <w:rStyle w:val="Teksttreci3"/>
          <w:color w:val="000000"/>
        </w:rPr>
        <w:softHyphen/>
        <w:t>jącego okres prenumeraty.</w:t>
      </w:r>
    </w:p>
    <w:p w:rsidR="00592A99" w:rsidRDefault="00592A99" w:rsidP="00592A99">
      <w:pPr>
        <w:pStyle w:val="Teksttreci31"/>
        <w:shd w:val="clear" w:color="auto" w:fill="auto"/>
        <w:spacing w:before="0" w:after="175" w:line="252" w:lineRule="exact"/>
        <w:ind w:left="1200" w:right="1060" w:firstLine="440"/>
      </w:pPr>
      <w:r>
        <w:rPr>
          <w:rStyle w:val="Teksttreci3"/>
          <w:color w:val="000000"/>
        </w:rPr>
        <w:t>Zamówienia dla zagranicy przyjmuje Biuro Kolportażu Wy</w:t>
      </w:r>
      <w:r>
        <w:rPr>
          <w:rStyle w:val="Teksttreci3"/>
          <w:color w:val="000000"/>
        </w:rPr>
        <w:softHyphen/>
        <w:t>dawnictw Zagranicznych „Ruch”, Warszawa, Wronia 23 (tel. 20-46-88) konto PKO nr 1-6-100.024. Koszt prenumeraty ze zlece</w:t>
      </w:r>
      <w:r>
        <w:rPr>
          <w:rStyle w:val="Teksttreci3"/>
          <w:color w:val="000000"/>
        </w:rPr>
        <w:softHyphen/>
        <w:t>niem wysyłki za granicę jest o 40 % wyższy.</w:t>
      </w:r>
    </w:p>
    <w:p w:rsidR="00592A99" w:rsidRDefault="00592A99" w:rsidP="00592A99">
      <w:pPr>
        <w:pStyle w:val="Teksttreci31"/>
        <w:shd w:val="clear" w:color="auto" w:fill="auto"/>
        <w:spacing w:before="0" w:after="180" w:line="258" w:lineRule="exact"/>
        <w:ind w:left="1200" w:right="1060" w:firstLine="440"/>
      </w:pPr>
      <w:r>
        <w:rPr>
          <w:rStyle w:val="Teksttreci3"/>
          <w:color w:val="000000"/>
        </w:rPr>
        <w:t>Bieżące oraz archiwalne numery można nabywać lub zama</w:t>
      </w:r>
      <w:r>
        <w:rPr>
          <w:rStyle w:val="Teksttreci3"/>
          <w:color w:val="000000"/>
        </w:rPr>
        <w:softHyphen/>
        <w:t>wiać w księgarniach „Domu Książki” oraz w Wzorcowni Wydaw</w:t>
      </w:r>
      <w:r>
        <w:rPr>
          <w:rStyle w:val="Teksttreci3"/>
          <w:color w:val="000000"/>
        </w:rPr>
        <w:softHyphen/>
        <w:t>nictw Naukowych PAN—Ossolineum—PWN, Warszawa, Pałac Kultury i Nauki (wysoki parter).</w:t>
      </w:r>
    </w:p>
    <w:p w:rsidR="00592A99" w:rsidRDefault="00592A99" w:rsidP="00592A99">
      <w:pPr>
        <w:pStyle w:val="Teksttreci31"/>
        <w:shd w:val="clear" w:color="auto" w:fill="auto"/>
        <w:spacing w:before="0" w:after="233" w:line="258" w:lineRule="exact"/>
        <w:ind w:left="1200" w:right="1060" w:firstLine="440"/>
      </w:pPr>
      <w:r>
        <w:rPr>
          <w:rStyle w:val="Teksttreci3"/>
          <w:color w:val="000000"/>
        </w:rPr>
        <w:t>Archiwalne egzemplarze można nabywać także w Punkcie wysyłkowym Prasy Archiwalnej „Ruch”, Warszawa, ul. Srebrna 12, konto PKO nr 114-6-700041 VII O/M.</w:t>
      </w:r>
    </w:p>
    <w:p w:rsidR="00592A99" w:rsidRDefault="00592A99" w:rsidP="00592A99">
      <w:pPr>
        <w:pStyle w:val="Teksttreci90"/>
        <w:shd w:val="clear" w:color="auto" w:fill="auto"/>
        <w:spacing w:before="0"/>
        <w:ind w:left="1200" w:right="1060"/>
      </w:pPr>
      <w:r>
        <w:rPr>
          <w:rStyle w:val="Teksttreci9"/>
          <w:color w:val="000000"/>
        </w:rPr>
        <w:t>TYLKO PRENUMERATA ZAPEWNIA REGULARNE OTRZYMYWANIE CZASOPISMA!</w:t>
      </w:r>
    </w:p>
    <w:p w:rsidR="007942BD" w:rsidRDefault="007942BD" w:rsidP="00592A99">
      <w:pPr>
        <w:pStyle w:val="Teksttreci20"/>
        <w:shd w:val="clear" w:color="auto" w:fill="auto"/>
        <w:spacing w:before="0" w:line="336" w:lineRule="exact"/>
      </w:pPr>
    </w:p>
    <w:sectPr w:rsidR="007942BD" w:rsidSect="00592A99">
      <w:headerReference w:type="even" r:id="rId57"/>
      <w:headerReference w:type="default" r:id="rId58"/>
      <w:pgSz w:w="11900" w:h="16840"/>
      <w:pgMar w:top="1332" w:right="1827" w:bottom="1395" w:left="977" w:header="0" w:footer="3" w:gutter="0"/>
      <w:cols w:space="708"/>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3FE" w:rsidRDefault="000303FE">
      <w:pPr>
        <w:rPr>
          <w:color w:val="auto"/>
        </w:rPr>
      </w:pPr>
      <w:r>
        <w:rPr>
          <w:color w:val="auto"/>
        </w:rPr>
        <w:separator/>
      </w:r>
    </w:p>
  </w:endnote>
  <w:endnote w:type="continuationSeparator" w:id="0">
    <w:p w:rsidR="000303FE" w:rsidRDefault="000303FE">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3FE" w:rsidRDefault="000303FE">
      <w:pPr>
        <w:rPr>
          <w:color w:val="auto"/>
        </w:rPr>
      </w:pPr>
      <w:r>
        <w:rPr>
          <w:color w:val="auto"/>
        </w:rPr>
        <w:separator/>
      </w:r>
    </w:p>
  </w:footnote>
  <w:footnote w:type="continuationSeparator" w:id="0">
    <w:p w:rsidR="000303FE" w:rsidRDefault="000303FE">
      <w:r>
        <w:continuationSeparator/>
      </w:r>
    </w:p>
  </w:footnote>
  <w:footnote w:id="1">
    <w:p w:rsidR="00000000" w:rsidRDefault="007942BD">
      <w:pPr>
        <w:pStyle w:val="Stopka"/>
        <w:shd w:val="clear" w:color="auto" w:fill="auto"/>
        <w:tabs>
          <w:tab w:val="left" w:pos="736"/>
        </w:tabs>
        <w:spacing w:line="200" w:lineRule="exact"/>
        <w:ind w:left="460"/>
      </w:pPr>
      <w:r>
        <w:rPr>
          <w:color w:val="000000"/>
          <w:vertAlign w:val="superscript"/>
        </w:rPr>
        <w:footnoteRef/>
      </w:r>
      <w:r>
        <w:rPr>
          <w:color w:val="000000"/>
        </w:rPr>
        <w:tab/>
        <w:t>Wsie te w miarę potrzeby mogą ulec zmianie.</w:t>
      </w:r>
    </w:p>
  </w:footnote>
  <w:footnote w:id="2">
    <w:p w:rsidR="00000000" w:rsidRDefault="007942BD">
      <w:pPr>
        <w:pStyle w:val="Stopka"/>
        <w:shd w:val="clear" w:color="auto" w:fill="auto"/>
        <w:tabs>
          <w:tab w:val="left" w:pos="742"/>
        </w:tabs>
        <w:spacing w:line="200" w:lineRule="exact"/>
        <w:ind w:left="460"/>
      </w:pPr>
      <w:r>
        <w:rPr>
          <w:color w:val="000000"/>
          <w:vertAlign w:val="superscript"/>
        </w:rPr>
        <w:footnoteRef/>
      </w:r>
      <w:r>
        <w:rPr>
          <w:color w:val="000000"/>
        </w:rPr>
        <w:tab/>
        <w:t xml:space="preserve">Ad. </w:t>
      </w:r>
      <w:r>
        <w:rPr>
          <w:color w:val="000000"/>
          <w:lang w:val="de-DE" w:eastAsia="de-DE"/>
        </w:rPr>
        <w:t xml:space="preserve">Kellner: </w:t>
      </w:r>
      <w:r>
        <w:rPr>
          <w:rStyle w:val="StopkaKursywa"/>
          <w:color w:val="000000"/>
          <w:lang w:val="cs-CZ" w:eastAsia="cs-CZ"/>
        </w:rPr>
        <w:t>Východolašská nářečí.</w:t>
      </w:r>
      <w:r>
        <w:rPr>
          <w:color w:val="000000"/>
          <w:lang w:val="cs-CZ" w:eastAsia="cs-CZ"/>
        </w:rPr>
        <w:t xml:space="preserve"> </w:t>
      </w:r>
      <w:r>
        <w:rPr>
          <w:color w:val="000000"/>
          <w:lang w:val="de-DE" w:eastAsia="de-DE"/>
        </w:rPr>
        <w:t xml:space="preserve">Brno, </w:t>
      </w:r>
      <w:r w:rsidRPr="00CE3713">
        <w:rPr>
          <w:color w:val="000000"/>
          <w:lang w:eastAsia="en-US"/>
        </w:rPr>
        <w:t xml:space="preserve">I </w:t>
      </w:r>
      <w:r>
        <w:rPr>
          <w:color w:val="000000"/>
          <w:lang w:val="de-DE" w:eastAsia="de-DE"/>
        </w:rPr>
        <w:t>1946, II 1949.</w:t>
      </w:r>
    </w:p>
  </w:footnote>
  <w:footnote w:id="3">
    <w:p w:rsidR="00000000" w:rsidRDefault="007942BD">
      <w:pPr>
        <w:pStyle w:val="Stopka"/>
        <w:shd w:val="clear" w:color="auto" w:fill="auto"/>
        <w:tabs>
          <w:tab w:val="left" w:pos="1270"/>
        </w:tabs>
        <w:spacing w:line="200" w:lineRule="exact"/>
        <w:ind w:left="1000"/>
      </w:pPr>
      <w:r>
        <w:rPr>
          <w:color w:val="000000"/>
          <w:vertAlign w:val="superscript"/>
        </w:rPr>
        <w:footnoteRef/>
      </w:r>
      <w:r>
        <w:rPr>
          <w:color w:val="000000"/>
        </w:rPr>
        <w:tab/>
        <w:t>Wiem to z osobistych rozmów z doktorem B. Témą.</w:t>
      </w:r>
    </w:p>
  </w:footnote>
  <w:footnote w:id="4">
    <w:p w:rsidR="00000000" w:rsidRDefault="007942BD">
      <w:pPr>
        <w:pStyle w:val="Stopka"/>
        <w:shd w:val="clear" w:color="auto" w:fill="auto"/>
        <w:tabs>
          <w:tab w:val="left" w:pos="672"/>
        </w:tabs>
        <w:spacing w:line="252" w:lineRule="exact"/>
        <w:ind w:right="180" w:firstLine="440"/>
      </w:pPr>
      <w:r>
        <w:rPr>
          <w:color w:val="000000"/>
          <w:vertAlign w:val="superscript"/>
        </w:rPr>
        <w:footnoteRef/>
      </w:r>
      <w:r>
        <w:rPr>
          <w:color w:val="000000"/>
        </w:rPr>
        <w:tab/>
        <w:t xml:space="preserve">O typach zróżnicowania leksykalnego obszarów gwarowych por. </w:t>
      </w:r>
      <w:r>
        <w:rPr>
          <w:rStyle w:val="StopkaKursywa"/>
          <w:color w:val="000000"/>
        </w:rPr>
        <w:t>Gwary Warmii i Mazur,</w:t>
      </w:r>
      <w:r>
        <w:rPr>
          <w:color w:val="000000"/>
        </w:rPr>
        <w:t xml:space="preserve"> Witold Doroszewski, Halina Koneczna. Wanda Pomiarowska ,.Kon</w:t>
      </w:r>
      <w:r>
        <w:rPr>
          <w:color w:val="000000"/>
        </w:rPr>
        <w:softHyphen/>
        <w:t>ferencja Pomorska (1954)”. Prace Językoznawcze. Warszawa 1956, s. 141—148.</w:t>
      </w:r>
    </w:p>
  </w:footnote>
  <w:footnote w:id="5">
    <w:p w:rsidR="00000000" w:rsidRDefault="007942BD">
      <w:pPr>
        <w:pStyle w:val="Stopka"/>
        <w:shd w:val="clear" w:color="auto" w:fill="auto"/>
        <w:tabs>
          <w:tab w:val="left" w:pos="730"/>
        </w:tabs>
        <w:spacing w:line="246" w:lineRule="exact"/>
        <w:ind w:left="460"/>
      </w:pPr>
      <w:r>
        <w:rPr>
          <w:color w:val="000000"/>
          <w:vertAlign w:val="superscript"/>
        </w:rPr>
        <w:footnoteRef/>
      </w:r>
      <w:r>
        <w:rPr>
          <w:color w:val="000000"/>
        </w:rPr>
        <w:tab/>
        <w:t xml:space="preserve">W. Taszycki: </w:t>
      </w:r>
      <w:r>
        <w:rPr>
          <w:rStyle w:val="StopkaKursywa"/>
          <w:color w:val="000000"/>
        </w:rPr>
        <w:t>Słowiańskie nazwy miejscowe.</w:t>
      </w:r>
      <w:r>
        <w:rPr>
          <w:color w:val="000000"/>
        </w:rPr>
        <w:t xml:space="preserve"> Ustalenie podziału. Kraków 1946.</w:t>
      </w:r>
    </w:p>
  </w:footnote>
  <w:footnote w:id="6">
    <w:p w:rsidR="00000000" w:rsidRDefault="007942BD">
      <w:pPr>
        <w:pStyle w:val="Stopka2"/>
        <w:shd w:val="clear" w:color="auto" w:fill="auto"/>
        <w:tabs>
          <w:tab w:val="left" w:pos="672"/>
        </w:tabs>
        <w:ind w:firstLine="460"/>
      </w:pPr>
      <w:r>
        <w:rPr>
          <w:rStyle w:val="Stopka2Bezkursywy"/>
          <w:i/>
          <w:iCs/>
          <w:color w:val="000000"/>
          <w:vertAlign w:val="superscript"/>
        </w:rPr>
        <w:footnoteRef/>
      </w:r>
      <w:r>
        <w:rPr>
          <w:rStyle w:val="Stopka2Bezkursywy"/>
          <w:i/>
          <w:iCs/>
          <w:color w:val="000000"/>
        </w:rPr>
        <w:tab/>
        <w:t xml:space="preserve">S. Rospond: </w:t>
      </w:r>
      <w:r>
        <w:rPr>
          <w:rStyle w:val="Stopka20"/>
          <w:i/>
          <w:iCs/>
          <w:color w:val="000000"/>
        </w:rPr>
        <w:t>Klasyfikacja strukturalno-gramatyczna słowiańskich nazw geo</w:t>
      </w:r>
      <w:r>
        <w:rPr>
          <w:rStyle w:val="Stopka20"/>
          <w:i/>
          <w:iCs/>
          <w:color w:val="000000"/>
        </w:rPr>
        <w:softHyphen/>
        <w:t>graficznych.</w:t>
      </w:r>
      <w:r>
        <w:rPr>
          <w:rStyle w:val="Stopka2Bezkursywy"/>
          <w:i/>
          <w:iCs/>
          <w:color w:val="000000"/>
        </w:rPr>
        <w:t xml:space="preserve"> Wrocław 1957.</w:t>
      </w:r>
    </w:p>
  </w:footnote>
  <w:footnote w:id="7">
    <w:p w:rsidR="00000000" w:rsidRDefault="007942BD">
      <w:pPr>
        <w:pStyle w:val="Stopka"/>
        <w:numPr>
          <w:ilvl w:val="0"/>
          <w:numId w:val="1"/>
        </w:numPr>
        <w:shd w:val="clear" w:color="auto" w:fill="auto"/>
        <w:tabs>
          <w:tab w:val="left" w:pos="1188"/>
        </w:tabs>
        <w:spacing w:line="246" w:lineRule="exact"/>
        <w:ind w:firstLine="480"/>
        <w:jc w:val="left"/>
      </w:pPr>
      <w:r>
        <w:rPr>
          <w:color w:val="000000"/>
        </w:rPr>
        <w:t xml:space="preserve">A. Profous: </w:t>
      </w:r>
      <w:r>
        <w:rPr>
          <w:rStyle w:val="StopkaKursywa"/>
          <w:color w:val="000000"/>
          <w:lang w:val="cs-CZ" w:eastAsia="cs-CZ"/>
        </w:rPr>
        <w:t xml:space="preserve">Místní jména v </w:t>
      </w:r>
      <w:r>
        <w:rPr>
          <w:rStyle w:val="StopkaKursywa"/>
          <w:color w:val="000000"/>
        </w:rPr>
        <w:t>č</w:t>
      </w:r>
      <w:r>
        <w:rPr>
          <w:rStyle w:val="StopkaKursywa"/>
          <w:color w:val="000000"/>
          <w:lang w:val="cs-CZ" w:eastAsia="cs-CZ"/>
        </w:rPr>
        <w:t>echách.</w:t>
      </w:r>
      <w:r>
        <w:rPr>
          <w:color w:val="000000"/>
          <w:lang w:val="cs-CZ" w:eastAsia="cs-CZ"/>
        </w:rPr>
        <w:t xml:space="preserve"> Praha 1960, t. V, s. 521 nn. VI. </w:t>
      </w:r>
      <w:r>
        <w:rPr>
          <w:color w:val="000000"/>
        </w:rPr>
        <w:t>Šmi</w:t>
      </w:r>
      <w:r>
        <w:rPr>
          <w:color w:val="000000"/>
          <w:lang w:val="cs-CZ" w:eastAsia="cs-CZ"/>
        </w:rPr>
        <w:t xml:space="preserve">lauer: </w:t>
      </w:r>
      <w:r>
        <w:rPr>
          <w:rStyle w:val="StopkaKursywa"/>
          <w:color w:val="000000"/>
          <w:lang w:val="cs-CZ" w:eastAsia="cs-CZ"/>
        </w:rPr>
        <w:t>Soustava českých místních jmen.</w:t>
      </w:r>
    </w:p>
  </w:footnote>
  <w:footnote w:id="8">
    <w:p w:rsidR="00000000" w:rsidRDefault="007942BD">
      <w:pPr>
        <w:pStyle w:val="Stopka"/>
        <w:shd w:val="clear" w:color="auto" w:fill="auto"/>
        <w:tabs>
          <w:tab w:val="left" w:pos="710"/>
        </w:tabs>
        <w:spacing w:line="246" w:lineRule="exact"/>
        <w:ind w:left="440"/>
      </w:pPr>
      <w:r>
        <w:rPr>
          <w:color w:val="000000"/>
          <w:vertAlign w:val="superscript"/>
          <w:lang w:val="cs-CZ" w:eastAsia="cs-CZ"/>
        </w:rPr>
        <w:footnoteRef/>
      </w:r>
      <w:r>
        <w:rPr>
          <w:color w:val="000000"/>
          <w:lang w:val="cs-CZ" w:eastAsia="cs-CZ"/>
        </w:rPr>
        <w:tab/>
        <w:t xml:space="preserve">A. Dauzat: </w:t>
      </w:r>
      <w:r>
        <w:rPr>
          <w:rStyle w:val="StopkaKursywa"/>
          <w:color w:val="000000"/>
        </w:rPr>
        <w:t xml:space="preserve">La </w:t>
      </w:r>
      <w:r>
        <w:rPr>
          <w:rStyle w:val="StopkaKursywa"/>
          <w:color w:val="000000"/>
          <w:lang w:val="cs-CZ" w:eastAsia="cs-CZ"/>
        </w:rPr>
        <w:t xml:space="preserve">toponymie </w:t>
      </w:r>
      <w:r>
        <w:rPr>
          <w:rStyle w:val="StopkaKursywa"/>
          <w:color w:val="000000"/>
        </w:rPr>
        <w:t>franęaise.</w:t>
      </w:r>
      <w:r>
        <w:rPr>
          <w:color w:val="000000"/>
        </w:rPr>
        <w:t xml:space="preserve"> </w:t>
      </w:r>
      <w:r>
        <w:rPr>
          <w:color w:val="000000"/>
          <w:lang w:val="cs-CZ" w:eastAsia="cs-CZ"/>
        </w:rPr>
        <w:t>Paris 1946.</w:t>
      </w:r>
    </w:p>
  </w:footnote>
  <w:footnote w:id="9">
    <w:p w:rsidR="00000000" w:rsidRDefault="007942BD">
      <w:pPr>
        <w:pStyle w:val="Stopka"/>
        <w:shd w:val="clear" w:color="auto" w:fill="auto"/>
        <w:tabs>
          <w:tab w:val="left" w:pos="672"/>
        </w:tabs>
        <w:spacing w:line="246" w:lineRule="exact"/>
        <w:ind w:firstLine="440"/>
        <w:jc w:val="left"/>
      </w:pPr>
      <w:r>
        <w:rPr>
          <w:color w:val="000000"/>
          <w:vertAlign w:val="superscript"/>
          <w:lang w:val="cs-CZ" w:eastAsia="cs-CZ"/>
        </w:rPr>
        <w:footnoteRef/>
      </w:r>
      <w:r>
        <w:rPr>
          <w:color w:val="000000"/>
          <w:lang w:val="cs-CZ" w:eastAsia="cs-CZ"/>
        </w:rPr>
        <w:tab/>
        <w:t xml:space="preserve">A. </w:t>
      </w:r>
      <w:r w:rsidRPr="00CE3713">
        <w:rPr>
          <w:color w:val="000000"/>
          <w:lang w:val="en-US"/>
        </w:rPr>
        <w:t xml:space="preserve">Bach: </w:t>
      </w:r>
      <w:r>
        <w:rPr>
          <w:rStyle w:val="StopkaKursywa"/>
          <w:color w:val="000000"/>
          <w:lang w:val="cs-CZ" w:eastAsia="cs-CZ"/>
        </w:rPr>
        <w:t xml:space="preserve">Deutsche </w:t>
      </w:r>
      <w:r>
        <w:rPr>
          <w:rStyle w:val="StopkaKursywa"/>
          <w:color w:val="000000"/>
          <w:lang w:val="de-DE" w:eastAsia="de-DE"/>
        </w:rPr>
        <w:t>Namenkunde.</w:t>
      </w:r>
      <w:r>
        <w:rPr>
          <w:color w:val="000000"/>
          <w:lang w:val="de-DE" w:eastAsia="de-DE"/>
        </w:rPr>
        <w:t xml:space="preserve"> </w:t>
      </w:r>
      <w:r>
        <w:rPr>
          <w:color w:val="000000"/>
          <w:lang w:val="cs-CZ" w:eastAsia="cs-CZ"/>
        </w:rPr>
        <w:t xml:space="preserve">T. II, 1, 2. </w:t>
      </w:r>
      <w:r>
        <w:rPr>
          <w:rStyle w:val="StopkaKursywa"/>
          <w:color w:val="000000"/>
          <w:lang w:val="de-DE" w:eastAsia="de-DE"/>
        </w:rPr>
        <w:t>Die deutschen Ortsnamen.</w:t>
      </w:r>
      <w:r>
        <w:rPr>
          <w:color w:val="000000"/>
          <w:lang w:val="de-DE" w:eastAsia="de-DE"/>
        </w:rPr>
        <w:t xml:space="preserve"> </w:t>
      </w:r>
      <w:r>
        <w:rPr>
          <w:color w:val="000000"/>
          <w:lang w:val="cs-CZ" w:eastAsia="cs-CZ"/>
        </w:rPr>
        <w:t>Heidel</w:t>
      </w:r>
      <w:r>
        <w:rPr>
          <w:color w:val="000000"/>
          <w:lang w:val="cs-CZ" w:eastAsia="cs-CZ"/>
        </w:rPr>
        <w:softHyphen/>
        <w:t>berg 1954.</w:t>
      </w:r>
    </w:p>
  </w:footnote>
  <w:footnote w:id="10">
    <w:p w:rsidR="00000000" w:rsidRDefault="007942BD">
      <w:pPr>
        <w:pStyle w:val="Stopka"/>
        <w:shd w:val="clear" w:color="auto" w:fill="auto"/>
        <w:tabs>
          <w:tab w:val="left" w:pos="666"/>
        </w:tabs>
        <w:spacing w:line="222" w:lineRule="exact"/>
        <w:ind w:firstLine="420"/>
        <w:jc w:val="left"/>
      </w:pPr>
      <w:r>
        <w:rPr>
          <w:color w:val="000000"/>
          <w:vertAlign w:val="superscript"/>
          <w:lang w:val="cs-CZ" w:eastAsia="cs-CZ"/>
        </w:rPr>
        <w:footnoteRef/>
      </w:r>
      <w:r>
        <w:rPr>
          <w:color w:val="000000"/>
          <w:lang w:val="cs-CZ" w:eastAsia="cs-CZ"/>
        </w:rPr>
        <w:tab/>
        <w:t xml:space="preserve">E. </w:t>
      </w:r>
      <w:r>
        <w:rPr>
          <w:color w:val="000000"/>
        </w:rPr>
        <w:t xml:space="preserve">Mośko: </w:t>
      </w:r>
      <w:r>
        <w:rPr>
          <w:color w:val="000000"/>
          <w:lang w:val="cs-CZ" w:eastAsia="cs-CZ"/>
        </w:rPr>
        <w:t xml:space="preserve">O </w:t>
      </w:r>
      <w:r>
        <w:rPr>
          <w:rStyle w:val="StopkaKursywa"/>
          <w:color w:val="000000"/>
        </w:rPr>
        <w:t>kilku nazwach onomatopeicznych.</w:t>
      </w:r>
      <w:r>
        <w:rPr>
          <w:color w:val="000000"/>
        </w:rPr>
        <w:t xml:space="preserve"> „Poradnik Językowy” 1964, zesz. 2, s. 61.</w:t>
      </w:r>
    </w:p>
  </w:footnote>
  <w:footnote w:id="11">
    <w:p w:rsidR="00000000" w:rsidRDefault="007942BD">
      <w:pPr>
        <w:pStyle w:val="Stopka2"/>
        <w:shd w:val="clear" w:color="auto" w:fill="auto"/>
        <w:tabs>
          <w:tab w:val="left" w:pos="754"/>
        </w:tabs>
        <w:spacing w:line="200" w:lineRule="exact"/>
        <w:ind w:left="460"/>
        <w:jc w:val="both"/>
      </w:pPr>
      <w:r>
        <w:rPr>
          <w:rStyle w:val="Stopka2Bezkursywy"/>
          <w:i/>
          <w:iCs/>
          <w:color w:val="000000"/>
          <w:vertAlign w:val="superscript"/>
        </w:rPr>
        <w:footnoteRef/>
      </w:r>
      <w:r>
        <w:rPr>
          <w:rStyle w:val="Stopka2Bezkursywy"/>
          <w:i/>
          <w:iCs/>
          <w:color w:val="000000"/>
        </w:rPr>
        <w:tab/>
        <w:t xml:space="preserve">J. Rozwadowski: </w:t>
      </w:r>
      <w:r>
        <w:rPr>
          <w:rStyle w:val="Stopka20"/>
          <w:i/>
          <w:iCs/>
          <w:color w:val="000000"/>
        </w:rPr>
        <w:t>Studia nad nazwami wód słowiańskich.</w:t>
      </w:r>
      <w:r>
        <w:rPr>
          <w:rStyle w:val="Stopka2Bezkursywy"/>
          <w:i/>
          <w:iCs/>
          <w:color w:val="000000"/>
        </w:rPr>
        <w:t xml:space="preserve"> Kraków 1948.</w:t>
      </w:r>
    </w:p>
  </w:footnote>
  <w:footnote w:id="12">
    <w:p w:rsidR="00000000" w:rsidRDefault="007942BD">
      <w:pPr>
        <w:pStyle w:val="Stopka"/>
        <w:shd w:val="clear" w:color="auto" w:fill="auto"/>
        <w:tabs>
          <w:tab w:val="left" w:pos="726"/>
        </w:tabs>
        <w:spacing w:line="270" w:lineRule="exact"/>
        <w:ind w:firstLine="460"/>
        <w:jc w:val="left"/>
      </w:pPr>
      <w:r>
        <w:rPr>
          <w:color w:val="000000"/>
          <w:vertAlign w:val="superscript"/>
        </w:rPr>
        <w:footnoteRef/>
      </w:r>
      <w:r>
        <w:rPr>
          <w:color w:val="000000"/>
        </w:rPr>
        <w:tab/>
        <w:t xml:space="preserve">Por. S. Rospond: </w:t>
      </w:r>
      <w:r>
        <w:rPr>
          <w:rStyle w:val="StopkaKursywa"/>
          <w:color w:val="000000"/>
        </w:rPr>
        <w:t>Onomastyka słowiańska.</w:t>
      </w:r>
      <w:r>
        <w:rPr>
          <w:color w:val="000000"/>
        </w:rPr>
        <w:t xml:space="preserve"> Część II </w:t>
      </w:r>
      <w:r>
        <w:rPr>
          <w:rStyle w:val="StopkaKursywa"/>
          <w:color w:val="000000"/>
        </w:rPr>
        <w:t>Postulaty metodologicz</w:t>
      </w:r>
      <w:r>
        <w:rPr>
          <w:rStyle w:val="StopkaKursywa"/>
          <w:color w:val="000000"/>
        </w:rPr>
        <w:softHyphen/>
        <w:t>ne.</w:t>
      </w:r>
      <w:r>
        <w:rPr>
          <w:color w:val="000000"/>
        </w:rPr>
        <w:t xml:space="preserve"> „Onomastica” III 1, 1957, s. 93 nn. oraz część I, ibid. 112, 1956, s. 230.</w:t>
      </w:r>
    </w:p>
  </w:footnote>
  <w:footnote w:id="13">
    <w:p w:rsidR="00000000" w:rsidRDefault="007942BD">
      <w:pPr>
        <w:pStyle w:val="Stopka"/>
        <w:shd w:val="clear" w:color="auto" w:fill="auto"/>
        <w:tabs>
          <w:tab w:val="left" w:pos="748"/>
        </w:tabs>
        <w:spacing w:line="270" w:lineRule="exact"/>
        <w:ind w:left="460"/>
      </w:pPr>
      <w:r>
        <w:rPr>
          <w:color w:val="000000"/>
          <w:vertAlign w:val="superscript"/>
        </w:rPr>
        <w:footnoteRef/>
      </w:r>
      <w:r>
        <w:rPr>
          <w:color w:val="000000"/>
        </w:rPr>
        <w:tab/>
        <w:t xml:space="preserve">Ten materiał podaje również E. Mośko, </w:t>
      </w:r>
      <w:r>
        <w:rPr>
          <w:color w:val="000000"/>
          <w:lang w:val="cs-CZ" w:eastAsia="cs-CZ"/>
        </w:rPr>
        <w:t xml:space="preserve">op. </w:t>
      </w:r>
      <w:r>
        <w:rPr>
          <w:color w:val="000000"/>
        </w:rPr>
        <w:t>cit., s. 61.</w:t>
      </w:r>
    </w:p>
  </w:footnote>
  <w:footnote w:id="14">
    <w:p w:rsidR="00000000" w:rsidRDefault="007942BD">
      <w:pPr>
        <w:pStyle w:val="Stopka"/>
        <w:shd w:val="clear" w:color="auto" w:fill="auto"/>
        <w:tabs>
          <w:tab w:val="left" w:pos="828"/>
        </w:tabs>
        <w:spacing w:line="270" w:lineRule="exact"/>
        <w:ind w:left="480"/>
      </w:pPr>
      <w:r>
        <w:rPr>
          <w:color w:val="000000"/>
          <w:vertAlign w:val="superscript"/>
        </w:rPr>
        <w:footnoteRef/>
      </w:r>
      <w:r w:rsidRPr="00CE3713">
        <w:rPr>
          <w:color w:val="000000"/>
          <w:lang w:val="en-US"/>
        </w:rPr>
        <w:tab/>
        <w:t xml:space="preserve">A. Profous: </w:t>
      </w:r>
      <w:r>
        <w:rPr>
          <w:color w:val="000000"/>
          <w:lang w:val="cs-CZ" w:eastAsia="cs-CZ"/>
        </w:rPr>
        <w:t xml:space="preserve">op. cit., </w:t>
      </w:r>
      <w:r w:rsidRPr="00CE3713">
        <w:rPr>
          <w:color w:val="000000"/>
          <w:lang w:val="en-US"/>
        </w:rPr>
        <w:t>t. III, s. 606.</w:t>
      </w:r>
    </w:p>
  </w:footnote>
  <w:footnote w:id="15">
    <w:p w:rsidR="00000000" w:rsidRDefault="007942BD">
      <w:pPr>
        <w:pStyle w:val="Stopka"/>
        <w:shd w:val="clear" w:color="auto" w:fill="auto"/>
        <w:tabs>
          <w:tab w:val="left" w:pos="828"/>
        </w:tabs>
        <w:spacing w:line="200" w:lineRule="exact"/>
        <w:ind w:left="480"/>
      </w:pPr>
      <w:r>
        <w:rPr>
          <w:color w:val="000000"/>
          <w:vertAlign w:val="superscript"/>
        </w:rPr>
        <w:footnoteRef/>
      </w:r>
      <w:r>
        <w:rPr>
          <w:color w:val="000000"/>
        </w:rPr>
        <w:tab/>
        <w:t xml:space="preserve">K. Zierhoffer: </w:t>
      </w:r>
      <w:r>
        <w:rPr>
          <w:rStyle w:val="StopkaKursywa"/>
          <w:color w:val="000000"/>
        </w:rPr>
        <w:t>Nazwy miejscowe północnego Mazowsza.</w:t>
      </w:r>
      <w:r>
        <w:rPr>
          <w:color w:val="000000"/>
        </w:rPr>
        <w:t xml:space="preserve"> Wrocław 1957, s. 318.</w:t>
      </w:r>
    </w:p>
  </w:footnote>
  <w:footnote w:id="16">
    <w:p w:rsidR="00000000" w:rsidRDefault="007942BD">
      <w:pPr>
        <w:pStyle w:val="Stopka"/>
        <w:shd w:val="clear" w:color="auto" w:fill="auto"/>
        <w:tabs>
          <w:tab w:val="left" w:pos="816"/>
        </w:tabs>
        <w:spacing w:line="252" w:lineRule="exact"/>
        <w:ind w:left="480"/>
      </w:pPr>
      <w:r>
        <w:rPr>
          <w:color w:val="000000"/>
          <w:vertAlign w:val="superscript"/>
        </w:rPr>
        <w:footnoteRef/>
      </w:r>
      <w:r>
        <w:rPr>
          <w:color w:val="000000"/>
        </w:rPr>
        <w:tab/>
        <w:t>E. Mośko: U</w:t>
      </w:r>
      <w:r>
        <w:rPr>
          <w:rStyle w:val="StopkaKursywa"/>
          <w:color w:val="000000"/>
        </w:rPr>
        <w:t>lejno.</w:t>
      </w:r>
      <w:r>
        <w:rPr>
          <w:color w:val="000000"/>
        </w:rPr>
        <w:t xml:space="preserve"> „Poradnik Językowy” 1958, s. 460—63.</w:t>
      </w:r>
    </w:p>
  </w:footnote>
  <w:footnote w:id="17">
    <w:p w:rsidR="00000000" w:rsidRDefault="007942BD">
      <w:pPr>
        <w:pStyle w:val="Stopka"/>
        <w:shd w:val="clear" w:color="auto" w:fill="auto"/>
        <w:tabs>
          <w:tab w:val="left" w:pos="780"/>
        </w:tabs>
        <w:spacing w:line="252" w:lineRule="exact"/>
        <w:ind w:firstLine="460"/>
      </w:pPr>
      <w:r>
        <w:rPr>
          <w:color w:val="000000"/>
          <w:vertAlign w:val="superscript"/>
        </w:rPr>
        <w:footnoteRef/>
      </w:r>
      <w:r>
        <w:rPr>
          <w:color w:val="000000"/>
        </w:rPr>
        <w:tab/>
        <w:t xml:space="preserve">S. Rospond: </w:t>
      </w:r>
      <w:r w:rsidRPr="00CE3713">
        <w:rPr>
          <w:rStyle w:val="StopkaKursywa"/>
          <w:color w:val="000000"/>
          <w:lang w:eastAsia="en-US"/>
        </w:rPr>
        <w:t xml:space="preserve">Miscellanea </w:t>
      </w:r>
      <w:r>
        <w:rPr>
          <w:rStyle w:val="StopkaKursywa"/>
          <w:color w:val="000000"/>
          <w:lang w:val="cs-CZ" w:eastAsia="cs-CZ"/>
        </w:rPr>
        <w:t>slavo</w:t>
      </w:r>
      <w:r>
        <w:rPr>
          <w:rStyle w:val="StopkaKursywa"/>
          <w:color w:val="000000"/>
          <w:lang w:val="de-DE" w:eastAsia="de-DE"/>
        </w:rPr>
        <w:t>-germanica.</w:t>
      </w:r>
      <w:r>
        <w:rPr>
          <w:color w:val="000000"/>
          <w:lang w:val="de-DE" w:eastAsia="de-DE"/>
        </w:rPr>
        <w:t xml:space="preserve"> </w:t>
      </w:r>
      <w:r>
        <w:rPr>
          <w:color w:val="000000"/>
        </w:rPr>
        <w:t xml:space="preserve">„Onomastica </w:t>
      </w:r>
      <w:r>
        <w:rPr>
          <w:color w:val="000000"/>
          <w:lang w:val="de-DE" w:eastAsia="de-DE"/>
        </w:rPr>
        <w:t xml:space="preserve">slavo-germanica” </w:t>
      </w:r>
      <w:r>
        <w:rPr>
          <w:color w:val="000000"/>
        </w:rPr>
        <w:t xml:space="preserve">Wrocław — Lipsk t. II (w druku). Opracowania całego gniazda toponimicznego od </w:t>
      </w:r>
      <w:r>
        <w:rPr>
          <w:rStyle w:val="StopkaKursywa"/>
          <w:color w:val="000000"/>
        </w:rPr>
        <w:t>*pl</w:t>
      </w:r>
      <w:r>
        <w:rPr>
          <w:rStyle w:val="Teksttreci2Kursywa"/>
        </w:rPr>
        <w:t>ь</w:t>
      </w:r>
      <w:r>
        <w:rPr>
          <w:rStyle w:val="StopkaKursywa"/>
          <w:color w:val="000000"/>
        </w:rPr>
        <w:t>sk-, *bl</w:t>
      </w:r>
      <w:r>
        <w:rPr>
          <w:rStyle w:val="Teksttreci2Kursywa"/>
        </w:rPr>
        <w:t>ь</w:t>
      </w:r>
      <w:r>
        <w:rPr>
          <w:rStyle w:val="StopkaKursywa"/>
          <w:color w:val="000000"/>
        </w:rPr>
        <w:t>sk-.</w:t>
      </w:r>
    </w:p>
  </w:footnote>
  <w:footnote w:id="18">
    <w:p w:rsidR="00000000" w:rsidRDefault="007942BD">
      <w:pPr>
        <w:pStyle w:val="Stopka"/>
        <w:shd w:val="clear" w:color="auto" w:fill="auto"/>
        <w:tabs>
          <w:tab w:val="left" w:pos="796"/>
        </w:tabs>
        <w:spacing w:line="252" w:lineRule="exact"/>
        <w:ind w:left="460"/>
      </w:pPr>
      <w:r>
        <w:rPr>
          <w:color w:val="000000"/>
          <w:vertAlign w:val="superscript"/>
        </w:rPr>
        <w:footnoteRef/>
      </w:r>
      <w:r>
        <w:rPr>
          <w:color w:val="000000"/>
        </w:rPr>
        <w:tab/>
        <w:t xml:space="preserve">J. S. Linde: </w:t>
      </w:r>
      <w:r>
        <w:rPr>
          <w:rStyle w:val="StopkaKursywa"/>
          <w:color w:val="000000"/>
        </w:rPr>
        <w:t>Słownik języka polskiego.</w:t>
      </w:r>
      <w:r>
        <w:rPr>
          <w:color w:val="000000"/>
        </w:rPr>
        <w:t xml:space="preserve"> Lwów 1858, t. IV, s. 70.</w:t>
      </w:r>
    </w:p>
  </w:footnote>
  <w:footnote w:id="19">
    <w:p w:rsidR="00000000" w:rsidRDefault="007942BD">
      <w:pPr>
        <w:pStyle w:val="Stopka"/>
        <w:shd w:val="clear" w:color="auto" w:fill="auto"/>
        <w:tabs>
          <w:tab w:val="left" w:pos="756"/>
        </w:tabs>
        <w:spacing w:line="252" w:lineRule="exact"/>
        <w:ind w:firstLine="460"/>
        <w:jc w:val="left"/>
      </w:pPr>
      <w:r>
        <w:rPr>
          <w:color w:val="000000"/>
          <w:vertAlign w:val="superscript"/>
        </w:rPr>
        <w:footnoteRef/>
      </w:r>
      <w:r>
        <w:rPr>
          <w:color w:val="000000"/>
        </w:rPr>
        <w:tab/>
        <w:t xml:space="preserve">J. Karłowicz, A. Kryński, W. Niedźwiedzki: </w:t>
      </w:r>
      <w:r>
        <w:rPr>
          <w:rStyle w:val="StopkaKursywa"/>
          <w:color w:val="000000"/>
        </w:rPr>
        <w:t>Słownik języka polskiego.</w:t>
      </w:r>
      <w:r>
        <w:rPr>
          <w:color w:val="000000"/>
        </w:rPr>
        <w:t xml:space="preserve"> War</w:t>
      </w:r>
      <w:r>
        <w:rPr>
          <w:color w:val="000000"/>
        </w:rPr>
        <w:softHyphen/>
        <w:t>szawa 1908, t. IV, s. 101.</w:t>
      </w:r>
    </w:p>
  </w:footnote>
  <w:footnote w:id="20">
    <w:p w:rsidR="00000000" w:rsidRDefault="00592A99" w:rsidP="00592A99">
      <w:pPr>
        <w:pStyle w:val="Stopka"/>
        <w:shd w:val="clear" w:color="auto" w:fill="auto"/>
        <w:tabs>
          <w:tab w:val="left" w:pos="702"/>
        </w:tabs>
        <w:ind w:firstLine="460"/>
      </w:pPr>
      <w:r>
        <w:rPr>
          <w:rStyle w:val="StopkaZnak1"/>
          <w:rFonts w:cs="Bookman Old Style"/>
          <w:color w:val="000000"/>
          <w:vertAlign w:val="superscript"/>
        </w:rPr>
        <w:footnoteRef/>
      </w:r>
      <w:r>
        <w:rPr>
          <w:rStyle w:val="StopkaZnak1"/>
          <w:rFonts w:cs="Bookman Old Style"/>
          <w:color w:val="000000"/>
        </w:rPr>
        <w:tab/>
        <w:t>Wyd. przez Wiedzę Powszechną w r. 1956: por. także H. Kurkowska i S. Sko</w:t>
      </w:r>
      <w:r>
        <w:rPr>
          <w:rStyle w:val="StopkaZnak1"/>
          <w:rFonts w:cs="Bookman Old Style"/>
          <w:color w:val="000000"/>
        </w:rPr>
        <w:softHyphen/>
        <w:t xml:space="preserve">rupka: </w:t>
      </w:r>
      <w:r>
        <w:rPr>
          <w:rStyle w:val="StopkaKursywa"/>
          <w:color w:val="000000"/>
        </w:rPr>
        <w:t>Stylistyka polska.</w:t>
      </w:r>
      <w:r>
        <w:rPr>
          <w:rStyle w:val="StopkaZnak1"/>
          <w:rFonts w:cs="Bookman Old Style"/>
          <w:color w:val="000000"/>
        </w:rPr>
        <w:t xml:space="preserve"> PWN. 1959 r„ s. 103.</w:t>
      </w:r>
    </w:p>
  </w:footnote>
  <w:footnote w:id="21">
    <w:p w:rsidR="00000000" w:rsidRDefault="00592A99" w:rsidP="00592A99">
      <w:pPr>
        <w:pStyle w:val="Stopka2"/>
        <w:shd w:val="clear" w:color="auto" w:fill="auto"/>
        <w:tabs>
          <w:tab w:val="left" w:pos="728"/>
        </w:tabs>
        <w:spacing w:line="210" w:lineRule="exact"/>
        <w:ind w:left="440"/>
      </w:pPr>
      <w:r>
        <w:rPr>
          <w:rStyle w:val="Stopka2Bezkursywy"/>
          <w:i/>
          <w:iCs/>
          <w:color w:val="000000"/>
          <w:vertAlign w:val="superscript"/>
        </w:rPr>
        <w:footnoteRef/>
      </w:r>
      <w:r>
        <w:rPr>
          <w:rStyle w:val="Stopka2Bezkursywy"/>
          <w:i/>
          <w:iCs/>
          <w:color w:val="000000"/>
        </w:rPr>
        <w:tab/>
      </w:r>
      <w:r>
        <w:rPr>
          <w:rStyle w:val="Stopka20"/>
          <w:i/>
          <w:iCs/>
          <w:color w:val="000000"/>
        </w:rPr>
        <w:t>Poradnik Językowy</w:t>
      </w:r>
      <w:r>
        <w:rPr>
          <w:rStyle w:val="Stopka2Bezkursywy"/>
          <w:i/>
          <w:iCs/>
          <w:color w:val="000000"/>
        </w:rPr>
        <w:t xml:space="preserve"> 1961, z. 6</w:t>
      </w:r>
    </w:p>
  </w:footnote>
  <w:footnote w:id="22">
    <w:p w:rsidR="00000000" w:rsidRDefault="00592A99" w:rsidP="00592A99">
      <w:pPr>
        <w:pStyle w:val="Stopka"/>
        <w:shd w:val="clear" w:color="auto" w:fill="auto"/>
        <w:tabs>
          <w:tab w:val="left" w:pos="956"/>
        </w:tabs>
        <w:spacing w:line="246" w:lineRule="exact"/>
        <w:ind w:left="260" w:right="420" w:firstLine="420"/>
      </w:pPr>
      <w:r>
        <w:rPr>
          <w:rStyle w:val="StopkaZnak1"/>
          <w:rFonts w:cs="Bookman Old Style"/>
          <w:color w:val="000000"/>
          <w:vertAlign w:val="superscript"/>
        </w:rPr>
        <w:footnoteRef/>
      </w:r>
      <w:r>
        <w:rPr>
          <w:rStyle w:val="StopkaZnak1"/>
          <w:rFonts w:cs="Bookman Old Style"/>
          <w:color w:val="000000"/>
        </w:rPr>
        <w:tab/>
        <w:t>Swoją drogą, pasja nazywania i wyróżniania specjalnymi nazwami wszystkich wykonawców jakichś czynności, jakkolwiek w części uzasadniona potrzebami zasze</w:t>
      </w:r>
      <w:r>
        <w:rPr>
          <w:rStyle w:val="StopkaZnak1"/>
          <w:rFonts w:cs="Bookman Old Style"/>
          <w:color w:val="000000"/>
        </w:rPr>
        <w:softHyphen/>
        <w:t>regowania, rozróżniania, zaczyna być odstraszającym przejawem biurokratyzmu w ję</w:t>
      </w:r>
      <w:r>
        <w:rPr>
          <w:rStyle w:val="StopkaZnak1"/>
          <w:rFonts w:cs="Bookman Old Style"/>
          <w:color w:val="000000"/>
        </w:rPr>
        <w:softHyphen/>
        <w:t xml:space="preserve">zyku. Czy koniecznie np. trzeba nazwać kogoś, kto usuwa pestki z owoców </w:t>
      </w:r>
      <w:r>
        <w:rPr>
          <w:rStyle w:val="StopkaKursywa"/>
          <w:color w:val="000000"/>
        </w:rPr>
        <w:t>odpestczaczem?</w:t>
      </w:r>
      <w:r>
        <w:rPr>
          <w:rStyle w:val="StopkaZnak1"/>
          <w:rFonts w:cs="Bookman Old Style"/>
          <w:color w:val="000000"/>
        </w:rPr>
        <w:t xml:space="preserve"> Jeśli proporcjonalnie do podziału pracy w przemyśle zaczniemy tworzyć nazwy wykonawców najdrobniejszych czynności, można mieć nadzieję, że nawet ob</w:t>
      </w:r>
      <w:r>
        <w:rPr>
          <w:rStyle w:val="StopkaZnak1"/>
          <w:rFonts w:cs="Bookman Old Style"/>
          <w:color w:val="000000"/>
        </w:rPr>
        <w:softHyphen/>
        <w:t xml:space="preserve">darzonych największą pomysłowością twórców </w:t>
      </w:r>
      <w:r>
        <w:rPr>
          <w:rStyle w:val="StopkaKursywa"/>
          <w:color w:val="000000"/>
        </w:rPr>
        <w:t>odpestczaczy</w:t>
      </w:r>
      <w:r>
        <w:rPr>
          <w:rStyle w:val="StopkaZnak1"/>
          <w:rFonts w:cs="Bookman Old Style"/>
          <w:color w:val="000000"/>
        </w:rPr>
        <w:t xml:space="preserve"> i </w:t>
      </w:r>
      <w:r>
        <w:rPr>
          <w:rStyle w:val="StopkaKursywa"/>
          <w:color w:val="000000"/>
        </w:rPr>
        <w:t>dzwonkowaczy</w:t>
      </w:r>
      <w:r>
        <w:rPr>
          <w:rStyle w:val="StopkaZnak1"/>
          <w:rFonts w:cs="Bookman Old Style"/>
          <w:color w:val="000000"/>
        </w:rPr>
        <w:t xml:space="preserve"> zawie</w:t>
      </w:r>
      <w:r>
        <w:rPr>
          <w:rStyle w:val="StopkaZnak1"/>
          <w:rFonts w:cs="Bookman Old Style"/>
          <w:color w:val="000000"/>
        </w:rPr>
        <w:softHyphen/>
        <w:t>dzie inwencja.</w:t>
      </w:r>
    </w:p>
  </w:footnote>
  <w:footnote w:id="23">
    <w:p w:rsidR="00000000" w:rsidRDefault="00592A99" w:rsidP="00592A99">
      <w:pPr>
        <w:pStyle w:val="Stopka"/>
        <w:shd w:val="clear" w:color="auto" w:fill="auto"/>
        <w:tabs>
          <w:tab w:val="left" w:pos="906"/>
        </w:tabs>
        <w:spacing w:line="246" w:lineRule="exact"/>
        <w:ind w:left="240" w:right="420"/>
      </w:pPr>
      <w:r>
        <w:rPr>
          <w:rStyle w:val="StopkaZnak1"/>
          <w:rFonts w:cs="Bookman Old Style"/>
          <w:color w:val="000000"/>
          <w:vertAlign w:val="superscript"/>
        </w:rPr>
        <w:footnoteRef/>
      </w:r>
      <w:r>
        <w:rPr>
          <w:rStyle w:val="StopkaZnak1"/>
          <w:rFonts w:cs="Bookman Old Style"/>
          <w:color w:val="000000"/>
        </w:rPr>
        <w:tab/>
        <w:t>Oczywiście przez te względy historyczne nie rozumie się konieczności kulty</w:t>
      </w:r>
      <w:r>
        <w:rPr>
          <w:rStyle w:val="StopkaZnak1"/>
          <w:rFonts w:cs="Bookman Old Style"/>
          <w:color w:val="000000"/>
        </w:rPr>
        <w:softHyphen/>
        <w:t>wowania nazw dawnych, historycznych. Chociaż zupełnie słuszne jest np. zaintereso</w:t>
      </w:r>
      <w:r>
        <w:rPr>
          <w:rStyle w:val="StopkaZnak1"/>
          <w:rFonts w:cs="Bookman Old Style"/>
          <w:color w:val="000000"/>
        </w:rPr>
        <w:softHyphen/>
        <w:t>wanie mikologów gwarowymi (a więc często b. archaicznymi) nazwami grzybów, czy np. włókniarzy gwarowym słownictwem lniarskim i czerpanie z tego zasobu wzorów słowotwórczych, czy gotowych nazw.</w:t>
      </w:r>
    </w:p>
  </w:footnote>
  <w:footnote w:id="24">
    <w:p w:rsidR="00000000" w:rsidRDefault="00592A99" w:rsidP="00592A99">
      <w:pPr>
        <w:pStyle w:val="Stopka"/>
        <w:shd w:val="clear" w:color="auto" w:fill="auto"/>
        <w:tabs>
          <w:tab w:val="left" w:pos="714"/>
        </w:tabs>
        <w:spacing w:line="264" w:lineRule="exact"/>
        <w:ind w:firstLine="460"/>
      </w:pPr>
      <w:r>
        <w:rPr>
          <w:rStyle w:val="StopkaZnak1"/>
          <w:rFonts w:cs="Bookman Old Style"/>
          <w:color w:val="000000"/>
          <w:vertAlign w:val="superscript"/>
        </w:rPr>
        <w:footnoteRef/>
      </w:r>
      <w:r>
        <w:rPr>
          <w:rStyle w:val="StopkaZnak1"/>
          <w:rFonts w:cs="Bookman Old Style"/>
          <w:color w:val="000000"/>
        </w:rPr>
        <w:tab/>
        <w:t>W słownictwie techników wyróżnić możemy dwie warstwy: terminologię ścisłą, oficjalną i słownictwo potoczne (por. Stylistylika polska s. 104). Do prac języ</w:t>
      </w:r>
      <w:r>
        <w:rPr>
          <w:rStyle w:val="StopkaZnak1"/>
          <w:rFonts w:cs="Bookman Old Style"/>
          <w:color w:val="000000"/>
        </w:rPr>
        <w:softHyphen/>
        <w:t>koznawczych mających na celu badanie żywotności pewnych tendencji słowotwór</w:t>
      </w:r>
      <w:r>
        <w:rPr>
          <w:rStyle w:val="StopkaZnak1"/>
          <w:rFonts w:cs="Bookman Old Style"/>
          <w:color w:val="000000"/>
        </w:rPr>
        <w:softHyphen/>
        <w:t>czych może być brane pod uwagę, wydaje się, tylko to drugie słownictwo, nieoficjal</w:t>
      </w:r>
      <w:r>
        <w:rPr>
          <w:rStyle w:val="StopkaZnak1"/>
          <w:rFonts w:cs="Bookman Old Style"/>
          <w:color w:val="000000"/>
        </w:rPr>
        <w:softHyphen/>
        <w:t xml:space="preserve">ne. Nie ma bowiem większej przydatności badanie np. żywotności i repartycji sufiksów </w:t>
      </w:r>
      <w:r>
        <w:rPr>
          <w:rStyle w:val="StopkaKursywa"/>
          <w:color w:val="000000"/>
        </w:rPr>
        <w:t>-ak</w:t>
      </w:r>
      <w:r>
        <w:rPr>
          <w:rStyle w:val="StopkaZnak1"/>
          <w:rFonts w:cs="Bookman Old Style"/>
          <w:color w:val="000000"/>
        </w:rPr>
        <w:t xml:space="preserve"> i -</w:t>
      </w:r>
      <w:r>
        <w:rPr>
          <w:rStyle w:val="StopkaKursywa"/>
          <w:color w:val="000000"/>
        </w:rPr>
        <w:t>acz</w:t>
      </w:r>
      <w:r>
        <w:rPr>
          <w:rStyle w:val="StopkaZnak1"/>
          <w:rFonts w:cs="Bookman Old Style"/>
          <w:color w:val="000000"/>
        </w:rPr>
        <w:t xml:space="preserve"> w terminologii oficjalnej, jeśli wiadomo, że te ich cechy są w ścisłym związku z instrukcjami komitetów terminologicznych zalecającymi tworzenie nazw wykonawców sufiksem -acz i narzędzi sufiksem </w:t>
      </w:r>
      <w:r>
        <w:rPr>
          <w:rStyle w:val="StopkaKursywa"/>
          <w:color w:val="000000"/>
        </w:rPr>
        <w:t>-ak.</w:t>
      </w:r>
      <w:r>
        <w:rPr>
          <w:rStyle w:val="StopkaZnak1"/>
          <w:rFonts w:cs="Bookman Old Style"/>
          <w:color w:val="000000"/>
        </w:rPr>
        <w:t xml:space="preserve"> Problem jest jeszcze o tyle bardziej skomplikowany, że językoznawca z trudem może ustalić, które wyrazy są terminami utworzonymi zgodnie z instrukcją, a które potocznymi nazwami, np. </w:t>
      </w:r>
      <w:r>
        <w:rPr>
          <w:rStyle w:val="StopkaKursywa"/>
          <w:color w:val="000000"/>
        </w:rPr>
        <w:t>transportówka</w:t>
      </w:r>
      <w:r>
        <w:rPr>
          <w:rStyle w:val="StopkaZnak1"/>
          <w:rFonts w:cs="Bookman Old Style"/>
          <w:color w:val="000000"/>
        </w:rPr>
        <w:t xml:space="preserve"> «samochód do transportu» to wyraz z języka potocznego szoferów, natomiast „elektronówka” — </w:t>
      </w:r>
      <w:r>
        <w:rPr>
          <w:rStyle w:val="StopkaKursywa"/>
          <w:color w:val="000000"/>
        </w:rPr>
        <w:t>lampa elektronowa</w:t>
      </w:r>
      <w:r>
        <w:rPr>
          <w:rStyle w:val="StopkaZnak1"/>
          <w:rFonts w:cs="Bookman Old Style"/>
          <w:color w:val="000000"/>
        </w:rPr>
        <w:t xml:space="preserve"> to już termin („Za prawidłowa uważa się obecnie nazwy lampa elektronowa czyli elektronówka (podobnie jak „lampa żarowa” czyli „żarówka”, s. 185 „Terminologia techniczna”).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46.6pt;margin-top:47.85pt;width:443.7pt;height:9.3pt;z-index:-251677184;mso-wrap-distance-left:5pt;mso-wrap-distance-right:5pt;mso-position-horizontal-relative:page;mso-position-vertical-relative:page" filled="f" stroked="f">
          <v:textbox style="mso-fit-shape-to-text:t" inset="0,0,0,0">
            <w:txbxContent>
              <w:p w:rsidR="007942BD" w:rsidRDefault="007942BD">
                <w:pPr>
                  <w:pStyle w:val="Nagweklubstopka80"/>
                  <w:shd w:val="clear" w:color="auto" w:fill="auto"/>
                  <w:tabs>
                    <w:tab w:val="left" w:pos="0"/>
                    <w:tab w:val="right" w:pos="8874"/>
                  </w:tabs>
                  <w:spacing w:line="240" w:lineRule="auto"/>
                </w:pPr>
                <w:r>
                  <w:rPr>
                    <w:rStyle w:val="Nagweklubstopka6"/>
                    <w:color w:val="000000"/>
                  </w:rPr>
                  <w:t>1964</w:t>
                </w:r>
                <w:r>
                  <w:rPr>
                    <w:rStyle w:val="Nagweklubstopka6"/>
                    <w:color w:val="000000"/>
                  </w:rPr>
                  <w:tab/>
                  <w:t>Październik</w:t>
                </w:r>
                <w:r>
                  <w:rPr>
                    <w:rStyle w:val="Nagweklubstopka6"/>
                    <w:color w:val="000000"/>
                  </w:rPr>
                  <w:tab/>
                  <w:t>Zeszyt 8 (223)</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53.4pt;margin-top:36.95pt;width:444.6pt;height:10.2pt;z-index:-251671040;mso-wrap-distance-left:5pt;mso-wrap-distance-right:5pt;mso-position-horizontal-relative:page;mso-position-vertical-relative:page" filled="f" stroked="f">
          <v:textbox style="mso-fit-shape-to-text:t" inset="0,0,0,0">
            <w:txbxContent>
              <w:p w:rsidR="007942BD" w:rsidRDefault="007942BD">
                <w:pPr>
                  <w:pStyle w:val="Nagweklubstopka1"/>
                  <w:shd w:val="clear" w:color="auto" w:fill="auto"/>
                  <w:tabs>
                    <w:tab w:val="right" w:pos="8892"/>
                  </w:tabs>
                  <w:spacing w:line="240" w:lineRule="auto"/>
                </w:pPr>
                <w:r>
                  <w:rPr>
                    <w:rStyle w:val="Nagweklubstopka0"/>
                    <w:i/>
                    <w:iCs/>
                    <w:color w:val="000000"/>
                  </w:rPr>
                  <w:t>BADANIA GWAR ŚLĄSKA CIESZYŃSKIEGO PO STRONIE CZESKIEJ</w:t>
                </w:r>
                <w:r>
                  <w:rPr>
                    <w:rStyle w:val="Nagweklubstopka0"/>
                    <w:i/>
                    <w:iCs/>
                    <w:color w:val="000000"/>
                  </w:rPr>
                  <w:tab/>
                </w:r>
                <w:fldSimple w:instr=" PAGE \* MERGEFORMAT ">
                  <w:r w:rsidR="00A16899" w:rsidRPr="00A16899">
                    <w:rPr>
                      <w:rStyle w:val="Pogrubienie"/>
                      <w:rFonts w:ascii="Bookman Old Style" w:hAnsi="Bookman Old Style" w:cs="Bookman Old Style"/>
                      <w:i w:val="0"/>
                      <w:iCs w:val="0"/>
                      <w:noProof/>
                      <w:color w:val="000000"/>
                      <w:spacing w:val="0"/>
                    </w:rPr>
                    <w:t>345</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79.9pt;margin-top:86.45pt;width:411pt;height:8.1pt;z-index:-251670016;mso-wrap-distance-left:5pt;mso-wrap-distance-right:5pt;mso-position-horizontal-relative:page;mso-position-vertical-relative:page" filled="f" stroked="f">
          <v:textbox style="mso-fit-shape-to-text:t" inset="0,0,0,0">
            <w:txbxContent>
              <w:p w:rsidR="007942BD" w:rsidRDefault="007942BD">
                <w:pPr>
                  <w:pStyle w:val="Nagweklubstopka80"/>
                  <w:shd w:val="clear" w:color="auto" w:fill="auto"/>
                  <w:tabs>
                    <w:tab w:val="right" w:pos="8220"/>
                  </w:tabs>
                  <w:spacing w:line="240" w:lineRule="auto"/>
                </w:pPr>
                <w:fldSimple w:instr=" PAGE \* MERGEFORMAT ">
                  <w:r w:rsidR="00A16899" w:rsidRPr="00A16899">
                    <w:rPr>
                      <w:rStyle w:val="Nagweklubstopka2"/>
                      <w:noProof/>
                      <w:color w:val="000000"/>
                    </w:rPr>
                    <w:t>342</w:t>
                  </w:r>
                </w:fldSimple>
                <w:r>
                  <w:rPr>
                    <w:rStyle w:val="Nagweklubstopka2"/>
                    <w:color w:val="000000"/>
                  </w:rPr>
                  <w:tab/>
                </w:r>
                <w:r>
                  <w:rPr>
                    <w:rStyle w:val="Nagweklubstopka"/>
                    <w:color w:val="000000"/>
                  </w:rPr>
                  <w:t xml:space="preserve">J. </w:t>
                </w:r>
                <w:r>
                  <w:rPr>
                    <w:rStyle w:val="Nagweklubstopka"/>
                    <w:color w:val="000000"/>
                    <w:lang w:val="ru-RU" w:eastAsia="ru-RU"/>
                  </w:rPr>
                  <w:t>В</w:t>
                </w:r>
                <w:r>
                  <w:rPr>
                    <w:rStyle w:val="Nagweklubstopka"/>
                    <w:color w:val="000000"/>
                  </w:rPr>
                  <w:t>ASAR</w:t>
                </w:r>
                <w:r>
                  <w:rPr>
                    <w:rStyle w:val="Nagweklubstopka"/>
                    <w:color w:val="000000"/>
                    <w:lang w:val="en-US" w:eastAsia="en-US"/>
                  </w:rPr>
                  <w:t>A</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55.85pt;margin-top:40.85pt;width:340.2pt;height:8.4pt;z-index:-251668992;mso-wrap-style:none;mso-wrap-distance-left:5pt;mso-wrap-distance-right:5pt;mso-position-horizontal-relative:page;mso-position-vertical-relative:page" filled="f" stroked="f">
          <v:textbox style="mso-fit-shape-to-text:t" inset="0,0,0,0">
            <w:txbxContent>
              <w:p w:rsidR="007942BD" w:rsidRDefault="007942BD">
                <w:pPr>
                  <w:pStyle w:val="Nagweklubstopka80"/>
                  <w:shd w:val="clear" w:color="auto" w:fill="auto"/>
                  <w:spacing w:line="240" w:lineRule="auto"/>
                </w:pPr>
                <w:r>
                  <w:rPr>
                    <w:rStyle w:val="Nagweklubstopka"/>
                    <w:color w:val="000000"/>
                  </w:rPr>
                  <w:t>BADANIA GWAR ŚLĄSKA CIESZYŃSKIEGO PO STRONIE CZESKIEJ</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55.85pt;margin-top:40.85pt;width:340.2pt;height:8.4pt;z-index:-251667968;mso-wrap-style:none;mso-wrap-distance-left:5pt;mso-wrap-distance-right:5pt;mso-position-horizontal-relative:page;mso-position-vertical-relative:page" filled="f" stroked="f">
          <v:textbox style="mso-fit-shape-to-text:t" inset="0,0,0,0">
            <w:txbxContent>
              <w:p w:rsidR="007942BD" w:rsidRDefault="007942BD">
                <w:pPr>
                  <w:pStyle w:val="Nagweklubstopka80"/>
                  <w:shd w:val="clear" w:color="auto" w:fill="auto"/>
                  <w:spacing w:line="240" w:lineRule="auto"/>
                </w:pPr>
                <w:r>
                  <w:rPr>
                    <w:rStyle w:val="Nagweklubstopka"/>
                    <w:color w:val="000000"/>
                  </w:rPr>
                  <w:t>BADANIA GWAR ŚLĄSKA CIESZYŃSKIEGO PO STRONIE CZESKIEJ</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7942BD">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4.85pt;margin-top:48pt;width:430.2pt;height:8.7pt;z-index:-251666944;mso-wrap-distance-left:5pt;mso-wrap-distance-right:5pt;mso-position-horizontal-relative:page;mso-position-vertical-relative:page" filled="f" stroked="f">
          <v:textbox style="mso-fit-shape-to-text:t" inset="0,0,0,0">
            <w:txbxContent>
              <w:p w:rsidR="007942BD" w:rsidRDefault="007942BD">
                <w:pPr>
                  <w:pStyle w:val="Nagweklubstopka1"/>
                  <w:shd w:val="clear" w:color="auto" w:fill="auto"/>
                  <w:tabs>
                    <w:tab w:val="right" w:pos="8604"/>
                  </w:tabs>
                  <w:spacing w:line="240" w:lineRule="auto"/>
                </w:pPr>
                <w:fldSimple w:instr=" PAGE \* MERGEFORMAT ">
                  <w:r w:rsidR="00A16899" w:rsidRPr="00A16899">
                    <w:rPr>
                      <w:rStyle w:val="Pogrubienie"/>
                      <w:rFonts w:ascii="Bookman Old Style" w:hAnsi="Bookman Old Style" w:cs="Bookman Old Style"/>
                      <w:i w:val="0"/>
                      <w:iCs w:val="0"/>
                      <w:noProof/>
                      <w:color w:val="000000"/>
                      <w:spacing w:val="0"/>
                    </w:rPr>
                    <w:t>348</w:t>
                  </w:r>
                </w:fldSimple>
                <w:r>
                  <w:rPr>
                    <w:rStyle w:val="Pogrubienie"/>
                    <w:rFonts w:ascii="Bookman Old Style" w:hAnsi="Bookman Old Style" w:cs="Bookman Old Style"/>
                    <w:i w:val="0"/>
                    <w:iCs w:val="0"/>
                    <w:color w:val="000000"/>
                    <w:spacing w:val="0"/>
                  </w:rPr>
                  <w:tab/>
                </w:r>
                <w:r>
                  <w:rPr>
                    <w:rStyle w:val="Nagweklubstopka0"/>
                    <w:i/>
                    <w:iCs/>
                    <w:color w:val="000000"/>
                    <w:lang w:val="de-DE" w:eastAsia="de-DE"/>
                  </w:rPr>
                  <w:t>J. BASARA</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4.85pt;margin-top:48pt;width:430.2pt;height:8.7pt;z-index:-251665920;mso-wrap-distance-left:5pt;mso-wrap-distance-right:5pt;mso-position-horizontal-relative:page;mso-position-vertical-relative:page" filled="f" stroked="f">
          <v:textbox style="mso-fit-shape-to-text:t" inset="0,0,0,0">
            <w:txbxContent>
              <w:p w:rsidR="007942BD" w:rsidRDefault="007942BD">
                <w:pPr>
                  <w:pStyle w:val="Nagweklubstopka1"/>
                  <w:shd w:val="clear" w:color="auto" w:fill="auto"/>
                  <w:tabs>
                    <w:tab w:val="right" w:pos="8604"/>
                  </w:tabs>
                  <w:spacing w:line="240" w:lineRule="auto"/>
                </w:pPr>
                <w:fldSimple w:instr=" PAGE \* MERGEFORMAT ">
                  <w:r>
                    <w:rPr>
                      <w:rStyle w:val="Pogrubienie"/>
                      <w:rFonts w:ascii="Bookman Old Style" w:hAnsi="Bookman Old Style" w:cs="Bookman Old Style"/>
                      <w:i w:val="0"/>
                      <w:iCs w:val="0"/>
                      <w:color w:val="000000"/>
                      <w:spacing w:val="0"/>
                    </w:rPr>
                    <w:t>#</w:t>
                  </w:r>
                </w:fldSimple>
                <w:r>
                  <w:rPr>
                    <w:rStyle w:val="Pogrubienie"/>
                    <w:rFonts w:ascii="Bookman Old Style" w:hAnsi="Bookman Old Style" w:cs="Bookman Old Style"/>
                    <w:i w:val="0"/>
                    <w:iCs w:val="0"/>
                    <w:color w:val="000000"/>
                    <w:spacing w:val="0"/>
                  </w:rPr>
                  <w:tab/>
                </w:r>
                <w:r>
                  <w:rPr>
                    <w:rStyle w:val="Nagweklubstopka0"/>
                    <w:i/>
                    <w:iCs/>
                    <w:color w:val="000000"/>
                    <w:lang w:val="de-DE" w:eastAsia="de-DE"/>
                  </w:rPr>
                  <w:t>J. BASARA</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4.55pt;margin-top:46.05pt;width:430.8pt;height:11.7pt;z-index:-251664896;mso-wrap-distance-left:5pt;mso-wrap-distance-right:5pt;mso-position-horizontal-relative:page;mso-position-vertical-relative:page" filled="f" stroked="f">
          <v:textbox style="mso-fit-shape-to-text:t" inset="0,0,0,0">
            <w:txbxContent>
              <w:p w:rsidR="007942BD" w:rsidRDefault="007942BD">
                <w:pPr>
                  <w:pStyle w:val="Nagweklubstopka80"/>
                  <w:shd w:val="clear" w:color="auto" w:fill="auto"/>
                  <w:tabs>
                    <w:tab w:val="right" w:pos="8616"/>
                  </w:tabs>
                  <w:spacing w:line="240" w:lineRule="auto"/>
                </w:pPr>
                <w:fldSimple w:instr=" PAGE \* MERGEFORMAT ">
                  <w:r w:rsidR="00A16899" w:rsidRPr="00A16899">
                    <w:rPr>
                      <w:rStyle w:val="Nagweklubstopka2"/>
                      <w:noProof/>
                      <w:color w:val="000000"/>
                    </w:rPr>
                    <w:t>350</w:t>
                  </w:r>
                </w:fldSimple>
                <w:r>
                  <w:rPr>
                    <w:rStyle w:val="Nagweklubstopka2"/>
                    <w:color w:val="000000"/>
                  </w:rPr>
                  <w:tab/>
                </w:r>
                <w:r>
                  <w:rPr>
                    <w:rStyle w:val="Nagweklubstopka"/>
                    <w:color w:val="000000"/>
                    <w:lang w:val="de-DE" w:eastAsia="de-DE"/>
                  </w:rPr>
                  <w:t>J. BASARA</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53.4pt;margin-top:36.95pt;width:444.6pt;height:10.2pt;z-index:-251663872;mso-wrap-distance-left:5pt;mso-wrap-distance-right:5pt;mso-position-horizontal-relative:page;mso-position-vertical-relative:page" filled="f" stroked="f">
          <v:textbox style="mso-fit-shape-to-text:t" inset="0,0,0,0">
            <w:txbxContent>
              <w:p w:rsidR="007942BD" w:rsidRDefault="007942BD">
                <w:pPr>
                  <w:pStyle w:val="Nagweklubstopka1"/>
                  <w:shd w:val="clear" w:color="auto" w:fill="auto"/>
                  <w:tabs>
                    <w:tab w:val="right" w:pos="8892"/>
                  </w:tabs>
                  <w:spacing w:line="240" w:lineRule="auto"/>
                </w:pPr>
                <w:r>
                  <w:rPr>
                    <w:rStyle w:val="Nagweklubstopka0"/>
                    <w:i/>
                    <w:iCs/>
                    <w:color w:val="000000"/>
                  </w:rPr>
                  <w:t>BADANIA GWAR ŚLĄSKA CIESZYŃSKIEGO PO STRONIE CZESKIEJ</w:t>
                </w:r>
                <w:r>
                  <w:rPr>
                    <w:rStyle w:val="Nagweklubstopka0"/>
                    <w:i/>
                    <w:iCs/>
                    <w:color w:val="000000"/>
                  </w:rPr>
                  <w:tab/>
                </w:r>
                <w:fldSimple w:instr=" PAGE \* MERGEFORMAT ">
                  <w:r w:rsidR="00A16899" w:rsidRPr="00A16899">
                    <w:rPr>
                      <w:rStyle w:val="Pogrubienie"/>
                      <w:rFonts w:ascii="Bookman Old Style" w:hAnsi="Bookman Old Style" w:cs="Bookman Old Style"/>
                      <w:i w:val="0"/>
                      <w:iCs w:val="0"/>
                      <w:noProof/>
                      <w:color w:val="000000"/>
                      <w:spacing w:val="0"/>
                    </w:rPr>
                    <w:t>351</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57.65pt;margin-top:47.55pt;width:449.1pt;height:10.2pt;z-index:-251662848;mso-wrap-distance-left:5pt;mso-wrap-distance-right:5pt;mso-position-horizontal-relative:page;mso-position-vertical-relative:page" filled="f" stroked="f">
          <v:textbox style="mso-fit-shape-to-text:t" inset="0,0,0,0">
            <w:txbxContent>
              <w:p w:rsidR="007942BD" w:rsidRDefault="007942BD">
                <w:pPr>
                  <w:pStyle w:val="Nagweklubstopka80"/>
                  <w:shd w:val="clear" w:color="auto" w:fill="auto"/>
                  <w:tabs>
                    <w:tab w:val="right" w:pos="8982"/>
                  </w:tabs>
                  <w:spacing w:line="240" w:lineRule="auto"/>
                </w:pPr>
                <w:r>
                  <w:rPr>
                    <w:rStyle w:val="Nagweklubstopka"/>
                    <w:color w:val="000000"/>
                  </w:rPr>
                  <w:t>BADANIA GWAR śLĄSKA CIESZYŃSKIEGO PO STRONIE CZESKIEJ</w:t>
                </w:r>
                <w:r>
                  <w:rPr>
                    <w:rStyle w:val="Nagweklubstopka"/>
                    <w:color w:val="000000"/>
                  </w:rPr>
                  <w:tab/>
                </w:r>
                <w:fldSimple w:instr=" PAGE \* MERGEFORMAT ">
                  <w:r w:rsidR="00A16899" w:rsidRPr="00A16899">
                    <w:rPr>
                      <w:rStyle w:val="Nagweklubstopka2"/>
                      <w:noProof/>
                      <w:color w:val="000000"/>
                    </w:rPr>
                    <w:t>349</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46.6pt;margin-top:47.85pt;width:443.7pt;height:9.3pt;z-index:-251676160;mso-wrap-distance-left:5pt;mso-wrap-distance-right:5pt;mso-position-horizontal-relative:page;mso-position-vertical-relative:page" filled="f" stroked="f">
          <v:textbox style="mso-fit-shape-to-text:t" inset="0,0,0,0">
            <w:txbxContent>
              <w:p w:rsidR="007942BD" w:rsidRDefault="007942BD">
                <w:pPr>
                  <w:pStyle w:val="Nagweklubstopka80"/>
                  <w:shd w:val="clear" w:color="auto" w:fill="auto"/>
                  <w:tabs>
                    <w:tab w:val="left" w:pos="0"/>
                    <w:tab w:val="right" w:pos="8874"/>
                  </w:tabs>
                  <w:spacing w:line="240" w:lineRule="auto"/>
                </w:pPr>
                <w:r>
                  <w:rPr>
                    <w:rStyle w:val="Nagweklubstopka6"/>
                    <w:color w:val="000000"/>
                  </w:rPr>
                  <w:t>1964</w:t>
                </w:r>
                <w:r>
                  <w:rPr>
                    <w:rStyle w:val="Nagweklubstopka6"/>
                    <w:color w:val="000000"/>
                  </w:rPr>
                  <w:tab/>
                  <w:t>Październik</w:t>
                </w:r>
                <w:r>
                  <w:rPr>
                    <w:rStyle w:val="Nagweklubstopka6"/>
                    <w:color w:val="000000"/>
                  </w:rPr>
                  <w:tab/>
                  <w:t>Zeszyt 8 (223)</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7942BD">
    <w:pPr>
      <w:rPr>
        <w:color w:val="auto"/>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7942BD">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7942BD">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55.35pt;margin-top:36.35pt;width:447.3pt;height:9.6pt;z-index:-251661824;mso-wrap-distance-left:5pt;mso-wrap-distance-right:5pt;mso-position-horizontal-relative:page;mso-position-vertical-relative:page" filled="f" stroked="f">
          <v:textbox style="mso-fit-shape-to-text:t" inset="0,0,0,0">
            <w:txbxContent>
              <w:p w:rsidR="007942BD" w:rsidRDefault="007942BD">
                <w:pPr>
                  <w:pStyle w:val="Nagweklubstopka1"/>
                  <w:shd w:val="clear" w:color="auto" w:fill="auto"/>
                  <w:tabs>
                    <w:tab w:val="right" w:pos="8946"/>
                  </w:tabs>
                  <w:spacing w:line="240" w:lineRule="auto"/>
                </w:pPr>
                <w:r>
                  <w:rPr>
                    <w:rStyle w:val="Pogrubienie"/>
                    <w:rFonts w:ascii="Bookman Old Style" w:hAnsi="Bookman Old Style" w:cs="Bookman Old Style"/>
                    <w:i w:val="0"/>
                    <w:iCs w:val="0"/>
                    <w:color w:val="000000"/>
                    <w:spacing w:val="0"/>
                    <w:sz w:val="15"/>
                    <w:szCs w:val="15"/>
                  </w:rPr>
                  <w:t xml:space="preserve">CZY </w:t>
                </w:r>
                <w:r>
                  <w:rPr>
                    <w:rStyle w:val="Nagweklubstopka0"/>
                    <w:i/>
                    <w:iCs/>
                    <w:color w:val="000000"/>
                  </w:rPr>
                  <w:t>SĄ NAZWY MIEJSCOWE ONOMATOPEICZNE</w:t>
                </w:r>
                <w:r>
                  <w:rPr>
                    <w:rStyle w:val="Nagweklubstopka0"/>
                    <w:i/>
                    <w:iCs/>
                    <w:color w:val="000000"/>
                  </w:rPr>
                  <w:tab/>
                </w:r>
                <w:fldSimple w:instr=" PAGE \* MERGEFORMAT ">
                  <w:r>
                    <w:rPr>
                      <w:rStyle w:val="Pogrubienie"/>
                      <w:rFonts w:ascii="Bookman Old Style" w:hAnsi="Bookman Old Style" w:cs="Bookman Old Style"/>
                      <w:i w:val="0"/>
                      <w:iCs w:val="0"/>
                      <w:color w:val="000000"/>
                      <w:spacing w:val="0"/>
                    </w:rPr>
                    <w:t>#</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55.35pt;margin-top:36.35pt;width:447.3pt;height:9.6pt;z-index:-251660800;mso-wrap-distance-left:5pt;mso-wrap-distance-right:5pt;mso-position-horizontal-relative:page;mso-position-vertical-relative:page" filled="f" stroked="f">
          <v:textbox style="mso-fit-shape-to-text:t" inset="0,0,0,0">
            <w:txbxContent>
              <w:p w:rsidR="007942BD" w:rsidRDefault="007942BD">
                <w:pPr>
                  <w:pStyle w:val="Nagweklubstopka1"/>
                  <w:shd w:val="clear" w:color="auto" w:fill="auto"/>
                  <w:tabs>
                    <w:tab w:val="right" w:pos="8946"/>
                  </w:tabs>
                  <w:spacing w:line="240" w:lineRule="auto"/>
                </w:pPr>
                <w:r>
                  <w:rPr>
                    <w:rStyle w:val="Pogrubienie"/>
                    <w:rFonts w:ascii="Bookman Old Style" w:hAnsi="Bookman Old Style" w:cs="Bookman Old Style"/>
                    <w:i w:val="0"/>
                    <w:iCs w:val="0"/>
                    <w:color w:val="000000"/>
                    <w:spacing w:val="0"/>
                    <w:sz w:val="15"/>
                    <w:szCs w:val="15"/>
                  </w:rPr>
                  <w:t xml:space="preserve">CZY </w:t>
                </w:r>
                <w:r>
                  <w:rPr>
                    <w:rStyle w:val="Nagweklubstopka0"/>
                    <w:i/>
                    <w:iCs/>
                    <w:color w:val="000000"/>
                  </w:rPr>
                  <w:t>SĄ NAZWY MIEJSCOWE ONOMATOPEICZNE</w:t>
                </w:r>
                <w:r>
                  <w:rPr>
                    <w:rStyle w:val="Nagweklubstopka0"/>
                    <w:i/>
                    <w:iCs/>
                    <w:color w:val="000000"/>
                  </w:rPr>
                  <w:tab/>
                </w:r>
                <w:fldSimple w:instr=" PAGE \* MERGEFORMAT ">
                  <w:r w:rsidR="00A16899" w:rsidRPr="00A16899">
                    <w:rPr>
                      <w:rStyle w:val="Pogrubienie"/>
                      <w:rFonts w:ascii="Bookman Old Style" w:hAnsi="Bookman Old Style" w:cs="Bookman Old Style"/>
                      <w:i w:val="0"/>
                      <w:iCs w:val="0"/>
                      <w:noProof/>
                      <w:color w:val="000000"/>
                      <w:spacing w:val="0"/>
                    </w:rPr>
                    <w:t>353</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59.7pt;margin-top:46.05pt;width:434.1pt;height:8.7pt;z-index:-251657728;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682"/>
                  </w:tabs>
                  <w:spacing w:line="240" w:lineRule="auto"/>
                </w:pPr>
                <w:fldSimple w:instr=" PAGE \* MERGEFORMAT ">
                  <w:r w:rsidR="00A16899" w:rsidRPr="00A16899">
                    <w:rPr>
                      <w:rStyle w:val="Stopka211pt"/>
                      <w:noProof/>
                      <w:color w:val="000000"/>
                    </w:rPr>
                    <w:t>358</w:t>
                  </w:r>
                </w:fldSimple>
                <w:r>
                  <w:rPr>
                    <w:rStyle w:val="Stopka211pt"/>
                    <w:i/>
                    <w:iCs/>
                  </w:rPr>
                  <w:tab/>
                </w:r>
                <w:r>
                  <w:rPr>
                    <w:rStyle w:val="Nagweklubstopka0"/>
                    <w:i/>
                    <w:iCs/>
                    <w:color w:val="000000"/>
                    <w:lang w:val="de-DE" w:eastAsia="de-DE"/>
                  </w:rPr>
                  <w:t>ST. ROSPOND</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59.7pt;margin-top:46.05pt;width:434.1pt;height:8.7pt;z-index:-251656704;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682"/>
                  </w:tabs>
                  <w:spacing w:line="240" w:lineRule="auto"/>
                </w:pPr>
                <w:fldSimple w:instr=" PAGE \* MERGEFORMAT ">
                  <w:r w:rsidR="00A16899" w:rsidRPr="00A16899">
                    <w:rPr>
                      <w:rStyle w:val="Stopka211pt"/>
                      <w:i/>
                      <w:iCs/>
                      <w:noProof/>
                    </w:rPr>
                    <w:t>357</w:t>
                  </w:r>
                </w:fldSimple>
                <w:r>
                  <w:rPr>
                    <w:rStyle w:val="Stopka211pt"/>
                    <w:i/>
                    <w:iCs/>
                  </w:rPr>
                  <w:tab/>
                </w:r>
                <w:r>
                  <w:rPr>
                    <w:rStyle w:val="Nagweklubstopka0"/>
                    <w:i/>
                    <w:iCs/>
                    <w:color w:val="000000"/>
                    <w:lang w:val="de-DE" w:eastAsia="de-DE"/>
                  </w:rPr>
                  <w:t>ST. ROSPOND</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54pt;margin-top:39.45pt;width:449.7pt;height:10.8pt;z-index:-251655680;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994"/>
                  </w:tabs>
                  <w:spacing w:line="240" w:lineRule="auto"/>
                </w:pPr>
                <w:r>
                  <w:rPr>
                    <w:rStyle w:val="NagweklubstopkaBezkursywy"/>
                    <w:i/>
                    <w:iCs/>
                    <w:color w:val="000000"/>
                  </w:rPr>
                  <w:t xml:space="preserve">CZY </w:t>
                </w:r>
                <w:r>
                  <w:rPr>
                    <w:rStyle w:val="Nagweklubstopka0"/>
                    <w:i/>
                    <w:iCs/>
                    <w:color w:val="000000"/>
                  </w:rPr>
                  <w:t xml:space="preserve">SĄ NAZWY MIEJSCOWE </w:t>
                </w:r>
                <w:r>
                  <w:rPr>
                    <w:rStyle w:val="Nagweklubstopka0"/>
                    <w:i/>
                    <w:iCs/>
                    <w:color w:val="000000"/>
                    <w:lang w:val="cs-CZ" w:eastAsia="cs-CZ"/>
                  </w:rPr>
                  <w:t>ONOM</w:t>
                </w:r>
                <w:r>
                  <w:rPr>
                    <w:rStyle w:val="Nagweklubstopka0"/>
                    <w:i/>
                    <w:iCs/>
                    <w:color w:val="000000"/>
                  </w:rPr>
                  <w:t>ATOPEICZNE</w:t>
                </w:r>
                <w:r>
                  <w:rPr>
                    <w:rStyle w:val="Nagweklubstopka0"/>
                    <w:i/>
                    <w:iCs/>
                    <w:color w:val="000000"/>
                  </w:rPr>
                  <w:tab/>
                </w:r>
                <w:fldSimple w:instr=" PAGE \* MERGEFORMAT ">
                  <w:r w:rsidR="00A16899" w:rsidRPr="00A16899">
                    <w:rPr>
                      <w:rStyle w:val="Stopka211pt"/>
                      <w:noProof/>
                      <w:color w:val="000000"/>
                    </w:rPr>
                    <w:t>355</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8.4pt;margin-top:51.75pt;width:426.3pt;height:8.4pt;z-index:-251654656;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526"/>
                  </w:tabs>
                  <w:spacing w:line="240" w:lineRule="auto"/>
                </w:pPr>
                <w:r>
                  <w:rPr>
                    <w:rStyle w:val="Nagweklubstopka2"/>
                    <w:i w:val="0"/>
                    <w:iCs w:val="0"/>
                    <w:color w:val="000000"/>
                    <w:spacing w:val="0"/>
                    <w:sz w:val="24"/>
                    <w:szCs w:val="24"/>
                  </w:rPr>
                  <w:t>358</w:t>
                </w:r>
                <w:r>
                  <w:rPr>
                    <w:rStyle w:val="Nagweklubstopka2"/>
                    <w:i w:val="0"/>
                    <w:iCs w:val="0"/>
                    <w:color w:val="000000"/>
                    <w:spacing w:val="0"/>
                    <w:sz w:val="24"/>
                    <w:szCs w:val="24"/>
                  </w:rPr>
                  <w:tab/>
                </w:r>
                <w:r>
                  <w:rPr>
                    <w:rStyle w:val="Nagweklubstopka"/>
                    <w:i/>
                    <w:iCs/>
                    <w:color w:val="000000"/>
                  </w:rPr>
                  <w:t>J. WÓJTOWICZ</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78.4pt;margin-top:51.75pt;width:426.3pt;height:8.4pt;z-index:-251653632;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526"/>
                  </w:tabs>
                  <w:spacing w:line="240" w:lineRule="auto"/>
                </w:pPr>
                <w:r>
                  <w:rPr>
                    <w:rStyle w:val="Nagweklubstopka2"/>
                    <w:i w:val="0"/>
                    <w:iCs w:val="0"/>
                    <w:color w:val="000000"/>
                    <w:spacing w:val="0"/>
                    <w:sz w:val="24"/>
                    <w:szCs w:val="24"/>
                  </w:rPr>
                  <w:t>358</w:t>
                </w:r>
                <w:r>
                  <w:rPr>
                    <w:rStyle w:val="Nagweklubstopka2"/>
                    <w:i w:val="0"/>
                    <w:iCs w:val="0"/>
                    <w:color w:val="000000"/>
                    <w:spacing w:val="0"/>
                    <w:sz w:val="24"/>
                    <w:szCs w:val="24"/>
                  </w:rPr>
                  <w:tab/>
                </w:r>
                <w:r>
                  <w:rPr>
                    <w:rStyle w:val="Nagweklubstopka"/>
                    <w:i/>
                    <w:iCs/>
                    <w:color w:val="000000"/>
                  </w:rPr>
                  <w:t>J. WÓJTOWICZ</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60.5pt;margin-top:61.35pt;width:412.2pt;height:9.3pt;z-index:-251675136;mso-wrap-distance-left:5pt;mso-wrap-distance-right:5pt;mso-position-horizontal-relative:page;mso-position-vertical-relative:page" filled="f" stroked="f">
          <v:textbox style="mso-fit-shape-to-text:t" inset="0,0,0,0">
            <w:txbxContent>
              <w:p w:rsidR="007942BD" w:rsidRDefault="007942BD">
                <w:pPr>
                  <w:pStyle w:val="Nagweklubstopka80"/>
                  <w:shd w:val="clear" w:color="auto" w:fill="auto"/>
                  <w:tabs>
                    <w:tab w:val="right" w:pos="8244"/>
                  </w:tabs>
                  <w:spacing w:line="240" w:lineRule="auto"/>
                </w:pPr>
                <w:fldSimple w:instr=" PAGE \* MERGEFORMAT ">
                  <w:r w:rsidR="00A16899" w:rsidRPr="00A16899">
                    <w:rPr>
                      <w:rStyle w:val="Nagweklubstopka2"/>
                      <w:noProof/>
                      <w:color w:val="000000"/>
                    </w:rPr>
                    <w:t>340</w:t>
                  </w:r>
                </w:fldSimple>
                <w:r>
                  <w:rPr>
                    <w:rStyle w:val="Nagweklubstopka2"/>
                    <w:color w:val="000000"/>
                  </w:rPr>
                  <w:tab/>
                </w:r>
                <w:r>
                  <w:rPr>
                    <w:rStyle w:val="Nagweklubstopka"/>
                    <w:color w:val="000000"/>
                    <w:lang w:val="ru-RU" w:eastAsia="ru-RU"/>
                  </w:rPr>
                  <w:t xml:space="preserve">К. </w:t>
                </w:r>
                <w:r>
                  <w:rPr>
                    <w:rStyle w:val="Nagweklubstopka"/>
                    <w:color w:val="000000"/>
                  </w:rPr>
                  <w:t>DEJNA</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592A99">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50.5pt;margin-top:47.25pt;width:445.2pt;height:8.7pt;z-index:-251652608;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904"/>
                  </w:tabs>
                  <w:spacing w:line="240" w:lineRule="auto"/>
                </w:pPr>
                <w:r>
                  <w:rPr>
                    <w:rStyle w:val="Nagweklubstopka0"/>
                    <w:i/>
                    <w:iCs/>
                    <w:color w:val="000000"/>
                  </w:rPr>
                  <w:t>RECENZJE</w:t>
                </w:r>
                <w:r>
                  <w:rPr>
                    <w:rStyle w:val="Nagweklubstopka0"/>
                    <w:i/>
                    <w:iCs/>
                    <w:color w:val="000000"/>
                  </w:rPr>
                  <w:tab/>
                </w:r>
                <w:fldSimple w:instr=" PAGE \* MERGEFORMAT ">
                  <w:r>
                    <w:rPr>
                      <w:rStyle w:val="Stopka211pt"/>
                      <w:i/>
                      <w:iCs/>
                    </w:rPr>
                    <w:t>#</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50.5pt;margin-top:47.25pt;width:445.2pt;height:8.7pt;z-index:-251651584;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904"/>
                  </w:tabs>
                  <w:spacing w:line="240" w:lineRule="auto"/>
                </w:pPr>
                <w:r>
                  <w:rPr>
                    <w:rStyle w:val="Nagweklubstopka0"/>
                    <w:i/>
                    <w:iCs/>
                    <w:color w:val="000000"/>
                  </w:rPr>
                  <w:t>RECENZJE</w:t>
                </w:r>
                <w:r>
                  <w:rPr>
                    <w:rStyle w:val="Nagweklubstopka0"/>
                    <w:i/>
                    <w:iCs/>
                    <w:color w:val="000000"/>
                  </w:rPr>
                  <w:tab/>
                </w:r>
                <w:fldSimple w:instr=" PAGE \* MERGEFORMAT ">
                  <w:r w:rsidR="00A16899" w:rsidRPr="00A16899">
                    <w:rPr>
                      <w:rStyle w:val="Stopka211pt"/>
                      <w:noProof/>
                      <w:color w:val="000000"/>
                    </w:rPr>
                    <w:t>359</w:t>
                  </w:r>
                </w:fldSimple>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66.7pt;margin-top:57.85pt;width:416.4pt;height:9.3pt;z-index:-251650560;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328"/>
                  </w:tabs>
                  <w:spacing w:line="240" w:lineRule="auto"/>
                </w:pPr>
                <w:fldSimple w:instr=" PAGE \* MERGEFORMAT ">
                  <w:r w:rsidR="00A16899" w:rsidRPr="00A16899">
                    <w:rPr>
                      <w:rStyle w:val="Nagweklubstopka10pt"/>
                      <w:noProof/>
                      <w:color w:val="000000"/>
                    </w:rPr>
                    <w:t>362</w:t>
                  </w:r>
                </w:fldSimple>
                <w:r>
                  <w:rPr>
                    <w:rStyle w:val="Nagweklubstopka10pt"/>
                    <w:i/>
                    <w:iCs/>
                    <w:color w:val="000000"/>
                  </w:rPr>
                  <w:tab/>
                </w:r>
                <w:r>
                  <w:rPr>
                    <w:rStyle w:val="Nagweklubstopka0"/>
                    <w:i/>
                    <w:iCs/>
                    <w:color w:val="000000"/>
                    <w:lang w:val="ru-RU" w:eastAsia="ru-RU"/>
                  </w:rPr>
                  <w:t xml:space="preserve">К. </w:t>
                </w:r>
                <w:r>
                  <w:rPr>
                    <w:rStyle w:val="Nagweklubstopka0"/>
                    <w:i/>
                    <w:iCs/>
                    <w:color w:val="000000"/>
                  </w:rPr>
                  <w:t>KOZARZEWSKA</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50.5pt;margin-top:47.25pt;width:445.2pt;height:8.7pt;z-index:-251649536;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904"/>
                  </w:tabs>
                  <w:spacing w:line="240" w:lineRule="auto"/>
                </w:pPr>
                <w:r>
                  <w:rPr>
                    <w:rStyle w:val="Nagweklubstopka0"/>
                    <w:i/>
                    <w:iCs/>
                    <w:color w:val="000000"/>
                  </w:rPr>
                  <w:t>RECENZJE</w:t>
                </w:r>
                <w:r>
                  <w:rPr>
                    <w:rStyle w:val="Nagweklubstopka0"/>
                    <w:i/>
                    <w:iCs/>
                    <w:color w:val="000000"/>
                  </w:rPr>
                  <w:tab/>
                </w:r>
                <w:fldSimple w:instr=" PAGE \* MERGEFORMAT ">
                  <w:r w:rsidR="00A16899" w:rsidRPr="00A16899">
                    <w:rPr>
                      <w:rStyle w:val="Stopka211pt"/>
                      <w:noProof/>
                      <w:color w:val="000000"/>
                    </w:rPr>
                    <w:t>361</w:t>
                  </w:r>
                </w:fldSimple>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59.2pt;margin-top:58.15pt;width:422.1pt;height:9pt;z-index:-251648512;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442"/>
                  </w:tabs>
                  <w:spacing w:line="240" w:lineRule="auto"/>
                </w:pPr>
                <w:fldSimple w:instr=" PAGE \* MERGEFORMAT ">
                  <w:r w:rsidR="00A16899" w:rsidRPr="00A16899">
                    <w:rPr>
                      <w:rStyle w:val="Stopka211pt"/>
                      <w:noProof/>
                      <w:color w:val="000000"/>
                    </w:rPr>
                    <w:t>360</w:t>
                  </w:r>
                </w:fldSimple>
                <w:r>
                  <w:rPr>
                    <w:rStyle w:val="Stopka211pt"/>
                    <w:i/>
                    <w:iCs/>
                  </w:rPr>
                  <w:tab/>
                </w:r>
                <w:r>
                  <w:rPr>
                    <w:rStyle w:val="NagweklubstopkaMaelitery"/>
                    <w:i/>
                    <w:iCs/>
                    <w:color w:val="000000"/>
                  </w:rPr>
                  <w:t>Wójtowicz</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592A99">
    <w:pPr>
      <w:rPr>
        <w:color w:val="auto"/>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51.4pt;margin-top:45.45pt;width:448.2pt;height:9.3pt;z-index:-251647488;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964"/>
                  </w:tabs>
                  <w:spacing w:line="240" w:lineRule="auto"/>
                </w:pPr>
                <w:r>
                  <w:rPr>
                    <w:rStyle w:val="Nagweklubstopka0"/>
                    <w:i/>
                    <w:iCs/>
                    <w:color w:val="000000"/>
                  </w:rPr>
                  <w:t>RECENZJE</w:t>
                </w:r>
                <w:r>
                  <w:rPr>
                    <w:rStyle w:val="Nagweklubstopka0"/>
                    <w:i/>
                    <w:iCs/>
                    <w:color w:val="000000"/>
                  </w:rPr>
                  <w:tab/>
                </w:r>
                <w:r>
                  <w:rPr>
                    <w:rStyle w:val="Stopka211pt"/>
                    <w:i/>
                    <w:iCs/>
                  </w:rPr>
                  <w:t>362</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592A99">
    <w:pPr>
      <w:rPr>
        <w:color w:val="auto"/>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68pt;margin-top:49.7pt;width:428.4pt;height:8.7pt;z-index:-251646464;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568"/>
                  </w:tabs>
                  <w:spacing w:line="240" w:lineRule="auto"/>
                </w:pPr>
                <w:fldSimple w:instr=" PAGE \* MERGEFORMAT ">
                  <w:r w:rsidR="00A16899" w:rsidRPr="00A16899">
                    <w:rPr>
                      <w:rStyle w:val="Stopka211pt"/>
                      <w:noProof/>
                      <w:color w:val="000000"/>
                    </w:rPr>
                    <w:t>366</w:t>
                  </w:r>
                </w:fldSimple>
                <w:r>
                  <w:rPr>
                    <w:rStyle w:val="Stopka211pt"/>
                    <w:i/>
                    <w:iCs/>
                  </w:rPr>
                  <w:tab/>
                </w:r>
                <w:r>
                  <w:rPr>
                    <w:rStyle w:val="NagweklubstopkaBezkursywy"/>
                    <w:i/>
                    <w:iCs/>
                    <w:color w:val="000000"/>
                  </w:rPr>
                  <w:t>W. D.</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48.15pt;margin-top:46.15pt;width:446.4pt;height:9pt;z-index:-251674112;mso-wrap-distance-left:5pt;mso-wrap-distance-right:5pt;mso-position-horizontal-relative:page;mso-position-vertical-relative:page" filled="f" stroked="f">
          <v:textbox style="mso-fit-shape-to-text:t" inset="0,0,0,0">
            <w:txbxContent>
              <w:p w:rsidR="007942BD" w:rsidRDefault="007942BD">
                <w:pPr>
                  <w:pStyle w:val="Nagweklubstopka1"/>
                  <w:shd w:val="clear" w:color="auto" w:fill="auto"/>
                  <w:tabs>
                    <w:tab w:val="right" w:pos="8928"/>
                  </w:tabs>
                  <w:spacing w:line="240" w:lineRule="auto"/>
                </w:pPr>
                <w:r>
                  <w:rPr>
                    <w:rStyle w:val="Nagweklubstopka0"/>
                    <w:i/>
                    <w:iCs/>
                    <w:color w:val="000000"/>
                  </w:rPr>
                  <w:t>ZDZISŁAW STIEBER</w:t>
                </w:r>
                <w:r>
                  <w:rPr>
                    <w:rStyle w:val="Nagweklubstopka0"/>
                    <w:i/>
                    <w:iCs/>
                    <w:color w:val="000000"/>
                  </w:rPr>
                  <w:tab/>
                </w:r>
                <w:fldSimple w:instr=" PAGE \* MERGEFORMAT ">
                  <w:r w:rsidR="00A16899" w:rsidRPr="00A16899">
                    <w:rPr>
                      <w:rStyle w:val="Pogrubienie"/>
                      <w:rFonts w:ascii="Bookman Old Style" w:hAnsi="Bookman Old Style" w:cs="Bookman Old Style"/>
                      <w:i w:val="0"/>
                      <w:iCs w:val="0"/>
                      <w:noProof/>
                      <w:color w:val="000000"/>
                      <w:spacing w:val="0"/>
                    </w:rPr>
                    <w:t>339</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68pt;margin-top:49.7pt;width:428.4pt;height:8.7pt;z-index:-251645440;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568"/>
                  </w:tabs>
                  <w:spacing w:line="240" w:lineRule="auto"/>
                </w:pPr>
                <w:fldSimple w:instr=" PAGE \* MERGEFORMAT ">
                  <w:r w:rsidR="00A16899" w:rsidRPr="00A16899">
                    <w:rPr>
                      <w:rStyle w:val="Stopka211pt"/>
                      <w:i/>
                      <w:iCs/>
                      <w:noProof/>
                    </w:rPr>
                    <w:t>367</w:t>
                  </w:r>
                </w:fldSimple>
                <w:r>
                  <w:rPr>
                    <w:rStyle w:val="Stopka211pt"/>
                    <w:i/>
                    <w:iCs/>
                  </w:rPr>
                  <w:tab/>
                </w:r>
                <w:r>
                  <w:rPr>
                    <w:rStyle w:val="NagweklubstopkaBezkursywy"/>
                    <w:i/>
                    <w:iCs/>
                    <w:color w:val="000000"/>
                  </w:rPr>
                  <w:t>W. D.</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54.2pt;margin-top:41pt;width:445.5pt;height:9.6pt;z-index:-251644416;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910"/>
                  </w:tabs>
                  <w:spacing w:line="240" w:lineRule="auto"/>
                </w:pPr>
                <w:r>
                  <w:rPr>
                    <w:rStyle w:val="Nagweklubstopka0"/>
                    <w:i/>
                    <w:iCs/>
                    <w:color w:val="000000"/>
                  </w:rPr>
                  <w:t>OBJAŚNIENIA WYRAZÓW I ZWROTÓW</w:t>
                </w:r>
                <w:r>
                  <w:rPr>
                    <w:rStyle w:val="Nagweklubstopka0"/>
                    <w:i/>
                    <w:iCs/>
                    <w:color w:val="000000"/>
                  </w:rPr>
                  <w:tab/>
                </w:r>
                <w:fldSimple w:instr=" PAGE \* MERGEFORMAT ">
                  <w:r w:rsidR="00A16899" w:rsidRPr="00A16899">
                    <w:rPr>
                      <w:rStyle w:val="Stopka211pt"/>
                      <w:noProof/>
                      <w:color w:val="000000"/>
                    </w:rPr>
                    <w:t>365</w:t>
                  </w:r>
                </w:fldSimple>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51.5pt;margin-top:41.3pt;width:449.1pt;height:9.3pt;z-index:-251643392;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982"/>
                  </w:tabs>
                  <w:spacing w:line="240" w:lineRule="auto"/>
                </w:pPr>
                <w:r>
                  <w:rPr>
                    <w:rStyle w:val="Nagweklubstopka"/>
                    <w:i/>
                    <w:iCs/>
                    <w:color w:val="000000"/>
                  </w:rPr>
                  <w:t>OBJAŚNIENIA</w:t>
                </w:r>
                <w:r>
                  <w:rPr>
                    <w:rStyle w:val="Nagweklubstopka10pt"/>
                    <w:i/>
                    <w:iCs/>
                    <w:color w:val="000000"/>
                  </w:rPr>
                  <w:t xml:space="preserve"> WYKAZÓW </w:t>
                </w:r>
                <w:r>
                  <w:rPr>
                    <w:rStyle w:val="Nagweklubstopka"/>
                    <w:i/>
                    <w:iCs/>
                    <w:color w:val="000000"/>
                  </w:rPr>
                  <w:t>I ZWROTÓW</w:t>
                </w:r>
                <w:r>
                  <w:rPr>
                    <w:rStyle w:val="Nagweklubstopka"/>
                    <w:i/>
                    <w:iCs/>
                    <w:color w:val="000000"/>
                  </w:rPr>
                  <w:tab/>
                </w:r>
                <w:r>
                  <w:rPr>
                    <w:rStyle w:val="Nagweklubstopka2"/>
                    <w:i w:val="0"/>
                    <w:iCs w:val="0"/>
                    <w:color w:val="000000"/>
                    <w:spacing w:val="0"/>
                    <w:sz w:val="24"/>
                    <w:szCs w:val="24"/>
                  </w:rPr>
                  <w:t>367</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51.5pt;margin-top:41.3pt;width:449.1pt;height:9.3pt;z-index:-251642368;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982"/>
                  </w:tabs>
                  <w:spacing w:line="240" w:lineRule="auto"/>
                </w:pPr>
                <w:r>
                  <w:rPr>
                    <w:rStyle w:val="Nagweklubstopka"/>
                    <w:i/>
                    <w:iCs/>
                    <w:color w:val="000000"/>
                  </w:rPr>
                  <w:t>OBJAŚNIENIA</w:t>
                </w:r>
                <w:r>
                  <w:rPr>
                    <w:rStyle w:val="Nagweklubstopka10pt"/>
                    <w:i/>
                    <w:iCs/>
                    <w:color w:val="000000"/>
                  </w:rPr>
                  <w:t xml:space="preserve"> WYKAZÓW </w:t>
                </w:r>
                <w:r>
                  <w:rPr>
                    <w:rStyle w:val="Nagweklubstopka"/>
                    <w:i/>
                    <w:iCs/>
                    <w:color w:val="000000"/>
                  </w:rPr>
                  <w:t>I ZWROTÓW</w:t>
                </w:r>
                <w:r>
                  <w:rPr>
                    <w:rStyle w:val="Nagweklubstopka"/>
                    <w:i/>
                    <w:iCs/>
                    <w:color w:val="000000"/>
                  </w:rPr>
                  <w:tab/>
                </w:r>
                <w:r>
                  <w:rPr>
                    <w:rStyle w:val="Nagweklubstopka2"/>
                    <w:i w:val="0"/>
                    <w:iCs w:val="0"/>
                    <w:color w:val="000000"/>
                    <w:spacing w:val="0"/>
                    <w:sz w:val="24"/>
                    <w:szCs w:val="24"/>
                  </w:rPr>
                  <w:t>367</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592A99">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68pt;margin-top:49.7pt;width:428.4pt;height:8.7pt;z-index:-251641344;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568"/>
                  </w:tabs>
                  <w:spacing w:line="240" w:lineRule="auto"/>
                </w:pPr>
                <w:fldSimple w:instr=" PAGE \* MERGEFORMAT ">
                  <w:r w:rsidR="00A16899" w:rsidRPr="00A16899">
                    <w:rPr>
                      <w:rStyle w:val="Stopka211pt"/>
                      <w:noProof/>
                      <w:color w:val="000000"/>
                    </w:rPr>
                    <w:t>372</w:t>
                  </w:r>
                </w:fldSimple>
                <w:r>
                  <w:rPr>
                    <w:rStyle w:val="Stopka211pt"/>
                    <w:i/>
                    <w:iCs/>
                  </w:rPr>
                  <w:tab/>
                </w:r>
                <w:r>
                  <w:rPr>
                    <w:rStyle w:val="NagweklubstopkaBezkursywy"/>
                    <w:i/>
                    <w:iCs/>
                    <w:color w:val="000000"/>
                  </w:rPr>
                  <w:t>W. D.</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99"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54.2pt;margin-top:41pt;width:445.5pt;height:9.6pt;z-index:-251640320;mso-wrap-distance-left:5pt;mso-wrap-distance-right:5pt;mso-position-horizontal-relative:page;mso-position-vertical-relative:page" filled="f" stroked="f">
          <v:textbox style="mso-fit-shape-to-text:t" inset="0,0,0,0">
            <w:txbxContent>
              <w:p w:rsidR="00592A99" w:rsidRDefault="00592A99">
                <w:pPr>
                  <w:pStyle w:val="Nagweklubstopka1"/>
                  <w:shd w:val="clear" w:color="auto" w:fill="auto"/>
                  <w:tabs>
                    <w:tab w:val="right" w:pos="8910"/>
                  </w:tabs>
                  <w:spacing w:line="240" w:lineRule="auto"/>
                </w:pPr>
                <w:r>
                  <w:rPr>
                    <w:rStyle w:val="Nagweklubstopka0"/>
                    <w:i/>
                    <w:iCs/>
                    <w:color w:val="000000"/>
                  </w:rPr>
                  <w:t>OBJAŚNIENIA WYRAZÓW I ZWROTÓW</w:t>
                </w:r>
                <w:r>
                  <w:rPr>
                    <w:rStyle w:val="Nagweklubstopka0"/>
                    <w:i/>
                    <w:iCs/>
                    <w:color w:val="000000"/>
                  </w:rPr>
                  <w:tab/>
                </w:r>
                <w:fldSimple w:instr=" PAGE \* MERGEFORMAT ">
                  <w:r w:rsidR="00A16899" w:rsidRPr="00A16899">
                    <w:rPr>
                      <w:rStyle w:val="Stopka211pt"/>
                      <w:noProof/>
                      <w:color w:val="000000"/>
                    </w:rPr>
                    <w:t>371</w:t>
                  </w:r>
                </w:fldSimple>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423.1pt;margin-top:52.1pt;width:55.8pt;height:8.7pt;z-index:-251659776;mso-wrap-style:none;mso-wrap-distance-left:5pt;mso-wrap-distance-right:5pt;mso-position-horizontal-relative:page;mso-position-vertical-relative:page" filled="f" stroked="f">
          <v:textbox style="mso-next-textbox:#_x0000_s2084;mso-fit-shape-to-text:t" inset="0,0,0,0">
            <w:txbxContent>
              <w:p w:rsidR="007942BD" w:rsidRDefault="007942BD">
                <w:pPr>
                  <w:pStyle w:val="Nagweklubstopka1"/>
                  <w:shd w:val="clear" w:color="auto" w:fill="auto"/>
                  <w:spacing w:line="240" w:lineRule="auto"/>
                </w:pPr>
                <w:r>
                  <w:rPr>
                    <w:rStyle w:val="Nagweklubstopka10pt"/>
                    <w:i/>
                    <w:iCs/>
                    <w:color w:val="000000"/>
                  </w:rPr>
                  <w:t xml:space="preserve">Cepa zł </w:t>
                </w:r>
                <w:r>
                  <w:rPr>
                    <w:rStyle w:val="Nagweklubstopka10pt"/>
                    <w:i/>
                    <w:iCs/>
                    <w:color w:val="000000"/>
                    <w:lang w:val="de-DE" w:eastAsia="de-DE"/>
                  </w:rPr>
                  <w:t>6,</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423.1pt;margin-top:52.1pt;width:55.8pt;height:8.7pt;z-index:-251658752;mso-wrap-style:none;mso-wrap-distance-left:5pt;mso-wrap-distance-right:5pt;mso-position-horizontal-relative:page;mso-position-vertical-relative:page" filled="f" stroked="f">
          <v:textbox style="mso-next-textbox:#_x0000_s2085;mso-fit-shape-to-text:t" inset="0,0,0,0">
            <w:txbxContent>
              <w:p w:rsidR="007942BD" w:rsidRDefault="007942BD">
                <w:pPr>
                  <w:pStyle w:val="Nagweklubstopka1"/>
                  <w:shd w:val="clear" w:color="auto" w:fill="auto"/>
                  <w:spacing w:line="240" w:lineRule="auto"/>
                </w:pPr>
                <w:r>
                  <w:rPr>
                    <w:rStyle w:val="Nagweklubstopka10pt"/>
                    <w:i/>
                    <w:iCs/>
                    <w:color w:val="000000"/>
                  </w:rPr>
                  <w:t xml:space="preserve">Cepa zł </w:t>
                </w:r>
                <w:r>
                  <w:rPr>
                    <w:rStyle w:val="Nagweklubstopka10pt"/>
                    <w:i/>
                    <w:iCs/>
                    <w:color w:val="000000"/>
                    <w:lang w:val="de-DE" w:eastAsia="de-DE"/>
                  </w:rPr>
                  <w:t>6,</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80.7pt;margin-top:60.65pt;width:417.3pt;height:8.7pt;z-index:-251673088;mso-wrap-distance-left:5pt;mso-wrap-distance-right:5pt;mso-position-horizontal-relative:page;mso-position-vertical-relative:page" filled="f" stroked="f">
          <v:textbox style="mso-fit-shape-to-text:t" inset="0,0,0,0">
            <w:txbxContent>
              <w:p w:rsidR="007942BD" w:rsidRDefault="007942BD">
                <w:pPr>
                  <w:pStyle w:val="Nagweklubstopka1"/>
                  <w:shd w:val="clear" w:color="auto" w:fill="auto"/>
                  <w:tabs>
                    <w:tab w:val="right" w:pos="8346"/>
                  </w:tabs>
                  <w:spacing w:line="240" w:lineRule="auto"/>
                </w:pPr>
                <w:fldSimple w:instr=" PAGE \* MERGEFORMAT ">
                  <w:r w:rsidR="00A16899" w:rsidRPr="00A16899">
                    <w:rPr>
                      <w:rStyle w:val="Pogrubienie"/>
                      <w:rFonts w:ascii="Bookman Old Style" w:hAnsi="Bookman Old Style" w:cs="Bookman Old Style"/>
                      <w:i w:val="0"/>
                      <w:iCs w:val="0"/>
                      <w:noProof/>
                      <w:color w:val="000000"/>
                      <w:spacing w:val="0"/>
                    </w:rPr>
                    <w:t>338</w:t>
                  </w:r>
                </w:fldSimple>
                <w:r>
                  <w:rPr>
                    <w:rStyle w:val="Pogrubienie"/>
                    <w:rFonts w:ascii="Bookman Old Style" w:hAnsi="Bookman Old Style" w:cs="Bookman Old Style"/>
                    <w:i w:val="0"/>
                    <w:iCs w:val="0"/>
                    <w:color w:val="000000"/>
                    <w:spacing w:val="0"/>
                  </w:rPr>
                  <w:tab/>
                </w:r>
                <w:r>
                  <w:rPr>
                    <w:rStyle w:val="Pogrubienie"/>
                    <w:rFonts w:ascii="Bookman Old Style" w:hAnsi="Bookman Old Style" w:cs="Bookman Old Style"/>
                    <w:i w:val="0"/>
                    <w:iCs w:val="0"/>
                    <w:color w:val="000000"/>
                    <w:spacing w:val="0"/>
                    <w:sz w:val="15"/>
                    <w:szCs w:val="15"/>
                    <w:lang w:val="ru-RU" w:eastAsia="ru-RU"/>
                  </w:rPr>
                  <w:t xml:space="preserve">К. </w:t>
                </w:r>
                <w:r>
                  <w:rPr>
                    <w:rStyle w:val="Nagweklubstopka0"/>
                    <w:i/>
                    <w:iCs/>
                    <w:color w:val="000000"/>
                  </w:rPr>
                  <w:t>DEJNA</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7942BD">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7942BD">
    <w:pPr>
      <w:rPr>
        <w:color w:val="auto"/>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7942BD">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BD" w:rsidRDefault="000303FE">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64.85pt;margin-top:48pt;width:430.2pt;height:8.7pt;z-index:-251672064;mso-wrap-distance-left:5pt;mso-wrap-distance-right:5pt;mso-position-horizontal-relative:page;mso-position-vertical-relative:page" filled="f" stroked="f">
          <v:textbox style="mso-fit-shape-to-text:t" inset="0,0,0,0">
            <w:txbxContent>
              <w:p w:rsidR="007942BD" w:rsidRDefault="007942BD">
                <w:pPr>
                  <w:pStyle w:val="Nagweklubstopka1"/>
                  <w:shd w:val="clear" w:color="auto" w:fill="auto"/>
                  <w:tabs>
                    <w:tab w:val="right" w:pos="8604"/>
                  </w:tabs>
                  <w:spacing w:line="240" w:lineRule="auto"/>
                </w:pPr>
                <w:fldSimple w:instr=" PAGE \* MERGEFORMAT ">
                  <w:r w:rsidR="00A16899" w:rsidRPr="00A16899">
                    <w:rPr>
                      <w:rStyle w:val="Pogrubienie"/>
                      <w:rFonts w:ascii="Bookman Old Style" w:hAnsi="Bookman Old Style" w:cs="Bookman Old Style"/>
                      <w:i w:val="0"/>
                      <w:iCs w:val="0"/>
                      <w:noProof/>
                      <w:color w:val="000000"/>
                      <w:spacing w:val="0"/>
                    </w:rPr>
                    <w:t>346</w:t>
                  </w:r>
                </w:fldSimple>
                <w:r>
                  <w:rPr>
                    <w:rStyle w:val="Pogrubienie"/>
                    <w:rFonts w:ascii="Bookman Old Style" w:hAnsi="Bookman Old Style" w:cs="Bookman Old Style"/>
                    <w:i w:val="0"/>
                    <w:iCs w:val="0"/>
                    <w:color w:val="000000"/>
                    <w:spacing w:val="0"/>
                  </w:rPr>
                  <w:tab/>
                </w:r>
                <w:r>
                  <w:rPr>
                    <w:rStyle w:val="Nagweklubstopka0"/>
                    <w:i/>
                    <w:iCs/>
                    <w:color w:val="000000"/>
                    <w:lang w:val="de-DE" w:eastAsia="de-DE"/>
                  </w:rPr>
                  <w:t>J. BASARA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1">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2">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3">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4">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5">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6">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7">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8">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abstractNum>
  <w:abstractNum w:abstractNumId="1">
    <w:nsid w:val="00000003"/>
    <w:multiLevelType w:val="multilevel"/>
    <w:tmpl w:val="00000002"/>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2">
    <w:nsid w:val="00000005"/>
    <w:multiLevelType w:val="multilevel"/>
    <w:tmpl w:val="00000004"/>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4">
    <w:nsid w:val="00000009"/>
    <w:multiLevelType w:val="multilevel"/>
    <w:tmpl w:val="00000008"/>
    <w:lvl w:ilvl="0">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5">
    <w:nsid w:val="0000000B"/>
    <w:multiLevelType w:val="multilevel"/>
    <w:tmpl w:val="0000000A"/>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6">
    <w:nsid w:val="0000000D"/>
    <w:multiLevelType w:val="multilevel"/>
    <w:tmpl w:val="0000000C"/>
    <w:lvl w:ilvl="0">
      <w:start w:val="14"/>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4"/>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4"/>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4"/>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4"/>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4"/>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4"/>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4"/>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4"/>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7">
    <w:nsid w:val="0000000F"/>
    <w:multiLevelType w:val="multilevel"/>
    <w:tmpl w:val="0000000E"/>
    <w:lvl w:ilvl="0">
      <w:start w:val="2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2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2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2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2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2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2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2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2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8">
    <w:nsid w:val="00000011"/>
    <w:multiLevelType w:val="multilevel"/>
    <w:tmpl w:val="00000010"/>
    <w:lvl w:ilvl="0">
      <w:start w:val="25"/>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25"/>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25"/>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25"/>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25"/>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25"/>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25"/>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25"/>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25"/>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9">
    <w:nsid w:val="00000013"/>
    <w:multiLevelType w:val="multilevel"/>
    <w:tmpl w:val="00000012"/>
    <w:lvl w:ilvl="0">
      <w:start w:val="3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3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3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3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3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3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3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3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3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10">
    <w:nsid w:val="00000015"/>
    <w:multiLevelType w:val="multilevel"/>
    <w:tmpl w:val="00000014"/>
    <w:lvl w:ilvl="0">
      <w:start w:val="4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4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4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4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4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4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4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4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40"/>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11">
    <w:nsid w:val="00000017"/>
    <w:multiLevelType w:val="multilevel"/>
    <w:tmpl w:val="00000016"/>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12">
    <w:nsid w:val="00000019"/>
    <w:multiLevelType w:val="multilevel"/>
    <w:tmpl w:val="00000018"/>
    <w:lvl w:ilvl="0">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13">
    <w:nsid w:val="0000001B"/>
    <w:multiLevelType w:val="multilevel"/>
    <w:tmpl w:val="0000001A"/>
    <w:lvl w:ilvl="0">
      <w:start w:val="12"/>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2"/>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2"/>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2"/>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2"/>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2"/>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2"/>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2"/>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2"/>
      <w:numFmt w:val="upperRoman"/>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14">
    <w:nsid w:val="0000001D"/>
    <w:multiLevelType w:val="multilevel"/>
    <w:tmpl w:val="0000001C"/>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15">
    <w:nsid w:val="0000001F"/>
    <w:multiLevelType w:val="multilevel"/>
    <w:tmpl w:val="0000001E"/>
    <w:lvl w:ilvl="0">
      <w:start w:val="1"/>
      <w:numFmt w:val="decimal"/>
      <w:lvlText w:val="%1."/>
      <w:lvlJc w:val="left"/>
      <w:rPr>
        <w:rFonts w:ascii="Bookman Old Style" w:hAnsi="Bookman Old Style" w:cs="Bookman Old Style"/>
        <w:b/>
        <w:bCs/>
        <w:i w:val="0"/>
        <w:iCs w:val="0"/>
        <w:smallCaps w:val="0"/>
        <w:strike w:val="0"/>
        <w:color w:val="000000"/>
        <w:spacing w:val="0"/>
        <w:w w:val="100"/>
        <w:position w:val="0"/>
        <w:sz w:val="20"/>
        <w:szCs w:val="20"/>
        <w:u w:val="none"/>
      </w:rPr>
    </w:lvl>
    <w:lvl w:ilvl="1">
      <w:start w:val="1"/>
      <w:numFmt w:val="decimal"/>
      <w:lvlText w:val="%1."/>
      <w:lvlJc w:val="left"/>
      <w:rPr>
        <w:rFonts w:ascii="Bookman Old Style" w:hAnsi="Bookman Old Style" w:cs="Bookman Old Style"/>
        <w:b/>
        <w:bCs/>
        <w:i w:val="0"/>
        <w:iCs w:val="0"/>
        <w:smallCaps w:val="0"/>
        <w:strike w:val="0"/>
        <w:color w:val="000000"/>
        <w:spacing w:val="0"/>
        <w:w w:val="100"/>
        <w:position w:val="0"/>
        <w:sz w:val="20"/>
        <w:szCs w:val="20"/>
        <w:u w:val="none"/>
      </w:rPr>
    </w:lvl>
    <w:lvl w:ilvl="2">
      <w:start w:val="1"/>
      <w:numFmt w:val="decimal"/>
      <w:lvlText w:val="%1."/>
      <w:lvlJc w:val="left"/>
      <w:rPr>
        <w:rFonts w:ascii="Bookman Old Style" w:hAnsi="Bookman Old Style" w:cs="Bookman Old Style"/>
        <w:b/>
        <w:bCs/>
        <w:i w:val="0"/>
        <w:iCs w:val="0"/>
        <w:smallCaps w:val="0"/>
        <w:strike w:val="0"/>
        <w:color w:val="000000"/>
        <w:spacing w:val="0"/>
        <w:w w:val="100"/>
        <w:position w:val="0"/>
        <w:sz w:val="20"/>
        <w:szCs w:val="20"/>
        <w:u w:val="none"/>
      </w:rPr>
    </w:lvl>
    <w:lvl w:ilvl="3">
      <w:start w:val="1"/>
      <w:numFmt w:val="decimal"/>
      <w:lvlText w:val="%1."/>
      <w:lvlJc w:val="left"/>
      <w:rPr>
        <w:rFonts w:ascii="Bookman Old Style" w:hAnsi="Bookman Old Style" w:cs="Bookman Old Style"/>
        <w:b/>
        <w:bCs/>
        <w:i w:val="0"/>
        <w:iCs w:val="0"/>
        <w:smallCaps w:val="0"/>
        <w:strike w:val="0"/>
        <w:color w:val="000000"/>
        <w:spacing w:val="0"/>
        <w:w w:val="100"/>
        <w:position w:val="0"/>
        <w:sz w:val="20"/>
        <w:szCs w:val="20"/>
        <w:u w:val="none"/>
      </w:rPr>
    </w:lvl>
    <w:lvl w:ilvl="4">
      <w:start w:val="1"/>
      <w:numFmt w:val="decimal"/>
      <w:lvlText w:val="%1."/>
      <w:lvlJc w:val="left"/>
      <w:rPr>
        <w:rFonts w:ascii="Bookman Old Style" w:hAnsi="Bookman Old Style" w:cs="Bookman Old Style"/>
        <w:b/>
        <w:bCs/>
        <w:i w:val="0"/>
        <w:iCs w:val="0"/>
        <w:smallCaps w:val="0"/>
        <w:strike w:val="0"/>
        <w:color w:val="000000"/>
        <w:spacing w:val="0"/>
        <w:w w:val="100"/>
        <w:position w:val="0"/>
        <w:sz w:val="20"/>
        <w:szCs w:val="20"/>
        <w:u w:val="none"/>
      </w:rPr>
    </w:lvl>
    <w:lvl w:ilvl="5">
      <w:start w:val="1"/>
      <w:numFmt w:val="decimal"/>
      <w:lvlText w:val="%1."/>
      <w:lvlJc w:val="left"/>
      <w:rPr>
        <w:rFonts w:ascii="Bookman Old Style" w:hAnsi="Bookman Old Style" w:cs="Bookman Old Style"/>
        <w:b/>
        <w:bCs/>
        <w:i w:val="0"/>
        <w:iCs w:val="0"/>
        <w:smallCaps w:val="0"/>
        <w:strike w:val="0"/>
        <w:color w:val="000000"/>
        <w:spacing w:val="0"/>
        <w:w w:val="100"/>
        <w:position w:val="0"/>
        <w:sz w:val="20"/>
        <w:szCs w:val="20"/>
        <w:u w:val="none"/>
      </w:rPr>
    </w:lvl>
    <w:lvl w:ilvl="6">
      <w:start w:val="1"/>
      <w:numFmt w:val="decimal"/>
      <w:lvlText w:val="%1."/>
      <w:lvlJc w:val="left"/>
      <w:rPr>
        <w:rFonts w:ascii="Bookman Old Style" w:hAnsi="Bookman Old Style" w:cs="Bookman Old Style"/>
        <w:b/>
        <w:bCs/>
        <w:i w:val="0"/>
        <w:iCs w:val="0"/>
        <w:smallCaps w:val="0"/>
        <w:strike w:val="0"/>
        <w:color w:val="000000"/>
        <w:spacing w:val="0"/>
        <w:w w:val="100"/>
        <w:position w:val="0"/>
        <w:sz w:val="20"/>
        <w:szCs w:val="20"/>
        <w:u w:val="none"/>
      </w:rPr>
    </w:lvl>
    <w:lvl w:ilvl="7">
      <w:start w:val="1"/>
      <w:numFmt w:val="decimal"/>
      <w:lvlText w:val="%1."/>
      <w:lvlJc w:val="left"/>
      <w:rPr>
        <w:rFonts w:ascii="Bookman Old Style" w:hAnsi="Bookman Old Style" w:cs="Bookman Old Style"/>
        <w:b/>
        <w:bCs/>
        <w:i w:val="0"/>
        <w:iCs w:val="0"/>
        <w:smallCaps w:val="0"/>
        <w:strike w:val="0"/>
        <w:color w:val="000000"/>
        <w:spacing w:val="0"/>
        <w:w w:val="100"/>
        <w:position w:val="0"/>
        <w:sz w:val="20"/>
        <w:szCs w:val="20"/>
        <w:u w:val="none"/>
      </w:rPr>
    </w:lvl>
    <w:lvl w:ilvl="8">
      <w:start w:val="1"/>
      <w:numFmt w:val="decimal"/>
      <w:lvlText w:val="%1."/>
      <w:lvlJc w:val="left"/>
      <w:rPr>
        <w:rFonts w:ascii="Bookman Old Style" w:hAnsi="Bookman Old Style" w:cs="Bookman Old Style"/>
        <w:b/>
        <w:bCs/>
        <w:i w:val="0"/>
        <w:iCs w:val="0"/>
        <w:smallCaps w:val="0"/>
        <w:strike w:val="0"/>
        <w:color w:val="000000"/>
        <w:spacing w:val="0"/>
        <w:w w:val="10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DF0189"/>
    <w:rsid w:val="000303FE"/>
    <w:rsid w:val="005070CE"/>
    <w:rsid w:val="00592A99"/>
    <w:rsid w:val="006E73E4"/>
    <w:rsid w:val="007942BD"/>
    <w:rsid w:val="0088789B"/>
    <w:rsid w:val="00A16899"/>
    <w:rsid w:val="00CE3713"/>
    <w:rsid w:val="00DF0189"/>
    <w:rsid w:val="00FF3D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line="246" w:lineRule="exact"/>
    </w:pPr>
    <w:rPr>
      <w:rFonts w:ascii="Bookman Old Style" w:hAnsi="Bookman Old Style" w:cs="Bookman Old Style"/>
      <w:i/>
      <w:iCs/>
      <w:color w:val="auto"/>
      <w:sz w:val="20"/>
      <w:szCs w:val="20"/>
    </w:rPr>
  </w:style>
  <w:style w:type="character" w:customStyle="1" w:styleId="StopkaKursywa">
    <w:name w:val="Stopka + Kursywa"/>
    <w:uiPriority w:val="99"/>
    <w:rPr>
      <w:rFonts w:ascii="Bookman Old Style" w:hAnsi="Bookman Old Style" w:cs="Bookman Old Style"/>
      <w:i/>
      <w:iCs/>
      <w:sz w:val="20"/>
      <w:szCs w:val="20"/>
      <w:u w:val="none"/>
    </w:rPr>
  </w:style>
  <w:style w:type="character" w:customStyle="1" w:styleId="Stopka20">
    <w:name w:val="Stopka (2)_"/>
    <w:basedOn w:val="Domylnaczcionkaakapitu"/>
    <w:link w:val="Stopka2"/>
    <w:uiPriority w:val="99"/>
    <w:locked/>
    <w:rPr>
      <w:rFonts w:ascii="Bookman Old Style" w:hAnsi="Bookman Old Style" w:cs="Bookman Old Style"/>
      <w:i/>
      <w:iCs/>
      <w:sz w:val="20"/>
      <w:szCs w:val="20"/>
      <w:u w:val="none"/>
    </w:rPr>
  </w:style>
  <w:style w:type="character" w:customStyle="1" w:styleId="Stopka2Bezkursywy">
    <w:name w:val="Stopka (2) + Bez kursywy"/>
    <w:basedOn w:val="Stopka20"/>
    <w:uiPriority w:val="99"/>
  </w:style>
  <w:style w:type="character" w:customStyle="1" w:styleId="Teksttreci2Kursywa">
    <w:name w:val="Tekst treści (2) + Kursywa"/>
    <w:basedOn w:val="Teksttreci2"/>
    <w:uiPriority w:val="99"/>
    <w:rPr>
      <w:i/>
      <w:iCs/>
      <w:color w:val="000000"/>
      <w:spacing w:val="0"/>
      <w:w w:val="100"/>
      <w:position w:val="0"/>
    </w:rPr>
  </w:style>
  <w:style w:type="character" w:customStyle="1" w:styleId="Stopka211pt">
    <w:name w:val="Stopka (2) + 11 pt"/>
    <w:aliases w:val="Bez kursywy,Nagłówek lub stopka + 12 pt,Odstępy 0 pt3"/>
    <w:basedOn w:val="Stopka20"/>
    <w:uiPriority w:val="99"/>
    <w:rPr>
      <w:sz w:val="22"/>
      <w:szCs w:val="22"/>
    </w:rPr>
  </w:style>
  <w:style w:type="character" w:customStyle="1" w:styleId="Teksttreci16Exact">
    <w:name w:val="Tekst treści (16) Exact"/>
    <w:basedOn w:val="Domylnaczcionkaakapitu"/>
    <w:link w:val="Teksttreci16"/>
    <w:uiPriority w:val="99"/>
    <w:locked/>
    <w:rPr>
      <w:rFonts w:ascii="Bookman Old Style" w:hAnsi="Bookman Old Style" w:cs="Bookman Old Style"/>
      <w:sz w:val="130"/>
      <w:szCs w:val="130"/>
      <w:u w:val="none"/>
    </w:rPr>
  </w:style>
  <w:style w:type="character" w:customStyle="1" w:styleId="Teksttreci16Arial">
    <w:name w:val="Tekst treści (16) + Arial"/>
    <w:aliases w:val="62 pt Exact"/>
    <w:basedOn w:val="Teksttreci16Exact"/>
    <w:uiPriority w:val="99"/>
    <w:rPr>
      <w:rFonts w:ascii="Arial" w:hAnsi="Arial" w:cs="Arial"/>
      <w:sz w:val="124"/>
      <w:szCs w:val="124"/>
    </w:rPr>
  </w:style>
  <w:style w:type="character" w:customStyle="1" w:styleId="Teksttreci17Exact">
    <w:name w:val="Tekst treści (17) Exact"/>
    <w:basedOn w:val="Domylnaczcionkaakapitu"/>
    <w:uiPriority w:val="99"/>
    <w:rPr>
      <w:rFonts w:ascii="Verdana" w:hAnsi="Verdana" w:cs="Verdana"/>
      <w:spacing w:val="90"/>
      <w:w w:val="66"/>
      <w:sz w:val="21"/>
      <w:szCs w:val="21"/>
      <w:u w:val="none"/>
      <w:lang w:val="en-US" w:eastAsia="en-US"/>
    </w:rPr>
  </w:style>
  <w:style w:type="character" w:customStyle="1" w:styleId="Teksttreci17Odstpy1ptExact">
    <w:name w:val="Tekst treści (17) + Odstępy 1 pt Exact"/>
    <w:basedOn w:val="Teksttreci17"/>
    <w:uiPriority w:val="99"/>
    <w:rPr>
      <w:color w:val="000000"/>
      <w:spacing w:val="20"/>
      <w:position w:val="0"/>
      <w:lang w:val="en-US" w:eastAsia="en-US"/>
    </w:rPr>
  </w:style>
  <w:style w:type="character" w:customStyle="1" w:styleId="Nagwek12">
    <w:name w:val="Nagłówek #1 (2)_"/>
    <w:basedOn w:val="Domylnaczcionkaakapitu"/>
    <w:link w:val="Nagwek121"/>
    <w:uiPriority w:val="99"/>
    <w:locked/>
    <w:rPr>
      <w:rFonts w:ascii="Verdana" w:hAnsi="Verdana" w:cs="Verdana"/>
      <w:b/>
      <w:bCs/>
      <w:sz w:val="112"/>
      <w:szCs w:val="112"/>
      <w:u w:val="none"/>
    </w:rPr>
  </w:style>
  <w:style w:type="character" w:customStyle="1" w:styleId="Nagwek120">
    <w:name w:val="Nagłówek #1 (2)"/>
    <w:basedOn w:val="Nagwek12"/>
    <w:uiPriority w:val="99"/>
    <w:rPr>
      <w:color w:val="FFFFFF"/>
    </w:rPr>
  </w:style>
  <w:style w:type="character" w:customStyle="1" w:styleId="Teksttreci17">
    <w:name w:val="Tekst treści (17)_"/>
    <w:basedOn w:val="Domylnaczcionkaakapitu"/>
    <w:link w:val="Teksttreci170"/>
    <w:uiPriority w:val="99"/>
    <w:locked/>
    <w:rPr>
      <w:rFonts w:ascii="Verdana" w:hAnsi="Verdana" w:cs="Verdana"/>
      <w:spacing w:val="90"/>
      <w:w w:val="66"/>
      <w:sz w:val="21"/>
      <w:szCs w:val="21"/>
      <w:u w:val="none"/>
    </w:rPr>
  </w:style>
  <w:style w:type="character" w:customStyle="1" w:styleId="Nagweklubstopka7">
    <w:name w:val="Nagłówek lub stopka (7)_"/>
    <w:basedOn w:val="Domylnaczcionkaakapitu"/>
    <w:link w:val="Nagweklubstopka70"/>
    <w:uiPriority w:val="99"/>
    <w:locked/>
    <w:rPr>
      <w:rFonts w:ascii="Bookman Old Style" w:hAnsi="Bookman Old Style" w:cs="Bookman Old Style"/>
      <w:sz w:val="20"/>
      <w:szCs w:val="20"/>
      <w:u w:val="none"/>
    </w:rPr>
  </w:style>
  <w:style w:type="character" w:customStyle="1" w:styleId="Teksttreci4">
    <w:name w:val="Tekst treści (4)_"/>
    <w:basedOn w:val="Domylnaczcionkaakapitu"/>
    <w:link w:val="Teksttreci41"/>
    <w:uiPriority w:val="99"/>
    <w:locked/>
    <w:rPr>
      <w:rFonts w:ascii="Bookman Old Style" w:hAnsi="Bookman Old Style" w:cs="Bookman Old Style"/>
      <w:sz w:val="20"/>
      <w:szCs w:val="20"/>
      <w:u w:val="none"/>
    </w:rPr>
  </w:style>
  <w:style w:type="character" w:customStyle="1" w:styleId="Teksttreci5">
    <w:name w:val="Tekst treści (5)_"/>
    <w:basedOn w:val="Domylnaczcionkaakapitu"/>
    <w:link w:val="Teksttreci50"/>
    <w:uiPriority w:val="99"/>
    <w:locked/>
    <w:rPr>
      <w:rFonts w:ascii="Bookman Old Style" w:hAnsi="Bookman Old Style" w:cs="Bookman Old Style"/>
      <w:i/>
      <w:iCs/>
      <w:spacing w:val="10"/>
      <w:sz w:val="15"/>
      <w:szCs w:val="15"/>
      <w:u w:val="none"/>
    </w:rPr>
  </w:style>
  <w:style w:type="character" w:customStyle="1" w:styleId="Teksttreci5Bezkursywy">
    <w:name w:val="Tekst treści (5) + Bez kursywy"/>
    <w:basedOn w:val="Teksttreci5"/>
    <w:uiPriority w:val="99"/>
  </w:style>
  <w:style w:type="character" w:customStyle="1" w:styleId="Teksttreci5Odstpy0pt">
    <w:name w:val="Tekst treści (5) + Odstępy 0 pt"/>
    <w:basedOn w:val="Teksttreci5"/>
    <w:uiPriority w:val="99"/>
    <w:rPr>
      <w:spacing w:val="-10"/>
    </w:rPr>
  </w:style>
  <w:style w:type="character" w:styleId="Pogrubienie">
    <w:name w:val="Strong"/>
    <w:aliases w:val="Tekst treści (4) + Georgia,6,5 pt,Kursywa4,Odstępy -1 pt,Tekst treści (3) + Georgia,10 pt"/>
    <w:basedOn w:val="Teksttreci4"/>
    <w:uiPriority w:val="99"/>
    <w:qFormat/>
    <w:rPr>
      <w:rFonts w:ascii="Georgia" w:hAnsi="Georgia" w:cs="Georgia"/>
    </w:rPr>
  </w:style>
  <w:style w:type="character" w:customStyle="1" w:styleId="Nagwek23">
    <w:name w:val="Nagłówek #2 (3)_"/>
    <w:basedOn w:val="Domylnaczcionkaakapitu"/>
    <w:link w:val="Nagwek230"/>
    <w:uiPriority w:val="99"/>
    <w:locked/>
    <w:rPr>
      <w:rFonts w:ascii="Bookman Old Style" w:hAnsi="Bookman Old Style" w:cs="Bookman Old Style"/>
      <w:spacing w:val="120"/>
      <w:sz w:val="64"/>
      <w:szCs w:val="64"/>
      <w:u w:val="none"/>
    </w:rPr>
  </w:style>
  <w:style w:type="character" w:customStyle="1" w:styleId="Nagweklubstopka8">
    <w:name w:val="Nagłówek lub stopka (8)_"/>
    <w:basedOn w:val="Domylnaczcionkaakapitu"/>
    <w:link w:val="Nagweklubstopka80"/>
    <w:uiPriority w:val="99"/>
    <w:locked/>
    <w:rPr>
      <w:rFonts w:ascii="Verdana" w:hAnsi="Verdana" w:cs="Verdana"/>
      <w:sz w:val="17"/>
      <w:szCs w:val="17"/>
      <w:u w:val="none"/>
    </w:rPr>
  </w:style>
  <w:style w:type="character" w:customStyle="1" w:styleId="Nagweklubstopka6">
    <w:name w:val="Nagłówek lub stopka (6)"/>
    <w:basedOn w:val="Domylnaczcionkaakapitu"/>
    <w:uiPriority w:val="99"/>
    <w:rPr>
      <w:rFonts w:ascii="Bookman Old Style" w:hAnsi="Bookman Old Style" w:cs="Bookman Old Style"/>
      <w:sz w:val="21"/>
      <w:szCs w:val="21"/>
      <w:u w:val="none"/>
    </w:rPr>
  </w:style>
  <w:style w:type="character" w:customStyle="1" w:styleId="Teksttreci8">
    <w:name w:val="Tekst treści (8)_"/>
    <w:basedOn w:val="Domylnaczcionkaakapitu"/>
    <w:link w:val="Teksttreci80"/>
    <w:uiPriority w:val="99"/>
    <w:locked/>
    <w:rPr>
      <w:rFonts w:ascii="Bookman Old Style" w:hAnsi="Bookman Old Style" w:cs="Bookman Old Style"/>
      <w:i/>
      <w:iCs/>
      <w:sz w:val="22"/>
      <w:szCs w:val="22"/>
      <w:u w:val="none"/>
    </w:rPr>
  </w:style>
  <w:style w:type="character" w:customStyle="1" w:styleId="Teksttreci8Odstpy1pt">
    <w:name w:val="Tekst treści (8) + Odstępy 1 pt"/>
    <w:basedOn w:val="Teksttreci8"/>
    <w:uiPriority w:val="99"/>
    <w:rPr>
      <w:spacing w:val="20"/>
    </w:rPr>
  </w:style>
  <w:style w:type="character" w:customStyle="1" w:styleId="Teksttreci2">
    <w:name w:val="Tekst treści (2)_"/>
    <w:basedOn w:val="Domylnaczcionkaakapitu"/>
    <w:link w:val="Teksttreci20"/>
    <w:uiPriority w:val="99"/>
    <w:locked/>
    <w:rPr>
      <w:rFonts w:ascii="Bookman Old Style" w:hAnsi="Bookman Old Style" w:cs="Bookman Old Style"/>
      <w:sz w:val="22"/>
      <w:szCs w:val="22"/>
      <w:u w:val="none"/>
    </w:rPr>
  </w:style>
  <w:style w:type="character" w:customStyle="1" w:styleId="Nagweklubstopka">
    <w:name w:val="Nagłówek lub stopka_"/>
    <w:basedOn w:val="Domylnaczcionkaakapitu"/>
    <w:link w:val="Nagweklubstopka1"/>
    <w:uiPriority w:val="99"/>
    <w:locked/>
    <w:rPr>
      <w:rFonts w:ascii="Bookman Old Style" w:hAnsi="Bookman Old Style" w:cs="Bookman Old Style"/>
      <w:i/>
      <w:iCs/>
      <w:spacing w:val="20"/>
      <w:sz w:val="15"/>
      <w:szCs w:val="15"/>
      <w:u w:val="none"/>
    </w:rPr>
  </w:style>
  <w:style w:type="character" w:customStyle="1" w:styleId="Nagweklubstopka0">
    <w:name w:val="Nagłówek lub stopka"/>
    <w:basedOn w:val="Nagweklubstopka"/>
    <w:uiPriority w:val="99"/>
  </w:style>
  <w:style w:type="character" w:customStyle="1" w:styleId="Nagweklubstopka2">
    <w:name w:val="Nagłówek lub stopka (2)"/>
    <w:basedOn w:val="Domylnaczcionkaakapitu"/>
    <w:uiPriority w:val="99"/>
    <w:rPr>
      <w:rFonts w:ascii="Bookman Old Style" w:hAnsi="Bookman Old Style" w:cs="Bookman Old Style"/>
      <w:sz w:val="20"/>
      <w:szCs w:val="20"/>
      <w:u w:val="none"/>
    </w:rPr>
  </w:style>
  <w:style w:type="character" w:customStyle="1" w:styleId="Teksttreci8Bezkursywy">
    <w:name w:val="Tekst treści (8) + Bez kursywy"/>
    <w:basedOn w:val="Teksttreci8"/>
    <w:uiPriority w:val="99"/>
    <w:rPr>
      <w:lang w:val="cs-CZ" w:eastAsia="cs-CZ"/>
    </w:rPr>
  </w:style>
  <w:style w:type="character" w:customStyle="1" w:styleId="Teksttreci2TimesNewRoman">
    <w:name w:val="Tekst treści (2) + Times New Roman"/>
    <w:aliases w:val="Kursywa"/>
    <w:basedOn w:val="Teksttreci2"/>
    <w:uiPriority w:val="99"/>
    <w:rPr>
      <w:rFonts w:ascii="Times New Roman" w:hAnsi="Times New Roman" w:cs="Times New Roman"/>
      <w:i/>
      <w:iCs/>
    </w:rPr>
  </w:style>
  <w:style w:type="character" w:customStyle="1" w:styleId="Teksttreci210pt">
    <w:name w:val="Tekst treści (2) + 10 pt"/>
    <w:basedOn w:val="Teksttreci2"/>
    <w:uiPriority w:val="99"/>
    <w:rPr>
      <w:sz w:val="20"/>
      <w:szCs w:val="20"/>
    </w:rPr>
  </w:style>
  <w:style w:type="character" w:customStyle="1" w:styleId="Teksttreci210pt3">
    <w:name w:val="Tekst treści (2) + 10 pt3"/>
    <w:aliases w:val="Kursywa3"/>
    <w:basedOn w:val="Teksttreci2"/>
    <w:uiPriority w:val="99"/>
    <w:rPr>
      <w:i/>
      <w:iCs/>
      <w:sz w:val="20"/>
      <w:szCs w:val="20"/>
      <w:lang w:val="cs-CZ" w:eastAsia="cs-CZ"/>
    </w:rPr>
  </w:style>
  <w:style w:type="character" w:customStyle="1" w:styleId="Teksttreci210pt2">
    <w:name w:val="Tekst treści (2) + 10 pt2"/>
    <w:aliases w:val="Kursywa2"/>
    <w:basedOn w:val="Teksttreci2"/>
    <w:uiPriority w:val="99"/>
    <w:rPr>
      <w:i/>
      <w:iCs/>
      <w:sz w:val="20"/>
      <w:szCs w:val="20"/>
    </w:rPr>
  </w:style>
  <w:style w:type="character" w:customStyle="1" w:styleId="Podpistabeli">
    <w:name w:val="Podpis tabeli_"/>
    <w:basedOn w:val="Domylnaczcionkaakapitu"/>
    <w:link w:val="Podpistabeli0"/>
    <w:uiPriority w:val="99"/>
    <w:locked/>
    <w:rPr>
      <w:rFonts w:ascii="Bookman Old Style" w:hAnsi="Bookman Old Style" w:cs="Bookman Old Style"/>
      <w:sz w:val="20"/>
      <w:szCs w:val="20"/>
      <w:u w:val="none"/>
    </w:rPr>
  </w:style>
  <w:style w:type="character" w:customStyle="1" w:styleId="Teksttreci210pt1">
    <w:name w:val="Tekst treści (2) + 10 pt1"/>
    <w:basedOn w:val="Teksttreci2"/>
    <w:uiPriority w:val="99"/>
    <w:rPr>
      <w:sz w:val="20"/>
      <w:szCs w:val="20"/>
    </w:rPr>
  </w:style>
  <w:style w:type="character" w:customStyle="1" w:styleId="Teksttreci4Kursywa">
    <w:name w:val="Tekst treści (4) + Kursywa"/>
    <w:basedOn w:val="Teksttreci4"/>
    <w:uiPriority w:val="99"/>
    <w:rPr>
      <w:i/>
      <w:iCs/>
    </w:rPr>
  </w:style>
  <w:style w:type="character" w:customStyle="1" w:styleId="Teksttreci4TimesNewRoman">
    <w:name w:val="Tekst treści (4) + Times New Roman"/>
    <w:aliases w:val="Kursywa1"/>
    <w:basedOn w:val="Teksttreci4"/>
    <w:uiPriority w:val="99"/>
    <w:rPr>
      <w:rFonts w:ascii="Times New Roman" w:hAnsi="Times New Roman" w:cs="Times New Roman"/>
      <w:i/>
      <w:iCs/>
    </w:rPr>
  </w:style>
  <w:style w:type="character" w:customStyle="1" w:styleId="Teksttreci10">
    <w:name w:val="Tekst treści (10)_"/>
    <w:basedOn w:val="Domylnaczcionkaakapitu"/>
    <w:link w:val="Teksttreci100"/>
    <w:uiPriority w:val="99"/>
    <w:locked/>
    <w:rPr>
      <w:rFonts w:ascii="Bookman Old Style" w:hAnsi="Bookman Old Style" w:cs="Bookman Old Style"/>
      <w:i/>
      <w:iCs/>
      <w:sz w:val="20"/>
      <w:szCs w:val="20"/>
      <w:u w:val="none"/>
    </w:rPr>
  </w:style>
  <w:style w:type="character" w:customStyle="1" w:styleId="Teksttreci10Bezkursywy">
    <w:name w:val="Tekst treści (10) + Bez kursywy"/>
    <w:basedOn w:val="Teksttreci10"/>
    <w:uiPriority w:val="99"/>
  </w:style>
  <w:style w:type="character" w:customStyle="1" w:styleId="Teksttreci4Exact">
    <w:name w:val="Tekst treści (4) Exact"/>
    <w:basedOn w:val="Domylnaczcionkaakapitu"/>
    <w:uiPriority w:val="99"/>
    <w:rPr>
      <w:rFonts w:ascii="Bookman Old Style" w:hAnsi="Bookman Old Style" w:cs="Bookman Old Style"/>
      <w:sz w:val="20"/>
      <w:szCs w:val="20"/>
      <w:u w:val="none"/>
    </w:rPr>
  </w:style>
  <w:style w:type="character" w:customStyle="1" w:styleId="Teksttreci11Exact">
    <w:name w:val="Tekst treści (11) Exact"/>
    <w:basedOn w:val="Domylnaczcionkaakapitu"/>
    <w:link w:val="Teksttreci11"/>
    <w:uiPriority w:val="99"/>
    <w:locked/>
    <w:rPr>
      <w:rFonts w:ascii="Arial" w:hAnsi="Arial" w:cs="Arial"/>
      <w:spacing w:val="0"/>
      <w:sz w:val="19"/>
      <w:szCs w:val="19"/>
      <w:u w:val="none"/>
      <w:lang w:val="cs-CZ" w:eastAsia="cs-CZ"/>
    </w:rPr>
  </w:style>
  <w:style w:type="character" w:customStyle="1" w:styleId="Teksttreci2Odstpy3pt">
    <w:name w:val="Tekst treści (2) + Odstępy 3 pt"/>
    <w:basedOn w:val="Teksttreci2"/>
    <w:uiPriority w:val="99"/>
    <w:rPr>
      <w:spacing w:val="70"/>
    </w:rPr>
  </w:style>
  <w:style w:type="character" w:customStyle="1" w:styleId="NagweklubstopkaMaelitery">
    <w:name w:val="Nagłówek lub stopka + Małe litery"/>
    <w:basedOn w:val="Nagweklubstopka"/>
    <w:uiPriority w:val="99"/>
    <w:rPr>
      <w:smallCaps/>
    </w:rPr>
  </w:style>
  <w:style w:type="character" w:customStyle="1" w:styleId="Teksttreci2Odstpy1pt">
    <w:name w:val="Tekst treści (2) + Odstępy 1 pt"/>
    <w:basedOn w:val="Teksttreci2"/>
    <w:uiPriority w:val="99"/>
    <w:rPr>
      <w:spacing w:val="30"/>
    </w:rPr>
  </w:style>
  <w:style w:type="character" w:customStyle="1" w:styleId="Teksttreci8Odstpy50pt">
    <w:name w:val="Tekst treści (8) + Odstępy 50 pt"/>
    <w:basedOn w:val="Teksttreci8"/>
    <w:uiPriority w:val="99"/>
    <w:rPr>
      <w:spacing w:val="1000"/>
    </w:rPr>
  </w:style>
  <w:style w:type="character" w:customStyle="1" w:styleId="Teksttreci4Odstpy2pt">
    <w:name w:val="Tekst treści (4) + Odstępy 2 pt"/>
    <w:basedOn w:val="Teksttreci4"/>
    <w:uiPriority w:val="99"/>
    <w:rPr>
      <w:spacing w:val="50"/>
    </w:rPr>
  </w:style>
  <w:style w:type="character" w:customStyle="1" w:styleId="Teksttreci47pt">
    <w:name w:val="Tekst treści (4) + 7 pt"/>
    <w:basedOn w:val="Teksttreci4"/>
    <w:uiPriority w:val="99"/>
    <w:rPr>
      <w:sz w:val="14"/>
      <w:szCs w:val="14"/>
    </w:rPr>
  </w:style>
  <w:style w:type="character" w:customStyle="1" w:styleId="Teksttreci12">
    <w:name w:val="Tekst treści (12)_"/>
    <w:basedOn w:val="Domylnaczcionkaakapitu"/>
    <w:link w:val="Teksttreci120"/>
    <w:uiPriority w:val="99"/>
    <w:locked/>
    <w:rPr>
      <w:rFonts w:ascii="Candara" w:hAnsi="Candara" w:cs="Candara"/>
      <w:i/>
      <w:iCs/>
      <w:sz w:val="10"/>
      <w:szCs w:val="10"/>
      <w:u w:val="none"/>
    </w:rPr>
  </w:style>
  <w:style w:type="character" w:customStyle="1" w:styleId="Teksttreci49pt">
    <w:name w:val="Tekst treści (4) + 9 pt"/>
    <w:aliases w:val="Małe litery,Odstępy 0 pt,Tekst treści (3) + 9 pt"/>
    <w:basedOn w:val="Teksttreci4"/>
    <w:uiPriority w:val="99"/>
    <w:rPr>
      <w:smallCaps/>
      <w:spacing w:val="-10"/>
      <w:sz w:val="18"/>
      <w:szCs w:val="18"/>
    </w:rPr>
  </w:style>
  <w:style w:type="character" w:customStyle="1" w:styleId="Teksttreci40">
    <w:name w:val="Tekst treści (4)"/>
    <w:basedOn w:val="Teksttreci4"/>
    <w:uiPriority w:val="99"/>
  </w:style>
  <w:style w:type="character" w:customStyle="1" w:styleId="Teksttreci2Exact">
    <w:name w:val="Tekst treści (2) Exact"/>
    <w:basedOn w:val="Domylnaczcionkaakapitu"/>
    <w:uiPriority w:val="99"/>
    <w:rPr>
      <w:rFonts w:ascii="Bookman Old Style" w:hAnsi="Bookman Old Style" w:cs="Bookman Old Style"/>
      <w:sz w:val="22"/>
      <w:szCs w:val="22"/>
      <w:u w:val="none"/>
    </w:rPr>
  </w:style>
  <w:style w:type="character" w:customStyle="1" w:styleId="Teksttreci8Odstpy8pt">
    <w:name w:val="Tekst treści (8) + Odstępy 8 pt"/>
    <w:basedOn w:val="Teksttreci8"/>
    <w:uiPriority w:val="99"/>
    <w:rPr>
      <w:spacing w:val="160"/>
    </w:rPr>
  </w:style>
  <w:style w:type="character" w:customStyle="1" w:styleId="NagweklubstopkaBezkursywy">
    <w:name w:val="Nagłówek lub stopka + Bez kursywy"/>
    <w:aliases w:val="Odstępy 0 pt2"/>
    <w:basedOn w:val="Nagweklubstopka"/>
    <w:uiPriority w:val="99"/>
    <w:rPr>
      <w:spacing w:val="10"/>
    </w:rPr>
  </w:style>
  <w:style w:type="character" w:customStyle="1" w:styleId="Nagweklubstopka10pt">
    <w:name w:val="Nagłówek lub stopka + 10 pt"/>
    <w:aliases w:val="Bez kursywy1,Odstępy 0 pt1,Nagłówek lub stopka + Calibri,12 pt,Nagłówek lub stopka + Bez kursywy1"/>
    <w:basedOn w:val="Nagweklubstopka"/>
    <w:uiPriority w:val="99"/>
    <w:rPr>
      <w:spacing w:val="0"/>
      <w:sz w:val="20"/>
      <w:szCs w:val="20"/>
    </w:rPr>
  </w:style>
  <w:style w:type="character" w:customStyle="1" w:styleId="SpistreciExact">
    <w:name w:val="Spis treści Exact"/>
    <w:basedOn w:val="Domylnaczcionkaakapitu"/>
    <w:link w:val="Spistreci"/>
    <w:uiPriority w:val="99"/>
    <w:locked/>
    <w:rPr>
      <w:rFonts w:ascii="Bookman Old Style" w:hAnsi="Bookman Old Style" w:cs="Bookman Old Style"/>
      <w:sz w:val="20"/>
      <w:szCs w:val="20"/>
      <w:u w:val="none"/>
    </w:rPr>
  </w:style>
  <w:style w:type="character" w:customStyle="1" w:styleId="SpistreciKursywaExact">
    <w:name w:val="Spis treści + Kursywa Exact"/>
    <w:basedOn w:val="SpistreciExact"/>
    <w:uiPriority w:val="99"/>
    <w:rPr>
      <w:i/>
      <w:iCs/>
    </w:rPr>
  </w:style>
  <w:style w:type="character" w:customStyle="1" w:styleId="Nagwek22">
    <w:name w:val="Nagłówek #2 (2)_"/>
    <w:basedOn w:val="Domylnaczcionkaakapitu"/>
    <w:link w:val="Nagwek220"/>
    <w:uiPriority w:val="99"/>
    <w:locked/>
    <w:rPr>
      <w:rFonts w:ascii="Bookman Old Style" w:hAnsi="Bookman Old Style" w:cs="Bookman Old Style"/>
      <w:sz w:val="22"/>
      <w:szCs w:val="22"/>
      <w:u w:val="none"/>
    </w:rPr>
  </w:style>
  <w:style w:type="character" w:customStyle="1" w:styleId="Teksttreci13">
    <w:name w:val="Tekst treści (13)_"/>
    <w:basedOn w:val="Domylnaczcionkaakapitu"/>
    <w:link w:val="Teksttreci130"/>
    <w:uiPriority w:val="99"/>
    <w:locked/>
    <w:rPr>
      <w:rFonts w:ascii="Calibri" w:hAnsi="Calibri" w:cs="Calibri"/>
      <w:spacing w:val="0"/>
      <w:sz w:val="38"/>
      <w:szCs w:val="38"/>
      <w:u w:val="none"/>
    </w:rPr>
  </w:style>
  <w:style w:type="character" w:customStyle="1" w:styleId="Nagwek2">
    <w:name w:val="Nagłówek #2_"/>
    <w:basedOn w:val="Domylnaczcionkaakapitu"/>
    <w:link w:val="Nagwek20"/>
    <w:uiPriority w:val="99"/>
    <w:locked/>
    <w:rPr>
      <w:rFonts w:ascii="Bookman Old Style" w:hAnsi="Bookman Old Style" w:cs="Bookman Old Style"/>
      <w:sz w:val="26"/>
      <w:szCs w:val="26"/>
      <w:u w:val="none"/>
    </w:rPr>
  </w:style>
  <w:style w:type="character" w:customStyle="1" w:styleId="Teksttreci14">
    <w:name w:val="Tekst treści (14)_"/>
    <w:basedOn w:val="Domylnaczcionkaakapitu"/>
    <w:link w:val="Teksttreci140"/>
    <w:uiPriority w:val="99"/>
    <w:locked/>
    <w:rPr>
      <w:rFonts w:ascii="Bookman Old Style" w:hAnsi="Bookman Old Style" w:cs="Bookman Old Style"/>
      <w:b/>
      <w:bCs/>
      <w:sz w:val="20"/>
      <w:szCs w:val="20"/>
      <w:u w:val="none"/>
    </w:rPr>
  </w:style>
  <w:style w:type="character" w:customStyle="1" w:styleId="Teksttreci14Bezpogrubienia">
    <w:name w:val="Tekst treści (14) + Bez pogrubienia"/>
    <w:basedOn w:val="Teksttreci14"/>
    <w:uiPriority w:val="99"/>
  </w:style>
  <w:style w:type="character" w:customStyle="1" w:styleId="Teksttreci4Odstpy-1pt">
    <w:name w:val="Tekst treści (4) + Odstępy -1 pt"/>
    <w:basedOn w:val="Teksttreci4"/>
    <w:uiPriority w:val="99"/>
    <w:rPr>
      <w:spacing w:val="-20"/>
    </w:rPr>
  </w:style>
  <w:style w:type="character" w:customStyle="1" w:styleId="Teksttreci15">
    <w:name w:val="Tekst treści (15)_"/>
    <w:basedOn w:val="Domylnaczcionkaakapitu"/>
    <w:link w:val="Teksttreci150"/>
    <w:uiPriority w:val="99"/>
    <w:locked/>
    <w:rPr>
      <w:rFonts w:ascii="Bookman Old Style" w:hAnsi="Bookman Old Style" w:cs="Bookman Old Style"/>
      <w:sz w:val="16"/>
      <w:szCs w:val="16"/>
      <w:u w:val="none"/>
    </w:rPr>
  </w:style>
  <w:style w:type="paragraph" w:styleId="Stopka">
    <w:name w:val="footer"/>
    <w:basedOn w:val="Normalny"/>
    <w:link w:val="StopkaZnak"/>
    <w:uiPriority w:val="99"/>
    <w:pPr>
      <w:shd w:val="clear" w:color="auto" w:fill="FFFFFF"/>
      <w:spacing w:line="240" w:lineRule="atLeast"/>
      <w:jc w:val="both"/>
    </w:pPr>
    <w:rPr>
      <w:rFonts w:ascii="Bookman Old Style" w:hAnsi="Bookman Old Style" w:cs="Bookman Old Style"/>
      <w:color w:val="auto"/>
      <w:sz w:val="20"/>
      <w:szCs w:val="20"/>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Teksttreci16">
    <w:name w:val="Tekst treści (16)"/>
    <w:basedOn w:val="Normalny"/>
    <w:link w:val="Teksttreci16Exact"/>
    <w:uiPriority w:val="99"/>
    <w:pPr>
      <w:shd w:val="clear" w:color="auto" w:fill="FFFFFF"/>
      <w:spacing w:before="7380" w:after="60" w:line="240" w:lineRule="atLeast"/>
      <w:jc w:val="right"/>
    </w:pPr>
    <w:rPr>
      <w:rFonts w:ascii="Bookman Old Style" w:hAnsi="Bookman Old Style" w:cs="Bookman Old Style"/>
      <w:color w:val="auto"/>
      <w:sz w:val="130"/>
      <w:szCs w:val="130"/>
    </w:rPr>
  </w:style>
  <w:style w:type="paragraph" w:customStyle="1" w:styleId="Teksttreci170">
    <w:name w:val="Tekst treści (17)"/>
    <w:basedOn w:val="Normalny"/>
    <w:link w:val="Teksttreci17"/>
    <w:uiPriority w:val="99"/>
    <w:pPr>
      <w:shd w:val="clear" w:color="auto" w:fill="FFFFFF"/>
      <w:spacing w:before="6900" w:line="762" w:lineRule="exact"/>
      <w:jc w:val="both"/>
    </w:pPr>
    <w:rPr>
      <w:rFonts w:ascii="Verdana" w:hAnsi="Verdana" w:cs="Verdana"/>
      <w:color w:val="auto"/>
      <w:spacing w:val="90"/>
      <w:w w:val="66"/>
      <w:sz w:val="21"/>
      <w:szCs w:val="21"/>
    </w:rPr>
  </w:style>
  <w:style w:type="paragraph" w:customStyle="1" w:styleId="Nagwek121">
    <w:name w:val="Nagłówek #1 (2)1"/>
    <w:basedOn w:val="Normalny"/>
    <w:link w:val="Nagwek12"/>
    <w:uiPriority w:val="99"/>
    <w:pPr>
      <w:shd w:val="clear" w:color="auto" w:fill="FFFFFF"/>
      <w:spacing w:after="6900" w:line="1908" w:lineRule="exact"/>
      <w:jc w:val="both"/>
      <w:outlineLvl w:val="0"/>
    </w:pPr>
    <w:rPr>
      <w:rFonts w:ascii="Verdana" w:hAnsi="Verdana" w:cs="Verdana"/>
      <w:b/>
      <w:bCs/>
      <w:color w:val="auto"/>
      <w:sz w:val="112"/>
      <w:szCs w:val="112"/>
    </w:rPr>
  </w:style>
  <w:style w:type="paragraph" w:customStyle="1" w:styleId="Nagweklubstopka70">
    <w:name w:val="Nagłówek lub stopka (7)"/>
    <w:basedOn w:val="Normalny"/>
    <w:link w:val="Nagweklubstopka7"/>
    <w:uiPriority w:val="99"/>
    <w:pPr>
      <w:shd w:val="clear" w:color="auto" w:fill="FFFFFF"/>
      <w:spacing w:after="240" w:line="240" w:lineRule="atLeast"/>
      <w:jc w:val="center"/>
    </w:pPr>
    <w:rPr>
      <w:rFonts w:ascii="Bookman Old Style" w:hAnsi="Bookman Old Style" w:cs="Bookman Old Style"/>
      <w:color w:val="auto"/>
      <w:sz w:val="20"/>
      <w:szCs w:val="20"/>
    </w:rPr>
  </w:style>
  <w:style w:type="paragraph" w:customStyle="1" w:styleId="Teksttreci41">
    <w:name w:val="Tekst treści (4)1"/>
    <w:basedOn w:val="Normalny"/>
    <w:link w:val="Teksttreci4"/>
    <w:uiPriority w:val="99"/>
    <w:pPr>
      <w:shd w:val="clear" w:color="auto" w:fill="FFFFFF"/>
      <w:spacing w:line="252" w:lineRule="exact"/>
      <w:ind w:hanging="300"/>
      <w:jc w:val="center"/>
    </w:pPr>
    <w:rPr>
      <w:rFonts w:ascii="Bookman Old Style" w:hAnsi="Bookman Old Style" w:cs="Bookman Old Style"/>
      <w:color w:val="auto"/>
      <w:sz w:val="20"/>
      <w:szCs w:val="20"/>
    </w:rPr>
  </w:style>
  <w:style w:type="paragraph" w:customStyle="1" w:styleId="Teksttreci50">
    <w:name w:val="Tekst treści (5)"/>
    <w:basedOn w:val="Normalny"/>
    <w:link w:val="Teksttreci5"/>
    <w:uiPriority w:val="99"/>
    <w:pPr>
      <w:shd w:val="clear" w:color="auto" w:fill="FFFFFF"/>
      <w:spacing w:after="120" w:line="240" w:lineRule="atLeast"/>
    </w:pPr>
    <w:rPr>
      <w:rFonts w:ascii="Bookman Old Style" w:hAnsi="Bookman Old Style" w:cs="Bookman Old Style"/>
      <w:i/>
      <w:iCs/>
      <w:color w:val="auto"/>
      <w:spacing w:val="10"/>
      <w:sz w:val="15"/>
      <w:szCs w:val="15"/>
    </w:rPr>
  </w:style>
  <w:style w:type="paragraph" w:customStyle="1" w:styleId="Nagwek230">
    <w:name w:val="Nagłówek #2 (3)"/>
    <w:basedOn w:val="Normalny"/>
    <w:link w:val="Nagwek23"/>
    <w:uiPriority w:val="99"/>
    <w:pPr>
      <w:shd w:val="clear" w:color="auto" w:fill="FFFFFF"/>
      <w:spacing w:after="180" w:line="240" w:lineRule="atLeast"/>
      <w:outlineLvl w:val="1"/>
    </w:pPr>
    <w:rPr>
      <w:rFonts w:ascii="Bookman Old Style" w:hAnsi="Bookman Old Style" w:cs="Bookman Old Style"/>
      <w:color w:val="auto"/>
      <w:spacing w:val="120"/>
      <w:sz w:val="64"/>
      <w:szCs w:val="64"/>
    </w:rPr>
  </w:style>
  <w:style w:type="paragraph" w:customStyle="1" w:styleId="Nagweklubstopka80">
    <w:name w:val="Nagłówek lub stopka (8)"/>
    <w:basedOn w:val="Normalny"/>
    <w:link w:val="Nagweklubstopka8"/>
    <w:uiPriority w:val="99"/>
    <w:pPr>
      <w:shd w:val="clear" w:color="auto" w:fill="FFFFFF"/>
      <w:spacing w:line="240" w:lineRule="atLeast"/>
    </w:pPr>
    <w:rPr>
      <w:rFonts w:ascii="Verdana" w:hAnsi="Verdana" w:cs="Verdana"/>
      <w:color w:val="auto"/>
      <w:sz w:val="17"/>
      <w:szCs w:val="17"/>
    </w:rPr>
  </w:style>
  <w:style w:type="paragraph" w:customStyle="1" w:styleId="Teksttreci80">
    <w:name w:val="Tekst treści (8)"/>
    <w:basedOn w:val="Normalny"/>
    <w:link w:val="Teksttreci8"/>
    <w:uiPriority w:val="99"/>
    <w:pPr>
      <w:shd w:val="clear" w:color="auto" w:fill="FFFFFF"/>
      <w:spacing w:before="3060" w:after="2100" w:line="372" w:lineRule="exact"/>
      <w:jc w:val="center"/>
    </w:pPr>
    <w:rPr>
      <w:rFonts w:ascii="Bookman Old Style" w:hAnsi="Bookman Old Style" w:cs="Bookman Old Style"/>
      <w:i/>
      <w:iCs/>
      <w:color w:val="auto"/>
      <w:sz w:val="22"/>
      <w:szCs w:val="22"/>
    </w:rPr>
  </w:style>
  <w:style w:type="paragraph" w:customStyle="1" w:styleId="Teksttreci20">
    <w:name w:val="Tekst treści (2)"/>
    <w:basedOn w:val="Normalny"/>
    <w:link w:val="Teksttreci2"/>
    <w:uiPriority w:val="99"/>
    <w:pPr>
      <w:shd w:val="clear" w:color="auto" w:fill="FFFFFF"/>
      <w:spacing w:before="2100" w:line="312" w:lineRule="exact"/>
      <w:jc w:val="both"/>
    </w:pPr>
    <w:rPr>
      <w:rFonts w:ascii="Bookman Old Style" w:hAnsi="Bookman Old Style" w:cs="Bookman Old Style"/>
      <w:color w:val="auto"/>
      <w:sz w:val="22"/>
      <w:szCs w:val="22"/>
    </w:rPr>
  </w:style>
  <w:style w:type="paragraph" w:customStyle="1" w:styleId="Nagweklubstopka1">
    <w:name w:val="Nagłówek lub stopka1"/>
    <w:basedOn w:val="Normalny"/>
    <w:link w:val="Nagweklubstopka"/>
    <w:uiPriority w:val="99"/>
    <w:pPr>
      <w:shd w:val="clear" w:color="auto" w:fill="FFFFFF"/>
      <w:spacing w:line="240" w:lineRule="atLeast"/>
    </w:pPr>
    <w:rPr>
      <w:rFonts w:ascii="Bookman Old Style" w:hAnsi="Bookman Old Style" w:cs="Bookman Old Style"/>
      <w:i/>
      <w:iCs/>
      <w:color w:val="auto"/>
      <w:spacing w:val="20"/>
      <w:sz w:val="15"/>
      <w:szCs w:val="15"/>
    </w:rPr>
  </w:style>
  <w:style w:type="paragraph" w:customStyle="1" w:styleId="Podpistabeli0">
    <w:name w:val="Podpis tabeli"/>
    <w:basedOn w:val="Normalny"/>
    <w:link w:val="Podpistabeli"/>
    <w:uiPriority w:val="99"/>
    <w:pPr>
      <w:shd w:val="clear" w:color="auto" w:fill="FFFFFF"/>
      <w:spacing w:line="240" w:lineRule="atLeast"/>
    </w:pPr>
    <w:rPr>
      <w:rFonts w:ascii="Bookman Old Style" w:hAnsi="Bookman Old Style" w:cs="Bookman Old Style"/>
      <w:color w:val="auto"/>
      <w:sz w:val="20"/>
      <w:szCs w:val="20"/>
    </w:rPr>
  </w:style>
  <w:style w:type="paragraph" w:customStyle="1" w:styleId="Teksttreci100">
    <w:name w:val="Tekst treści (10)"/>
    <w:basedOn w:val="Normalny"/>
    <w:link w:val="Teksttreci10"/>
    <w:uiPriority w:val="99"/>
    <w:pPr>
      <w:shd w:val="clear" w:color="auto" w:fill="FFFFFF"/>
      <w:spacing w:line="252" w:lineRule="exact"/>
      <w:jc w:val="both"/>
    </w:pPr>
    <w:rPr>
      <w:rFonts w:ascii="Bookman Old Style" w:hAnsi="Bookman Old Style" w:cs="Bookman Old Style"/>
      <w:i/>
      <w:iCs/>
      <w:color w:val="auto"/>
      <w:sz w:val="20"/>
      <w:szCs w:val="20"/>
    </w:rPr>
  </w:style>
  <w:style w:type="paragraph" w:customStyle="1" w:styleId="Teksttreci11">
    <w:name w:val="Tekst treści (11)"/>
    <w:basedOn w:val="Normalny"/>
    <w:link w:val="Teksttreci11Exact"/>
    <w:uiPriority w:val="99"/>
    <w:pPr>
      <w:shd w:val="clear" w:color="auto" w:fill="FFFFFF"/>
      <w:spacing w:line="264" w:lineRule="exact"/>
    </w:pPr>
    <w:rPr>
      <w:rFonts w:ascii="Arial" w:hAnsi="Arial" w:cs="Arial"/>
      <w:color w:val="auto"/>
      <w:sz w:val="19"/>
      <w:szCs w:val="19"/>
      <w:lang w:val="cs-CZ" w:eastAsia="cs-CZ"/>
    </w:rPr>
  </w:style>
  <w:style w:type="paragraph" w:customStyle="1" w:styleId="Teksttreci120">
    <w:name w:val="Tekst treści (12)"/>
    <w:basedOn w:val="Normalny"/>
    <w:link w:val="Teksttreci12"/>
    <w:uiPriority w:val="99"/>
    <w:pPr>
      <w:shd w:val="clear" w:color="auto" w:fill="FFFFFF"/>
      <w:spacing w:after="120" w:line="240" w:lineRule="atLeast"/>
    </w:pPr>
    <w:rPr>
      <w:rFonts w:ascii="Candara" w:hAnsi="Candara" w:cs="Candara"/>
      <w:i/>
      <w:iCs/>
      <w:color w:val="auto"/>
      <w:sz w:val="10"/>
      <w:szCs w:val="10"/>
    </w:rPr>
  </w:style>
  <w:style w:type="paragraph" w:customStyle="1" w:styleId="Spistreci">
    <w:name w:val="Spis treści"/>
    <w:basedOn w:val="Normalny"/>
    <w:link w:val="SpistreciExact"/>
    <w:uiPriority w:val="99"/>
    <w:pPr>
      <w:shd w:val="clear" w:color="auto" w:fill="FFFFFF"/>
      <w:spacing w:line="264" w:lineRule="exact"/>
      <w:jc w:val="both"/>
    </w:pPr>
    <w:rPr>
      <w:rFonts w:ascii="Bookman Old Style" w:hAnsi="Bookman Old Style" w:cs="Bookman Old Style"/>
      <w:color w:val="auto"/>
      <w:sz w:val="20"/>
      <w:szCs w:val="20"/>
    </w:rPr>
  </w:style>
  <w:style w:type="paragraph" w:customStyle="1" w:styleId="Nagwek220">
    <w:name w:val="Nagłówek #2 (2)"/>
    <w:basedOn w:val="Normalny"/>
    <w:link w:val="Nagwek22"/>
    <w:uiPriority w:val="99"/>
    <w:pPr>
      <w:shd w:val="clear" w:color="auto" w:fill="FFFFFF"/>
      <w:spacing w:after="360" w:line="240" w:lineRule="atLeast"/>
      <w:jc w:val="center"/>
      <w:outlineLvl w:val="1"/>
    </w:pPr>
    <w:rPr>
      <w:rFonts w:ascii="Bookman Old Style" w:hAnsi="Bookman Old Style" w:cs="Bookman Old Style"/>
      <w:color w:val="auto"/>
      <w:sz w:val="22"/>
      <w:szCs w:val="22"/>
    </w:rPr>
  </w:style>
  <w:style w:type="paragraph" w:customStyle="1" w:styleId="Teksttreci130">
    <w:name w:val="Tekst treści (13)"/>
    <w:basedOn w:val="Normalny"/>
    <w:link w:val="Teksttreci13"/>
    <w:uiPriority w:val="99"/>
    <w:pPr>
      <w:shd w:val="clear" w:color="auto" w:fill="FFFFFF"/>
      <w:spacing w:before="1380" w:line="240" w:lineRule="atLeast"/>
      <w:jc w:val="center"/>
    </w:pPr>
    <w:rPr>
      <w:rFonts w:ascii="Calibri" w:hAnsi="Calibri" w:cs="Calibri"/>
      <w:color w:val="auto"/>
      <w:sz w:val="38"/>
      <w:szCs w:val="38"/>
    </w:rPr>
  </w:style>
  <w:style w:type="paragraph" w:customStyle="1" w:styleId="Nagwek20">
    <w:name w:val="Nagłówek #2"/>
    <w:basedOn w:val="Normalny"/>
    <w:link w:val="Nagwek2"/>
    <w:uiPriority w:val="99"/>
    <w:pPr>
      <w:shd w:val="clear" w:color="auto" w:fill="FFFFFF"/>
      <w:spacing w:after="420" w:line="318" w:lineRule="exact"/>
      <w:jc w:val="center"/>
      <w:outlineLvl w:val="1"/>
    </w:pPr>
    <w:rPr>
      <w:rFonts w:ascii="Bookman Old Style" w:hAnsi="Bookman Old Style" w:cs="Bookman Old Style"/>
      <w:color w:val="auto"/>
      <w:sz w:val="26"/>
      <w:szCs w:val="26"/>
    </w:rPr>
  </w:style>
  <w:style w:type="paragraph" w:customStyle="1" w:styleId="Teksttreci140">
    <w:name w:val="Tekst treści (14)"/>
    <w:basedOn w:val="Normalny"/>
    <w:link w:val="Teksttreci14"/>
    <w:uiPriority w:val="99"/>
    <w:pPr>
      <w:shd w:val="clear" w:color="auto" w:fill="FFFFFF"/>
      <w:spacing w:before="240" w:line="258" w:lineRule="exact"/>
      <w:ind w:firstLine="440"/>
      <w:jc w:val="both"/>
    </w:pPr>
    <w:rPr>
      <w:rFonts w:ascii="Bookman Old Style" w:hAnsi="Bookman Old Style" w:cs="Bookman Old Style"/>
      <w:b/>
      <w:bCs/>
      <w:color w:val="auto"/>
      <w:sz w:val="20"/>
      <w:szCs w:val="20"/>
    </w:rPr>
  </w:style>
  <w:style w:type="paragraph" w:customStyle="1" w:styleId="Teksttreci150">
    <w:name w:val="Tekst treści (15)"/>
    <w:basedOn w:val="Normalny"/>
    <w:link w:val="Teksttreci15"/>
    <w:uiPriority w:val="99"/>
    <w:pPr>
      <w:shd w:val="clear" w:color="auto" w:fill="FFFFFF"/>
      <w:spacing w:before="180" w:line="192" w:lineRule="exact"/>
    </w:pPr>
    <w:rPr>
      <w:rFonts w:ascii="Bookman Old Style" w:hAnsi="Bookman Old Style" w:cs="Bookman Old Style"/>
      <w:color w:val="auto"/>
      <w:sz w:val="16"/>
      <w:szCs w:val="16"/>
    </w:rPr>
  </w:style>
  <w:style w:type="character" w:customStyle="1" w:styleId="StopkaZnak1">
    <w:name w:val="Stopka Znak1"/>
    <w:basedOn w:val="Domylnaczcionkaakapitu"/>
    <w:uiPriority w:val="99"/>
    <w:rsid w:val="00592A99"/>
    <w:rPr>
      <w:rFonts w:ascii="Times New Roman" w:hAnsi="Times New Roman" w:cs="Times New Roman"/>
      <w:sz w:val="21"/>
      <w:szCs w:val="21"/>
      <w:shd w:val="clear" w:color="auto" w:fill="FFFFFF"/>
    </w:rPr>
  </w:style>
  <w:style w:type="character" w:customStyle="1" w:styleId="Teksttreci3">
    <w:name w:val="Tekst treści (3)_"/>
    <w:basedOn w:val="Domylnaczcionkaakapitu"/>
    <w:link w:val="Teksttreci31"/>
    <w:uiPriority w:val="99"/>
    <w:locked/>
    <w:rsid w:val="00592A99"/>
    <w:rPr>
      <w:rFonts w:ascii="Times New Roman" w:hAnsi="Times New Roman" w:cs="Times New Roman"/>
      <w:sz w:val="21"/>
      <w:szCs w:val="21"/>
      <w:shd w:val="clear" w:color="auto" w:fill="FFFFFF"/>
    </w:rPr>
  </w:style>
  <w:style w:type="character" w:customStyle="1" w:styleId="Teksttreci3Kursywa">
    <w:name w:val="Tekst treści (3) + Kursywa"/>
    <w:basedOn w:val="Teksttreci3"/>
    <w:uiPriority w:val="99"/>
    <w:rsid w:val="00592A99"/>
    <w:rPr>
      <w:i/>
      <w:iCs/>
    </w:rPr>
  </w:style>
  <w:style w:type="character" w:customStyle="1" w:styleId="Teksttreci4Bezkursywy">
    <w:name w:val="Tekst treści (4) + Bez kursywy"/>
    <w:basedOn w:val="Teksttreci4"/>
    <w:uiPriority w:val="99"/>
    <w:rsid w:val="00592A99"/>
    <w:rPr>
      <w:rFonts w:ascii="Times New Roman" w:hAnsi="Times New Roman"/>
      <w:i/>
      <w:iCs/>
      <w:sz w:val="21"/>
      <w:szCs w:val="21"/>
      <w:shd w:val="clear" w:color="auto" w:fill="FFFFFF"/>
    </w:rPr>
  </w:style>
  <w:style w:type="character" w:customStyle="1" w:styleId="Teksttreci5Odstpy50pt">
    <w:name w:val="Tekst treści (5) + Odstępy 50 pt"/>
    <w:basedOn w:val="Teksttreci5"/>
    <w:uiPriority w:val="99"/>
    <w:rsid w:val="00592A99"/>
    <w:rPr>
      <w:rFonts w:ascii="Times New Roman" w:hAnsi="Times New Roman"/>
      <w:spacing w:val="1000"/>
      <w:sz w:val="28"/>
      <w:szCs w:val="28"/>
      <w:shd w:val="clear" w:color="auto" w:fill="FFFFFF"/>
    </w:rPr>
  </w:style>
  <w:style w:type="character" w:customStyle="1" w:styleId="Teksttreci3Odstpy3pt">
    <w:name w:val="Tekst treści (3) + Odstępy 3 pt"/>
    <w:basedOn w:val="Teksttreci3"/>
    <w:uiPriority w:val="99"/>
    <w:rsid w:val="00592A99"/>
    <w:rPr>
      <w:spacing w:val="60"/>
    </w:rPr>
  </w:style>
  <w:style w:type="character" w:customStyle="1" w:styleId="Teksttreci30">
    <w:name w:val="Tekst treści (3)"/>
    <w:basedOn w:val="Teksttreci3"/>
    <w:uiPriority w:val="99"/>
    <w:rsid w:val="00592A99"/>
  </w:style>
  <w:style w:type="character" w:customStyle="1" w:styleId="Teksttreci5Odstpy8pt">
    <w:name w:val="Tekst treści (5) + Odstępy 8 pt"/>
    <w:basedOn w:val="Teksttreci5"/>
    <w:uiPriority w:val="99"/>
    <w:rsid w:val="00592A99"/>
    <w:rPr>
      <w:rFonts w:ascii="Times New Roman" w:hAnsi="Times New Roman"/>
      <w:spacing w:val="160"/>
      <w:sz w:val="28"/>
      <w:szCs w:val="28"/>
      <w:shd w:val="clear" w:color="auto" w:fill="FFFFFF"/>
    </w:rPr>
  </w:style>
  <w:style w:type="character" w:customStyle="1" w:styleId="Nagwek1">
    <w:name w:val="Nagłówek #1_"/>
    <w:basedOn w:val="Domylnaczcionkaakapitu"/>
    <w:link w:val="Nagwek10"/>
    <w:uiPriority w:val="99"/>
    <w:locked/>
    <w:rsid w:val="00592A99"/>
    <w:rPr>
      <w:rFonts w:ascii="Times New Roman" w:hAnsi="Times New Roman" w:cs="Times New Roman"/>
      <w:sz w:val="26"/>
      <w:szCs w:val="26"/>
      <w:shd w:val="clear" w:color="auto" w:fill="FFFFFF"/>
    </w:rPr>
  </w:style>
  <w:style w:type="character" w:customStyle="1" w:styleId="Teksttreci7">
    <w:name w:val="Tekst treści (7)_"/>
    <w:basedOn w:val="Domylnaczcionkaakapitu"/>
    <w:link w:val="Teksttreci70"/>
    <w:uiPriority w:val="99"/>
    <w:locked/>
    <w:rsid w:val="00592A99"/>
    <w:rPr>
      <w:rFonts w:ascii="Calibri" w:hAnsi="Calibri" w:cs="Calibri"/>
      <w:sz w:val="38"/>
      <w:szCs w:val="38"/>
      <w:shd w:val="clear" w:color="auto" w:fill="FFFFFF"/>
    </w:rPr>
  </w:style>
  <w:style w:type="character" w:customStyle="1" w:styleId="Teksttreci8Bezpogrubienia">
    <w:name w:val="Tekst treści (8) + Bez pogrubienia"/>
    <w:basedOn w:val="Teksttreci8"/>
    <w:uiPriority w:val="99"/>
    <w:rsid w:val="00592A99"/>
    <w:rPr>
      <w:rFonts w:ascii="Times New Roman" w:hAnsi="Times New Roman"/>
      <w:b/>
      <w:bCs/>
      <w:sz w:val="21"/>
      <w:szCs w:val="21"/>
      <w:shd w:val="clear" w:color="auto" w:fill="FFFFFF"/>
    </w:rPr>
  </w:style>
  <w:style w:type="character" w:customStyle="1" w:styleId="Teksttreci9">
    <w:name w:val="Tekst treści (9)_"/>
    <w:basedOn w:val="Domylnaczcionkaakapitu"/>
    <w:link w:val="Teksttreci90"/>
    <w:uiPriority w:val="99"/>
    <w:locked/>
    <w:rsid w:val="00592A99"/>
    <w:rPr>
      <w:rFonts w:ascii="Times New Roman" w:hAnsi="Times New Roman" w:cs="Times New Roman"/>
      <w:sz w:val="16"/>
      <w:szCs w:val="16"/>
      <w:shd w:val="clear" w:color="auto" w:fill="FFFFFF"/>
    </w:rPr>
  </w:style>
  <w:style w:type="paragraph" w:customStyle="1" w:styleId="Teksttreci31">
    <w:name w:val="Tekst treści (3)1"/>
    <w:basedOn w:val="Normalny"/>
    <w:link w:val="Teksttreci3"/>
    <w:uiPriority w:val="99"/>
    <w:rsid w:val="00592A99"/>
    <w:pPr>
      <w:shd w:val="clear" w:color="auto" w:fill="FFFFFF"/>
      <w:spacing w:before="240" w:line="240" w:lineRule="atLeast"/>
      <w:jc w:val="both"/>
    </w:pPr>
    <w:rPr>
      <w:rFonts w:ascii="Times New Roman" w:hAnsi="Times New Roman" w:cs="Times New Roman"/>
      <w:color w:val="auto"/>
      <w:sz w:val="21"/>
      <w:szCs w:val="21"/>
    </w:rPr>
  </w:style>
  <w:style w:type="paragraph" w:customStyle="1" w:styleId="Nagwek10">
    <w:name w:val="Nagłówek #1"/>
    <w:basedOn w:val="Normalny"/>
    <w:link w:val="Nagwek1"/>
    <w:uiPriority w:val="99"/>
    <w:rsid w:val="00592A99"/>
    <w:pPr>
      <w:shd w:val="clear" w:color="auto" w:fill="FFFFFF"/>
      <w:spacing w:after="360" w:line="240" w:lineRule="atLeast"/>
      <w:jc w:val="center"/>
      <w:outlineLvl w:val="0"/>
    </w:pPr>
    <w:rPr>
      <w:rFonts w:ascii="Times New Roman" w:hAnsi="Times New Roman" w:cs="Times New Roman"/>
      <w:color w:val="auto"/>
      <w:sz w:val="26"/>
      <w:szCs w:val="26"/>
    </w:rPr>
  </w:style>
  <w:style w:type="paragraph" w:customStyle="1" w:styleId="Teksttreci70">
    <w:name w:val="Tekst treści (7)"/>
    <w:basedOn w:val="Normalny"/>
    <w:link w:val="Teksttreci7"/>
    <w:uiPriority w:val="99"/>
    <w:rsid w:val="00592A99"/>
    <w:pPr>
      <w:shd w:val="clear" w:color="auto" w:fill="FFFFFF"/>
      <w:spacing w:before="1380" w:line="240" w:lineRule="atLeast"/>
      <w:jc w:val="center"/>
    </w:pPr>
    <w:rPr>
      <w:rFonts w:ascii="Calibri" w:hAnsi="Calibri" w:cs="Calibri"/>
      <w:color w:val="auto"/>
      <w:sz w:val="38"/>
      <w:szCs w:val="38"/>
    </w:rPr>
  </w:style>
  <w:style w:type="paragraph" w:customStyle="1" w:styleId="Teksttreci90">
    <w:name w:val="Tekst treści (9)"/>
    <w:basedOn w:val="Normalny"/>
    <w:link w:val="Teksttreci9"/>
    <w:uiPriority w:val="99"/>
    <w:rsid w:val="00592A99"/>
    <w:pPr>
      <w:shd w:val="clear" w:color="auto" w:fill="FFFFFF"/>
      <w:spacing w:before="180" w:line="192" w:lineRule="exact"/>
    </w:pPr>
    <w:rPr>
      <w:rFonts w:ascii="Times New Roman" w:hAnsi="Times New Roman" w:cs="Times New Roman"/>
      <w:color w:val="auto"/>
      <w:sz w:val="16"/>
      <w:szCs w:val="16"/>
    </w:rPr>
  </w:style>
  <w:style w:type="paragraph" w:styleId="Nagwek">
    <w:name w:val="header"/>
    <w:basedOn w:val="Normalny"/>
    <w:link w:val="NagwekZnak"/>
    <w:uiPriority w:val="99"/>
    <w:semiHidden/>
    <w:unhideWhenUsed/>
    <w:rsid w:val="00592A99"/>
    <w:pPr>
      <w:tabs>
        <w:tab w:val="center" w:pos="4536"/>
        <w:tab w:val="right" w:pos="9072"/>
      </w:tabs>
    </w:pPr>
  </w:style>
  <w:style w:type="character" w:customStyle="1" w:styleId="NagwekZnak">
    <w:name w:val="Nagłówek Znak"/>
    <w:basedOn w:val="Domylnaczcionkaakapitu"/>
    <w:link w:val="Nagwek"/>
    <w:uiPriority w:val="99"/>
    <w:semiHidden/>
    <w:locked/>
    <w:rsid w:val="00592A99"/>
    <w:rPr>
      <w:rFonts w:cs="Arial Unicode M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image" Target="media/image1.jpeg"/><Relationship Id="rId26" Type="http://schemas.openxmlformats.org/officeDocument/2006/relationships/image" Target="media/image4.jpeg"/><Relationship Id="rId39" Type="http://schemas.openxmlformats.org/officeDocument/2006/relationships/header" Target="header29.xml"/><Relationship Id="rId21" Type="http://schemas.openxmlformats.org/officeDocument/2006/relationships/header" Target="header14.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image" Target="media/image3.jpeg"/><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3.xml"/><Relationship Id="rId29" Type="http://schemas.openxmlformats.org/officeDocument/2006/relationships/header" Target="header19.xml"/><Relationship Id="rId41" Type="http://schemas.openxmlformats.org/officeDocument/2006/relationships/header" Target="header31.xml"/><Relationship Id="rId54" Type="http://schemas.openxmlformats.org/officeDocument/2006/relationships/header" Target="header4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6.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5.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 Type="http://schemas.openxmlformats.org/officeDocument/2006/relationships/header" Target="header4.xml"/><Relationship Id="rId19" Type="http://schemas.openxmlformats.org/officeDocument/2006/relationships/header" Target="header12.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image" Target="media/image2.jpeg"/><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8" Type="http://schemas.openxmlformats.org/officeDocument/2006/relationships/header" Target="header2.xml"/><Relationship Id="rId51" Type="http://schemas.openxmlformats.org/officeDocument/2006/relationships/header" Target="header41.xm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12214</Words>
  <Characters>73288</Characters>
  <Application>Microsoft Office Word</Application>
  <DocSecurity>0</DocSecurity>
  <Lines>610</Lines>
  <Paragraphs>170</Paragraphs>
  <ScaleCrop>false</ScaleCrop>
  <Company/>
  <LinksUpToDate>false</LinksUpToDate>
  <CharactersWithSpaces>85332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768</dc:title>
  <dc:creator>Rodzio</dc:creator>
  <cp:lastModifiedBy>Rodzio</cp:lastModifiedBy>
  <cp:revision>2</cp:revision>
  <dcterms:created xsi:type="dcterms:W3CDTF">2017-03-08T11:44:00Z</dcterms:created>
  <dcterms:modified xsi:type="dcterms:W3CDTF">2017-03-08T11:44:00Z</dcterms:modified>
</cp:coreProperties>
</file>