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footer6.xml" ContentType="application/vnd.openxmlformats-officedocument.wordprocessingml.footer+xml"/>
  <Default Extension="jpeg" ContentType="image/jpeg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4E1F">
      <w:pPr>
        <w:spacing w:line="240" w:lineRule="exact"/>
        <w:rPr>
          <w:color w:val="auto"/>
          <w:sz w:val="19"/>
          <w:szCs w:val="19"/>
        </w:rPr>
      </w:pPr>
    </w:p>
    <w:p w:rsidR="00000000" w:rsidRDefault="00744E1F">
      <w:pPr>
        <w:spacing w:line="240" w:lineRule="exact"/>
        <w:rPr>
          <w:color w:val="auto"/>
          <w:sz w:val="19"/>
          <w:szCs w:val="19"/>
        </w:rPr>
      </w:pPr>
    </w:p>
    <w:p w:rsidR="00000000" w:rsidRDefault="00744E1F">
      <w:pPr>
        <w:spacing w:line="240" w:lineRule="exact"/>
        <w:rPr>
          <w:color w:val="auto"/>
          <w:sz w:val="19"/>
          <w:szCs w:val="19"/>
        </w:rPr>
      </w:pPr>
    </w:p>
    <w:p w:rsidR="00000000" w:rsidRDefault="00744E1F">
      <w:pPr>
        <w:spacing w:line="240" w:lineRule="exact"/>
        <w:rPr>
          <w:color w:val="auto"/>
          <w:sz w:val="19"/>
          <w:szCs w:val="19"/>
        </w:rPr>
      </w:pPr>
    </w:p>
    <w:p w:rsidR="00000000" w:rsidRDefault="00744E1F">
      <w:pPr>
        <w:spacing w:line="240" w:lineRule="exact"/>
        <w:rPr>
          <w:color w:val="auto"/>
          <w:sz w:val="19"/>
          <w:szCs w:val="19"/>
        </w:rPr>
      </w:pPr>
    </w:p>
    <w:p w:rsidR="00000000" w:rsidRDefault="00744E1F">
      <w:pPr>
        <w:spacing w:before="91" w:after="91" w:line="240" w:lineRule="exact"/>
        <w:rPr>
          <w:color w:val="auto"/>
          <w:sz w:val="19"/>
          <w:szCs w:val="19"/>
        </w:rPr>
      </w:pPr>
    </w:p>
    <w:p w:rsidR="00000000" w:rsidRDefault="00744E1F">
      <w:pPr>
        <w:rPr>
          <w:color w:val="auto"/>
          <w:sz w:val="2"/>
          <w:szCs w:val="2"/>
        </w:rPr>
        <w:sectPr w:rsidR="00000000">
          <w:footnotePr>
            <w:numStart w:val="2"/>
          </w:footnotePr>
          <w:pgSz w:w="11900" w:h="16840"/>
          <w:pgMar w:top="1355" w:right="0" w:bottom="1557" w:left="0" w:header="0" w:footer="3" w:gutter="0"/>
          <w:cols w:space="720"/>
          <w:noEndnote/>
          <w:docGrid w:linePitch="360"/>
        </w:sectPr>
      </w:pPr>
    </w:p>
    <w:p w:rsidR="00000000" w:rsidRDefault="00744E1F">
      <w:pPr>
        <w:pStyle w:val="Nagwek121"/>
        <w:keepNext/>
        <w:keepLines/>
        <w:shd w:val="clear" w:color="auto" w:fill="000000"/>
        <w:spacing w:after="670" w:line="980" w:lineRule="exact"/>
        <w:ind w:left="760"/>
      </w:pPr>
      <w:bookmarkStart w:id="0" w:name="bookmark0"/>
      <w:r>
        <w:rPr>
          <w:rStyle w:val="Nagwek120"/>
        </w:rPr>
        <w:lastRenderedPageBreak/>
        <w:t>PORADNIK</w:t>
      </w:r>
      <w:bookmarkEnd w:id="0"/>
    </w:p>
    <w:p w:rsidR="00000000" w:rsidRDefault="00744E1F">
      <w:pPr>
        <w:pStyle w:val="Nagwek131"/>
        <w:keepNext/>
        <w:keepLines/>
        <w:shd w:val="clear" w:color="auto" w:fill="000000"/>
        <w:spacing w:before="0" w:after="8084" w:line="1160" w:lineRule="exact"/>
        <w:ind w:left="760"/>
      </w:pPr>
      <w:bookmarkStart w:id="1" w:name="bookmark1"/>
      <w:r>
        <w:rPr>
          <w:rStyle w:val="Nagwek130"/>
          <w:b/>
          <w:bCs/>
        </w:rPr>
        <w:t>JĘZYKOWY</w:t>
      </w:r>
      <w:bookmarkEnd w:id="1"/>
    </w:p>
    <w:p w:rsidR="00000000" w:rsidRDefault="00744E1F">
      <w:pPr>
        <w:pStyle w:val="Teksttreci160"/>
        <w:shd w:val="clear" w:color="auto" w:fill="auto"/>
        <w:spacing w:before="0" w:after="492" w:line="210" w:lineRule="exact"/>
        <w:ind w:left="160"/>
      </w:pPr>
      <w:r>
        <w:rPr>
          <w:rStyle w:val="Teksttreci16"/>
          <w:color w:val="000000"/>
        </w:rPr>
        <w:t>PAŃSTWOWE WYDAWNICTWO NAUKOWE</w:t>
      </w:r>
    </w:p>
    <w:p w:rsidR="00000000" w:rsidRDefault="00744E1F">
      <w:pPr>
        <w:pStyle w:val="Podpisobrazu20"/>
        <w:shd w:val="clear" w:color="auto" w:fill="auto"/>
        <w:spacing w:before="0" w:line="210" w:lineRule="exact"/>
        <w:ind w:left="1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8.1pt;margin-top:-.6pt;width:30.3pt;height:13.5pt;z-index:-251658240;mso-wrap-distance-left:5pt;mso-wrap-distance-right:5pt;mso-wrap-distance-bottom:19.4pt;mso-position-horizontal-relative:margin" filled="f" stroked="f">
            <v:textbox style="mso-fit-shape-to-text:t" inset="0,0,0,0">
              <w:txbxContent>
                <w:p w:rsidR="00000000" w:rsidRDefault="00744E1F">
                  <w:pPr>
                    <w:pStyle w:val="Podpisobrazu20"/>
                    <w:shd w:val="clear" w:color="auto" w:fill="auto"/>
                    <w:spacing w:before="0" w:line="210" w:lineRule="exact"/>
                  </w:pPr>
                  <w:r>
                    <w:rPr>
                      <w:rStyle w:val="Podpisobrazu2Odstpy2ptExact"/>
                    </w:rPr>
                    <w:t>(226)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Podpisobrazu2"/>
          <w:color w:val="000000"/>
        </w:rPr>
        <w:t>Warszawa 1965</w:t>
      </w:r>
      <w:r>
        <w:br w:type="page"/>
      </w:r>
    </w:p>
    <w:p w:rsidR="00000000" w:rsidRDefault="00744E1F">
      <w:pPr>
        <w:pStyle w:val="Nagwek50"/>
        <w:keepNext/>
        <w:keepLines/>
        <w:shd w:val="clear" w:color="auto" w:fill="auto"/>
        <w:spacing w:after="266" w:line="220" w:lineRule="exact"/>
        <w:ind w:left="240"/>
      </w:pPr>
      <w:bookmarkStart w:id="2" w:name="bookmark2"/>
      <w:r>
        <w:rPr>
          <w:rStyle w:val="Nagwek5"/>
          <w:color w:val="000000"/>
        </w:rPr>
        <w:lastRenderedPageBreak/>
        <w:t>ROCZNY SPIS TREŚCI PORADNIKA</w:t>
      </w:r>
      <w:r>
        <w:rPr>
          <w:rStyle w:val="Nagwek5"/>
          <w:color w:val="000000"/>
        </w:rPr>
        <w:t xml:space="preserve"> JĘZYKOWEGO</w:t>
      </w:r>
      <w:bookmarkEnd w:id="2"/>
    </w:p>
    <w:p w:rsidR="00000000" w:rsidRDefault="00744E1F">
      <w:pPr>
        <w:pStyle w:val="Nagwek50"/>
        <w:keepNext/>
        <w:keepLines/>
        <w:shd w:val="clear" w:color="auto" w:fill="auto"/>
        <w:spacing w:after="246" w:line="220" w:lineRule="exact"/>
        <w:ind w:left="240"/>
      </w:pPr>
      <w:bookmarkStart w:id="3" w:name="bookmark3"/>
      <w:r>
        <w:rPr>
          <w:rStyle w:val="Nagwek5"/>
          <w:color w:val="000000"/>
        </w:rPr>
        <w:t>Rok 1965</w:t>
      </w:r>
      <w:bookmarkEnd w:id="3"/>
    </w:p>
    <w:p w:rsidR="00000000" w:rsidRDefault="00744E1F">
      <w:pPr>
        <w:pStyle w:val="Teksttreci21"/>
        <w:shd w:val="clear" w:color="auto" w:fill="auto"/>
        <w:spacing w:before="0" w:after="124" w:line="200" w:lineRule="exact"/>
        <w:ind w:left="240" w:firstLine="0"/>
      </w:pPr>
      <w:r>
        <w:rPr>
          <w:rStyle w:val="Teksttreci2"/>
          <w:color w:val="000000"/>
        </w:rPr>
        <w:t>ARTYKUŁY</w:t>
      </w:r>
    </w:p>
    <w:p w:rsidR="00000000" w:rsidRDefault="00744E1F">
      <w:pPr>
        <w:pStyle w:val="Teksttreci21"/>
        <w:shd w:val="clear" w:color="auto" w:fill="auto"/>
        <w:spacing w:before="0" w:after="86" w:line="200" w:lineRule="exact"/>
        <w:ind w:left="8220" w:firstLine="0"/>
        <w:jc w:val="left"/>
      </w:pPr>
      <w:r>
        <w:rPr>
          <w:rStyle w:val="Teksttreci2"/>
          <w:color w:val="000000"/>
        </w:rPr>
        <w:t>nr str.</w:t>
      </w:r>
    </w:p>
    <w:p w:rsidR="00000000" w:rsidRDefault="00744E1F">
      <w:pPr>
        <w:pStyle w:val="Spistreci3"/>
        <w:shd w:val="clear" w:color="auto" w:fill="auto"/>
        <w:tabs>
          <w:tab w:val="left" w:pos="7092"/>
          <w:tab w:val="left" w:pos="8346"/>
          <w:tab w:val="left" w:pos="8892"/>
        </w:tabs>
        <w:spacing w:before="0"/>
        <w:ind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3Znak"/>
          <w:color w:val="000000"/>
        </w:rPr>
        <w:t>ZYGMUNT BRODZKI: Nazwy statków a językoznawstwo</w:t>
      </w:r>
      <w:r>
        <w:rPr>
          <w:rStyle w:val="Spistreci3Znak"/>
          <w:color w:val="000000"/>
        </w:rPr>
        <w:tab/>
        <w:t>...</w:t>
      </w:r>
      <w:r>
        <w:rPr>
          <w:rStyle w:val="Spistreci3Znak"/>
          <w:color w:val="000000"/>
        </w:rPr>
        <w:tab/>
        <w:t>1</w:t>
      </w:r>
      <w:r>
        <w:rPr>
          <w:rStyle w:val="Spistreci3Znak"/>
          <w:color w:val="000000"/>
        </w:rPr>
        <w:tab/>
        <w:t>17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680"/>
          <w:tab w:val="center" w:leader="dot" w:pos="7897"/>
          <w:tab w:val="right" w:pos="9111"/>
        </w:tabs>
        <w:spacing w:before="0"/>
        <w:ind w:left="240" w:firstLine="0"/>
      </w:pPr>
      <w:r>
        <w:rPr>
          <w:rStyle w:val="Spistreci3Znak"/>
          <w:color w:val="000000"/>
        </w:rPr>
        <w:t xml:space="preserve">O kilku wyrazach, których podstawą jest </w:t>
      </w:r>
      <w:r>
        <w:rPr>
          <w:rStyle w:val="SpistreciKursywa"/>
          <w:color w:val="000000"/>
        </w:rPr>
        <w:t>*pło</w:t>
      </w:r>
      <w:r>
        <w:rPr>
          <w:rStyle w:val="Spistreci3Znak"/>
          <w:color w:val="000000"/>
        </w:rPr>
        <w:t>-</w:t>
      </w:r>
      <w:r>
        <w:rPr>
          <w:rStyle w:val="Spistreci3Znak"/>
          <w:color w:val="000000"/>
        </w:rPr>
        <w:tab/>
        <w:t>2</w:t>
      </w:r>
      <w:r>
        <w:rPr>
          <w:rStyle w:val="Spistreci3Znak"/>
          <w:color w:val="000000"/>
        </w:rPr>
        <w:tab/>
        <w:t>59</w:t>
      </w:r>
    </w:p>
    <w:p w:rsidR="00000000" w:rsidRDefault="00744E1F">
      <w:pPr>
        <w:pStyle w:val="Spistreci3"/>
        <w:shd w:val="clear" w:color="auto" w:fill="auto"/>
        <w:tabs>
          <w:tab w:val="center" w:leader="dot" w:pos="7897"/>
          <w:tab w:val="right" w:pos="9111"/>
        </w:tabs>
        <w:spacing w:before="0"/>
        <w:ind w:firstLine="0"/>
      </w:pPr>
      <w:r>
        <w:rPr>
          <w:rStyle w:val="Spistreci3Znak"/>
          <w:color w:val="000000"/>
        </w:rPr>
        <w:t>IST</w:t>
      </w:r>
      <w:r>
        <w:rPr>
          <w:rStyle w:val="Spistreci3Znak"/>
          <w:color w:val="000000"/>
          <w:lang w:val="cs-CZ" w:eastAsia="cs-CZ"/>
        </w:rPr>
        <w:t>VAN CSAPLÁROS: I</w:t>
      </w:r>
      <w:r>
        <w:rPr>
          <w:rStyle w:val="Spistreci3Znak"/>
          <w:color w:val="000000"/>
        </w:rPr>
        <w:t>st</w:t>
      </w:r>
      <w:r>
        <w:rPr>
          <w:rStyle w:val="Spistreci3Znak"/>
          <w:color w:val="000000"/>
          <w:lang w:val="cs-CZ" w:eastAsia="cs-CZ"/>
        </w:rPr>
        <w:t xml:space="preserve">ván </w:t>
      </w:r>
      <w:r>
        <w:rPr>
          <w:rStyle w:val="Spistreci3Znak"/>
          <w:color w:val="000000"/>
        </w:rPr>
        <w:t>Kniezsa</w:t>
      </w:r>
      <w:r>
        <w:rPr>
          <w:rStyle w:val="Spistreci3Znak"/>
          <w:color w:val="000000"/>
        </w:rPr>
        <w:tab/>
        <w:t xml:space="preserve"> 7</w:t>
      </w:r>
      <w:r>
        <w:rPr>
          <w:rStyle w:val="Spistreci3Znak"/>
          <w:color w:val="000000"/>
        </w:rPr>
        <w:tab/>
        <w:t>265</w:t>
      </w:r>
    </w:p>
    <w:p w:rsidR="00000000" w:rsidRDefault="00744E1F">
      <w:pPr>
        <w:pStyle w:val="Spistreci3"/>
        <w:shd w:val="clear" w:color="auto" w:fill="auto"/>
        <w:tabs>
          <w:tab w:val="center" w:leader="dot" w:pos="7897"/>
          <w:tab w:val="right" w:pos="9111"/>
        </w:tabs>
        <w:spacing w:before="0"/>
        <w:ind w:firstLine="0"/>
      </w:pPr>
      <w:r>
        <w:rPr>
          <w:rStyle w:val="Spistreci3Znak"/>
          <w:color w:val="000000"/>
        </w:rPr>
        <w:t>W. D.: Dyskusja z pedagogiem (młodym)</w:t>
      </w:r>
      <w:r>
        <w:rPr>
          <w:rStyle w:val="Spistreci3Znak"/>
          <w:color w:val="000000"/>
        </w:rPr>
        <w:tab/>
        <w:t xml:space="preserve"> 6</w:t>
      </w:r>
      <w:r>
        <w:rPr>
          <w:rStyle w:val="Spistreci3Znak"/>
          <w:color w:val="000000"/>
        </w:rPr>
        <w:tab/>
        <w:t>250</w:t>
      </w:r>
    </w:p>
    <w:p w:rsidR="00000000" w:rsidRDefault="00744E1F">
      <w:pPr>
        <w:pStyle w:val="Spistreci3"/>
        <w:shd w:val="clear" w:color="auto" w:fill="auto"/>
        <w:tabs>
          <w:tab w:val="center" w:leader="dot" w:pos="7897"/>
          <w:tab w:val="right" w:pos="9111"/>
        </w:tabs>
        <w:spacing w:before="0"/>
        <w:ind w:firstLine="0"/>
      </w:pPr>
      <w:r>
        <w:rPr>
          <w:rStyle w:val="Spistreci3Znak"/>
          <w:color w:val="000000"/>
          <w:lang w:val="cs-CZ" w:eastAsia="cs-CZ"/>
        </w:rPr>
        <w:t>JI</w:t>
      </w:r>
      <w:r>
        <w:rPr>
          <w:rStyle w:val="Spistreci3Znak"/>
          <w:color w:val="000000"/>
        </w:rPr>
        <w:t>ŘI</w:t>
      </w:r>
      <w:r>
        <w:rPr>
          <w:rStyle w:val="Spistreci3Znak"/>
          <w:color w:val="000000"/>
          <w:lang w:val="cs-CZ" w:eastAsia="cs-CZ"/>
        </w:rPr>
        <w:t xml:space="preserve"> DAMBORSKÝ: </w:t>
      </w:r>
      <w:r>
        <w:rPr>
          <w:rStyle w:val="Spistreci3Znak"/>
          <w:color w:val="000000"/>
        </w:rPr>
        <w:t>Nad książką „O kulturę słowa”</w:t>
      </w:r>
      <w:r>
        <w:rPr>
          <w:rStyle w:val="Spistreci3Znak"/>
          <w:color w:val="000000"/>
        </w:rPr>
        <w:tab/>
        <w:t>4</w:t>
      </w:r>
      <w:r>
        <w:rPr>
          <w:rStyle w:val="Spistreci3Znak"/>
          <w:color w:val="000000"/>
        </w:rPr>
        <w:tab/>
        <w:t>151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680"/>
          <w:tab w:val="right" w:pos="7914"/>
          <w:tab w:val="right" w:pos="8538"/>
          <w:tab w:val="right" w:pos="9111"/>
        </w:tabs>
        <w:spacing w:before="0"/>
        <w:ind w:left="240" w:firstLine="0"/>
      </w:pPr>
      <w:r>
        <w:rPr>
          <w:rStyle w:val="Spistreci3Znak"/>
          <w:color w:val="000000"/>
        </w:rPr>
        <w:t>Nad książką: „O kulturę słowa”. Część 1. Z zagadnień składni .</w:t>
      </w:r>
      <w:r>
        <w:rPr>
          <w:rStyle w:val="Spistreci3Znak"/>
          <w:color w:val="000000"/>
        </w:rPr>
        <w:tab/>
        <w:t>.</w:t>
      </w:r>
      <w:r>
        <w:rPr>
          <w:rStyle w:val="Spistreci3Znak"/>
          <w:color w:val="000000"/>
        </w:rPr>
        <w:tab/>
        <w:t>5</w:t>
      </w:r>
      <w:r>
        <w:rPr>
          <w:rStyle w:val="Spistreci3Znak"/>
          <w:color w:val="000000"/>
        </w:rPr>
        <w:tab/>
        <w:t>189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680"/>
          <w:tab w:val="right" w:pos="8538"/>
          <w:tab w:val="right" w:pos="9111"/>
        </w:tabs>
        <w:spacing w:before="0"/>
        <w:ind w:left="240" w:firstLine="0"/>
      </w:pPr>
      <w:r>
        <w:rPr>
          <w:rStyle w:val="Spistreci3Znak"/>
          <w:color w:val="000000"/>
        </w:rPr>
        <w:t>Nad książką: "O kulturę słowa”. Część 2. Z zagadnień słownictwa</w:t>
      </w:r>
      <w:r>
        <w:rPr>
          <w:rStyle w:val="Spistreci3Znak"/>
          <w:color w:val="000000"/>
        </w:rPr>
        <w:tab/>
        <w:t>7</w:t>
      </w:r>
      <w:r>
        <w:rPr>
          <w:rStyle w:val="Spistreci3Znak"/>
          <w:color w:val="000000"/>
        </w:rPr>
        <w:tab/>
        <w:t>268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680"/>
          <w:tab w:val="right" w:pos="8538"/>
          <w:tab w:val="right" w:pos="9111"/>
        </w:tabs>
        <w:spacing w:before="0"/>
        <w:ind w:left="240" w:firstLine="0"/>
      </w:pPr>
      <w:r>
        <w:rPr>
          <w:rStyle w:val="Spistreci3Znak"/>
          <w:color w:val="000000"/>
        </w:rPr>
        <w:t>Nad książ</w:t>
      </w:r>
      <w:r>
        <w:rPr>
          <w:rStyle w:val="Spistreci3Znak"/>
          <w:color w:val="000000"/>
        </w:rPr>
        <w:t>ką „O kulturę słowa”. Cz. 3. Z zagadnień słowotwórstwa</w:t>
      </w:r>
      <w:r>
        <w:rPr>
          <w:rStyle w:val="Spistreci3Znak"/>
          <w:color w:val="000000"/>
        </w:rPr>
        <w:tab/>
        <w:t>10</w:t>
      </w:r>
      <w:r>
        <w:rPr>
          <w:rStyle w:val="Spistreci3Znak"/>
          <w:color w:val="000000"/>
        </w:rPr>
        <w:tab/>
        <w:t>377</w:t>
      </w:r>
    </w:p>
    <w:p w:rsidR="00000000" w:rsidRDefault="00744E1F">
      <w:pPr>
        <w:pStyle w:val="Spistreci3"/>
        <w:shd w:val="clear" w:color="auto" w:fill="auto"/>
        <w:tabs>
          <w:tab w:val="center" w:leader="dot" w:pos="7897"/>
          <w:tab w:val="right" w:pos="9111"/>
        </w:tabs>
        <w:spacing w:before="0"/>
        <w:ind w:firstLine="0"/>
      </w:pPr>
      <w:r>
        <w:rPr>
          <w:rStyle w:val="Spistreci3Znak"/>
          <w:color w:val="000000"/>
        </w:rPr>
        <w:t>MARIAN JURKOWSKI: Teoria informacji a lingwistyka</w:t>
      </w:r>
      <w:r>
        <w:rPr>
          <w:rStyle w:val="Spistreci3Znak"/>
          <w:color w:val="000000"/>
        </w:rPr>
        <w:tab/>
        <w:t>1</w:t>
      </w:r>
      <w:r>
        <w:rPr>
          <w:rStyle w:val="Spistreci3Znak"/>
          <w:color w:val="000000"/>
        </w:rPr>
        <w:tab/>
        <w:t>1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680"/>
          <w:tab w:val="center" w:leader="dot" w:pos="7897"/>
          <w:tab w:val="right" w:pos="9111"/>
        </w:tabs>
        <w:spacing w:before="0"/>
        <w:ind w:left="240" w:firstLine="0"/>
      </w:pPr>
      <w:r>
        <w:rPr>
          <w:rStyle w:val="Spistreci3Znak"/>
          <w:color w:val="000000"/>
        </w:rPr>
        <w:t>Teoria informacji a lingwistyka (dokończenie)</w:t>
      </w:r>
      <w:r>
        <w:rPr>
          <w:rStyle w:val="Spistreci3Znak"/>
          <w:color w:val="000000"/>
        </w:rPr>
        <w:tab/>
        <w:t>2</w:t>
      </w:r>
      <w:r>
        <w:rPr>
          <w:rStyle w:val="Spistreci3Znak"/>
          <w:color w:val="000000"/>
        </w:rPr>
        <w:tab/>
        <w:t>45</w:t>
      </w:r>
    </w:p>
    <w:p w:rsidR="00000000" w:rsidRDefault="00744E1F">
      <w:pPr>
        <w:pStyle w:val="Spistreci3"/>
        <w:shd w:val="clear" w:color="auto" w:fill="auto"/>
        <w:tabs>
          <w:tab w:val="center" w:leader="dot" w:pos="7152"/>
          <w:tab w:val="right" w:pos="9111"/>
        </w:tabs>
        <w:spacing w:before="0"/>
        <w:ind w:firstLine="0"/>
      </w:pPr>
      <w:r>
        <w:rPr>
          <w:rStyle w:val="Spistreci3Znak"/>
          <w:color w:val="000000"/>
        </w:rPr>
        <w:t>GABRIEL KARSKI: Z mojego obserwatorium</w:t>
      </w:r>
      <w:r>
        <w:rPr>
          <w:rStyle w:val="Spistreci3Znak"/>
          <w:color w:val="000000"/>
        </w:rPr>
        <w:tab/>
        <w:t xml:space="preserve"> 2</w:t>
      </w:r>
      <w:r>
        <w:rPr>
          <w:rStyle w:val="Spistreci3Znak"/>
          <w:color w:val="000000"/>
        </w:rPr>
        <w:tab/>
        <w:t>71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680"/>
          <w:tab w:val="center" w:leader="dot" w:pos="7897"/>
          <w:tab w:val="right" w:pos="9111"/>
        </w:tabs>
        <w:spacing w:before="0"/>
        <w:ind w:left="240" w:firstLine="0"/>
      </w:pPr>
      <w:r>
        <w:rPr>
          <w:rStyle w:val="Spistreci3Znak"/>
          <w:color w:val="000000"/>
        </w:rPr>
        <w:t>Zagadkowy czterowiersz Mickiewicza</w:t>
      </w:r>
      <w:r>
        <w:rPr>
          <w:rStyle w:val="Spistreci3Znak"/>
          <w:color w:val="000000"/>
        </w:rPr>
        <w:tab/>
        <w:t>4</w:t>
      </w:r>
      <w:r>
        <w:rPr>
          <w:rStyle w:val="Spistreci3Znak"/>
          <w:color w:val="000000"/>
        </w:rPr>
        <w:tab/>
        <w:t>1</w:t>
      </w:r>
      <w:r>
        <w:rPr>
          <w:rStyle w:val="Spistreci3Znak"/>
          <w:color w:val="000000"/>
        </w:rPr>
        <w:t>70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680"/>
          <w:tab w:val="center" w:leader="dot" w:pos="7897"/>
          <w:tab w:val="right" w:pos="9111"/>
        </w:tabs>
        <w:spacing w:before="0"/>
        <w:ind w:left="240" w:firstLine="0"/>
      </w:pPr>
      <w:r>
        <w:rPr>
          <w:rStyle w:val="Spistreci3Znak"/>
          <w:color w:val="000000"/>
        </w:rPr>
        <w:t>Pomruki starego doktrynera. Seria druga</w:t>
      </w:r>
      <w:r>
        <w:rPr>
          <w:rStyle w:val="Spistreci3Znak"/>
          <w:color w:val="000000"/>
        </w:rPr>
        <w:tab/>
        <w:t xml:space="preserve"> 7</w:t>
      </w:r>
      <w:r>
        <w:rPr>
          <w:rStyle w:val="Spistreci3Znak"/>
          <w:color w:val="000000"/>
        </w:rPr>
        <w:tab/>
        <w:t>287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680"/>
          <w:tab w:val="right" w:leader="dot" w:pos="7914"/>
          <w:tab w:val="right" w:pos="8538"/>
          <w:tab w:val="right" w:pos="9111"/>
        </w:tabs>
        <w:spacing w:before="0"/>
        <w:ind w:left="240" w:firstLine="0"/>
      </w:pPr>
      <w:r>
        <w:rPr>
          <w:rStyle w:val="Spistreci3Znak"/>
          <w:color w:val="000000"/>
        </w:rPr>
        <w:t>Połów perełek</w:t>
      </w:r>
      <w:r>
        <w:rPr>
          <w:rStyle w:val="Spistreci3Znak"/>
          <w:color w:val="000000"/>
        </w:rPr>
        <w:tab/>
        <w:t xml:space="preserve">  .</w:t>
      </w:r>
      <w:r>
        <w:rPr>
          <w:rStyle w:val="Spistreci3Znak"/>
          <w:color w:val="000000"/>
        </w:rPr>
        <w:tab/>
        <w:t>9</w:t>
      </w:r>
      <w:r>
        <w:rPr>
          <w:rStyle w:val="Spistreci3Znak"/>
          <w:color w:val="000000"/>
        </w:rPr>
        <w:tab/>
        <w:t>371</w:t>
      </w:r>
    </w:p>
    <w:p w:rsidR="00000000" w:rsidRDefault="00744E1F">
      <w:pPr>
        <w:pStyle w:val="Spistreci3"/>
        <w:shd w:val="clear" w:color="auto" w:fill="auto"/>
        <w:tabs>
          <w:tab w:val="center" w:pos="7152"/>
          <w:tab w:val="center" w:pos="7928"/>
          <w:tab w:val="right" w:pos="8538"/>
          <w:tab w:val="right" w:pos="9111"/>
        </w:tabs>
        <w:spacing w:before="0"/>
        <w:ind w:firstLine="0"/>
      </w:pPr>
      <w:r>
        <w:rPr>
          <w:rStyle w:val="Spistreci3Znak"/>
          <w:color w:val="000000"/>
        </w:rPr>
        <w:t xml:space="preserve">ZDZISŁAW KEMPF: Dlaczego mamy dopełniacz </w:t>
      </w:r>
      <w:r>
        <w:rPr>
          <w:rStyle w:val="SpistreciKursywa"/>
          <w:color w:val="000000"/>
        </w:rPr>
        <w:t>Berlina</w:t>
      </w:r>
      <w:r>
        <w:rPr>
          <w:rStyle w:val="Spistreci3Znak"/>
          <w:color w:val="000000"/>
        </w:rPr>
        <w:t>, lecz</w:t>
      </w:r>
      <w:r>
        <w:rPr>
          <w:rStyle w:val="Spistreci3Znak"/>
          <w:color w:val="000000"/>
        </w:rPr>
        <w:tab/>
      </w:r>
      <w:r>
        <w:rPr>
          <w:rStyle w:val="SpistreciKursywa"/>
          <w:color w:val="000000"/>
        </w:rPr>
        <w:t>Londynu</w:t>
      </w:r>
      <w:r>
        <w:rPr>
          <w:rStyle w:val="Spistreci3Znak"/>
          <w:color w:val="000000"/>
        </w:rPr>
        <w:tab/>
        <w:t>.</w:t>
      </w:r>
      <w:r>
        <w:rPr>
          <w:rStyle w:val="Spistreci3Znak"/>
          <w:color w:val="000000"/>
        </w:rPr>
        <w:tab/>
        <w:t>3</w:t>
      </w:r>
      <w:r>
        <w:rPr>
          <w:rStyle w:val="Spistreci3Znak"/>
          <w:color w:val="000000"/>
        </w:rPr>
        <w:tab/>
        <w:t>120</w:t>
      </w:r>
    </w:p>
    <w:p w:rsidR="00000000" w:rsidRDefault="00744E1F">
      <w:pPr>
        <w:pStyle w:val="Spistreci3"/>
        <w:shd w:val="clear" w:color="auto" w:fill="auto"/>
        <w:tabs>
          <w:tab w:val="center" w:leader="dot" w:pos="7897"/>
          <w:tab w:val="right" w:pos="9111"/>
        </w:tabs>
        <w:spacing w:before="0"/>
        <w:ind w:firstLine="0"/>
      </w:pPr>
      <w:r>
        <w:rPr>
          <w:rStyle w:val="Spistreci3Znak"/>
          <w:color w:val="000000"/>
        </w:rPr>
        <w:t xml:space="preserve">B. </w:t>
      </w:r>
      <w:r>
        <w:rPr>
          <w:rStyle w:val="Spistreci3Znak"/>
          <w:color w:val="000000"/>
          <w:lang w:val="de-DE" w:eastAsia="de-DE"/>
        </w:rPr>
        <w:t xml:space="preserve">LÖRINCZY: </w:t>
      </w:r>
      <w:r>
        <w:rPr>
          <w:rStyle w:val="Spistreci3Znak"/>
          <w:color w:val="000000"/>
        </w:rPr>
        <w:t>Nowy Słownik Gwarowy Węgier</w:t>
      </w:r>
      <w:r>
        <w:rPr>
          <w:rStyle w:val="Spistreci3Znak"/>
          <w:color w:val="000000"/>
        </w:rPr>
        <w:tab/>
        <w:t>4</w:t>
      </w:r>
      <w:r>
        <w:rPr>
          <w:rStyle w:val="Spistreci3Znak"/>
          <w:color w:val="000000"/>
        </w:rPr>
        <w:tab/>
        <w:t>164</w:t>
      </w:r>
    </w:p>
    <w:p w:rsidR="00000000" w:rsidRDefault="00744E1F">
      <w:pPr>
        <w:pStyle w:val="Spistreci3"/>
        <w:shd w:val="clear" w:color="auto" w:fill="auto"/>
        <w:tabs>
          <w:tab w:val="center" w:pos="6776"/>
          <w:tab w:val="right" w:pos="8538"/>
          <w:tab w:val="right" w:pos="9111"/>
        </w:tabs>
        <w:spacing w:before="0"/>
        <w:ind w:firstLine="0"/>
      </w:pPr>
      <w:r>
        <w:rPr>
          <w:rStyle w:val="Spistreci3Znak"/>
          <w:color w:val="000000"/>
        </w:rPr>
        <w:t xml:space="preserve">BORIS </w:t>
      </w:r>
      <w:r>
        <w:rPr>
          <w:rStyle w:val="Spistreci3Znak"/>
          <w:color w:val="000000"/>
          <w:lang w:val="en-US" w:eastAsia="en-US"/>
        </w:rPr>
        <w:t xml:space="preserve">MARKOV: </w:t>
      </w:r>
      <w:r>
        <w:rPr>
          <w:rStyle w:val="Spistreci3Znak"/>
          <w:color w:val="000000"/>
          <w:lang w:val="de-DE" w:eastAsia="de-DE"/>
        </w:rPr>
        <w:t xml:space="preserve">Nomina auctoris </w:t>
      </w:r>
      <w:r>
        <w:rPr>
          <w:rStyle w:val="Spistreci3Znak"/>
          <w:color w:val="000000"/>
        </w:rPr>
        <w:t>w języku macedońskim</w:t>
      </w:r>
      <w:r>
        <w:rPr>
          <w:rStyle w:val="Spistreci3Znak"/>
          <w:color w:val="000000"/>
        </w:rPr>
        <w:tab/>
      </w:r>
      <w:r>
        <w:rPr>
          <w:rStyle w:val="SpistreciOdstpy15pt"/>
          <w:color w:val="000000"/>
        </w:rPr>
        <w:t>....</w:t>
      </w:r>
      <w:r>
        <w:rPr>
          <w:rStyle w:val="Spistreci3Znak"/>
          <w:color w:val="000000"/>
        </w:rPr>
        <w:tab/>
        <w:t>6</w:t>
      </w:r>
      <w:r>
        <w:rPr>
          <w:rStyle w:val="Spistreci3Znak"/>
          <w:color w:val="000000"/>
        </w:rPr>
        <w:tab/>
      </w:r>
      <w:r>
        <w:rPr>
          <w:rStyle w:val="Spistreci3Znak"/>
          <w:color w:val="000000"/>
        </w:rPr>
        <w:t>237</w:t>
      </w:r>
    </w:p>
    <w:p w:rsidR="00000000" w:rsidRDefault="00744E1F">
      <w:pPr>
        <w:pStyle w:val="Spistreci3"/>
        <w:shd w:val="clear" w:color="auto" w:fill="auto"/>
        <w:tabs>
          <w:tab w:val="center" w:leader="dot" w:pos="7897"/>
          <w:tab w:val="right" w:pos="9111"/>
        </w:tabs>
        <w:spacing w:before="0"/>
        <w:ind w:firstLine="0"/>
      </w:pPr>
      <w:r>
        <w:rPr>
          <w:rStyle w:val="Spistreci3Znak"/>
          <w:color w:val="000000"/>
        </w:rPr>
        <w:t>EUGENIUSZ MOŚKO: Toponomastyka i antroponimia</w:t>
      </w:r>
      <w:r>
        <w:rPr>
          <w:rStyle w:val="Spistreci3Znak"/>
          <w:color w:val="000000"/>
        </w:rPr>
        <w:tab/>
        <w:t>8</w:t>
      </w:r>
      <w:r>
        <w:rPr>
          <w:rStyle w:val="Spistreci3Znak"/>
          <w:color w:val="000000"/>
        </w:rPr>
        <w:tab/>
        <w:t>312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680"/>
          <w:tab w:val="center" w:leader="dot" w:pos="7897"/>
          <w:tab w:val="right" w:pos="9111"/>
        </w:tabs>
        <w:spacing w:before="0"/>
        <w:ind w:left="240" w:firstLine="0"/>
      </w:pPr>
      <w:r>
        <w:rPr>
          <w:rStyle w:val="Spistreci3Znak"/>
          <w:color w:val="000000"/>
        </w:rPr>
        <w:t xml:space="preserve">O nazwach </w:t>
      </w:r>
      <w:r>
        <w:rPr>
          <w:rStyle w:val="SpistreciKursywa"/>
          <w:color w:val="000000"/>
        </w:rPr>
        <w:t>Gdańsk</w:t>
      </w:r>
      <w:r>
        <w:rPr>
          <w:rStyle w:val="Spistreci3Znak"/>
          <w:color w:val="000000"/>
        </w:rPr>
        <w:t xml:space="preserve">, </w:t>
      </w:r>
      <w:r>
        <w:rPr>
          <w:rStyle w:val="SpistreciKursywa"/>
          <w:color w:val="000000"/>
        </w:rPr>
        <w:t>Gdynia</w:t>
      </w:r>
      <w:r>
        <w:rPr>
          <w:rStyle w:val="Spistreci3Znak"/>
          <w:color w:val="000000"/>
        </w:rPr>
        <w:tab/>
        <w:t xml:space="preserve"> 9</w:t>
      </w:r>
      <w:r>
        <w:rPr>
          <w:rStyle w:val="Spistreci3Znak"/>
          <w:color w:val="000000"/>
        </w:rPr>
        <w:tab/>
        <w:t>363</w:t>
      </w:r>
    </w:p>
    <w:p w:rsidR="00000000" w:rsidRDefault="00744E1F">
      <w:pPr>
        <w:pStyle w:val="Spistreci3"/>
        <w:shd w:val="clear" w:color="auto" w:fill="auto"/>
        <w:tabs>
          <w:tab w:val="center" w:leader="dot" w:pos="7897"/>
          <w:tab w:val="right" w:pos="9111"/>
        </w:tabs>
        <w:spacing w:before="0"/>
        <w:ind w:firstLine="0"/>
      </w:pPr>
      <w:r>
        <w:rPr>
          <w:rStyle w:val="Spistreci3Znak"/>
          <w:color w:val="000000"/>
        </w:rPr>
        <w:t>ZYGMUNT SALONI: Czy należy mówić „ile ludzi”?</w:t>
      </w:r>
      <w:r>
        <w:rPr>
          <w:rStyle w:val="Spistreci3Znak"/>
          <w:color w:val="000000"/>
        </w:rPr>
        <w:tab/>
        <w:t xml:space="preserve"> 6</w:t>
      </w:r>
      <w:r>
        <w:rPr>
          <w:rStyle w:val="Spistreci3Znak"/>
          <w:color w:val="000000"/>
        </w:rPr>
        <w:tab/>
        <w:t>247</w:t>
      </w:r>
    </w:p>
    <w:p w:rsidR="00000000" w:rsidRDefault="00744E1F">
      <w:pPr>
        <w:pStyle w:val="Spistreci3"/>
        <w:shd w:val="clear" w:color="auto" w:fill="auto"/>
        <w:tabs>
          <w:tab w:val="center" w:pos="6676"/>
          <w:tab w:val="right" w:pos="8538"/>
          <w:tab w:val="right" w:pos="9111"/>
        </w:tabs>
        <w:spacing w:before="0"/>
        <w:ind w:firstLine="0"/>
      </w:pPr>
      <w:r>
        <w:rPr>
          <w:rStyle w:val="Spistreci3Znak"/>
          <w:color w:val="000000"/>
          <w:lang w:val="cs-CZ" w:eastAsia="cs-CZ"/>
        </w:rPr>
        <w:t xml:space="preserve">DUŠAN ŠLOSAR: </w:t>
      </w:r>
      <w:r>
        <w:rPr>
          <w:rStyle w:val="Spistreci3Znak"/>
          <w:color w:val="000000"/>
        </w:rPr>
        <w:t>Z zagadnień interpunkcji staroczeskiej i</w:t>
      </w:r>
      <w:r>
        <w:rPr>
          <w:rStyle w:val="Spistreci3Znak"/>
          <w:color w:val="000000"/>
        </w:rPr>
        <w:tab/>
        <w:t>staropolskiej</w:t>
      </w:r>
      <w:r>
        <w:rPr>
          <w:rStyle w:val="Spistreci3Znak"/>
          <w:color w:val="000000"/>
        </w:rPr>
        <w:tab/>
        <w:t>9</w:t>
      </w:r>
      <w:r>
        <w:rPr>
          <w:rStyle w:val="Spistreci3Znak"/>
          <w:color w:val="000000"/>
        </w:rPr>
        <w:tab/>
        <w:t>354</w:t>
      </w:r>
    </w:p>
    <w:p w:rsidR="00000000" w:rsidRDefault="00744E1F">
      <w:pPr>
        <w:pStyle w:val="Spistreci3"/>
        <w:shd w:val="clear" w:color="auto" w:fill="auto"/>
        <w:spacing w:before="0"/>
        <w:ind w:firstLine="0"/>
      </w:pPr>
      <w:r>
        <w:rPr>
          <w:rStyle w:val="Spistreci3Znak"/>
          <w:color w:val="000000"/>
        </w:rPr>
        <w:t>STEFAN ŚWIERZEWSKI: Kraszewski o języ</w:t>
      </w:r>
      <w:r>
        <w:rPr>
          <w:rStyle w:val="Spistreci3Znak"/>
          <w:color w:val="000000"/>
        </w:rPr>
        <w:t>ku współczesnych sobie</w:t>
      </w:r>
    </w:p>
    <w:p w:rsidR="00000000" w:rsidRDefault="00744E1F">
      <w:pPr>
        <w:pStyle w:val="Spistreci3"/>
        <w:shd w:val="clear" w:color="auto" w:fill="auto"/>
        <w:tabs>
          <w:tab w:val="left" w:pos="2705"/>
          <w:tab w:val="left" w:leader="dot" w:pos="2788"/>
          <w:tab w:val="left" w:leader="dot" w:pos="7932"/>
          <w:tab w:val="right" w:pos="9111"/>
        </w:tabs>
        <w:spacing w:before="0"/>
        <w:ind w:left="680" w:firstLine="0"/>
      </w:pPr>
      <w:r>
        <w:rPr>
          <w:rStyle w:val="Spistreci3Znak"/>
          <w:color w:val="000000"/>
        </w:rPr>
        <w:t>tłumaczeń .</w:t>
      </w:r>
      <w:r>
        <w:rPr>
          <w:rStyle w:val="Spistreci3Znak"/>
          <w:color w:val="000000"/>
        </w:rPr>
        <w:tab/>
      </w:r>
      <w:r>
        <w:rPr>
          <w:rStyle w:val="Spistreci3Znak"/>
          <w:color w:val="000000"/>
        </w:rPr>
        <w:tab/>
      </w:r>
      <w:r>
        <w:rPr>
          <w:rStyle w:val="Spistreci3Znak"/>
          <w:color w:val="000000"/>
        </w:rPr>
        <w:tab/>
        <w:t xml:space="preserve"> 6</w:t>
      </w:r>
      <w:r>
        <w:rPr>
          <w:rStyle w:val="Spistreci3Znak"/>
          <w:color w:val="000000"/>
        </w:rPr>
        <w:tab/>
        <w:t>242</w:t>
      </w:r>
    </w:p>
    <w:p w:rsidR="00000000" w:rsidRDefault="00744E1F">
      <w:pPr>
        <w:pStyle w:val="Spistreci3"/>
        <w:shd w:val="clear" w:color="auto" w:fill="auto"/>
        <w:tabs>
          <w:tab w:val="left" w:pos="680"/>
          <w:tab w:val="center" w:pos="4242"/>
          <w:tab w:val="center" w:pos="5378"/>
          <w:tab w:val="left" w:pos="8346"/>
          <w:tab w:val="right" w:pos="9111"/>
        </w:tabs>
        <w:spacing w:before="0"/>
        <w:ind w:firstLine="0"/>
      </w:pPr>
      <w:r>
        <w:rPr>
          <w:rStyle w:val="Spistreci3Znak"/>
          <w:color w:val="000000"/>
        </w:rPr>
        <w:t>JAN</w:t>
      </w:r>
      <w:r>
        <w:rPr>
          <w:rStyle w:val="Spistreci3Znak"/>
          <w:color w:val="000000"/>
        </w:rPr>
        <w:tab/>
        <w:t>TOKARSKI: Analiza programu</w:t>
      </w:r>
      <w:r>
        <w:rPr>
          <w:rStyle w:val="Spistreci3Znak"/>
          <w:color w:val="000000"/>
        </w:rPr>
        <w:tab/>
        <w:t>nauczania</w:t>
      </w:r>
      <w:r>
        <w:rPr>
          <w:rStyle w:val="Spistreci3Znak"/>
          <w:color w:val="000000"/>
        </w:rPr>
        <w:tab/>
        <w:t>w zakresie gramatyki .</w:t>
      </w:r>
      <w:r>
        <w:rPr>
          <w:rStyle w:val="Spistreci3Znak"/>
          <w:color w:val="000000"/>
        </w:rPr>
        <w:tab/>
        <w:t>3</w:t>
      </w:r>
      <w:r>
        <w:rPr>
          <w:rStyle w:val="Spistreci3Znak"/>
          <w:color w:val="000000"/>
        </w:rPr>
        <w:tab/>
        <w:t>102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680"/>
          <w:tab w:val="right" w:pos="2680"/>
          <w:tab w:val="left" w:pos="2882"/>
          <w:tab w:val="center" w:pos="3982"/>
          <w:tab w:val="center" w:pos="4618"/>
          <w:tab w:val="right" w:pos="6310"/>
          <w:tab w:val="right" w:pos="7216"/>
          <w:tab w:val="right" w:pos="7914"/>
          <w:tab w:val="right" w:pos="8024"/>
          <w:tab w:val="right" w:pos="8538"/>
          <w:tab w:val="right" w:pos="9111"/>
        </w:tabs>
        <w:spacing w:before="0"/>
        <w:ind w:left="240" w:firstLine="0"/>
      </w:pPr>
      <w:r>
        <w:rPr>
          <w:rStyle w:val="Spistreci3Znak"/>
          <w:color w:val="000000"/>
        </w:rPr>
        <w:t>Analiza</w:t>
      </w:r>
      <w:r>
        <w:rPr>
          <w:rStyle w:val="Spistreci3Znak"/>
          <w:color w:val="000000"/>
        </w:rPr>
        <w:tab/>
        <w:t>programu</w:t>
      </w:r>
      <w:r>
        <w:rPr>
          <w:rStyle w:val="Spistreci3Znak"/>
          <w:color w:val="000000"/>
        </w:rPr>
        <w:tab/>
        <w:t>nauczania</w:t>
      </w:r>
      <w:r>
        <w:rPr>
          <w:rStyle w:val="Spistreci3Znak"/>
          <w:color w:val="000000"/>
        </w:rPr>
        <w:tab/>
        <w:t>w</w:t>
      </w:r>
      <w:r>
        <w:rPr>
          <w:rStyle w:val="Spistreci3Znak"/>
          <w:color w:val="000000"/>
        </w:rPr>
        <w:tab/>
        <w:t>zakresie</w:t>
      </w:r>
      <w:r>
        <w:rPr>
          <w:rStyle w:val="Spistreci3Znak"/>
          <w:color w:val="000000"/>
        </w:rPr>
        <w:tab/>
        <w:t>gramatyki</w:t>
      </w:r>
      <w:r>
        <w:rPr>
          <w:rStyle w:val="Spistreci3Znak"/>
          <w:color w:val="000000"/>
        </w:rPr>
        <w:tab/>
        <w:t>(dalszy</w:t>
      </w:r>
      <w:r>
        <w:rPr>
          <w:rStyle w:val="Spistreci3Znak"/>
          <w:color w:val="000000"/>
        </w:rPr>
        <w:tab/>
        <w:t>ciąg)</w:t>
      </w:r>
      <w:r>
        <w:rPr>
          <w:rStyle w:val="Spistreci3Znak"/>
          <w:color w:val="000000"/>
        </w:rPr>
        <w:tab/>
        <w:t>.</w:t>
      </w:r>
      <w:r>
        <w:rPr>
          <w:rStyle w:val="Spistreci3Znak"/>
          <w:color w:val="000000"/>
        </w:rPr>
        <w:tab/>
        <w:t>5</w:t>
      </w:r>
      <w:r>
        <w:rPr>
          <w:rStyle w:val="Spistreci3Znak"/>
          <w:color w:val="000000"/>
        </w:rPr>
        <w:tab/>
        <w:t>199</w:t>
      </w:r>
    </w:p>
    <w:p w:rsidR="00000000" w:rsidRDefault="00744E1F">
      <w:pPr>
        <w:pStyle w:val="Spistreci3"/>
        <w:shd w:val="clear" w:color="auto" w:fill="auto"/>
        <w:tabs>
          <w:tab w:val="right" w:pos="2680"/>
          <w:tab w:val="left" w:pos="2896"/>
          <w:tab w:val="center" w:pos="3982"/>
          <w:tab w:val="center" w:pos="4618"/>
          <w:tab w:val="right" w:pos="6310"/>
          <w:tab w:val="right" w:pos="7216"/>
          <w:tab w:val="right" w:pos="7914"/>
          <w:tab w:val="right" w:pos="8038"/>
          <w:tab w:val="right" w:pos="8538"/>
          <w:tab w:val="right" w:pos="9111"/>
        </w:tabs>
        <w:spacing w:before="0"/>
        <w:ind w:left="680" w:firstLine="0"/>
      </w:pPr>
      <w:r>
        <w:rPr>
          <w:rStyle w:val="Spistreci3Znak"/>
          <w:color w:val="000000"/>
        </w:rPr>
        <w:t>Analiza</w:t>
      </w:r>
      <w:r>
        <w:rPr>
          <w:rStyle w:val="Spistreci3Znak"/>
          <w:color w:val="000000"/>
        </w:rPr>
        <w:tab/>
        <w:t>programu</w:t>
      </w:r>
      <w:r>
        <w:rPr>
          <w:rStyle w:val="Spistreci3Znak"/>
          <w:color w:val="000000"/>
        </w:rPr>
        <w:tab/>
        <w:t>nauczania</w:t>
      </w:r>
      <w:r>
        <w:rPr>
          <w:rStyle w:val="Spistreci3Znak"/>
          <w:color w:val="000000"/>
        </w:rPr>
        <w:tab/>
        <w:t>w</w:t>
      </w:r>
      <w:r>
        <w:rPr>
          <w:rStyle w:val="Spistreci3Znak"/>
          <w:color w:val="000000"/>
        </w:rPr>
        <w:tab/>
        <w:t>zakresie</w:t>
      </w:r>
      <w:r>
        <w:rPr>
          <w:rStyle w:val="Spistreci3Znak"/>
          <w:color w:val="000000"/>
        </w:rPr>
        <w:tab/>
        <w:t>gramatyki</w:t>
      </w:r>
      <w:r>
        <w:rPr>
          <w:rStyle w:val="Spistreci3Znak"/>
          <w:color w:val="000000"/>
        </w:rPr>
        <w:tab/>
        <w:t>(dalszy</w:t>
      </w:r>
      <w:r>
        <w:rPr>
          <w:rStyle w:val="Spistreci3Znak"/>
          <w:color w:val="000000"/>
        </w:rPr>
        <w:tab/>
        <w:t>ciąg)</w:t>
      </w:r>
      <w:r>
        <w:rPr>
          <w:rStyle w:val="Spistreci3Znak"/>
          <w:color w:val="000000"/>
        </w:rPr>
        <w:tab/>
        <w:t>.</w:t>
      </w:r>
      <w:r>
        <w:rPr>
          <w:rStyle w:val="Spistreci3Znak"/>
          <w:color w:val="000000"/>
        </w:rPr>
        <w:tab/>
        <w:t>6</w:t>
      </w:r>
      <w:r>
        <w:rPr>
          <w:rStyle w:val="Spistreci3Znak"/>
          <w:color w:val="000000"/>
        </w:rPr>
        <w:tab/>
        <w:t>225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680"/>
          <w:tab w:val="right" w:pos="2680"/>
          <w:tab w:val="left" w:pos="2882"/>
          <w:tab w:val="center" w:pos="3982"/>
          <w:tab w:val="center" w:pos="4618"/>
          <w:tab w:val="right" w:pos="6310"/>
          <w:tab w:val="right" w:pos="7216"/>
          <w:tab w:val="right" w:pos="7914"/>
          <w:tab w:val="right" w:pos="8024"/>
          <w:tab w:val="right" w:pos="8538"/>
          <w:tab w:val="right" w:pos="9111"/>
        </w:tabs>
        <w:spacing w:before="0"/>
        <w:ind w:left="240" w:firstLine="0"/>
      </w:pPr>
      <w:r>
        <w:rPr>
          <w:rStyle w:val="Spistreci3Znak"/>
          <w:color w:val="000000"/>
        </w:rPr>
        <w:t>Analiza</w:t>
      </w:r>
      <w:r>
        <w:rPr>
          <w:rStyle w:val="Spistreci3Znak"/>
          <w:color w:val="000000"/>
        </w:rPr>
        <w:tab/>
        <w:t>programu</w:t>
      </w:r>
      <w:r>
        <w:rPr>
          <w:rStyle w:val="Spistreci3Znak"/>
          <w:color w:val="000000"/>
        </w:rPr>
        <w:tab/>
        <w:t>nauczania</w:t>
      </w:r>
      <w:r>
        <w:rPr>
          <w:rStyle w:val="Spistreci3Znak"/>
          <w:color w:val="000000"/>
        </w:rPr>
        <w:tab/>
        <w:t>w</w:t>
      </w:r>
      <w:r>
        <w:rPr>
          <w:rStyle w:val="Spistreci3Znak"/>
          <w:color w:val="000000"/>
        </w:rPr>
        <w:tab/>
        <w:t>zakresie</w:t>
      </w:r>
      <w:r>
        <w:rPr>
          <w:rStyle w:val="Spistreci3Znak"/>
          <w:color w:val="000000"/>
        </w:rPr>
        <w:tab/>
        <w:t>gramatyki</w:t>
      </w:r>
      <w:r>
        <w:rPr>
          <w:rStyle w:val="Spistreci3Znak"/>
          <w:color w:val="000000"/>
        </w:rPr>
        <w:tab/>
        <w:t>(dalszy</w:t>
      </w:r>
      <w:r>
        <w:rPr>
          <w:rStyle w:val="Spistreci3Znak"/>
          <w:color w:val="000000"/>
        </w:rPr>
        <w:tab/>
        <w:t>ciąg)</w:t>
      </w:r>
      <w:r>
        <w:rPr>
          <w:rStyle w:val="Spistreci3Znak"/>
          <w:color w:val="000000"/>
        </w:rPr>
        <w:tab/>
        <w:t>.</w:t>
      </w:r>
      <w:r>
        <w:rPr>
          <w:rStyle w:val="Spistreci3Znak"/>
          <w:color w:val="000000"/>
        </w:rPr>
        <w:tab/>
        <w:t>7</w:t>
      </w:r>
      <w:r>
        <w:rPr>
          <w:rStyle w:val="Spistreci3Znak"/>
          <w:color w:val="000000"/>
        </w:rPr>
        <w:tab/>
        <w:t>282</w:t>
      </w:r>
    </w:p>
    <w:p w:rsidR="00000000" w:rsidRDefault="00744E1F">
      <w:pPr>
        <w:pStyle w:val="Spistreci3"/>
        <w:shd w:val="clear" w:color="auto" w:fill="auto"/>
        <w:tabs>
          <w:tab w:val="right" w:pos="2680"/>
          <w:tab w:val="left" w:pos="2890"/>
          <w:tab w:val="center" w:pos="3982"/>
          <w:tab w:val="center" w:pos="4618"/>
          <w:tab w:val="right" w:pos="6310"/>
          <w:tab w:val="right" w:pos="7216"/>
          <w:tab w:val="right" w:pos="7914"/>
          <w:tab w:val="right" w:pos="8032"/>
          <w:tab w:val="right" w:pos="8538"/>
          <w:tab w:val="right" w:pos="9111"/>
        </w:tabs>
        <w:spacing w:before="0"/>
        <w:ind w:left="680" w:firstLine="0"/>
      </w:pPr>
      <w:r>
        <w:rPr>
          <w:rStyle w:val="Spistreci3Znak"/>
          <w:color w:val="000000"/>
        </w:rPr>
        <w:t>Analiza</w:t>
      </w:r>
      <w:r>
        <w:rPr>
          <w:rStyle w:val="Spistreci3Znak"/>
          <w:color w:val="000000"/>
        </w:rPr>
        <w:tab/>
        <w:t>programu</w:t>
      </w:r>
      <w:r>
        <w:rPr>
          <w:rStyle w:val="Spistreci3Znak"/>
          <w:color w:val="000000"/>
        </w:rPr>
        <w:tab/>
        <w:t>nauczania</w:t>
      </w:r>
      <w:r>
        <w:rPr>
          <w:rStyle w:val="Spistreci3Znak"/>
          <w:color w:val="000000"/>
        </w:rPr>
        <w:tab/>
        <w:t>w</w:t>
      </w:r>
      <w:r>
        <w:rPr>
          <w:rStyle w:val="Spistreci3Znak"/>
          <w:color w:val="000000"/>
        </w:rPr>
        <w:tab/>
        <w:t>zakresie</w:t>
      </w:r>
      <w:r>
        <w:rPr>
          <w:rStyle w:val="Spistreci3Znak"/>
          <w:color w:val="000000"/>
        </w:rPr>
        <w:tab/>
        <w:t>gramatyki</w:t>
      </w:r>
      <w:r>
        <w:rPr>
          <w:rStyle w:val="Spistreci3Znak"/>
          <w:color w:val="000000"/>
        </w:rPr>
        <w:tab/>
        <w:t>(dalszy</w:t>
      </w:r>
      <w:r>
        <w:rPr>
          <w:rStyle w:val="Spistreci3Znak"/>
          <w:color w:val="000000"/>
        </w:rPr>
        <w:tab/>
        <w:t>ciąg)</w:t>
      </w:r>
      <w:r>
        <w:rPr>
          <w:rStyle w:val="Spistreci3Znak"/>
          <w:color w:val="000000"/>
        </w:rPr>
        <w:tab/>
        <w:t>.</w:t>
      </w:r>
      <w:r>
        <w:rPr>
          <w:rStyle w:val="Spistreci3Znak"/>
          <w:color w:val="000000"/>
        </w:rPr>
        <w:tab/>
        <w:t>8</w:t>
      </w:r>
      <w:r>
        <w:rPr>
          <w:rStyle w:val="Spistreci3Znak"/>
          <w:color w:val="000000"/>
        </w:rPr>
        <w:tab/>
        <w:t>305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680"/>
          <w:tab w:val="right" w:pos="2680"/>
          <w:tab w:val="left" w:pos="2882"/>
          <w:tab w:val="center" w:pos="3982"/>
          <w:tab w:val="center" w:pos="4618"/>
          <w:tab w:val="right" w:pos="6310"/>
          <w:tab w:val="right" w:pos="7216"/>
          <w:tab w:val="right" w:pos="7914"/>
          <w:tab w:val="right" w:pos="8024"/>
          <w:tab w:val="right" w:pos="8538"/>
          <w:tab w:val="right" w:pos="9111"/>
        </w:tabs>
        <w:spacing w:before="0"/>
        <w:ind w:left="240" w:firstLine="0"/>
      </w:pPr>
      <w:r>
        <w:rPr>
          <w:rStyle w:val="Spistreci3Znak"/>
          <w:color w:val="000000"/>
        </w:rPr>
        <w:t>Analiza</w:t>
      </w:r>
      <w:r>
        <w:rPr>
          <w:rStyle w:val="Spistreci3Znak"/>
          <w:color w:val="000000"/>
        </w:rPr>
        <w:tab/>
        <w:t>programu</w:t>
      </w:r>
      <w:r>
        <w:rPr>
          <w:rStyle w:val="Spistreci3Znak"/>
          <w:color w:val="000000"/>
        </w:rPr>
        <w:tab/>
        <w:t>nauczania</w:t>
      </w:r>
      <w:r>
        <w:rPr>
          <w:rStyle w:val="Spistreci3Znak"/>
          <w:color w:val="000000"/>
        </w:rPr>
        <w:tab/>
        <w:t>w</w:t>
      </w:r>
      <w:r>
        <w:rPr>
          <w:rStyle w:val="Spistreci3Znak"/>
          <w:color w:val="000000"/>
        </w:rPr>
        <w:tab/>
        <w:t>zakresie</w:t>
      </w:r>
      <w:r>
        <w:rPr>
          <w:rStyle w:val="Spistreci3Znak"/>
          <w:color w:val="000000"/>
        </w:rPr>
        <w:tab/>
        <w:t>gramatyki</w:t>
      </w:r>
      <w:r>
        <w:rPr>
          <w:rStyle w:val="Spistreci3Znak"/>
          <w:color w:val="000000"/>
        </w:rPr>
        <w:tab/>
        <w:t>(dalszy</w:t>
      </w:r>
      <w:r>
        <w:rPr>
          <w:rStyle w:val="Spistreci3Znak"/>
          <w:color w:val="000000"/>
        </w:rPr>
        <w:tab/>
        <w:t>ciąg)</w:t>
      </w:r>
      <w:r>
        <w:rPr>
          <w:rStyle w:val="Spistreci3Znak"/>
          <w:color w:val="000000"/>
        </w:rPr>
        <w:tab/>
        <w:t>.</w:t>
      </w:r>
      <w:r>
        <w:rPr>
          <w:rStyle w:val="Spistreci3Znak"/>
          <w:color w:val="000000"/>
        </w:rPr>
        <w:tab/>
        <w:t>9</w:t>
      </w:r>
      <w:r>
        <w:rPr>
          <w:rStyle w:val="Spistreci3Znak"/>
          <w:color w:val="000000"/>
        </w:rPr>
        <w:tab/>
        <w:t>341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680"/>
          <w:tab w:val="right" w:pos="8538"/>
          <w:tab w:val="right" w:pos="9111"/>
        </w:tabs>
        <w:spacing w:before="0"/>
        <w:ind w:left="240" w:firstLine="0"/>
      </w:pPr>
      <w:r>
        <w:rPr>
          <w:rStyle w:val="Spistreci3Znak"/>
          <w:color w:val="000000"/>
        </w:rPr>
        <w:t>Analiza programu nauczania</w:t>
      </w:r>
      <w:r>
        <w:rPr>
          <w:rStyle w:val="Spistreci3Znak"/>
          <w:color w:val="000000"/>
        </w:rPr>
        <w:t xml:space="preserve"> w zakresie gramatyki (dokończenie)</w:t>
      </w:r>
      <w:r>
        <w:rPr>
          <w:rStyle w:val="Spistreci3Znak"/>
          <w:color w:val="000000"/>
        </w:rPr>
        <w:tab/>
        <w:t>10</w:t>
      </w:r>
      <w:r>
        <w:rPr>
          <w:rStyle w:val="Spistreci3Znak"/>
          <w:color w:val="000000"/>
        </w:rPr>
        <w:tab/>
        <w:t>388</w:t>
      </w:r>
    </w:p>
    <w:p w:rsidR="00000000" w:rsidRDefault="00744E1F">
      <w:pPr>
        <w:pStyle w:val="Spistreci3"/>
        <w:shd w:val="clear" w:color="auto" w:fill="auto"/>
        <w:tabs>
          <w:tab w:val="left" w:pos="746"/>
          <w:tab w:val="right" w:pos="8538"/>
          <w:tab w:val="right" w:pos="9111"/>
        </w:tabs>
        <w:spacing w:before="0"/>
        <w:ind w:firstLine="0"/>
      </w:pPr>
      <w:r>
        <w:rPr>
          <w:rStyle w:val="Spistreci3Znak"/>
          <w:color w:val="000000"/>
        </w:rPr>
        <w:t>W. Z.</w:t>
      </w:r>
      <w:r>
        <w:rPr>
          <w:rStyle w:val="Spistreci3Znak"/>
          <w:color w:val="000000"/>
        </w:rPr>
        <w:tab/>
        <w:t>WERENICZ: Wpływ środowiska językowego na zmiany leksykalne</w:t>
      </w:r>
      <w:r>
        <w:rPr>
          <w:rStyle w:val="Spistreci3Znak"/>
          <w:color w:val="000000"/>
        </w:rPr>
        <w:tab/>
        <w:t>4</w:t>
      </w:r>
      <w:r>
        <w:rPr>
          <w:rStyle w:val="Spistreci3Znak"/>
          <w:color w:val="000000"/>
        </w:rPr>
        <w:tab/>
        <w:t>141</w:t>
      </w:r>
    </w:p>
    <w:p w:rsidR="00000000" w:rsidRDefault="00744E1F">
      <w:pPr>
        <w:pStyle w:val="Spistreci3"/>
        <w:shd w:val="clear" w:color="auto" w:fill="auto"/>
        <w:spacing w:before="0"/>
        <w:ind w:firstLine="0"/>
      </w:pPr>
      <w:r>
        <w:rPr>
          <w:rStyle w:val="Spistreci3Znak"/>
          <w:color w:val="000000"/>
        </w:rPr>
        <w:t>PRZEMYSŁAW ZWOLIŃSKI: Tadeusz Lehr-Spławiński jako badacz</w:t>
      </w:r>
    </w:p>
    <w:p w:rsidR="00000000" w:rsidRDefault="00744E1F">
      <w:pPr>
        <w:pStyle w:val="Spistreci3"/>
        <w:shd w:val="clear" w:color="auto" w:fill="auto"/>
        <w:tabs>
          <w:tab w:val="left" w:leader="dot" w:pos="7932"/>
          <w:tab w:val="right" w:pos="9111"/>
        </w:tabs>
        <w:spacing w:before="0" w:after="236"/>
        <w:ind w:left="680" w:firstLine="0"/>
      </w:pPr>
      <w:hyperlink w:anchor="bookmark8" w:tooltip="Current Document" w:history="1">
        <w:r>
          <w:rPr>
            <w:rStyle w:val="Spistreci3Znak"/>
            <w:color w:val="000000"/>
          </w:rPr>
          <w:t>języka polskiego</w:t>
        </w:r>
        <w:r>
          <w:rPr>
            <w:rStyle w:val="Spistreci3Znak"/>
            <w:color w:val="000000"/>
          </w:rPr>
          <w:tab/>
          <w:t>3</w:t>
        </w:r>
        <w:r>
          <w:rPr>
            <w:rStyle w:val="Spistreci3Znak"/>
            <w:color w:val="000000"/>
          </w:rPr>
          <w:tab/>
          <w:t>93</w:t>
        </w:r>
      </w:hyperlink>
    </w:p>
    <w:p w:rsidR="00000000" w:rsidRDefault="00744E1F">
      <w:pPr>
        <w:pStyle w:val="Spistreci3"/>
        <w:shd w:val="clear" w:color="auto" w:fill="auto"/>
        <w:spacing w:before="0" w:after="201" w:line="200" w:lineRule="exact"/>
        <w:ind w:left="240" w:firstLine="0"/>
        <w:jc w:val="center"/>
      </w:pPr>
      <w:r>
        <w:rPr>
          <w:rStyle w:val="Spistreci3Znak"/>
          <w:color w:val="000000"/>
        </w:rPr>
        <w:t>RECENZJE</w:t>
      </w:r>
    </w:p>
    <w:p w:rsidR="00000000" w:rsidRDefault="00744E1F">
      <w:pPr>
        <w:pStyle w:val="Spistreci3"/>
        <w:shd w:val="clear" w:color="auto" w:fill="auto"/>
        <w:tabs>
          <w:tab w:val="center" w:pos="6676"/>
          <w:tab w:val="center" w:pos="7897"/>
          <w:tab w:val="right" w:pos="8538"/>
          <w:tab w:val="right" w:pos="9111"/>
        </w:tabs>
        <w:spacing w:before="0" w:line="276" w:lineRule="exact"/>
        <w:ind w:firstLine="0"/>
      </w:pPr>
      <w:r>
        <w:rPr>
          <w:rStyle w:val="Spistreci3Znak"/>
          <w:color w:val="000000"/>
        </w:rPr>
        <w:t xml:space="preserve">ANNA BASARA: Feliks Pluta: </w:t>
      </w:r>
      <w:r>
        <w:rPr>
          <w:rStyle w:val="SpistreciKursywa"/>
          <w:color w:val="000000"/>
        </w:rPr>
        <w:t>Dialekt głogówecki.</w:t>
      </w:r>
      <w:r>
        <w:rPr>
          <w:rStyle w:val="Spistreci3Znak"/>
          <w:color w:val="000000"/>
        </w:rPr>
        <w:t xml:space="preserve"> Cz. 1.</w:t>
      </w:r>
      <w:r>
        <w:rPr>
          <w:rStyle w:val="Spistreci3Znak"/>
          <w:color w:val="000000"/>
        </w:rPr>
        <w:tab/>
        <w:t>Fonetyka</w:t>
      </w:r>
      <w:r>
        <w:rPr>
          <w:rStyle w:val="Spistreci3Znak"/>
          <w:color w:val="000000"/>
        </w:rPr>
        <w:tab/>
        <w:t>.</w:t>
      </w:r>
      <w:r>
        <w:rPr>
          <w:rStyle w:val="Spistreci3Znak"/>
          <w:color w:val="000000"/>
        </w:rPr>
        <w:tab/>
        <w:t>7</w:t>
      </w:r>
      <w:r>
        <w:rPr>
          <w:rStyle w:val="Spistreci3Znak"/>
          <w:color w:val="000000"/>
        </w:rPr>
        <w:tab/>
        <w:t>294</w:t>
      </w:r>
    </w:p>
    <w:p w:rsidR="00000000" w:rsidRDefault="00744E1F">
      <w:pPr>
        <w:pStyle w:val="Spistreci3"/>
        <w:shd w:val="clear" w:color="auto" w:fill="auto"/>
        <w:tabs>
          <w:tab w:val="left" w:pos="9234"/>
        </w:tabs>
        <w:spacing w:before="0" w:line="276" w:lineRule="exact"/>
        <w:ind w:firstLine="0"/>
      </w:pPr>
      <w:r>
        <w:rPr>
          <w:rStyle w:val="Spistreci3Znak"/>
          <w:color w:val="000000"/>
        </w:rPr>
        <w:t xml:space="preserve">ANDRZEJ K. BOGUSŁAWSKI: Mikołaj Rudnicki: </w:t>
      </w:r>
      <w:r>
        <w:rPr>
          <w:rStyle w:val="SpistreciKursywa"/>
          <w:color w:val="000000"/>
        </w:rPr>
        <w:t>Prasłowiańszczyzna</w:t>
      </w:r>
      <w:r>
        <w:rPr>
          <w:rStyle w:val="Spistreci3Znak"/>
          <w:color w:val="000000"/>
        </w:rPr>
        <w:t xml:space="preserve"> —</w:t>
      </w:r>
      <w:r>
        <w:rPr>
          <w:rStyle w:val="Spistreci3Znak"/>
          <w:color w:val="000000"/>
        </w:rPr>
        <w:tab/>
        <w:t>•</w:t>
      </w:r>
    </w:p>
    <w:p w:rsidR="00000000" w:rsidRDefault="00744E1F">
      <w:pPr>
        <w:pStyle w:val="Spistreci20"/>
        <w:shd w:val="clear" w:color="auto" w:fill="auto"/>
        <w:tabs>
          <w:tab w:val="center" w:pos="3718"/>
          <w:tab w:val="center" w:pos="4922"/>
          <w:tab w:val="left" w:leader="dot" w:pos="7932"/>
          <w:tab w:val="right" w:pos="9111"/>
        </w:tabs>
        <w:ind w:left="680"/>
      </w:pPr>
      <w:r>
        <w:rPr>
          <w:rStyle w:val="Spistreci2"/>
          <w:i/>
          <w:iCs/>
          <w:color w:val="000000"/>
        </w:rPr>
        <w:t>Lechia</w:t>
      </w:r>
      <w:r>
        <w:rPr>
          <w:rStyle w:val="Spistreci2Bezkursywy"/>
          <w:i w:val="0"/>
          <w:iCs w:val="0"/>
          <w:color w:val="000000"/>
        </w:rPr>
        <w:t xml:space="preserve"> — </w:t>
      </w:r>
      <w:r>
        <w:rPr>
          <w:rStyle w:val="Spistreci2"/>
          <w:i/>
          <w:iCs/>
          <w:color w:val="000000"/>
        </w:rPr>
        <w:t>Polska.</w:t>
      </w:r>
      <w:r>
        <w:rPr>
          <w:rStyle w:val="Spistreci2Bezkursywy"/>
          <w:i w:val="0"/>
          <w:iCs w:val="0"/>
          <w:color w:val="000000"/>
        </w:rPr>
        <w:t xml:space="preserve"> Cz. I — </w:t>
      </w:r>
      <w:r>
        <w:rPr>
          <w:rStyle w:val="Spistreci2"/>
          <w:i/>
          <w:iCs/>
          <w:color w:val="000000"/>
        </w:rPr>
        <w:t>Wyłonienie się Słowian spośród ludów indoeuropejskich i ich</w:t>
      </w:r>
      <w:r>
        <w:rPr>
          <w:rStyle w:val="Spistreci2"/>
          <w:i/>
          <w:iCs/>
          <w:color w:val="000000"/>
        </w:rPr>
        <w:tab/>
        <w:t>pierwotne</w:t>
      </w:r>
      <w:r>
        <w:rPr>
          <w:rStyle w:val="Spistreci2"/>
          <w:i/>
          <w:iCs/>
          <w:color w:val="000000"/>
        </w:rPr>
        <w:tab/>
        <w:t>siedziby</w:t>
      </w:r>
      <w:r>
        <w:rPr>
          <w:rStyle w:val="Spistreci2Bezkursywy"/>
          <w:i w:val="0"/>
          <w:iCs w:val="0"/>
          <w:color w:val="000000"/>
        </w:rPr>
        <w:tab/>
        <w:t>2</w:t>
      </w:r>
      <w:r>
        <w:rPr>
          <w:rStyle w:val="Spistreci2Bezkursywy"/>
          <w:i w:val="0"/>
          <w:iCs w:val="0"/>
          <w:color w:val="000000"/>
        </w:rPr>
        <w:tab/>
        <w:t>86</w:t>
      </w:r>
    </w:p>
    <w:p w:rsidR="00000000" w:rsidRDefault="00744E1F">
      <w:pPr>
        <w:pStyle w:val="Spistreci20"/>
        <w:numPr>
          <w:ilvl w:val="0"/>
          <w:numId w:val="1"/>
        </w:numPr>
        <w:shd w:val="clear" w:color="auto" w:fill="auto"/>
        <w:tabs>
          <w:tab w:val="left" w:pos="680"/>
          <w:tab w:val="center" w:pos="3718"/>
          <w:tab w:val="right" w:leader="dot" w:pos="9111"/>
        </w:tabs>
        <w:ind w:left="240"/>
        <w:jc w:val="both"/>
        <w:sectPr w:rsidR="00000000">
          <w:type w:val="continuous"/>
          <w:pgSz w:w="11900" w:h="16840"/>
          <w:pgMar w:top="1355" w:right="1248" w:bottom="1557" w:left="1262" w:header="0" w:footer="3" w:gutter="0"/>
          <w:cols w:space="720"/>
          <w:noEndnote/>
          <w:docGrid w:linePitch="360"/>
        </w:sectPr>
      </w:pPr>
      <w:r>
        <w:rPr>
          <w:rStyle w:val="Spistreci2"/>
          <w:i/>
          <w:iCs/>
          <w:color w:val="000000"/>
        </w:rPr>
        <w:t>Biuletyn Fonograficzny</w:t>
      </w:r>
      <w:r>
        <w:rPr>
          <w:rStyle w:val="Spistreci2Bezkursywy"/>
          <w:i w:val="0"/>
          <w:iCs w:val="0"/>
          <w:color w:val="000000"/>
        </w:rPr>
        <w:tab/>
        <w:t>PTPN</w:t>
      </w:r>
      <w:r>
        <w:rPr>
          <w:rStyle w:val="Spistreci2Bezkursywy"/>
          <w:i w:val="0"/>
          <w:iCs w:val="0"/>
          <w:color w:val="000000"/>
        </w:rPr>
        <w:tab/>
      </w:r>
      <w:r>
        <w:rPr>
          <w:rStyle w:val="Spistreci2Bezkursywy1"/>
          <w:i w:val="0"/>
          <w:iCs w:val="0"/>
          <w:color w:val="000000"/>
        </w:rPr>
        <w:t>3131</w:t>
      </w:r>
    </w:p>
    <w:p w:rsidR="00000000" w:rsidRDefault="00744E1F">
      <w:pPr>
        <w:pStyle w:val="Teksttreci21"/>
        <w:shd w:val="clear" w:color="auto" w:fill="auto"/>
        <w:spacing w:before="0" w:after="79" w:line="200" w:lineRule="exact"/>
        <w:ind w:left="8040" w:firstLine="0"/>
        <w:jc w:val="left"/>
      </w:pPr>
      <w:r>
        <w:lastRenderedPageBreak/>
        <w:fldChar w:fldCharType="end"/>
      </w:r>
      <w:r>
        <w:rPr>
          <w:rStyle w:val="Teksttreci2"/>
          <w:color w:val="000000"/>
        </w:rPr>
        <w:t>nr str.</w:t>
      </w:r>
    </w:p>
    <w:p w:rsidR="00000000" w:rsidRDefault="00744E1F">
      <w:pPr>
        <w:pStyle w:val="Spistreci3"/>
        <w:shd w:val="clear" w:color="auto" w:fill="auto"/>
        <w:tabs>
          <w:tab w:val="left" w:leader="dot" w:pos="7686"/>
          <w:tab w:val="left" w:pos="8564"/>
        </w:tabs>
        <w:spacing w:before="0" w:line="264" w:lineRule="exact"/>
        <w:ind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3Znak"/>
          <w:color w:val="000000"/>
        </w:rPr>
        <w:t xml:space="preserve">TAMARA BUCH: </w:t>
      </w:r>
      <w:r>
        <w:rPr>
          <w:rStyle w:val="SpistreciKursywa"/>
          <w:color w:val="000000"/>
        </w:rPr>
        <w:t>Prace Filologiczne,</w:t>
      </w:r>
      <w:r>
        <w:rPr>
          <w:rStyle w:val="Spistreci3Znak"/>
          <w:color w:val="000000"/>
        </w:rPr>
        <w:t xml:space="preserve"> T. XVIII, cz. I</w:t>
      </w:r>
      <w:r>
        <w:rPr>
          <w:rStyle w:val="Spistreci3Znak"/>
          <w:color w:val="000000"/>
        </w:rPr>
        <w:tab/>
        <w:t>3</w:t>
      </w:r>
      <w:r>
        <w:rPr>
          <w:rStyle w:val="Spistreci3Znak"/>
          <w:color w:val="000000"/>
        </w:rPr>
        <w:tab/>
        <w:t>128</w:t>
      </w:r>
    </w:p>
    <w:p w:rsidR="00000000" w:rsidRDefault="00744E1F">
      <w:pPr>
        <w:pStyle w:val="Spistreci3"/>
        <w:shd w:val="clear" w:color="auto" w:fill="auto"/>
        <w:spacing w:before="0" w:line="264" w:lineRule="exact"/>
        <w:ind w:firstLine="0"/>
      </w:pPr>
      <w:r>
        <w:rPr>
          <w:rStyle w:val="Spistreci3Znak"/>
          <w:color w:val="000000"/>
        </w:rPr>
        <w:t xml:space="preserve">MARIA CHMURA: Maria Przetacznikowa: </w:t>
      </w:r>
      <w:r>
        <w:rPr>
          <w:rStyle w:val="SpistreciKursywa"/>
          <w:color w:val="000000"/>
        </w:rPr>
        <w:t>Rozwój struktury i funkcji</w:t>
      </w:r>
    </w:p>
    <w:p w:rsidR="00000000" w:rsidRDefault="00744E1F">
      <w:pPr>
        <w:pStyle w:val="Spistreci20"/>
        <w:shd w:val="clear" w:color="auto" w:fill="auto"/>
        <w:tabs>
          <w:tab w:val="left" w:leader="dot" w:pos="7686"/>
          <w:tab w:val="left" w:pos="8564"/>
        </w:tabs>
        <w:spacing w:line="264" w:lineRule="exact"/>
        <w:ind w:left="700"/>
        <w:jc w:val="both"/>
      </w:pPr>
      <w:r>
        <w:rPr>
          <w:rStyle w:val="Spistreci2"/>
          <w:i/>
          <w:iCs/>
          <w:color w:val="000000"/>
        </w:rPr>
        <w:t>zdań</w:t>
      </w:r>
      <w:r>
        <w:rPr>
          <w:rStyle w:val="Spistreci2"/>
          <w:i/>
          <w:iCs/>
          <w:color w:val="000000"/>
        </w:rPr>
        <w:t xml:space="preserve"> u dzieci w wieku przedszkolnym</w:t>
      </w:r>
      <w:r>
        <w:rPr>
          <w:rStyle w:val="Spistreci2Bezkursywy"/>
          <w:i w:val="0"/>
          <w:iCs w:val="0"/>
          <w:color w:val="000000"/>
        </w:rPr>
        <w:tab/>
        <w:t>2</w:t>
      </w:r>
      <w:r>
        <w:rPr>
          <w:rStyle w:val="Spistreci2Bezkursywy"/>
          <w:i w:val="0"/>
          <w:iCs w:val="0"/>
          <w:color w:val="000000"/>
        </w:rPr>
        <w:tab/>
        <w:t>82</w:t>
      </w:r>
    </w:p>
    <w:p w:rsidR="00000000" w:rsidRDefault="00744E1F">
      <w:pPr>
        <w:pStyle w:val="Spistreci3"/>
        <w:shd w:val="clear" w:color="auto" w:fill="auto"/>
        <w:spacing w:before="0" w:line="264" w:lineRule="exact"/>
        <w:ind w:right="1640" w:firstLine="0"/>
        <w:jc w:val="right"/>
      </w:pPr>
      <w:r>
        <w:rPr>
          <w:rStyle w:val="Spistreci3Znak"/>
          <w:color w:val="000000"/>
        </w:rPr>
        <w:t xml:space="preserve">HUBERT GÓRNOWICZ: </w:t>
      </w:r>
      <w:r>
        <w:rPr>
          <w:rStyle w:val="SpistreciKursywa"/>
          <w:color w:val="000000"/>
        </w:rPr>
        <w:t>Atlas językowy kaszubszczyzny i dalektów sąsiednich.</w:t>
      </w:r>
      <w:r>
        <w:rPr>
          <w:rStyle w:val="Spistreci3Znak"/>
          <w:color w:val="000000"/>
        </w:rPr>
        <w:t xml:space="preserve"> Zeszyt </w:t>
      </w:r>
      <w:r>
        <w:rPr>
          <w:rStyle w:val="Spistreci3Znak"/>
          <w:color w:val="000000"/>
          <w:lang w:val="en-US" w:eastAsia="en-US"/>
        </w:rPr>
        <w:t xml:space="preserve">I: </w:t>
      </w:r>
      <w:r>
        <w:rPr>
          <w:rStyle w:val="Spistreci3Znak"/>
          <w:color w:val="000000"/>
        </w:rPr>
        <w:t>cz. I Mapy, cz. II. Wykazy i komentarze do</w:t>
      </w:r>
    </w:p>
    <w:p w:rsidR="00000000" w:rsidRDefault="00744E1F">
      <w:pPr>
        <w:pStyle w:val="Spistreci3"/>
        <w:shd w:val="clear" w:color="auto" w:fill="auto"/>
        <w:tabs>
          <w:tab w:val="left" w:pos="2452"/>
          <w:tab w:val="left" w:leader="dot" w:pos="7686"/>
          <w:tab w:val="left" w:pos="8564"/>
        </w:tabs>
        <w:spacing w:before="0" w:line="264" w:lineRule="exact"/>
        <w:ind w:left="700" w:firstLine="0"/>
      </w:pPr>
      <w:r>
        <w:rPr>
          <w:rStyle w:val="Spistreci3Znak"/>
          <w:color w:val="000000"/>
        </w:rPr>
        <w:t>map 1 — 50</w:t>
      </w:r>
      <w:r>
        <w:rPr>
          <w:rStyle w:val="Spistreci3Znak"/>
          <w:color w:val="000000"/>
        </w:rPr>
        <w:tab/>
      </w:r>
      <w:r>
        <w:rPr>
          <w:rStyle w:val="Spistreci3Znak"/>
          <w:color w:val="000000"/>
        </w:rPr>
        <w:tab/>
        <w:t xml:space="preserve"> 10</w:t>
      </w:r>
      <w:r>
        <w:rPr>
          <w:rStyle w:val="Spistreci3Znak"/>
          <w:color w:val="000000"/>
        </w:rPr>
        <w:tab/>
        <w:t>408</w:t>
      </w:r>
    </w:p>
    <w:p w:rsidR="00000000" w:rsidRDefault="00744E1F">
      <w:pPr>
        <w:pStyle w:val="Spistreci3"/>
        <w:shd w:val="clear" w:color="auto" w:fill="auto"/>
        <w:tabs>
          <w:tab w:val="left" w:pos="8106"/>
          <w:tab w:val="left" w:pos="8564"/>
        </w:tabs>
        <w:spacing w:before="0" w:line="264" w:lineRule="exact"/>
        <w:ind w:firstLine="0"/>
      </w:pPr>
      <w:r>
        <w:rPr>
          <w:rStyle w:val="Spistreci3Znak"/>
          <w:color w:val="000000"/>
          <w:lang w:val="cs-CZ" w:eastAsia="cs-CZ"/>
        </w:rPr>
        <w:t xml:space="preserve">PAVEL JANČAK: </w:t>
      </w:r>
      <w:r>
        <w:rPr>
          <w:rStyle w:val="Spistreci3Znak"/>
          <w:color w:val="000000"/>
        </w:rPr>
        <w:t xml:space="preserve">Janusz Siatkowski: </w:t>
      </w:r>
      <w:r>
        <w:rPr>
          <w:rStyle w:val="SpistreciKursywa"/>
          <w:color w:val="000000"/>
        </w:rPr>
        <w:t>Dialekt czeski okolic Kudowy</w:t>
      </w:r>
      <w:r>
        <w:rPr>
          <w:rStyle w:val="Spistreci3Znak"/>
          <w:color w:val="000000"/>
        </w:rPr>
        <w:t xml:space="preserve"> .</w:t>
      </w:r>
      <w:r>
        <w:rPr>
          <w:rStyle w:val="Spistreci3Znak"/>
          <w:color w:val="000000"/>
        </w:rPr>
        <w:tab/>
        <w:t>8</w:t>
      </w:r>
      <w:r>
        <w:rPr>
          <w:rStyle w:val="Spistreci3Znak"/>
          <w:color w:val="000000"/>
        </w:rPr>
        <w:tab/>
        <w:t>329</w:t>
      </w:r>
    </w:p>
    <w:p w:rsidR="00000000" w:rsidRDefault="00744E1F">
      <w:pPr>
        <w:pStyle w:val="Spistreci3"/>
        <w:shd w:val="clear" w:color="auto" w:fill="auto"/>
        <w:tabs>
          <w:tab w:val="left" w:pos="8106"/>
          <w:tab w:val="left" w:pos="8564"/>
        </w:tabs>
        <w:spacing w:before="0" w:line="264" w:lineRule="exact"/>
        <w:ind w:firstLine="0"/>
      </w:pPr>
      <w:r>
        <w:rPr>
          <w:rStyle w:val="Spistreci3Znak"/>
          <w:color w:val="000000"/>
        </w:rPr>
        <w:t xml:space="preserve">HALINA ORZECHOWSKA: </w:t>
      </w:r>
      <w:r>
        <w:rPr>
          <w:rStyle w:val="SpistreciKursywa"/>
          <w:color w:val="000000"/>
        </w:rPr>
        <w:t>Prace Filologiczne.</w:t>
      </w:r>
      <w:r>
        <w:rPr>
          <w:rStyle w:val="Spistreci3Znak"/>
          <w:color w:val="000000"/>
        </w:rPr>
        <w:t xml:space="preserve"> T. XVIII, cz. 2 .</w:t>
      </w:r>
      <w:r>
        <w:rPr>
          <w:rStyle w:val="Spistreci3Znak"/>
          <w:color w:val="000000"/>
        </w:rPr>
        <w:tab/>
        <w:t>6</w:t>
      </w:r>
      <w:r>
        <w:rPr>
          <w:rStyle w:val="Spistreci3Znak"/>
          <w:color w:val="000000"/>
        </w:rPr>
        <w:tab/>
        <w:t>253</w:t>
      </w:r>
    </w:p>
    <w:p w:rsidR="00000000" w:rsidRDefault="00744E1F">
      <w:pPr>
        <w:pStyle w:val="Spistreci3"/>
        <w:shd w:val="clear" w:color="auto" w:fill="auto"/>
        <w:tabs>
          <w:tab w:val="left" w:pos="7242"/>
          <w:tab w:val="left" w:pos="8106"/>
          <w:tab w:val="left" w:pos="8564"/>
        </w:tabs>
        <w:spacing w:before="0" w:line="264" w:lineRule="exact"/>
        <w:ind w:firstLine="0"/>
      </w:pPr>
      <w:r>
        <w:rPr>
          <w:rStyle w:val="Spistreci3Znak"/>
          <w:color w:val="000000"/>
        </w:rPr>
        <w:t xml:space="preserve">ANNA PASOŃ: Stefan Warchoł: </w:t>
      </w:r>
      <w:r>
        <w:rPr>
          <w:rStyle w:val="SpistreciKursywa"/>
          <w:color w:val="000000"/>
        </w:rPr>
        <w:t>Nazwy miast Lubelszczyzny</w:t>
      </w:r>
      <w:r>
        <w:rPr>
          <w:rStyle w:val="Spistreci3Znak"/>
          <w:color w:val="000000"/>
        </w:rPr>
        <w:t xml:space="preserve"> .</w:t>
      </w:r>
      <w:r>
        <w:rPr>
          <w:rStyle w:val="Spistreci3Znak"/>
          <w:color w:val="000000"/>
        </w:rPr>
        <w:tab/>
        <w:t>.</w:t>
      </w:r>
      <w:r>
        <w:rPr>
          <w:rStyle w:val="Spistreci3Znak"/>
          <w:color w:val="000000"/>
        </w:rPr>
        <w:tab/>
        <w:t>10</w:t>
      </w:r>
      <w:r>
        <w:rPr>
          <w:rStyle w:val="Spistreci3Znak"/>
          <w:color w:val="000000"/>
        </w:rPr>
        <w:tab/>
        <w:t>407</w:t>
      </w:r>
    </w:p>
    <w:p w:rsidR="00000000" w:rsidRDefault="00744E1F">
      <w:pPr>
        <w:pStyle w:val="Spistreci20"/>
        <w:shd w:val="clear" w:color="auto" w:fill="auto"/>
        <w:tabs>
          <w:tab w:val="left" w:leader="dot" w:pos="7686"/>
          <w:tab w:val="left" w:pos="8564"/>
        </w:tabs>
        <w:spacing w:line="264" w:lineRule="exact"/>
        <w:jc w:val="both"/>
      </w:pPr>
      <w:r>
        <w:rPr>
          <w:rStyle w:val="Spistreci2Bezkursywy"/>
          <w:i w:val="0"/>
          <w:iCs w:val="0"/>
          <w:color w:val="000000"/>
        </w:rPr>
        <w:t xml:space="preserve">FELIKS PLUTA: </w:t>
      </w:r>
      <w:r>
        <w:rPr>
          <w:rStyle w:val="Spistreci2"/>
          <w:i/>
          <w:iCs/>
          <w:color w:val="000000"/>
        </w:rPr>
        <w:t>Nowe prace w słownictwie śląskim</w:t>
      </w:r>
      <w:r>
        <w:rPr>
          <w:rStyle w:val="Spistreci2Bezkursywy"/>
          <w:i w:val="0"/>
          <w:iCs w:val="0"/>
          <w:color w:val="000000"/>
        </w:rPr>
        <w:tab/>
        <w:t>4</w:t>
      </w:r>
      <w:r>
        <w:rPr>
          <w:rStyle w:val="Spistreci2Bezkursywy"/>
          <w:i w:val="0"/>
          <w:iCs w:val="0"/>
          <w:color w:val="000000"/>
        </w:rPr>
        <w:tab/>
        <w:t>176</w:t>
      </w:r>
    </w:p>
    <w:p w:rsidR="00000000" w:rsidRDefault="00744E1F">
      <w:pPr>
        <w:pStyle w:val="Spistreci3"/>
        <w:shd w:val="clear" w:color="auto" w:fill="auto"/>
        <w:tabs>
          <w:tab w:val="left" w:pos="8106"/>
          <w:tab w:val="left" w:pos="8564"/>
        </w:tabs>
        <w:spacing w:before="0" w:line="264" w:lineRule="exact"/>
        <w:ind w:firstLine="0"/>
      </w:pPr>
      <w:r>
        <w:rPr>
          <w:rStyle w:val="Spistreci3Znak"/>
          <w:color w:val="000000"/>
        </w:rPr>
        <w:t xml:space="preserve">MIKOŁAJ RUDNICKI: Nazewnictwo w </w:t>
      </w:r>
      <w:r>
        <w:rPr>
          <w:rStyle w:val="SpistreciKursywa"/>
          <w:color w:val="000000"/>
        </w:rPr>
        <w:t>Początkach Państwa Polskiego</w:t>
      </w:r>
      <w:r>
        <w:rPr>
          <w:rStyle w:val="Spistreci3Znak"/>
          <w:color w:val="000000"/>
        </w:rPr>
        <w:t xml:space="preserve"> .</w:t>
      </w:r>
      <w:r>
        <w:rPr>
          <w:rStyle w:val="Spistreci3Znak"/>
          <w:color w:val="000000"/>
        </w:rPr>
        <w:tab/>
        <w:t>1</w:t>
      </w:r>
      <w:r>
        <w:rPr>
          <w:rStyle w:val="Spistreci3Znak"/>
          <w:color w:val="000000"/>
        </w:rPr>
        <w:tab/>
        <w:t>23</w:t>
      </w:r>
    </w:p>
    <w:p w:rsidR="00000000" w:rsidRDefault="00744E1F">
      <w:pPr>
        <w:pStyle w:val="Spistreci3"/>
        <w:shd w:val="clear" w:color="auto" w:fill="auto"/>
        <w:spacing w:before="0" w:line="264" w:lineRule="exact"/>
        <w:ind w:firstLine="0"/>
      </w:pPr>
      <w:r>
        <w:rPr>
          <w:rStyle w:val="Spistreci3Znak"/>
          <w:color w:val="000000"/>
        </w:rPr>
        <w:t>EWA SI</w:t>
      </w:r>
      <w:r>
        <w:rPr>
          <w:rStyle w:val="Spistreci3Znak"/>
          <w:color w:val="000000"/>
        </w:rPr>
        <w:t xml:space="preserve">ATKOWSKA: Tadeusz Brajerski: </w:t>
      </w:r>
      <w:r>
        <w:rPr>
          <w:rStyle w:val="SpistreciKursywa"/>
          <w:color w:val="000000"/>
        </w:rPr>
        <w:t>Język staro-cerkiewno</w:t>
      </w:r>
      <w:r>
        <w:rPr>
          <w:rStyle w:val="Spistreci3Znak"/>
          <w:color w:val="000000"/>
        </w:rPr>
        <w:t>-</w:t>
      </w:r>
    </w:p>
    <w:p w:rsidR="00000000" w:rsidRDefault="00744E1F">
      <w:pPr>
        <w:pStyle w:val="Spistreci3"/>
        <w:shd w:val="clear" w:color="auto" w:fill="auto"/>
        <w:tabs>
          <w:tab w:val="left" w:leader="dot" w:pos="7686"/>
          <w:tab w:val="left" w:pos="8564"/>
        </w:tabs>
        <w:spacing w:before="0" w:line="264" w:lineRule="exact"/>
        <w:ind w:left="700" w:firstLine="0"/>
      </w:pPr>
      <w:r>
        <w:rPr>
          <w:rStyle w:val="SpistreciKursywa"/>
          <w:color w:val="000000"/>
        </w:rPr>
        <w:t>słowiański.</w:t>
      </w:r>
      <w:r>
        <w:rPr>
          <w:rStyle w:val="Spistreci3Znak"/>
          <w:color w:val="000000"/>
        </w:rPr>
        <w:t xml:space="preserve"> Podręcznik dla polonistów</w:t>
      </w:r>
      <w:r>
        <w:rPr>
          <w:rStyle w:val="Spistreci3Znak"/>
          <w:color w:val="000000"/>
        </w:rPr>
        <w:tab/>
        <w:t xml:space="preserve"> 9</w:t>
      </w:r>
      <w:r>
        <w:rPr>
          <w:rStyle w:val="Spistreci3Znak"/>
          <w:color w:val="000000"/>
        </w:rPr>
        <w:tab/>
        <w:t>365</w:t>
      </w:r>
    </w:p>
    <w:p w:rsidR="00000000" w:rsidRDefault="00744E1F">
      <w:pPr>
        <w:pStyle w:val="Spistreci20"/>
        <w:numPr>
          <w:ilvl w:val="0"/>
          <w:numId w:val="1"/>
        </w:numPr>
        <w:shd w:val="clear" w:color="auto" w:fill="auto"/>
        <w:tabs>
          <w:tab w:val="left" w:pos="701"/>
        </w:tabs>
        <w:spacing w:line="264" w:lineRule="exact"/>
        <w:ind w:left="280"/>
        <w:jc w:val="both"/>
      </w:pPr>
      <w:r>
        <w:rPr>
          <w:rStyle w:val="Spistreci2Bezkursywy"/>
          <w:i w:val="0"/>
          <w:iCs w:val="0"/>
          <w:color w:val="000000"/>
        </w:rPr>
        <w:t xml:space="preserve">Feliks Pluta: </w:t>
      </w:r>
      <w:r>
        <w:rPr>
          <w:rStyle w:val="Spistreci2"/>
          <w:i/>
          <w:iCs/>
          <w:color w:val="000000"/>
        </w:rPr>
        <w:t>Dialekt głogówecki.</w:t>
      </w:r>
      <w:r>
        <w:rPr>
          <w:rStyle w:val="Spistreci2Bezkursywy"/>
          <w:i w:val="0"/>
          <w:iCs w:val="0"/>
          <w:color w:val="000000"/>
        </w:rPr>
        <w:t xml:space="preserve"> Cz. 2. </w:t>
      </w:r>
      <w:r>
        <w:rPr>
          <w:rStyle w:val="Spistreci2"/>
          <w:i/>
          <w:iCs/>
          <w:color w:val="000000"/>
        </w:rPr>
        <w:t>Słowotwórstwo, Fleksja,</w:t>
      </w:r>
    </w:p>
    <w:p w:rsidR="00000000" w:rsidRDefault="00744E1F">
      <w:pPr>
        <w:pStyle w:val="Spistreci20"/>
        <w:shd w:val="clear" w:color="auto" w:fill="auto"/>
        <w:tabs>
          <w:tab w:val="right" w:leader="dot" w:pos="8254"/>
          <w:tab w:val="right" w:pos="8897"/>
        </w:tabs>
        <w:spacing w:line="264" w:lineRule="exact"/>
        <w:ind w:left="700"/>
        <w:jc w:val="both"/>
      </w:pPr>
      <w:r>
        <w:rPr>
          <w:rStyle w:val="Spistreci2"/>
          <w:i/>
          <w:iCs/>
          <w:color w:val="000000"/>
        </w:rPr>
        <w:t>Teksty gwarowe</w:t>
      </w:r>
      <w:r>
        <w:rPr>
          <w:rStyle w:val="Spistreci2Bezkursywy"/>
          <w:i w:val="0"/>
          <w:iCs w:val="0"/>
          <w:color w:val="000000"/>
        </w:rPr>
        <w:tab/>
        <w:t xml:space="preserve"> 7</w:t>
      </w:r>
      <w:r>
        <w:rPr>
          <w:rStyle w:val="Spistreci2Bezkursywy"/>
          <w:i w:val="0"/>
          <w:iCs w:val="0"/>
          <w:color w:val="000000"/>
        </w:rPr>
        <w:tab/>
        <w:t>295</w:t>
      </w:r>
    </w:p>
    <w:p w:rsidR="00000000" w:rsidRDefault="00744E1F">
      <w:pPr>
        <w:pStyle w:val="Spistreci20"/>
        <w:shd w:val="clear" w:color="auto" w:fill="auto"/>
        <w:spacing w:line="264" w:lineRule="exact"/>
        <w:jc w:val="both"/>
      </w:pPr>
      <w:r>
        <w:rPr>
          <w:rStyle w:val="Spistreci2Bezkursywy"/>
          <w:i w:val="0"/>
          <w:iCs w:val="0"/>
          <w:color w:val="000000"/>
        </w:rPr>
        <w:t xml:space="preserve">JADWIGA SUŁKOWSKA: </w:t>
      </w:r>
      <w:r>
        <w:rPr>
          <w:rStyle w:val="Spistreci2"/>
          <w:i/>
          <w:iCs/>
          <w:color w:val="000000"/>
        </w:rPr>
        <w:t>Słownictwo pasterskie Tatr i Podhala</w:t>
      </w:r>
      <w:r>
        <w:rPr>
          <w:rStyle w:val="Spistreci2Bezkursywy"/>
          <w:i w:val="0"/>
          <w:iCs w:val="0"/>
          <w:color w:val="000000"/>
        </w:rPr>
        <w:t xml:space="preserve"> —</w:t>
      </w:r>
    </w:p>
    <w:p w:rsidR="00000000" w:rsidRDefault="00744E1F">
      <w:pPr>
        <w:pStyle w:val="Spistreci3"/>
        <w:shd w:val="clear" w:color="auto" w:fill="auto"/>
        <w:tabs>
          <w:tab w:val="right" w:leader="dot" w:pos="8254"/>
          <w:tab w:val="right" w:pos="8897"/>
        </w:tabs>
        <w:spacing w:before="0" w:line="264" w:lineRule="exact"/>
        <w:ind w:left="700" w:firstLine="0"/>
        <w:jc w:val="left"/>
      </w:pPr>
      <w:r>
        <w:rPr>
          <w:rStyle w:val="Spistreci3Znak"/>
          <w:color w:val="000000"/>
        </w:rPr>
        <w:t xml:space="preserve">A. Szyfer. </w:t>
      </w:r>
      <w:r>
        <w:rPr>
          <w:rStyle w:val="SpistreciKursywa"/>
          <w:color w:val="000000"/>
        </w:rPr>
        <w:t>Polskie nazwy góralskie roślin Tatr i Podhala</w:t>
      </w:r>
      <w:r>
        <w:rPr>
          <w:rStyle w:val="Spistreci3Znak"/>
          <w:color w:val="000000"/>
        </w:rPr>
        <w:t xml:space="preserve"> — Z. Rad</w:t>
      </w:r>
      <w:r>
        <w:rPr>
          <w:rStyle w:val="Spistreci3Znak"/>
          <w:color w:val="000000"/>
        </w:rPr>
        <w:softHyphen/>
        <w:t xml:space="preserve">wańskiej-Paryskiej </w:t>
      </w:r>
      <w:r>
        <w:rPr>
          <w:rStyle w:val="Spistreci3Znak"/>
          <w:color w:val="000000"/>
        </w:rPr>
        <w:tab/>
        <w:t>3</w:t>
      </w:r>
      <w:r>
        <w:rPr>
          <w:rStyle w:val="Spistreci3Znak"/>
          <w:color w:val="000000"/>
        </w:rPr>
        <w:tab/>
        <w:t>125</w:t>
      </w:r>
    </w:p>
    <w:p w:rsidR="00000000" w:rsidRDefault="00744E1F">
      <w:pPr>
        <w:rPr>
          <w:color w:val="auto"/>
        </w:rPr>
      </w:pPr>
    </w:p>
    <w:p w:rsidR="00000000" w:rsidRDefault="00744E1F">
      <w:pPr>
        <w:pStyle w:val="Spistreci3"/>
        <w:shd w:val="clear" w:color="auto" w:fill="auto"/>
        <w:spacing w:before="0" w:after="260" w:line="200" w:lineRule="exact"/>
        <w:ind w:left="3240" w:firstLine="0"/>
        <w:jc w:val="left"/>
      </w:pPr>
      <w:r>
        <w:rPr>
          <w:rStyle w:val="Spistreci3Znak"/>
          <w:color w:val="000000"/>
        </w:rPr>
        <w:t>KRONIKA NAUKOWA</w:t>
      </w:r>
    </w:p>
    <w:p w:rsidR="00000000" w:rsidRDefault="00744E1F">
      <w:pPr>
        <w:pStyle w:val="Spistreci3"/>
        <w:shd w:val="clear" w:color="auto" w:fill="auto"/>
        <w:tabs>
          <w:tab w:val="right" w:pos="8254"/>
          <w:tab w:val="right" w:pos="8390"/>
        </w:tabs>
        <w:spacing w:before="0"/>
        <w:ind w:left="700" w:right="480"/>
        <w:jc w:val="left"/>
      </w:pPr>
      <w:r>
        <w:rPr>
          <w:rStyle w:val="Spistreci3Znak"/>
          <w:color w:val="000000"/>
        </w:rPr>
        <w:t>KAZIMIERZ FELESZKO: Ważniejsze publikacje jugosłowiańskie z za</w:t>
      </w:r>
      <w:r>
        <w:rPr>
          <w:rStyle w:val="Spistreci3Znak"/>
          <w:color w:val="000000"/>
        </w:rPr>
        <w:softHyphen/>
        <w:t>kresu językoznawstwa słowiańskiego wydane w latach 1961—1964 .1  33</w:t>
      </w:r>
    </w:p>
    <w:p w:rsidR="00000000" w:rsidRDefault="00744E1F">
      <w:pPr>
        <w:pStyle w:val="Spistreci3"/>
        <w:shd w:val="clear" w:color="auto" w:fill="auto"/>
        <w:tabs>
          <w:tab w:val="left" w:pos="728"/>
          <w:tab w:val="center" w:pos="4134"/>
          <w:tab w:val="right" w:leader="dot" w:pos="8254"/>
          <w:tab w:val="right" w:pos="8897"/>
        </w:tabs>
        <w:spacing w:before="0" w:after="236"/>
        <w:ind w:firstLine="0"/>
      </w:pPr>
      <w:r>
        <w:rPr>
          <w:rStyle w:val="Spistreci3Znak"/>
          <w:color w:val="000000"/>
        </w:rPr>
        <w:t>J. S.:</w:t>
      </w:r>
      <w:r>
        <w:rPr>
          <w:rStyle w:val="Spistreci3Znak"/>
          <w:color w:val="000000"/>
        </w:rPr>
        <w:tab/>
        <w:t>Jubileusz Profesora</w:t>
      </w:r>
      <w:r>
        <w:rPr>
          <w:rStyle w:val="Spistreci3Znak"/>
          <w:color w:val="000000"/>
        </w:rPr>
        <w:t xml:space="preserve"> Zdzisława</w:t>
      </w:r>
      <w:r>
        <w:rPr>
          <w:rStyle w:val="Spistreci3Znak"/>
          <w:color w:val="000000"/>
        </w:rPr>
        <w:tab/>
        <w:t>Stiebera</w:t>
      </w:r>
      <w:r>
        <w:rPr>
          <w:rStyle w:val="Spistreci3Znak"/>
          <w:color w:val="000000"/>
        </w:rPr>
        <w:tab/>
        <w:t>4</w:t>
      </w:r>
      <w:r>
        <w:rPr>
          <w:rStyle w:val="Spistreci3Znak"/>
          <w:color w:val="000000"/>
        </w:rPr>
        <w:tab/>
        <w:t>174</w:t>
      </w:r>
    </w:p>
    <w:p w:rsidR="00000000" w:rsidRDefault="00744E1F">
      <w:pPr>
        <w:pStyle w:val="Spistreci3"/>
        <w:shd w:val="clear" w:color="auto" w:fill="auto"/>
        <w:spacing w:before="0" w:after="277" w:line="200" w:lineRule="exact"/>
        <w:ind w:left="3520" w:firstLine="0"/>
        <w:jc w:val="left"/>
      </w:pPr>
      <w:r>
        <w:rPr>
          <w:rStyle w:val="Spistreci3Znak"/>
          <w:color w:val="000000"/>
        </w:rPr>
        <w:t>SPRAWOZDANIA</w:t>
      </w:r>
    </w:p>
    <w:p w:rsidR="00000000" w:rsidRDefault="00744E1F">
      <w:pPr>
        <w:pStyle w:val="Spistreci3"/>
        <w:shd w:val="clear" w:color="auto" w:fill="auto"/>
        <w:spacing w:before="0" w:line="264" w:lineRule="exact"/>
        <w:ind w:firstLine="0"/>
      </w:pPr>
      <w:r>
        <w:rPr>
          <w:rStyle w:val="Spistreci3Znak"/>
          <w:color w:val="000000"/>
        </w:rPr>
        <w:t>HANNA KARPIŃSKA. Seminarium języka i literatury bułgarskiej,</w:t>
      </w:r>
    </w:p>
    <w:p w:rsidR="00000000" w:rsidRDefault="00744E1F">
      <w:pPr>
        <w:pStyle w:val="Spistreci3"/>
        <w:shd w:val="clear" w:color="auto" w:fill="auto"/>
        <w:tabs>
          <w:tab w:val="right" w:pos="8254"/>
          <w:tab w:val="right" w:pos="8897"/>
        </w:tabs>
        <w:spacing w:before="0" w:line="264" w:lineRule="exact"/>
        <w:ind w:left="700" w:firstLine="0"/>
      </w:pPr>
      <w:r>
        <w:rPr>
          <w:rStyle w:val="Spistreci3Znak"/>
          <w:color w:val="000000"/>
        </w:rPr>
        <w:t>Sofia 1964</w:t>
      </w:r>
      <w:r>
        <w:rPr>
          <w:rStyle w:val="Spistreci3Znak"/>
          <w:color w:val="000000"/>
        </w:rPr>
        <w:tab/>
        <w:t xml:space="preserve">  1</w:t>
      </w:r>
      <w:r>
        <w:rPr>
          <w:rStyle w:val="Spistreci3Znak"/>
          <w:color w:val="000000"/>
        </w:rPr>
        <w:tab/>
        <w:t>34</w:t>
      </w:r>
    </w:p>
    <w:p w:rsidR="00000000" w:rsidRDefault="00744E1F">
      <w:pPr>
        <w:pStyle w:val="Spistreci3"/>
        <w:shd w:val="clear" w:color="auto" w:fill="auto"/>
        <w:spacing w:before="0" w:line="264" w:lineRule="exact"/>
        <w:ind w:firstLine="0"/>
      </w:pPr>
      <w:r>
        <w:rPr>
          <w:rStyle w:val="Spistreci3Znak"/>
          <w:color w:val="000000"/>
        </w:rPr>
        <w:t>ANDRZEJ MARIA LEWICKI: I Seminarium Językoznawstwa Ogólnego</w:t>
      </w:r>
    </w:p>
    <w:p w:rsidR="00000000" w:rsidRDefault="00744E1F">
      <w:pPr>
        <w:pStyle w:val="Spistreci3"/>
        <w:numPr>
          <w:ilvl w:val="0"/>
          <w:numId w:val="2"/>
        </w:numPr>
        <w:shd w:val="clear" w:color="auto" w:fill="auto"/>
        <w:tabs>
          <w:tab w:val="left" w:pos="960"/>
          <w:tab w:val="right" w:leader="dot" w:pos="8254"/>
          <w:tab w:val="right" w:pos="8897"/>
        </w:tabs>
        <w:spacing w:before="0" w:line="264" w:lineRule="exact"/>
        <w:ind w:left="700" w:firstLine="0"/>
      </w:pPr>
      <w:r>
        <w:rPr>
          <w:rStyle w:val="Spistreci3Znak"/>
          <w:color w:val="000000"/>
        </w:rPr>
        <w:t>Stosowanego</w:t>
      </w:r>
      <w:r>
        <w:rPr>
          <w:rStyle w:val="Spistreci3Znak"/>
          <w:color w:val="000000"/>
        </w:rPr>
        <w:tab/>
        <w:t xml:space="preserve"> 8</w:t>
      </w:r>
      <w:r>
        <w:rPr>
          <w:rStyle w:val="Spistreci3Znak"/>
          <w:color w:val="000000"/>
        </w:rPr>
        <w:tab/>
        <w:t>333</w:t>
      </w:r>
    </w:p>
    <w:p w:rsidR="00000000" w:rsidRDefault="00744E1F">
      <w:pPr>
        <w:pStyle w:val="Spistreci3"/>
        <w:shd w:val="clear" w:color="auto" w:fill="auto"/>
        <w:tabs>
          <w:tab w:val="left" w:pos="8106"/>
          <w:tab w:val="left" w:pos="8564"/>
        </w:tabs>
        <w:spacing w:before="0" w:after="231" w:line="264" w:lineRule="exact"/>
        <w:ind w:firstLine="0"/>
      </w:pPr>
      <w:r>
        <w:rPr>
          <w:rStyle w:val="Spistreci3Znak"/>
          <w:color w:val="000000"/>
        </w:rPr>
        <w:t xml:space="preserve">JERZY PELC: Międzynarodowe Sympozjum Semiotyczne </w:t>
      </w:r>
      <w:r>
        <w:rPr>
          <w:rStyle w:val="SpistreciOdstpy15pt"/>
          <w:color w:val="000000"/>
        </w:rPr>
        <w:t>....</w:t>
      </w:r>
      <w:r>
        <w:rPr>
          <w:rStyle w:val="Spistreci3Znak"/>
          <w:color w:val="000000"/>
        </w:rPr>
        <w:tab/>
        <w:t>9</w:t>
      </w:r>
      <w:r>
        <w:rPr>
          <w:rStyle w:val="Spistreci3Znak"/>
          <w:color w:val="000000"/>
        </w:rPr>
        <w:tab/>
      </w:r>
      <w:r>
        <w:rPr>
          <w:rStyle w:val="Spistreci3Znak"/>
          <w:color w:val="000000"/>
        </w:rPr>
        <w:t>369</w:t>
      </w:r>
    </w:p>
    <w:p w:rsidR="00000000" w:rsidRDefault="00744E1F">
      <w:pPr>
        <w:pStyle w:val="Spistreci3"/>
        <w:shd w:val="clear" w:color="auto" w:fill="auto"/>
        <w:spacing w:before="0" w:after="304" w:line="200" w:lineRule="exact"/>
        <w:ind w:left="3620" w:firstLine="0"/>
        <w:jc w:val="left"/>
      </w:pPr>
      <w:r>
        <w:rPr>
          <w:rStyle w:val="Spistreci3Znak"/>
          <w:color w:val="000000"/>
        </w:rPr>
        <w:t>BIBLIOGRAFIA</w:t>
      </w:r>
    </w:p>
    <w:p w:rsidR="00000000" w:rsidRDefault="00744E1F">
      <w:pPr>
        <w:pStyle w:val="Spistreci3"/>
        <w:shd w:val="clear" w:color="auto" w:fill="auto"/>
        <w:spacing w:before="0" w:line="200" w:lineRule="exact"/>
        <w:ind w:firstLine="0"/>
      </w:pPr>
      <w:r>
        <w:rPr>
          <w:rStyle w:val="Spistreci3Znak"/>
          <w:color w:val="000000"/>
        </w:rPr>
        <w:t>MIECZYSŁAW SZYMCZAK: Przegląd polskich prac językoznawczych</w:t>
      </w:r>
    </w:p>
    <w:p w:rsidR="00000000" w:rsidRDefault="00744E1F">
      <w:pPr>
        <w:pStyle w:val="Spistreci3"/>
        <w:shd w:val="clear" w:color="auto" w:fill="auto"/>
        <w:tabs>
          <w:tab w:val="center" w:pos="3978"/>
          <w:tab w:val="right" w:leader="dot" w:pos="8254"/>
          <w:tab w:val="right" w:pos="8897"/>
        </w:tabs>
        <w:spacing w:before="0" w:line="540" w:lineRule="exact"/>
        <w:ind w:left="700" w:firstLine="0"/>
      </w:pPr>
      <w:r>
        <w:rPr>
          <w:rStyle w:val="Spistreci3Znak"/>
          <w:color w:val="000000"/>
        </w:rPr>
        <w:t>ogłoszonych drukiem w 1964</w:t>
      </w:r>
      <w:r>
        <w:rPr>
          <w:rStyle w:val="Spistreci3Znak"/>
          <w:color w:val="000000"/>
        </w:rPr>
        <w:tab/>
        <w:t>roku</w:t>
      </w:r>
      <w:r>
        <w:rPr>
          <w:rStyle w:val="Spistreci3Znak"/>
          <w:color w:val="000000"/>
        </w:rPr>
        <w:tab/>
        <w:t xml:space="preserve"> 5</w:t>
      </w:r>
      <w:r>
        <w:rPr>
          <w:rStyle w:val="Spistreci3Znak"/>
          <w:color w:val="000000"/>
        </w:rPr>
        <w:tab/>
        <w:t>208</w:t>
      </w:r>
    </w:p>
    <w:p w:rsidR="00000000" w:rsidRDefault="00744E1F">
      <w:pPr>
        <w:pStyle w:val="Spistreci3"/>
        <w:shd w:val="clear" w:color="auto" w:fill="auto"/>
        <w:spacing w:before="0" w:line="540" w:lineRule="exact"/>
        <w:ind w:left="2200" w:firstLine="0"/>
        <w:jc w:val="left"/>
      </w:pPr>
      <w:r>
        <w:rPr>
          <w:rStyle w:val="Spistreci3Znak"/>
          <w:color w:val="000000"/>
        </w:rPr>
        <w:t>OBJAŚNIENIA WYRAZÓW I ZWROTÓW</w:t>
      </w:r>
    </w:p>
    <w:p w:rsidR="00000000" w:rsidRDefault="00744E1F">
      <w:pPr>
        <w:pStyle w:val="Spistreci3"/>
        <w:shd w:val="clear" w:color="auto" w:fill="auto"/>
        <w:tabs>
          <w:tab w:val="left" w:leader="dot" w:pos="7686"/>
          <w:tab w:val="left" w:pos="8564"/>
        </w:tabs>
        <w:spacing w:before="0" w:line="540" w:lineRule="exact"/>
        <w:ind w:firstLine="0"/>
      </w:pPr>
      <w:r>
        <w:rPr>
          <w:rStyle w:val="Spistreci3Znak"/>
          <w:color w:val="000000"/>
        </w:rPr>
        <w:t>WITOLD DOROSZEWSKI (W. D.): Afrykanin</w:t>
      </w:r>
      <w:r>
        <w:rPr>
          <w:rStyle w:val="Spistreci3Znak"/>
          <w:color w:val="000000"/>
        </w:rPr>
        <w:tab/>
        <w:t>10</w:t>
      </w:r>
      <w:r>
        <w:rPr>
          <w:rStyle w:val="Spistreci3Znak"/>
          <w:color w:val="000000"/>
        </w:rPr>
        <w:tab/>
        <w:t>416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701"/>
          <w:tab w:val="right" w:leader="dot" w:pos="8254"/>
          <w:tab w:val="right" w:pos="8897"/>
        </w:tabs>
        <w:spacing w:before="0" w:line="264" w:lineRule="exact"/>
        <w:ind w:left="280" w:firstLine="0"/>
      </w:pPr>
      <w:r>
        <w:rPr>
          <w:rStyle w:val="Spistreci3Znak"/>
          <w:color w:val="000000"/>
        </w:rPr>
        <w:t>Akcentowanie . '</w:t>
      </w:r>
      <w:r>
        <w:rPr>
          <w:rStyle w:val="Spistreci3Znak"/>
          <w:color w:val="000000"/>
        </w:rPr>
        <w:tab/>
        <w:t>1</w:t>
      </w:r>
      <w:r>
        <w:rPr>
          <w:rStyle w:val="Spistreci3Znak"/>
          <w:color w:val="000000"/>
        </w:rPr>
        <w:tab/>
        <w:t>43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701"/>
          <w:tab w:val="right" w:leader="dot" w:pos="8254"/>
          <w:tab w:val="right" w:pos="8897"/>
        </w:tabs>
        <w:spacing w:before="0" w:line="264" w:lineRule="exact"/>
        <w:ind w:left="280" w:firstLine="0"/>
      </w:pPr>
      <w:r>
        <w:rPr>
          <w:rStyle w:val="Spistreci3Znak"/>
          <w:color w:val="000000"/>
        </w:rPr>
        <w:t>Awangarda</w:t>
      </w:r>
      <w:r>
        <w:rPr>
          <w:rStyle w:val="Spistreci3Znak"/>
          <w:color w:val="000000"/>
        </w:rPr>
        <w:tab/>
        <w:t>3</w:t>
      </w:r>
      <w:r>
        <w:rPr>
          <w:rStyle w:val="Spistreci3Znak"/>
          <w:color w:val="000000"/>
        </w:rPr>
        <w:tab/>
        <w:t>137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701"/>
          <w:tab w:val="right" w:leader="dot" w:pos="8254"/>
          <w:tab w:val="right" w:pos="8897"/>
        </w:tabs>
        <w:spacing w:before="0" w:line="264" w:lineRule="exact"/>
        <w:ind w:left="280" w:firstLine="0"/>
      </w:pPr>
      <w:r>
        <w:rPr>
          <w:rStyle w:val="Spistreci3Znak"/>
          <w:color w:val="000000"/>
        </w:rPr>
        <w:t>Będę śpiewać, będę</w:t>
      </w:r>
      <w:r>
        <w:rPr>
          <w:rStyle w:val="Spistreci3Znak"/>
          <w:color w:val="000000"/>
        </w:rPr>
        <w:t xml:space="preserve"> śpiewał</w:t>
      </w:r>
      <w:r>
        <w:rPr>
          <w:rStyle w:val="Spistreci3Znak"/>
          <w:color w:val="000000"/>
        </w:rPr>
        <w:tab/>
        <w:t xml:space="preserve"> 8</w:t>
      </w:r>
      <w:r>
        <w:rPr>
          <w:rStyle w:val="Spistreci3Znak"/>
          <w:color w:val="000000"/>
        </w:rPr>
        <w:tab/>
        <w:t>337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701"/>
          <w:tab w:val="right" w:leader="dot" w:pos="8254"/>
          <w:tab w:val="right" w:pos="8897"/>
        </w:tabs>
        <w:spacing w:before="0" w:line="264" w:lineRule="exact"/>
        <w:ind w:left="280" w:firstLine="0"/>
      </w:pPr>
      <w:r>
        <w:rPr>
          <w:rStyle w:val="Spistreci3Znak"/>
          <w:color w:val="000000"/>
        </w:rPr>
        <w:t>Blasfemia</w:t>
      </w:r>
      <w:r>
        <w:rPr>
          <w:rStyle w:val="Spistreci3Znak"/>
          <w:color w:val="000000"/>
        </w:rPr>
        <w:tab/>
        <w:t xml:space="preserve"> 3</w:t>
      </w:r>
      <w:r>
        <w:rPr>
          <w:rStyle w:val="Spistreci3Znak"/>
          <w:color w:val="000000"/>
        </w:rPr>
        <w:tab/>
        <w:t>340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701"/>
          <w:tab w:val="right" w:leader="dot" w:pos="8254"/>
          <w:tab w:val="right" w:pos="8897"/>
        </w:tabs>
        <w:spacing w:before="0" w:line="264" w:lineRule="exact"/>
        <w:ind w:left="280" w:firstLine="0"/>
      </w:pPr>
      <w:r>
        <w:rPr>
          <w:rStyle w:val="Spistreci3Znak"/>
          <w:color w:val="000000"/>
        </w:rPr>
        <w:t>Brąz — wymowa</w:t>
      </w:r>
      <w:r>
        <w:rPr>
          <w:rStyle w:val="Spistreci3Znak"/>
          <w:color w:val="000000"/>
        </w:rPr>
        <w:tab/>
        <w:t xml:space="preserve"> 2</w:t>
      </w:r>
      <w:r>
        <w:rPr>
          <w:rStyle w:val="Spistreci3Znak"/>
          <w:color w:val="000000"/>
        </w:rPr>
        <w:tab/>
        <w:t>90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701"/>
          <w:tab w:val="right" w:leader="dot" w:pos="8254"/>
          <w:tab w:val="right" w:pos="8897"/>
        </w:tabs>
        <w:spacing w:before="0" w:line="264" w:lineRule="exact"/>
        <w:ind w:left="280" w:firstLine="0"/>
      </w:pPr>
      <w:r>
        <w:rPr>
          <w:rStyle w:val="Spistreci3Znak"/>
          <w:color w:val="000000"/>
        </w:rPr>
        <w:t>Budów</w:t>
      </w:r>
      <w:r>
        <w:rPr>
          <w:rStyle w:val="Spistreci3Znak"/>
          <w:color w:val="000000"/>
        </w:rPr>
        <w:tab/>
        <w:t xml:space="preserve"> 9</w:t>
      </w:r>
      <w:r>
        <w:rPr>
          <w:rStyle w:val="Spistreci3Znak"/>
          <w:color w:val="000000"/>
        </w:rPr>
        <w:tab/>
        <w:t>375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701"/>
          <w:tab w:val="right" w:leader="dot" w:pos="8254"/>
          <w:tab w:val="right" w:pos="8897"/>
        </w:tabs>
        <w:spacing w:before="0" w:line="264" w:lineRule="exact"/>
        <w:ind w:left="280" w:firstLine="0"/>
      </w:pPr>
      <w:r>
        <w:rPr>
          <w:rStyle w:val="Spistreci3Znak"/>
          <w:color w:val="000000"/>
        </w:rPr>
        <w:t>Centrostal — centrostalu</w:t>
      </w:r>
      <w:r>
        <w:rPr>
          <w:rStyle w:val="Spistreci3Znak"/>
          <w:color w:val="000000"/>
        </w:rPr>
        <w:tab/>
        <w:t>5</w:t>
      </w:r>
      <w:r>
        <w:rPr>
          <w:rStyle w:val="Spistreci3Znak"/>
          <w:color w:val="000000"/>
        </w:rPr>
        <w:tab/>
        <w:t>218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701"/>
          <w:tab w:val="right" w:leader="dot" w:pos="8254"/>
          <w:tab w:val="right" w:pos="8897"/>
        </w:tabs>
        <w:spacing w:before="0" w:line="264" w:lineRule="exact"/>
        <w:ind w:left="280" w:firstLine="0"/>
      </w:pPr>
      <w:r>
        <w:rPr>
          <w:rStyle w:val="Spistreci3Znak"/>
          <w:color w:val="000000"/>
        </w:rPr>
        <w:t xml:space="preserve">Chałtura </w:t>
      </w:r>
      <w:r>
        <w:rPr>
          <w:rStyle w:val="Spistreci3Znak"/>
          <w:color w:val="000000"/>
        </w:rPr>
        <w:tab/>
        <w:t>3</w:t>
      </w:r>
      <w:r>
        <w:rPr>
          <w:rStyle w:val="Spistreci3Znak"/>
          <w:color w:val="000000"/>
        </w:rPr>
        <w:tab/>
        <w:t>138</w:t>
      </w:r>
    </w:p>
    <w:p w:rsidR="00000000" w:rsidRDefault="00744E1F">
      <w:pPr>
        <w:pStyle w:val="Spistreci3"/>
        <w:numPr>
          <w:ilvl w:val="0"/>
          <w:numId w:val="1"/>
        </w:numPr>
        <w:shd w:val="clear" w:color="auto" w:fill="auto"/>
        <w:tabs>
          <w:tab w:val="left" w:pos="701"/>
          <w:tab w:val="left" w:leader="dot" w:pos="6640"/>
          <w:tab w:val="left" w:pos="8106"/>
          <w:tab w:val="left" w:pos="8564"/>
        </w:tabs>
        <w:spacing w:before="0" w:line="264" w:lineRule="exact"/>
        <w:ind w:left="280" w:firstLine="0"/>
      </w:pPr>
      <w:r>
        <w:rPr>
          <w:rStyle w:val="Spistreci3Znak"/>
          <w:color w:val="000000"/>
        </w:rPr>
        <w:t xml:space="preserve">Chłodniowiec </w:t>
      </w:r>
      <w:r>
        <w:rPr>
          <w:rStyle w:val="Spistreci3Znak"/>
          <w:color w:val="000000"/>
        </w:rPr>
        <w:tab/>
        <w:t>:</w:t>
      </w:r>
      <w:r>
        <w:rPr>
          <w:rStyle w:val="Spistreci3Znak"/>
          <w:color w:val="000000"/>
        </w:rPr>
        <w:tab/>
        <w:t>6</w:t>
      </w:r>
      <w:r>
        <w:rPr>
          <w:rStyle w:val="Spistreci3Znak"/>
          <w:color w:val="000000"/>
        </w:rPr>
        <w:tab/>
        <w:t>263</w:t>
      </w:r>
      <w:r>
        <w:br w:type="page"/>
      </w:r>
    </w:p>
    <w:p w:rsidR="00000000" w:rsidRDefault="00744E1F">
      <w:pPr>
        <w:pStyle w:val="Teksttreci21"/>
        <w:shd w:val="clear" w:color="auto" w:fill="auto"/>
        <w:tabs>
          <w:tab w:val="left" w:pos="4434"/>
          <w:tab w:val="left" w:leader="dot" w:pos="6279"/>
        </w:tabs>
        <w:spacing w:before="0" w:after="0" w:line="264" w:lineRule="exact"/>
        <w:ind w:left="400" w:firstLine="0"/>
        <w:jc w:val="both"/>
      </w:pPr>
      <w:r>
        <w:lastRenderedPageBreak/>
        <w:fldChar w:fldCharType="end"/>
      </w:r>
      <w:r>
        <w:rPr>
          <w:rStyle w:val="Teksttreci2"/>
          <w:color w:val="000000"/>
        </w:rPr>
        <w:t>Czeladnik fryzjerski ...</w:t>
      </w:r>
      <w:r>
        <w:rPr>
          <w:rStyle w:val="Teksttreci2"/>
          <w:color w:val="000000"/>
        </w:rPr>
        <w:tab/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noProof/>
        </w:rPr>
        <w:pict>
          <v:shape id="_x0000_s1030" type="#_x0000_t202" style="position:absolute;left:0;text-align:left;margin-left:379.2pt;margin-top:-34.5pt;width:55.5pt;height:.05pt;z-index:-251657216;mso-wrap-distance-left:59.7pt;mso-wrap-distance-right:5pt;mso-position-horizontal-relative:margin" filled="f" stroked="f">
            <v:textbox style="mso-fit-shape-to-text:t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88"/>
                    <w:gridCol w:w="522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6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nr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str.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224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3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220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140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93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339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373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337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182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340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299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221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rPr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rPr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373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261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264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93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374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217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8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260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94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134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92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219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38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260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extDirection w:val="btL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102" w:lineRule="exact"/>
                          <w:ind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co300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6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298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187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139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300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410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222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6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337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89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2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413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6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37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182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91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138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6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416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413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179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  <w:lang w:val="ru-RU" w:eastAsia="ru-RU"/>
                          </w:rPr>
                          <w:t>ЗУ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186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6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43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38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34"/>
                      <w:jc w:val="center"/>
                    </w:trPr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right="160"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94</w:t>
                        </w:r>
                      </w:p>
                    </w:tc>
                  </w:tr>
                </w:tbl>
                <w:p w:rsidR="00000000" w:rsidRDefault="00744E1F">
                  <w:pPr>
                    <w:rPr>
                      <w:color w:val="auto"/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rPr>
          <w:rStyle w:val="Teksttreci2"/>
          <w:color w:val="000000"/>
        </w:rPr>
        <w:t>Dawać przecinek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Don Kichot — don Kiszot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Forma nazwiska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Generacja, generalicja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Grinicz — grynicki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Harcówka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Imiona — odmiany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Inkamacja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 xml:space="preserve">Jaćwięski 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Jesień — jesienią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pos="4798"/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  <w:lang w:val="de-DE" w:eastAsia="de-DE"/>
        </w:rPr>
        <w:t>Karlovy Vary</w:t>
      </w:r>
      <w:r>
        <w:rPr>
          <w:rStyle w:val="Teksttreci2"/>
          <w:color w:val="000000"/>
          <w:lang w:val="de-DE" w:eastAsia="de-DE"/>
        </w:rPr>
        <w:tab/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3712"/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 xml:space="preserve">Kiełznać </w:t>
      </w:r>
      <w:r>
        <w:rPr>
          <w:rStyle w:val="Teksttreci2"/>
          <w:color w:val="000000"/>
        </w:rPr>
        <w:tab/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066"/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 xml:space="preserve">Kierunek </w:t>
      </w:r>
      <w:r>
        <w:rPr>
          <w:rStyle w:val="Teksttreci2"/>
          <w:color w:val="000000"/>
        </w:rPr>
        <w:tab/>
        <w:t xml:space="preserve"> 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2796"/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 xml:space="preserve">Kosynierzy drogowi </w:t>
      </w:r>
      <w:r>
        <w:rPr>
          <w:rStyle w:val="Teksttreci2"/>
          <w:color w:val="000000"/>
        </w:rPr>
        <w:tab/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Kraj, państwo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Krakowian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Kulturowy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Kurso-konferencja — konferencja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434"/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Liczebniki (składnia)</w:t>
      </w:r>
      <w:r>
        <w:rPr>
          <w:rStyle w:val="Teksttreci2"/>
          <w:color w:val="000000"/>
        </w:rPr>
        <w:tab/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Lokomotywownia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Łeb — łebek. Ptactwo, ptastwo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Łobez — Łobzu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Masztalerz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pos="5506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Mistrz fotografowania — mistrz fotografii</w:t>
      </w:r>
      <w:r>
        <w:rPr>
          <w:rStyle w:val="Teksttreci2"/>
          <w:color w:val="000000"/>
        </w:rPr>
        <w:tab/>
        <w:t>.</w:t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 xml:space="preserve">Narodowowyzwoleńczy 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Na Warmii czy na Mazurach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Nazwa instytucji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Nazwiska — formy i odmiana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Nazwisko Droba — forma żeńska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434"/>
          <w:tab w:val="left" w:leader="dot" w:pos="4980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Nieboszczyk — trup</w:t>
      </w:r>
      <w:r>
        <w:rPr>
          <w:rStyle w:val="Teksttreci2"/>
          <w:color w:val="000000"/>
        </w:rPr>
        <w:tab/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Nie ma komu iść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Nie mów im — nie mów do nich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Obecnie — teraz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Obmyć — omyć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5923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Od bólu głowy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Odczytać, przeczytać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Odmiana liczebni</w:t>
      </w:r>
      <w:r>
        <w:rPr>
          <w:rStyle w:val="Teksttreci2"/>
          <w:color w:val="000000"/>
        </w:rPr>
        <w:t>ków przy rzeczownikach 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Odmiana nazwiska Telec. „Nie stosuje się zamawianie” .</w:t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Oficjele, oficjaliści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Ogryzka — ogryzek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pos="750"/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O</w:t>
      </w:r>
      <w:r>
        <w:rPr>
          <w:rStyle w:val="Teksttreci2"/>
          <w:color w:val="000000"/>
        </w:rPr>
        <w:tab/>
        <w:t>Janie Rzewnickim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Orkiestra kameralna</w:t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Państwo usłyszycie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Parę kwestii z zakresu pisowni, odmiany i składni .</w:t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 xml:space="preserve">Partykuła </w:t>
      </w:r>
      <w:r>
        <w:rPr>
          <w:rStyle w:val="Teksttreci2Kursywa"/>
        </w:rPr>
        <w:t>nie</w:t>
      </w:r>
      <w:r>
        <w:rPr>
          <w:rStyle w:val="Teksttreci2"/>
          <w:color w:val="000000"/>
        </w:rPr>
        <w:t xml:space="preserve"> —</w:t>
      </w:r>
      <w:r>
        <w:rPr>
          <w:rStyle w:val="Teksttreci2"/>
          <w:color w:val="000000"/>
        </w:rPr>
        <w:t xml:space="preserve"> pisownia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5923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Pasternak — nazwisko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Pisownia nazwiska Bassa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</w:pPr>
      <w:r>
        <w:rPr>
          <w:rStyle w:val="Teksttreci2"/>
          <w:color w:val="000000"/>
        </w:rPr>
        <w:t>Pisownia nazwiska Kurzajak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6279"/>
        </w:tabs>
        <w:spacing w:before="0" w:after="0" w:line="264" w:lineRule="exact"/>
        <w:ind w:left="400" w:firstLine="0"/>
        <w:jc w:val="both"/>
        <w:sectPr w:rsidR="00000000">
          <w:footerReference w:type="even" r:id="rId7"/>
          <w:footerReference w:type="default" r:id="rId8"/>
          <w:footerReference w:type="first" r:id="rId9"/>
          <w:pgSz w:w="11900" w:h="16840"/>
          <w:pgMar w:top="1355" w:right="1248" w:bottom="1557" w:left="1262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Podawać do wiadomości — co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lastRenderedPageBreak/>
        <w:t>Półtora — odmiana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noProof/>
        </w:rPr>
        <w:pict>
          <v:shape id="_x0000_s1033" type="#_x0000_t202" style="position:absolute;left:0;text-align:left;margin-left:421.8pt;margin-top:-33.9pt;width:48.3pt;height:.05pt;z-index:-251656192;mso-wrap-distance-left:171pt;mso-wrap-distance-right:5pt;mso-position-horizontal-relative:margin" filled="f" stroked="f">
            <v:textbox style="mso-fit-shape-to-text:t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32"/>
                    <w:gridCol w:w="534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nr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str.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2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42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340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262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182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412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376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262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223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2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37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260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2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95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222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135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140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184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185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2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2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89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221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298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139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259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412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375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136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220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135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220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338*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300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216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414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414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2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95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224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336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2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36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415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extDirection w:val="tbRl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102" w:lineRule="exact"/>
                          <w:ind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o</w:t>
                        </w:r>
                      </w:p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102" w:lineRule="exact"/>
                          <w:ind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co</w:t>
                        </w:r>
                      </w:p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102" w:lineRule="exact"/>
                          <w:ind w:firstLine="0"/>
                          <w:jc w:val="left"/>
                        </w:pPr>
                        <w:r>
                          <w:rPr>
                            <w:rStyle w:val="Teksttreci24pt"/>
                            <w:color w:val="000000"/>
                          </w:rPr>
                          <w:t>r—i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414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137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0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181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34"/>
                      <w:jc w:val="center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8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</w:tcPr>
                      <w:p w:rsidR="00000000" w:rsidRDefault="00744E1F">
                        <w:pPr>
                          <w:pStyle w:val="Teksttreci21"/>
                          <w:shd w:val="clear" w:color="auto" w:fill="auto"/>
                          <w:spacing w:before="0" w:after="0"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Teksttreci20"/>
                            <w:color w:val="000000"/>
                          </w:rPr>
                          <w:t>338</w:t>
                        </w:r>
                      </w:p>
                    </w:tc>
                  </w:tr>
                </w:tbl>
                <w:p w:rsidR="00000000" w:rsidRDefault="00744E1F">
                  <w:pPr>
                    <w:rPr>
                      <w:color w:val="auto"/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rPr>
          <w:rStyle w:val="Teksttreci2"/>
          <w:color w:val="000000"/>
        </w:rPr>
        <w:t xml:space="preserve">Prapremiera 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Premedykacja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Proszony jest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Przeciwwskazany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left="1060" w:right="160" w:firstLine="0"/>
        <w:jc w:val="both"/>
      </w:pPr>
      <w:r>
        <w:rPr>
          <w:rStyle w:val="Teksttreci2"/>
          <w:color w:val="000000"/>
        </w:rPr>
        <w:t xml:space="preserve">Przypadek — wypadek </w:t>
      </w:r>
      <w:r>
        <w:rPr>
          <w:rStyle w:val="Teksttreci2Odstpy15pt"/>
          <w:color w:val="000000"/>
        </w:rPr>
        <w:t xml:space="preserve">.... </w:t>
      </w:r>
      <w:r>
        <w:rPr>
          <w:rStyle w:val="Teksttreci2"/>
          <w:color w:val="000000"/>
        </w:rPr>
        <w:t>Przyżyciowo — na żywo .</w:t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  <w:lang w:val="en-US" w:eastAsia="en-US"/>
        </w:rPr>
        <w:t xml:space="preserve">Quasi 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Radio — odmiana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 xml:space="preserve">Rajd 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pos="2905"/>
          <w:tab w:val="left" w:pos="3541"/>
          <w:tab w:val="left" w:pos="4012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Rewanżyzm</w:t>
      </w:r>
      <w:r>
        <w:rPr>
          <w:rStyle w:val="Teksttreci2"/>
          <w:color w:val="000000"/>
        </w:rPr>
        <w:tab/>
        <w:t>.</w:t>
      </w:r>
      <w:r>
        <w:rPr>
          <w:rStyle w:val="Teksttreci2"/>
          <w:color w:val="000000"/>
        </w:rPr>
        <w:tab/>
        <w:t>.</w:t>
      </w:r>
      <w:r>
        <w:rPr>
          <w:rStyle w:val="Teksttreci2"/>
          <w:color w:val="000000"/>
        </w:rPr>
        <w:tab/>
        <w:t>. *</w:t>
      </w:r>
    </w:p>
    <w:p w:rsidR="00000000" w:rsidRDefault="00744E1F">
      <w:pPr>
        <w:pStyle w:val="Teksttreci21"/>
        <w:shd w:val="clear" w:color="auto" w:fill="auto"/>
        <w:tabs>
          <w:tab w:val="left" w:leader="dot" w:pos="2736"/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 xml:space="preserve">Se — sobie </w:t>
      </w:r>
      <w:r>
        <w:rPr>
          <w:rStyle w:val="Teksttreci2"/>
          <w:color w:val="000000"/>
        </w:rPr>
        <w:tab/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Sędzia — sędziów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pos="2905"/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Skamander</w:t>
      </w:r>
      <w:r>
        <w:rPr>
          <w:rStyle w:val="Teksttreci2"/>
          <w:color w:val="000000"/>
        </w:rPr>
        <w:tab/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Sponad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pos="354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Spowodować, zlecić</w:t>
      </w:r>
      <w:r>
        <w:rPr>
          <w:rStyle w:val="Teksttreci2"/>
          <w:color w:val="000000"/>
        </w:rPr>
        <w:tab/>
      </w:r>
      <w:r>
        <w:rPr>
          <w:rStyle w:val="Teksttreci2Odstpy15pt"/>
          <w:color w:val="000000"/>
        </w:rPr>
        <w:t>....</w:t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Studio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left="1060" w:firstLine="0"/>
        <w:jc w:val="left"/>
      </w:pPr>
      <w:r>
        <w:rPr>
          <w:rStyle w:val="Teksttreci2"/>
          <w:color w:val="000000"/>
        </w:rPr>
        <w:t>Szczepienie przeciw tyfusowi . Sześćset — dzielenie wyrazu</w:t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Szewc — szewski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left="1060" w:firstLine="0"/>
        <w:jc w:val="left"/>
      </w:pPr>
      <w:r>
        <w:rPr>
          <w:rStyle w:val="Teksttreci2"/>
          <w:color w:val="000000"/>
        </w:rPr>
        <w:t>Śmieć — śmiecie, śmieci . Światowid. Światowit — Świętowit</w:t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  <w:lang w:val="en-US" w:eastAsia="en-US"/>
        </w:rPr>
        <w:t>Taxi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 xml:space="preserve">Toczonych — tocznych </w:t>
      </w:r>
      <w:r>
        <w:rPr>
          <w:rStyle w:val="Teksttreci2Odstpy15pt"/>
          <w:color w:val="000000"/>
        </w:rPr>
        <w:t>....</w:t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Tolerować.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Trzeba — należy iść ...</w:t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Tysiące ludzi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 xml:space="preserve">Układać — odpowiadać </w:t>
      </w:r>
      <w:r>
        <w:rPr>
          <w:rStyle w:val="Teksttreci2Odstpy10pt"/>
          <w:color w:val="000000"/>
        </w:rPr>
        <w:t>.....</w:t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  <w:lang w:val="en-US" w:eastAsia="en-US"/>
        </w:rPr>
        <w:t>Vercors, Vercorsa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Walkowo-powściągowy</w:t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Wielowarstka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 xml:space="preserve">Wredna 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 xml:space="preserve">Wschody — schody 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W wojsku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 xml:space="preserve">Wyłączyć — wyłączać </w:t>
      </w:r>
      <w:r>
        <w:rPr>
          <w:rStyle w:val="Teksttreci2Odstpy15pt"/>
          <w:color w:val="000000"/>
        </w:rPr>
        <w:t>....</w:t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Względnie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Zabezpieczyć, zapewnić</w:t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 xml:space="preserve">Zaimek </w:t>
      </w:r>
      <w:r>
        <w:rPr>
          <w:rStyle w:val="Teksttreci2Kursywa"/>
        </w:rPr>
        <w:t>się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Zespół — grupa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Z okazji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Zostać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tabs>
          <w:tab w:val="left" w:leader="dot" w:pos="4761"/>
        </w:tabs>
        <w:spacing w:before="0" w:after="0" w:line="264" w:lineRule="exact"/>
        <w:ind w:left="1060" w:firstLine="0"/>
        <w:jc w:val="both"/>
      </w:pPr>
      <w:r>
        <w:rPr>
          <w:rStyle w:val="Teksttreci2"/>
          <w:color w:val="000000"/>
        </w:rPr>
        <w:t>Żniwujcie</w:t>
      </w:r>
      <w:r>
        <w:rPr>
          <w:rStyle w:val="Teksttreci2"/>
          <w:color w:val="000000"/>
        </w:rPr>
        <w:tab/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left="1060" w:firstLine="0"/>
        <w:jc w:val="both"/>
        <w:sectPr w:rsidR="00000000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0" w:h="16840"/>
          <w:pgMar w:top="1355" w:right="1248" w:bottom="1557" w:left="1262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Żyd — pochodzenie nazwy</w:t>
      </w:r>
    </w:p>
    <w:p w:rsidR="00000000" w:rsidRDefault="00744E1F">
      <w:pPr>
        <w:pStyle w:val="Teksttreci21"/>
        <w:shd w:val="clear" w:color="auto" w:fill="auto"/>
        <w:spacing w:before="0" w:after="1952" w:line="240" w:lineRule="exact"/>
        <w:ind w:left="300" w:firstLine="0"/>
      </w:pPr>
      <w:r>
        <w:rPr>
          <w:rStyle w:val="Teksttreci2"/>
          <w:color w:val="000000"/>
          <w:lang w:val="en-US" w:eastAsia="en-US"/>
        </w:rPr>
        <w:lastRenderedPageBreak/>
        <w:t xml:space="preserve">prof, </w:t>
      </w:r>
      <w:r>
        <w:rPr>
          <w:rStyle w:val="Teksttreci2"/>
          <w:color w:val="000000"/>
        </w:rPr>
        <w:t xml:space="preserve">dr Witold Doroszewski (naczelny redaktor) doc. dr Halina Kurkowska, dr Wanda Pomianowska, doc. dr Andrzej Sieczkowski, </w:t>
      </w:r>
      <w:r>
        <w:rPr>
          <w:rStyle w:val="Teksttreci2"/>
          <w:color w:val="000000"/>
          <w:lang w:val="en-US" w:eastAsia="en-US"/>
        </w:rPr>
        <w:t xml:space="preserve">prof, </w:t>
      </w:r>
      <w:r>
        <w:rPr>
          <w:rStyle w:val="Teksttreci2"/>
          <w:color w:val="000000"/>
        </w:rPr>
        <w:t>dr</w:t>
      </w:r>
      <w:r>
        <w:rPr>
          <w:rStyle w:val="Teksttreci2"/>
          <w:color w:val="000000"/>
        </w:rPr>
        <w:br/>
        <w:t xml:space="preserve">Stanisław Skorupka, </w:t>
      </w:r>
      <w:r>
        <w:rPr>
          <w:rStyle w:val="Teksttreci2"/>
          <w:color w:val="000000"/>
          <w:lang w:val="en-US" w:eastAsia="en-US"/>
        </w:rPr>
        <w:t xml:space="preserve">prof, </w:t>
      </w:r>
      <w:r>
        <w:rPr>
          <w:rStyle w:val="Teksttreci2"/>
          <w:color w:val="000000"/>
        </w:rPr>
        <w:t xml:space="preserve">dr Zdzisław Stieber, </w:t>
      </w:r>
      <w:r>
        <w:rPr>
          <w:rStyle w:val="Teksttreci2"/>
          <w:color w:val="000000"/>
          <w:lang w:val="en-US" w:eastAsia="en-US"/>
        </w:rPr>
        <w:t xml:space="preserve">prof, </w:t>
      </w:r>
      <w:r>
        <w:rPr>
          <w:rStyle w:val="Teksttreci2"/>
          <w:color w:val="000000"/>
        </w:rPr>
        <w:t>dr Witold Taszycki.</w:t>
      </w:r>
      <w:r>
        <w:rPr>
          <w:rStyle w:val="Teksttreci2"/>
          <w:color w:val="000000"/>
        </w:rPr>
        <w:br/>
        <w:t xml:space="preserve">Sekretarz redakcji </w:t>
      </w:r>
      <w:r>
        <w:rPr>
          <w:rStyle w:val="Teksttreci2"/>
          <w:color w:val="000000"/>
        </w:rPr>
        <w:t>— Stefan Rcdkiewicz</w:t>
      </w:r>
    </w:p>
    <w:p w:rsidR="00000000" w:rsidRDefault="00744E1F">
      <w:pPr>
        <w:pStyle w:val="Teksttreci21"/>
        <w:shd w:val="clear" w:color="auto" w:fill="auto"/>
        <w:spacing w:before="0" w:after="178" w:line="200" w:lineRule="exact"/>
        <w:ind w:left="300" w:firstLine="0"/>
      </w:pPr>
      <w:r>
        <w:rPr>
          <w:rStyle w:val="Teksttreci2"/>
          <w:color w:val="000000"/>
        </w:rPr>
        <w:t>TREŚĆ NUMERU</w:t>
      </w:r>
    </w:p>
    <w:p w:rsidR="00000000" w:rsidRDefault="00744E1F">
      <w:pPr>
        <w:pStyle w:val="Teksttreci21"/>
        <w:shd w:val="clear" w:color="auto" w:fill="auto"/>
        <w:spacing w:before="0" w:after="0" w:line="200" w:lineRule="exact"/>
        <w:ind w:left="6820" w:firstLine="0"/>
        <w:jc w:val="left"/>
      </w:pPr>
      <w:r>
        <w:rPr>
          <w:rStyle w:val="Teksttreci2"/>
          <w:color w:val="000000"/>
        </w:rPr>
        <w:t>Str.</w:t>
      </w:r>
    </w:p>
    <w:p w:rsidR="00000000" w:rsidRDefault="00744E1F">
      <w:pPr>
        <w:pStyle w:val="Spistreci3"/>
        <w:shd w:val="clear" w:color="auto" w:fill="auto"/>
        <w:tabs>
          <w:tab w:val="left" w:pos="6468"/>
          <w:tab w:val="left" w:pos="7005"/>
        </w:tabs>
        <w:spacing w:before="0" w:line="342" w:lineRule="exact"/>
        <w:ind w:left="30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3Znak"/>
          <w:color w:val="000000"/>
        </w:rPr>
        <w:t>MARIAN JURKOWSKI: Teoria informacji a lingwistyka .</w:t>
      </w:r>
      <w:r>
        <w:rPr>
          <w:rStyle w:val="Spistreci3Znak"/>
          <w:color w:val="000000"/>
        </w:rPr>
        <w:tab/>
        <w:t>.</w:t>
      </w:r>
      <w:r>
        <w:rPr>
          <w:rStyle w:val="Spistreci3Znak"/>
          <w:color w:val="000000"/>
        </w:rPr>
        <w:tab/>
        <w:t>1</w:t>
      </w:r>
    </w:p>
    <w:p w:rsidR="00000000" w:rsidRDefault="00744E1F">
      <w:pPr>
        <w:pStyle w:val="Spistreci3"/>
        <w:shd w:val="clear" w:color="auto" w:fill="auto"/>
        <w:tabs>
          <w:tab w:val="left" w:pos="6468"/>
          <w:tab w:val="left" w:pos="7005"/>
        </w:tabs>
        <w:spacing w:before="0" w:line="342" w:lineRule="exact"/>
        <w:ind w:left="300" w:firstLine="0"/>
      </w:pPr>
      <w:r>
        <w:rPr>
          <w:rStyle w:val="Spistreci3Znak"/>
          <w:color w:val="000000"/>
        </w:rPr>
        <w:t>ZYGMUNT BROCKI: Nazwy statków a językoznawstwo .</w:t>
      </w:r>
      <w:r>
        <w:rPr>
          <w:rStyle w:val="Spistreci3Znak"/>
          <w:color w:val="000000"/>
        </w:rPr>
        <w:tab/>
        <w:t>.</w:t>
      </w:r>
      <w:r>
        <w:rPr>
          <w:rStyle w:val="Spistreci3Znak"/>
          <w:color w:val="000000"/>
        </w:rPr>
        <w:tab/>
        <w:t>17</w:t>
      </w:r>
    </w:p>
    <w:p w:rsidR="00000000" w:rsidRDefault="00744E1F">
      <w:pPr>
        <w:pStyle w:val="Spistreci3"/>
        <w:shd w:val="clear" w:color="auto" w:fill="auto"/>
        <w:spacing w:before="0" w:line="342" w:lineRule="exact"/>
        <w:ind w:left="300" w:firstLine="0"/>
      </w:pPr>
      <w:r>
        <w:rPr>
          <w:rStyle w:val="Spistreci3Znak"/>
          <w:color w:val="000000"/>
        </w:rPr>
        <w:t>RECENZJE</w:t>
      </w:r>
    </w:p>
    <w:p w:rsidR="00000000" w:rsidRDefault="00744E1F">
      <w:pPr>
        <w:pStyle w:val="Spistreci3"/>
        <w:shd w:val="clear" w:color="auto" w:fill="auto"/>
        <w:spacing w:before="0" w:after="10" w:line="200" w:lineRule="exact"/>
        <w:ind w:left="300" w:firstLine="0"/>
      </w:pPr>
      <w:r>
        <w:rPr>
          <w:rStyle w:val="Spistreci3Znak"/>
          <w:color w:val="000000"/>
        </w:rPr>
        <w:t>MIKOŁAJ RUDNICKI: Nazewnictwo w „Początkach Państwa</w:t>
      </w:r>
    </w:p>
    <w:p w:rsidR="00000000" w:rsidRDefault="00744E1F">
      <w:pPr>
        <w:pStyle w:val="Spistreci3"/>
        <w:shd w:val="clear" w:color="auto" w:fill="auto"/>
        <w:tabs>
          <w:tab w:val="right" w:leader="dot" w:pos="7168"/>
        </w:tabs>
        <w:spacing w:before="0" w:line="200" w:lineRule="exact"/>
        <w:ind w:left="660" w:firstLine="0"/>
      </w:pPr>
      <w:r>
        <w:rPr>
          <w:rStyle w:val="Spistreci3Znak"/>
          <w:color w:val="000000"/>
        </w:rPr>
        <w:t>Polskiego”</w:t>
      </w:r>
      <w:r>
        <w:rPr>
          <w:rStyle w:val="Spistreci3Znak"/>
          <w:color w:val="000000"/>
        </w:rPr>
        <w:tab/>
        <w:t>23</w:t>
      </w:r>
    </w:p>
    <w:p w:rsidR="00000000" w:rsidRDefault="00744E1F">
      <w:pPr>
        <w:pStyle w:val="Spistreci3"/>
        <w:shd w:val="clear" w:color="auto" w:fill="auto"/>
        <w:spacing w:before="0" w:line="200" w:lineRule="exact"/>
        <w:ind w:left="300" w:firstLine="0"/>
      </w:pPr>
      <w:r>
        <w:rPr>
          <w:rStyle w:val="Spistreci3Znak"/>
          <w:color w:val="000000"/>
        </w:rPr>
        <w:t>KRONIKA NAUKOWA</w:t>
      </w:r>
    </w:p>
    <w:p w:rsidR="00000000" w:rsidRDefault="00744E1F">
      <w:pPr>
        <w:pStyle w:val="Spistreci3"/>
        <w:shd w:val="clear" w:color="auto" w:fill="auto"/>
        <w:tabs>
          <w:tab w:val="right" w:pos="7168"/>
        </w:tabs>
        <w:spacing w:before="0" w:after="60" w:line="240" w:lineRule="exact"/>
        <w:ind w:left="660" w:right="2840" w:hanging="360"/>
      </w:pPr>
      <w:r>
        <w:rPr>
          <w:rStyle w:val="Spistreci3Znak"/>
          <w:color w:val="000000"/>
        </w:rPr>
        <w:t>KAZIMIERZ FELESZKO: Ważniejsze publikacje jugosłowiańskie z zakresu językoznawstwa słowiańskiego wydane w latach 1961—1964  33</w:t>
      </w:r>
    </w:p>
    <w:p w:rsidR="00000000" w:rsidRDefault="00744E1F">
      <w:pPr>
        <w:pStyle w:val="Spistreci3"/>
        <w:shd w:val="clear" w:color="auto" w:fill="auto"/>
        <w:tabs>
          <w:tab w:val="center" w:pos="3948"/>
        </w:tabs>
        <w:spacing w:before="0" w:line="240" w:lineRule="exact"/>
        <w:ind w:left="300" w:firstLine="0"/>
      </w:pPr>
      <w:r>
        <w:rPr>
          <w:rStyle w:val="Spistreci3Znak"/>
          <w:color w:val="000000"/>
        </w:rPr>
        <w:t>HANNA KARPIŃSKA: Seminarium</w:t>
      </w:r>
      <w:r>
        <w:rPr>
          <w:rStyle w:val="Spistreci3Znak"/>
          <w:color w:val="000000"/>
        </w:rPr>
        <w:tab/>
        <w:t>języka i literatury bułgarskiej 34</w:t>
      </w:r>
    </w:p>
    <w:p w:rsidR="00000000" w:rsidRDefault="00744E1F">
      <w:pPr>
        <w:pStyle w:val="Spistreci3"/>
        <w:shd w:val="clear" w:color="auto" w:fill="auto"/>
        <w:tabs>
          <w:tab w:val="center" w:pos="2742"/>
          <w:tab w:val="center" w:pos="3240"/>
          <w:tab w:val="center" w:pos="3498"/>
          <w:tab w:val="right" w:leader="dot" w:pos="7168"/>
        </w:tabs>
        <w:spacing w:before="0" w:after="1320" w:line="240" w:lineRule="exact"/>
        <w:ind w:left="300" w:firstLine="0"/>
      </w:pPr>
      <w:r>
        <w:rPr>
          <w:rStyle w:val="Spistreci3Znak"/>
          <w:color w:val="000000"/>
        </w:rPr>
        <w:t>W. D.: Objaśnienia</w:t>
      </w:r>
      <w:r>
        <w:rPr>
          <w:rStyle w:val="Spistreci3Znak"/>
          <w:color w:val="000000"/>
        </w:rPr>
        <w:tab/>
        <w:t>wyrazów</w:t>
      </w:r>
      <w:r>
        <w:rPr>
          <w:rStyle w:val="Spistreci3Znak"/>
          <w:color w:val="000000"/>
        </w:rPr>
        <w:tab/>
        <w:t>i</w:t>
      </w:r>
      <w:r>
        <w:rPr>
          <w:rStyle w:val="Spistreci3Znak"/>
          <w:color w:val="000000"/>
        </w:rPr>
        <w:tab/>
        <w:t xml:space="preserve"> zwrotów</w:t>
      </w:r>
      <w:r>
        <w:rPr>
          <w:rStyle w:val="Spistreci3Znak"/>
          <w:color w:val="000000"/>
        </w:rPr>
        <w:tab/>
        <w:t>36</w:t>
      </w:r>
    </w:p>
    <w:p w:rsidR="00000000" w:rsidRDefault="00744E1F">
      <w:pPr>
        <w:pStyle w:val="Teksttreci21"/>
        <w:shd w:val="clear" w:color="auto" w:fill="auto"/>
        <w:spacing w:before="0" w:after="0" w:line="240" w:lineRule="exact"/>
        <w:ind w:left="300" w:firstLine="0"/>
      </w:pPr>
      <w:r>
        <w:fldChar w:fldCharType="end"/>
      </w:r>
      <w:r>
        <w:rPr>
          <w:rStyle w:val="Teksttreci2"/>
          <w:color w:val="000000"/>
        </w:rPr>
        <w:t>Zatwie</w:t>
      </w:r>
      <w:r>
        <w:rPr>
          <w:rStyle w:val="Teksttreci2"/>
          <w:color w:val="000000"/>
        </w:rPr>
        <w:t>rdzone pismem Ministerstwa Oświaty nr VI Oc-2755/49 z dnia</w:t>
      </w:r>
      <w:r>
        <w:rPr>
          <w:rStyle w:val="Teksttreci2"/>
          <w:color w:val="000000"/>
        </w:rPr>
        <w:br/>
        <w:t>20 stycznia 1950 r. do użytku szkolnego jako pożądane w bibliotekach</w:t>
      </w:r>
    </w:p>
    <w:p w:rsidR="00000000" w:rsidRDefault="00744E1F">
      <w:pPr>
        <w:pStyle w:val="Teksttreci21"/>
        <w:shd w:val="clear" w:color="auto" w:fill="auto"/>
        <w:spacing w:before="0" w:after="665" w:line="240" w:lineRule="exact"/>
        <w:ind w:left="300" w:firstLine="0"/>
      </w:pPr>
      <w:r>
        <w:rPr>
          <w:rStyle w:val="Teksttreci2"/>
          <w:color w:val="000000"/>
        </w:rPr>
        <w:t>nauczycielskich.</w:t>
      </w:r>
    </w:p>
    <w:p w:rsidR="00000000" w:rsidRDefault="00744E1F">
      <w:pPr>
        <w:pStyle w:val="Teksttreci21"/>
        <w:shd w:val="clear" w:color="auto" w:fill="auto"/>
        <w:spacing w:before="0" w:after="839" w:line="234" w:lineRule="exact"/>
        <w:ind w:left="300" w:firstLine="0"/>
      </w:pPr>
      <w:r>
        <w:rPr>
          <w:rStyle w:val="Teksttreci2"/>
          <w:color w:val="000000"/>
        </w:rPr>
        <w:t>Wydawca: Państwowe Wydawnictwo Naukowe. Warszawa, Miodowa 10.</w:t>
      </w:r>
      <w:r>
        <w:rPr>
          <w:rStyle w:val="Teksttreci2"/>
          <w:color w:val="000000"/>
        </w:rPr>
        <w:br/>
        <w:t>Redakcja: Warszawka, ul. Nowy Świat 72, Pał</w:t>
      </w:r>
      <w:r>
        <w:rPr>
          <w:rStyle w:val="Teksttreci2"/>
          <w:color w:val="000000"/>
        </w:rPr>
        <w:t>ac Staszica, tel. 26-52-31</w:t>
      </w:r>
      <w:r>
        <w:rPr>
          <w:rStyle w:val="Teksttreci2"/>
          <w:color w:val="000000"/>
        </w:rPr>
        <w:br/>
        <w:t>wewn. 132. Sekretariat czynny codziennie od 13 do 15 godziny.</w:t>
      </w:r>
    </w:p>
    <w:p w:rsidR="00000000" w:rsidRDefault="00744E1F">
      <w:pPr>
        <w:pStyle w:val="Teksttreci30"/>
        <w:shd w:val="clear" w:color="auto" w:fill="auto"/>
        <w:spacing w:before="0" w:after="6" w:line="160" w:lineRule="exact"/>
        <w:ind w:left="300"/>
      </w:pPr>
      <w:r>
        <w:rPr>
          <w:rStyle w:val="Teksttreci3"/>
          <w:i/>
          <w:iCs/>
          <w:color w:val="000000"/>
        </w:rPr>
        <w:t>PAŃSTWOWE WYDAWNICTWO NAUKOWE — WARSZAWA, MIODOWA JO</w:t>
      </w:r>
    </w:p>
    <w:p w:rsidR="00000000" w:rsidRDefault="00744E1F">
      <w:pPr>
        <w:pStyle w:val="Teksttreci30"/>
        <w:shd w:val="clear" w:color="auto" w:fill="auto"/>
        <w:spacing w:before="0" w:after="86" w:line="192" w:lineRule="exact"/>
        <w:ind w:left="300"/>
      </w:pPr>
      <w:r>
        <w:rPr>
          <w:rStyle w:val="Teksttreci3"/>
          <w:i/>
          <w:iCs/>
          <w:color w:val="000000"/>
          <w:lang w:val="cs-CZ" w:eastAsia="cs-CZ"/>
        </w:rPr>
        <w:t xml:space="preserve">Naklad </w:t>
      </w:r>
      <w:r>
        <w:rPr>
          <w:rStyle w:val="Teksttreci3"/>
          <w:i/>
          <w:iCs/>
          <w:color w:val="000000"/>
        </w:rPr>
        <w:t>2098</w:t>
      </w:r>
      <w:r>
        <w:rPr>
          <w:rStyle w:val="Teksttreci3Bezkursywy"/>
          <w:i w:val="0"/>
          <w:iCs w:val="0"/>
          <w:color w:val="000000"/>
        </w:rPr>
        <w:t xml:space="preserve"> + </w:t>
      </w:r>
      <w:r>
        <w:rPr>
          <w:rStyle w:val="Teksttreci3"/>
          <w:i/>
          <w:iCs/>
          <w:color w:val="000000"/>
        </w:rPr>
        <w:t>172. Ark. wyd. 4, druk. 2,</w:t>
      </w:r>
      <w:r>
        <w:rPr>
          <w:rStyle w:val="Teksttreci3Bezkursywy"/>
          <w:i w:val="0"/>
          <w:iCs w:val="0"/>
          <w:color w:val="000000"/>
        </w:rPr>
        <w:t xml:space="preserve">75. </w:t>
      </w:r>
      <w:r>
        <w:rPr>
          <w:rStyle w:val="Teksttreci3"/>
          <w:i/>
          <w:iCs/>
          <w:color w:val="000000"/>
        </w:rPr>
        <w:t xml:space="preserve">Papier ilustr. </w:t>
      </w:r>
      <w:r>
        <w:rPr>
          <w:rStyle w:val="Teksttreci3"/>
          <w:i/>
          <w:iCs/>
          <w:color w:val="000000"/>
          <w:lang w:val="de-DE" w:eastAsia="de-DE"/>
        </w:rPr>
        <w:t xml:space="preserve">kl. </w:t>
      </w:r>
      <w:r>
        <w:rPr>
          <w:rStyle w:val="Teksttreci3"/>
          <w:i/>
          <w:iCs/>
          <w:color w:val="000000"/>
        </w:rPr>
        <w:t>V 70 g 70</w:t>
      </w:r>
      <w:r>
        <w:rPr>
          <w:rStyle w:val="Teksttreci3Bezkursywy"/>
          <w:i w:val="0"/>
          <w:iCs w:val="0"/>
          <w:color w:val="000000"/>
        </w:rPr>
        <w:t xml:space="preserve"> X </w:t>
      </w:r>
      <w:r>
        <w:rPr>
          <w:rStyle w:val="Teksttreci3"/>
          <w:i/>
          <w:iCs/>
          <w:color w:val="000000"/>
        </w:rPr>
        <w:t>100.</w:t>
      </w:r>
      <w:r>
        <w:rPr>
          <w:rStyle w:val="Teksttreci3"/>
          <w:i/>
          <w:iCs/>
          <w:color w:val="000000"/>
        </w:rPr>
        <w:br/>
        <w:t xml:space="preserve">Oddano do </w:t>
      </w:r>
      <w:r>
        <w:rPr>
          <w:rStyle w:val="Teksttreci3"/>
          <w:i/>
          <w:iCs/>
          <w:color w:val="000000"/>
          <w:lang w:val="cs-CZ" w:eastAsia="cs-CZ"/>
        </w:rPr>
        <w:t xml:space="preserve">skladu 2S.XI.J964 </w:t>
      </w:r>
      <w:r>
        <w:rPr>
          <w:rStyle w:val="Teksttreci3"/>
          <w:i/>
          <w:iCs/>
          <w:color w:val="000000"/>
        </w:rPr>
        <w:t>roku. Podpisano do druku w styczniu 1965 roku.</w:t>
      </w:r>
      <w:r>
        <w:rPr>
          <w:rStyle w:val="Teksttreci3"/>
          <w:i/>
          <w:iCs/>
          <w:color w:val="000000"/>
        </w:rPr>
        <w:br/>
        <w:t>Druk ukończono w styczniu 1965 roku. Zam. 3963. E-75. Cena 6 złotych.</w:t>
      </w:r>
    </w:p>
    <w:p w:rsidR="00000000" w:rsidRDefault="00744E1F">
      <w:pPr>
        <w:pStyle w:val="Teksttreci30"/>
        <w:shd w:val="clear" w:color="auto" w:fill="auto"/>
        <w:spacing w:before="0" w:after="0" w:line="160" w:lineRule="exact"/>
        <w:ind w:left="300"/>
        <w:sectPr w:rsidR="00000000">
          <w:pgSz w:w="11900" w:h="16840"/>
          <w:pgMar w:top="2044" w:right="926" w:bottom="2044" w:left="1585" w:header="0" w:footer="3" w:gutter="0"/>
          <w:cols w:space="720"/>
          <w:noEndnote/>
          <w:docGrid w:linePitch="360"/>
        </w:sectPr>
      </w:pPr>
      <w:r>
        <w:rPr>
          <w:rStyle w:val="Teksttreci3"/>
          <w:i/>
          <w:iCs/>
          <w:color w:val="000000"/>
        </w:rPr>
        <w:t>LUBELSKIE ZAKŁADY GRAFICZNE IM. PKWN</w:t>
      </w:r>
      <w:r>
        <w:rPr>
          <w:rStyle w:val="Teksttreci3Bezkursywy"/>
          <w:i w:val="0"/>
          <w:iCs w:val="0"/>
          <w:color w:val="000000"/>
        </w:rPr>
        <w:t xml:space="preserve"> — </w:t>
      </w:r>
      <w:r>
        <w:rPr>
          <w:rStyle w:val="Teksttreci3"/>
          <w:i/>
          <w:iCs/>
          <w:color w:val="000000"/>
        </w:rPr>
        <w:t>LUBLIN, UL. UNICKA 4</w:t>
      </w:r>
    </w:p>
    <w:p w:rsidR="00000000" w:rsidRDefault="00744E1F">
      <w:pPr>
        <w:spacing w:before="44" w:after="44" w:line="240" w:lineRule="exact"/>
        <w:rPr>
          <w:color w:val="auto"/>
          <w:sz w:val="19"/>
          <w:szCs w:val="19"/>
        </w:rPr>
      </w:pPr>
    </w:p>
    <w:p w:rsidR="00000000" w:rsidRDefault="00744E1F">
      <w:pPr>
        <w:rPr>
          <w:color w:val="auto"/>
          <w:sz w:val="2"/>
          <w:szCs w:val="2"/>
        </w:rPr>
        <w:sectPr w:rsidR="00000000">
          <w:headerReference w:type="even" r:id="rId15"/>
          <w:headerReference w:type="default" r:id="rId16"/>
          <w:footerReference w:type="default" r:id="rId17"/>
          <w:headerReference w:type="first" r:id="rId18"/>
          <w:pgSz w:w="11900" w:h="16840"/>
          <w:pgMar w:top="1111" w:right="0" w:bottom="918" w:left="0" w:header="0" w:footer="3" w:gutter="0"/>
          <w:pgNumType w:start="1"/>
          <w:cols w:space="720"/>
          <w:noEndnote/>
          <w:titlePg/>
          <w:docGrid w:linePitch="360"/>
        </w:sectPr>
      </w:pPr>
    </w:p>
    <w:p w:rsidR="00000000" w:rsidRDefault="00744E1F">
      <w:pPr>
        <w:pStyle w:val="Nagwek30"/>
        <w:keepNext/>
        <w:keepLines/>
        <w:shd w:val="clear" w:color="auto" w:fill="auto"/>
        <w:spacing w:after="0" w:line="640" w:lineRule="exact"/>
      </w:pPr>
      <w:bookmarkStart w:id="4" w:name="bookmark4"/>
      <w:r>
        <w:rPr>
          <w:rStyle w:val="Nagwek3"/>
          <w:color w:val="000000"/>
        </w:rPr>
        <w:lastRenderedPageBreak/>
        <w:t>PORADNIK JĘZYKOWY</w:t>
      </w:r>
      <w:bookmarkEnd w:id="4"/>
    </w:p>
    <w:p w:rsidR="00000000" w:rsidRDefault="00744E1F">
      <w:pPr>
        <w:pStyle w:val="Teksttreci21"/>
        <w:shd w:val="clear" w:color="auto" w:fill="auto"/>
        <w:spacing w:before="0" w:after="0" w:line="270" w:lineRule="exact"/>
        <w:ind w:left="80" w:firstLine="0"/>
      </w:pPr>
      <w:r>
        <w:rPr>
          <w:rStyle w:val="Teksttreci2"/>
          <w:color w:val="000000"/>
        </w:rPr>
        <w:t>MIESIĘCZNIK</w:t>
      </w:r>
    </w:p>
    <w:p w:rsidR="00000000" w:rsidRDefault="00744E1F">
      <w:pPr>
        <w:pStyle w:val="Teksttreci21"/>
        <w:shd w:val="clear" w:color="auto" w:fill="auto"/>
        <w:spacing w:before="0" w:after="1232" w:line="270" w:lineRule="exact"/>
        <w:ind w:left="1840" w:right="1920" w:firstLine="0"/>
        <w:jc w:val="left"/>
      </w:pPr>
      <w:r>
        <w:rPr>
          <w:rStyle w:val="Teksttreci2"/>
          <w:color w:val="000000"/>
        </w:rPr>
        <w:t>REDAKCJI SŁOWNIKA JĘZYKA POLSKIEGO (założ</w:t>
      </w:r>
      <w:r>
        <w:rPr>
          <w:rStyle w:val="Teksttreci2"/>
          <w:color w:val="000000"/>
        </w:rPr>
        <w:t>ony w r. 1901 przez Romana Zawilińskiego)</w:t>
      </w:r>
    </w:p>
    <w:p w:rsidR="00000000" w:rsidRDefault="00744E1F">
      <w:pPr>
        <w:pStyle w:val="Teksttreci40"/>
        <w:shd w:val="clear" w:color="auto" w:fill="auto"/>
        <w:spacing w:before="0" w:after="484" w:line="230" w:lineRule="exact"/>
        <w:ind w:left="1840"/>
      </w:pPr>
      <w:r>
        <w:rPr>
          <w:rStyle w:val="Teksttreci4"/>
          <w:i/>
          <w:iCs/>
          <w:color w:val="000000"/>
        </w:rPr>
        <w:t>TEORIA INFORMACJI A LINGWISTYKA</w:t>
      </w:r>
    </w:p>
    <w:p w:rsidR="00000000" w:rsidRDefault="00744E1F">
      <w:pPr>
        <w:pStyle w:val="Teksttreci50"/>
        <w:numPr>
          <w:ilvl w:val="0"/>
          <w:numId w:val="3"/>
        </w:numPr>
        <w:shd w:val="clear" w:color="auto" w:fill="auto"/>
        <w:tabs>
          <w:tab w:val="left" w:pos="3658"/>
        </w:tabs>
        <w:spacing w:before="0" w:after="259" w:line="200" w:lineRule="exact"/>
        <w:ind w:left="3280" w:firstLine="0"/>
      </w:pPr>
      <w:r>
        <w:rPr>
          <w:rStyle w:val="Teksttreci5"/>
          <w:i/>
          <w:iCs/>
          <w:color w:val="000000"/>
        </w:rPr>
        <w:t>UWAGI WSTĘPNE</w:t>
      </w:r>
    </w:p>
    <w:p w:rsidR="00000000" w:rsidRDefault="00744E1F">
      <w:pPr>
        <w:pStyle w:val="Teksttreci61"/>
        <w:shd w:val="clear" w:color="auto" w:fill="auto"/>
        <w:spacing w:before="0"/>
        <w:ind w:firstLine="380"/>
      </w:pPr>
      <w:r>
        <w:rPr>
          <w:rStyle w:val="Teksttreci6"/>
          <w:color w:val="000000"/>
        </w:rPr>
        <w:t>We współczesnym językoznawstwie coraz szerzej stosuje się metody nauk ścisłych, zwłaszcza metody matematyczne. Ze względu na charak</w:t>
      </w:r>
      <w:r>
        <w:rPr>
          <w:rStyle w:val="Teksttreci6"/>
          <w:color w:val="000000"/>
        </w:rPr>
        <w:softHyphen/>
        <w:t>ter ję</w:t>
      </w:r>
      <w:r>
        <w:rPr>
          <w:rStyle w:val="Teksttreci6"/>
          <w:color w:val="000000"/>
        </w:rPr>
        <w:t>zyka naturalnego (jakim jest np. język polski, rosyjski, angielski), do badań lingwistycznych szczególnie przydatne są takie działy matema</w:t>
      </w:r>
      <w:r>
        <w:rPr>
          <w:rStyle w:val="Teksttreci6"/>
          <w:color w:val="000000"/>
        </w:rPr>
        <w:softHyphen/>
        <w:t>tyki jak statystyka, teoria prawdopodobieństwa, logika matematyczna, teoria mnogości i — najnowszy z działów — teoria</w:t>
      </w:r>
      <w:r>
        <w:rPr>
          <w:rStyle w:val="Teksttreci6"/>
          <w:color w:val="000000"/>
        </w:rPr>
        <w:t xml:space="preserve"> informacji.</w:t>
      </w:r>
    </w:p>
    <w:p w:rsidR="00000000" w:rsidRDefault="00744E1F">
      <w:pPr>
        <w:pStyle w:val="Teksttreci61"/>
        <w:shd w:val="clear" w:color="auto" w:fill="auto"/>
        <w:spacing w:before="0" w:line="318" w:lineRule="exact"/>
        <w:ind w:firstLine="380"/>
      </w:pPr>
      <w:r>
        <w:rPr>
          <w:rStyle w:val="Teksttreci6"/>
          <w:color w:val="000000"/>
        </w:rPr>
        <w:t>W artykule tym chciałbym się zająć zastosowaniem metod teorio-informacyjnych, a także ściśle związanych z nimi metod statystycznych i probabilistycznych w badaniach lingwistycznych.</w:t>
      </w:r>
    </w:p>
    <w:p w:rsidR="00000000" w:rsidRDefault="00744E1F">
      <w:pPr>
        <w:pStyle w:val="Teksttreci61"/>
        <w:shd w:val="clear" w:color="auto" w:fill="auto"/>
        <w:spacing w:before="0" w:after="459"/>
        <w:ind w:firstLine="380"/>
      </w:pPr>
      <w:r>
        <w:rPr>
          <w:rStyle w:val="Teksttreci6"/>
          <w:color w:val="000000"/>
        </w:rPr>
        <w:t>Artykuł ten nie jest (poza pewnymi partiami) pracą oryginalną</w:t>
      </w:r>
      <w:r>
        <w:rPr>
          <w:rStyle w:val="Teksttreci6"/>
          <w:color w:val="000000"/>
        </w:rPr>
        <w:t>; jest on jedynie popularnonaukowym zreferowaniem dotychczasowego stanu badań w tej dziedzinie i dotyczy przede wszystkim tych zagadnień z teorii informacji, które ściślej łączą się z lingwistyką. Sądzę, że mimo istnienia wielu prac (ogólnych i szczegółowy</w:t>
      </w:r>
      <w:r>
        <w:rPr>
          <w:rStyle w:val="Teksttreci6"/>
          <w:color w:val="000000"/>
        </w:rPr>
        <w:t>ch) z teorii informacji (ogłoszonych przede wszystkim w języku angielskim i rosyjskim), szerszemu ogółowi odbiorców polskich czasopism językoznawczych problemy te nie są na ogół znane. Z tego też powodu uważam, że krótkie, popularnonaukowe przedstawienie p</w:t>
      </w:r>
      <w:r>
        <w:rPr>
          <w:rStyle w:val="Teksttreci6"/>
          <w:color w:val="000000"/>
        </w:rPr>
        <w:t>roblematyki teorii informacji i jej zastosowania w ba</w:t>
      </w:r>
      <w:r>
        <w:rPr>
          <w:rStyle w:val="Teksttreci6"/>
          <w:color w:val="000000"/>
        </w:rPr>
        <w:softHyphen/>
        <w:t>daniach ligwistycznych powinno być dla polskiego czytelnika pożyteczne.</w:t>
      </w:r>
    </w:p>
    <w:p w:rsidR="00000000" w:rsidRDefault="00744E1F">
      <w:pPr>
        <w:pStyle w:val="Teksttreci50"/>
        <w:numPr>
          <w:ilvl w:val="0"/>
          <w:numId w:val="3"/>
        </w:numPr>
        <w:shd w:val="clear" w:color="auto" w:fill="auto"/>
        <w:tabs>
          <w:tab w:val="left" w:pos="3878"/>
        </w:tabs>
        <w:spacing w:before="0" w:after="266" w:line="200" w:lineRule="exact"/>
        <w:ind w:left="3500" w:firstLine="0"/>
      </w:pPr>
      <w:r>
        <w:rPr>
          <w:rStyle w:val="Teksttreci5"/>
          <w:i/>
          <w:iCs/>
          <w:color w:val="000000"/>
        </w:rPr>
        <w:t>LITERATURA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70" w:lineRule="exact"/>
        <w:ind w:left="380" w:hanging="380"/>
        <w:jc w:val="left"/>
      </w:pPr>
      <w:r>
        <w:rPr>
          <w:rStyle w:val="Teksttreci2"/>
          <w:color w:val="000000"/>
          <w:lang w:val="de-DE" w:eastAsia="de-DE"/>
        </w:rPr>
        <w:t xml:space="preserve">Apostel </w:t>
      </w:r>
      <w:r>
        <w:rPr>
          <w:rStyle w:val="Teksttreci2"/>
          <w:color w:val="000000"/>
          <w:lang w:val="en-US" w:eastAsia="en-US"/>
        </w:rPr>
        <w:t xml:space="preserve">I., Mandelbrot </w:t>
      </w:r>
      <w:r>
        <w:rPr>
          <w:rStyle w:val="Teksttreci2"/>
          <w:color w:val="000000"/>
          <w:lang w:val="ru-RU" w:eastAsia="ru-RU"/>
        </w:rPr>
        <w:t xml:space="preserve">В., </w:t>
      </w:r>
      <w:r>
        <w:rPr>
          <w:rStyle w:val="Teksttreci2"/>
          <w:color w:val="000000"/>
        </w:rPr>
        <w:t xml:space="preserve">Morf </w:t>
      </w:r>
      <w:r>
        <w:rPr>
          <w:rStyle w:val="Teksttreci2"/>
          <w:color w:val="000000"/>
          <w:lang w:val="en-US" w:eastAsia="en-US"/>
        </w:rPr>
        <w:t xml:space="preserve">A., </w:t>
      </w:r>
      <w:r>
        <w:rPr>
          <w:rStyle w:val="Teksttreci2Kursywa"/>
          <w:lang w:val="en-US" w:eastAsia="en-US"/>
        </w:rPr>
        <w:t xml:space="preserve">Logique, langue </w:t>
      </w:r>
      <w:r>
        <w:rPr>
          <w:rStyle w:val="Teksttreci2Kursywa"/>
        </w:rPr>
        <w:t xml:space="preserve">et </w:t>
      </w:r>
      <w:r>
        <w:rPr>
          <w:rStyle w:val="Teksttreci2Kursywa"/>
          <w:lang w:val="cs-CZ" w:eastAsia="cs-CZ"/>
        </w:rPr>
        <w:t xml:space="preserve">théorie </w:t>
      </w:r>
      <w:r>
        <w:rPr>
          <w:rStyle w:val="Teksttreci2Kursywa"/>
          <w:lang w:val="de-DE" w:eastAsia="de-DE"/>
        </w:rPr>
        <w:t>de l'</w:t>
      </w:r>
      <w:r>
        <w:rPr>
          <w:rStyle w:val="Teksttreci2Kursywa"/>
          <w:lang w:val="en-US" w:eastAsia="en-US"/>
        </w:rPr>
        <w:t xml:space="preserve">information, </w:t>
      </w:r>
      <w:r>
        <w:rPr>
          <w:rStyle w:val="Teksttreci2"/>
          <w:color w:val="000000"/>
          <w:lang w:val="en-US" w:eastAsia="en-US"/>
        </w:rPr>
        <w:t xml:space="preserve">Presses </w:t>
      </w:r>
      <w:r>
        <w:rPr>
          <w:rStyle w:val="Teksttreci2"/>
          <w:color w:val="000000"/>
          <w:lang w:val="cs-CZ" w:eastAsia="cs-CZ"/>
        </w:rPr>
        <w:t xml:space="preserve">Univers, </w:t>
      </w:r>
      <w:r>
        <w:rPr>
          <w:rStyle w:val="Teksttreci2"/>
          <w:color w:val="000000"/>
          <w:lang w:val="de-DE" w:eastAsia="de-DE"/>
        </w:rPr>
        <w:t xml:space="preserve">de </w:t>
      </w:r>
      <w:r>
        <w:rPr>
          <w:rStyle w:val="Teksttreci2"/>
          <w:color w:val="000000"/>
          <w:lang w:val="en-US" w:eastAsia="en-US"/>
        </w:rPr>
        <w:t xml:space="preserve">France, </w:t>
      </w:r>
      <w:r>
        <w:rPr>
          <w:rStyle w:val="Teksttreci2"/>
          <w:color w:val="000000"/>
        </w:rPr>
        <w:t>Pa</w:t>
      </w:r>
      <w:r>
        <w:rPr>
          <w:rStyle w:val="Teksttreci2"/>
          <w:color w:val="000000"/>
        </w:rPr>
        <w:t xml:space="preserve">ryż </w:t>
      </w:r>
      <w:r>
        <w:rPr>
          <w:rStyle w:val="Teksttreci2"/>
          <w:color w:val="000000"/>
          <w:lang w:val="en-US" w:eastAsia="en-US"/>
        </w:rPr>
        <w:t>1957.</w:t>
      </w:r>
    </w:p>
    <w:p w:rsidR="00000000" w:rsidRDefault="00744E1F">
      <w:pPr>
        <w:pStyle w:val="Teksttreci50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70" w:lineRule="exact"/>
        <w:ind w:firstLine="0"/>
      </w:pPr>
      <w:r>
        <w:rPr>
          <w:rStyle w:val="Teksttreci5Bezkursywy"/>
          <w:i w:val="0"/>
          <w:iCs w:val="0"/>
          <w:color w:val="000000"/>
          <w:lang w:val="en-US" w:eastAsia="en-US"/>
        </w:rPr>
        <w:t xml:space="preserve">Ashby W. R., </w:t>
      </w:r>
      <w:r>
        <w:rPr>
          <w:rStyle w:val="Teksttreci5"/>
          <w:i/>
          <w:iCs/>
          <w:color w:val="000000"/>
          <w:lang w:val="en-US" w:eastAsia="en-US"/>
        </w:rPr>
        <w:t>An introduction to cybernetics,</w:t>
      </w:r>
      <w:r>
        <w:rPr>
          <w:rStyle w:val="Teksttreci5Bezkursywy"/>
          <w:i w:val="0"/>
          <w:iCs w:val="0"/>
          <w:color w:val="000000"/>
          <w:lang w:val="en-US" w:eastAsia="en-US"/>
        </w:rPr>
        <w:t xml:space="preserve"> </w:t>
      </w:r>
      <w:r>
        <w:rPr>
          <w:rStyle w:val="Teksttreci5Bezkursywy"/>
          <w:i w:val="0"/>
          <w:iCs w:val="0"/>
          <w:color w:val="000000"/>
        </w:rPr>
        <w:t xml:space="preserve">Londyn </w:t>
      </w:r>
      <w:r>
        <w:rPr>
          <w:rStyle w:val="Teksttreci5Bezkursywy"/>
          <w:i w:val="0"/>
          <w:iCs w:val="0"/>
          <w:color w:val="000000"/>
          <w:lang w:val="en-US" w:eastAsia="en-US"/>
        </w:rPr>
        <w:t>1957.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58" w:lineRule="exact"/>
        <w:ind w:left="380" w:hanging="380"/>
        <w:jc w:val="left"/>
      </w:pPr>
      <w:r>
        <w:rPr>
          <w:rStyle w:val="Teksttreci2"/>
          <w:color w:val="000000"/>
          <w:lang w:val="de-DE" w:eastAsia="de-DE"/>
        </w:rPr>
        <w:t xml:space="preserve">Bar-Hillel </w:t>
      </w:r>
      <w:r>
        <w:rPr>
          <w:rStyle w:val="Teksttreci2"/>
          <w:color w:val="000000"/>
          <w:lang w:val="en-US" w:eastAsia="en-US"/>
        </w:rPr>
        <w:t xml:space="preserve">I., </w:t>
      </w:r>
      <w:r>
        <w:rPr>
          <w:rStyle w:val="Teksttreci2Kursywa"/>
          <w:lang w:val="en-US" w:eastAsia="en-US"/>
        </w:rPr>
        <w:t>An examination of information theory</w:t>
      </w:r>
      <w:r>
        <w:rPr>
          <w:rStyle w:val="Teksttreci2"/>
          <w:color w:val="000000"/>
          <w:lang w:val="en-US" w:eastAsia="en-US"/>
        </w:rPr>
        <w:t>: Philosophy of Science, 22, 2, 1955.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58" w:lineRule="exact"/>
        <w:ind w:left="380" w:hanging="380"/>
        <w:jc w:val="left"/>
      </w:pPr>
      <w:r>
        <w:rPr>
          <w:rStyle w:val="Teksttreci2"/>
          <w:color w:val="000000"/>
          <w:lang w:val="de-DE" w:eastAsia="de-DE"/>
        </w:rPr>
        <w:t xml:space="preserve">Bar-Hillel </w:t>
      </w:r>
      <w:r>
        <w:rPr>
          <w:rStyle w:val="Teksttreci2"/>
          <w:color w:val="000000"/>
          <w:lang w:val="en-US" w:eastAsia="en-US"/>
        </w:rPr>
        <w:t xml:space="preserve">I., Carnap R., </w:t>
      </w:r>
      <w:r>
        <w:rPr>
          <w:rStyle w:val="Teksttreci2Kursywa"/>
          <w:lang w:val="en-US" w:eastAsia="en-US"/>
        </w:rPr>
        <w:t>Semantic information:</w:t>
      </w:r>
      <w:r>
        <w:rPr>
          <w:rStyle w:val="Teksttreci2"/>
          <w:color w:val="000000"/>
          <w:lang w:val="en-US" w:eastAsia="en-US"/>
        </w:rPr>
        <w:t xml:space="preserve"> The British journ. for</w:t>
      </w:r>
      <w:r>
        <w:rPr>
          <w:rStyle w:val="Teksttreci2"/>
          <w:color w:val="000000"/>
          <w:lang w:val="en-US" w:eastAsia="en-US"/>
        </w:rPr>
        <w:t xml:space="preserve"> the philos. of science, 14, 4, 1953.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70" w:lineRule="exact"/>
        <w:ind w:left="380" w:hanging="380"/>
        <w:jc w:val="left"/>
      </w:pPr>
      <w:r>
        <w:rPr>
          <w:rStyle w:val="Teksttreci2"/>
          <w:color w:val="000000"/>
          <w:lang w:val="en-US" w:eastAsia="en-US"/>
        </w:rPr>
        <w:t xml:space="preserve">Barnard G. A., </w:t>
      </w:r>
      <w:r>
        <w:rPr>
          <w:rStyle w:val="Teksttreci2Kursywa"/>
          <w:lang w:val="en-US" w:eastAsia="en-US"/>
        </w:rPr>
        <w:t>Statistical calculation of world entropies for four western lan</w:t>
      </w:r>
      <w:r>
        <w:rPr>
          <w:rStyle w:val="Teksttreci2Kursywa"/>
          <w:lang w:val="en-US" w:eastAsia="en-US"/>
        </w:rPr>
        <w:softHyphen/>
        <w:t>guages:</w:t>
      </w:r>
      <w:r>
        <w:rPr>
          <w:rStyle w:val="Teksttreci2"/>
          <w:color w:val="000000"/>
          <w:lang w:val="en-US" w:eastAsia="en-US"/>
        </w:rPr>
        <w:t xml:space="preserve"> IRE Transactions on Information Theory, nr 1, 1955, s. 49—53.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70" w:lineRule="exact"/>
        <w:ind w:left="380" w:hanging="380"/>
        <w:jc w:val="left"/>
      </w:pPr>
      <w:r>
        <w:rPr>
          <w:rStyle w:val="Teksttreci2"/>
          <w:color w:val="000000"/>
        </w:rPr>
        <w:t xml:space="preserve">Berkow W. </w:t>
      </w:r>
      <w:r>
        <w:rPr>
          <w:rStyle w:val="Teksttreci2"/>
          <w:color w:val="000000"/>
          <w:lang w:val="en-US" w:eastAsia="en-US"/>
        </w:rPr>
        <w:t xml:space="preserve">P., </w:t>
      </w:r>
      <w:r>
        <w:rPr>
          <w:rStyle w:val="Teksttreci2Kursywa"/>
          <w:lang w:val="cs-CZ" w:eastAsia="cs-CZ"/>
        </w:rPr>
        <w:t xml:space="preserve">Tipy grammatičeskoj </w:t>
      </w:r>
      <w:r>
        <w:rPr>
          <w:rStyle w:val="Teksttreci2Kursywa"/>
          <w:lang w:val="en-US" w:eastAsia="en-US"/>
        </w:rPr>
        <w:t xml:space="preserve">informacii </w:t>
      </w:r>
      <w:r>
        <w:rPr>
          <w:rStyle w:val="Teksttreci2Kursywa"/>
          <w:lang w:val="cs-CZ" w:eastAsia="cs-CZ"/>
        </w:rPr>
        <w:t>i izbytočnosti: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Materiały po </w:t>
      </w:r>
      <w:r>
        <w:rPr>
          <w:rStyle w:val="Teksttreci2"/>
          <w:color w:val="000000"/>
          <w:lang w:val="cs-CZ" w:eastAsia="cs-CZ"/>
        </w:rPr>
        <w:t xml:space="preserve">matem, lingvistike </w:t>
      </w:r>
      <w:r>
        <w:rPr>
          <w:rStyle w:val="Teksttreci2"/>
          <w:color w:val="000000"/>
        </w:rPr>
        <w:t xml:space="preserve">i </w:t>
      </w:r>
      <w:r>
        <w:rPr>
          <w:rStyle w:val="Teksttreci2"/>
          <w:color w:val="000000"/>
          <w:lang w:val="cs-CZ" w:eastAsia="cs-CZ"/>
        </w:rPr>
        <w:t>mašinnomu perevodu, sb. 2, Leningrad 1963, s. 66—72.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2" w:lineRule="exact"/>
        <w:ind w:left="1100" w:hanging="300"/>
        <w:jc w:val="left"/>
      </w:pPr>
      <w:r>
        <w:rPr>
          <w:rStyle w:val="Teksttreci2"/>
          <w:color w:val="000000"/>
          <w:lang w:val="en-US" w:eastAsia="en-US"/>
        </w:rPr>
        <w:t xml:space="preserve">Berry I., </w:t>
      </w:r>
      <w:r>
        <w:rPr>
          <w:rStyle w:val="Teksttreci2Kursywa"/>
          <w:lang w:val="en-US" w:eastAsia="en-US"/>
        </w:rPr>
        <w:t>Some statistical aspects of conversational speech</w:t>
      </w:r>
      <w:r>
        <w:rPr>
          <w:rStyle w:val="Teksttreci2"/>
          <w:color w:val="000000"/>
          <w:lang w:val="en-US" w:eastAsia="en-US"/>
        </w:rPr>
        <w:t xml:space="preserve"> (w zb. Communica</w:t>
      </w:r>
      <w:r>
        <w:rPr>
          <w:rStyle w:val="Teksttreci2"/>
          <w:color w:val="000000"/>
          <w:lang w:val="en-US" w:eastAsia="en-US"/>
        </w:rPr>
        <w:softHyphen/>
        <w:t xml:space="preserve">tion theory, </w:t>
      </w:r>
      <w:r>
        <w:rPr>
          <w:rStyle w:val="Teksttreci2"/>
          <w:color w:val="000000"/>
        </w:rPr>
        <w:t xml:space="preserve">Londyn </w:t>
      </w:r>
      <w:r>
        <w:rPr>
          <w:rStyle w:val="Teksttreci2"/>
          <w:color w:val="000000"/>
          <w:lang w:val="en-US" w:eastAsia="en-US"/>
        </w:rPr>
        <w:t>1953).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2" w:lineRule="exact"/>
        <w:ind w:left="1100" w:hanging="300"/>
        <w:jc w:val="left"/>
      </w:pPr>
      <w:r>
        <w:rPr>
          <w:rStyle w:val="Teksttreci2"/>
          <w:color w:val="000000"/>
        </w:rPr>
        <w:t xml:space="preserve">Biełonogow </w:t>
      </w:r>
      <w:r>
        <w:rPr>
          <w:rStyle w:val="Teksttreci2"/>
          <w:color w:val="000000"/>
          <w:lang w:val="en-US" w:eastAsia="en-US"/>
        </w:rPr>
        <w:t xml:space="preserve">G. G., Grigoriew </w:t>
      </w:r>
      <w:r>
        <w:rPr>
          <w:rStyle w:val="Teksttreci2"/>
          <w:color w:val="000000"/>
        </w:rPr>
        <w:t xml:space="preserve">W. </w:t>
      </w:r>
      <w:r>
        <w:rPr>
          <w:rStyle w:val="Teksttreci2"/>
          <w:color w:val="000000"/>
          <w:lang w:val="en-US" w:eastAsia="en-US"/>
        </w:rPr>
        <w:t xml:space="preserve">K, Kotow R. G.. </w:t>
      </w:r>
      <w:r>
        <w:rPr>
          <w:rStyle w:val="Teksttreci2Kursywa"/>
          <w:lang w:val="en-US" w:eastAsia="en-US"/>
        </w:rPr>
        <w:t>Avtomati</w:t>
      </w:r>
      <w:r>
        <w:rPr>
          <w:rStyle w:val="Teksttreci2Kursywa"/>
          <w:lang w:val="cs-CZ" w:eastAsia="cs-CZ"/>
        </w:rPr>
        <w:t>č</w:t>
      </w:r>
      <w:r>
        <w:rPr>
          <w:rStyle w:val="Teksttreci2Kursywa"/>
          <w:lang w:val="en-US" w:eastAsia="en-US"/>
        </w:rPr>
        <w:t>e</w:t>
      </w:r>
      <w:r>
        <w:rPr>
          <w:rStyle w:val="Teksttreci2Kursywa"/>
          <w:lang w:val="en-US" w:eastAsia="en-US"/>
        </w:rPr>
        <w:t xml:space="preserve">skoe kodirovanie </w:t>
      </w:r>
      <w:r>
        <w:rPr>
          <w:rStyle w:val="Teksttreci2Kursywa"/>
          <w:lang w:val="cs-CZ" w:eastAsia="cs-CZ"/>
        </w:rPr>
        <w:lastRenderedPageBreak/>
        <w:t>soobščenij,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Voprosy Jazykoznanija, </w:t>
      </w:r>
      <w:r>
        <w:rPr>
          <w:rStyle w:val="Teksttreci2"/>
          <w:color w:val="000000"/>
          <w:lang w:val="ru-RU" w:eastAsia="ru-RU"/>
        </w:rPr>
        <w:t>5/1960.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2" w:lineRule="exact"/>
        <w:ind w:left="1100" w:hanging="300"/>
        <w:jc w:val="left"/>
      </w:pPr>
      <w:r>
        <w:rPr>
          <w:rStyle w:val="Teksttreci2"/>
          <w:color w:val="000000"/>
          <w:lang w:val="en-US" w:eastAsia="en-US"/>
        </w:rPr>
        <w:t xml:space="preserve">Borel E., </w:t>
      </w:r>
      <w:r>
        <w:rPr>
          <w:rStyle w:val="Teksttreci2Kursywa"/>
        </w:rPr>
        <w:t>Prawdopodobieństwo i pewność</w:t>
      </w:r>
      <w:r>
        <w:rPr>
          <w:rStyle w:val="Teksttreci2"/>
          <w:color w:val="000000"/>
        </w:rPr>
        <w:t xml:space="preserve"> (przekład </w:t>
      </w:r>
      <w:r>
        <w:rPr>
          <w:rStyle w:val="Teksttreci2"/>
          <w:color w:val="000000"/>
          <w:lang w:val="en-US" w:eastAsia="en-US"/>
        </w:rPr>
        <w:t xml:space="preserve">z franc.), Warszawa 1963 </w:t>
      </w:r>
      <w:r>
        <w:rPr>
          <w:rStyle w:val="Teksttreci2"/>
          <w:color w:val="000000"/>
        </w:rPr>
        <w:t>(„Omega").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2" w:lineRule="exact"/>
        <w:ind w:left="1100" w:hanging="380"/>
        <w:jc w:val="both"/>
      </w:pPr>
      <w:r>
        <w:rPr>
          <w:rStyle w:val="Teksttreci2"/>
          <w:color w:val="000000"/>
          <w:lang w:val="en-US" w:eastAsia="en-US"/>
        </w:rPr>
        <w:t xml:space="preserve">Brillouin L., </w:t>
      </w:r>
      <w:r>
        <w:rPr>
          <w:rStyle w:val="Teksttreci2Kursywa"/>
          <w:lang w:val="en-US" w:eastAsia="en-US"/>
        </w:rPr>
        <w:t>Science and information theory,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Nowy Jork </w:t>
      </w:r>
      <w:r>
        <w:rPr>
          <w:rStyle w:val="Teksttreci2"/>
          <w:color w:val="000000"/>
          <w:lang w:val="en-US" w:eastAsia="en-US"/>
        </w:rPr>
        <w:t xml:space="preserve">1956 </w:t>
      </w:r>
      <w:r>
        <w:rPr>
          <w:rStyle w:val="Teksttreci2"/>
          <w:color w:val="000000"/>
        </w:rPr>
        <w:t xml:space="preserve">(przekład </w:t>
      </w:r>
      <w:r>
        <w:rPr>
          <w:rStyle w:val="Teksttreci2"/>
          <w:color w:val="000000"/>
          <w:lang w:val="cs-CZ" w:eastAsia="cs-CZ"/>
        </w:rPr>
        <w:t xml:space="preserve">ros. </w:t>
      </w:r>
      <w:r>
        <w:rPr>
          <w:rStyle w:val="Teksttreci2"/>
          <w:color w:val="000000"/>
        </w:rPr>
        <w:t xml:space="preserve">Moskwa </w:t>
      </w:r>
      <w:r>
        <w:rPr>
          <w:rStyle w:val="Teksttreci2"/>
          <w:color w:val="000000"/>
          <w:lang w:val="cs-CZ" w:eastAsia="cs-CZ"/>
        </w:rPr>
        <w:t xml:space="preserve">1960; </w:t>
      </w:r>
      <w:r>
        <w:rPr>
          <w:rStyle w:val="Teksttreci2"/>
          <w:color w:val="000000"/>
        </w:rPr>
        <w:t xml:space="preserve">przekład </w:t>
      </w:r>
      <w:r>
        <w:rPr>
          <w:rStyle w:val="Teksttreci2"/>
          <w:color w:val="000000"/>
          <w:lang w:val="de-DE" w:eastAsia="de-DE"/>
        </w:rPr>
        <w:t xml:space="preserve">pol. </w:t>
      </w:r>
      <w:r>
        <w:rPr>
          <w:rStyle w:val="Teksttreci2"/>
          <w:color w:val="000000"/>
          <w:lang w:val="cs-CZ" w:eastAsia="cs-CZ"/>
        </w:rPr>
        <w:t>zob. 15).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2" w:lineRule="exact"/>
        <w:ind w:left="1100" w:hanging="380"/>
        <w:jc w:val="both"/>
      </w:pPr>
      <w:r>
        <w:rPr>
          <w:rStyle w:val="Teksttreci2"/>
          <w:color w:val="000000"/>
        </w:rPr>
        <w:t xml:space="preserve">Charkiewicz </w:t>
      </w:r>
      <w:r>
        <w:rPr>
          <w:rStyle w:val="Teksttreci2"/>
          <w:color w:val="000000"/>
          <w:lang w:val="cs-CZ" w:eastAsia="cs-CZ"/>
        </w:rPr>
        <w:t xml:space="preserve">A., </w:t>
      </w:r>
      <w:r>
        <w:rPr>
          <w:rStyle w:val="Teksttreci2Kursywa"/>
        </w:rPr>
        <w:t>Zarys ogólnej teorii łączności</w:t>
      </w:r>
      <w:r>
        <w:rPr>
          <w:rStyle w:val="Teksttreci2"/>
          <w:color w:val="000000"/>
        </w:rPr>
        <w:t xml:space="preserve"> (przekład z ros.), Warszawa 1957.</w:t>
      </w:r>
    </w:p>
    <w:p w:rsidR="00000000" w:rsidRDefault="00744E1F">
      <w:pPr>
        <w:pStyle w:val="Teksttreci50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2" w:lineRule="exact"/>
        <w:ind w:left="1100" w:hanging="380"/>
      </w:pPr>
      <w:r>
        <w:rPr>
          <w:rStyle w:val="Teksttreci5Bezkursywy"/>
          <w:i w:val="0"/>
          <w:iCs w:val="0"/>
          <w:color w:val="000000"/>
        </w:rPr>
        <w:t xml:space="preserve">Cherry E. C., </w:t>
      </w:r>
      <w:r>
        <w:rPr>
          <w:rStyle w:val="Teksttreci5"/>
          <w:i/>
          <w:iCs/>
          <w:color w:val="000000"/>
          <w:lang w:val="en-US" w:eastAsia="en-US"/>
        </w:rPr>
        <w:t>Introduction to communication theory,</w:t>
      </w:r>
      <w:r>
        <w:rPr>
          <w:rStyle w:val="Teksttreci5Bezkursywy"/>
          <w:i w:val="0"/>
          <w:iCs w:val="0"/>
          <w:color w:val="000000"/>
          <w:lang w:val="en-US" w:eastAsia="en-US"/>
        </w:rPr>
        <w:t xml:space="preserve"> </w:t>
      </w:r>
      <w:r>
        <w:rPr>
          <w:rStyle w:val="Teksttreci5Bezkursywy"/>
          <w:i w:val="0"/>
          <w:iCs w:val="0"/>
          <w:color w:val="000000"/>
        </w:rPr>
        <w:t>Nowy Jork 1954.</w:t>
      </w:r>
    </w:p>
    <w:p w:rsidR="00000000" w:rsidRDefault="00744E1F">
      <w:pPr>
        <w:pStyle w:val="Teksttreci50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2" w:lineRule="exact"/>
        <w:ind w:left="1100" w:hanging="380"/>
      </w:pPr>
      <w:r>
        <w:rPr>
          <w:rStyle w:val="Teksttreci5Bezkursywy"/>
          <w:i w:val="0"/>
          <w:iCs w:val="0"/>
          <w:color w:val="000000"/>
        </w:rPr>
        <w:t xml:space="preserve">Cherry E. C., Halle M., </w:t>
      </w:r>
      <w:r>
        <w:rPr>
          <w:rStyle w:val="Teksttreci5Bezkursywy"/>
          <w:i w:val="0"/>
          <w:iCs w:val="0"/>
          <w:color w:val="000000"/>
          <w:lang w:val="de-DE" w:eastAsia="de-DE"/>
        </w:rPr>
        <w:t xml:space="preserve">Jakobson </w:t>
      </w:r>
      <w:r>
        <w:rPr>
          <w:rStyle w:val="Teksttreci5Bezkursywy"/>
          <w:i w:val="0"/>
          <w:iCs w:val="0"/>
          <w:color w:val="000000"/>
        </w:rPr>
        <w:t xml:space="preserve">R., </w:t>
      </w:r>
      <w:r>
        <w:rPr>
          <w:rStyle w:val="Teksttreci5"/>
          <w:i/>
          <w:iCs/>
          <w:color w:val="000000"/>
          <w:lang w:val="en-US" w:eastAsia="en-US"/>
        </w:rPr>
        <w:t>Towards the logical description of lan</w:t>
      </w:r>
      <w:r>
        <w:rPr>
          <w:rStyle w:val="Teksttreci5"/>
          <w:i/>
          <w:iCs/>
          <w:color w:val="000000"/>
          <w:lang w:val="en-US" w:eastAsia="en-US"/>
        </w:rPr>
        <w:softHyphen/>
      </w:r>
      <w:r>
        <w:rPr>
          <w:rStyle w:val="Teksttreci5"/>
          <w:i/>
          <w:iCs/>
          <w:color w:val="000000"/>
          <w:lang w:val="en-US" w:eastAsia="en-US"/>
        </w:rPr>
        <w:t>guages in their phonemic aspect:</w:t>
      </w:r>
      <w:r>
        <w:rPr>
          <w:rStyle w:val="Teksttreci5Bezkursywy"/>
          <w:i w:val="0"/>
          <w:iCs w:val="0"/>
          <w:color w:val="000000"/>
          <w:lang w:val="en-US" w:eastAsia="en-US"/>
        </w:rPr>
        <w:t xml:space="preserve"> Language, 29, </w:t>
      </w:r>
      <w:r>
        <w:rPr>
          <w:rStyle w:val="Teksttreci5Bezkursywy"/>
          <w:i w:val="0"/>
          <w:iCs w:val="0"/>
          <w:color w:val="000000"/>
          <w:lang w:val="ru-RU" w:eastAsia="ru-RU"/>
        </w:rPr>
        <w:t>1/1953.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2" w:lineRule="exact"/>
        <w:ind w:left="1100" w:hanging="380"/>
        <w:jc w:val="both"/>
      </w:pPr>
      <w:r>
        <w:rPr>
          <w:rStyle w:val="Teksttreci2"/>
          <w:color w:val="000000"/>
          <w:lang w:val="en-US" w:eastAsia="en-US"/>
        </w:rPr>
        <w:t xml:space="preserve">Chomsky N., </w:t>
      </w:r>
      <w:r>
        <w:rPr>
          <w:rStyle w:val="Teksttreci2Kursywa"/>
          <w:lang w:val="en-US" w:eastAsia="en-US"/>
        </w:rPr>
        <w:t>The logical basis of linguistics theory:</w:t>
      </w:r>
      <w:r>
        <w:rPr>
          <w:rStyle w:val="Teksttreci2"/>
          <w:color w:val="000000"/>
          <w:lang w:val="en-US" w:eastAsia="en-US"/>
        </w:rPr>
        <w:t xml:space="preserve"> Preprints of the Ninth Internationale Congress of Linguistics, Cambridge Mass., 1962.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2" w:lineRule="exact"/>
        <w:ind w:left="1100" w:hanging="380"/>
        <w:jc w:val="both"/>
      </w:pPr>
      <w:r>
        <w:rPr>
          <w:rStyle w:val="Teksttreci2Kursywa"/>
        </w:rPr>
        <w:t>Cybernetyka</w:t>
      </w:r>
      <w:r>
        <w:rPr>
          <w:rStyle w:val="Teksttreci2"/>
          <w:color w:val="000000"/>
        </w:rPr>
        <w:t xml:space="preserve"> (zbiór artykułów i przekładó</w:t>
      </w:r>
      <w:r>
        <w:rPr>
          <w:rStyle w:val="Teksttreci2"/>
          <w:color w:val="000000"/>
        </w:rPr>
        <w:t>w z cybernetyki i teorii informacji); Znak, R. XV (10), nr 112, Kraków 1963.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2" w:lineRule="exact"/>
        <w:ind w:left="1100" w:hanging="380"/>
        <w:jc w:val="both"/>
      </w:pPr>
      <w:r>
        <w:rPr>
          <w:rStyle w:val="Teksttreci2"/>
          <w:color w:val="000000"/>
          <w:lang w:val="cs-CZ" w:eastAsia="cs-CZ"/>
        </w:rPr>
        <w:t xml:space="preserve">Doležel </w:t>
      </w:r>
      <w:r>
        <w:rPr>
          <w:rStyle w:val="Teksttreci2"/>
          <w:color w:val="000000"/>
        </w:rPr>
        <w:t xml:space="preserve">L., </w:t>
      </w:r>
      <w:r>
        <w:rPr>
          <w:rStyle w:val="Teksttreci2Kursywa"/>
          <w:lang w:val="cs-CZ" w:eastAsia="cs-CZ"/>
        </w:rPr>
        <w:t xml:space="preserve">Předběžný </w:t>
      </w:r>
      <w:r>
        <w:rPr>
          <w:rStyle w:val="Teksttreci2Kursywa"/>
        </w:rPr>
        <w:t xml:space="preserve">ohlad entropie a </w:t>
      </w:r>
      <w:r>
        <w:rPr>
          <w:rStyle w:val="Teksttreci2Kursywa"/>
          <w:lang w:val="cs-CZ" w:eastAsia="cs-CZ"/>
        </w:rPr>
        <w:t>redundance psané češtiny.</w:t>
      </w:r>
      <w:r>
        <w:rPr>
          <w:rStyle w:val="Teksttreci2"/>
          <w:color w:val="000000"/>
          <w:lang w:val="cs-CZ" w:eastAsia="cs-CZ"/>
        </w:rPr>
        <w:t xml:space="preserve"> Slovo </w:t>
      </w:r>
      <w:r>
        <w:rPr>
          <w:rStyle w:val="Teksttreci2"/>
          <w:color w:val="000000"/>
          <w:lang w:val="en-US" w:eastAsia="en-US"/>
        </w:rPr>
        <w:t xml:space="preserve">a </w:t>
      </w:r>
      <w:r>
        <w:rPr>
          <w:rStyle w:val="Teksttreci2"/>
          <w:color w:val="000000"/>
          <w:lang w:val="cs-CZ" w:eastAsia="cs-CZ"/>
        </w:rPr>
        <w:t>Slovesnost, XXIV, 3, 1963.</w:t>
      </w:r>
    </w:p>
    <w:p w:rsidR="00000000" w:rsidRDefault="00744E1F">
      <w:pPr>
        <w:pStyle w:val="Teksttreci50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2" w:lineRule="exact"/>
        <w:ind w:left="1100" w:hanging="380"/>
      </w:pPr>
      <w:r>
        <w:rPr>
          <w:rStyle w:val="Teksttreci5Bezkursywy"/>
          <w:i w:val="0"/>
          <w:iCs w:val="0"/>
          <w:color w:val="000000"/>
          <w:lang w:val="cs-CZ" w:eastAsia="cs-CZ"/>
        </w:rPr>
        <w:t xml:space="preserve">Doležel L., </w:t>
      </w:r>
      <w:r>
        <w:rPr>
          <w:rStyle w:val="Teksttreci5"/>
          <w:i/>
          <w:iCs/>
          <w:color w:val="000000"/>
          <w:lang w:val="cs-CZ" w:eastAsia="cs-CZ"/>
        </w:rPr>
        <w:t>Verojatnostnyj podchod k</w:t>
      </w:r>
      <w:r>
        <w:rPr>
          <w:rStyle w:val="Teksttreci5"/>
          <w:i/>
          <w:iCs/>
          <w:color w:val="000000"/>
          <w:lang w:val="ru-RU" w:eastAsia="ru-RU"/>
        </w:rPr>
        <w:t xml:space="preserve"> </w:t>
      </w:r>
      <w:r>
        <w:rPr>
          <w:rStyle w:val="Teksttreci5"/>
          <w:i/>
          <w:iCs/>
          <w:color w:val="000000"/>
          <w:lang w:val="cs-CZ" w:eastAsia="cs-CZ"/>
        </w:rPr>
        <w:t>teorii chudožestvennogo stilja:</w:t>
      </w:r>
      <w:r>
        <w:rPr>
          <w:rStyle w:val="Teksttreci5Bezkursywy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5Bezkursywy"/>
          <w:i w:val="0"/>
          <w:iCs w:val="0"/>
          <w:color w:val="000000"/>
          <w:lang w:val="cs-CZ" w:eastAsia="cs-CZ"/>
        </w:rPr>
        <w:t xml:space="preserve">Voprosy Jazykoznanija, </w:t>
      </w:r>
      <w:r>
        <w:rPr>
          <w:rStyle w:val="Teksttreci5Bezkursywy"/>
          <w:i w:val="0"/>
          <w:iCs w:val="0"/>
          <w:color w:val="000000"/>
          <w:lang w:val="ru-RU" w:eastAsia="ru-RU"/>
        </w:rPr>
        <w:t>2/1964.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2" w:lineRule="exact"/>
        <w:ind w:left="1100" w:hanging="380"/>
        <w:jc w:val="both"/>
      </w:pPr>
      <w:r>
        <w:rPr>
          <w:rStyle w:val="Teksttreci2"/>
          <w:color w:val="000000"/>
          <w:lang w:val="de-DE" w:eastAsia="de-DE"/>
        </w:rPr>
        <w:t xml:space="preserve">Ekel </w:t>
      </w:r>
      <w:r>
        <w:rPr>
          <w:rStyle w:val="Teksttreci2"/>
          <w:color w:val="000000"/>
          <w:lang w:val="cs-CZ" w:eastAsia="cs-CZ"/>
        </w:rPr>
        <w:t xml:space="preserve">J., </w:t>
      </w:r>
      <w:r>
        <w:rPr>
          <w:rStyle w:val="Teksttreci2Kursywa"/>
        </w:rPr>
        <w:t xml:space="preserve">Teoria informacji </w:t>
      </w:r>
      <w:r>
        <w:rPr>
          <w:rStyle w:val="Teksttreci2Kursywa"/>
          <w:lang w:val="cs-CZ" w:eastAsia="cs-CZ"/>
        </w:rPr>
        <w:t xml:space="preserve">a </w:t>
      </w:r>
      <w:r>
        <w:rPr>
          <w:rStyle w:val="Teksttreci2Kursywa"/>
        </w:rPr>
        <w:t>prakseologia:</w:t>
      </w:r>
      <w:r>
        <w:rPr>
          <w:rStyle w:val="Teksttreci2"/>
          <w:color w:val="000000"/>
        </w:rPr>
        <w:t xml:space="preserve"> Materiały Prakseologiczne, Warsza</w:t>
      </w:r>
      <w:r>
        <w:rPr>
          <w:rStyle w:val="Teksttreci2"/>
          <w:color w:val="000000"/>
        </w:rPr>
        <w:softHyphen/>
        <w:t>wa, maj 1963.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64" w:lineRule="exact"/>
        <w:ind w:left="1100" w:hanging="380"/>
        <w:jc w:val="both"/>
      </w:pPr>
      <w:r>
        <w:rPr>
          <w:rStyle w:val="Teksttreci2"/>
          <w:color w:val="000000"/>
        </w:rPr>
        <w:t xml:space="preserve">Ekiert T., Seider J., </w:t>
      </w:r>
      <w:r>
        <w:rPr>
          <w:rStyle w:val="Teksttreci2Kursywa"/>
        </w:rPr>
        <w:t>Badanie struktury słów języka polskiego:</w:t>
      </w:r>
      <w:r>
        <w:rPr>
          <w:rStyle w:val="Teksttreci2"/>
          <w:color w:val="000000"/>
        </w:rPr>
        <w:t xml:space="preserve"> Prace Zakładu Teorii Łączności IPPT PAN, 11, 1961.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8" w:lineRule="exact"/>
        <w:ind w:left="1100" w:hanging="380"/>
        <w:jc w:val="both"/>
      </w:pPr>
      <w:r>
        <w:rPr>
          <w:rStyle w:val="Teksttreci2"/>
          <w:color w:val="000000"/>
          <w:lang w:val="de-DE" w:eastAsia="de-DE"/>
        </w:rPr>
        <w:t xml:space="preserve">Enkel </w:t>
      </w:r>
      <w:r>
        <w:rPr>
          <w:rStyle w:val="Teksttreci2"/>
          <w:color w:val="000000"/>
        </w:rPr>
        <w:t xml:space="preserve">F.. </w:t>
      </w:r>
      <w:r>
        <w:rPr>
          <w:rStyle w:val="Teksttreci2Kursywa"/>
          <w:lang w:val="de-DE" w:eastAsia="de-DE"/>
        </w:rPr>
        <w:t>Über den Informationsgehalt der Geräuschlaute:</w:t>
      </w:r>
      <w:r>
        <w:rPr>
          <w:rStyle w:val="Teksttreci2"/>
          <w:color w:val="000000"/>
          <w:lang w:val="de-DE" w:eastAsia="de-DE"/>
        </w:rPr>
        <w:t xml:space="preserve"> Nachrichtentech</w:t>
      </w:r>
      <w:r>
        <w:rPr>
          <w:rStyle w:val="Teksttreci2"/>
          <w:color w:val="000000"/>
          <w:lang w:val="de-DE" w:eastAsia="de-DE"/>
        </w:rPr>
        <w:softHyphen/>
        <w:t xml:space="preserve">nische Zeitschrift, </w:t>
      </w:r>
      <w:r>
        <w:rPr>
          <w:rStyle w:val="Teksttreci2"/>
          <w:color w:val="000000"/>
          <w:lang w:val="ru-RU" w:eastAsia="ru-RU"/>
        </w:rPr>
        <w:t>11/1956.</w:t>
      </w:r>
    </w:p>
    <w:p w:rsidR="00000000" w:rsidRDefault="00744E1F">
      <w:pPr>
        <w:pStyle w:val="Teksttreci50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8" w:lineRule="exact"/>
        <w:ind w:left="1100" w:hanging="380"/>
      </w:pPr>
      <w:r>
        <w:rPr>
          <w:rStyle w:val="Teksttreci5Bezkursywy"/>
          <w:i w:val="0"/>
          <w:iCs w:val="0"/>
          <w:color w:val="000000"/>
        </w:rPr>
        <w:t xml:space="preserve">Fano R. M., </w:t>
      </w:r>
      <w:r>
        <w:rPr>
          <w:rStyle w:val="Teksttreci5"/>
          <w:i/>
          <w:iCs/>
          <w:color w:val="000000"/>
          <w:lang w:val="en-US" w:eastAsia="en-US"/>
        </w:rPr>
        <w:t xml:space="preserve">The information theory. </w:t>
      </w:r>
      <w:r>
        <w:rPr>
          <w:rStyle w:val="Teksttreci5"/>
          <w:i/>
          <w:iCs/>
          <w:color w:val="000000"/>
        </w:rPr>
        <w:t xml:space="preserve">Point </w:t>
      </w:r>
      <w:r>
        <w:rPr>
          <w:rStyle w:val="Teksttreci5"/>
          <w:i/>
          <w:iCs/>
          <w:color w:val="000000"/>
          <w:lang w:val="en-US" w:eastAsia="en-US"/>
        </w:rPr>
        <w:t xml:space="preserve">of view in speech communication: </w:t>
      </w:r>
      <w:r>
        <w:rPr>
          <w:rStyle w:val="Teksttreci5Bezkursywy"/>
          <w:i w:val="0"/>
          <w:iCs w:val="0"/>
          <w:color w:val="000000"/>
          <w:lang w:val="en-US" w:eastAsia="en-US"/>
        </w:rPr>
        <w:t xml:space="preserve">Journal Acoust. Soc. Am., 22, </w:t>
      </w:r>
      <w:r>
        <w:rPr>
          <w:rStyle w:val="Teksttreci5Bezkursywy"/>
          <w:i w:val="0"/>
          <w:iCs w:val="0"/>
          <w:color w:val="000000"/>
          <w:lang w:val="ru-RU" w:eastAsia="ru-RU"/>
        </w:rPr>
        <w:t>6/1950.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8" w:lineRule="exact"/>
        <w:ind w:left="1100" w:hanging="380"/>
        <w:jc w:val="both"/>
      </w:pPr>
      <w:r>
        <w:rPr>
          <w:rStyle w:val="Teksttreci2"/>
          <w:color w:val="000000"/>
          <w:lang w:val="de-DE" w:eastAsia="de-DE"/>
        </w:rPr>
        <w:t xml:space="preserve">Feinstein </w:t>
      </w:r>
      <w:r>
        <w:rPr>
          <w:rStyle w:val="Teksttreci2"/>
          <w:color w:val="000000"/>
          <w:lang w:val="en-US" w:eastAsia="en-US"/>
        </w:rPr>
        <w:t xml:space="preserve">A., </w:t>
      </w:r>
      <w:r>
        <w:rPr>
          <w:rStyle w:val="Teksttreci2Kursywa"/>
          <w:lang w:val="en-US" w:eastAsia="en-US"/>
        </w:rPr>
        <w:t>Foundations of information theory</w:t>
      </w:r>
      <w:r>
        <w:rPr>
          <w:rStyle w:val="Teksttreci2"/>
          <w:color w:val="000000"/>
          <w:lang w:val="en-US" w:eastAsia="en-US"/>
        </w:rPr>
        <w:t xml:space="preserve">. </w:t>
      </w:r>
      <w:r>
        <w:rPr>
          <w:rStyle w:val="Teksttreci2"/>
          <w:color w:val="000000"/>
        </w:rPr>
        <w:t xml:space="preserve">Nowy Jork </w:t>
      </w:r>
      <w:r>
        <w:rPr>
          <w:rStyle w:val="Teksttreci2"/>
          <w:color w:val="000000"/>
          <w:lang w:val="en-US" w:eastAsia="en-US"/>
        </w:rPr>
        <w:t xml:space="preserve">— Toronto — </w:t>
      </w:r>
      <w:r>
        <w:rPr>
          <w:rStyle w:val="Teksttreci2"/>
          <w:color w:val="000000"/>
        </w:rPr>
        <w:t>Lon</w:t>
      </w:r>
      <w:r>
        <w:rPr>
          <w:rStyle w:val="Teksttreci2"/>
          <w:color w:val="000000"/>
        </w:rPr>
        <w:softHyphen/>
        <w:t xml:space="preserve">dyn </w:t>
      </w:r>
      <w:r>
        <w:rPr>
          <w:rStyle w:val="Teksttreci2"/>
          <w:color w:val="000000"/>
          <w:lang w:val="en-US" w:eastAsia="en-US"/>
        </w:rPr>
        <w:t>1958.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8" w:lineRule="exact"/>
        <w:ind w:left="1100" w:hanging="380"/>
        <w:jc w:val="both"/>
      </w:pPr>
      <w:r>
        <w:rPr>
          <w:rStyle w:val="Teksttreci2"/>
          <w:color w:val="000000"/>
          <w:lang w:val="en-US" w:eastAsia="en-US"/>
        </w:rPr>
        <w:t xml:space="preserve">Fey P., </w:t>
      </w:r>
      <w:r>
        <w:rPr>
          <w:rStyle w:val="Teksttreci2Kursywa"/>
          <w:lang w:val="de-DE" w:eastAsia="de-DE"/>
        </w:rPr>
        <w:t>Informationstheorie</w:t>
      </w:r>
      <w:r>
        <w:rPr>
          <w:rStyle w:val="Teksttreci2"/>
          <w:color w:val="000000"/>
          <w:lang w:val="en-US" w:eastAsia="en-US"/>
        </w:rPr>
        <w:t>, Berlin 1963.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8" w:lineRule="exact"/>
        <w:ind w:left="1100" w:hanging="380"/>
        <w:jc w:val="both"/>
      </w:pPr>
      <w:r>
        <w:rPr>
          <w:rStyle w:val="Teksttreci2"/>
          <w:color w:val="000000"/>
          <w:lang w:val="en-US" w:eastAsia="en-US"/>
        </w:rPr>
        <w:t xml:space="preserve">Frick F. C., Sumby W. </w:t>
      </w:r>
      <w:r>
        <w:rPr>
          <w:rStyle w:val="Teksttreci2"/>
          <w:color w:val="000000"/>
          <w:lang w:val="ru-RU" w:eastAsia="ru-RU"/>
        </w:rPr>
        <w:t xml:space="preserve">Ы., </w:t>
      </w:r>
      <w:r>
        <w:rPr>
          <w:rStyle w:val="Teksttreci2Kursywa"/>
          <w:lang w:val="en-US" w:eastAsia="en-US"/>
        </w:rPr>
        <w:t>Control tower language</w:t>
      </w:r>
      <w:r>
        <w:rPr>
          <w:rStyle w:val="Teksttreci2"/>
          <w:color w:val="000000"/>
          <w:lang w:val="en-US" w:eastAsia="en-US"/>
        </w:rPr>
        <w:t xml:space="preserve">; Journal Acoust. Soc. Am.. 24, </w:t>
      </w:r>
      <w:r>
        <w:rPr>
          <w:rStyle w:val="Teksttreci2"/>
          <w:color w:val="000000"/>
          <w:lang w:val="ru-RU" w:eastAsia="ru-RU"/>
        </w:rPr>
        <w:t>6/1952.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8" w:lineRule="exact"/>
        <w:ind w:left="1100" w:hanging="380"/>
        <w:jc w:val="both"/>
      </w:pPr>
      <w:r>
        <w:rPr>
          <w:rStyle w:val="Teksttreci2"/>
          <w:color w:val="000000"/>
          <w:lang w:val="en-US" w:eastAsia="en-US"/>
        </w:rPr>
        <w:t xml:space="preserve">Fry D. B., </w:t>
      </w:r>
      <w:r>
        <w:rPr>
          <w:rStyle w:val="Teksttreci2Kursywa"/>
          <w:lang w:val="en-US" w:eastAsia="en-US"/>
        </w:rPr>
        <w:t>Communication theory and</w:t>
      </w:r>
      <w:r>
        <w:rPr>
          <w:rStyle w:val="Teksttreci2Kursywa"/>
          <w:lang w:val="en-US" w:eastAsia="en-US"/>
        </w:rPr>
        <w:t xml:space="preserve"> linguistic theory:</w:t>
      </w:r>
      <w:r>
        <w:rPr>
          <w:rStyle w:val="Teksttreci2"/>
          <w:color w:val="000000"/>
          <w:lang w:val="en-US" w:eastAsia="en-US"/>
        </w:rPr>
        <w:t xml:space="preserve"> IRE Transactions on Inf. Theory, </w:t>
      </w:r>
      <w:r>
        <w:rPr>
          <w:rStyle w:val="Teksttreci2"/>
          <w:color w:val="000000"/>
          <w:lang w:val="ru-RU" w:eastAsia="ru-RU"/>
        </w:rPr>
        <w:t>1/1953.</w:t>
      </w:r>
    </w:p>
    <w:p w:rsidR="00000000" w:rsidRDefault="00744E1F">
      <w:pPr>
        <w:pStyle w:val="Teksttreci50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8" w:lineRule="exact"/>
        <w:ind w:left="1100" w:hanging="380"/>
      </w:pPr>
      <w:r>
        <w:rPr>
          <w:rStyle w:val="Teksttreci5Bezkursywy"/>
          <w:i w:val="0"/>
          <w:iCs w:val="0"/>
          <w:color w:val="000000"/>
          <w:lang w:val="en-US" w:eastAsia="en-US"/>
        </w:rPr>
        <w:t xml:space="preserve">Green P., </w:t>
      </w:r>
      <w:r>
        <w:rPr>
          <w:rStyle w:val="Teksttreci5"/>
          <w:i/>
          <w:iCs/>
          <w:color w:val="000000"/>
          <w:lang w:val="en-US" w:eastAsia="en-US"/>
        </w:rPr>
        <w:t>A bibliography of soviet literature in noise</w:t>
      </w:r>
      <w:r>
        <w:rPr>
          <w:rStyle w:val="Teksttreci5Bezkursywy"/>
          <w:i w:val="0"/>
          <w:iCs w:val="0"/>
          <w:color w:val="000000"/>
          <w:lang w:val="en-US" w:eastAsia="en-US"/>
        </w:rPr>
        <w:t xml:space="preserve">, </w:t>
      </w:r>
      <w:r>
        <w:rPr>
          <w:rStyle w:val="Teksttreci5"/>
          <w:i/>
          <w:iCs/>
          <w:color w:val="000000"/>
          <w:lang w:val="en-US" w:eastAsia="en-US"/>
        </w:rPr>
        <w:t>correlation and infor</w:t>
      </w:r>
      <w:r>
        <w:rPr>
          <w:rStyle w:val="Teksttreci5"/>
          <w:i/>
          <w:iCs/>
          <w:color w:val="000000"/>
          <w:lang w:val="en-US" w:eastAsia="en-US"/>
        </w:rPr>
        <w:softHyphen/>
        <w:t>mation theory:</w:t>
      </w:r>
      <w:r>
        <w:rPr>
          <w:rStyle w:val="Teksttreci5Bezkursywy"/>
          <w:i w:val="0"/>
          <w:iCs w:val="0"/>
          <w:color w:val="000000"/>
          <w:lang w:val="en-US" w:eastAsia="en-US"/>
        </w:rPr>
        <w:t xml:space="preserve"> IRE Trans, on Inf. Theory, </w:t>
      </w:r>
      <w:r>
        <w:rPr>
          <w:rStyle w:val="Teksttreci5Bezkursywy"/>
          <w:i w:val="0"/>
          <w:iCs w:val="0"/>
          <w:color w:val="000000"/>
          <w:lang w:val="ru-RU" w:eastAsia="ru-RU"/>
        </w:rPr>
        <w:t>2/1956.</w:t>
      </w:r>
    </w:p>
    <w:p w:rsidR="00000000" w:rsidRDefault="00744E1F">
      <w:pPr>
        <w:pStyle w:val="Teksttreci50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8" w:lineRule="exact"/>
        <w:ind w:left="1100" w:hanging="380"/>
      </w:pPr>
      <w:r>
        <w:rPr>
          <w:rStyle w:val="Teksttreci5Bezkursywy"/>
          <w:i w:val="0"/>
          <w:iCs w:val="0"/>
          <w:color w:val="000000"/>
          <w:lang w:val="en-US" w:eastAsia="en-US"/>
        </w:rPr>
        <w:t xml:space="preserve">Greniewski H., </w:t>
      </w:r>
      <w:r>
        <w:rPr>
          <w:rStyle w:val="Teksttreci5"/>
          <w:i/>
          <w:iCs/>
          <w:color w:val="000000"/>
        </w:rPr>
        <w:t>Elementy cybernetyki sposobem niematematyc</w:t>
      </w:r>
      <w:r>
        <w:rPr>
          <w:rStyle w:val="Teksttreci5"/>
          <w:i/>
          <w:iCs/>
          <w:color w:val="000000"/>
        </w:rPr>
        <w:t xml:space="preserve">znym wyłożone. </w:t>
      </w:r>
      <w:r>
        <w:rPr>
          <w:rStyle w:val="Teksttreci5Bezkursywy"/>
          <w:i w:val="0"/>
          <w:iCs w:val="0"/>
          <w:color w:val="000000"/>
        </w:rPr>
        <w:t>Warszawa 1959.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8" w:lineRule="exact"/>
        <w:ind w:left="1100" w:hanging="380"/>
        <w:jc w:val="both"/>
      </w:pPr>
      <w:r>
        <w:rPr>
          <w:rStyle w:val="Teksttreci2"/>
          <w:color w:val="000000"/>
        </w:rPr>
        <w:t xml:space="preserve">Halle M., </w:t>
      </w:r>
      <w:r>
        <w:rPr>
          <w:rStyle w:val="Teksttreci2"/>
          <w:color w:val="000000"/>
          <w:lang w:val="en-US" w:eastAsia="en-US"/>
        </w:rPr>
        <w:t xml:space="preserve">Stevens </w:t>
      </w:r>
      <w:r>
        <w:rPr>
          <w:rStyle w:val="Teksttreci2"/>
          <w:color w:val="000000"/>
          <w:lang w:val="ru-RU" w:eastAsia="ru-RU"/>
        </w:rPr>
        <w:t xml:space="preserve">К., </w:t>
      </w:r>
      <w:r>
        <w:rPr>
          <w:rStyle w:val="Teksttreci2Kursywa"/>
        </w:rPr>
        <w:t xml:space="preserve">Speech </w:t>
      </w:r>
      <w:r>
        <w:rPr>
          <w:rStyle w:val="Teksttreci2Kursywa"/>
          <w:lang w:val="en-US" w:eastAsia="en-US"/>
        </w:rPr>
        <w:t xml:space="preserve">recognition. </w:t>
      </w:r>
      <w:r>
        <w:rPr>
          <w:rStyle w:val="Teksttreci2Kursywa"/>
        </w:rPr>
        <w:t xml:space="preserve">A model and program </w:t>
      </w:r>
      <w:r>
        <w:rPr>
          <w:rStyle w:val="Teksttreci2Kursywa"/>
          <w:lang w:val="en-US" w:eastAsia="en-US"/>
        </w:rPr>
        <w:t xml:space="preserve">for research: </w:t>
      </w:r>
      <w:r>
        <w:rPr>
          <w:rStyle w:val="Teksttreci2"/>
          <w:color w:val="000000"/>
          <w:lang w:val="en-US" w:eastAsia="en-US"/>
        </w:rPr>
        <w:t xml:space="preserve">IRE Trans, of Inf. Theory, </w:t>
      </w:r>
      <w:r>
        <w:rPr>
          <w:rStyle w:val="Teksttreci2"/>
          <w:color w:val="000000"/>
          <w:lang w:val="ru-RU" w:eastAsia="ru-RU"/>
        </w:rPr>
        <w:t>2/1962.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8" w:lineRule="exact"/>
        <w:ind w:left="1100" w:hanging="380"/>
        <w:jc w:val="both"/>
      </w:pPr>
      <w:r>
        <w:rPr>
          <w:rStyle w:val="Teksttreci2"/>
          <w:color w:val="000000"/>
          <w:lang w:val="en-US" w:eastAsia="en-US"/>
        </w:rPr>
        <w:t xml:space="preserve">Hansson H., </w:t>
      </w:r>
      <w:r>
        <w:rPr>
          <w:rStyle w:val="Teksttreci2Kursywa"/>
          <w:lang w:val="en-US" w:eastAsia="en-US"/>
        </w:rPr>
        <w:t>The entropy of the Swedish language:</w:t>
      </w:r>
      <w:r>
        <w:rPr>
          <w:rStyle w:val="Teksttreci2"/>
          <w:color w:val="000000"/>
          <w:lang w:val="en-US" w:eastAsia="en-US"/>
        </w:rPr>
        <w:t xml:space="preserve"> Proceedings of the 2-nd Sym</w:t>
      </w:r>
      <w:r>
        <w:rPr>
          <w:rStyle w:val="Teksttreci2"/>
          <w:color w:val="000000"/>
          <w:lang w:val="en-US" w:eastAsia="en-US"/>
        </w:rPr>
        <w:softHyphen/>
      </w:r>
      <w:r>
        <w:rPr>
          <w:rStyle w:val="Teksttreci2"/>
          <w:color w:val="000000"/>
          <w:lang w:val="en-US" w:eastAsia="en-US"/>
        </w:rPr>
        <w:t xml:space="preserve">posium on Information Theory, </w:t>
      </w:r>
      <w:r>
        <w:rPr>
          <w:rStyle w:val="Teksttreci2"/>
          <w:color w:val="000000"/>
        </w:rPr>
        <w:t xml:space="preserve">Praga </w:t>
      </w:r>
      <w:r>
        <w:rPr>
          <w:rStyle w:val="Teksttreci2"/>
          <w:color w:val="000000"/>
          <w:lang w:val="en-US" w:eastAsia="en-US"/>
        </w:rPr>
        <w:t>1960.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8" w:lineRule="exact"/>
        <w:ind w:left="1100" w:hanging="380"/>
        <w:jc w:val="both"/>
      </w:pPr>
      <w:r>
        <w:rPr>
          <w:rStyle w:val="Teksttreci2"/>
          <w:color w:val="000000"/>
          <w:lang w:val="en-US" w:eastAsia="en-US"/>
        </w:rPr>
        <w:t xml:space="preserve">Harris </w:t>
      </w:r>
      <w:r>
        <w:rPr>
          <w:rStyle w:val="Teksttreci2"/>
          <w:color w:val="000000"/>
        </w:rPr>
        <w:t xml:space="preserve">Z. </w:t>
      </w:r>
      <w:r>
        <w:rPr>
          <w:rStyle w:val="Teksttreci2"/>
          <w:color w:val="000000"/>
          <w:lang w:val="en-US" w:eastAsia="en-US"/>
        </w:rPr>
        <w:t xml:space="preserve">S., </w:t>
      </w:r>
      <w:r>
        <w:rPr>
          <w:rStyle w:val="Teksttreci2Kursywa"/>
          <w:lang w:val="en-US" w:eastAsia="en-US"/>
        </w:rPr>
        <w:t>From phoneme to morpheme:</w:t>
      </w:r>
      <w:r>
        <w:rPr>
          <w:rStyle w:val="Teksttreci2"/>
          <w:color w:val="000000"/>
          <w:lang w:val="en-US" w:eastAsia="en-US"/>
        </w:rPr>
        <w:t xml:space="preserve"> Language, </w:t>
      </w:r>
      <w:r>
        <w:rPr>
          <w:rStyle w:val="Teksttreci2"/>
          <w:color w:val="000000"/>
          <w:lang w:val="ru-RU" w:eastAsia="ru-RU"/>
        </w:rPr>
        <w:t xml:space="preserve">31/1955, </w:t>
      </w:r>
      <w:r>
        <w:rPr>
          <w:rStyle w:val="Teksttreci2"/>
          <w:color w:val="000000"/>
          <w:lang w:val="en-US" w:eastAsia="en-US"/>
        </w:rPr>
        <w:t>nr 2.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8" w:lineRule="exact"/>
        <w:ind w:left="1100" w:hanging="380"/>
        <w:jc w:val="both"/>
      </w:pPr>
      <w:r>
        <w:rPr>
          <w:rStyle w:val="Teksttreci2"/>
          <w:color w:val="000000"/>
          <w:lang w:val="en-US" w:eastAsia="en-US"/>
        </w:rPr>
        <w:t xml:space="preserve">Hockett C. F., </w:t>
      </w:r>
      <w:r>
        <w:rPr>
          <w:rStyle w:val="Teksttreci2"/>
          <w:color w:val="000000"/>
        </w:rPr>
        <w:t xml:space="preserve">recenzja pracy </w:t>
      </w:r>
      <w:r>
        <w:rPr>
          <w:rStyle w:val="Teksttreci2"/>
          <w:color w:val="000000"/>
          <w:lang w:val="en-US" w:eastAsia="en-US"/>
        </w:rPr>
        <w:t xml:space="preserve">C. Shannona </w:t>
      </w:r>
      <w:r>
        <w:rPr>
          <w:rStyle w:val="Teksttreci2"/>
          <w:color w:val="000000"/>
          <w:lang w:val="cs-CZ" w:eastAsia="cs-CZ"/>
        </w:rPr>
        <w:t xml:space="preserve">i </w:t>
      </w:r>
      <w:r>
        <w:rPr>
          <w:rStyle w:val="Teksttreci2"/>
          <w:color w:val="000000"/>
          <w:lang w:val="en-US" w:eastAsia="en-US"/>
        </w:rPr>
        <w:t xml:space="preserve">W. </w:t>
      </w:r>
      <w:r>
        <w:rPr>
          <w:rStyle w:val="Teksttreci2"/>
          <w:color w:val="000000"/>
          <w:lang w:val="cs-CZ" w:eastAsia="cs-CZ"/>
        </w:rPr>
        <w:t xml:space="preserve">Weavera (zob. </w:t>
      </w:r>
      <w:r>
        <w:rPr>
          <w:rStyle w:val="Teksttreci2"/>
          <w:color w:val="000000"/>
        </w:rPr>
        <w:t xml:space="preserve">nr </w:t>
      </w:r>
      <w:r>
        <w:rPr>
          <w:rStyle w:val="Teksttreci2"/>
          <w:color w:val="000000"/>
          <w:lang w:val="cs-CZ" w:eastAsia="cs-CZ"/>
        </w:rPr>
        <w:t xml:space="preserve">58): </w:t>
      </w:r>
      <w:r>
        <w:rPr>
          <w:rStyle w:val="Teksttreci2"/>
          <w:color w:val="000000"/>
          <w:lang w:val="en-US" w:eastAsia="en-US"/>
        </w:rPr>
        <w:t xml:space="preserve">Language, </w:t>
      </w:r>
      <w:r>
        <w:rPr>
          <w:rStyle w:val="Teksttreci2"/>
          <w:color w:val="000000"/>
          <w:lang w:val="ru-RU" w:eastAsia="ru-RU"/>
        </w:rPr>
        <w:t>29/1953.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58" w:lineRule="exact"/>
        <w:ind w:left="1100" w:hanging="380"/>
        <w:jc w:val="both"/>
      </w:pPr>
      <w:r>
        <w:rPr>
          <w:rStyle w:val="Teksttreci2"/>
          <w:color w:val="000000"/>
        </w:rPr>
        <w:t xml:space="preserve">Iwanow W. W., </w:t>
      </w:r>
      <w:r>
        <w:rPr>
          <w:rStyle w:val="Teksttreci2Kursywa"/>
          <w:lang w:val="cs-CZ" w:eastAsia="cs-CZ"/>
        </w:rPr>
        <w:t xml:space="preserve">Jazyk </w:t>
      </w:r>
      <w:r>
        <w:rPr>
          <w:rStyle w:val="Teksttreci2Kursywa"/>
          <w:lang w:val="en-US" w:eastAsia="en-US"/>
        </w:rPr>
        <w:t xml:space="preserve">v sootvetsvii s </w:t>
      </w:r>
      <w:r>
        <w:rPr>
          <w:rStyle w:val="Teksttreci2Kursywa"/>
        </w:rPr>
        <w:t xml:space="preserve">drugimi </w:t>
      </w:r>
      <w:r>
        <w:rPr>
          <w:rStyle w:val="Teksttreci2Kursywa"/>
          <w:lang w:val="en-US" w:eastAsia="en-US"/>
        </w:rPr>
        <w:t>sr</w:t>
      </w:r>
      <w:r>
        <w:rPr>
          <w:rStyle w:val="Teksttreci2Kursywa"/>
          <w:lang w:val="en-US" w:eastAsia="en-US"/>
        </w:rPr>
        <w:t xml:space="preserve">edstvami </w:t>
      </w:r>
      <w:r>
        <w:rPr>
          <w:rStyle w:val="Teksttreci2Kursywa"/>
          <w:lang w:val="cs-CZ" w:eastAsia="cs-CZ"/>
        </w:rPr>
        <w:t xml:space="preserve">peredači i </w:t>
      </w:r>
      <w:r>
        <w:rPr>
          <w:rStyle w:val="Teksttreci2Kursywa"/>
          <w:lang w:val="en-US" w:eastAsia="en-US"/>
        </w:rPr>
        <w:t>chranenija informacii: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Prikładnaja </w:t>
      </w:r>
      <w:r>
        <w:rPr>
          <w:rStyle w:val="Teksttreci2"/>
          <w:color w:val="000000"/>
          <w:lang w:val="cs-CZ" w:eastAsia="cs-CZ"/>
        </w:rPr>
        <w:t xml:space="preserve">lingvistika i mašinnyj perevod, </w:t>
      </w:r>
      <w:r>
        <w:rPr>
          <w:rStyle w:val="Teksttreci2"/>
          <w:color w:val="000000"/>
        </w:rPr>
        <w:t xml:space="preserve">Kijów </w:t>
      </w:r>
      <w:r>
        <w:rPr>
          <w:rStyle w:val="Teksttreci2"/>
          <w:color w:val="000000"/>
          <w:lang w:val="cs-CZ" w:eastAsia="cs-CZ"/>
        </w:rPr>
        <w:t>1962, s. 79—118.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113"/>
        </w:tabs>
        <w:spacing w:before="0" w:after="0" w:line="246" w:lineRule="exact"/>
        <w:ind w:left="1100" w:hanging="380"/>
        <w:jc w:val="both"/>
      </w:pPr>
      <w:r>
        <w:rPr>
          <w:rStyle w:val="Teksttreci2"/>
          <w:color w:val="000000"/>
        </w:rPr>
        <w:t xml:space="preserve">Jagłom </w:t>
      </w:r>
      <w:r>
        <w:rPr>
          <w:rStyle w:val="Teksttreci2"/>
          <w:color w:val="000000"/>
          <w:lang w:val="cs-CZ" w:eastAsia="cs-CZ"/>
        </w:rPr>
        <w:t xml:space="preserve">A. M., </w:t>
      </w:r>
      <w:r>
        <w:rPr>
          <w:rStyle w:val="Teksttreci2"/>
          <w:color w:val="000000"/>
        </w:rPr>
        <w:t xml:space="preserve">Jagłom </w:t>
      </w:r>
      <w:r>
        <w:rPr>
          <w:rStyle w:val="Teksttreci2"/>
          <w:color w:val="000000"/>
          <w:lang w:val="cs-CZ" w:eastAsia="cs-CZ"/>
        </w:rPr>
        <w:t xml:space="preserve">I. M., </w:t>
      </w:r>
      <w:r>
        <w:rPr>
          <w:rStyle w:val="Teksttreci2Kursywa"/>
        </w:rPr>
        <w:t xml:space="preserve">Prawdopodobieństwo </w:t>
      </w:r>
      <w:r>
        <w:rPr>
          <w:rStyle w:val="Teksttreci2Kursywa"/>
          <w:lang w:val="cs-CZ" w:eastAsia="cs-CZ"/>
        </w:rPr>
        <w:t xml:space="preserve">i </w:t>
      </w:r>
      <w:r>
        <w:rPr>
          <w:rStyle w:val="Teksttreci2Kursywa"/>
        </w:rPr>
        <w:t>informacja</w:t>
      </w:r>
      <w:r>
        <w:rPr>
          <w:rStyle w:val="Teksttreci2"/>
          <w:color w:val="000000"/>
        </w:rPr>
        <w:t xml:space="preserve"> (przekład </w:t>
      </w:r>
      <w:r>
        <w:rPr>
          <w:rStyle w:val="Teksttreci2"/>
          <w:color w:val="000000"/>
          <w:lang w:val="cs-CZ" w:eastAsia="cs-CZ"/>
        </w:rPr>
        <w:t>z ros; Verojatnosť i informaci</w:t>
      </w:r>
      <w:r>
        <w:rPr>
          <w:rStyle w:val="Teksttreci2"/>
          <w:color w:val="000000"/>
          <w:lang w:val="de-DE" w:eastAsia="de-DE"/>
        </w:rPr>
        <w:t xml:space="preserve">ja, Moskwa </w:t>
      </w:r>
      <w:r>
        <w:rPr>
          <w:rStyle w:val="Teksttreci2"/>
          <w:color w:val="000000"/>
          <w:lang w:val="cs-CZ" w:eastAsia="cs-CZ"/>
        </w:rPr>
        <w:t xml:space="preserve">1960), </w:t>
      </w:r>
      <w:r>
        <w:rPr>
          <w:rStyle w:val="Teksttreci2"/>
          <w:color w:val="000000"/>
          <w:lang w:val="de-DE" w:eastAsia="de-DE"/>
        </w:rPr>
        <w:t xml:space="preserve">Warszawa </w:t>
      </w:r>
      <w:r>
        <w:rPr>
          <w:rStyle w:val="Teksttreci2"/>
          <w:color w:val="000000"/>
          <w:lang w:val="cs-CZ" w:eastAsia="cs-CZ"/>
        </w:rPr>
        <w:t xml:space="preserve">1963. </w:t>
      </w:r>
      <w:r>
        <w:rPr>
          <w:rStyle w:val="Teksttreci2"/>
          <w:color w:val="000000"/>
        </w:rPr>
        <w:t xml:space="preserve">(Dodano </w:t>
      </w:r>
      <w:r>
        <w:rPr>
          <w:rStyle w:val="Teksttreci2"/>
          <w:color w:val="000000"/>
        </w:rPr>
        <w:t>tu dwa arty</w:t>
      </w:r>
      <w:r>
        <w:rPr>
          <w:rStyle w:val="Teksttreci2"/>
          <w:color w:val="000000"/>
        </w:rPr>
        <w:softHyphen/>
        <w:t xml:space="preserve">kuły polskie: R. Herczyński: </w:t>
      </w:r>
      <w:r>
        <w:rPr>
          <w:rStyle w:val="Teksttreci2Kursywa"/>
        </w:rPr>
        <w:t>Cybernetyka i teoria informacji</w:t>
      </w:r>
      <w:r>
        <w:rPr>
          <w:rStyle w:val="Teksttreci2"/>
          <w:color w:val="000000"/>
        </w:rPr>
        <w:t xml:space="preserve"> oraz S. May; O </w:t>
      </w:r>
      <w:r>
        <w:rPr>
          <w:rStyle w:val="Teksttreci2Kursywa"/>
        </w:rPr>
        <w:t>pewnych właściwościach statystycznych języka polskiego).</w:t>
      </w:r>
    </w:p>
    <w:p w:rsidR="00000000" w:rsidRDefault="00744E1F">
      <w:pPr>
        <w:pStyle w:val="Teksttreci70"/>
        <w:shd w:val="clear" w:color="auto" w:fill="auto"/>
        <w:spacing w:after="558" w:line="180" w:lineRule="exact"/>
        <w:ind w:left="5740"/>
      </w:pPr>
      <w:r>
        <w:rPr>
          <w:rStyle w:val="Teksttreci7"/>
          <w:i/>
          <w:iCs/>
          <w:color w:val="000000"/>
        </w:rPr>
        <w:t>\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  <w:jc w:val="both"/>
      </w:pPr>
      <w:r>
        <w:rPr>
          <w:rStyle w:val="Teksttreci2"/>
          <w:color w:val="000000"/>
        </w:rPr>
        <w:t xml:space="preserve">Jagłom I. M., Dobruszin P. L., Jagłom A. M., </w:t>
      </w:r>
      <w:r>
        <w:rPr>
          <w:rStyle w:val="Teksttreci2Kursywa"/>
        </w:rPr>
        <w:t xml:space="preserve">Teorija informacii i </w:t>
      </w:r>
      <w:r>
        <w:rPr>
          <w:rStyle w:val="Teksttreci2Kursywa"/>
          <w:lang w:val="cs-CZ" w:eastAsia="cs-CZ"/>
        </w:rPr>
        <w:t xml:space="preserve">lingvistika: </w:t>
      </w:r>
      <w:r>
        <w:rPr>
          <w:rStyle w:val="Teksttreci2"/>
          <w:color w:val="000000"/>
          <w:lang w:val="cs-CZ" w:eastAsia="cs-CZ"/>
        </w:rPr>
        <w:t xml:space="preserve">Voprosy </w:t>
      </w:r>
      <w:r>
        <w:rPr>
          <w:rStyle w:val="Teksttreci2"/>
          <w:color w:val="000000"/>
        </w:rPr>
        <w:t xml:space="preserve">Jazykoznanija, </w:t>
      </w:r>
      <w:r>
        <w:rPr>
          <w:rStyle w:val="Teksttreci2"/>
          <w:color w:val="000000"/>
          <w:lang w:val="ru-RU" w:eastAsia="ru-RU"/>
        </w:rPr>
        <w:t>1/1960.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  <w:jc w:val="both"/>
      </w:pPr>
      <w:r>
        <w:rPr>
          <w:rStyle w:val="Teksttreci2"/>
          <w:color w:val="000000"/>
          <w:lang w:val="de-DE" w:eastAsia="de-DE"/>
        </w:rPr>
        <w:t xml:space="preserve">Jakobson </w:t>
      </w:r>
      <w:r>
        <w:rPr>
          <w:rStyle w:val="Teksttreci2"/>
          <w:color w:val="000000"/>
        </w:rPr>
        <w:t xml:space="preserve">R., </w:t>
      </w:r>
      <w:r>
        <w:rPr>
          <w:rStyle w:val="Teksttreci2Kursywa"/>
          <w:lang w:val="en-US" w:eastAsia="en-US"/>
        </w:rPr>
        <w:t>Linguistics and communication theory:</w:t>
      </w:r>
      <w:r>
        <w:rPr>
          <w:rStyle w:val="Teksttreci2"/>
          <w:color w:val="000000"/>
          <w:lang w:val="en-US" w:eastAsia="en-US"/>
        </w:rPr>
        <w:t xml:space="preserve"> Proceedings of Symposia in Applied Mathematics, Structure of Language and its Mathematical Aspects, </w:t>
      </w:r>
      <w:r>
        <w:rPr>
          <w:rStyle w:val="Teksttreci2"/>
          <w:color w:val="000000"/>
          <w:lang w:val="ru-RU" w:eastAsia="ru-RU"/>
        </w:rPr>
        <w:t xml:space="preserve">21/1961, </w:t>
      </w:r>
      <w:r>
        <w:rPr>
          <w:rStyle w:val="Teksttreci2"/>
          <w:color w:val="000000"/>
          <w:lang w:val="en-US" w:eastAsia="en-US"/>
        </w:rPr>
        <w:t>s. 245—252.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  <w:jc w:val="both"/>
      </w:pPr>
      <w:r>
        <w:rPr>
          <w:rStyle w:val="Teksttreci2"/>
          <w:color w:val="000000"/>
          <w:lang w:val="de-DE" w:eastAsia="de-DE"/>
        </w:rPr>
        <w:lastRenderedPageBreak/>
        <w:t xml:space="preserve">Jakobson </w:t>
      </w:r>
      <w:r>
        <w:rPr>
          <w:rStyle w:val="Teksttreci2"/>
          <w:color w:val="000000"/>
          <w:lang w:val="en-US" w:eastAsia="en-US"/>
        </w:rPr>
        <w:t xml:space="preserve">R., </w:t>
      </w:r>
      <w:r>
        <w:rPr>
          <w:rStyle w:val="Teksttreci2"/>
          <w:color w:val="000000"/>
          <w:lang w:val="de-DE" w:eastAsia="de-DE"/>
        </w:rPr>
        <w:t xml:space="preserve">Fant </w:t>
      </w:r>
      <w:r>
        <w:rPr>
          <w:rStyle w:val="Teksttreci2"/>
          <w:color w:val="000000"/>
          <w:lang w:val="en-US" w:eastAsia="en-US"/>
        </w:rPr>
        <w:t xml:space="preserve">R. M., Halle M., </w:t>
      </w:r>
      <w:r>
        <w:rPr>
          <w:rStyle w:val="Teksttreci2Kursywa"/>
          <w:lang w:val="en-US" w:eastAsia="en-US"/>
        </w:rPr>
        <w:t>Preliminaries to speech analysis:</w:t>
      </w:r>
      <w:r>
        <w:rPr>
          <w:rStyle w:val="Teksttreci2"/>
          <w:color w:val="000000"/>
          <w:lang w:val="en-US" w:eastAsia="en-US"/>
        </w:rPr>
        <w:t xml:space="preserve"> Massachu</w:t>
      </w:r>
      <w:r>
        <w:rPr>
          <w:rStyle w:val="Teksttreci2"/>
          <w:color w:val="000000"/>
          <w:lang w:val="en-US" w:eastAsia="en-US"/>
        </w:rPr>
        <w:softHyphen/>
        <w:t xml:space="preserve">setts Inst, of Technology, Technical report, </w:t>
      </w:r>
      <w:r>
        <w:rPr>
          <w:rStyle w:val="Teksttreci2"/>
          <w:color w:val="000000"/>
          <w:lang w:val="ru-RU" w:eastAsia="ru-RU"/>
        </w:rPr>
        <w:t>13/1952.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  <w:jc w:val="both"/>
      </w:pPr>
      <w:r>
        <w:rPr>
          <w:rStyle w:val="Teksttreci2"/>
          <w:color w:val="000000"/>
        </w:rPr>
        <w:t xml:space="preserve">Jurkowski </w:t>
      </w:r>
      <w:r>
        <w:rPr>
          <w:rStyle w:val="Teksttreci2"/>
          <w:color w:val="000000"/>
          <w:lang w:val="en-US" w:eastAsia="en-US"/>
        </w:rPr>
        <w:t xml:space="preserve">M., </w:t>
      </w:r>
      <w:r>
        <w:rPr>
          <w:rStyle w:val="Teksttreci2Kursywa"/>
        </w:rPr>
        <w:t>Bibliografia prac z gramatyki transformacyjnej i teorii infor</w:t>
      </w:r>
      <w:r>
        <w:rPr>
          <w:rStyle w:val="Teksttreci2Kursywa"/>
        </w:rPr>
        <w:softHyphen/>
        <w:t>macji:</w:t>
      </w:r>
      <w:r>
        <w:rPr>
          <w:rStyle w:val="Teksttreci2"/>
          <w:color w:val="000000"/>
        </w:rPr>
        <w:t xml:space="preserve"> Z zagadnień językoznawstwa współczesnego, z. 1, Warszawa 1965.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  <w:jc w:val="both"/>
      </w:pPr>
      <w:r>
        <w:rPr>
          <w:rStyle w:val="Teksttreci2"/>
          <w:color w:val="000000"/>
        </w:rPr>
        <w:t>Kem</w:t>
      </w:r>
      <w:r>
        <w:rPr>
          <w:rStyle w:val="Teksttreci2"/>
          <w:color w:val="000000"/>
        </w:rPr>
        <w:t xml:space="preserve">pisty M., </w:t>
      </w:r>
      <w:r>
        <w:rPr>
          <w:rStyle w:val="Teksttreci2Kursywa"/>
        </w:rPr>
        <w:t>0-1 modele cybernetyczne,</w:t>
      </w:r>
      <w:r>
        <w:rPr>
          <w:rStyle w:val="Teksttreci2"/>
          <w:color w:val="000000"/>
        </w:rPr>
        <w:t xml:space="preserve"> Warszawa 1963.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  <w:jc w:val="both"/>
      </w:pPr>
      <w:r>
        <w:rPr>
          <w:rStyle w:val="Teksttreci2"/>
          <w:color w:val="000000"/>
          <w:lang w:val="cs-CZ" w:eastAsia="cs-CZ"/>
        </w:rPr>
        <w:t xml:space="preserve">Kučera </w:t>
      </w:r>
      <w:r>
        <w:rPr>
          <w:rStyle w:val="Teksttreci2"/>
          <w:color w:val="000000"/>
        </w:rPr>
        <w:t xml:space="preserve">H., </w:t>
      </w:r>
      <w:r>
        <w:rPr>
          <w:rStyle w:val="Teksttreci2Kursywa"/>
          <w:lang w:val="en-US" w:eastAsia="en-US"/>
        </w:rPr>
        <w:t>Entropy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lang w:val="en-US" w:eastAsia="en-US"/>
        </w:rPr>
        <w:t xml:space="preserve">redundancy and functional load in russian and czech: </w:t>
      </w:r>
      <w:r>
        <w:rPr>
          <w:rStyle w:val="Teksttreci2"/>
          <w:color w:val="000000"/>
          <w:lang w:val="en-US" w:eastAsia="en-US"/>
        </w:rPr>
        <w:t>American Contributions to the Fifth International Congress of Slavists, Sofia 1963, s. 291—319.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  <w:jc w:val="both"/>
      </w:pPr>
      <w:r>
        <w:rPr>
          <w:rStyle w:val="Teksttreci2"/>
          <w:color w:val="000000"/>
          <w:lang w:val="de-DE" w:eastAsia="de-DE"/>
        </w:rPr>
        <w:t xml:space="preserve">Küpfmüller </w:t>
      </w:r>
      <w:r>
        <w:rPr>
          <w:rStyle w:val="Teksttreci2"/>
          <w:color w:val="000000"/>
          <w:lang w:val="ru-RU" w:eastAsia="ru-RU"/>
        </w:rPr>
        <w:t xml:space="preserve">К., </w:t>
      </w:r>
      <w:r>
        <w:rPr>
          <w:rStyle w:val="Teksttreci2Kursywa"/>
          <w:lang w:val="en-US" w:eastAsia="en-US"/>
        </w:rPr>
        <w:t xml:space="preserve">Die </w:t>
      </w:r>
      <w:r>
        <w:rPr>
          <w:rStyle w:val="Teksttreci2Kursywa"/>
          <w:lang w:val="de-DE" w:eastAsia="de-DE"/>
        </w:rPr>
        <w:t>Entropi</w:t>
      </w:r>
      <w:r>
        <w:rPr>
          <w:rStyle w:val="Teksttreci2Kursywa"/>
          <w:lang w:val="de-DE" w:eastAsia="de-DE"/>
        </w:rPr>
        <w:t>e der deutschen Sprache:</w:t>
      </w:r>
      <w:r>
        <w:rPr>
          <w:rStyle w:val="Teksttreci2"/>
          <w:color w:val="000000"/>
          <w:lang w:val="de-DE" w:eastAsia="de-DE"/>
        </w:rPr>
        <w:t xml:space="preserve"> Fernmeldetechnische Zeitschrift, </w:t>
      </w:r>
      <w:r>
        <w:rPr>
          <w:rStyle w:val="Teksttreci2"/>
          <w:color w:val="000000"/>
          <w:lang w:val="ru-RU" w:eastAsia="ru-RU"/>
        </w:rPr>
        <w:t>6/1954.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  <w:jc w:val="both"/>
      </w:pPr>
      <w:r>
        <w:rPr>
          <w:rStyle w:val="Teksttreci2"/>
          <w:color w:val="000000"/>
          <w:lang w:val="de-DE" w:eastAsia="de-DE"/>
        </w:rPr>
        <w:t xml:space="preserve">Lebiediew L. S., </w:t>
      </w:r>
      <w:r>
        <w:rPr>
          <w:rStyle w:val="Teksttreci2"/>
          <w:color w:val="000000"/>
        </w:rPr>
        <w:t xml:space="preserve">Garmasz W. </w:t>
      </w:r>
      <w:r>
        <w:rPr>
          <w:rStyle w:val="Teksttreci2"/>
          <w:color w:val="000000"/>
          <w:lang w:val="cs-CZ" w:eastAsia="cs-CZ"/>
        </w:rPr>
        <w:t xml:space="preserve">A., </w:t>
      </w:r>
      <w:r>
        <w:rPr>
          <w:rStyle w:val="Teksttreci2Kursywa"/>
          <w:lang w:val="cs-CZ" w:eastAsia="cs-CZ"/>
        </w:rPr>
        <w:t xml:space="preserve">Statističeskij </w:t>
      </w:r>
      <w:r>
        <w:rPr>
          <w:rStyle w:val="Teksttreci2Kursywa"/>
        </w:rPr>
        <w:t xml:space="preserve">analiz </w:t>
      </w:r>
      <w:r>
        <w:rPr>
          <w:rStyle w:val="Teksttreci2Kursywa"/>
          <w:lang w:val="de-DE" w:eastAsia="de-DE"/>
        </w:rPr>
        <w:t xml:space="preserve">trechbukvennych </w:t>
      </w:r>
      <w:r>
        <w:rPr>
          <w:rStyle w:val="Teksttreci2Kursywa"/>
          <w:lang w:val="cs-CZ" w:eastAsia="cs-CZ"/>
        </w:rPr>
        <w:t xml:space="preserve">sočetanij </w:t>
      </w:r>
      <w:r>
        <w:rPr>
          <w:rStyle w:val="Teksttreci2Kursywa"/>
          <w:lang w:val="de-DE" w:eastAsia="de-DE"/>
        </w:rPr>
        <w:t>russkogo teksta: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Problemy </w:t>
      </w:r>
      <w:r>
        <w:rPr>
          <w:rStyle w:val="Teksttreci2"/>
          <w:color w:val="000000"/>
          <w:lang w:val="cs-CZ" w:eastAsia="cs-CZ"/>
        </w:rPr>
        <w:t xml:space="preserve">peredači </w:t>
      </w:r>
      <w:r>
        <w:rPr>
          <w:rStyle w:val="Teksttreci2"/>
          <w:color w:val="000000"/>
          <w:lang w:val="de-DE" w:eastAsia="de-DE"/>
        </w:rPr>
        <w:t xml:space="preserve">informacii, </w:t>
      </w:r>
      <w:r>
        <w:rPr>
          <w:rStyle w:val="Teksttreci2"/>
          <w:color w:val="000000"/>
          <w:lang w:val="ru-RU" w:eastAsia="ru-RU"/>
        </w:rPr>
        <w:t>2/1959.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  <w:jc w:val="both"/>
      </w:pPr>
      <w:r>
        <w:rPr>
          <w:rStyle w:val="Teksttreci2"/>
          <w:color w:val="000000"/>
          <w:lang w:val="de-DE" w:eastAsia="de-DE"/>
        </w:rPr>
        <w:t xml:space="preserve">Meyer-Eppler W., </w:t>
      </w:r>
      <w:r>
        <w:rPr>
          <w:rStyle w:val="Teksttreci2Kursywa"/>
          <w:lang w:val="de-DE" w:eastAsia="de-DE"/>
        </w:rPr>
        <w:t>Grundlagen und Anwendungen</w:t>
      </w:r>
      <w:r>
        <w:rPr>
          <w:rStyle w:val="Teksttreci2Kursywa"/>
          <w:lang w:val="de-DE" w:eastAsia="de-DE"/>
        </w:rPr>
        <w:t xml:space="preserve"> der Informationstheorie, </w:t>
      </w:r>
      <w:r>
        <w:rPr>
          <w:rStyle w:val="Teksttreci2"/>
          <w:color w:val="000000"/>
          <w:lang w:val="de-DE" w:eastAsia="de-DE"/>
        </w:rPr>
        <w:t>Berlin — Göttingen — Heidelberg 1959.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  <w:jc w:val="both"/>
      </w:pPr>
      <w:r>
        <w:rPr>
          <w:rStyle w:val="Teksttreci2"/>
          <w:color w:val="000000"/>
          <w:lang w:val="de-DE" w:eastAsia="de-DE"/>
        </w:rPr>
        <w:t xml:space="preserve">Miller G. A., </w:t>
      </w:r>
      <w:r>
        <w:rPr>
          <w:rStyle w:val="Teksttreci2Kursywa"/>
          <w:lang w:val="de-DE" w:eastAsia="de-DE"/>
        </w:rPr>
        <w:t xml:space="preserve">Information </w:t>
      </w:r>
      <w:r>
        <w:rPr>
          <w:rStyle w:val="Teksttreci2Kursywa"/>
          <w:lang w:val="en-US" w:eastAsia="en-US"/>
        </w:rPr>
        <w:t xml:space="preserve">theory and the </w:t>
      </w:r>
      <w:r>
        <w:rPr>
          <w:rStyle w:val="Teksttreci2Kursywa"/>
          <w:lang w:val="de-DE" w:eastAsia="de-DE"/>
        </w:rPr>
        <w:t xml:space="preserve">study </w:t>
      </w:r>
      <w:r>
        <w:rPr>
          <w:rStyle w:val="Teksttreci2Kursywa"/>
          <w:lang w:val="en-US" w:eastAsia="en-US"/>
        </w:rPr>
        <w:t>of speech: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Current </w:t>
      </w:r>
      <w:r>
        <w:rPr>
          <w:rStyle w:val="Teksttreci2"/>
          <w:color w:val="000000"/>
          <w:lang w:val="en-US" w:eastAsia="en-US"/>
        </w:rPr>
        <w:t xml:space="preserve">trends </w:t>
      </w:r>
      <w:r>
        <w:rPr>
          <w:rStyle w:val="Teksttreci2"/>
          <w:color w:val="000000"/>
          <w:lang w:val="de-DE" w:eastAsia="de-DE"/>
        </w:rPr>
        <w:t xml:space="preserve">in </w:t>
      </w:r>
      <w:r>
        <w:rPr>
          <w:rStyle w:val="Teksttreci2"/>
          <w:color w:val="000000"/>
          <w:lang w:val="en-US" w:eastAsia="en-US"/>
        </w:rPr>
        <w:t xml:space="preserve">information theory, </w:t>
      </w:r>
      <w:r>
        <w:rPr>
          <w:rStyle w:val="Teksttreci2"/>
          <w:color w:val="000000"/>
        </w:rPr>
        <w:t>Nowy Jork 1953, s. 119—140.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  <w:jc w:val="both"/>
      </w:pPr>
      <w:r>
        <w:rPr>
          <w:rStyle w:val="Teksttreci2"/>
          <w:color w:val="000000"/>
        </w:rPr>
        <w:t xml:space="preserve">Miller G. </w:t>
      </w:r>
      <w:r>
        <w:rPr>
          <w:rStyle w:val="Teksttreci2"/>
          <w:color w:val="000000"/>
          <w:lang w:val="en-US" w:eastAsia="en-US"/>
        </w:rPr>
        <w:t xml:space="preserve">A., </w:t>
      </w:r>
      <w:r>
        <w:rPr>
          <w:rStyle w:val="Teksttreci2Kursywa"/>
          <w:lang w:val="en-US" w:eastAsia="en-US"/>
        </w:rPr>
        <w:t>Language and communication</w:t>
      </w:r>
      <w:r>
        <w:rPr>
          <w:rStyle w:val="Teksttreci2"/>
          <w:color w:val="000000"/>
        </w:rPr>
        <w:t>, Nowy Jork 1951.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6" w:lineRule="exact"/>
        <w:ind w:left="500"/>
        <w:jc w:val="both"/>
      </w:pPr>
      <w:r>
        <w:rPr>
          <w:rStyle w:val="Teksttreci2"/>
          <w:color w:val="000000"/>
        </w:rPr>
        <w:t xml:space="preserve">Miller G. A., Friedman E., </w:t>
      </w:r>
      <w:r>
        <w:rPr>
          <w:rStyle w:val="Teksttreci2Kursywa"/>
          <w:lang w:val="en-US" w:eastAsia="en-US"/>
        </w:rPr>
        <w:t>The reconstruction of mutilated English texts:</w:t>
      </w:r>
      <w:r>
        <w:rPr>
          <w:rStyle w:val="Teksttreci2"/>
          <w:color w:val="000000"/>
          <w:lang w:val="en-US" w:eastAsia="en-US"/>
        </w:rPr>
        <w:t xml:space="preserve"> In</w:t>
      </w:r>
      <w:r>
        <w:rPr>
          <w:rStyle w:val="Teksttreci2"/>
          <w:color w:val="000000"/>
          <w:lang w:val="en-US" w:eastAsia="en-US"/>
        </w:rPr>
        <w:softHyphen/>
        <w:t>formation and Control, 1, 1, 1957, s. 38—55.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6" w:lineRule="exact"/>
        <w:ind w:left="500"/>
        <w:jc w:val="both"/>
      </w:pPr>
      <w:r>
        <w:rPr>
          <w:rStyle w:val="Teksttreci2"/>
          <w:color w:val="000000"/>
          <w:lang w:val="en-US" w:eastAsia="en-US"/>
        </w:rPr>
        <w:t xml:space="preserve">Miller G. A., Newman E. B., Friedman E. A., </w:t>
      </w:r>
      <w:r>
        <w:rPr>
          <w:rStyle w:val="Teksttreci2Kursywa"/>
          <w:lang w:val="en-US" w:eastAsia="en-US"/>
        </w:rPr>
        <w:t>Length-frequency statistics for written English:</w:t>
      </w:r>
      <w:r>
        <w:rPr>
          <w:rStyle w:val="Teksttreci2"/>
          <w:color w:val="000000"/>
          <w:lang w:val="en-US" w:eastAsia="en-US"/>
        </w:rPr>
        <w:t xml:space="preserve"> Information and Control, </w:t>
      </w:r>
      <w:r>
        <w:rPr>
          <w:rStyle w:val="Teksttreci2"/>
          <w:color w:val="000000"/>
          <w:lang w:val="ru-RU" w:eastAsia="ru-RU"/>
        </w:rPr>
        <w:t>1/1958</w:t>
      </w:r>
      <w:r>
        <w:rPr>
          <w:rStyle w:val="Teksttreci2"/>
          <w:color w:val="000000"/>
          <w:lang w:val="ru-RU" w:eastAsia="ru-RU"/>
        </w:rPr>
        <w:t xml:space="preserve">, </w:t>
      </w:r>
      <w:r>
        <w:rPr>
          <w:rStyle w:val="Teksttreci2"/>
          <w:color w:val="000000"/>
          <w:lang w:val="en-US" w:eastAsia="en-US"/>
        </w:rPr>
        <w:t>s. 370—389.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6" w:lineRule="exact"/>
        <w:ind w:left="500"/>
        <w:jc w:val="both"/>
      </w:pPr>
      <w:r>
        <w:rPr>
          <w:rStyle w:val="Teksttreci2"/>
          <w:color w:val="000000"/>
          <w:lang w:val="en-US" w:eastAsia="en-US"/>
        </w:rPr>
        <w:t xml:space="preserve">Newman E. B., Waugh N. C., </w:t>
      </w:r>
      <w:r>
        <w:rPr>
          <w:rStyle w:val="Teksttreci2Kursywa"/>
          <w:lang w:val="en-US" w:eastAsia="en-US"/>
        </w:rPr>
        <w:t>The redundancy of texts in three languages:</w:t>
      </w:r>
      <w:r>
        <w:rPr>
          <w:rStyle w:val="Teksttreci2"/>
          <w:color w:val="000000"/>
          <w:lang w:val="en-US" w:eastAsia="en-US"/>
        </w:rPr>
        <w:t xml:space="preserve"> In</w:t>
      </w:r>
      <w:r>
        <w:rPr>
          <w:rStyle w:val="Teksttreci2"/>
          <w:color w:val="000000"/>
          <w:lang w:val="en-US" w:eastAsia="en-US"/>
        </w:rPr>
        <w:softHyphen/>
        <w:t xml:space="preserve">formation and Control, </w:t>
      </w:r>
      <w:r>
        <w:rPr>
          <w:rStyle w:val="Teksttreci2"/>
          <w:color w:val="000000"/>
          <w:lang w:val="ru-RU" w:eastAsia="ru-RU"/>
        </w:rPr>
        <w:t xml:space="preserve">2/1960, </w:t>
      </w:r>
      <w:r>
        <w:rPr>
          <w:rStyle w:val="Teksttreci2"/>
          <w:color w:val="000000"/>
          <w:lang w:val="en-US" w:eastAsia="en-US"/>
        </w:rPr>
        <w:t>s. 141—153.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6" w:lineRule="exact"/>
        <w:ind w:left="500"/>
        <w:jc w:val="both"/>
      </w:pPr>
      <w:r>
        <w:rPr>
          <w:rStyle w:val="Teksttreci2"/>
          <w:color w:val="000000"/>
          <w:lang w:val="de-DE" w:eastAsia="de-DE"/>
        </w:rPr>
        <w:t xml:space="preserve">Nicolau </w:t>
      </w:r>
      <w:r>
        <w:rPr>
          <w:rStyle w:val="Teksttreci2"/>
          <w:color w:val="000000"/>
          <w:lang w:val="en-US" w:eastAsia="en-US"/>
        </w:rPr>
        <w:t xml:space="preserve">E., </w:t>
      </w:r>
      <w:r>
        <w:rPr>
          <w:rStyle w:val="Teksttreci2"/>
          <w:color w:val="000000"/>
        </w:rPr>
        <w:t xml:space="preserve">Sala </w:t>
      </w:r>
      <w:r>
        <w:rPr>
          <w:rStyle w:val="Teksttreci2"/>
          <w:color w:val="000000"/>
          <w:lang w:val="en-US" w:eastAsia="en-US"/>
        </w:rPr>
        <w:t xml:space="preserve">C., Roceric A., </w:t>
      </w:r>
      <w:r>
        <w:rPr>
          <w:rStyle w:val="Teksttreci2Kursywa"/>
          <w:lang w:val="en-US" w:eastAsia="en-US"/>
        </w:rPr>
        <w:t>Observatii asupra entropiei limbii romine: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Studii </w:t>
      </w:r>
      <w:r>
        <w:rPr>
          <w:rStyle w:val="Teksttreci2"/>
          <w:color w:val="000000"/>
          <w:lang w:val="en-US" w:eastAsia="en-US"/>
        </w:rPr>
        <w:t xml:space="preserve">si </w:t>
      </w:r>
      <w:r>
        <w:rPr>
          <w:rStyle w:val="Teksttreci2"/>
          <w:color w:val="000000"/>
          <w:lang w:val="de-DE" w:eastAsia="de-DE"/>
        </w:rPr>
        <w:t>cercet</w:t>
      </w:r>
      <w:r>
        <w:rPr>
          <w:rStyle w:val="Teksttreci2"/>
          <w:color w:val="000000"/>
        </w:rPr>
        <w:t>ă</w:t>
      </w:r>
      <w:r>
        <w:rPr>
          <w:rStyle w:val="Teksttreci2"/>
          <w:color w:val="000000"/>
          <w:lang w:val="de-DE" w:eastAsia="de-DE"/>
        </w:rPr>
        <w:t xml:space="preserve">ri </w:t>
      </w:r>
      <w:r>
        <w:rPr>
          <w:rStyle w:val="Teksttreci2"/>
          <w:color w:val="000000"/>
          <w:lang w:val="cs-CZ" w:eastAsia="cs-CZ"/>
        </w:rPr>
        <w:t xml:space="preserve">lingvistice, </w:t>
      </w:r>
      <w:r>
        <w:rPr>
          <w:rStyle w:val="Teksttreci2"/>
          <w:color w:val="000000"/>
          <w:lang w:val="en-US" w:eastAsia="en-US"/>
        </w:rPr>
        <w:t xml:space="preserve">X, </w:t>
      </w:r>
      <w:r>
        <w:rPr>
          <w:rStyle w:val="Teksttreci2"/>
          <w:color w:val="000000"/>
          <w:lang w:val="ru-RU" w:eastAsia="ru-RU"/>
        </w:rPr>
        <w:t xml:space="preserve">1/1959, </w:t>
      </w:r>
      <w:r>
        <w:rPr>
          <w:rStyle w:val="Teksttreci2"/>
          <w:color w:val="000000"/>
          <w:lang w:val="en-US" w:eastAsia="en-US"/>
        </w:rPr>
        <w:t>s. 39—53.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  <w:jc w:val="both"/>
      </w:pPr>
      <w:r>
        <w:rPr>
          <w:rStyle w:val="Teksttreci2"/>
          <w:color w:val="000000"/>
          <w:lang w:val="en-US" w:eastAsia="en-US"/>
        </w:rPr>
        <w:t xml:space="preserve">Paduczewa E. W., </w:t>
      </w:r>
      <w:r>
        <w:rPr>
          <w:rStyle w:val="Teksttreci2Kursywa"/>
          <w:lang w:val="cs-CZ" w:eastAsia="cs-CZ"/>
        </w:rPr>
        <w:t xml:space="preserve">Vozmožnosti </w:t>
      </w:r>
      <w:r>
        <w:rPr>
          <w:rStyle w:val="Teksttreci2Kursywa"/>
          <w:lang w:val="en-US" w:eastAsia="en-US"/>
        </w:rPr>
        <w:t xml:space="preserve">izucenija </w:t>
      </w:r>
      <w:r>
        <w:rPr>
          <w:rStyle w:val="Teksttreci2Kursywa"/>
          <w:lang w:val="cs-CZ" w:eastAsia="cs-CZ"/>
        </w:rPr>
        <w:t xml:space="preserve">jazyka metodami teorii </w:t>
      </w:r>
      <w:r>
        <w:rPr>
          <w:rStyle w:val="Teksttreci2Kursywa"/>
        </w:rPr>
        <w:t>informacii: O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točnych </w:t>
      </w:r>
      <w:r>
        <w:rPr>
          <w:rStyle w:val="Teksttreci2"/>
          <w:color w:val="000000"/>
        </w:rPr>
        <w:t xml:space="preserve">metodach </w:t>
      </w:r>
      <w:r>
        <w:rPr>
          <w:rStyle w:val="Teksttreci2"/>
          <w:color w:val="000000"/>
          <w:lang w:val="cs-CZ" w:eastAsia="cs-CZ"/>
        </w:rPr>
        <w:t xml:space="preserve">issledovanija jazyka, </w:t>
      </w:r>
      <w:r>
        <w:rPr>
          <w:rStyle w:val="Teksttreci2"/>
          <w:color w:val="000000"/>
        </w:rPr>
        <w:t>Moskwa 1961, s. 98—149.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  <w:jc w:val="both"/>
      </w:pPr>
      <w:r>
        <w:rPr>
          <w:rStyle w:val="Teksttreci2"/>
          <w:color w:val="000000"/>
        </w:rPr>
        <w:t xml:space="preserve">Piotrowskaja A. A., Piotrowskij P. G., Razżiwin K. A., </w:t>
      </w:r>
      <w:r>
        <w:rPr>
          <w:rStyle w:val="Teksttreci210"/>
          <w:color w:val="000000"/>
        </w:rPr>
        <w:t xml:space="preserve">Entropija russkogo </w:t>
      </w:r>
      <w:r>
        <w:rPr>
          <w:rStyle w:val="Teksttreci210"/>
          <w:color w:val="000000"/>
          <w:lang w:val="cs-CZ" w:eastAsia="cs-CZ"/>
        </w:rPr>
        <w:t>ja</w:t>
      </w:r>
      <w:r>
        <w:rPr>
          <w:rStyle w:val="Teksttreci210"/>
          <w:color w:val="000000"/>
          <w:lang w:val="cs-CZ" w:eastAsia="cs-CZ"/>
        </w:rPr>
        <w:softHyphen/>
        <w:t>zyka:</w:t>
      </w:r>
      <w:r>
        <w:rPr>
          <w:rStyle w:val="Teksttreci2101"/>
          <w:color w:val="000000"/>
          <w:lang w:val="cs-CZ" w:eastAsia="cs-CZ"/>
        </w:rPr>
        <w:t xml:space="preserve"> </w:t>
      </w:r>
      <w:r>
        <w:rPr>
          <w:rStyle w:val="Teksttreci2"/>
          <w:color w:val="000000"/>
          <w:lang w:val="cs-CZ" w:eastAsia="cs-CZ"/>
        </w:rPr>
        <w:t>Vopros</w:t>
      </w:r>
      <w:r>
        <w:rPr>
          <w:rStyle w:val="Teksttreci2"/>
          <w:color w:val="000000"/>
          <w:lang w:val="cs-CZ" w:eastAsia="cs-CZ"/>
        </w:rPr>
        <w:t xml:space="preserve">y </w:t>
      </w:r>
      <w:r>
        <w:rPr>
          <w:rStyle w:val="Teksttreci2"/>
          <w:color w:val="000000"/>
        </w:rPr>
        <w:t xml:space="preserve">Jazykoznanija, </w:t>
      </w:r>
      <w:r>
        <w:rPr>
          <w:rStyle w:val="Teksttreci2"/>
          <w:color w:val="000000"/>
          <w:lang w:val="ru-RU" w:eastAsia="ru-RU"/>
        </w:rPr>
        <w:t xml:space="preserve">6/1962, </w:t>
      </w:r>
      <w:r>
        <w:rPr>
          <w:rStyle w:val="Teksttreci2"/>
          <w:color w:val="000000"/>
        </w:rPr>
        <w:t>s. 115—130.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  <w:jc w:val="both"/>
      </w:pPr>
      <w:r>
        <w:rPr>
          <w:rStyle w:val="Teksttreci2"/>
          <w:color w:val="000000"/>
        </w:rPr>
        <w:t xml:space="preserve">Piotrowskij P. G., O </w:t>
      </w:r>
      <w:r>
        <w:rPr>
          <w:rStyle w:val="Teksttreci2Kursywa"/>
        </w:rPr>
        <w:t xml:space="preserve">teoretiko-informacionnych parametrach ustnoj i pismennoj form </w:t>
      </w:r>
      <w:r>
        <w:rPr>
          <w:rStyle w:val="Teksttreci2Kursywa"/>
          <w:lang w:val="cs-CZ" w:eastAsia="cs-CZ"/>
        </w:rPr>
        <w:t>jazyka: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Problemy strukturnoj </w:t>
      </w:r>
      <w:r>
        <w:rPr>
          <w:rStyle w:val="Teksttreci2"/>
          <w:color w:val="000000"/>
          <w:lang w:val="en-US" w:eastAsia="en-US"/>
        </w:rPr>
        <w:t xml:space="preserve">lingvistiki, </w:t>
      </w:r>
      <w:r>
        <w:rPr>
          <w:rStyle w:val="Teksttreci2"/>
          <w:color w:val="000000"/>
        </w:rPr>
        <w:t>1962, s. 43.</w:t>
      </w:r>
    </w:p>
    <w:p w:rsidR="00000000" w:rsidRDefault="00744E1F">
      <w:pPr>
        <w:pStyle w:val="Teksttreci50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</w:pPr>
      <w:r>
        <w:rPr>
          <w:rStyle w:val="Teksttreci5Bezkursywy"/>
          <w:i w:val="0"/>
          <w:iCs w:val="0"/>
          <w:color w:val="000000"/>
        </w:rPr>
        <w:t xml:space="preserve">Ramakrishna B. S., Subramanian R., </w:t>
      </w:r>
      <w:r>
        <w:rPr>
          <w:rStyle w:val="Teksttreci5"/>
          <w:i/>
          <w:iCs/>
          <w:color w:val="000000"/>
          <w:lang w:val="en-US" w:eastAsia="en-US"/>
        </w:rPr>
        <w:t>Relative efficiency of English</w:t>
      </w:r>
      <w:r>
        <w:rPr>
          <w:rStyle w:val="Teksttreci5"/>
          <w:i/>
          <w:iCs/>
          <w:color w:val="000000"/>
          <w:lang w:val="en-US" w:eastAsia="en-US"/>
        </w:rPr>
        <w:t xml:space="preserve"> and German languages for communication of semantic content:</w:t>
      </w:r>
      <w:r>
        <w:rPr>
          <w:rStyle w:val="Teksttreci5Bezkursywy"/>
          <w:i w:val="0"/>
          <w:iCs w:val="0"/>
          <w:color w:val="000000"/>
          <w:lang w:val="en-US" w:eastAsia="en-US"/>
        </w:rPr>
        <w:t xml:space="preserve"> IRE Trans, on Inform. Theory. 4, </w:t>
      </w:r>
      <w:r>
        <w:rPr>
          <w:rStyle w:val="Teksttreci5Bezkursywy"/>
          <w:i w:val="0"/>
          <w:iCs w:val="0"/>
          <w:color w:val="000000"/>
          <w:lang w:val="ru-RU" w:eastAsia="ru-RU"/>
        </w:rPr>
        <w:t>3/1958.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  <w:jc w:val="both"/>
      </w:pPr>
      <w:r>
        <w:rPr>
          <w:rStyle w:val="Teksttreci2"/>
          <w:color w:val="000000"/>
          <w:lang w:val="en-US" w:eastAsia="en-US"/>
        </w:rPr>
        <w:t xml:space="preserve">Stumpers F. L., </w:t>
      </w:r>
      <w:r>
        <w:rPr>
          <w:rStyle w:val="Teksttreci2Kursywa"/>
          <w:lang w:val="en-US" w:eastAsia="en-US"/>
        </w:rPr>
        <w:t>A bibiography of information theory, communication theory</w:t>
      </w:r>
      <w:r>
        <w:rPr>
          <w:rStyle w:val="Teksttreci2"/>
          <w:color w:val="000000"/>
          <w:lang w:val="en-US" w:eastAsia="en-US"/>
        </w:rPr>
        <w:t xml:space="preserve"> — </w:t>
      </w:r>
      <w:r>
        <w:rPr>
          <w:rStyle w:val="Teksttreci2Kursywa"/>
          <w:lang w:val="en-US" w:eastAsia="en-US"/>
        </w:rPr>
        <w:t>cybernetics:</w:t>
      </w:r>
      <w:r>
        <w:rPr>
          <w:rStyle w:val="Teksttreci2"/>
          <w:color w:val="000000"/>
          <w:lang w:val="en-US" w:eastAsia="en-US"/>
        </w:rPr>
        <w:t xml:space="preserve"> IRE Trans. Inf. Theory, </w:t>
      </w:r>
      <w:r>
        <w:rPr>
          <w:rStyle w:val="Teksttreci2"/>
          <w:color w:val="000000"/>
          <w:lang w:val="ru-RU" w:eastAsia="ru-RU"/>
        </w:rPr>
        <w:t xml:space="preserve">2/1953, </w:t>
      </w:r>
      <w:r>
        <w:rPr>
          <w:rStyle w:val="Teksttreci2"/>
          <w:color w:val="000000"/>
          <w:lang w:val="en-US" w:eastAsia="en-US"/>
        </w:rPr>
        <w:t>2—</w:t>
      </w:r>
      <w:r>
        <w:rPr>
          <w:rStyle w:val="Teksttreci2"/>
          <w:color w:val="000000"/>
          <w:lang w:val="ru-RU" w:eastAsia="ru-RU"/>
        </w:rPr>
        <w:t>3/1955, 3/1957, 6/1960.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  <w:jc w:val="both"/>
      </w:pPr>
      <w:r>
        <w:rPr>
          <w:rStyle w:val="Teksttreci2"/>
          <w:color w:val="000000"/>
          <w:lang w:val="en-US" w:eastAsia="en-US"/>
        </w:rPr>
        <w:t xml:space="preserve">Shannon </w:t>
      </w:r>
      <w:r>
        <w:rPr>
          <w:rStyle w:val="Teksttreci2"/>
          <w:color w:val="000000"/>
          <w:lang w:val="ru-RU" w:eastAsia="ru-RU"/>
        </w:rPr>
        <w:t xml:space="preserve">С. </w:t>
      </w:r>
      <w:r>
        <w:rPr>
          <w:rStyle w:val="Teksttreci2"/>
          <w:color w:val="000000"/>
          <w:lang w:val="en-US" w:eastAsia="en-US"/>
        </w:rPr>
        <w:t xml:space="preserve">E., </w:t>
      </w:r>
      <w:r>
        <w:rPr>
          <w:rStyle w:val="Teksttreci2Kursywa"/>
          <w:lang w:val="en-US" w:eastAsia="en-US"/>
        </w:rPr>
        <w:t>A mathematical theory of communication:</w:t>
      </w:r>
      <w:r>
        <w:rPr>
          <w:rStyle w:val="Teksttreci2"/>
          <w:color w:val="000000"/>
          <w:lang w:val="en-US" w:eastAsia="en-US"/>
        </w:rPr>
        <w:t xml:space="preserve"> Bell System Tech</w:t>
      </w:r>
      <w:r>
        <w:rPr>
          <w:rStyle w:val="Teksttreci2"/>
          <w:color w:val="000000"/>
          <w:lang w:val="en-US" w:eastAsia="en-US"/>
        </w:rPr>
        <w:softHyphen/>
        <w:t xml:space="preserve">nical Journ., </w:t>
      </w:r>
      <w:r>
        <w:rPr>
          <w:rStyle w:val="Teksttreci2"/>
          <w:color w:val="000000"/>
          <w:lang w:val="ru-RU" w:eastAsia="ru-RU"/>
        </w:rPr>
        <w:t xml:space="preserve">27/1948, </w:t>
      </w:r>
      <w:r>
        <w:rPr>
          <w:rStyle w:val="Teksttreci2"/>
          <w:color w:val="000000"/>
          <w:lang w:val="en-US" w:eastAsia="en-US"/>
        </w:rPr>
        <w:t>s. 379—423, 623—656.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  <w:jc w:val="both"/>
      </w:pPr>
      <w:r>
        <w:rPr>
          <w:rStyle w:val="Teksttreci2"/>
          <w:color w:val="000000"/>
          <w:lang w:val="en-US" w:eastAsia="en-US"/>
        </w:rPr>
        <w:t xml:space="preserve">Shannon </w:t>
      </w:r>
      <w:r>
        <w:rPr>
          <w:rStyle w:val="Teksttreci2"/>
          <w:color w:val="000000"/>
          <w:lang w:val="ru-RU" w:eastAsia="ru-RU"/>
        </w:rPr>
        <w:t xml:space="preserve">С. </w:t>
      </w:r>
      <w:r>
        <w:rPr>
          <w:rStyle w:val="Teksttreci2"/>
          <w:color w:val="000000"/>
          <w:lang w:val="en-US" w:eastAsia="en-US"/>
        </w:rPr>
        <w:t xml:space="preserve">E., </w:t>
      </w:r>
      <w:r>
        <w:rPr>
          <w:rStyle w:val="Teksttreci2Kursywa"/>
          <w:lang w:val="en-US" w:eastAsia="en-US"/>
        </w:rPr>
        <w:t>Prediction and entropy of printed English:</w:t>
      </w:r>
      <w:r>
        <w:rPr>
          <w:rStyle w:val="Teksttreci2"/>
          <w:color w:val="000000"/>
          <w:lang w:val="en-US" w:eastAsia="en-US"/>
        </w:rPr>
        <w:t xml:space="preserve"> ibid. </w:t>
      </w:r>
      <w:r>
        <w:rPr>
          <w:rStyle w:val="Teksttreci2"/>
          <w:color w:val="000000"/>
          <w:lang w:val="ru-RU" w:eastAsia="ru-RU"/>
        </w:rPr>
        <w:t xml:space="preserve">30/1951, </w:t>
      </w:r>
      <w:r>
        <w:rPr>
          <w:rStyle w:val="Teksttreci2"/>
          <w:color w:val="000000"/>
          <w:lang w:val="en-US" w:eastAsia="en-US"/>
        </w:rPr>
        <w:t>s. 50—64.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0" w:lineRule="exact"/>
        <w:ind w:left="500"/>
        <w:jc w:val="both"/>
      </w:pPr>
      <w:r>
        <w:rPr>
          <w:rStyle w:val="Teksttreci2"/>
          <w:color w:val="000000"/>
          <w:lang w:val="en-US" w:eastAsia="en-US"/>
        </w:rPr>
        <w:t xml:space="preserve">Shannon </w:t>
      </w:r>
      <w:r>
        <w:rPr>
          <w:rStyle w:val="Teksttreci2"/>
          <w:color w:val="000000"/>
          <w:lang w:val="ru-RU" w:eastAsia="ru-RU"/>
        </w:rPr>
        <w:t xml:space="preserve">С. </w:t>
      </w:r>
      <w:r>
        <w:rPr>
          <w:rStyle w:val="Teksttreci2"/>
          <w:color w:val="000000"/>
          <w:lang w:val="en-US" w:eastAsia="en-US"/>
        </w:rPr>
        <w:t xml:space="preserve">E., </w:t>
      </w:r>
      <w:r>
        <w:rPr>
          <w:rStyle w:val="Teksttreci2Kursywa"/>
          <w:lang w:val="en-US" w:eastAsia="en-US"/>
        </w:rPr>
        <w:t>Redundancy of English:</w:t>
      </w:r>
      <w:r>
        <w:rPr>
          <w:rStyle w:val="Teksttreci2"/>
          <w:color w:val="000000"/>
          <w:lang w:val="en-US" w:eastAsia="en-US"/>
        </w:rPr>
        <w:t xml:space="preserve"> Cybe</w:t>
      </w:r>
      <w:r>
        <w:rPr>
          <w:rStyle w:val="Teksttreci2"/>
          <w:color w:val="000000"/>
          <w:lang w:val="en-US" w:eastAsia="en-US"/>
        </w:rPr>
        <w:t xml:space="preserve">rnetics Transactions of the 8-th Conference, </w:t>
      </w:r>
      <w:r>
        <w:rPr>
          <w:rStyle w:val="Teksttreci2"/>
          <w:color w:val="000000"/>
        </w:rPr>
        <w:t xml:space="preserve">Nowy Jork </w:t>
      </w:r>
      <w:r>
        <w:rPr>
          <w:rStyle w:val="Teksttreci2"/>
          <w:color w:val="000000"/>
          <w:lang w:val="en-US" w:eastAsia="en-US"/>
        </w:rPr>
        <w:t>1951.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58" w:lineRule="exact"/>
        <w:ind w:left="500"/>
        <w:jc w:val="both"/>
      </w:pPr>
      <w:r>
        <w:rPr>
          <w:rStyle w:val="Teksttreci2"/>
          <w:color w:val="000000"/>
          <w:lang w:val="en-US" w:eastAsia="en-US"/>
        </w:rPr>
        <w:t xml:space="preserve">Shannon C, </w:t>
      </w:r>
      <w:r>
        <w:rPr>
          <w:rStyle w:val="Teksttreci2Kursywa"/>
          <w:lang w:val="en-US" w:eastAsia="en-US"/>
        </w:rPr>
        <w:t xml:space="preserve">Raboty </w:t>
      </w:r>
      <w:r>
        <w:rPr>
          <w:rStyle w:val="Teksttreci2Kursywa"/>
        </w:rPr>
        <w:t xml:space="preserve">po teorii </w:t>
      </w:r>
      <w:r>
        <w:rPr>
          <w:rStyle w:val="Teksttreci2Kursywa"/>
          <w:lang w:val="en-US" w:eastAsia="en-US"/>
        </w:rPr>
        <w:t>informacii i kibernetike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(przekłady wszystkich prac </w:t>
      </w:r>
      <w:r>
        <w:rPr>
          <w:rStyle w:val="Teksttreci2"/>
          <w:color w:val="000000"/>
          <w:lang w:val="en-US" w:eastAsia="en-US"/>
        </w:rPr>
        <w:t xml:space="preserve">Shannona), </w:t>
      </w:r>
      <w:r>
        <w:rPr>
          <w:rStyle w:val="Teksttreci2"/>
          <w:color w:val="000000"/>
        </w:rPr>
        <w:t xml:space="preserve">Moskwa </w:t>
      </w:r>
      <w:r>
        <w:rPr>
          <w:rStyle w:val="Teksttreci2"/>
          <w:color w:val="000000"/>
          <w:lang w:val="en-US" w:eastAsia="en-US"/>
        </w:rPr>
        <w:t xml:space="preserve">1963, </w:t>
      </w:r>
      <w:r>
        <w:rPr>
          <w:rStyle w:val="Teksttreci2"/>
          <w:color w:val="000000"/>
        </w:rPr>
        <w:t>stron 830 (na s. 781—820 obszerna bibiografia pod red. Dobruszina).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52" w:lineRule="exact"/>
        <w:ind w:left="500"/>
        <w:jc w:val="both"/>
        <w:sectPr w:rsidR="00000000">
          <w:type w:val="continuous"/>
          <w:pgSz w:w="11900" w:h="16840"/>
          <w:pgMar w:top="1111" w:right="1786" w:bottom="918" w:left="934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  <w:lang w:val="en-US" w:eastAsia="en-US"/>
        </w:rPr>
        <w:t xml:space="preserve">Shannon </w:t>
      </w:r>
      <w:r>
        <w:rPr>
          <w:rStyle w:val="Teksttreci2"/>
          <w:color w:val="000000"/>
          <w:lang w:val="ru-RU" w:eastAsia="ru-RU"/>
        </w:rPr>
        <w:t xml:space="preserve">С. </w:t>
      </w:r>
      <w:r>
        <w:rPr>
          <w:rStyle w:val="Teksttreci2"/>
          <w:color w:val="000000"/>
        </w:rPr>
        <w:t xml:space="preserve">E., </w:t>
      </w:r>
      <w:r>
        <w:rPr>
          <w:rStyle w:val="Teksttreci2"/>
          <w:color w:val="000000"/>
          <w:lang w:val="en-US" w:eastAsia="en-US"/>
        </w:rPr>
        <w:t xml:space="preserve">Weaver </w:t>
      </w:r>
      <w:r>
        <w:rPr>
          <w:rStyle w:val="Teksttreci2"/>
          <w:color w:val="000000"/>
        </w:rPr>
        <w:t xml:space="preserve">W., </w:t>
      </w:r>
      <w:r>
        <w:rPr>
          <w:rStyle w:val="Teksttreci2Kursywa"/>
          <w:lang w:val="en-US" w:eastAsia="en-US"/>
        </w:rPr>
        <w:t>The mathematical theory of communication,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Urbana </w:t>
      </w:r>
      <w:r>
        <w:rPr>
          <w:rStyle w:val="Teksttreci2"/>
          <w:color w:val="000000"/>
          <w:lang w:val="en-US" w:eastAsia="en-US"/>
        </w:rPr>
        <w:t>1949.</w:t>
      </w:r>
    </w:p>
    <w:p w:rsidR="00000000" w:rsidRDefault="00744E1F">
      <w:pPr>
        <w:spacing w:line="232" w:lineRule="exact"/>
        <w:rPr>
          <w:color w:val="auto"/>
          <w:sz w:val="19"/>
          <w:szCs w:val="19"/>
        </w:rPr>
      </w:pPr>
    </w:p>
    <w:p w:rsidR="00000000" w:rsidRDefault="00744E1F">
      <w:pPr>
        <w:rPr>
          <w:color w:val="auto"/>
          <w:sz w:val="2"/>
          <w:szCs w:val="2"/>
        </w:rPr>
        <w:sectPr w:rsidR="00000000">
          <w:headerReference w:type="even" r:id="rId19"/>
          <w:headerReference w:type="default" r:id="rId20"/>
          <w:footerReference w:type="default" r:id="rId21"/>
          <w:headerReference w:type="first" r:id="rId22"/>
          <w:pgSz w:w="11900" w:h="16840"/>
          <w:pgMar w:top="1547" w:right="0" w:bottom="1228" w:left="0" w:header="0" w:footer="3" w:gutter="0"/>
          <w:cols w:space="720"/>
          <w:noEndnote/>
          <w:docGrid w:linePitch="360"/>
        </w:sectPr>
      </w:pP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016"/>
        </w:tabs>
        <w:spacing w:before="0" w:after="64" w:line="200" w:lineRule="exact"/>
        <w:ind w:left="620" w:firstLine="0"/>
        <w:jc w:val="both"/>
      </w:pPr>
      <w:r>
        <w:rPr>
          <w:rStyle w:val="Teksttreci2Kursywa"/>
        </w:rPr>
        <w:lastRenderedPageBreak/>
        <w:t xml:space="preserve">Teorie </w:t>
      </w:r>
      <w:r>
        <w:rPr>
          <w:rStyle w:val="Teksttreci2Kursywa"/>
          <w:lang w:val="cs-CZ" w:eastAsia="cs-CZ"/>
        </w:rPr>
        <w:t xml:space="preserve">informace </w:t>
      </w:r>
      <w:r>
        <w:rPr>
          <w:rStyle w:val="Teksttreci2Kursywa"/>
        </w:rPr>
        <w:t xml:space="preserve">a </w:t>
      </w:r>
      <w:r>
        <w:rPr>
          <w:rStyle w:val="Teksttreci2Kursywa"/>
          <w:lang w:val="cs-CZ" w:eastAsia="cs-CZ"/>
        </w:rPr>
        <w:t>jazykověda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(przekłady z </w:t>
      </w:r>
      <w:r>
        <w:rPr>
          <w:rStyle w:val="Teksttreci2"/>
          <w:color w:val="000000"/>
          <w:lang w:val="cs-CZ" w:eastAsia="cs-CZ"/>
        </w:rPr>
        <w:t xml:space="preserve">ros., </w:t>
      </w:r>
      <w:r>
        <w:rPr>
          <w:rStyle w:val="Teksttreci2"/>
          <w:color w:val="000000"/>
        </w:rPr>
        <w:t>niem., ang., fran. i węg.), Praga</w:t>
      </w:r>
    </w:p>
    <w:p w:rsidR="00000000" w:rsidRDefault="00744E1F">
      <w:pPr>
        <w:pStyle w:val="Teksttreci21"/>
        <w:shd w:val="clear" w:color="auto" w:fill="auto"/>
        <w:spacing w:before="0" w:after="64" w:line="200" w:lineRule="exact"/>
        <w:ind w:left="620" w:firstLine="380"/>
        <w:jc w:val="both"/>
      </w:pPr>
      <w:r>
        <w:rPr>
          <w:rStyle w:val="Teksttreci2"/>
          <w:color w:val="000000"/>
        </w:rPr>
        <w:t>1964 (w druku).</w:t>
      </w:r>
    </w:p>
    <w:p w:rsidR="00000000" w:rsidRDefault="00744E1F">
      <w:pPr>
        <w:pStyle w:val="Teksttreci21"/>
        <w:numPr>
          <w:ilvl w:val="0"/>
          <w:numId w:val="4"/>
        </w:numPr>
        <w:shd w:val="clear" w:color="auto" w:fill="auto"/>
        <w:tabs>
          <w:tab w:val="left" w:pos="1016"/>
        </w:tabs>
        <w:spacing w:before="0" w:after="20" w:line="200" w:lineRule="exact"/>
        <w:ind w:left="620" w:firstLine="0"/>
        <w:jc w:val="both"/>
      </w:pPr>
      <w:r>
        <w:rPr>
          <w:rStyle w:val="Teksttreci2"/>
          <w:color w:val="000000"/>
          <w:lang w:val="en-US" w:eastAsia="en-US"/>
        </w:rPr>
        <w:t xml:space="preserve">Woodward </w:t>
      </w:r>
      <w:r>
        <w:rPr>
          <w:rStyle w:val="Teksttreci2"/>
          <w:color w:val="000000"/>
        </w:rPr>
        <w:t xml:space="preserve">P. M., Wstęp </w:t>
      </w:r>
      <w:r>
        <w:rPr>
          <w:rStyle w:val="Teksttreci2Kursywa"/>
        </w:rPr>
        <w:t>do teorii informacji</w:t>
      </w:r>
      <w:r>
        <w:rPr>
          <w:rStyle w:val="Teksttreci2"/>
          <w:color w:val="000000"/>
        </w:rPr>
        <w:t xml:space="preserve"> (przekład z ang.), Warszawa 1959.</w:t>
      </w:r>
    </w:p>
    <w:p w:rsidR="00000000" w:rsidRDefault="00744E1F">
      <w:pPr>
        <w:pStyle w:val="Teksttreci61"/>
        <w:shd w:val="clear" w:color="auto" w:fill="auto"/>
        <w:spacing w:before="0" w:after="440" w:line="300" w:lineRule="exact"/>
        <w:ind w:left="620" w:firstLine="380"/>
      </w:pPr>
      <w:r>
        <w:rPr>
          <w:rStyle w:val="Teksttreci6Odstpy3pt"/>
          <w:color w:val="000000"/>
        </w:rPr>
        <w:t>Uwaga:</w:t>
      </w:r>
      <w:r>
        <w:rPr>
          <w:rStyle w:val="Teksttreci6"/>
          <w:color w:val="000000"/>
        </w:rPr>
        <w:t xml:space="preserve"> Powołując się w artykule na pewną pracę podaję wyłą</w:t>
      </w:r>
      <w:r>
        <w:rPr>
          <w:rStyle w:val="Teksttreci6"/>
          <w:color w:val="000000"/>
        </w:rPr>
        <w:t>cznie jej odpowiedni numer w przedstawionym tutaj wykazie literatury.</w:t>
      </w:r>
    </w:p>
    <w:p w:rsidR="00000000" w:rsidRDefault="00744E1F">
      <w:pPr>
        <w:pStyle w:val="Teksttreci50"/>
        <w:numPr>
          <w:ilvl w:val="0"/>
          <w:numId w:val="3"/>
        </w:numPr>
        <w:shd w:val="clear" w:color="auto" w:fill="auto"/>
        <w:tabs>
          <w:tab w:val="left" w:pos="2948"/>
        </w:tabs>
        <w:spacing w:before="0" w:after="265" w:line="200" w:lineRule="exact"/>
        <w:ind w:left="2600" w:firstLine="0"/>
      </w:pPr>
      <w:r>
        <w:rPr>
          <w:rStyle w:val="Teksttreci5"/>
          <w:i/>
          <w:iCs/>
          <w:color w:val="000000"/>
        </w:rPr>
        <w:t>TEORIA INFORMACJI I JEJ TWÓRCA</w:t>
      </w:r>
    </w:p>
    <w:p w:rsidR="00000000" w:rsidRDefault="00744E1F">
      <w:pPr>
        <w:pStyle w:val="Teksttreci61"/>
        <w:shd w:val="clear" w:color="auto" w:fill="auto"/>
        <w:spacing w:before="0" w:line="294" w:lineRule="exact"/>
        <w:ind w:left="620" w:firstLine="380"/>
      </w:pPr>
      <w:r>
        <w:rPr>
          <w:rStyle w:val="Teksttreci6"/>
          <w:color w:val="000000"/>
        </w:rPr>
        <w:t>Teoria informacji jest jedną z nowszych gałęzi matematyki; jest ona szczególnie blisko spokrewniona ze statystyką i teorią prawdopodobień</w:t>
      </w:r>
      <w:r>
        <w:rPr>
          <w:rStyle w:val="Teksttreci6"/>
          <w:color w:val="000000"/>
        </w:rPr>
        <w:softHyphen/>
        <w:t>stwa (znaną</w:t>
      </w:r>
      <w:r>
        <w:rPr>
          <w:rStyle w:val="Teksttreci6"/>
          <w:color w:val="000000"/>
        </w:rPr>
        <w:t xml:space="preserve"> zresztą już w XVII w.), a także z cybernetyką. Teoria ta zna</w:t>
      </w:r>
      <w:r>
        <w:rPr>
          <w:rStyle w:val="Teksttreci6"/>
          <w:color w:val="000000"/>
        </w:rPr>
        <w:softHyphen/>
        <w:t xml:space="preserve">na jest pod kilkoma nazwami: w języku polskim jako </w:t>
      </w:r>
      <w:r>
        <w:rPr>
          <w:rStyle w:val="Teksttreci610pt"/>
          <w:color w:val="000000"/>
        </w:rPr>
        <w:t>teoria komunikacji</w:t>
      </w:r>
      <w:r>
        <w:rPr>
          <w:rStyle w:val="Teksttreci610pt1"/>
          <w:color w:val="000000"/>
        </w:rPr>
        <w:t xml:space="preserve">, </w:t>
      </w:r>
      <w:r>
        <w:rPr>
          <w:rStyle w:val="Teksttreci610pt"/>
          <w:color w:val="000000"/>
        </w:rPr>
        <w:t>teoria łączności, teoria transmisji danych</w:t>
      </w:r>
      <w:r>
        <w:rPr>
          <w:rStyle w:val="Teksttreci610pt1"/>
          <w:color w:val="000000"/>
        </w:rPr>
        <w:t xml:space="preserve"> </w:t>
      </w:r>
      <w:r>
        <w:rPr>
          <w:rStyle w:val="Teksttreci6"/>
          <w:color w:val="000000"/>
        </w:rPr>
        <w:t>(Chajtman), w języku angiel</w:t>
      </w:r>
      <w:r>
        <w:rPr>
          <w:rStyle w:val="Teksttreci6"/>
          <w:color w:val="000000"/>
        </w:rPr>
        <w:softHyphen/>
        <w:t xml:space="preserve">skim jako </w:t>
      </w:r>
      <w:r>
        <w:rPr>
          <w:rStyle w:val="Teksttreci610pt"/>
          <w:color w:val="000000"/>
          <w:lang w:val="en-US" w:eastAsia="en-US"/>
        </w:rPr>
        <w:t>theory of information, information theory,</w:t>
      </w:r>
      <w:r>
        <w:rPr>
          <w:rStyle w:val="Teksttreci610pt1"/>
          <w:color w:val="000000"/>
          <w:lang w:val="en-US" w:eastAsia="en-US"/>
        </w:rPr>
        <w:t xml:space="preserve"> </w:t>
      </w:r>
      <w:r>
        <w:rPr>
          <w:rStyle w:val="Teksttreci6"/>
          <w:color w:val="000000"/>
        </w:rPr>
        <w:t xml:space="preserve">a często </w:t>
      </w:r>
      <w:r>
        <w:rPr>
          <w:rStyle w:val="Teksttreci6"/>
          <w:color w:val="000000"/>
          <w:lang w:val="en-US" w:eastAsia="en-US"/>
        </w:rPr>
        <w:t xml:space="preserve">— </w:t>
      </w:r>
      <w:r>
        <w:rPr>
          <w:rStyle w:val="Teksttreci610pt"/>
          <w:color w:val="000000"/>
          <w:lang w:val="en-US" w:eastAsia="en-US"/>
        </w:rPr>
        <w:t>theory of communication</w:t>
      </w:r>
      <w:r>
        <w:rPr>
          <w:rStyle w:val="Teksttreci610pt1"/>
          <w:color w:val="000000"/>
          <w:lang w:val="en-US" w:eastAsia="en-US"/>
        </w:rPr>
        <w:t xml:space="preserve"> </w:t>
      </w:r>
      <w:r>
        <w:rPr>
          <w:rStyle w:val="Teksttreci6"/>
          <w:color w:val="000000"/>
        </w:rPr>
        <w:t xml:space="preserve">(tak </w:t>
      </w:r>
      <w:r>
        <w:rPr>
          <w:rStyle w:val="Teksttreci6"/>
          <w:color w:val="000000"/>
          <w:lang w:val="en-US" w:eastAsia="en-US"/>
        </w:rPr>
        <w:t xml:space="preserve">np. </w:t>
      </w:r>
      <w:r>
        <w:rPr>
          <w:rStyle w:val="Teksttreci6"/>
          <w:color w:val="000000"/>
        </w:rPr>
        <w:t xml:space="preserve">nazywa ją jej twórca C. </w:t>
      </w:r>
      <w:r>
        <w:rPr>
          <w:rStyle w:val="Teksttreci6"/>
          <w:color w:val="000000"/>
          <w:lang w:val="en-US" w:eastAsia="en-US"/>
        </w:rPr>
        <w:t xml:space="preserve">Shannon), </w:t>
      </w:r>
      <w:r>
        <w:rPr>
          <w:rStyle w:val="Teksttreci6"/>
          <w:color w:val="000000"/>
        </w:rPr>
        <w:t xml:space="preserve">w języku rosyjskim jako </w:t>
      </w:r>
      <w:r>
        <w:rPr>
          <w:rStyle w:val="Teksttreci610pt"/>
          <w:color w:val="000000"/>
          <w:lang w:val="cs-CZ" w:eastAsia="cs-CZ"/>
        </w:rPr>
        <w:t xml:space="preserve">obščaja </w:t>
      </w:r>
      <w:r>
        <w:rPr>
          <w:rStyle w:val="Teksttreci610pt"/>
          <w:color w:val="000000"/>
        </w:rPr>
        <w:t xml:space="preserve">teoria </w:t>
      </w:r>
      <w:r>
        <w:rPr>
          <w:rStyle w:val="Teksttreci610pt"/>
          <w:color w:val="000000"/>
          <w:lang w:val="cs-CZ" w:eastAsia="cs-CZ"/>
        </w:rPr>
        <w:t>svjazi,</w:t>
      </w:r>
      <w:r>
        <w:rPr>
          <w:rStyle w:val="Teksttreci610pt1"/>
          <w:color w:val="000000"/>
          <w:lang w:val="cs-CZ" w:eastAsia="cs-CZ"/>
        </w:rPr>
        <w:t xml:space="preserve"> </w:t>
      </w:r>
      <w:r>
        <w:rPr>
          <w:rStyle w:val="Teksttreci6"/>
          <w:color w:val="000000"/>
        </w:rPr>
        <w:t xml:space="preserve">dziś także </w:t>
      </w:r>
      <w:r>
        <w:rPr>
          <w:rStyle w:val="Teksttreci610pt"/>
          <w:color w:val="000000"/>
        </w:rPr>
        <w:t>teorija informacii.</w:t>
      </w:r>
      <w:r>
        <w:rPr>
          <w:rStyle w:val="Teksttreci610pt1"/>
          <w:color w:val="000000"/>
        </w:rPr>
        <w:t xml:space="preserve"> </w:t>
      </w:r>
      <w:r>
        <w:rPr>
          <w:rStyle w:val="Teksttreci6"/>
          <w:color w:val="000000"/>
        </w:rPr>
        <w:t>Obec</w:t>
      </w:r>
      <w:r>
        <w:rPr>
          <w:rStyle w:val="Teksttreci6"/>
          <w:color w:val="000000"/>
        </w:rPr>
        <w:softHyphen/>
        <w:t xml:space="preserve">nie najbardziej rozpowszechnionym terminem jest </w:t>
      </w:r>
      <w:r>
        <w:rPr>
          <w:rStyle w:val="Teksttreci610pt"/>
          <w:color w:val="000000"/>
        </w:rPr>
        <w:t>teoria informacji</w:t>
      </w:r>
      <w:r>
        <w:rPr>
          <w:rStyle w:val="Teksttreci610pt1"/>
          <w:color w:val="000000"/>
        </w:rPr>
        <w:t>.</w:t>
      </w:r>
    </w:p>
    <w:p w:rsidR="00000000" w:rsidRDefault="00744E1F">
      <w:pPr>
        <w:pStyle w:val="Teksttreci61"/>
        <w:shd w:val="clear" w:color="auto" w:fill="auto"/>
        <w:spacing w:before="0" w:line="300" w:lineRule="exact"/>
        <w:ind w:left="620" w:firstLine="380"/>
      </w:pPr>
      <w:r>
        <w:rPr>
          <w:rStyle w:val="Teksttreci6"/>
          <w:color w:val="000000"/>
        </w:rPr>
        <w:t>Teoria informacji zajmuje s</w:t>
      </w:r>
      <w:r>
        <w:rPr>
          <w:rStyle w:val="Teksttreci6"/>
          <w:color w:val="000000"/>
        </w:rPr>
        <w:t>ię przede wszystkim sposobami przekazy</w:t>
      </w:r>
      <w:r>
        <w:rPr>
          <w:rStyle w:val="Teksttreci6"/>
          <w:color w:val="000000"/>
        </w:rPr>
        <w:softHyphen/>
        <w:t>wania, przechowywania i przekształcania informacji. Teoria ta wyrosła z badań o nastawieniu wyraźnie użytkowym i technicznym nad aparaturą telekomunikacyjną prowadzonych w laboratorium naukowym amerykań</w:t>
      </w:r>
      <w:r>
        <w:rPr>
          <w:rStyle w:val="Teksttreci6"/>
          <w:color w:val="000000"/>
        </w:rPr>
        <w:softHyphen/>
        <w:t>skiego koncern</w:t>
      </w:r>
      <w:r>
        <w:rPr>
          <w:rStyle w:val="Teksttreci6"/>
          <w:color w:val="000000"/>
        </w:rPr>
        <w:t>u telefonicznego Bella. Za głównego twórcę teorii infor</w:t>
      </w:r>
      <w:r>
        <w:rPr>
          <w:rStyle w:val="Teksttreci6"/>
          <w:color w:val="000000"/>
        </w:rPr>
        <w:softHyphen/>
        <w:t>macji, twórcę jej podstaw teoretycznych, uważa się amerykańskiego ma</w:t>
      </w:r>
      <w:r>
        <w:rPr>
          <w:rStyle w:val="Teksttreci6"/>
          <w:color w:val="000000"/>
        </w:rPr>
        <w:softHyphen/>
        <w:t xml:space="preserve">tematyka i inżyniera elektrotechnika </w:t>
      </w:r>
      <w:r>
        <w:rPr>
          <w:rStyle w:val="Teksttreci6"/>
          <w:color w:val="000000"/>
          <w:lang w:val="ru-RU" w:eastAsia="ru-RU"/>
        </w:rPr>
        <w:t xml:space="preserve">С. </w:t>
      </w:r>
      <w:r>
        <w:rPr>
          <w:rStyle w:val="Teksttreci6"/>
          <w:color w:val="000000"/>
        </w:rPr>
        <w:t xml:space="preserve">E. Shannona (ur. 1916 r.), byłego współpracownika koncernu Bella, obecnie profesora w </w:t>
      </w:r>
      <w:r>
        <w:rPr>
          <w:rStyle w:val="Teksttreci6"/>
          <w:color w:val="000000"/>
          <w:lang w:val="en-US" w:eastAsia="en-US"/>
        </w:rPr>
        <w:t xml:space="preserve">Massachusetts Institute of </w:t>
      </w:r>
      <w:r>
        <w:rPr>
          <w:rStyle w:val="Teksttreci6"/>
          <w:color w:val="000000"/>
        </w:rPr>
        <w:t xml:space="preserve">Technology w USA. Podstawową publikacją z tej dziedziny, przedstawiającą rozwinięty system matematycznej (a więc abstrakcyjnej) teorii informacji, jest praca Shannona z 1948 r. (zob. Literatura nr 54), a także praca Shannona i </w:t>
      </w:r>
      <w:r>
        <w:rPr>
          <w:rStyle w:val="Teksttreci6"/>
          <w:color w:val="000000"/>
          <w:lang w:val="en-US" w:eastAsia="en-US"/>
        </w:rPr>
        <w:t>We</w:t>
      </w:r>
      <w:r>
        <w:rPr>
          <w:rStyle w:val="Teksttreci6"/>
          <w:color w:val="000000"/>
          <w:lang w:val="en-US" w:eastAsia="en-US"/>
        </w:rPr>
        <w:t xml:space="preserve">avera </w:t>
      </w:r>
      <w:r>
        <w:rPr>
          <w:rStyle w:val="Teksttreci6"/>
          <w:color w:val="000000"/>
        </w:rPr>
        <w:t>z 1949 r. (Literatura 58). Dziś jest to już teoria szeroko rozbudowana i niemal klasyczna, przy czym metody teorii informacji stosowane są w wielu, nieraz odległych, dziedzinach nauki, np. w technice, biologii, astronautyce, prakseologii, lingwistyce</w:t>
      </w:r>
      <w:r>
        <w:rPr>
          <w:rStyle w:val="Teksttreci6"/>
          <w:color w:val="000000"/>
        </w:rPr>
        <w:t>, ekonomii.</w:t>
      </w:r>
    </w:p>
    <w:p w:rsidR="00000000" w:rsidRDefault="00744E1F">
      <w:pPr>
        <w:pStyle w:val="Teksttreci61"/>
        <w:shd w:val="clear" w:color="auto" w:fill="auto"/>
        <w:spacing w:before="0" w:line="300" w:lineRule="exact"/>
        <w:ind w:left="620" w:firstLine="380"/>
      </w:pPr>
      <w:r>
        <w:rPr>
          <w:rStyle w:val="Teksttreci6"/>
          <w:color w:val="000000"/>
        </w:rPr>
        <w:t>Podstawowymi pojęciami teorii informacji są: układ komunikacyjny (UK) i proces komunikacyjny (PK). Układy komunikacyjne mogą być różnorodne: za UK można np. uważać pewne urządzenie mechaniczne (te</w:t>
      </w:r>
      <w:r>
        <w:rPr>
          <w:rStyle w:val="Teksttreci6"/>
          <w:color w:val="000000"/>
        </w:rPr>
        <w:softHyphen/>
        <w:t>lefon. telegraf, radio), fragmenty żywego organ</w:t>
      </w:r>
      <w:r>
        <w:rPr>
          <w:rStyle w:val="Teksttreci6"/>
          <w:color w:val="000000"/>
        </w:rPr>
        <w:t>izmu (system nerwowy, systemy zmysłowe, genetyczne), system regulacji ruchu ulicznego itp. Jednym z ważniejszych układów komunikacyjnych jest język. Jest to zrozumiałe, gdyż podstawową funkcją języka, jako pewnego systemu zna</w:t>
      </w:r>
      <w:r>
        <w:rPr>
          <w:rStyle w:val="Teksttreci6"/>
          <w:color w:val="000000"/>
        </w:rPr>
        <w:softHyphen/>
        <w:t xml:space="preserve">ków, czyli kodu, jest funkcja </w:t>
      </w:r>
      <w:r>
        <w:rPr>
          <w:rStyle w:val="Teksttreci6"/>
          <w:color w:val="000000"/>
        </w:rPr>
        <w:t xml:space="preserve">komunikacyjna. Na związki języka z innymi systemami znaków zwrócił uwagę jeszcze F. </w:t>
      </w:r>
      <w:r>
        <w:rPr>
          <w:rStyle w:val="Teksttreci6"/>
          <w:color w:val="000000"/>
          <w:lang w:val="de-DE" w:eastAsia="de-DE"/>
        </w:rPr>
        <w:t xml:space="preserve">de Saussure, </w:t>
      </w:r>
      <w:r>
        <w:rPr>
          <w:rStyle w:val="Teksttreci6"/>
          <w:color w:val="000000"/>
        </w:rPr>
        <w:t>stwierdzając, że językoznawstwo jest częścią ogólniejszej nauki o systemie znaków, se-</w:t>
      </w:r>
    </w:p>
    <w:p w:rsidR="00000000" w:rsidRDefault="00744E1F">
      <w:pPr>
        <w:pStyle w:val="Teksttreci61"/>
        <w:shd w:val="clear" w:color="auto" w:fill="auto"/>
        <w:spacing w:before="0" w:after="334" w:line="318" w:lineRule="exact"/>
      </w:pPr>
      <w:r>
        <w:rPr>
          <w:rStyle w:val="Teksttreci6"/>
          <w:color w:val="000000"/>
        </w:rPr>
        <w:t>miologii. Funkcję komunikacyjną języka podkreślał już zresztą św. Au</w:t>
      </w:r>
      <w:r>
        <w:rPr>
          <w:rStyle w:val="Teksttreci6"/>
          <w:color w:val="000000"/>
        </w:rPr>
        <w:softHyphen/>
        <w:t>gus</w:t>
      </w:r>
      <w:r>
        <w:rPr>
          <w:rStyle w:val="Teksttreci6"/>
          <w:color w:val="000000"/>
        </w:rPr>
        <w:t>tyn, uważając język za jedną z kategorii znaków (signum). Nic więc dziwnego, że w pracach teorioinformacyjnych problematyka lingwistycz</w:t>
      </w:r>
      <w:r>
        <w:rPr>
          <w:rStyle w:val="Teksttreci6"/>
          <w:color w:val="000000"/>
        </w:rPr>
        <w:softHyphen/>
        <w:t>na zajmuje jedno z naczelnych miejsc.</w:t>
      </w:r>
    </w:p>
    <w:p w:rsidR="00000000" w:rsidRDefault="00744E1F">
      <w:pPr>
        <w:pStyle w:val="Teksttreci50"/>
        <w:numPr>
          <w:ilvl w:val="0"/>
          <w:numId w:val="3"/>
        </w:numPr>
        <w:shd w:val="clear" w:color="auto" w:fill="auto"/>
        <w:tabs>
          <w:tab w:val="left" w:pos="3124"/>
        </w:tabs>
        <w:spacing w:before="0" w:after="250" w:line="200" w:lineRule="exact"/>
        <w:ind w:left="2740" w:firstLine="0"/>
      </w:pPr>
      <w:r>
        <w:rPr>
          <w:rStyle w:val="Teksttreci5"/>
          <w:i/>
          <w:iCs/>
          <w:color w:val="000000"/>
        </w:rPr>
        <w:lastRenderedPageBreak/>
        <w:t>UKŁAD KOMUNIKACYJNY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20"/>
        <w:jc w:val="left"/>
      </w:pPr>
      <w:r>
        <w:rPr>
          <w:rStyle w:val="Teksttreci6"/>
          <w:color w:val="000000"/>
        </w:rPr>
        <w:t xml:space="preserve">W pracach z zakresu teorii informacji </w:t>
      </w:r>
      <w:r>
        <w:rPr>
          <w:rStyle w:val="Teksttreci6"/>
          <w:color w:val="000000"/>
          <w:lang w:val="de-DE" w:eastAsia="de-DE"/>
        </w:rPr>
        <w:t xml:space="preserve">Ekel </w:t>
      </w:r>
      <w:r>
        <w:rPr>
          <w:rStyle w:val="Teksttreci6"/>
          <w:color w:val="000000"/>
        </w:rPr>
        <w:t xml:space="preserve">(18, s. 13—14) </w:t>
      </w:r>
      <w:r>
        <w:rPr>
          <w:rStyle w:val="Teksttreci6"/>
          <w:color w:val="000000"/>
        </w:rPr>
        <w:t>wyróżnia następujące grupy zagadnień:</w:t>
      </w:r>
    </w:p>
    <w:p w:rsidR="00000000" w:rsidRDefault="00744E1F">
      <w:pPr>
        <w:pStyle w:val="Teksttreci61"/>
        <w:numPr>
          <w:ilvl w:val="0"/>
          <w:numId w:val="5"/>
        </w:numPr>
        <w:shd w:val="clear" w:color="auto" w:fill="auto"/>
        <w:tabs>
          <w:tab w:val="left" w:pos="808"/>
        </w:tabs>
        <w:spacing w:before="0" w:line="312" w:lineRule="exact"/>
        <w:ind w:left="420"/>
      </w:pPr>
      <w:r>
        <w:rPr>
          <w:rStyle w:val="Teksttreci6"/>
          <w:color w:val="000000"/>
        </w:rPr>
        <w:t>opis elementów funkcjonalnych układów komunikacyjnych;</w:t>
      </w:r>
    </w:p>
    <w:p w:rsidR="00000000" w:rsidRDefault="00744E1F">
      <w:pPr>
        <w:pStyle w:val="Teksttreci61"/>
        <w:numPr>
          <w:ilvl w:val="0"/>
          <w:numId w:val="5"/>
        </w:numPr>
        <w:shd w:val="clear" w:color="auto" w:fill="auto"/>
        <w:tabs>
          <w:tab w:val="left" w:pos="808"/>
        </w:tabs>
        <w:spacing w:before="0" w:line="312" w:lineRule="exact"/>
        <w:ind w:left="420"/>
      </w:pPr>
      <w:r>
        <w:rPr>
          <w:rStyle w:val="Teksttreci6"/>
          <w:color w:val="000000"/>
        </w:rPr>
        <w:t>opis przebiegu procesów komunikacyjnych w UK;</w:t>
      </w:r>
    </w:p>
    <w:p w:rsidR="00000000" w:rsidRDefault="00744E1F">
      <w:pPr>
        <w:pStyle w:val="Teksttreci61"/>
        <w:numPr>
          <w:ilvl w:val="0"/>
          <w:numId w:val="5"/>
        </w:numPr>
        <w:shd w:val="clear" w:color="auto" w:fill="auto"/>
        <w:tabs>
          <w:tab w:val="left" w:pos="808"/>
        </w:tabs>
        <w:spacing w:before="0" w:line="312" w:lineRule="exact"/>
        <w:ind w:firstLine="420"/>
        <w:jc w:val="left"/>
      </w:pPr>
      <w:r>
        <w:rPr>
          <w:rStyle w:val="Teksttreci6"/>
          <w:color w:val="000000"/>
        </w:rPr>
        <w:t>wykrywanie czynników wpływających na przebieg procesów ko</w:t>
      </w:r>
      <w:r>
        <w:rPr>
          <w:rStyle w:val="Teksttreci6"/>
          <w:color w:val="000000"/>
        </w:rPr>
        <w:softHyphen/>
        <w:t>munikacyjnych;</w:t>
      </w:r>
    </w:p>
    <w:p w:rsidR="00000000" w:rsidRDefault="00744E1F">
      <w:pPr>
        <w:pStyle w:val="Teksttreci61"/>
        <w:numPr>
          <w:ilvl w:val="0"/>
          <w:numId w:val="5"/>
        </w:numPr>
        <w:shd w:val="clear" w:color="auto" w:fill="auto"/>
        <w:tabs>
          <w:tab w:val="left" w:pos="808"/>
        </w:tabs>
        <w:spacing w:before="0" w:line="312" w:lineRule="exact"/>
        <w:ind w:firstLine="420"/>
        <w:jc w:val="left"/>
      </w:pPr>
      <w:r>
        <w:rPr>
          <w:rStyle w:val="Teksttreci6"/>
          <w:color w:val="000000"/>
        </w:rPr>
        <w:t>formułowanie praw rządzących</w:t>
      </w:r>
      <w:r>
        <w:rPr>
          <w:rStyle w:val="Teksttreci6"/>
          <w:color w:val="000000"/>
        </w:rPr>
        <w:t xml:space="preserve"> przebiegiem procesów komunika</w:t>
      </w:r>
      <w:r>
        <w:rPr>
          <w:rStyle w:val="Teksttreci6"/>
          <w:color w:val="000000"/>
        </w:rPr>
        <w:softHyphen/>
        <w:t>cyjnych;</w:t>
      </w:r>
    </w:p>
    <w:p w:rsidR="00000000" w:rsidRDefault="00744E1F">
      <w:pPr>
        <w:pStyle w:val="Teksttreci61"/>
        <w:numPr>
          <w:ilvl w:val="0"/>
          <w:numId w:val="5"/>
        </w:numPr>
        <w:shd w:val="clear" w:color="auto" w:fill="auto"/>
        <w:tabs>
          <w:tab w:val="left" w:pos="808"/>
        </w:tabs>
        <w:spacing w:before="0" w:line="312" w:lineRule="exact"/>
        <w:ind w:left="420"/>
      </w:pPr>
      <w:r>
        <w:rPr>
          <w:rStyle w:val="Teksttreci6"/>
          <w:color w:val="000000"/>
        </w:rPr>
        <w:t>sposoby optymalizacji przebiegu procesów komunikacyjnych.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20"/>
      </w:pPr>
      <w:r>
        <w:rPr>
          <w:rStyle w:val="Teksttreci6"/>
          <w:color w:val="000000"/>
        </w:rPr>
        <w:t>Zatrzymajmy się przy pierwszej grupie zagadnień, tj. opisie elemen</w:t>
      </w:r>
      <w:r>
        <w:rPr>
          <w:rStyle w:val="Teksttreci6"/>
          <w:color w:val="000000"/>
        </w:rPr>
        <w:softHyphen/>
        <w:t>tów układu komunikacyjnego. Układ komunikacyjny jest jednym z wielu układów cybernetycz</w:t>
      </w:r>
      <w:r>
        <w:rPr>
          <w:rStyle w:val="Teksttreci6"/>
          <w:color w:val="000000"/>
        </w:rPr>
        <w:t>nych, zwłaszcza tzw. układów względnie odosobnio</w:t>
      </w:r>
      <w:r>
        <w:rPr>
          <w:rStyle w:val="Teksttreci6"/>
          <w:color w:val="000000"/>
        </w:rPr>
        <w:softHyphen/>
        <w:t xml:space="preserve">nych (UWO). Pojęcie układu względnie odosobnionego wprowadził do cybernetyki H. Greniewski (27, s. 11—12), na jego więc definicjach </w:t>
      </w:r>
      <w:r>
        <w:rPr>
          <w:rStyle w:val="Teksttreci6"/>
          <w:color w:val="000000"/>
          <w:lang w:val="cs-CZ" w:eastAsia="cs-CZ"/>
        </w:rPr>
        <w:t>opie</w:t>
      </w:r>
      <w:r>
        <w:rPr>
          <w:rStyle w:val="Teksttreci6"/>
          <w:color w:val="000000"/>
        </w:rPr>
        <w:t>ram opis UWO. Teoretycznie można wyobrazić sobie układ bezwględnie odos</w:t>
      </w:r>
      <w:r>
        <w:rPr>
          <w:rStyle w:val="Teksttreci6"/>
          <w:color w:val="000000"/>
        </w:rPr>
        <w:t>obniony, czyli taki układ, który nie pozostaje pod wpływem reszty Wszechświata i nie wywiera wpływu na resztę Wszechświata. W prak</w:t>
      </w:r>
      <w:r>
        <w:rPr>
          <w:rStyle w:val="Teksttreci6"/>
          <w:color w:val="000000"/>
        </w:rPr>
        <w:softHyphen/>
        <w:t>tyce mamy jednak do czynienia z układami względnie odosobnionymi, czyli takimi, w których reszta Wszechświata oddziałuje na u</w:t>
      </w:r>
      <w:r>
        <w:rPr>
          <w:rStyle w:val="Teksttreci6"/>
          <w:color w:val="000000"/>
        </w:rPr>
        <w:t xml:space="preserve">kład, ale tylko na pewnych drogach zwanych </w:t>
      </w:r>
      <w:r>
        <w:rPr>
          <w:rStyle w:val="Teksttreci6Odstpy3pt"/>
          <w:color w:val="000000"/>
        </w:rPr>
        <w:t>wejściami</w:t>
      </w:r>
      <w:r>
        <w:rPr>
          <w:rStyle w:val="Teksttreci6"/>
          <w:color w:val="000000"/>
        </w:rPr>
        <w:t xml:space="preserve"> układu, i w których układ wywiera wpływ na resztę Wszechświata, ale również tylko na pew</w:t>
      </w:r>
      <w:r>
        <w:rPr>
          <w:rStyle w:val="Teksttreci6"/>
          <w:color w:val="000000"/>
        </w:rPr>
        <w:softHyphen/>
        <w:t xml:space="preserve">nych drogach zwanych </w:t>
      </w:r>
      <w:r>
        <w:rPr>
          <w:rStyle w:val="Teksttreci6Odstpy3pt"/>
          <w:color w:val="000000"/>
        </w:rPr>
        <w:t>wyjściami</w:t>
      </w:r>
      <w:r>
        <w:rPr>
          <w:rStyle w:val="Teksttreci6"/>
          <w:color w:val="000000"/>
        </w:rPr>
        <w:t xml:space="preserve"> układu. Każdemu wejściu i wyj</w:t>
      </w:r>
      <w:r>
        <w:rPr>
          <w:rStyle w:val="Teksttreci6"/>
          <w:color w:val="000000"/>
        </w:rPr>
        <w:softHyphen/>
        <w:t>ściu układu UWO przyporządkowujemy pewien zbiór stanó</w:t>
      </w:r>
      <w:r>
        <w:rPr>
          <w:rStyle w:val="Teksttreci6"/>
          <w:color w:val="000000"/>
        </w:rPr>
        <w:t>w wyróżnio</w:t>
      </w:r>
      <w:r>
        <w:rPr>
          <w:rStyle w:val="Teksttreci6"/>
          <w:color w:val="000000"/>
        </w:rPr>
        <w:softHyphen/>
        <w:t>nych zwanych repertuarem oraz pewien co najmniej dwuelementowy zbiór chwil zwany kalendarzem. Stan wyróżniony wejścia nazywa się bodźcem, stan wyróżniony wyjścia — reakcją. Bywają układy zawodne i niezawodne, układy prospektywne (od bodźca do re</w:t>
      </w:r>
      <w:r>
        <w:rPr>
          <w:rStyle w:val="Teksttreci6"/>
          <w:color w:val="000000"/>
        </w:rPr>
        <w:t>akcji) i retrospek</w:t>
      </w:r>
      <w:r>
        <w:rPr>
          <w:rStyle w:val="Teksttreci6"/>
          <w:color w:val="000000"/>
        </w:rPr>
        <w:softHyphen/>
        <w:t>tywne (od reakcji do bodźca), układy rzeczowe (substancjalne), energe</w:t>
      </w:r>
      <w:r>
        <w:rPr>
          <w:rStyle w:val="Teksttreci6"/>
          <w:color w:val="000000"/>
        </w:rPr>
        <w:softHyphen/>
        <w:t>tyczne i — szczególnie dla nas interesujące — układy informowane (przy</w:t>
      </w:r>
      <w:r>
        <w:rPr>
          <w:rStyle w:val="Teksttreci6"/>
          <w:color w:val="000000"/>
        </w:rPr>
        <w:softHyphen/>
        <w:t>najmniej jedno wejście informacyjne), układy informujące (przynajmniej jedno wyjście informacyjn</w:t>
      </w:r>
      <w:r>
        <w:rPr>
          <w:rStyle w:val="Teksttreci6"/>
          <w:color w:val="000000"/>
        </w:rPr>
        <w:t>e), oraz układy informacyjne (łączące oba po</w:t>
      </w:r>
      <w:r>
        <w:rPr>
          <w:rStyle w:val="Teksttreci6"/>
          <w:color w:val="000000"/>
        </w:rPr>
        <w:softHyphen/>
        <w:t>przednie). Szczegółowe omówienie tych układów oraz innych układów zero-jedynkowych znajdzie czytelnik w pracy H. Greniewskiego (34) i M. Kempisty (19). Zaznaczę tylko, że w układzie binarnym, zeroje</w:t>
      </w:r>
      <w:r>
        <w:rPr>
          <w:rStyle w:val="Teksttreci6"/>
          <w:color w:val="000000"/>
        </w:rPr>
        <w:softHyphen/>
        <w:t xml:space="preserve">dynkowym: </w:t>
      </w:r>
      <w:r>
        <w:rPr>
          <w:rStyle w:val="Teksttreci611"/>
          <w:color w:val="000000"/>
        </w:rPr>
        <w:t>1</w:t>
      </w:r>
      <w:r>
        <w:rPr>
          <w:rStyle w:val="Teksttreci6"/>
          <w:color w:val="000000"/>
        </w:rPr>
        <w:t xml:space="preserve"> </w:t>
      </w:r>
      <w:r>
        <w:rPr>
          <w:rStyle w:val="Teksttreci6"/>
          <w:color w:val="000000"/>
        </w:rPr>
        <w:t xml:space="preserve">oznacza bodziec (reakcję), </w:t>
      </w:r>
      <w:r>
        <w:rPr>
          <w:rStyle w:val="Teksttreci611"/>
          <w:color w:val="000000"/>
        </w:rPr>
        <w:t>0</w:t>
      </w:r>
      <w:r>
        <w:rPr>
          <w:rStyle w:val="Teksttreci6"/>
          <w:color w:val="000000"/>
        </w:rPr>
        <w:t xml:space="preserve"> — brak bodźca (brak reakcji). </w:t>
      </w:r>
      <w:r>
        <w:rPr>
          <w:rStyle w:val="Teksttreci6"/>
          <w:color w:val="000000"/>
          <w:vertAlign w:val="superscript"/>
        </w:rPr>
        <w:footnoteReference w:id="1"/>
      </w:r>
    </w:p>
    <w:p w:rsidR="00000000" w:rsidRDefault="00744E1F">
      <w:pPr>
        <w:pStyle w:val="Teksttreci61"/>
        <w:shd w:val="clear" w:color="auto" w:fill="auto"/>
        <w:spacing w:before="0" w:line="300" w:lineRule="exact"/>
        <w:ind w:left="540" w:right="140"/>
      </w:pPr>
      <w:r>
        <w:rPr>
          <w:rStyle w:val="Teksttreci6"/>
          <w:color w:val="000000"/>
        </w:rPr>
        <w:t>System binarny ma szerokie zastosowanie w cybernetyce, w teorii infor</w:t>
      </w:r>
      <w:r>
        <w:rPr>
          <w:rStyle w:val="Teksttreci6"/>
          <w:color w:val="000000"/>
        </w:rPr>
        <w:softHyphen/>
      </w:r>
      <w:r>
        <w:rPr>
          <w:rStyle w:val="Teksttreci6"/>
          <w:color w:val="000000"/>
        </w:rPr>
        <w:t>macji, maszynach cyfrowych (1 = impuls, 0 = brak impulsu), w kodo</w:t>
      </w:r>
      <w:r>
        <w:rPr>
          <w:rStyle w:val="Teksttreci6"/>
          <w:color w:val="000000"/>
        </w:rPr>
        <w:softHyphen/>
        <w:t>waniu i przekładzie zmechanizowanym oraz wielu innych działach tech</w:t>
      </w:r>
      <w:r>
        <w:rPr>
          <w:rStyle w:val="Teksttreci6"/>
          <w:color w:val="000000"/>
        </w:rPr>
        <w:softHyphen/>
        <w:t>niki i matematyki.</w:t>
      </w:r>
    </w:p>
    <w:p w:rsidR="00000000" w:rsidRDefault="00744E1F">
      <w:pPr>
        <w:pStyle w:val="Teksttreci61"/>
        <w:shd w:val="clear" w:color="auto" w:fill="auto"/>
        <w:spacing w:before="0" w:line="294" w:lineRule="exact"/>
        <w:ind w:left="540" w:right="140" w:firstLine="360"/>
      </w:pPr>
      <w:r>
        <w:rPr>
          <w:rStyle w:val="Teksttreci6"/>
          <w:color w:val="000000"/>
        </w:rPr>
        <w:t>Dla przykładu podam metodę przekształcania zapisu liczb z systemu (kodu) dziesiętnego na system (kod) b</w:t>
      </w:r>
      <w:r>
        <w:rPr>
          <w:rStyle w:val="Teksttreci6"/>
          <w:color w:val="000000"/>
        </w:rPr>
        <w:t>inarny, zero-jedynkowy. W syste</w:t>
      </w:r>
      <w:r>
        <w:rPr>
          <w:rStyle w:val="Teksttreci6"/>
          <w:color w:val="000000"/>
        </w:rPr>
        <w:softHyphen/>
        <w:t>mie binarnym każda pozycja cyfrowa (poczynając od lewej, przy czym pierwsza od końca jest pozycją zerową) oznaczona jest przez kolejną po</w:t>
      </w:r>
      <w:r>
        <w:rPr>
          <w:rStyle w:val="Teksttreci6"/>
          <w:color w:val="000000"/>
        </w:rPr>
        <w:softHyphen/>
        <w:t xml:space="preserve">tęgę liczby 2. I tak: 1 w systemie binarnym = 1 w systemie dziesiętnym (2° = 1), 10 w </w:t>
      </w:r>
      <w:r>
        <w:rPr>
          <w:rStyle w:val="Teksttreci6"/>
          <w:color w:val="000000"/>
        </w:rPr>
        <w:t>systemie b = 2 w systemie d (2</w:t>
      </w:r>
      <w:r>
        <w:rPr>
          <w:rStyle w:val="Teksttreci6"/>
          <w:color w:val="000000"/>
          <w:vertAlign w:val="superscript"/>
        </w:rPr>
        <w:t>1</w:t>
      </w:r>
      <w:r>
        <w:rPr>
          <w:rStyle w:val="Teksttreci6"/>
          <w:color w:val="000000"/>
        </w:rPr>
        <w:t xml:space="preserve"> = 2), 100 = 4 (2</w:t>
      </w:r>
      <w:r>
        <w:rPr>
          <w:rStyle w:val="Teksttreci6"/>
          <w:color w:val="000000"/>
          <w:vertAlign w:val="superscript"/>
        </w:rPr>
        <w:t>2</w:t>
      </w:r>
      <w:r>
        <w:rPr>
          <w:rStyle w:val="Teksttreci6"/>
          <w:color w:val="000000"/>
        </w:rPr>
        <w:t xml:space="preserve"> = 4), 1000 = 8 (2</w:t>
      </w:r>
      <w:r>
        <w:rPr>
          <w:rStyle w:val="Teksttreci6"/>
          <w:color w:val="000000"/>
          <w:vertAlign w:val="superscript"/>
        </w:rPr>
        <w:t>3</w:t>
      </w:r>
      <w:r>
        <w:rPr>
          <w:rStyle w:val="Teksttreci6"/>
          <w:color w:val="000000"/>
        </w:rPr>
        <w:t xml:space="preserve"> = 8), 10 000 = 16 itd. Inne </w:t>
      </w:r>
      <w:r>
        <w:rPr>
          <w:rStyle w:val="Teksttreci6"/>
          <w:color w:val="000000"/>
        </w:rPr>
        <w:lastRenderedPageBreak/>
        <w:t xml:space="preserve">wartości otrzymuje się przez kombinację zer i jedynek, np. 11 w systemie binarnym = 3 w systemie dziesiętnym (2 </w:t>
      </w:r>
      <w:r>
        <w:rPr>
          <w:rStyle w:val="Teksttreci6Odstpy3pt"/>
          <w:color w:val="000000"/>
        </w:rPr>
        <w:t>4-1=</w:t>
      </w:r>
      <w:r>
        <w:rPr>
          <w:rStyle w:val="Teksttreci6"/>
          <w:color w:val="000000"/>
        </w:rPr>
        <w:t xml:space="preserve"> 3), 101 = 5 (4 + 1 = 5), 110 = 6 (4 + 2 = </w:t>
      </w:r>
      <w:r>
        <w:rPr>
          <w:rStyle w:val="Teksttreci6"/>
          <w:color w:val="000000"/>
        </w:rPr>
        <w:t>6), 111 = 7 (4 + 2 + 1 = 7), 1010 = 10 (8 + 2 = 10) itd.</w:t>
      </w:r>
    </w:p>
    <w:p w:rsidR="00000000" w:rsidRDefault="00744E1F">
      <w:pPr>
        <w:pStyle w:val="Teksttreci61"/>
        <w:shd w:val="clear" w:color="auto" w:fill="auto"/>
        <w:spacing w:before="0" w:line="294" w:lineRule="exact"/>
        <w:ind w:left="540" w:right="140" w:firstLine="360"/>
      </w:pPr>
      <w:r>
        <w:rPr>
          <w:rStyle w:val="Teksttreci6"/>
          <w:color w:val="000000"/>
        </w:rPr>
        <w:t>Wracając do poprzednich rozważań, możemy stwierdzić, że układ ko</w:t>
      </w:r>
      <w:r>
        <w:rPr>
          <w:rStyle w:val="Teksttreci6"/>
          <w:color w:val="000000"/>
        </w:rPr>
        <w:softHyphen/>
        <w:t>munikacyjny jest jednym z układów cybernetycznych względnie odosob</w:t>
      </w:r>
      <w:r>
        <w:rPr>
          <w:rStyle w:val="Teksttreci6"/>
          <w:color w:val="000000"/>
        </w:rPr>
        <w:softHyphen/>
        <w:t>nionych, prospektywnych, zawodnych i informacyjnych, ściślej — ukła</w:t>
      </w:r>
      <w:r>
        <w:rPr>
          <w:rStyle w:val="Teksttreci6"/>
          <w:color w:val="000000"/>
        </w:rPr>
        <w:t>d komunikacyjny jest to układ względnie odosobniony złożony z prostszych układów względnie odosobnionych o wejściach i wyjściach wyłącznie in</w:t>
      </w:r>
      <w:r>
        <w:rPr>
          <w:rStyle w:val="Teksttreci6"/>
          <w:color w:val="000000"/>
        </w:rPr>
        <w:softHyphen/>
        <w:t>formacyjnych. Typowy układ komunikacyjny składa się z pięciu pod</w:t>
      </w:r>
      <w:r>
        <w:rPr>
          <w:rStyle w:val="Teksttreci6"/>
          <w:color w:val="000000"/>
        </w:rPr>
        <w:softHyphen/>
        <w:t>stawowych elementów (w nawiasie terminy angielski</w:t>
      </w:r>
      <w:r>
        <w:rPr>
          <w:rStyle w:val="Teksttreci6"/>
          <w:color w:val="000000"/>
        </w:rPr>
        <w:t>e i rosyjskie):</w:t>
      </w:r>
    </w:p>
    <w:p w:rsidR="00000000" w:rsidRDefault="00744E1F">
      <w:pPr>
        <w:pStyle w:val="Teksttreci61"/>
        <w:numPr>
          <w:ilvl w:val="0"/>
          <w:numId w:val="6"/>
        </w:numPr>
        <w:shd w:val="clear" w:color="auto" w:fill="auto"/>
        <w:tabs>
          <w:tab w:val="left" w:pos="1279"/>
        </w:tabs>
        <w:spacing w:before="0" w:line="294" w:lineRule="exact"/>
        <w:ind w:left="540" w:right="140" w:firstLine="360"/>
      </w:pPr>
      <w:r>
        <w:rPr>
          <w:rStyle w:val="Teksttreci6"/>
          <w:color w:val="000000"/>
        </w:rPr>
        <w:t xml:space="preserve">N — nadajnik (ang. </w:t>
      </w:r>
      <w:r>
        <w:rPr>
          <w:rStyle w:val="Teksttreci6"/>
          <w:color w:val="000000"/>
          <w:lang w:val="en-US" w:eastAsia="en-US"/>
        </w:rPr>
        <w:t xml:space="preserve">sender, information source, </w:t>
      </w:r>
      <w:r>
        <w:rPr>
          <w:rStyle w:val="Teksttreci6"/>
          <w:color w:val="000000"/>
          <w:lang w:val="cs-CZ" w:eastAsia="cs-CZ"/>
        </w:rPr>
        <w:t xml:space="preserve">ros. </w:t>
      </w:r>
      <w:r>
        <w:rPr>
          <w:rStyle w:val="Teksttreci6"/>
          <w:color w:val="000000"/>
          <w:lang w:val="en-US" w:eastAsia="en-US"/>
        </w:rPr>
        <w:t xml:space="preserve">otpravitel’) </w:t>
      </w:r>
      <w:r>
        <w:rPr>
          <w:rStyle w:val="Teksttreci6"/>
          <w:color w:val="000000"/>
          <w:lang w:val="cs-CZ" w:eastAsia="cs-CZ"/>
        </w:rPr>
        <w:t xml:space="preserve">— element </w:t>
      </w:r>
      <w:r>
        <w:rPr>
          <w:rStyle w:val="Teksttreci6"/>
          <w:color w:val="000000"/>
        </w:rPr>
        <w:t>wysyłający wiadomości;</w:t>
      </w:r>
    </w:p>
    <w:p w:rsidR="00000000" w:rsidRDefault="00744E1F">
      <w:pPr>
        <w:pStyle w:val="Teksttreci61"/>
        <w:numPr>
          <w:ilvl w:val="0"/>
          <w:numId w:val="6"/>
        </w:numPr>
        <w:shd w:val="clear" w:color="auto" w:fill="auto"/>
        <w:tabs>
          <w:tab w:val="left" w:pos="1279"/>
        </w:tabs>
        <w:spacing w:before="0" w:line="294" w:lineRule="exact"/>
        <w:ind w:left="540" w:right="140" w:firstLine="360"/>
      </w:pPr>
      <w:r>
        <w:rPr>
          <w:rStyle w:val="Teksttreci6"/>
          <w:color w:val="000000"/>
          <w:lang w:val="ru-RU" w:eastAsia="ru-RU"/>
        </w:rPr>
        <w:t xml:space="preserve">С </w:t>
      </w:r>
      <w:r>
        <w:rPr>
          <w:rStyle w:val="Teksttreci6"/>
          <w:color w:val="000000"/>
        </w:rPr>
        <w:t xml:space="preserve">— koder (ang. </w:t>
      </w:r>
      <w:r>
        <w:rPr>
          <w:rStyle w:val="Teksttreci6"/>
          <w:color w:val="000000"/>
          <w:lang w:val="en-US" w:eastAsia="en-US"/>
        </w:rPr>
        <w:t xml:space="preserve">coder, transmitter, </w:t>
      </w:r>
      <w:r>
        <w:rPr>
          <w:rStyle w:val="Teksttreci6"/>
          <w:color w:val="000000"/>
          <w:lang w:val="cs-CZ" w:eastAsia="cs-CZ"/>
        </w:rPr>
        <w:t xml:space="preserve">ros. peredatčik) — element </w:t>
      </w:r>
      <w:r>
        <w:rPr>
          <w:rStyle w:val="Teksttreci6"/>
          <w:color w:val="000000"/>
        </w:rPr>
        <w:t xml:space="preserve">zmieniający wiadomości </w:t>
      </w:r>
      <w:r>
        <w:rPr>
          <w:rStyle w:val="Teksttreci6"/>
          <w:color w:val="000000"/>
          <w:lang w:val="cs-CZ" w:eastAsia="cs-CZ"/>
        </w:rPr>
        <w:t xml:space="preserve">na </w:t>
      </w:r>
      <w:r>
        <w:rPr>
          <w:rStyle w:val="Teksttreci6"/>
          <w:color w:val="000000"/>
        </w:rPr>
        <w:t>sygnały;</w:t>
      </w:r>
    </w:p>
    <w:p w:rsidR="00000000" w:rsidRDefault="00744E1F">
      <w:pPr>
        <w:pStyle w:val="Teksttreci61"/>
        <w:numPr>
          <w:ilvl w:val="0"/>
          <w:numId w:val="6"/>
        </w:numPr>
        <w:shd w:val="clear" w:color="auto" w:fill="auto"/>
        <w:tabs>
          <w:tab w:val="left" w:pos="1279"/>
        </w:tabs>
        <w:spacing w:before="0" w:line="294" w:lineRule="exact"/>
        <w:ind w:left="540" w:right="140" w:firstLine="360"/>
      </w:pPr>
      <w:r>
        <w:rPr>
          <w:rStyle w:val="Teksttreci6"/>
          <w:color w:val="000000"/>
          <w:lang w:val="ru-RU" w:eastAsia="ru-RU"/>
        </w:rPr>
        <w:t xml:space="preserve">К </w:t>
      </w:r>
      <w:r>
        <w:rPr>
          <w:rStyle w:val="Teksttreci6"/>
          <w:color w:val="000000"/>
          <w:lang w:val="cs-CZ" w:eastAsia="cs-CZ"/>
        </w:rPr>
        <w:t xml:space="preserve">— </w:t>
      </w:r>
      <w:r>
        <w:rPr>
          <w:rStyle w:val="Teksttreci6"/>
          <w:color w:val="000000"/>
        </w:rPr>
        <w:t xml:space="preserve">kanał (ang. </w:t>
      </w:r>
      <w:r>
        <w:rPr>
          <w:rStyle w:val="Teksttreci6"/>
          <w:color w:val="000000"/>
          <w:lang w:val="en-US" w:eastAsia="en-US"/>
        </w:rPr>
        <w:t xml:space="preserve">channel, </w:t>
      </w:r>
      <w:r>
        <w:rPr>
          <w:rStyle w:val="Teksttreci6"/>
          <w:color w:val="000000"/>
          <w:lang w:val="cs-CZ" w:eastAsia="cs-CZ"/>
        </w:rPr>
        <w:t xml:space="preserve">ros. </w:t>
      </w:r>
      <w:r>
        <w:rPr>
          <w:rStyle w:val="Teksttreci6"/>
          <w:color w:val="000000"/>
        </w:rPr>
        <w:t>kanał) — element przenoszący sygnały;</w:t>
      </w:r>
    </w:p>
    <w:p w:rsidR="00000000" w:rsidRDefault="00744E1F">
      <w:pPr>
        <w:pStyle w:val="Teksttreci61"/>
        <w:numPr>
          <w:ilvl w:val="0"/>
          <w:numId w:val="6"/>
        </w:numPr>
        <w:shd w:val="clear" w:color="auto" w:fill="auto"/>
        <w:tabs>
          <w:tab w:val="left" w:pos="1279"/>
        </w:tabs>
        <w:spacing w:before="0" w:line="294" w:lineRule="exact"/>
        <w:ind w:left="540" w:right="140" w:firstLine="360"/>
      </w:pPr>
      <w:r>
        <w:rPr>
          <w:rStyle w:val="Teksttreci6"/>
          <w:color w:val="000000"/>
        </w:rPr>
        <w:t xml:space="preserve">D — dekoder (ang. </w:t>
      </w:r>
      <w:r>
        <w:rPr>
          <w:rStyle w:val="Teksttreci6"/>
          <w:color w:val="000000"/>
          <w:lang w:val="en-US" w:eastAsia="en-US"/>
        </w:rPr>
        <w:t xml:space="preserve">decoder, </w:t>
      </w:r>
      <w:r>
        <w:rPr>
          <w:rStyle w:val="Teksttreci6"/>
          <w:color w:val="000000"/>
          <w:lang w:val="cs-CZ" w:eastAsia="cs-CZ"/>
        </w:rPr>
        <w:t xml:space="preserve">ros. </w:t>
      </w:r>
      <w:r>
        <w:rPr>
          <w:rStyle w:val="Teksttreci6"/>
          <w:color w:val="000000"/>
        </w:rPr>
        <w:t>prijomnik) — element zamieniają</w:t>
      </w:r>
      <w:r>
        <w:rPr>
          <w:rStyle w:val="Teksttreci6"/>
          <w:color w:val="000000"/>
        </w:rPr>
        <w:softHyphen/>
        <w:t>cy sygnały na wiadomości;</w:t>
      </w:r>
    </w:p>
    <w:p w:rsidR="00000000" w:rsidRDefault="00744E1F">
      <w:pPr>
        <w:pStyle w:val="Teksttreci61"/>
        <w:numPr>
          <w:ilvl w:val="0"/>
          <w:numId w:val="6"/>
        </w:numPr>
        <w:shd w:val="clear" w:color="auto" w:fill="auto"/>
        <w:tabs>
          <w:tab w:val="left" w:pos="1279"/>
        </w:tabs>
        <w:spacing w:before="0" w:line="294" w:lineRule="exact"/>
        <w:ind w:left="540" w:right="140" w:firstLine="360"/>
      </w:pPr>
      <w:r>
        <w:rPr>
          <w:rStyle w:val="Teksttreci6"/>
          <w:color w:val="000000"/>
        </w:rPr>
        <w:t xml:space="preserve">O — odbiornik (ang. </w:t>
      </w:r>
      <w:r>
        <w:rPr>
          <w:rStyle w:val="Teksttreci6"/>
          <w:color w:val="000000"/>
          <w:lang w:val="en-US" w:eastAsia="en-US"/>
        </w:rPr>
        <w:t xml:space="preserve">receiver, </w:t>
      </w:r>
      <w:r>
        <w:rPr>
          <w:rStyle w:val="Teksttreci6"/>
          <w:color w:val="000000"/>
          <w:lang w:val="cs-CZ" w:eastAsia="cs-CZ"/>
        </w:rPr>
        <w:t xml:space="preserve">ros. </w:t>
      </w:r>
      <w:r>
        <w:rPr>
          <w:rStyle w:val="Teksttreci6"/>
          <w:color w:val="000000"/>
        </w:rPr>
        <w:t>połu</w:t>
      </w:r>
      <w:r>
        <w:rPr>
          <w:rStyle w:val="Teksttreci6"/>
          <w:color w:val="000000"/>
          <w:lang w:val="cs-CZ" w:eastAsia="cs-CZ"/>
        </w:rPr>
        <w:t>č</w:t>
      </w:r>
      <w:r>
        <w:rPr>
          <w:rStyle w:val="Teksttreci6"/>
          <w:color w:val="000000"/>
        </w:rPr>
        <w:t>atel’, adresat) — element odbierający wiadomości.</w:t>
      </w:r>
    </w:p>
    <w:p w:rsidR="00000000" w:rsidRDefault="00744E1F">
      <w:pPr>
        <w:pStyle w:val="Teksttreci61"/>
        <w:shd w:val="clear" w:color="auto" w:fill="auto"/>
        <w:spacing w:before="0" w:line="294" w:lineRule="exact"/>
        <w:ind w:left="540" w:right="140" w:firstLine="360"/>
      </w:pPr>
      <w:r>
        <w:rPr>
          <w:rStyle w:val="Teksttreci6"/>
          <w:color w:val="000000"/>
        </w:rPr>
        <w:t>Dodatkowym elementem w UK jest</w:t>
      </w:r>
      <w:r>
        <w:rPr>
          <w:rStyle w:val="Teksttreci6"/>
          <w:color w:val="000000"/>
        </w:rPr>
        <w:t xml:space="preserve"> źródło szumów (ang. </w:t>
      </w:r>
      <w:r>
        <w:rPr>
          <w:rStyle w:val="Teksttreci6"/>
          <w:color w:val="000000"/>
          <w:lang w:val="en-US" w:eastAsia="en-US"/>
        </w:rPr>
        <w:t xml:space="preserve">noise source, </w:t>
      </w:r>
      <w:r>
        <w:rPr>
          <w:rStyle w:val="Teksttreci6"/>
          <w:color w:val="000000"/>
          <w:lang w:val="cs-CZ" w:eastAsia="cs-CZ"/>
        </w:rPr>
        <w:t xml:space="preserve">ros. istočnik suma, istočnik pomech) — element </w:t>
      </w:r>
      <w:r>
        <w:rPr>
          <w:rStyle w:val="Teksttreci6"/>
          <w:color w:val="000000"/>
        </w:rPr>
        <w:t>zakłócający czynność ka</w:t>
      </w:r>
      <w:r>
        <w:rPr>
          <w:rStyle w:val="Teksttreci6"/>
          <w:color w:val="000000"/>
        </w:rPr>
        <w:softHyphen/>
        <w:t xml:space="preserve">nału. Wiadomość (przekaz, komunikat) — W (ang. </w:t>
      </w:r>
      <w:r>
        <w:rPr>
          <w:rStyle w:val="Teksttreci6"/>
          <w:color w:val="000000"/>
          <w:lang w:val="en-US" w:eastAsia="en-US"/>
        </w:rPr>
        <w:t xml:space="preserve">message, </w:t>
      </w:r>
      <w:r>
        <w:rPr>
          <w:rStyle w:val="Teksttreci6"/>
          <w:color w:val="000000"/>
          <w:lang w:val="cs-CZ" w:eastAsia="cs-CZ"/>
        </w:rPr>
        <w:t>ros. soobšče</w:t>
      </w:r>
      <w:r>
        <w:rPr>
          <w:rStyle w:val="Teksttreci6"/>
          <w:color w:val="000000"/>
        </w:rPr>
        <w:t>nie) to każdy możliwy wyróżnialny dla kodera stan nadajnika i dający się wywołać</w:t>
      </w:r>
      <w:r>
        <w:rPr>
          <w:rStyle w:val="Teksttreci6"/>
          <w:color w:val="000000"/>
        </w:rPr>
        <w:t xml:space="preserve"> przez dekoder stan odbiornika. Sygnał S (ang. </w:t>
      </w:r>
      <w:r>
        <w:rPr>
          <w:rStyle w:val="Teksttreci6"/>
          <w:color w:val="000000"/>
          <w:lang w:val="en-US" w:eastAsia="en-US"/>
        </w:rPr>
        <w:t xml:space="preserve">signal, </w:t>
      </w:r>
      <w:r>
        <w:rPr>
          <w:rStyle w:val="Teksttreci6"/>
          <w:color w:val="000000"/>
        </w:rPr>
        <w:t xml:space="preserve">symbol, ros. </w:t>
      </w:r>
      <w:r>
        <w:rPr>
          <w:rStyle w:val="Teksttreci6"/>
          <w:color w:val="000000"/>
          <w:lang w:val="en-US" w:eastAsia="en-US"/>
        </w:rPr>
        <w:t xml:space="preserve">signal) </w:t>
      </w:r>
      <w:r>
        <w:rPr>
          <w:rStyle w:val="Teksttreci6"/>
          <w:color w:val="000000"/>
        </w:rPr>
        <w:t>to każdy możliwy dający się wywołać przez koder i wyróż</w:t>
      </w:r>
      <w:r>
        <w:rPr>
          <w:rStyle w:val="Teksttreci6"/>
          <w:color w:val="000000"/>
        </w:rPr>
        <w:softHyphen/>
        <w:t>nialny dla kodera stan kanału.</w:t>
      </w:r>
    </w:p>
    <w:p w:rsidR="00000000" w:rsidRDefault="00744E1F">
      <w:pPr>
        <w:pStyle w:val="Teksttreci61"/>
        <w:shd w:val="clear" w:color="auto" w:fill="auto"/>
        <w:spacing w:before="0" w:line="294" w:lineRule="exact"/>
        <w:ind w:left="540" w:firstLine="360"/>
      </w:pPr>
      <w:r>
        <w:rPr>
          <w:rStyle w:val="Teksttreci6"/>
          <w:color w:val="000000"/>
        </w:rPr>
        <w:t>Układ ten przedstawia schematycznie poniższy rysunek: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478"/>
        <w:gridCol w:w="1050"/>
        <w:gridCol w:w="1236"/>
        <w:gridCol w:w="35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744E1F">
            <w:pPr>
              <w:pStyle w:val="Teksttreci21"/>
              <w:framePr w:w="8298" w:wrap="notBeside" w:vAnchor="text" w:hAnchor="text" w:xAlign="center" w:y="1"/>
              <w:shd w:val="clear" w:color="auto" w:fill="auto"/>
              <w:spacing w:before="0" w:after="0" w:line="200" w:lineRule="exact"/>
              <w:ind w:right="220" w:firstLine="0"/>
              <w:jc w:val="right"/>
            </w:pPr>
            <w:r>
              <w:rPr>
                <w:rStyle w:val="Teksttreci20"/>
                <w:color w:val="000000"/>
              </w:rPr>
              <w:t>wiadomość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744E1F">
            <w:pPr>
              <w:framePr w:w="82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744E1F">
            <w:pPr>
              <w:pStyle w:val="Teksttreci21"/>
              <w:framePr w:w="8298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0"/>
                <w:color w:val="000000"/>
              </w:rPr>
              <w:t>sygnał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744E1F">
            <w:pPr>
              <w:pStyle w:val="Teksttreci21"/>
              <w:framePr w:w="8298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0"/>
                <w:color w:val="000000"/>
              </w:rPr>
              <w:t>wiadomość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744E1F">
            <w:pPr>
              <w:pStyle w:val="Teksttreci21"/>
              <w:framePr w:w="8298" w:wrap="notBeside" w:vAnchor="text" w:hAnchor="text" w:xAlign="center" w:y="1"/>
              <w:shd w:val="clear" w:color="auto" w:fill="auto"/>
              <w:spacing w:before="0" w:after="0" w:line="200" w:lineRule="exact"/>
              <w:ind w:left="180" w:firstLine="0"/>
              <w:jc w:val="left"/>
            </w:pPr>
            <w:r>
              <w:rPr>
                <w:rStyle w:val="Teksttreci20"/>
                <w:color w:val="000000"/>
              </w:rPr>
              <w:t>nadajnik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744E1F">
            <w:pPr>
              <w:pStyle w:val="Teksttreci21"/>
              <w:framePr w:w="8298" w:wrap="notBeside" w:vAnchor="text" w:hAnchor="text" w:xAlign="center" w:y="1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Teksttreci20"/>
                <w:color w:val="000000"/>
              </w:rPr>
              <w:t>koder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744E1F">
            <w:pPr>
              <w:pStyle w:val="Teksttreci21"/>
              <w:framePr w:w="8298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Teksttreci20"/>
                <w:color w:val="000000"/>
              </w:rPr>
              <w:t>kanał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744E1F">
            <w:pPr>
              <w:pStyle w:val="Teksttreci21"/>
              <w:framePr w:w="8298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Teksttreci20"/>
                <w:color w:val="000000"/>
              </w:rPr>
              <w:t>dekoder ; odbiornik</w:t>
            </w:r>
          </w:p>
        </w:tc>
      </w:tr>
    </w:tbl>
    <w:p w:rsidR="00000000" w:rsidRDefault="00744E1F">
      <w:pPr>
        <w:pStyle w:val="Podpistabeli0"/>
        <w:framePr w:w="8298" w:wrap="notBeside" w:vAnchor="text" w:hAnchor="text" w:xAlign="center" w:y="1"/>
        <w:shd w:val="clear" w:color="auto" w:fill="auto"/>
        <w:spacing w:line="200" w:lineRule="exact"/>
      </w:pPr>
      <w:r>
        <w:rPr>
          <w:rStyle w:val="Podpistabeli"/>
          <w:color w:val="000000"/>
        </w:rPr>
        <w:t>źródło szumów</w:t>
      </w:r>
    </w:p>
    <w:p w:rsidR="00000000" w:rsidRDefault="00744E1F">
      <w:pPr>
        <w:framePr w:w="829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744E1F">
      <w:pPr>
        <w:rPr>
          <w:color w:val="auto"/>
          <w:sz w:val="2"/>
          <w:szCs w:val="2"/>
        </w:rPr>
      </w:pPr>
    </w:p>
    <w:p w:rsidR="00000000" w:rsidRDefault="00744E1F">
      <w:pPr>
        <w:pStyle w:val="Teksttreci61"/>
        <w:shd w:val="clear" w:color="auto" w:fill="auto"/>
        <w:spacing w:before="0" w:after="24" w:line="220" w:lineRule="exact"/>
        <w:ind w:firstLine="480"/>
      </w:pPr>
      <w:r>
        <w:rPr>
          <w:rStyle w:val="Teksttreci6"/>
          <w:color w:val="000000"/>
        </w:rPr>
        <w:t>Przykłady układów komunikacyjnych:</w:t>
      </w:r>
    </w:p>
    <w:p w:rsidR="00000000" w:rsidRDefault="00744E1F">
      <w:pPr>
        <w:pStyle w:val="Teksttreci61"/>
        <w:numPr>
          <w:ilvl w:val="0"/>
          <w:numId w:val="7"/>
        </w:numPr>
        <w:shd w:val="clear" w:color="auto" w:fill="auto"/>
        <w:tabs>
          <w:tab w:val="left" w:pos="802"/>
        </w:tabs>
        <w:spacing w:before="0" w:line="312" w:lineRule="exact"/>
        <w:ind w:firstLine="480"/>
      </w:pPr>
      <w:r>
        <w:rPr>
          <w:rStyle w:val="Teksttreci6"/>
          <w:color w:val="000000"/>
        </w:rPr>
        <w:t>Telefon: osoba A (nadajnik) — mówienie (wiadomość) — mikrofon (koder) — przewód elektryczny (kanał) — zmiana natężenia prądu (syg</w:t>
      </w:r>
      <w:r>
        <w:rPr>
          <w:rStyle w:val="Teksttreci6"/>
          <w:color w:val="000000"/>
        </w:rPr>
        <w:softHyphen/>
        <w:t xml:space="preserve">nał) — słuchawka (dekoder) — osoba </w:t>
      </w:r>
      <w:r>
        <w:rPr>
          <w:rStyle w:val="Teksttreci6"/>
          <w:color w:val="000000"/>
          <w:lang w:val="ru-RU" w:eastAsia="ru-RU"/>
        </w:rPr>
        <w:t xml:space="preserve">В </w:t>
      </w:r>
      <w:r>
        <w:rPr>
          <w:rStyle w:val="Teksttreci6"/>
          <w:color w:val="000000"/>
        </w:rPr>
        <w:t>(odbiornik). Istnieje tutaj także źródło szumów (trzaski).</w:t>
      </w:r>
    </w:p>
    <w:p w:rsidR="00000000" w:rsidRDefault="00744E1F">
      <w:pPr>
        <w:pStyle w:val="Teksttreci61"/>
        <w:numPr>
          <w:ilvl w:val="0"/>
          <w:numId w:val="7"/>
        </w:numPr>
        <w:shd w:val="clear" w:color="auto" w:fill="auto"/>
        <w:tabs>
          <w:tab w:val="left" w:pos="802"/>
        </w:tabs>
        <w:spacing w:before="0" w:line="312" w:lineRule="exact"/>
        <w:ind w:firstLine="480"/>
      </w:pPr>
      <w:r>
        <w:rPr>
          <w:rStyle w:val="Teksttreci6"/>
          <w:color w:val="000000"/>
        </w:rPr>
        <w:t>Powiadamianie drogą ustną: osoba mówiąca (N) — formułowanie zdań w myśli (W) — narządy mowy zmieniające ruchy artykulacyjne na fale dźwiękowe (C) — powietrze otaczające osobę mówiącą i słuchają</w:t>
      </w:r>
      <w:r>
        <w:rPr>
          <w:rStyle w:val="Teksttreci6"/>
          <w:color w:val="000000"/>
        </w:rPr>
        <w:t>cą (K) — sekwencje fal dźwiękowych (S) — ucho osoby słuchającej zamie</w:t>
      </w:r>
      <w:r>
        <w:rPr>
          <w:rStyle w:val="Teksttreci6"/>
          <w:color w:val="000000"/>
        </w:rPr>
        <w:softHyphen/>
        <w:t xml:space="preserve">niające fale dźwiękowe na prądy bioelektryczne w systemie nerwowym (D) — osoba słuchająca (O). Ten UK daje się rozłożyć na mniejsze podukłady komunikacyjne </w:t>
      </w:r>
      <w:r>
        <w:rPr>
          <w:rStyle w:val="Teksttreci6"/>
          <w:color w:val="000000"/>
          <w:vertAlign w:val="superscript"/>
        </w:rPr>
        <w:footnoteReference w:id="2"/>
      </w:r>
      <w:r>
        <w:rPr>
          <w:rStyle w:val="Teksttreci6"/>
          <w:color w:val="000000"/>
        </w:rPr>
        <w:t>.</w:t>
      </w:r>
    </w:p>
    <w:p w:rsidR="00000000" w:rsidRDefault="00744E1F">
      <w:pPr>
        <w:pStyle w:val="Teksttreci61"/>
        <w:numPr>
          <w:ilvl w:val="0"/>
          <w:numId w:val="7"/>
        </w:numPr>
        <w:shd w:val="clear" w:color="auto" w:fill="auto"/>
        <w:tabs>
          <w:tab w:val="left" w:pos="802"/>
        </w:tabs>
        <w:spacing w:before="0" w:after="390" w:line="312" w:lineRule="exact"/>
        <w:ind w:firstLine="480"/>
      </w:pPr>
      <w:r>
        <w:rPr>
          <w:rStyle w:val="Teksttreci6"/>
          <w:color w:val="000000"/>
        </w:rPr>
        <w:lastRenderedPageBreak/>
        <w:t>Powiadamianie drogą pisemną: osoba pisząca (N) — ręka zamie</w:t>
      </w:r>
      <w:r>
        <w:rPr>
          <w:rStyle w:val="Teksttreci6"/>
          <w:color w:val="000000"/>
        </w:rPr>
        <w:softHyphen/>
        <w:t>niająca wiadomoś</w:t>
      </w:r>
      <w:r>
        <w:rPr>
          <w:rStyle w:val="Teksttreci6"/>
          <w:color w:val="000000"/>
        </w:rPr>
        <w:t>ci na sekwencje liter (C) — papier (K) — sekwencje liter (S) — oko czytającego zamieniające sekwencje liter na wiadomości (D) — osoba czytająca (O).</w:t>
      </w:r>
    </w:p>
    <w:p w:rsidR="00000000" w:rsidRDefault="00744E1F">
      <w:pPr>
        <w:pStyle w:val="Teksttreci50"/>
        <w:numPr>
          <w:ilvl w:val="0"/>
          <w:numId w:val="3"/>
        </w:numPr>
        <w:shd w:val="clear" w:color="auto" w:fill="auto"/>
        <w:tabs>
          <w:tab w:val="left" w:pos="3292"/>
        </w:tabs>
        <w:spacing w:before="0" w:after="312" w:line="200" w:lineRule="exact"/>
        <w:ind w:left="2920" w:firstLine="0"/>
      </w:pPr>
      <w:r>
        <w:rPr>
          <w:rStyle w:val="Teksttreci5"/>
          <w:i/>
          <w:iCs/>
          <w:color w:val="000000"/>
        </w:rPr>
        <w:t>INFORMACJA I SYGNAŁ</w:t>
      </w:r>
    </w:p>
    <w:p w:rsidR="00000000" w:rsidRDefault="00744E1F">
      <w:pPr>
        <w:pStyle w:val="Teksttreci61"/>
        <w:shd w:val="clear" w:color="auto" w:fill="auto"/>
        <w:spacing w:before="0" w:line="318" w:lineRule="exact"/>
        <w:ind w:firstLine="480"/>
      </w:pPr>
      <w:r>
        <w:rPr>
          <w:rStyle w:val="Teksttreci6"/>
          <w:color w:val="000000"/>
        </w:rPr>
        <w:t>Teoria informacji zajmuje się przede wszystkim sposobami przekazy</w:t>
      </w:r>
      <w:r>
        <w:rPr>
          <w:rStyle w:val="Teksttreci6"/>
          <w:color w:val="000000"/>
        </w:rPr>
        <w:softHyphen/>
        <w:t>wania informacji,</w:t>
      </w:r>
      <w:r>
        <w:rPr>
          <w:rStyle w:val="Teksttreci6"/>
          <w:color w:val="000000"/>
        </w:rPr>
        <w:t xml:space="preserve"> nie zdefiniowaliśmy jednak jeszcze najważniejszego ter</w:t>
      </w:r>
      <w:r>
        <w:rPr>
          <w:rStyle w:val="Teksttreci6"/>
          <w:color w:val="000000"/>
        </w:rPr>
        <w:softHyphen/>
        <w:t>minu, tj. samej „informacji”. W języku potocznym informacja znaczy tyle co wiadomość, komunikat (przekazany ustnie, gestem, mimiką lub jakimś innym znakiem), niosący jakąś treść i służący do porozumie</w:t>
      </w:r>
      <w:r>
        <w:rPr>
          <w:rStyle w:val="Teksttreci6"/>
          <w:color w:val="000000"/>
        </w:rPr>
        <w:t>wania się mię</w:t>
      </w:r>
      <w:r>
        <w:rPr>
          <w:rStyle w:val="Teksttreci6"/>
          <w:color w:val="000000"/>
        </w:rPr>
        <w:softHyphen/>
        <w:t>dzy ludźmi. W teorii informacji termin ten ma znaczenie selektywne: jest to miara swobody wyboru sygnału przez nadajnik lub miara usuwa</w:t>
      </w:r>
      <w:r>
        <w:rPr>
          <w:rStyle w:val="Teksttreci6"/>
          <w:color w:val="000000"/>
        </w:rPr>
        <w:softHyphen/>
        <w:t xml:space="preserve">nej przez sygnał niepewności odbiornika (oba te określenia są zresztą równoznaczne — por. </w:t>
      </w:r>
      <w:r>
        <w:rPr>
          <w:rStyle w:val="Teksttreci6"/>
          <w:color w:val="000000"/>
          <w:lang w:val="de-DE" w:eastAsia="de-DE"/>
        </w:rPr>
        <w:t xml:space="preserve">Ekel </w:t>
      </w:r>
      <w:r>
        <w:rPr>
          <w:rStyle w:val="Teksttreci6"/>
          <w:color w:val="000000"/>
        </w:rPr>
        <w:t>(18, s. 25)</w:t>
      </w:r>
      <w:r>
        <w:rPr>
          <w:rStyle w:val="Teksttreci6"/>
          <w:color w:val="000000"/>
        </w:rPr>
        <w:t>. Tak zdefiniowana informacja wią</w:t>
      </w:r>
      <w:r>
        <w:rPr>
          <w:rStyle w:val="Teksttreci6"/>
          <w:color w:val="000000"/>
        </w:rPr>
        <w:softHyphen/>
        <w:t>że się jedynie z liczbą możliwych sygnałów oraz prawdopodobieństwem wyboru jednego z nich i jest zupełnie oderwana od znaczenia (treści) sygnałów, które jest ważną komponentą informacji w znaczeniu potocz</w:t>
      </w:r>
      <w:r>
        <w:rPr>
          <w:rStyle w:val="Teksttreci6"/>
          <w:color w:val="000000"/>
        </w:rPr>
        <w:softHyphen/>
        <w:t>nym (tj. wiadomoś</w:t>
      </w:r>
      <w:r>
        <w:rPr>
          <w:rStyle w:val="Teksttreci6"/>
          <w:color w:val="000000"/>
        </w:rPr>
        <w:t>ci, komunikatu).</w:t>
      </w:r>
    </w:p>
    <w:p w:rsidR="00000000" w:rsidRDefault="00744E1F">
      <w:pPr>
        <w:pStyle w:val="Teksttreci61"/>
        <w:shd w:val="clear" w:color="auto" w:fill="auto"/>
        <w:spacing w:before="0" w:line="318" w:lineRule="exact"/>
        <w:ind w:firstLine="480"/>
        <w:sectPr w:rsidR="00000000">
          <w:type w:val="continuous"/>
          <w:pgSz w:w="11900" w:h="16840"/>
          <w:pgMar w:top="1547" w:right="1840" w:bottom="1228" w:left="1012" w:header="0" w:footer="3" w:gutter="0"/>
          <w:cols w:space="720"/>
          <w:noEndnote/>
          <w:docGrid w:linePitch="360"/>
        </w:sectPr>
      </w:pPr>
      <w:r>
        <w:rPr>
          <w:rStyle w:val="Teksttreci6"/>
          <w:color w:val="000000"/>
        </w:rPr>
        <w:t xml:space="preserve">Przykład pomoże zrozumieć tę definicję. Załóżmy, że mamy odgadnąć jedną kartę wybraną z czwórki króli przez osobę A. Aby tego dokonać, musimy zadać 2 pytania typu „Czy...?”, na które odpowiedź będzie brzmiała: „tak” lub „nie”, np. pytanie </w:t>
      </w:r>
      <w:r>
        <w:rPr>
          <w:rStyle w:val="Teksttreci6"/>
          <w:color w:val="000000"/>
        </w:rPr>
        <w:t>pierwsze: ,,Czy jest to król koloru czerwonego?” (każda odpowiedź „tak” lub „nie” eliminuje połowę kart);</w:t>
      </w:r>
    </w:p>
    <w:p w:rsidR="00000000" w:rsidRDefault="00744E1F">
      <w:pPr>
        <w:pStyle w:val="Teksttreci61"/>
        <w:shd w:val="clear" w:color="auto" w:fill="auto"/>
        <w:spacing w:before="0" w:line="282" w:lineRule="exact"/>
        <w:ind w:left="480" w:right="580"/>
      </w:pPr>
      <w:r>
        <w:rPr>
          <w:rStyle w:val="Teksttreci6"/>
          <w:color w:val="000000"/>
        </w:rPr>
        <w:lastRenderedPageBreak/>
        <w:t>pytanie drugie: „Czy jest to król karo?” (gdy na pytanie 1 otrzymaliśmy odpowiedź „tak”) lub „Czy jest to król pikowy?” (</w:t>
      </w:r>
      <w:r>
        <w:rPr>
          <w:rStyle w:val="Teksttreci6"/>
          <w:color w:val="000000"/>
        </w:rPr>
        <w:t>gdy na pytanie pierw</w:t>
      </w:r>
      <w:r>
        <w:rPr>
          <w:rStyle w:val="Teksttreci6"/>
          <w:color w:val="000000"/>
        </w:rPr>
        <w:softHyphen/>
        <w:t>sze otrzymaliśmy odpowiedź „nie”). Każda odpowiedź na to drugie pyta</w:t>
      </w:r>
      <w:r>
        <w:rPr>
          <w:rStyle w:val="Teksttreci6"/>
          <w:color w:val="000000"/>
        </w:rPr>
        <w:softHyphen/>
        <w:t>nie również eliminuje połowę kart, możemy więc odpowiedzieć, jakiego króla wybrała osoba A.</w:t>
      </w:r>
    </w:p>
    <w:p w:rsidR="00000000" w:rsidRDefault="00744E1F">
      <w:pPr>
        <w:pStyle w:val="Teksttreci61"/>
        <w:shd w:val="clear" w:color="auto" w:fill="auto"/>
        <w:spacing w:before="0" w:line="282" w:lineRule="exact"/>
        <w:ind w:left="480" w:right="580" w:firstLine="360"/>
      </w:pPr>
      <w:r>
        <w:rPr>
          <w:rStyle w:val="Teksttreci6"/>
          <w:color w:val="000000"/>
        </w:rPr>
        <w:t>Ilość informacji (w znaczeniu selektywnym), czyli miara usuwanej przez odb</w:t>
      </w:r>
      <w:r>
        <w:rPr>
          <w:rStyle w:val="Teksttreci6"/>
          <w:color w:val="000000"/>
        </w:rPr>
        <w:t>iornik niepewności jest to liczba pytań typu „Czy...?”, na które otrzymujemy odpowiedź „tak” lub „nie”. W naszym przykładzie ilość in</w:t>
      </w:r>
      <w:r>
        <w:rPr>
          <w:rStyle w:val="Teksttreci6"/>
          <w:color w:val="000000"/>
        </w:rPr>
        <w:softHyphen/>
        <w:t>formacji H = 2 (dwa pytania). Gdy mamy odgadnąć jedną z dwu kart, wystarczy zadać jedno pytanie typu „Czy...?”, czyli wted</w:t>
      </w:r>
      <w:r>
        <w:rPr>
          <w:rStyle w:val="Teksttreci6"/>
          <w:color w:val="000000"/>
        </w:rPr>
        <w:t>y H = 1. Do</w:t>
      </w:r>
      <w:r>
        <w:rPr>
          <w:rStyle w:val="Teksttreci6"/>
          <w:color w:val="000000"/>
        </w:rPr>
        <w:softHyphen/>
        <w:t>chodzimy tutaj do bardzo ważnego stwierdzenia: możliwości mierzenia informacji w zależności od liczby możliwych sygnałów (zależność ilości informacji od prawdopodobieństwa sygnałów omówiona będzie niżej).</w:t>
      </w:r>
    </w:p>
    <w:p w:rsidR="00000000" w:rsidRDefault="00744E1F">
      <w:pPr>
        <w:pStyle w:val="Teksttreci61"/>
        <w:shd w:val="clear" w:color="auto" w:fill="auto"/>
        <w:spacing w:before="0" w:line="282" w:lineRule="exact"/>
        <w:ind w:left="480" w:right="580" w:firstLine="360"/>
      </w:pPr>
      <w:r>
        <w:rPr>
          <w:rStyle w:val="Teksttreci6"/>
          <w:color w:val="000000"/>
        </w:rPr>
        <w:t>Wróćmy do przykładu z kartami. Wiemy ju</w:t>
      </w:r>
      <w:r>
        <w:rPr>
          <w:rStyle w:val="Teksttreci6"/>
          <w:color w:val="000000"/>
        </w:rPr>
        <w:t xml:space="preserve">ż, że aby zlikwidować (usunąć) niepewność odbiornika (tzn. otrzymać </w:t>
      </w:r>
      <w:r>
        <w:rPr>
          <w:rStyle w:val="Teksttreci6Odstpy3pt"/>
          <w:color w:val="000000"/>
        </w:rPr>
        <w:t>pewną</w:t>
      </w:r>
      <w:r>
        <w:rPr>
          <w:rStyle w:val="Teksttreci6"/>
          <w:color w:val="000000"/>
        </w:rPr>
        <w:t xml:space="preserve"> wiadomość) przy dwóch kartach a i b (tj. przy dwóch sygnałach Si i s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>), wystarczy jedno pytanie (np. „Czy to jest a?”); przy 4 kartach: a, b, c, d (tj. przy 4 sygna</w:t>
      </w:r>
      <w:r>
        <w:rPr>
          <w:rStyle w:val="Teksttreci6"/>
          <w:color w:val="000000"/>
        </w:rPr>
        <w:softHyphen/>
        <w:t>łach: s</w:t>
      </w:r>
      <w:r>
        <w:rPr>
          <w:rStyle w:val="Teksttreci6"/>
          <w:color w:val="000000"/>
          <w:vertAlign w:val="subscript"/>
        </w:rPr>
        <w:t>b</w:t>
      </w:r>
      <w:r>
        <w:rPr>
          <w:rStyle w:val="Teksttreci6"/>
          <w:color w:val="000000"/>
        </w:rPr>
        <w:t xml:space="preserve"> s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>, s</w:t>
      </w:r>
      <w:r>
        <w:rPr>
          <w:rStyle w:val="Teksttreci6"/>
          <w:color w:val="000000"/>
          <w:vertAlign w:val="subscript"/>
        </w:rPr>
        <w:t>3</w:t>
      </w:r>
      <w:r>
        <w:rPr>
          <w:rStyle w:val="Teksttreci6"/>
          <w:color w:val="000000"/>
        </w:rPr>
        <w:t xml:space="preserve">, </w:t>
      </w:r>
      <w:r>
        <w:rPr>
          <w:rStyle w:val="Teksttreci6"/>
          <w:color w:val="000000"/>
        </w:rPr>
        <w:t>s</w:t>
      </w:r>
      <w:r>
        <w:rPr>
          <w:rStyle w:val="Teksttreci6"/>
          <w:color w:val="000000"/>
          <w:vertAlign w:val="subscript"/>
        </w:rPr>
        <w:t>4</w:t>
      </w:r>
      <w:r>
        <w:rPr>
          <w:rStyle w:val="Teksttreci6"/>
          <w:color w:val="000000"/>
        </w:rPr>
        <w:t>) potrzebne są 2 pytania (np. 1. „Czy to jest a lub b?” i 2. — zależnie od odpowiedzi na pytanie 1 — „Czy to jest a?”, lub „Czy to jest c?”). Aby odgadnąć jedną kartę (sygnał) z 8 kart (sygnałów), musimy za</w:t>
      </w:r>
      <w:r>
        <w:rPr>
          <w:rStyle w:val="Teksttreci6"/>
          <w:color w:val="000000"/>
        </w:rPr>
        <w:softHyphen/>
        <w:t>dać 3 pytania (dzieląc zawsze przy pytaniu licz</w:t>
      </w:r>
      <w:r>
        <w:rPr>
          <w:rStyle w:val="Teksttreci6"/>
          <w:color w:val="000000"/>
        </w:rPr>
        <w:t>bę kart-sygnałów na po</w:t>
      </w:r>
      <w:r>
        <w:rPr>
          <w:rStyle w:val="Teksttreci6"/>
          <w:color w:val="000000"/>
        </w:rPr>
        <w:softHyphen/>
        <w:t>łowę); przy 16 kartach pytań tych będzie 4, przy 32 — 5, przy 64 — 6 itd. Zależność tą można przedstawić w formie tabelki:</w:t>
      </w:r>
    </w:p>
    <w:p w:rsidR="00000000" w:rsidRDefault="00744E1F">
      <w:pPr>
        <w:pStyle w:val="Teksttreci61"/>
        <w:shd w:val="clear" w:color="auto" w:fill="auto"/>
        <w:tabs>
          <w:tab w:val="left" w:pos="4205"/>
          <w:tab w:val="left" w:pos="4619"/>
          <w:tab w:val="left" w:pos="5039"/>
          <w:tab w:val="left" w:pos="5453"/>
          <w:tab w:val="left" w:pos="5990"/>
          <w:tab w:val="left" w:pos="6524"/>
          <w:tab w:val="left" w:pos="7061"/>
        </w:tabs>
        <w:spacing w:before="0" w:line="282" w:lineRule="exact"/>
        <w:ind w:left="1640"/>
      </w:pPr>
      <w:r>
        <w:rPr>
          <w:rStyle w:val="Teksttreci6"/>
          <w:color w:val="000000"/>
        </w:rPr>
        <w:t>liczba sygnałów (N)</w:t>
      </w:r>
      <w:r>
        <w:rPr>
          <w:rStyle w:val="Teksttreci6"/>
          <w:color w:val="000000"/>
        </w:rPr>
        <w:tab/>
        <w:t>2,</w:t>
      </w:r>
      <w:r>
        <w:rPr>
          <w:rStyle w:val="Teksttreci6"/>
          <w:color w:val="000000"/>
        </w:rPr>
        <w:tab/>
        <w:t>4,</w:t>
      </w:r>
      <w:r>
        <w:rPr>
          <w:rStyle w:val="Teksttreci6"/>
          <w:color w:val="000000"/>
        </w:rPr>
        <w:tab/>
        <w:t>8,</w:t>
      </w:r>
      <w:r>
        <w:rPr>
          <w:rStyle w:val="Teksttreci6"/>
          <w:color w:val="000000"/>
        </w:rPr>
        <w:tab/>
        <w:t>16,</w:t>
      </w:r>
      <w:r>
        <w:rPr>
          <w:rStyle w:val="Teksttreci6"/>
          <w:color w:val="000000"/>
        </w:rPr>
        <w:tab/>
        <w:t>32,</w:t>
      </w:r>
      <w:r>
        <w:rPr>
          <w:rStyle w:val="Teksttreci6"/>
          <w:color w:val="000000"/>
        </w:rPr>
        <w:tab/>
        <w:t>64,</w:t>
      </w:r>
      <w:r>
        <w:rPr>
          <w:rStyle w:val="Teksttreci6"/>
          <w:color w:val="000000"/>
        </w:rPr>
        <w:tab/>
        <w:t>...</w:t>
      </w:r>
    </w:p>
    <w:p w:rsidR="00000000" w:rsidRDefault="00744E1F">
      <w:pPr>
        <w:pStyle w:val="Teksttreci61"/>
        <w:shd w:val="clear" w:color="auto" w:fill="auto"/>
        <w:tabs>
          <w:tab w:val="left" w:pos="4205"/>
          <w:tab w:val="left" w:pos="4619"/>
          <w:tab w:val="left" w:pos="5039"/>
          <w:tab w:val="left" w:pos="5453"/>
          <w:tab w:val="left" w:pos="6152"/>
          <w:tab w:val="left" w:pos="6686"/>
          <w:tab w:val="left" w:pos="7061"/>
        </w:tabs>
        <w:spacing w:before="0" w:line="282" w:lineRule="exact"/>
        <w:ind w:left="1640"/>
      </w:pPr>
      <w:r>
        <w:rPr>
          <w:rStyle w:val="Teksttreci6"/>
          <w:color w:val="000000"/>
        </w:rPr>
        <w:t>liczba pytań (H)</w:t>
      </w:r>
      <w:r>
        <w:rPr>
          <w:rStyle w:val="Teksttreci6"/>
          <w:color w:val="000000"/>
        </w:rPr>
        <w:tab/>
        <w:t>1,</w:t>
      </w:r>
      <w:r>
        <w:rPr>
          <w:rStyle w:val="Teksttreci6"/>
          <w:color w:val="000000"/>
        </w:rPr>
        <w:tab/>
        <w:t>2,</w:t>
      </w:r>
      <w:r>
        <w:rPr>
          <w:rStyle w:val="Teksttreci6"/>
          <w:color w:val="000000"/>
        </w:rPr>
        <w:tab/>
        <w:t>3,</w:t>
      </w:r>
      <w:r>
        <w:rPr>
          <w:rStyle w:val="Teksttreci6"/>
          <w:color w:val="000000"/>
        </w:rPr>
        <w:tab/>
        <w:t>4,</w:t>
      </w:r>
      <w:r>
        <w:rPr>
          <w:rStyle w:val="Teksttreci6"/>
          <w:color w:val="000000"/>
        </w:rPr>
        <w:tab/>
        <w:t>5,</w:t>
      </w:r>
      <w:r>
        <w:rPr>
          <w:rStyle w:val="Teksttreci6"/>
          <w:color w:val="000000"/>
        </w:rPr>
        <w:tab/>
        <w:t>6,</w:t>
      </w:r>
      <w:r>
        <w:rPr>
          <w:rStyle w:val="Teksttreci6"/>
          <w:color w:val="000000"/>
        </w:rPr>
        <w:tab/>
        <w:t>...</w:t>
      </w:r>
    </w:p>
    <w:p w:rsidR="00000000" w:rsidRDefault="00744E1F">
      <w:pPr>
        <w:pStyle w:val="Teksttreci61"/>
        <w:shd w:val="clear" w:color="auto" w:fill="auto"/>
        <w:spacing w:before="0" w:line="282" w:lineRule="exact"/>
        <w:ind w:left="480" w:right="580" w:firstLine="360"/>
      </w:pPr>
      <w:r>
        <w:rPr>
          <w:rStyle w:val="Teksttreci6"/>
          <w:color w:val="000000"/>
        </w:rPr>
        <w:t>Jak wynika z tabelki, licz</w:t>
      </w:r>
      <w:r>
        <w:rPr>
          <w:rStyle w:val="Teksttreci6"/>
          <w:color w:val="000000"/>
        </w:rPr>
        <w:t>ba pytań jest proporcjonalna do liczby sy</w:t>
      </w:r>
      <w:r>
        <w:rPr>
          <w:rStyle w:val="Teksttreci6"/>
          <w:color w:val="000000"/>
        </w:rPr>
        <w:softHyphen/>
        <w:t>gnałów, przy czym ciąg liczb sygnałów (N) przedstawia się jako ciąg ko</w:t>
      </w:r>
      <w:r>
        <w:rPr>
          <w:rStyle w:val="Teksttreci6"/>
          <w:color w:val="000000"/>
        </w:rPr>
        <w:softHyphen/>
        <w:t>lejnych potęg (H) liczby 2. Stąd wynika, że ilość informacji H zawarta w sygnale (co równa się liczbie pytań w naszym przykładzie) jest równa w</w:t>
      </w:r>
      <w:r>
        <w:rPr>
          <w:rStyle w:val="Teksttreci6"/>
          <w:color w:val="000000"/>
        </w:rPr>
        <w:t>ykładnikowi potęgi, do jakiej trzeba podnieść liczbę 2, aby otrzymać liczbę możliwych sygnałów, czyli H jest równe logarytmowi o podsta</w:t>
      </w:r>
      <w:r>
        <w:rPr>
          <w:rStyle w:val="Teksttreci6"/>
          <w:color w:val="000000"/>
        </w:rPr>
        <w:softHyphen/>
        <w:t>wie 2 z liczby możliwych sygnałów (N):</w:t>
      </w:r>
    </w:p>
    <w:p w:rsidR="00000000" w:rsidRDefault="00744E1F">
      <w:pPr>
        <w:pStyle w:val="Teksttreci61"/>
        <w:shd w:val="clear" w:color="auto" w:fill="auto"/>
        <w:tabs>
          <w:tab w:val="left" w:pos="1686"/>
          <w:tab w:val="left" w:pos="3876"/>
        </w:tabs>
        <w:spacing w:before="0" w:after="74" w:line="220" w:lineRule="exact"/>
        <w:ind w:left="480"/>
      </w:pPr>
      <w:r>
        <w:rPr>
          <w:rStyle w:val="Teksttreci6"/>
          <w:color w:val="000000"/>
        </w:rPr>
        <w:t>(1)</w:t>
      </w:r>
      <w:r>
        <w:rPr>
          <w:rStyle w:val="Teksttreci6"/>
          <w:color w:val="000000"/>
        </w:rPr>
        <w:tab/>
        <w:t>H = 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 xml:space="preserve"> N</w:t>
      </w:r>
      <w:r>
        <w:rPr>
          <w:rStyle w:val="Teksttreci6"/>
          <w:color w:val="000000"/>
        </w:rPr>
        <w:tab/>
        <w:t>(ponieważ N = 2</w:t>
      </w:r>
      <w:r>
        <w:rPr>
          <w:rStyle w:val="Teksttreci6"/>
          <w:color w:val="000000"/>
          <w:vertAlign w:val="superscript"/>
        </w:rPr>
        <w:t>H</w:t>
      </w:r>
      <w:r>
        <w:rPr>
          <w:rStyle w:val="Teksttreci6"/>
          <w:color w:val="000000"/>
        </w:rPr>
        <w:t>)</w:t>
      </w:r>
    </w:p>
    <w:p w:rsidR="00000000" w:rsidRDefault="00744E1F">
      <w:pPr>
        <w:pStyle w:val="Teksttreci61"/>
        <w:shd w:val="clear" w:color="auto" w:fill="auto"/>
        <w:spacing w:before="0" w:after="68" w:line="220" w:lineRule="exact"/>
        <w:ind w:left="480" w:firstLine="360"/>
      </w:pPr>
      <w:r>
        <w:rPr>
          <w:rStyle w:val="Teksttreci6"/>
          <w:color w:val="000000"/>
        </w:rPr>
        <w:t>H = ilość informacji usuwająca niepewność odbior</w:t>
      </w:r>
      <w:r>
        <w:rPr>
          <w:rStyle w:val="Teksttreci6"/>
          <w:color w:val="000000"/>
        </w:rPr>
        <w:t>nika,</w:t>
      </w:r>
    </w:p>
    <w:p w:rsidR="00000000" w:rsidRDefault="00744E1F">
      <w:pPr>
        <w:pStyle w:val="Teksttreci61"/>
        <w:shd w:val="clear" w:color="auto" w:fill="auto"/>
        <w:spacing w:before="0" w:after="24" w:line="220" w:lineRule="exact"/>
        <w:ind w:left="480" w:firstLine="360"/>
      </w:pPr>
      <w:r>
        <w:rPr>
          <w:rStyle w:val="Teksttreci6"/>
          <w:color w:val="000000"/>
        </w:rPr>
        <w:t>N = liczba możliwych sygnałów.</w:t>
      </w:r>
    </w:p>
    <w:p w:rsidR="00000000" w:rsidRDefault="00744E1F">
      <w:pPr>
        <w:pStyle w:val="Teksttreci61"/>
        <w:shd w:val="clear" w:color="auto" w:fill="auto"/>
        <w:spacing w:before="0" w:line="282" w:lineRule="exact"/>
        <w:ind w:left="480" w:right="580" w:firstLine="360"/>
        <w:sectPr w:rsidR="00000000">
          <w:pgSz w:w="11900" w:h="16840"/>
          <w:pgMar w:top="2232" w:right="1471" w:bottom="2036" w:left="1382" w:header="0" w:footer="3" w:gutter="0"/>
          <w:cols w:space="720"/>
          <w:noEndnote/>
          <w:docGrid w:linePitch="360"/>
        </w:sectPr>
      </w:pPr>
      <w:r>
        <w:rPr>
          <w:rStyle w:val="Teksttreci6"/>
          <w:color w:val="000000"/>
        </w:rPr>
        <w:t>Informację można więc mierzyć. Za jednostkę przyjęto tutaj taką ilość informacji, która zmniejsza niepewność odbiornika o połowę, albo (co jest równoważne) ilość informacji zawartą w dwóch (jednakowo prawdopodobnych) sy</w:t>
      </w:r>
      <w:r>
        <w:rPr>
          <w:rStyle w:val="Teksttreci6"/>
          <w:color w:val="000000"/>
        </w:rPr>
        <w:t xml:space="preserve">gnałach. Jednostkę tę nazwano </w:t>
      </w:r>
      <w:r>
        <w:rPr>
          <w:rStyle w:val="Teksttreci6Odstpy3pt"/>
          <w:color w:val="000000"/>
        </w:rPr>
        <w:t>bitem.</w:t>
      </w:r>
      <w:r>
        <w:rPr>
          <w:rStyle w:val="Teksttreci6"/>
          <w:color w:val="000000"/>
        </w:rPr>
        <w:t xml:space="preserve"> Bit jest to zbitka dwu angielskich wyrazów </w:t>
      </w:r>
      <w:r>
        <w:rPr>
          <w:rStyle w:val="Teksttreci6"/>
          <w:color w:val="000000"/>
          <w:lang w:val="de-DE" w:eastAsia="de-DE"/>
        </w:rPr>
        <w:t xml:space="preserve">„binary </w:t>
      </w:r>
      <w:r>
        <w:rPr>
          <w:rStyle w:val="Teksttreci6"/>
          <w:color w:val="000000"/>
          <w:lang w:val="en-US" w:eastAsia="en-US"/>
        </w:rPr>
        <w:t xml:space="preserve">digit” </w:t>
      </w:r>
      <w:r>
        <w:rPr>
          <w:rStyle w:val="Teksttreci6"/>
          <w:color w:val="000000"/>
        </w:rPr>
        <w:t>oznaczających jed</w:t>
      </w:r>
      <w:r>
        <w:rPr>
          <w:rStyle w:val="Teksttreci6"/>
          <w:color w:val="000000"/>
        </w:rPr>
        <w:softHyphen/>
        <w:t xml:space="preserve">nostkę liczbową w układzie binarnym, zero-jedynkowym. W naszym układzie (pytania typu „Czy...?”, odpowiedzi „tak” lub „nie”) jedynce odpowiada </w:t>
      </w:r>
      <w:r>
        <w:rPr>
          <w:rStyle w:val="Teksttreci6"/>
          <w:color w:val="000000"/>
        </w:rPr>
        <w:t>„tak”, zeru — „nie”.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80"/>
      </w:pPr>
      <w:r>
        <w:rPr>
          <w:rStyle w:val="Teksttreci6"/>
          <w:color w:val="000000"/>
        </w:rPr>
        <w:lastRenderedPageBreak/>
        <w:t>Z wzoru (1) wynika, że zupełny brak informacji H = 0 ma miejsce wtedy, kiedy liozba sygnałów N = 1, gdyż 2 (jak i każda liczba) podnie</w:t>
      </w:r>
      <w:r>
        <w:rPr>
          <w:rStyle w:val="Teksttreci6"/>
          <w:color w:val="000000"/>
        </w:rPr>
        <w:softHyphen/>
        <w:t>siona do potęgi 0 daje 1 (H = 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 xml:space="preserve"> 1 = 0). Sytuację tę ilustruje interes</w:t>
      </w:r>
      <w:r>
        <w:rPr>
          <w:rStyle w:val="Teksttreci6"/>
          <w:color w:val="000000"/>
        </w:rPr>
        <w:t>u</w:t>
      </w:r>
      <w:r>
        <w:rPr>
          <w:rStyle w:val="Teksttreci6"/>
          <w:color w:val="000000"/>
        </w:rPr>
        <w:softHyphen/>
        <w:t>jący dla nas fragment powieści L. Carrolla „Alicja w krainie czarów”. Alicji jest smutno, nie ma nikogo w pobliżu, postanawia więc porozma</w:t>
      </w:r>
      <w:r>
        <w:rPr>
          <w:rStyle w:val="Teksttreci6"/>
          <w:color w:val="000000"/>
        </w:rPr>
        <w:softHyphen/>
        <w:t>wiać z kotem. Ale jak z nim rozmawiać? Gdyby chociaż kot mruczał, gdy chce powiedzieć „tak”, i miauczał, gdy chce p</w:t>
      </w:r>
      <w:r>
        <w:rPr>
          <w:rStyle w:val="Teksttreci6"/>
          <w:color w:val="000000"/>
        </w:rPr>
        <w:t>owiedzieć „nie”, ale on na każde pytanie odpowiada tak samo, więc nie można się od niego niczego dowiedzieć. Sygnał jest tutaj jeden (np. miauknięcie kota), informacja — żadna.</w:t>
      </w:r>
    </w:p>
    <w:p w:rsidR="00000000" w:rsidRDefault="00744E1F">
      <w:pPr>
        <w:pStyle w:val="Teksttreci61"/>
        <w:shd w:val="clear" w:color="auto" w:fill="auto"/>
        <w:spacing w:before="0" w:after="194" w:line="312" w:lineRule="exact"/>
        <w:ind w:firstLine="480"/>
      </w:pPr>
      <w:r>
        <w:rPr>
          <w:rStyle w:val="Teksttreci6"/>
          <w:color w:val="000000"/>
        </w:rPr>
        <w:t>Wzór (1), w którym przyjęto logarytm o podstawie 2, można zapisać w formie ogó</w:t>
      </w:r>
      <w:r>
        <w:rPr>
          <w:rStyle w:val="Teksttreci6"/>
          <w:color w:val="000000"/>
        </w:rPr>
        <w:t>lniejszej, przyjmując dowolną podstawę logarytmu: H = c logn N, gdzie n (podstawa logarytmu) = 1, 2, 3, . . . c = współczyn</w:t>
      </w:r>
      <w:r>
        <w:rPr>
          <w:rStyle w:val="Teksttreci6"/>
          <w:color w:val="000000"/>
        </w:rPr>
        <w:softHyphen/>
        <w:t xml:space="preserve">nik zależny od wyboru podstawy logarytmu. Np. przy logarytmach o podstawie 10 (znanych ze szkoły średniej) c = 3, 32, H = 3, 32 log </w:t>
      </w:r>
      <w:r>
        <w:rPr>
          <w:rStyle w:val="Teksttreci6"/>
          <w:color w:val="000000"/>
        </w:rPr>
        <w:t>N. Jednostką ilości informacji przy zastosowaniu logarytmów dziesiętnych</w:t>
      </w:r>
    </w:p>
    <w:p w:rsidR="00000000" w:rsidRDefault="00744E1F">
      <w:pPr>
        <w:pStyle w:val="Teksttreci61"/>
        <w:shd w:val="clear" w:color="auto" w:fill="auto"/>
        <w:spacing w:before="0" w:line="220" w:lineRule="exact"/>
      </w:pPr>
      <w:r>
        <w:rPr>
          <w:rStyle w:val="Teksttreci6"/>
          <w:color w:val="000000"/>
        </w:rPr>
        <w:t>będzie więc 3,32 bita 3 1/3bita. W pracach teorio-informacyjnych używa</w:t>
      </w:r>
    </w:p>
    <w:p w:rsidR="00000000" w:rsidRDefault="00744E1F">
      <w:pPr>
        <w:rPr>
          <w:color w:val="auto"/>
        </w:rPr>
      </w:pPr>
    </w:p>
    <w:p w:rsidR="00000000" w:rsidRDefault="00744E1F">
      <w:pPr>
        <w:pStyle w:val="Teksttreci61"/>
        <w:shd w:val="clear" w:color="auto" w:fill="auto"/>
        <w:spacing w:before="0" w:after="390" w:line="312" w:lineRule="exact"/>
      </w:pPr>
      <w:r>
        <w:rPr>
          <w:rStyle w:val="Teksttreci6"/>
          <w:color w:val="000000"/>
        </w:rPr>
        <w:t>się jednak najczęściej logarytmów o podstawie 2 ze wzglę</w:t>
      </w:r>
      <w:r>
        <w:rPr>
          <w:rStyle w:val="Teksttreci6"/>
          <w:color w:val="000000"/>
        </w:rPr>
        <w:t>du na szerokie stosowanie systemu binarnego, zero-jedynkowego w układach cyberne</w:t>
      </w:r>
      <w:r>
        <w:rPr>
          <w:rStyle w:val="Teksttreci6"/>
          <w:color w:val="000000"/>
        </w:rPr>
        <w:softHyphen/>
        <w:t>tycznych (a więc także komunikacyjnych) i maszynach cyfrowych, gdzie jedynce odpowiada impuls (sygnał, bodziec, reakcja, „tak”), a zeru — brak impulsu (brak sygnału, brak bodź</w:t>
      </w:r>
      <w:r>
        <w:rPr>
          <w:rStyle w:val="Teksttreci6"/>
          <w:color w:val="000000"/>
        </w:rPr>
        <w:t>ca, brak reakcji, „nie”).</w:t>
      </w:r>
    </w:p>
    <w:p w:rsidR="00000000" w:rsidRDefault="00744E1F">
      <w:pPr>
        <w:pStyle w:val="Teksttreci50"/>
        <w:numPr>
          <w:ilvl w:val="0"/>
          <w:numId w:val="3"/>
        </w:numPr>
        <w:shd w:val="clear" w:color="auto" w:fill="auto"/>
        <w:tabs>
          <w:tab w:val="left" w:pos="1186"/>
        </w:tabs>
        <w:spacing w:before="0" w:after="262" w:line="200" w:lineRule="exact"/>
        <w:ind w:left="820" w:firstLine="0"/>
      </w:pPr>
      <w:r>
        <w:rPr>
          <w:rStyle w:val="Teksttreci5Bezkursywy"/>
          <w:i w:val="0"/>
          <w:iCs w:val="0"/>
          <w:color w:val="000000"/>
        </w:rPr>
        <w:t xml:space="preserve">ILOŚĆ </w:t>
      </w:r>
      <w:r>
        <w:rPr>
          <w:rStyle w:val="Teksttreci5"/>
          <w:i/>
          <w:iCs/>
          <w:color w:val="000000"/>
        </w:rPr>
        <w:t>INFORMACJI A PRAWDOPODOBIEŃSTWO SYGNAŁÓW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80"/>
      </w:pPr>
      <w:r>
        <w:rPr>
          <w:rStyle w:val="Teksttreci6"/>
          <w:color w:val="000000"/>
        </w:rPr>
        <w:t>Dotychczas mówiliśmy jedynie o zależności ilości informacji od ogól</w:t>
      </w:r>
      <w:r>
        <w:rPr>
          <w:rStyle w:val="Teksttreci6"/>
          <w:color w:val="000000"/>
        </w:rPr>
        <w:softHyphen/>
        <w:t>nej liczby możliwych sygnałów, nie biorąc pod uwagę prawdopodobień</w:t>
      </w:r>
      <w:r>
        <w:rPr>
          <w:rStyle w:val="Teksttreci6"/>
          <w:color w:val="000000"/>
        </w:rPr>
        <w:softHyphen/>
        <w:t>stwa pojawienia się poszczególnych sygnałów,</w:t>
      </w:r>
      <w:r>
        <w:rPr>
          <w:rStyle w:val="Teksttreci6"/>
          <w:color w:val="000000"/>
        </w:rPr>
        <w:t xml:space="preserve"> tj. zakładając, że każdy sygnał jest jednakowo prawdopodobny. W praktyce jednak mamy do czynienia z sygnałami o różnych prawdopodobieństwach, np. litera </w:t>
      </w:r>
      <w:r>
        <w:rPr>
          <w:rStyle w:val="Teksttreci611"/>
          <w:color w:val="000000"/>
        </w:rPr>
        <w:t xml:space="preserve">a </w:t>
      </w:r>
      <w:r>
        <w:rPr>
          <w:rStyle w:val="Teksttreci6"/>
          <w:color w:val="000000"/>
        </w:rPr>
        <w:t xml:space="preserve">w dostatecznie długim tekście języka polskiego pojawi się częściej niż litera </w:t>
      </w:r>
      <w:r>
        <w:rPr>
          <w:rStyle w:val="Teksttreci611"/>
          <w:color w:val="000000"/>
        </w:rPr>
        <w:t>ź.</w:t>
      </w:r>
    </w:p>
    <w:p w:rsidR="00000000" w:rsidRDefault="00744E1F">
      <w:pPr>
        <w:pStyle w:val="Teksttreci61"/>
        <w:shd w:val="clear" w:color="auto" w:fill="auto"/>
        <w:spacing w:before="0" w:line="318" w:lineRule="exact"/>
        <w:ind w:firstLine="480"/>
      </w:pPr>
      <w:r>
        <w:rPr>
          <w:rStyle w:val="Teksttreci6"/>
          <w:color w:val="000000"/>
        </w:rPr>
        <w:t xml:space="preserve">Prawdopodobieństwo </w:t>
      </w:r>
      <w:r>
        <w:rPr>
          <w:rStyle w:val="Teksttreci6"/>
          <w:color w:val="000000"/>
        </w:rPr>
        <w:t>wystąpienia danej litery (sygnału), lub ogólniej zdarzenia, można w przybliżeniu oszacować na podstawie długiej serii doświadczeń; są jednak metody, które pozwalają z góry przewidzieć wy</w:t>
      </w:r>
      <w:r>
        <w:rPr>
          <w:rStyle w:val="Teksttreci6"/>
          <w:color w:val="000000"/>
        </w:rPr>
        <w:softHyphen/>
        <w:t>nik przyszłych doświadczeń.</w:t>
      </w:r>
    </w:p>
    <w:p w:rsidR="00000000" w:rsidRDefault="00744E1F">
      <w:pPr>
        <w:pStyle w:val="Teksttreci61"/>
        <w:shd w:val="clear" w:color="auto" w:fill="auto"/>
        <w:spacing w:before="0" w:line="318" w:lineRule="exact"/>
        <w:ind w:firstLine="480"/>
        <w:sectPr w:rsidR="00000000">
          <w:pgSz w:w="11900" w:h="16840"/>
          <w:pgMar w:top="1620" w:right="1672" w:bottom="1226" w:left="1174" w:header="0" w:footer="3" w:gutter="0"/>
          <w:cols w:space="720"/>
          <w:noEndnote/>
          <w:docGrid w:linePitch="360"/>
        </w:sectPr>
      </w:pPr>
      <w:r>
        <w:rPr>
          <w:rStyle w:val="Teksttreci6"/>
          <w:color w:val="000000"/>
        </w:rPr>
        <w:t xml:space="preserve">Weźmy np. urnę, w której znajduje się 10 </w:t>
      </w:r>
      <w:r>
        <w:rPr>
          <w:rStyle w:val="Teksttreci6"/>
          <w:color w:val="000000"/>
        </w:rPr>
        <w:t>dokładnie pomieszanych kul, przy czym kule te różnią się między sobą tylko kolorem: 5 kul jest białych, 3 — czarne i 2 — zielone. Jakie jest prawdopodobieństwo wy</w:t>
      </w:r>
      <w:r>
        <w:rPr>
          <w:rStyle w:val="Teksttreci6"/>
          <w:color w:val="000000"/>
        </w:rPr>
        <w:softHyphen/>
        <w:t xml:space="preserve">ciągnięcia takiego lub innego koloru? Mamy 5 szans na 10, że będzie to kolor biały (b), 3 na </w:t>
      </w:r>
      <w:r>
        <w:rPr>
          <w:rStyle w:val="Teksttreci6"/>
          <w:color w:val="000000"/>
        </w:rPr>
        <w:t xml:space="preserve">10, że będzie to kolor czarny (c) i 2 na 10, że będzie to kolor zielony (z), czyli prawdopodobieństwo b = </w:t>
      </w:r>
      <w:r>
        <w:rPr>
          <w:rStyle w:val="Teksttreci6"/>
          <w:color w:val="000000"/>
          <w:lang w:val="ru-RU" w:eastAsia="ru-RU"/>
        </w:rPr>
        <w:t xml:space="preserve">5/10 </w:t>
      </w:r>
      <w:r>
        <w:rPr>
          <w:rStyle w:val="Teksttreci6"/>
          <w:color w:val="000000"/>
        </w:rPr>
        <w:t xml:space="preserve">= </w:t>
      </w:r>
      <w:r>
        <w:rPr>
          <w:rStyle w:val="Teksttreci6"/>
          <w:color w:val="000000"/>
          <w:lang w:val="ru-RU" w:eastAsia="ru-RU"/>
        </w:rPr>
        <w:t xml:space="preserve">1/2 </w:t>
      </w:r>
      <w:r>
        <w:rPr>
          <w:rStyle w:val="Teksttreci6"/>
          <w:color w:val="000000"/>
        </w:rPr>
        <w:t xml:space="preserve">= 50 %, prawdopodobieństwo c = </w:t>
      </w:r>
      <w:r>
        <w:rPr>
          <w:rStyle w:val="Teksttreci6"/>
          <w:color w:val="000000"/>
          <w:lang w:val="ru-RU" w:eastAsia="ru-RU"/>
        </w:rPr>
        <w:t xml:space="preserve">3/10 </w:t>
      </w:r>
      <w:r>
        <w:rPr>
          <w:rStyle w:val="Teksttreci6"/>
          <w:color w:val="000000"/>
        </w:rPr>
        <w:t xml:space="preserve">= 30 %, prawdopodobieństwo z = </w:t>
      </w:r>
      <w:r>
        <w:rPr>
          <w:rStyle w:val="Teksttreci6"/>
          <w:color w:val="000000"/>
          <w:lang w:val="ru-RU" w:eastAsia="ru-RU"/>
        </w:rPr>
        <w:t xml:space="preserve">2/10 </w:t>
      </w:r>
      <w:r>
        <w:rPr>
          <w:rStyle w:val="Teksttreci6"/>
          <w:color w:val="000000"/>
        </w:rPr>
        <w:t>=</w:t>
      </w:r>
    </w:p>
    <w:p w:rsidR="00000000" w:rsidRDefault="00744E1F">
      <w:pPr>
        <w:pStyle w:val="Teksttreci61"/>
        <w:shd w:val="clear" w:color="auto" w:fill="auto"/>
        <w:spacing w:before="0" w:line="282" w:lineRule="exact"/>
        <w:ind w:left="220" w:right="880"/>
      </w:pPr>
      <w:r>
        <w:rPr>
          <w:rStyle w:val="Teksttreci611"/>
          <w:color w:val="000000"/>
          <w:lang w:val="ru-RU" w:eastAsia="ru-RU"/>
        </w:rPr>
        <w:lastRenderedPageBreak/>
        <w:t>=</w:t>
      </w:r>
      <w:r>
        <w:rPr>
          <w:rStyle w:val="Teksttreci6"/>
          <w:color w:val="000000"/>
          <w:lang w:val="ru-RU" w:eastAsia="ru-RU"/>
        </w:rPr>
        <w:t xml:space="preserve"> 1/5 = 20 %, со </w:t>
      </w:r>
      <w:r>
        <w:rPr>
          <w:rStyle w:val="Teksttreci6"/>
          <w:color w:val="000000"/>
        </w:rPr>
        <w:t>można zapisać w skró</w:t>
      </w:r>
      <w:r>
        <w:rPr>
          <w:rStyle w:val="Teksttreci6"/>
          <w:color w:val="000000"/>
        </w:rPr>
        <w:t>cie: p(b) = 0,5, p(c) = 0,3, p(z) = 0,2. Ogólnie można powiedzieć, że prawdopodobieństwo pewnego zdarzenia p(m) jest równe stosunkowi liczby jednakowo prawdopodob</w:t>
      </w:r>
      <w:r>
        <w:rPr>
          <w:rStyle w:val="Teksttreci6"/>
          <w:color w:val="000000"/>
        </w:rPr>
        <w:softHyphen/>
        <w:t>nych wyników sprzyjających temu zdarzeniu (m) do ogólnej liczby jed</w:t>
      </w:r>
      <w:r>
        <w:rPr>
          <w:rStyle w:val="Teksttreci6"/>
          <w:color w:val="000000"/>
        </w:rPr>
        <w:softHyphen/>
        <w:t>nakowo prawdopodobnych wy</w:t>
      </w:r>
      <w:r>
        <w:rPr>
          <w:rStyle w:val="Teksttreci6"/>
          <w:color w:val="000000"/>
        </w:rPr>
        <w:t>ników (n), co można przedstawić w formie wzoru:</w:t>
      </w:r>
    </w:p>
    <w:p w:rsidR="00000000" w:rsidRDefault="00744E1F">
      <w:pPr>
        <w:pStyle w:val="Teksttreci61"/>
        <w:shd w:val="clear" w:color="auto" w:fill="auto"/>
        <w:tabs>
          <w:tab w:val="left" w:pos="3356"/>
        </w:tabs>
        <w:spacing w:before="0" w:line="220" w:lineRule="exact"/>
        <w:ind w:left="2480"/>
      </w:pPr>
      <w:r>
        <w:rPr>
          <w:rStyle w:val="Teksttreci6"/>
          <w:color w:val="000000"/>
        </w:rPr>
        <w:t>. _ m</w:t>
      </w:r>
      <w:r>
        <w:rPr>
          <w:rStyle w:val="Teksttreci6"/>
          <w:color w:val="000000"/>
        </w:rPr>
        <w:tab/>
        <w:t>(m = zdarzenia identyczne)</w:t>
      </w:r>
    </w:p>
    <w:p w:rsidR="00000000" w:rsidRDefault="00744E1F">
      <w:pPr>
        <w:pStyle w:val="Teksttreci61"/>
        <w:shd w:val="clear" w:color="auto" w:fill="auto"/>
        <w:tabs>
          <w:tab w:val="left" w:pos="2916"/>
          <w:tab w:val="left" w:pos="3356"/>
        </w:tabs>
        <w:spacing w:before="0" w:after="86" w:line="220" w:lineRule="exact"/>
        <w:ind w:left="2040"/>
      </w:pPr>
      <w:r>
        <w:rPr>
          <w:rStyle w:val="Teksttreci6"/>
          <w:color w:val="000000"/>
        </w:rPr>
        <w:t>^</w:t>
      </w:r>
      <w:r>
        <w:rPr>
          <w:rStyle w:val="Teksttreci6"/>
          <w:color w:val="000000"/>
        </w:rPr>
        <w:tab/>
        <w:t>n</w:t>
      </w:r>
      <w:r>
        <w:rPr>
          <w:rStyle w:val="Teksttreci6"/>
          <w:color w:val="000000"/>
        </w:rPr>
        <w:tab/>
        <w:t>(n = ogólna liczba zdarzeń)</w:t>
      </w:r>
    </w:p>
    <w:p w:rsidR="00000000" w:rsidRDefault="00744E1F">
      <w:pPr>
        <w:pStyle w:val="Teksttreci61"/>
        <w:shd w:val="clear" w:color="auto" w:fill="auto"/>
        <w:spacing w:before="0" w:after="92" w:line="220" w:lineRule="exact"/>
        <w:ind w:left="220"/>
      </w:pPr>
      <w:r>
        <w:rPr>
          <w:rStyle w:val="Teksttreci6"/>
          <w:color w:val="000000"/>
        </w:rPr>
        <w:t>przy czym p(mj) + p(m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>) + ....+ p(m</w:t>
      </w:r>
      <w:r>
        <w:rPr>
          <w:rStyle w:val="Teksttreci6"/>
          <w:color w:val="000000"/>
          <w:vertAlign w:val="subscript"/>
        </w:rPr>
        <w:t>n</w:t>
      </w:r>
      <w:r>
        <w:rPr>
          <w:rStyle w:val="Teksttreci6"/>
          <w:color w:val="000000"/>
        </w:rPr>
        <w:t>) = 1.</w:t>
      </w:r>
    </w:p>
    <w:p w:rsidR="00000000" w:rsidRDefault="00744E1F">
      <w:pPr>
        <w:pStyle w:val="Teksttreci61"/>
        <w:shd w:val="clear" w:color="auto" w:fill="auto"/>
        <w:spacing w:before="0" w:after="212" w:line="220" w:lineRule="exact"/>
        <w:ind w:left="220" w:firstLine="340"/>
      </w:pPr>
      <w:r>
        <w:rPr>
          <w:rStyle w:val="Teksttreci6"/>
          <w:color w:val="000000"/>
        </w:rPr>
        <w:t>Załóżmy, że każdy sygnał s jest jednakowo prawdopodobny, wtedy</w:t>
      </w:r>
    </w:p>
    <w:p w:rsidR="00000000" w:rsidRDefault="00744E1F">
      <w:pPr>
        <w:pStyle w:val="Teksttreci61"/>
        <w:shd w:val="clear" w:color="auto" w:fill="auto"/>
        <w:tabs>
          <w:tab w:val="left" w:pos="1156"/>
        </w:tabs>
        <w:spacing w:before="0" w:after="26" w:line="220" w:lineRule="exact"/>
        <w:ind w:left="220"/>
      </w:pPr>
      <w:r>
        <w:rPr>
          <w:noProof/>
        </w:rPr>
        <w:pict>
          <v:shape id="_x0000_s1040" type="#_x0000_t202" style="position:absolute;left:0;text-align:left;margin-left:64.55pt;margin-top:0;width:165pt;height:27pt;z-index:-251655168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744E1F">
                  <w:pPr>
                    <w:pStyle w:val="Teksttreci61"/>
                    <w:shd w:val="clear" w:color="auto" w:fill="auto"/>
                    <w:tabs>
                      <w:tab w:val="left" w:pos="1158"/>
                    </w:tabs>
                    <w:spacing w:before="0" w:line="220" w:lineRule="exact"/>
                  </w:pPr>
                  <w:r>
                    <w:rPr>
                      <w:rStyle w:val="Teksttreci6Exact"/>
                      <w:color w:val="000000"/>
                    </w:rPr>
                    <w:t>i N =</w:t>
                  </w:r>
                  <w:r>
                    <w:rPr>
                      <w:rStyle w:val="Teksttreci6Exact"/>
                      <w:color w:val="000000"/>
                    </w:rPr>
                    <w:tab/>
                    <w:t>, stąd H = log</w:t>
                  </w:r>
                  <w:r>
                    <w:rPr>
                      <w:rStyle w:val="Teksttreci6Exact"/>
                      <w:color w:val="000000"/>
                      <w:vertAlign w:val="subscript"/>
                    </w:rPr>
                    <w:t>2</w:t>
                  </w:r>
                  <w:r>
                    <w:rPr>
                      <w:rStyle w:val="Teksttreci6Exact"/>
                      <w:color w:val="000000"/>
                    </w:rPr>
                    <w:t>^</w:t>
                  </w:r>
                </w:p>
              </w:txbxContent>
            </v:textbox>
            <w10:wrap type="square" side="left" anchorx="margin"/>
          </v:shape>
        </w:pict>
      </w:r>
      <w:r>
        <w:rPr>
          <w:noProof/>
        </w:rPr>
        <w:pict>
          <v:shape id="_x0000_s1041" type="#_x0000_t202" style="position:absolute;left:0;text-align:left;margin-left:234.95pt;margin-top:2.3pt;width:169.2pt;height:14.5pt;z-index:-251654144;mso-wrap-distance-left:8.05pt;mso-wrap-distance-top:2.3pt;mso-wrap-distance-right:5pt;mso-position-horizontal-relative:margin" filled="f" stroked="f">
            <v:textbox style="mso-fit-shape-to-text:t" inset="0,0,0,0">
              <w:txbxContent>
                <w:p w:rsidR="00000000" w:rsidRDefault="00744E1F">
                  <w:pPr>
                    <w:pStyle w:val="Teksttreci61"/>
                    <w:shd w:val="clear" w:color="auto" w:fill="auto"/>
                    <w:spacing w:before="0" w:line="220" w:lineRule="exact"/>
                    <w:jc w:val="left"/>
                  </w:pPr>
                  <w:r>
                    <w:rPr>
                      <w:rStyle w:val="Teksttreci6Exact"/>
                      <w:color w:val="000000"/>
                    </w:rPr>
                    <w:t>Przekształ</w:t>
                  </w:r>
                  <w:r>
                    <w:rPr>
                      <w:rStyle w:val="Teksttreci6Exact"/>
                      <w:color w:val="000000"/>
                    </w:rPr>
                    <w:t>cając ten logarytm</w:t>
                  </w:r>
                </w:p>
              </w:txbxContent>
            </v:textbox>
            <w10:wrap type="square" side="left" anchorx="margin"/>
          </v:shape>
        </w:pict>
      </w:r>
      <w:r>
        <w:rPr>
          <w:noProof/>
        </w:rPr>
        <w:pict>
          <v:shape id="_x0000_s1042" type="#_x0000_t202" style="position:absolute;left:0;text-align:left;margin-left:47.15pt;margin-top:12.8pt;width:12.6pt;height:12.2pt;z-index:-251653120;mso-wrap-distance-left:5pt;mso-wrap-distance-top:12.8pt;mso-wrap-distance-right:5pt;mso-position-horizontal-relative:margin" filled="f" stroked="f">
            <v:textbox style="mso-fit-shape-to-text:t" inset="0,0,0,0">
              <w:txbxContent>
                <w:p w:rsidR="00000000" w:rsidRDefault="00744E1F">
                  <w:pPr>
                    <w:pStyle w:val="Teksttreci61"/>
                    <w:shd w:val="clear" w:color="auto" w:fill="auto"/>
                    <w:spacing w:before="0" w:line="220" w:lineRule="exact"/>
                    <w:jc w:val="left"/>
                  </w:pPr>
                  <w:r>
                    <w:rPr>
                      <w:rStyle w:val="Teksttreci6Exact"/>
                      <w:color w:val="000000"/>
                    </w:rPr>
                    <w:t>N</w:t>
                  </w:r>
                </w:p>
              </w:txbxContent>
            </v:textbox>
            <w10:wrap type="square" anchorx="margin"/>
          </v:shape>
        </w:pict>
      </w:r>
      <w:r>
        <w:rPr>
          <w:rStyle w:val="Teksttreci6"/>
          <w:color w:val="000000"/>
        </w:rPr>
        <w:t>p(s) =</w:t>
      </w:r>
      <w:r>
        <w:rPr>
          <w:rStyle w:val="Teksttreci6"/>
          <w:color w:val="000000"/>
        </w:rPr>
        <w:tab/>
      </w:r>
      <w:r>
        <w:rPr>
          <w:rStyle w:val="Teksttreci6"/>
          <w:color w:val="000000"/>
          <w:vertAlign w:val="superscript"/>
        </w:rPr>
        <w:t>1</w:t>
      </w:r>
    </w:p>
    <w:p w:rsidR="00000000" w:rsidRDefault="00744E1F">
      <w:pPr>
        <w:pStyle w:val="Teksttreci61"/>
        <w:shd w:val="clear" w:color="auto" w:fill="auto"/>
        <w:spacing w:before="0" w:line="288" w:lineRule="exact"/>
        <w:ind w:left="220" w:right="880"/>
      </w:pPr>
      <w:r>
        <w:rPr>
          <w:rStyle w:val="Teksttreci6"/>
          <w:color w:val="000000"/>
        </w:rPr>
        <w:t>według formuły: logarytm ułamka jest równy różnicy logarytmu licznika i logarytmu mianownika, otrzymamy H = 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 xml:space="preserve"> 1 — 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>p(s), wiemy jed</w:t>
      </w:r>
      <w:r>
        <w:rPr>
          <w:rStyle w:val="Teksttreci6"/>
          <w:color w:val="000000"/>
        </w:rPr>
        <w:softHyphen/>
        <w:t>nak, że 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 xml:space="preserve"> 1 = 0, więc ostatecznie H = — 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 xml:space="preserve"> p(s).</w:t>
      </w:r>
    </w:p>
    <w:p w:rsidR="00000000" w:rsidRDefault="00744E1F">
      <w:pPr>
        <w:pStyle w:val="Teksttreci61"/>
        <w:shd w:val="clear" w:color="auto" w:fill="auto"/>
        <w:spacing w:before="0" w:line="294" w:lineRule="exact"/>
        <w:ind w:left="220" w:right="880" w:firstLine="340"/>
      </w:pPr>
      <w:r>
        <w:rPr>
          <w:rStyle w:val="Teksttreci6"/>
          <w:color w:val="000000"/>
        </w:rPr>
        <w:t>Ilość informacji usuwającą</w:t>
      </w:r>
      <w:r>
        <w:rPr>
          <w:rStyle w:val="Teksttreci6"/>
          <w:color w:val="000000"/>
        </w:rPr>
        <w:t xml:space="preserve"> niepewność odbiornika zawartą w jed</w:t>
      </w:r>
      <w:r>
        <w:rPr>
          <w:rStyle w:val="Teksttreci6"/>
          <w:color w:val="000000"/>
        </w:rPr>
        <w:softHyphen/>
        <w:t>nym jednakowo prawdopodobnym sygnale przyjęto oznaczać symbolem H</w:t>
      </w:r>
      <w:r>
        <w:rPr>
          <w:rStyle w:val="Teksttreci6"/>
          <w:color w:val="000000"/>
          <w:vertAlign w:val="subscript"/>
        </w:rPr>
        <w:t>0</w:t>
      </w:r>
      <w:r>
        <w:rPr>
          <w:rStyle w:val="Teksttreci6"/>
          <w:color w:val="000000"/>
        </w:rPr>
        <w:t>, zaś dowolny sygnał przez z, wzór nasz przybierze więc ostateczną postać:</w:t>
      </w:r>
    </w:p>
    <w:p w:rsidR="00000000" w:rsidRDefault="00744E1F">
      <w:pPr>
        <w:pStyle w:val="Teksttreci61"/>
        <w:shd w:val="clear" w:color="auto" w:fill="auto"/>
        <w:tabs>
          <w:tab w:val="left" w:pos="3356"/>
        </w:tabs>
        <w:spacing w:before="0" w:after="32" w:line="220" w:lineRule="exact"/>
        <w:ind w:left="700"/>
      </w:pPr>
      <w:r>
        <w:rPr>
          <w:rStyle w:val="Teksttreci6"/>
          <w:color w:val="000000"/>
        </w:rPr>
        <w:t>(</w:t>
      </w:r>
      <w:r>
        <w:rPr>
          <w:rStyle w:val="Teksttreci60"/>
          <w:color w:val="000000"/>
        </w:rPr>
        <w:t>2</w:t>
      </w:r>
      <w:r>
        <w:rPr>
          <w:rStyle w:val="Teksttreci6"/>
          <w:color w:val="000000"/>
        </w:rPr>
        <w:t>)</w:t>
      </w:r>
      <w:r>
        <w:rPr>
          <w:rStyle w:val="Teksttreci6"/>
          <w:color w:val="000000"/>
        </w:rPr>
        <w:tab/>
        <w:t>H</w:t>
      </w:r>
      <w:r>
        <w:rPr>
          <w:rStyle w:val="Teksttreci6"/>
          <w:color w:val="000000"/>
          <w:vertAlign w:val="subscript"/>
        </w:rPr>
        <w:t>0</w:t>
      </w:r>
      <w:r>
        <w:rPr>
          <w:rStyle w:val="Teksttreci6"/>
          <w:color w:val="000000"/>
        </w:rPr>
        <w:t xml:space="preserve"> = — 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 xml:space="preserve"> p(i)</w:t>
      </w:r>
    </w:p>
    <w:p w:rsidR="00000000" w:rsidRDefault="00744E1F">
      <w:pPr>
        <w:pStyle w:val="Teksttreci61"/>
        <w:shd w:val="clear" w:color="auto" w:fill="auto"/>
        <w:spacing w:before="0" w:after="370" w:line="288" w:lineRule="exact"/>
        <w:ind w:left="220" w:right="880" w:firstLine="340"/>
      </w:pPr>
      <w:r>
        <w:rPr>
          <w:rStyle w:val="Teksttreci6"/>
          <w:color w:val="000000"/>
        </w:rPr>
        <w:t>Jest to uogólnienie wzoru (1) z uwzględnieniem prawdopodo</w:t>
      </w:r>
      <w:r>
        <w:rPr>
          <w:rStyle w:val="Teksttreci6"/>
          <w:color w:val="000000"/>
        </w:rPr>
        <w:t>bieństwa sygnałów; gdy prawdopodobieństwa są jednakowe, to H</w:t>
      </w:r>
      <w:r>
        <w:rPr>
          <w:rStyle w:val="Teksttreci6"/>
          <w:color w:val="000000"/>
          <w:vertAlign w:val="subscript"/>
        </w:rPr>
        <w:t>0</w:t>
      </w:r>
      <w:r>
        <w:rPr>
          <w:rStyle w:val="Teksttreci6"/>
          <w:color w:val="000000"/>
        </w:rPr>
        <w:t xml:space="preserve"> </w:t>
      </w:r>
      <w:r>
        <w:rPr>
          <w:rStyle w:val="Teksttreci6"/>
          <w:color w:val="000000"/>
          <w:vertAlign w:val="superscript"/>
        </w:rPr>
        <w:t>=</w:t>
      </w:r>
      <w:r>
        <w:rPr>
          <w:rStyle w:val="Teksttreci6"/>
          <w:color w:val="000000"/>
        </w:rPr>
        <w:t xml:space="preserve"> 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>N.</w:t>
      </w:r>
    </w:p>
    <w:p w:rsidR="00000000" w:rsidRDefault="00744E1F">
      <w:pPr>
        <w:pStyle w:val="Teksttreci50"/>
        <w:shd w:val="clear" w:color="auto" w:fill="auto"/>
        <w:spacing w:before="0" w:after="216" w:line="200" w:lineRule="exact"/>
        <w:ind w:left="1660" w:firstLine="0"/>
        <w:jc w:val="left"/>
      </w:pPr>
      <w:r>
        <w:rPr>
          <w:rStyle w:val="Teksttreci5Bezkursywy"/>
          <w:i w:val="0"/>
          <w:iCs w:val="0"/>
          <w:color w:val="000000"/>
        </w:rPr>
        <w:t xml:space="preserve">7. </w:t>
      </w:r>
      <w:r>
        <w:rPr>
          <w:rStyle w:val="Teksttreci5"/>
          <w:i/>
          <w:iCs/>
          <w:color w:val="000000"/>
        </w:rPr>
        <w:t>ENTROPIA JAKO MIARA ILOŚ</w:t>
      </w:r>
      <w:r>
        <w:rPr>
          <w:rStyle w:val="Teksttreci5"/>
          <w:i/>
          <w:iCs/>
          <w:color w:val="000000"/>
          <w:lang w:val="cs-CZ" w:eastAsia="cs-CZ"/>
        </w:rPr>
        <w:t xml:space="preserve">CI </w:t>
      </w:r>
      <w:r>
        <w:rPr>
          <w:rStyle w:val="Teksttreci5"/>
          <w:i/>
          <w:iCs/>
          <w:color w:val="000000"/>
        </w:rPr>
        <w:t>INFORMACJI</w:t>
      </w:r>
    </w:p>
    <w:p w:rsidR="00000000" w:rsidRDefault="00744E1F">
      <w:pPr>
        <w:pStyle w:val="Teksttreci61"/>
        <w:shd w:val="clear" w:color="auto" w:fill="auto"/>
        <w:spacing w:before="0" w:line="288" w:lineRule="exact"/>
        <w:ind w:left="220" w:right="880" w:firstLine="340"/>
      </w:pPr>
      <w:r>
        <w:rPr>
          <w:rStyle w:val="Teksttreci6"/>
          <w:color w:val="000000"/>
        </w:rPr>
        <w:t>Gdy prawdopodobieństwo poszczególnych sygnałów jest różne (po</w:t>
      </w:r>
      <w:r>
        <w:rPr>
          <w:rStyle w:val="Teksttreci6"/>
          <w:color w:val="000000"/>
        </w:rPr>
        <w:softHyphen/>
        <w:t>równaj przykład z urną i kulami), to aby obliczyć ilość informacji H, musimy znale</w:t>
      </w:r>
      <w:r>
        <w:rPr>
          <w:rStyle w:val="Teksttreci6"/>
          <w:color w:val="000000"/>
        </w:rPr>
        <w:t>źć średnią ważoną równą przeciętnemu logarytmowi praw</w:t>
      </w:r>
      <w:r>
        <w:rPr>
          <w:rStyle w:val="Teksttreci6"/>
          <w:color w:val="000000"/>
        </w:rPr>
        <w:softHyphen/>
        <w:t>dopodobieństwa. Średnia ta jest podobna do średniej oceny klasy w szkole.</w:t>
      </w:r>
    </w:p>
    <w:p w:rsidR="00000000" w:rsidRDefault="00744E1F">
      <w:pPr>
        <w:pStyle w:val="Teksttreci61"/>
        <w:shd w:val="clear" w:color="auto" w:fill="auto"/>
        <w:spacing w:before="0" w:line="288" w:lineRule="exact"/>
        <w:ind w:left="220" w:right="880" w:firstLine="140"/>
      </w:pPr>
      <w:r>
        <w:rPr>
          <w:rStyle w:val="Teksttreci6"/>
          <w:color w:val="000000"/>
        </w:rPr>
        <w:t>• Mamy np. obliczyć średnią ocenę klasy, w której były oceny: 3, 4, 5. Średnią nie będzie tutaj 4, gdyż ważne jest nie tylko to,</w:t>
      </w:r>
      <w:r>
        <w:rPr>
          <w:rStyle w:val="Teksttreci6"/>
          <w:color w:val="000000"/>
        </w:rPr>
        <w:t xml:space="preserve"> jaki stopień otrzymali uczniowie, ale także — ilu uczniów otrzymało dany stopień. Naszą średnią obliczymy ze wzoru:</w:t>
      </w:r>
    </w:p>
    <w:p w:rsidR="00000000" w:rsidRDefault="00744E1F">
      <w:pPr>
        <w:pStyle w:val="Teksttreci61"/>
        <w:shd w:val="clear" w:color="auto" w:fill="auto"/>
        <w:spacing w:before="0" w:after="8" w:line="220" w:lineRule="exact"/>
        <w:jc w:val="left"/>
      </w:pPr>
      <w:r>
        <w:rPr>
          <w:noProof/>
        </w:rPr>
        <w:pict>
          <v:shape id="_x0000_s1043" type="#_x0000_t202" style="position:absolute;margin-left:142.55pt;margin-top:7.5pt;width:24.6pt;height:12.8pt;z-index:-251652096;mso-wrap-distance-left:5pt;mso-wrap-distance-top:7.5pt;mso-wrap-distance-right:16.5pt;mso-wrap-distance-bottom:1.9pt;mso-position-horizontal-relative:margin" filled="f" stroked="f">
            <v:textbox style="mso-fit-shape-to-text:t" inset="0,0,0,0">
              <w:txbxContent>
                <w:p w:rsidR="00000000" w:rsidRDefault="00744E1F">
                  <w:pPr>
                    <w:pStyle w:val="Teksttreci21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r>
                    <w:rPr>
                      <w:rStyle w:val="Teksttreci2Exact"/>
                      <w:color w:val="000000"/>
                    </w:rPr>
                    <w:t>s =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Teksttreci6"/>
          <w:color w:val="000000"/>
          <w:lang w:val="ru-RU" w:eastAsia="ru-RU"/>
        </w:rPr>
        <w:t xml:space="preserve">За </w:t>
      </w:r>
      <w:r>
        <w:rPr>
          <w:rStyle w:val="Teksttreci6"/>
          <w:color w:val="000000"/>
        </w:rPr>
        <w:t>+ 4b + 5c</w:t>
      </w:r>
    </w:p>
    <w:p w:rsidR="00000000" w:rsidRDefault="00744E1F">
      <w:pPr>
        <w:pStyle w:val="Teksttreci61"/>
        <w:shd w:val="clear" w:color="auto" w:fill="auto"/>
        <w:spacing w:before="0" w:after="24" w:line="220" w:lineRule="exact"/>
        <w:ind w:left="220" w:firstLine="340"/>
      </w:pPr>
      <w:r>
        <w:rPr>
          <w:rStyle w:val="Teksttreci6"/>
          <w:color w:val="000000"/>
        </w:rPr>
        <w:t>n</w:t>
      </w:r>
    </w:p>
    <w:p w:rsidR="00000000" w:rsidRDefault="00744E1F">
      <w:pPr>
        <w:pStyle w:val="Teksttreci61"/>
        <w:shd w:val="clear" w:color="auto" w:fill="auto"/>
        <w:spacing w:before="0" w:line="282" w:lineRule="exact"/>
        <w:ind w:left="220" w:right="880"/>
      </w:pPr>
      <w:r>
        <w:rPr>
          <w:rStyle w:val="Teksttreci6"/>
          <w:color w:val="000000"/>
        </w:rPr>
        <w:t>gdzie a = liczba uczniów z oceną 3, b = liczba uczniów z oceną 4, c = liczba uczniów z oceną 5, n = ogó</w:t>
      </w:r>
      <w:r>
        <w:rPr>
          <w:rStyle w:val="Teksttreci6"/>
          <w:color w:val="000000"/>
        </w:rPr>
        <w:t>lna liczba uczniów (n = a + b + c).</w:t>
      </w:r>
    </w:p>
    <w:p w:rsidR="00000000" w:rsidRDefault="00744E1F">
      <w:pPr>
        <w:pStyle w:val="Teksttreci61"/>
        <w:shd w:val="clear" w:color="auto" w:fill="auto"/>
        <w:spacing w:before="0" w:line="288" w:lineRule="exact"/>
        <w:ind w:left="220" w:right="880" w:firstLine="340"/>
        <w:sectPr w:rsidR="00000000">
          <w:pgSz w:w="11900" w:h="16840"/>
          <w:pgMar w:top="2267" w:right="1590" w:bottom="2025" w:left="1255" w:header="0" w:footer="3" w:gutter="0"/>
          <w:cols w:space="720"/>
          <w:noEndnote/>
          <w:docGrid w:linePitch="360"/>
        </w:sectPr>
      </w:pPr>
      <w:r>
        <w:rPr>
          <w:rStyle w:val="Teksttreci6"/>
          <w:color w:val="000000"/>
        </w:rPr>
        <w:t>Podobną operację przeprowadzamy w rachunku prawdopodobień</w:t>
      </w:r>
      <w:r>
        <w:rPr>
          <w:rStyle w:val="Teksttreci6"/>
          <w:color w:val="000000"/>
        </w:rPr>
        <w:softHyphen/>
        <w:t>stwa, z tym, że tutaj mnożymy p(a) przez 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>p(a), p(b) przez 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>p(b), p(c) przez 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>p(c) itd., po czym sumujemy poszczególne wyrazy. Wzór (2) H</w:t>
      </w:r>
      <w:r>
        <w:rPr>
          <w:rStyle w:val="Teksttreci6"/>
          <w:color w:val="000000"/>
          <w:vertAlign w:val="subscript"/>
        </w:rPr>
        <w:t>0</w:t>
      </w:r>
      <w:r>
        <w:rPr>
          <w:rStyle w:val="Teksttreci6"/>
          <w:color w:val="000000"/>
        </w:rPr>
        <w:t xml:space="preserve"> przekształci s</w:t>
      </w:r>
      <w:r>
        <w:rPr>
          <w:rStyle w:val="Teksttreci6"/>
          <w:color w:val="000000"/>
        </w:rPr>
        <w:t>ię więc na Hi (uwzględniający różne prawdopodobień</w:t>
      </w:r>
      <w:r>
        <w:rPr>
          <w:rStyle w:val="Teksttreci6"/>
          <w:color w:val="000000"/>
        </w:rPr>
        <w:softHyphen/>
        <w:t>stwa poszczególnych sygnałów):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60"/>
      </w:pPr>
      <w:r>
        <w:rPr>
          <w:rStyle w:val="Teksttreci6"/>
          <w:color w:val="000000"/>
        </w:rPr>
        <w:lastRenderedPageBreak/>
        <w:t>Hi = — (pilog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>pi + P</w:t>
      </w:r>
      <w:r>
        <w:rPr>
          <w:rStyle w:val="Teksttreci60"/>
          <w:color w:val="000000"/>
        </w:rPr>
        <w:t>2</w:t>
      </w:r>
      <w:r>
        <w:rPr>
          <w:rStyle w:val="Teksttreci6"/>
          <w:color w:val="000000"/>
        </w:rPr>
        <w:t>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>p</w:t>
      </w:r>
      <w:r>
        <w:rPr>
          <w:rStyle w:val="Teksttreci60"/>
          <w:color w:val="000000"/>
        </w:rPr>
        <w:t>2</w:t>
      </w:r>
      <w:r>
        <w:rPr>
          <w:rStyle w:val="Teksttreci6"/>
          <w:color w:val="000000"/>
        </w:rPr>
        <w:t xml:space="preserve"> + . .. + Pnlog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>Pn), co można zapisać w po</w:t>
      </w:r>
      <w:r>
        <w:rPr>
          <w:rStyle w:val="Teksttreci6"/>
          <w:color w:val="000000"/>
        </w:rPr>
        <w:softHyphen/>
        <w:t>staci sumy:</w:t>
      </w:r>
    </w:p>
    <w:p w:rsidR="00000000" w:rsidRDefault="00744E1F">
      <w:pPr>
        <w:pStyle w:val="Teksttreci80"/>
        <w:shd w:val="clear" w:color="auto" w:fill="auto"/>
        <w:spacing w:line="160" w:lineRule="exact"/>
        <w:ind w:left="4140"/>
      </w:pPr>
      <w:r>
        <w:rPr>
          <w:rStyle w:val="Teksttreci8"/>
          <w:color w:val="000000"/>
        </w:rPr>
        <w:t>n</w:t>
      </w:r>
    </w:p>
    <w:p w:rsidR="00000000" w:rsidRDefault="00744E1F">
      <w:pPr>
        <w:pStyle w:val="Teksttreci61"/>
        <w:shd w:val="clear" w:color="auto" w:fill="auto"/>
        <w:tabs>
          <w:tab w:val="left" w:pos="8706"/>
        </w:tabs>
        <w:spacing w:before="0" w:line="220" w:lineRule="exact"/>
        <w:ind w:left="3300"/>
      </w:pPr>
      <w:r>
        <w:rPr>
          <w:rStyle w:val="Teksttreci6"/>
          <w:color w:val="000000"/>
        </w:rPr>
        <w:t>Hi = —Z P (i) log,&gt; p (i)</w:t>
      </w:r>
      <w:r>
        <w:rPr>
          <w:rStyle w:val="Teksttreci6"/>
          <w:color w:val="000000"/>
        </w:rPr>
        <w:tab/>
        <w:t>[3]</w:t>
      </w:r>
    </w:p>
    <w:p w:rsidR="00000000" w:rsidRDefault="00744E1F">
      <w:pPr>
        <w:pStyle w:val="Teksttreci21"/>
        <w:shd w:val="clear" w:color="auto" w:fill="auto"/>
        <w:spacing w:before="0" w:after="0" w:line="200" w:lineRule="exact"/>
        <w:ind w:left="4140" w:firstLine="0"/>
        <w:jc w:val="left"/>
      </w:pPr>
      <w:r>
        <w:rPr>
          <w:rStyle w:val="Teksttreci2"/>
          <w:color w:val="000000"/>
        </w:rPr>
        <w:t>i=l</w:t>
      </w:r>
    </w:p>
    <w:p w:rsidR="00000000" w:rsidRDefault="00744E1F">
      <w:pPr>
        <w:pStyle w:val="Teksttreci61"/>
        <w:shd w:val="clear" w:color="auto" w:fill="auto"/>
        <w:spacing w:before="0" w:after="86" w:line="220" w:lineRule="exact"/>
        <w:ind w:firstLine="460"/>
      </w:pPr>
      <w:r>
        <w:rPr>
          <w:rStyle w:val="Teksttreci6"/>
          <w:color w:val="000000"/>
        </w:rPr>
        <w:t>2 = operator sumy poszczegó</w:t>
      </w:r>
      <w:r>
        <w:rPr>
          <w:rStyle w:val="Teksttreci6"/>
          <w:color w:val="000000"/>
        </w:rPr>
        <w:t>lnych p(i)log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>p(i),</w:t>
      </w:r>
    </w:p>
    <w:p w:rsidR="00000000" w:rsidRDefault="00744E1F">
      <w:pPr>
        <w:pStyle w:val="Teksttreci61"/>
        <w:shd w:val="clear" w:color="auto" w:fill="auto"/>
        <w:spacing w:before="0" w:after="86" w:line="220" w:lineRule="exact"/>
        <w:ind w:firstLine="460"/>
      </w:pPr>
      <w:r>
        <w:rPr>
          <w:rStyle w:val="Teksttreci6"/>
          <w:color w:val="000000"/>
        </w:rPr>
        <w:t xml:space="preserve">i = dowolny sygnał (i = 1, 2, </w:t>
      </w:r>
      <w:r>
        <w:rPr>
          <w:rStyle w:val="Teksttreci6Odstpy3pt"/>
          <w:color w:val="000000"/>
        </w:rPr>
        <w:t>3,..n).</w:t>
      </w:r>
    </w:p>
    <w:p w:rsidR="00000000" w:rsidRDefault="00744E1F">
      <w:pPr>
        <w:pStyle w:val="Teksttreci61"/>
        <w:shd w:val="clear" w:color="auto" w:fill="auto"/>
        <w:spacing w:before="0" w:line="220" w:lineRule="exact"/>
        <w:ind w:firstLine="460"/>
      </w:pPr>
      <w:r>
        <w:rPr>
          <w:rStyle w:val="Teksttreci6"/>
          <w:color w:val="000000"/>
        </w:rPr>
        <w:t>Wzór ten można także zapisać w postaci:</w:t>
      </w:r>
    </w:p>
    <w:p w:rsidR="00000000" w:rsidRDefault="00744E1F">
      <w:pPr>
        <w:pStyle w:val="Teksttreci61"/>
        <w:shd w:val="clear" w:color="auto" w:fill="auto"/>
        <w:spacing w:before="0" w:line="336" w:lineRule="exact"/>
        <w:ind w:firstLine="1840"/>
        <w:jc w:val="left"/>
      </w:pPr>
      <w:r>
        <w:rPr>
          <w:rStyle w:val="Teksttreci6"/>
          <w:color w:val="000000"/>
        </w:rPr>
        <w:t>Hi = — Pilog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>p! — p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>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>p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 xml:space="preserve"> — ... — Pnlog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>p</w:t>
      </w:r>
      <w:r>
        <w:rPr>
          <w:rStyle w:val="Teksttreci6"/>
          <w:color w:val="000000"/>
          <w:vertAlign w:val="subscript"/>
        </w:rPr>
        <w:t>n</w:t>
      </w:r>
      <w:r>
        <w:rPr>
          <w:rStyle w:val="Teksttreci6"/>
          <w:color w:val="000000"/>
        </w:rPr>
        <w:t>, gdyż umożliwia on korzystanie z odpowiednich tablic, w których podane są wartości — p 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>p.</w:t>
      </w:r>
    </w:p>
    <w:p w:rsidR="00000000" w:rsidRDefault="00744E1F">
      <w:pPr>
        <w:pStyle w:val="Teksttreci61"/>
        <w:shd w:val="clear" w:color="auto" w:fill="auto"/>
        <w:spacing w:before="0" w:line="318" w:lineRule="exact"/>
        <w:ind w:firstLine="460"/>
      </w:pPr>
      <w:r>
        <w:rPr>
          <w:rStyle w:val="Teksttreci6"/>
          <w:color w:val="000000"/>
        </w:rPr>
        <w:t>Wielkość H (H</w:t>
      </w:r>
      <w:r>
        <w:rPr>
          <w:rStyle w:val="Teksttreci6"/>
          <w:color w:val="000000"/>
          <w:vertAlign w:val="subscript"/>
        </w:rPr>
        <w:t>0</w:t>
      </w:r>
      <w:r>
        <w:rPr>
          <w:rStyle w:val="Teksttreci6"/>
          <w:color w:val="000000"/>
        </w:rPr>
        <w:t xml:space="preserve">, Hi, </w:t>
      </w:r>
      <w:r>
        <w:rPr>
          <w:rStyle w:val="Teksttreci6"/>
          <w:color w:val="000000"/>
        </w:rPr>
        <w:t>H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 xml:space="preserve"> itd.) określającą ilość informacji zawartą w sygnale przyjęto (za Shannonem) nazywać </w:t>
      </w:r>
      <w:r>
        <w:rPr>
          <w:rStyle w:val="Teksttreci6Odstpy3pt"/>
          <w:color w:val="000000"/>
        </w:rPr>
        <w:t>entropią.</w:t>
      </w:r>
      <w:r>
        <w:rPr>
          <w:rStyle w:val="Teksttreci6"/>
          <w:color w:val="000000"/>
        </w:rPr>
        <w:t xml:space="preserve"> Entropia jest więc miarą nieokreśloności jakiegoś doświadczenia, miarą stopnia nie</w:t>
      </w:r>
      <w:r>
        <w:rPr>
          <w:rStyle w:val="Teksttreci6"/>
          <w:color w:val="000000"/>
        </w:rPr>
        <w:softHyphen/>
        <w:t>pewności odbiornika, czyli miarą ilości informacji.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60"/>
      </w:pPr>
      <w:r>
        <w:rPr>
          <w:rStyle w:val="Teksttreci6"/>
          <w:color w:val="000000"/>
        </w:rPr>
        <w:t xml:space="preserve">Termin ten zapożyczono </w:t>
      </w:r>
      <w:r>
        <w:rPr>
          <w:rStyle w:val="Teksttreci6"/>
          <w:color w:val="000000"/>
        </w:rPr>
        <w:t>z termodynamiki, gdzie przez entropię rozu</w:t>
      </w:r>
      <w:r>
        <w:rPr>
          <w:rStyle w:val="Teksttreci6"/>
          <w:color w:val="000000"/>
        </w:rPr>
        <w:softHyphen/>
        <w:t xml:space="preserve">mie się wielkość fizyczną związaną z prawdopodobieństwem stanu układu. Wyobraźmy sobie np. układ dwóch identycznych naczyń A i B. Jeżeli do naczynia A wpuścimy azot, do naczynia </w:t>
      </w:r>
      <w:r>
        <w:rPr>
          <w:rStyle w:val="Teksttreci6"/>
          <w:color w:val="000000"/>
          <w:lang w:val="ru-RU" w:eastAsia="ru-RU"/>
        </w:rPr>
        <w:t xml:space="preserve">В </w:t>
      </w:r>
      <w:r>
        <w:rPr>
          <w:rStyle w:val="Teksttreci6"/>
          <w:color w:val="000000"/>
        </w:rPr>
        <w:t>tlen i naczynia te połączy</w:t>
      </w:r>
      <w:r>
        <w:rPr>
          <w:rStyle w:val="Teksttreci6"/>
          <w:color w:val="000000"/>
        </w:rPr>
        <w:softHyphen/>
        <w:t xml:space="preserve">my ze </w:t>
      </w:r>
      <w:r>
        <w:rPr>
          <w:rStyle w:val="Teksttreci6"/>
          <w:color w:val="000000"/>
        </w:rPr>
        <w:t>sobą, to gazy te zaczną się mieszać i po pewnym czasie ilość azotu i tlenu w obu naczyniach będzie równa, co oznacza, że układ nasz (AB) osiągnął stan najbardziej prawdopodobny. Można powiedzieć, że kiedy prawdopodobieństwo stanu jakiegoś układu zamknięteg</w:t>
      </w:r>
      <w:r>
        <w:rPr>
          <w:rStyle w:val="Teksttreci6"/>
          <w:color w:val="000000"/>
        </w:rPr>
        <w:t>o rośnie od 0 do 1, to entropia tego układu maleje od nieskończoności do zera (w fizyce przyjmuje się także entropię o kierunku dodatnim: im większe prawdo</w:t>
      </w:r>
      <w:r>
        <w:rPr>
          <w:rStyle w:val="Teksttreci6"/>
          <w:color w:val="000000"/>
        </w:rPr>
        <w:softHyphen/>
        <w:t>podobieństwo stanu układu, tym większa entropia). Oto inny przykład. Weźmy np. układ: szklanka gorąc</w:t>
      </w:r>
      <w:r>
        <w:rPr>
          <w:rStyle w:val="Teksttreci6"/>
          <w:color w:val="000000"/>
        </w:rPr>
        <w:t>ej herbaty — pokój. Stan taki, aby tem</w:t>
      </w:r>
      <w:r>
        <w:rPr>
          <w:rStyle w:val="Teksttreci6"/>
          <w:color w:val="000000"/>
        </w:rPr>
        <w:softHyphen/>
        <w:t>peratura herbaty była ciągle wyższa od temperatury pokoju, jest mało prawdopodobny, po pewnym czasie nastąpi wymiana ciepła między ele</w:t>
      </w:r>
      <w:r>
        <w:rPr>
          <w:rStyle w:val="Teksttreci6"/>
          <w:color w:val="000000"/>
        </w:rPr>
        <w:softHyphen/>
        <w:t xml:space="preserve">mentami układu (szklanka — pokój) i wyrównanie temperatur, czyli stan najbardziej </w:t>
      </w:r>
      <w:r>
        <w:rPr>
          <w:rStyle w:val="Teksttreci6"/>
          <w:color w:val="000000"/>
        </w:rPr>
        <w:t>prawdopodobny, przy czym entropia układu zmaleje do zera.</w:t>
      </w:r>
    </w:p>
    <w:p w:rsidR="00000000" w:rsidRDefault="00744E1F">
      <w:pPr>
        <w:pStyle w:val="Teksttreci61"/>
        <w:shd w:val="clear" w:color="auto" w:fill="auto"/>
        <w:spacing w:before="0" w:line="318" w:lineRule="exact"/>
        <w:ind w:firstLine="460"/>
        <w:sectPr w:rsidR="00000000">
          <w:pgSz w:w="11900" w:h="16840"/>
          <w:pgMar w:top="1451" w:right="1579" w:bottom="1431" w:left="1320" w:header="0" w:footer="3" w:gutter="0"/>
          <w:cols w:space="720"/>
          <w:noEndnote/>
          <w:docGrid w:linePitch="360"/>
        </w:sectPr>
      </w:pPr>
      <w:r>
        <w:rPr>
          <w:rStyle w:val="Teksttreci6"/>
          <w:color w:val="000000"/>
        </w:rPr>
        <w:t>Zmniejszanie się entropii układu ma doniosłe znaczenie dla kosmogonii i filozofii. We Wszechświecie obserwujemy ciągle rozpraszanie się, degradację energii, polegającą na samorzutnym przechodzeniu w</w:t>
      </w:r>
      <w:r>
        <w:rPr>
          <w:rStyle w:val="Teksttreci6"/>
          <w:color w:val="000000"/>
        </w:rPr>
        <w:t>szyst</w:t>
      </w:r>
      <w:r>
        <w:rPr>
          <w:rStyle w:val="Teksttreci6"/>
          <w:color w:val="000000"/>
        </w:rPr>
        <w:softHyphen/>
        <w:t>kich jej postaci w energię cieplną i promienistą przy jednoczesnym wy</w:t>
      </w:r>
      <w:r>
        <w:rPr>
          <w:rStyle w:val="Teksttreci6"/>
          <w:color w:val="000000"/>
        </w:rPr>
        <w:softHyphen/>
        <w:t xml:space="preserve">równaniu temperatur. To wyrównanie temperatury prowadzi do tego, że dalsza przemiana energii cieplnej w inne postaci staje się niemożliwa (wymiana taka jest możliwa wyłącznie przy </w:t>
      </w:r>
      <w:r>
        <w:rPr>
          <w:rStyle w:val="Teksttreci6"/>
          <w:color w:val="000000"/>
        </w:rPr>
        <w:t>różnicy temperatur elemen</w:t>
      </w:r>
      <w:r>
        <w:rPr>
          <w:rStyle w:val="Teksttreci6"/>
          <w:color w:val="000000"/>
        </w:rPr>
        <w:softHyphen/>
        <w:t>tów układu). Gdyby więc entropia Wszechświata zmalała do zera, zna</w:t>
      </w:r>
      <w:r>
        <w:rPr>
          <w:rStyle w:val="Teksttreci6"/>
          <w:color w:val="000000"/>
        </w:rPr>
        <w:softHyphen/>
        <w:t>czyłoby to, że osiągnął on swój stan końcowy (zresztą najbardziej praw</w:t>
      </w:r>
      <w:r>
        <w:rPr>
          <w:rStyle w:val="Teksttreci6"/>
          <w:color w:val="000000"/>
        </w:rPr>
        <w:softHyphen/>
        <w:t xml:space="preserve">dopodobny), w którym dalsza ewolucja nie byłaby już możliwa. Jeżeli przyjąć, że Wszechświat </w:t>
      </w:r>
      <w:r>
        <w:rPr>
          <w:rStyle w:val="Teksttreci6"/>
          <w:color w:val="000000"/>
        </w:rPr>
        <w:t>jest układem zamkniętym (według teorii względ</w:t>
      </w:r>
      <w:r>
        <w:rPr>
          <w:rStyle w:val="Teksttreci6"/>
          <w:color w:val="000000"/>
        </w:rPr>
        <w:softHyphen/>
        <w:t>ności naczyniem, w którym zamknięty jest Wszechświat, jest czwarty wymiar), to grozi nam prawdziwy koniec świata, a ściślej śmierć cieplna</w:t>
      </w:r>
    </w:p>
    <w:p w:rsidR="00000000" w:rsidRDefault="00744E1F">
      <w:pPr>
        <w:pStyle w:val="Teksttreci21"/>
        <w:shd w:val="clear" w:color="auto" w:fill="auto"/>
        <w:spacing w:before="0" w:after="0" w:line="276" w:lineRule="exact"/>
        <w:ind w:right="1180" w:firstLine="0"/>
        <w:jc w:val="both"/>
      </w:pPr>
      <w:r>
        <w:rPr>
          <w:rStyle w:val="Teksttreci2"/>
          <w:color w:val="000000"/>
        </w:rPr>
        <w:lastRenderedPageBreak/>
        <w:t>Wszechświata. Nie wiemy jednak, czy 1° Wsze</w:t>
      </w:r>
      <w:r>
        <w:rPr>
          <w:rStyle w:val="Teksttreci2"/>
          <w:color w:val="000000"/>
        </w:rPr>
        <w:t>chświat jest rzeczywiście układem zamkniętym i czy 2° w jakiejś innej części Wszechświata pro</w:t>
      </w:r>
      <w:r>
        <w:rPr>
          <w:rStyle w:val="Teksttreci2"/>
          <w:color w:val="000000"/>
        </w:rPr>
        <w:softHyphen/>
        <w:t>cesy te nie przebiegają odwrotnie, teoria śmierci cieplnej Wszechświata jest więc tylko, zresztą bardzo interesującą, hipotezą.</w:t>
      </w:r>
    </w:p>
    <w:p w:rsidR="00000000" w:rsidRDefault="00744E1F">
      <w:pPr>
        <w:pStyle w:val="Teksttreci21"/>
        <w:shd w:val="clear" w:color="auto" w:fill="auto"/>
        <w:spacing w:before="0" w:after="241" w:line="276" w:lineRule="exact"/>
        <w:ind w:right="1180" w:firstLine="400"/>
        <w:jc w:val="both"/>
      </w:pPr>
      <w:r>
        <w:rPr>
          <w:rStyle w:val="Teksttreci2"/>
          <w:color w:val="000000"/>
        </w:rPr>
        <w:t>Wracając po tej filozoficznej</w:t>
      </w:r>
      <w:r>
        <w:rPr>
          <w:rStyle w:val="Teksttreci2"/>
          <w:color w:val="000000"/>
        </w:rPr>
        <w:t xml:space="preserve"> dygresji do naszych rozważań, możemy stwierdzić, że dzięki teorii informacji pojęcie entropii zostało uogólnione. Jest to, ogólnie mówiąc, miara nieokreśloności naszej wiedzy o jakimś zjawisku. Można tu raczej mówić o entropii negatywnej. Entropię można w</w:t>
      </w:r>
      <w:r>
        <w:rPr>
          <w:rStyle w:val="Teksttreci2"/>
          <w:color w:val="000000"/>
        </w:rPr>
        <w:t>ięc określić powiedzeniem (parafrazując słynne zdanie Sokratesa): „Wiem, ile nie wiem”, albo ściślej: „Wiem, ile powinienem zdobyć wia</w:t>
      </w:r>
      <w:r>
        <w:rPr>
          <w:rStyle w:val="Teksttreci2"/>
          <w:color w:val="000000"/>
        </w:rPr>
        <w:softHyphen/>
        <w:t>domości, żeby wiedzieć”. W przykładzie z kartami wiemy, że aby się dowiedzieć np., jaką kartę z 8 kart osoba A wybrała, m</w:t>
      </w:r>
      <w:r>
        <w:rPr>
          <w:rStyle w:val="Teksttreci2"/>
          <w:color w:val="000000"/>
        </w:rPr>
        <w:t>usimy zadać 3 pytania (typu „Czy...?”), co oznacza, że H = 3.</w:t>
      </w:r>
    </w:p>
    <w:p w:rsidR="00000000" w:rsidRDefault="00744E1F">
      <w:pPr>
        <w:pStyle w:val="Teksttreci50"/>
        <w:shd w:val="clear" w:color="auto" w:fill="auto"/>
        <w:spacing w:before="0" w:after="0" w:line="200" w:lineRule="exact"/>
        <w:ind w:left="1060" w:firstLine="0"/>
        <w:jc w:val="left"/>
      </w:pPr>
      <w:r>
        <w:rPr>
          <w:rStyle w:val="Teksttreci5"/>
          <w:i/>
          <w:iCs/>
          <w:color w:val="000000"/>
        </w:rPr>
        <w:t>8. PRAWDOPODOBIEŃSTWO WARUNKOWE A ENTROPIA</w:t>
      </w:r>
    </w:p>
    <w:p w:rsidR="00000000" w:rsidRDefault="00744E1F">
      <w:pPr>
        <w:pStyle w:val="Teksttreci50"/>
        <w:shd w:val="clear" w:color="auto" w:fill="auto"/>
        <w:spacing w:before="0" w:after="267" w:line="200" w:lineRule="exact"/>
        <w:ind w:left="3240" w:firstLine="0"/>
        <w:jc w:val="left"/>
      </w:pPr>
      <w:r>
        <w:rPr>
          <w:rStyle w:val="Teksttreci5"/>
          <w:i/>
          <w:iCs/>
          <w:color w:val="000000"/>
        </w:rPr>
        <w:t>WARUNKOWA</w:t>
      </w:r>
    </w:p>
    <w:p w:rsidR="00000000" w:rsidRDefault="00744E1F">
      <w:pPr>
        <w:pStyle w:val="Teksttreci21"/>
        <w:shd w:val="clear" w:color="auto" w:fill="auto"/>
        <w:spacing w:before="0" w:after="0" w:line="276" w:lineRule="exact"/>
        <w:ind w:right="1180" w:firstLine="400"/>
        <w:jc w:val="both"/>
      </w:pPr>
      <w:r>
        <w:rPr>
          <w:rStyle w:val="Teksttreci2"/>
          <w:color w:val="000000"/>
        </w:rPr>
        <w:t>Zanim przejdziemy do interpretacji lingwistycznej entropii, musimy jeszcze omówić stopnie zależności między sygnałami o różnych prawdo</w:t>
      </w:r>
      <w:r>
        <w:rPr>
          <w:rStyle w:val="Teksttreci2"/>
          <w:color w:val="000000"/>
        </w:rPr>
        <w:softHyphen/>
        <w:t>podobi</w:t>
      </w:r>
      <w:r>
        <w:rPr>
          <w:rStyle w:val="Teksttreci2"/>
          <w:color w:val="000000"/>
        </w:rPr>
        <w:t>eństwach, czyli scharakteryzować zależność entropii od prawdo</w:t>
      </w:r>
      <w:r>
        <w:rPr>
          <w:rStyle w:val="Teksttreci2"/>
          <w:color w:val="000000"/>
        </w:rPr>
        <w:softHyphen/>
        <w:t>podobieństwa warunkowego sygnałów.</w:t>
      </w:r>
    </w:p>
    <w:p w:rsidR="00000000" w:rsidRDefault="00744E1F">
      <w:pPr>
        <w:pStyle w:val="Teksttreci21"/>
        <w:shd w:val="clear" w:color="auto" w:fill="auto"/>
        <w:spacing w:before="0" w:after="0" w:line="276" w:lineRule="exact"/>
        <w:ind w:right="1180" w:firstLine="400"/>
        <w:jc w:val="both"/>
      </w:pPr>
      <w:r>
        <w:rPr>
          <w:rStyle w:val="Teksttreci2"/>
          <w:color w:val="000000"/>
        </w:rPr>
        <w:t>W dotychczasowych przykładach rozpatrywaliśmy sygnały jako nie</w:t>
      </w:r>
      <w:r>
        <w:rPr>
          <w:rStyle w:val="Teksttreci2"/>
          <w:color w:val="000000"/>
        </w:rPr>
        <w:softHyphen/>
        <w:t>zależne od siebie, z praktyki wiemy jednak, że prawdopodobieństwo (częstotliwość) pojawienia się</w:t>
      </w:r>
      <w:r>
        <w:rPr>
          <w:rStyle w:val="Teksttreci2"/>
          <w:color w:val="000000"/>
        </w:rPr>
        <w:t xml:space="preserve"> jakiegoś sygnału zależy także od sygnału poprzedzającego bezpośrednio dany sygnał, np. w tekście polskim czę</w:t>
      </w:r>
      <w:r>
        <w:rPr>
          <w:rStyle w:val="Teksttreci2"/>
          <w:color w:val="000000"/>
        </w:rPr>
        <w:softHyphen/>
        <w:t xml:space="preserve">ściej pojawi się </w:t>
      </w:r>
      <w:r>
        <w:rPr>
          <w:rStyle w:val="Teksttreci2Kursywa"/>
        </w:rPr>
        <w:t>e</w:t>
      </w:r>
      <w:r>
        <w:rPr>
          <w:rStyle w:val="Teksttreci2"/>
          <w:color w:val="000000"/>
        </w:rPr>
        <w:t xml:space="preserve"> po </w:t>
      </w:r>
      <w:r>
        <w:rPr>
          <w:rStyle w:val="Teksttreci2Kursywa"/>
        </w:rPr>
        <w:t>i</w:t>
      </w:r>
      <w:r>
        <w:rPr>
          <w:rStyle w:val="Teksttreci2"/>
          <w:color w:val="000000"/>
        </w:rPr>
        <w:t xml:space="preserve"> (tj. połączenie </w:t>
      </w:r>
      <w:r>
        <w:rPr>
          <w:rStyle w:val="Teksttreci2Kursywa"/>
        </w:rPr>
        <w:t>ie),</w:t>
      </w:r>
      <w:r>
        <w:rPr>
          <w:rStyle w:val="Teksttreci2"/>
          <w:color w:val="000000"/>
        </w:rPr>
        <w:t xml:space="preserve"> niż </w:t>
      </w:r>
      <w:r>
        <w:rPr>
          <w:rStyle w:val="Teksttreci2Kursywa"/>
        </w:rPr>
        <w:t>e</w:t>
      </w:r>
      <w:r>
        <w:rPr>
          <w:rStyle w:val="Teksttreci2"/>
          <w:color w:val="000000"/>
        </w:rPr>
        <w:t xml:space="preserve"> po </w:t>
      </w:r>
      <w:r>
        <w:rPr>
          <w:rStyle w:val="Teksttreci2Kursywa"/>
        </w:rPr>
        <w:t>n (ne),</w:t>
      </w:r>
      <w:r>
        <w:rPr>
          <w:rStyle w:val="Teksttreci2"/>
          <w:color w:val="000000"/>
        </w:rPr>
        <w:t xml:space="preserve"> zaś e po </w:t>
      </w:r>
      <w:r>
        <w:rPr>
          <w:rStyle w:val="Teksttreci2Kursywa"/>
          <w:lang w:val="ru-RU" w:eastAsia="ru-RU"/>
        </w:rPr>
        <w:t xml:space="preserve">у </w:t>
      </w:r>
      <w:r>
        <w:rPr>
          <w:rStyle w:val="Teksttreci2Kursywa"/>
        </w:rPr>
        <w:t xml:space="preserve">(ye) </w:t>
      </w:r>
      <w:r>
        <w:rPr>
          <w:rStyle w:val="Teksttreci2"/>
          <w:color w:val="000000"/>
        </w:rPr>
        <w:t xml:space="preserve">jest w praktyce niemożliwe. Częstotliwość pojawienia się litery </w:t>
      </w:r>
      <w:r>
        <w:rPr>
          <w:rStyle w:val="Teksttreci2Kursywa"/>
        </w:rPr>
        <w:t>e</w:t>
      </w:r>
      <w:r>
        <w:rPr>
          <w:rStyle w:val="Teksttreci2"/>
          <w:color w:val="000000"/>
        </w:rPr>
        <w:t xml:space="preserve"> zależna jest więc nie tylko od jej ogólnego prawdopodobieństwa, lecz także od prawdopodobieństwa pojawienia się litery poprzedzającej. Takie nowe prawdopodobieństwo sygnału będziemy nazywać prawdopodobieństwem warunkowym sygnału (w odróżnieniu od prawdopo</w:t>
      </w:r>
      <w:r>
        <w:rPr>
          <w:rStyle w:val="Teksttreci2"/>
          <w:color w:val="000000"/>
        </w:rPr>
        <w:t>dobieństwa bezwarun</w:t>
      </w:r>
      <w:r>
        <w:rPr>
          <w:rStyle w:val="Teksttreci2"/>
          <w:color w:val="000000"/>
        </w:rPr>
        <w:softHyphen/>
        <w:t>kowego, przy pełnej niezależności sygnałów) i będziemy oznaczać przez p</w:t>
      </w:r>
      <w:r>
        <w:rPr>
          <w:rStyle w:val="Teksttreci2"/>
          <w:color w:val="000000"/>
          <w:vertAlign w:val="subscript"/>
        </w:rPr>
        <w:t>b</w:t>
      </w:r>
      <w:r>
        <w:rPr>
          <w:rStyle w:val="Teksttreci2"/>
          <w:color w:val="000000"/>
        </w:rPr>
        <w:t xml:space="preserve">(a) — czytaj: „prawdopodobieństwo pojawienia się sygnału </w:t>
      </w:r>
      <w:r>
        <w:rPr>
          <w:rStyle w:val="Teksttreci2Kursywa"/>
        </w:rPr>
        <w:t>a</w:t>
      </w:r>
      <w:r>
        <w:rPr>
          <w:rStyle w:val="Teksttreci2"/>
          <w:color w:val="000000"/>
        </w:rPr>
        <w:t xml:space="preserve"> pod wa</w:t>
      </w:r>
      <w:r>
        <w:rPr>
          <w:rStyle w:val="Teksttreci2"/>
          <w:color w:val="000000"/>
        </w:rPr>
        <w:softHyphen/>
        <w:t xml:space="preserve">runkiem, że sygnałem poprzednim było b”, albo „prawdopodobieństwo pojawienia się </w:t>
      </w:r>
      <w:r>
        <w:rPr>
          <w:rStyle w:val="Teksttreci2Kursywa"/>
        </w:rPr>
        <w:t>a</w:t>
      </w:r>
      <w:r>
        <w:rPr>
          <w:rStyle w:val="Teksttreci2"/>
          <w:color w:val="000000"/>
        </w:rPr>
        <w:t xml:space="preserve"> ze względu na b</w:t>
      </w:r>
      <w:r>
        <w:rPr>
          <w:rStyle w:val="Teksttreci2"/>
          <w:color w:val="000000"/>
        </w:rPr>
        <w:t xml:space="preserve">”, lub krótko: „prawdopodobieństwo </w:t>
      </w:r>
      <w:r>
        <w:rPr>
          <w:rStyle w:val="Teksttreci2Kursywa"/>
        </w:rPr>
        <w:t xml:space="preserve">a </w:t>
      </w:r>
      <w:r>
        <w:rPr>
          <w:rStyle w:val="Teksttreci2"/>
          <w:color w:val="000000"/>
        </w:rPr>
        <w:t>ze względu na b”.</w:t>
      </w:r>
    </w:p>
    <w:p w:rsidR="00000000" w:rsidRDefault="00744E1F">
      <w:pPr>
        <w:pStyle w:val="Teksttreci21"/>
        <w:shd w:val="clear" w:color="auto" w:fill="auto"/>
        <w:spacing w:before="0" w:after="0" w:line="276" w:lineRule="exact"/>
        <w:ind w:firstLine="400"/>
        <w:jc w:val="both"/>
      </w:pPr>
      <w:r>
        <w:rPr>
          <w:rStyle w:val="Teksttreci2"/>
          <w:color w:val="000000"/>
        </w:rPr>
        <w:t>Prawdopodobieństwo warunkowe oblicza się według wzoru:</w:t>
      </w:r>
    </w:p>
    <w:p w:rsidR="00000000" w:rsidRDefault="00744E1F">
      <w:pPr>
        <w:pStyle w:val="Teksttreci21"/>
        <w:shd w:val="clear" w:color="auto" w:fill="auto"/>
        <w:spacing w:before="0" w:after="0" w:line="300" w:lineRule="exact"/>
        <w:ind w:left="3380" w:right="4480" w:firstLine="0"/>
        <w:jc w:val="left"/>
      </w:pPr>
      <w:r>
        <w:rPr>
          <w:rStyle w:val="Teksttreci2"/>
          <w:color w:val="000000"/>
        </w:rPr>
        <w:t xml:space="preserve">„ </w:t>
      </w:r>
      <w:r>
        <w:rPr>
          <w:rStyle w:val="Teksttreci2"/>
          <w:color w:val="000000"/>
          <w:vertAlign w:val="subscript"/>
        </w:rPr>
        <w:t>M</w:t>
      </w:r>
      <w:r>
        <w:rPr>
          <w:rStyle w:val="Teksttreci2"/>
          <w:color w:val="000000"/>
        </w:rPr>
        <w:t xml:space="preserve"> _ </w:t>
      </w:r>
      <w:r>
        <w:rPr>
          <w:rStyle w:val="Teksttreci22"/>
          <w:color w:val="000000"/>
        </w:rPr>
        <w:t xml:space="preserve">p(i.O </w:t>
      </w:r>
      <w:r>
        <w:rPr>
          <w:rStyle w:val="Teksttreci2"/>
          <w:color w:val="000000"/>
          <w:vertAlign w:val="superscript"/>
        </w:rPr>
        <w:t>P)</w:t>
      </w:r>
      <w:r>
        <w:rPr>
          <w:rStyle w:val="Teksttreci2"/>
          <w:color w:val="000000"/>
        </w:rPr>
        <w:t xml:space="preserve"> p(j)</w:t>
      </w:r>
    </w:p>
    <w:p w:rsidR="00000000" w:rsidRDefault="00744E1F">
      <w:pPr>
        <w:pStyle w:val="Teksttreci21"/>
        <w:shd w:val="clear" w:color="auto" w:fill="auto"/>
        <w:spacing w:before="0" w:after="0" w:line="276" w:lineRule="exact"/>
        <w:ind w:firstLine="400"/>
        <w:jc w:val="both"/>
      </w:pPr>
      <w:r>
        <w:rPr>
          <w:rStyle w:val="Teksttreci2Odstpy0pt"/>
          <w:color w:val="000000"/>
        </w:rPr>
        <w:t xml:space="preserve">Pj(i) </w:t>
      </w:r>
      <w:r>
        <w:rPr>
          <w:rStyle w:val="Teksttreci2"/>
          <w:color w:val="000000"/>
        </w:rPr>
        <w:t xml:space="preserve">= prawdopodobieństwo (warunkowe) </w:t>
      </w:r>
      <w:r>
        <w:rPr>
          <w:rStyle w:val="Teksttreci2Kursywa"/>
        </w:rPr>
        <w:t>i</w:t>
      </w:r>
      <w:r>
        <w:rPr>
          <w:rStyle w:val="Teksttreci2"/>
          <w:color w:val="000000"/>
        </w:rPr>
        <w:t xml:space="preserve"> ze względu na j,</w:t>
      </w:r>
    </w:p>
    <w:p w:rsidR="00000000" w:rsidRDefault="00744E1F">
      <w:pPr>
        <w:pStyle w:val="Teksttreci21"/>
        <w:shd w:val="clear" w:color="auto" w:fill="auto"/>
        <w:spacing w:before="0" w:after="0" w:line="276" w:lineRule="exact"/>
        <w:ind w:firstLine="400"/>
        <w:jc w:val="both"/>
      </w:pPr>
      <w:r>
        <w:rPr>
          <w:rStyle w:val="Teksttreci2"/>
          <w:color w:val="000000"/>
        </w:rPr>
        <w:t xml:space="preserve">P (j, i) </w:t>
      </w:r>
      <w:r>
        <w:rPr>
          <w:rStyle w:val="Teksttreci2"/>
          <w:color w:val="000000"/>
          <w:vertAlign w:val="superscript"/>
        </w:rPr>
        <w:t>=</w:t>
      </w:r>
      <w:r>
        <w:rPr>
          <w:rStyle w:val="Teksttreci2"/>
          <w:color w:val="000000"/>
        </w:rPr>
        <w:t xml:space="preserve"> prawdopodobieństwo (bezwarunkowe) połączenia </w:t>
      </w:r>
      <w:r>
        <w:rPr>
          <w:rStyle w:val="Teksttreci2Kursywa"/>
        </w:rPr>
        <w:t>ji,</w:t>
      </w:r>
    </w:p>
    <w:p w:rsidR="00000000" w:rsidRDefault="00744E1F">
      <w:pPr>
        <w:pStyle w:val="Teksttreci21"/>
        <w:shd w:val="clear" w:color="auto" w:fill="auto"/>
        <w:tabs>
          <w:tab w:val="left" w:pos="1150"/>
        </w:tabs>
        <w:spacing w:before="0" w:after="0" w:line="276" w:lineRule="exact"/>
        <w:ind w:firstLine="400"/>
        <w:jc w:val="both"/>
      </w:pPr>
      <w:r>
        <w:rPr>
          <w:rStyle w:val="Teksttreci2"/>
          <w:color w:val="000000"/>
        </w:rPr>
        <w:t>P (j)</w:t>
      </w:r>
      <w:r>
        <w:rPr>
          <w:rStyle w:val="Teksttreci2"/>
          <w:color w:val="000000"/>
        </w:rPr>
        <w:tab/>
      </w:r>
      <w:r>
        <w:rPr>
          <w:rStyle w:val="Teksttreci2"/>
          <w:color w:val="000000"/>
          <w:vertAlign w:val="superscript"/>
        </w:rPr>
        <w:t>=</w:t>
      </w:r>
      <w:r>
        <w:rPr>
          <w:rStyle w:val="Teksttreci2"/>
          <w:color w:val="000000"/>
        </w:rPr>
        <w:t xml:space="preserve"> prawdopodobieństwo (bezwarunkowe) j.</w:t>
      </w:r>
    </w:p>
    <w:p w:rsidR="00000000" w:rsidRDefault="00744E1F">
      <w:pPr>
        <w:pStyle w:val="Teksttreci21"/>
        <w:shd w:val="clear" w:color="auto" w:fill="auto"/>
        <w:spacing w:before="0" w:after="0" w:line="276" w:lineRule="exact"/>
        <w:ind w:right="1180" w:firstLine="400"/>
        <w:jc w:val="both"/>
        <w:sectPr w:rsidR="00000000">
          <w:pgSz w:w="11900" w:h="16840"/>
          <w:pgMar w:top="2283" w:right="1647" w:bottom="2283" w:left="1254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Aby obliczyć entropię warunkową (H</w:t>
      </w:r>
      <w:r>
        <w:rPr>
          <w:rStyle w:val="Teksttreci2"/>
          <w:color w:val="000000"/>
          <w:vertAlign w:val="subscript"/>
        </w:rPr>
        <w:t>2</w:t>
      </w:r>
      <w:r>
        <w:rPr>
          <w:rStyle w:val="Teksttreci2"/>
          <w:color w:val="000000"/>
        </w:rPr>
        <w:t>) czyli entropię drugiego rzędu, uwzględniającą prawdopodobieństwo warunkowe sygnałów, musimy naj-</w:t>
      </w:r>
    </w:p>
    <w:p w:rsidR="00000000" w:rsidRDefault="00744E1F">
      <w:pPr>
        <w:pStyle w:val="Teksttreci61"/>
        <w:shd w:val="clear" w:color="auto" w:fill="auto"/>
        <w:spacing w:before="0" w:after="182" w:line="318" w:lineRule="exact"/>
      </w:pPr>
      <w:r>
        <w:rPr>
          <w:rStyle w:val="Teksttreci6"/>
          <w:color w:val="000000"/>
        </w:rPr>
        <w:lastRenderedPageBreak/>
        <w:t>pierw obliczyć entropię pomocniczą H</w:t>
      </w:r>
      <w:r>
        <w:rPr>
          <w:rStyle w:val="Teksttreci6"/>
          <w:color w:val="000000"/>
          <w:vertAlign w:val="superscript"/>
        </w:rPr>
        <w:t>2</w:t>
      </w:r>
      <w:r>
        <w:rPr>
          <w:rStyle w:val="Teksttreci6"/>
          <w:color w:val="000000"/>
        </w:rPr>
        <w:t>, tj. entropię połą</w:t>
      </w:r>
      <w:r>
        <w:rPr>
          <w:rStyle w:val="Teksttreci6"/>
          <w:color w:val="000000"/>
        </w:rPr>
        <w:t>czeń dwusygnałowych. Wzór na H</w:t>
      </w:r>
      <w:r>
        <w:rPr>
          <w:rStyle w:val="Teksttreci6"/>
          <w:color w:val="000000"/>
          <w:vertAlign w:val="superscript"/>
        </w:rPr>
        <w:t>2</w:t>
      </w:r>
      <w:r>
        <w:rPr>
          <w:rStyle w:val="Teksttreci6"/>
          <w:color w:val="000000"/>
        </w:rPr>
        <w:t xml:space="preserve"> jest identyczny ze wzorem na H</w:t>
      </w:r>
      <w:r>
        <w:rPr>
          <w:rStyle w:val="Teksttreci6"/>
          <w:color w:val="000000"/>
          <w:vertAlign w:val="subscript"/>
        </w:rPr>
        <w:t>b</w:t>
      </w:r>
      <w:r>
        <w:rPr>
          <w:rStyle w:val="Teksttreci6"/>
          <w:color w:val="000000"/>
        </w:rPr>
        <w:t xml:space="preserve"> z tym że zamiast pojedynczego sygnału (i) mamy tutaj grupę sygnałów (konkretnie dwu- elementową serię sygnałów (ji)):</w:t>
      </w:r>
    </w:p>
    <w:p w:rsidR="00000000" w:rsidRDefault="00744E1F">
      <w:pPr>
        <w:pStyle w:val="Teksttreci90"/>
        <w:shd w:val="clear" w:color="auto" w:fill="auto"/>
        <w:spacing w:before="0" w:line="240" w:lineRule="exact"/>
        <w:ind w:left="40"/>
      </w:pPr>
      <w:r>
        <w:rPr>
          <w:rStyle w:val="Teksttreci9"/>
          <w:color w:val="000000"/>
        </w:rPr>
        <w:t>H</w:t>
      </w:r>
      <w:r>
        <w:rPr>
          <w:rStyle w:val="Teksttreci9"/>
          <w:color w:val="000000"/>
          <w:vertAlign w:val="superscript"/>
        </w:rPr>
        <w:t>2</w:t>
      </w:r>
      <w:r>
        <w:rPr>
          <w:rStyle w:val="Teksttreci9"/>
          <w:color w:val="000000"/>
        </w:rPr>
        <w:t xml:space="preserve"> = — f] P(ji) log</w:t>
      </w:r>
      <w:r>
        <w:rPr>
          <w:rStyle w:val="Teksttreci9"/>
          <w:color w:val="000000"/>
          <w:vertAlign w:val="subscript"/>
        </w:rPr>
        <w:t>2</w:t>
      </w:r>
      <w:r>
        <w:rPr>
          <w:rStyle w:val="Teksttreci9"/>
          <w:color w:val="000000"/>
        </w:rPr>
        <w:t>p(ji).</w:t>
      </w:r>
    </w:p>
    <w:p w:rsidR="00000000" w:rsidRDefault="00744E1F">
      <w:pPr>
        <w:pStyle w:val="Teksttreci100"/>
        <w:shd w:val="clear" w:color="auto" w:fill="auto"/>
        <w:spacing w:line="160" w:lineRule="exact"/>
        <w:ind w:left="3900"/>
      </w:pPr>
      <w:r>
        <w:rPr>
          <w:rStyle w:val="Teksttreci10"/>
          <w:color w:val="000000"/>
        </w:rPr>
        <w:t>ji—1</w:t>
      </w:r>
    </w:p>
    <w:p w:rsidR="00000000" w:rsidRDefault="00744E1F">
      <w:pPr>
        <w:pStyle w:val="Teksttreci61"/>
        <w:shd w:val="clear" w:color="auto" w:fill="auto"/>
        <w:spacing w:before="0" w:line="336" w:lineRule="exact"/>
        <w:ind w:firstLine="440"/>
      </w:pPr>
      <w:r>
        <w:rPr>
          <w:rStyle w:val="Teksttreci6"/>
          <w:color w:val="000000"/>
        </w:rPr>
        <w:t>Aby obliczyć entropię drugiego rzędu H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>, musimy od H</w:t>
      </w:r>
      <w:r>
        <w:rPr>
          <w:rStyle w:val="Teksttreci6"/>
          <w:color w:val="000000"/>
          <w:vertAlign w:val="superscript"/>
        </w:rPr>
        <w:t>2</w:t>
      </w:r>
      <w:r>
        <w:rPr>
          <w:rStyle w:val="Teksttreci6"/>
          <w:color w:val="000000"/>
        </w:rPr>
        <w:t xml:space="preserve"> odjąć H</w:t>
      </w:r>
      <w:r>
        <w:rPr>
          <w:rStyle w:val="Teksttreci6"/>
          <w:color w:val="000000"/>
          <w:vertAlign w:val="superscript"/>
        </w:rPr>
        <w:t xml:space="preserve">1 </w:t>
      </w:r>
      <w:r>
        <w:rPr>
          <w:rStyle w:val="Teksttreci6"/>
          <w:color w:val="000000"/>
        </w:rPr>
        <w:t>(H</w:t>
      </w:r>
      <w:r>
        <w:rPr>
          <w:rStyle w:val="Teksttreci6"/>
          <w:color w:val="000000"/>
          <w:vertAlign w:val="superscript"/>
        </w:rPr>
        <w:t>1</w:t>
      </w:r>
      <w:r>
        <w:rPr>
          <w:rStyle w:val="Teksttreci6"/>
          <w:color w:val="000000"/>
        </w:rPr>
        <w:t xml:space="preserve"> = HO:</w:t>
      </w:r>
    </w:p>
    <w:p w:rsidR="00000000" w:rsidRDefault="00744E1F">
      <w:pPr>
        <w:pStyle w:val="Teksttreci61"/>
        <w:shd w:val="clear" w:color="auto" w:fill="auto"/>
        <w:spacing w:before="0" w:line="318" w:lineRule="exact"/>
        <w:ind w:left="40"/>
        <w:jc w:val="center"/>
      </w:pPr>
      <w:r>
        <w:rPr>
          <w:rStyle w:val="Teksttreci6"/>
          <w:color w:val="000000"/>
        </w:rPr>
        <w:t>H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 xml:space="preserve"> = H</w:t>
      </w:r>
      <w:r>
        <w:rPr>
          <w:rStyle w:val="Teksttreci6"/>
          <w:color w:val="000000"/>
          <w:vertAlign w:val="superscript"/>
        </w:rPr>
        <w:t>2</w:t>
      </w:r>
      <w:r>
        <w:rPr>
          <w:rStyle w:val="Teksttreci6"/>
          <w:color w:val="000000"/>
        </w:rPr>
        <w:t xml:space="preserve"> — H</w:t>
      </w:r>
      <w:r>
        <w:rPr>
          <w:rStyle w:val="Teksttreci6"/>
          <w:color w:val="000000"/>
          <w:vertAlign w:val="superscript"/>
        </w:rPr>
        <w:t>1</w:t>
      </w:r>
    </w:p>
    <w:p w:rsidR="00000000" w:rsidRDefault="00744E1F">
      <w:pPr>
        <w:pStyle w:val="Teksttreci61"/>
        <w:shd w:val="clear" w:color="auto" w:fill="auto"/>
        <w:spacing w:before="0" w:line="318" w:lineRule="exact"/>
        <w:ind w:firstLine="440"/>
      </w:pPr>
      <w:r>
        <w:rPr>
          <w:rStyle w:val="Teksttreci6"/>
          <w:color w:val="000000"/>
        </w:rPr>
        <w:t>Entropie wyższych rzędów (H</w:t>
      </w:r>
      <w:r>
        <w:rPr>
          <w:rStyle w:val="Teksttreci6"/>
          <w:color w:val="000000"/>
          <w:vertAlign w:val="subscript"/>
        </w:rPr>
        <w:t>3</w:t>
      </w:r>
      <w:r>
        <w:rPr>
          <w:rStyle w:val="Teksttreci6"/>
          <w:color w:val="000000"/>
        </w:rPr>
        <w:t>, H</w:t>
      </w:r>
      <w:r>
        <w:rPr>
          <w:rStyle w:val="Teksttreci6"/>
          <w:color w:val="000000"/>
          <w:vertAlign w:val="subscript"/>
        </w:rPr>
        <w:t>4</w:t>
      </w:r>
      <w:r>
        <w:rPr>
          <w:rStyle w:val="Teksttreci6"/>
          <w:color w:val="000000"/>
        </w:rPr>
        <w:t>, H</w:t>
      </w:r>
      <w:r>
        <w:rPr>
          <w:rStyle w:val="Teksttreci6"/>
          <w:color w:val="000000"/>
          <w:vertAlign w:val="subscript"/>
        </w:rPr>
        <w:t>5</w:t>
      </w:r>
      <w:r>
        <w:rPr>
          <w:rStyle w:val="Teksttreci6"/>
          <w:color w:val="000000"/>
        </w:rPr>
        <w:t>, . .., Hoo) obliczamy w iden</w:t>
      </w:r>
      <w:r>
        <w:rPr>
          <w:rStyle w:val="Teksttreci6"/>
          <w:color w:val="000000"/>
        </w:rPr>
        <w:softHyphen/>
        <w:t>tyczny sposób, z tym że. za każdym razem musimy obliczyć odpowied</w:t>
      </w:r>
      <w:r>
        <w:rPr>
          <w:rStyle w:val="Teksttreci6"/>
          <w:color w:val="000000"/>
        </w:rPr>
        <w:softHyphen/>
        <w:t>nio H</w:t>
      </w:r>
      <w:r>
        <w:rPr>
          <w:rStyle w:val="Teksttreci6"/>
          <w:color w:val="000000"/>
          <w:vertAlign w:val="superscript"/>
        </w:rPr>
        <w:t>3</w:t>
      </w:r>
      <w:r>
        <w:rPr>
          <w:rStyle w:val="Teksttreci6"/>
          <w:color w:val="000000"/>
        </w:rPr>
        <w:t xml:space="preserve"> (dla serii 3-elementowej </w:t>
      </w:r>
      <w:r>
        <w:rPr>
          <w:rStyle w:val="Teksttreci611"/>
          <w:color w:val="000000"/>
        </w:rPr>
        <w:t>kji),</w:t>
      </w:r>
      <w:r>
        <w:rPr>
          <w:rStyle w:val="Teksttreci6"/>
          <w:color w:val="000000"/>
        </w:rPr>
        <w:t xml:space="preserve"> H</w:t>
      </w:r>
      <w:r>
        <w:rPr>
          <w:rStyle w:val="Teksttreci6"/>
          <w:color w:val="000000"/>
          <w:vertAlign w:val="superscript"/>
        </w:rPr>
        <w:t>4</w:t>
      </w:r>
      <w:r>
        <w:rPr>
          <w:rStyle w:val="Teksttreci6"/>
          <w:color w:val="000000"/>
        </w:rPr>
        <w:t xml:space="preserve"> (dla serii 4-elementowej </w:t>
      </w:r>
      <w:r>
        <w:rPr>
          <w:rStyle w:val="Teksttreci611"/>
          <w:color w:val="000000"/>
        </w:rPr>
        <w:t>Ikji)</w:t>
      </w:r>
      <w:r>
        <w:rPr>
          <w:rStyle w:val="Teksttreci6"/>
          <w:color w:val="000000"/>
        </w:rPr>
        <w:t xml:space="preserve"> itd. Wtedy H</w:t>
      </w:r>
      <w:r>
        <w:rPr>
          <w:rStyle w:val="Teksttreci6"/>
          <w:color w:val="000000"/>
          <w:vertAlign w:val="subscript"/>
        </w:rPr>
        <w:t>3</w:t>
      </w:r>
      <w:r>
        <w:rPr>
          <w:rStyle w:val="Teksttreci6"/>
          <w:color w:val="000000"/>
        </w:rPr>
        <w:t xml:space="preserve"> = H</w:t>
      </w:r>
      <w:r>
        <w:rPr>
          <w:rStyle w:val="Teksttreci6"/>
          <w:color w:val="000000"/>
          <w:vertAlign w:val="superscript"/>
        </w:rPr>
        <w:t>3</w:t>
      </w:r>
      <w:r>
        <w:rPr>
          <w:rStyle w:val="Teksttreci6"/>
          <w:color w:val="000000"/>
        </w:rPr>
        <w:t xml:space="preserve"> — H</w:t>
      </w:r>
      <w:r>
        <w:rPr>
          <w:rStyle w:val="Teksttreci6"/>
          <w:color w:val="000000"/>
          <w:vertAlign w:val="superscript"/>
        </w:rPr>
        <w:t>2</w:t>
      </w:r>
      <w:r>
        <w:rPr>
          <w:rStyle w:val="Teksttreci6"/>
          <w:color w:val="000000"/>
        </w:rPr>
        <w:t>, H</w:t>
      </w:r>
      <w:r>
        <w:rPr>
          <w:rStyle w:val="Teksttreci6"/>
          <w:color w:val="000000"/>
          <w:vertAlign w:val="subscript"/>
        </w:rPr>
        <w:t>4</w:t>
      </w:r>
      <w:r>
        <w:rPr>
          <w:rStyle w:val="Teksttreci6"/>
          <w:color w:val="000000"/>
        </w:rPr>
        <w:t xml:space="preserve"> = H</w:t>
      </w:r>
      <w:r>
        <w:rPr>
          <w:rStyle w:val="Teksttreci6"/>
          <w:color w:val="000000"/>
          <w:vertAlign w:val="superscript"/>
        </w:rPr>
        <w:t>4</w:t>
      </w:r>
      <w:r>
        <w:rPr>
          <w:rStyle w:val="Teksttreci6"/>
          <w:color w:val="000000"/>
        </w:rPr>
        <w:t xml:space="preserve"> — H</w:t>
      </w:r>
      <w:r>
        <w:rPr>
          <w:rStyle w:val="Teksttreci6"/>
          <w:color w:val="000000"/>
          <w:vertAlign w:val="superscript"/>
        </w:rPr>
        <w:t>3</w:t>
      </w:r>
      <w:r>
        <w:rPr>
          <w:rStyle w:val="Teksttreci6"/>
          <w:color w:val="000000"/>
        </w:rPr>
        <w:t xml:space="preserve"> itd., co można wyrazić wzorem ogólnym:</w:t>
      </w:r>
    </w:p>
    <w:p w:rsidR="00000000" w:rsidRDefault="00744E1F">
      <w:pPr>
        <w:pStyle w:val="Teksttreci61"/>
        <w:shd w:val="clear" w:color="auto" w:fill="auto"/>
        <w:spacing w:before="0" w:line="318" w:lineRule="exact"/>
        <w:ind w:left="40"/>
        <w:jc w:val="center"/>
      </w:pPr>
      <w:r>
        <w:rPr>
          <w:rStyle w:val="Teksttreci6"/>
          <w:color w:val="000000"/>
        </w:rPr>
        <w:t>H</w:t>
      </w:r>
      <w:r>
        <w:rPr>
          <w:rStyle w:val="Teksttreci6"/>
          <w:color w:val="000000"/>
          <w:vertAlign w:val="subscript"/>
        </w:rPr>
        <w:t>m</w:t>
      </w:r>
      <w:r>
        <w:rPr>
          <w:rStyle w:val="Teksttreci6"/>
          <w:color w:val="000000"/>
        </w:rPr>
        <w:t xml:space="preserve"> = H</w:t>
      </w:r>
      <w:r>
        <w:rPr>
          <w:rStyle w:val="Teksttreci6"/>
          <w:color w:val="000000"/>
          <w:vertAlign w:val="superscript"/>
        </w:rPr>
        <w:t>m</w:t>
      </w:r>
      <w:r>
        <w:rPr>
          <w:rStyle w:val="Teksttreci6"/>
          <w:color w:val="000000"/>
        </w:rPr>
        <w:t xml:space="preserve"> — H</w:t>
      </w:r>
      <w:r>
        <w:rPr>
          <w:rStyle w:val="Teksttreci6"/>
          <w:color w:val="000000"/>
          <w:vertAlign w:val="superscript"/>
        </w:rPr>
        <w:t>m</w:t>
      </w:r>
      <w:r>
        <w:rPr>
          <w:rStyle w:val="Teksttreci6"/>
          <w:color w:val="000000"/>
        </w:rPr>
        <w:t xml:space="preserve"> -</w:t>
      </w:r>
      <w:r>
        <w:rPr>
          <w:rStyle w:val="Teksttreci6"/>
          <w:color w:val="000000"/>
          <w:vertAlign w:val="superscript"/>
        </w:rPr>
        <w:t>1</w:t>
      </w:r>
    </w:p>
    <w:p w:rsidR="00000000" w:rsidRDefault="00744E1F">
      <w:pPr>
        <w:pStyle w:val="Teksttreci61"/>
        <w:shd w:val="clear" w:color="auto" w:fill="auto"/>
        <w:spacing w:before="0" w:line="318" w:lineRule="exact"/>
        <w:ind w:firstLine="440"/>
      </w:pPr>
      <w:r>
        <w:rPr>
          <w:rStyle w:val="Teksttreci6"/>
          <w:color w:val="000000"/>
        </w:rPr>
        <w:t>Wzór ogólny na entropię pomocniczą H</w:t>
      </w:r>
      <w:r>
        <w:rPr>
          <w:rStyle w:val="Teksttreci6"/>
          <w:color w:val="000000"/>
          <w:vertAlign w:val="superscript"/>
        </w:rPr>
        <w:t>m</w:t>
      </w:r>
      <w:r>
        <w:rPr>
          <w:rStyle w:val="Teksttreci6"/>
          <w:color w:val="000000"/>
        </w:rPr>
        <w:t xml:space="preserve"> ma postać:</w:t>
      </w:r>
    </w:p>
    <w:p w:rsidR="00000000" w:rsidRDefault="00744E1F">
      <w:pPr>
        <w:pStyle w:val="Teksttreci80"/>
        <w:shd w:val="clear" w:color="auto" w:fill="auto"/>
        <w:spacing w:line="160" w:lineRule="exact"/>
        <w:ind w:left="3900"/>
      </w:pPr>
      <w:r>
        <w:rPr>
          <w:rStyle w:val="Teksttreci8"/>
          <w:color w:val="000000"/>
        </w:rPr>
        <w:t>n</w:t>
      </w:r>
    </w:p>
    <w:p w:rsidR="00000000" w:rsidRDefault="00744E1F">
      <w:pPr>
        <w:pStyle w:val="Teksttreci61"/>
        <w:shd w:val="clear" w:color="auto" w:fill="auto"/>
        <w:spacing w:before="0" w:line="220" w:lineRule="exact"/>
        <w:ind w:left="40"/>
        <w:jc w:val="center"/>
      </w:pPr>
      <w:r>
        <w:rPr>
          <w:rStyle w:val="Teksttreci6"/>
          <w:color w:val="000000"/>
        </w:rPr>
        <w:t>H</w:t>
      </w:r>
      <w:r>
        <w:rPr>
          <w:rStyle w:val="Teksttreci6"/>
          <w:color w:val="000000"/>
          <w:vertAlign w:val="superscript"/>
        </w:rPr>
        <w:t>m</w:t>
      </w:r>
      <w:r>
        <w:rPr>
          <w:rStyle w:val="Teksttreci6"/>
          <w:color w:val="000000"/>
        </w:rPr>
        <w:t xml:space="preserve"> = — 1] P (mi) log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 xml:space="preserve"> (mi),</w:t>
      </w:r>
    </w:p>
    <w:p w:rsidR="00000000" w:rsidRDefault="00744E1F">
      <w:pPr>
        <w:pStyle w:val="Teksttreci100"/>
        <w:shd w:val="clear" w:color="auto" w:fill="auto"/>
        <w:spacing w:line="160" w:lineRule="exact"/>
        <w:ind w:left="3900"/>
      </w:pPr>
      <w:r>
        <w:rPr>
          <w:rStyle w:val="Teksttreci10"/>
          <w:color w:val="000000"/>
        </w:rPr>
        <w:t>i=i</w:t>
      </w:r>
    </w:p>
    <w:p w:rsidR="00000000" w:rsidRDefault="00744E1F">
      <w:pPr>
        <w:pStyle w:val="Teksttreci61"/>
        <w:shd w:val="clear" w:color="auto" w:fill="auto"/>
        <w:spacing w:before="0" w:line="318" w:lineRule="exact"/>
      </w:pPr>
      <w:r>
        <w:rPr>
          <w:rStyle w:val="Teksttreci6"/>
          <w:color w:val="000000"/>
        </w:rPr>
        <w:t xml:space="preserve">gdzie </w:t>
      </w:r>
      <w:r>
        <w:rPr>
          <w:rStyle w:val="Teksttreci611"/>
          <w:color w:val="000000"/>
        </w:rPr>
        <w:t>mi</w:t>
      </w:r>
      <w:r>
        <w:rPr>
          <w:rStyle w:val="Teksttreci6"/>
          <w:color w:val="000000"/>
        </w:rPr>
        <w:t xml:space="preserve"> oznacza </w:t>
      </w:r>
      <w:r>
        <w:rPr>
          <w:rStyle w:val="Teksttreci6"/>
          <w:color w:val="000000"/>
          <w:lang w:val="ru-RU" w:eastAsia="ru-RU"/>
        </w:rPr>
        <w:t>г</w:t>
      </w:r>
      <w:r>
        <w:rPr>
          <w:rStyle w:val="Teksttreci6"/>
          <w:color w:val="000000"/>
        </w:rPr>
        <w:t xml:space="preserve">-tą (dowolną) serię złożoną z </w:t>
      </w:r>
      <w:r>
        <w:rPr>
          <w:rStyle w:val="Teksttreci611"/>
          <w:color w:val="000000"/>
        </w:rPr>
        <w:t>m</w:t>
      </w:r>
      <w:r>
        <w:rPr>
          <w:rStyle w:val="Teksttreci6"/>
          <w:color w:val="000000"/>
        </w:rPr>
        <w:t xml:space="preserve"> sygnałów.</w:t>
      </w:r>
    </w:p>
    <w:p w:rsidR="00000000" w:rsidRDefault="00744E1F">
      <w:pPr>
        <w:pStyle w:val="Teksttreci61"/>
        <w:shd w:val="clear" w:color="auto" w:fill="auto"/>
        <w:spacing w:before="0" w:line="318" w:lineRule="exact"/>
        <w:ind w:firstLine="440"/>
      </w:pPr>
      <w:r>
        <w:rPr>
          <w:rStyle w:val="Teksttreci6"/>
          <w:color w:val="000000"/>
        </w:rPr>
        <w:t>Entropia rzę</w:t>
      </w:r>
      <w:r>
        <w:rPr>
          <w:rStyle w:val="Teksttreci6"/>
          <w:color w:val="000000"/>
        </w:rPr>
        <w:t>du najwyższego (rzędu nieskończonego) Hoo, którą przy</w:t>
      </w:r>
      <w:r>
        <w:rPr>
          <w:rStyle w:val="Teksttreci6"/>
          <w:color w:val="000000"/>
        </w:rPr>
        <w:softHyphen/>
        <w:t>jęto oznaczać jako H (bez indeksu) lub jako H</w:t>
      </w:r>
      <w:r>
        <w:rPr>
          <w:rStyle w:val="Teksttreci6"/>
          <w:color w:val="000000"/>
          <w:vertAlign w:val="subscript"/>
        </w:rPr>
        <w:t>fak</w:t>
      </w:r>
      <w:r>
        <w:rPr>
          <w:rStyle w:val="Teksttreci6"/>
          <w:color w:val="000000"/>
        </w:rPr>
        <w:t xml:space="preserve">, jest entropią </w:t>
      </w:r>
      <w:r>
        <w:rPr>
          <w:rStyle w:val="Teksttreci6Odstpy3pt"/>
          <w:color w:val="000000"/>
        </w:rPr>
        <w:t>fak</w:t>
      </w:r>
      <w:r>
        <w:rPr>
          <w:rStyle w:val="Teksttreci6Odstpy3pt"/>
          <w:color w:val="000000"/>
        </w:rPr>
        <w:softHyphen/>
        <w:t>tyczną,</w:t>
      </w:r>
      <w:r>
        <w:rPr>
          <w:rStyle w:val="Teksttreci6"/>
          <w:color w:val="000000"/>
        </w:rPr>
        <w:t xml:space="preserve"> bądź też entropią </w:t>
      </w:r>
      <w:r>
        <w:rPr>
          <w:rStyle w:val="Teksttreci6Odstpy3pt"/>
          <w:color w:val="000000"/>
        </w:rPr>
        <w:t>graniczną</w:t>
      </w:r>
      <w:r>
        <w:rPr>
          <w:rStyle w:val="Teksttreci6"/>
          <w:color w:val="000000"/>
        </w:rPr>
        <w:t xml:space="preserve"> danego układu (kodu, ję</w:t>
      </w:r>
      <w:r>
        <w:rPr>
          <w:rStyle w:val="Teksttreci6"/>
          <w:color w:val="000000"/>
        </w:rPr>
        <w:softHyphen/>
        <w:t>zyka itp.), uwzględniającą wszystkie prawdopodobieństwa warunkowe sygnałów</w:t>
      </w:r>
      <w:r>
        <w:rPr>
          <w:rStyle w:val="Teksttreci6"/>
          <w:color w:val="000000"/>
        </w:rPr>
        <w:t>, czyli wszystkie zależności między sygnałami. Wyrazić to można w następującej formule:</w:t>
      </w:r>
    </w:p>
    <w:p w:rsidR="00000000" w:rsidRDefault="00744E1F">
      <w:pPr>
        <w:pStyle w:val="Teksttreci61"/>
        <w:shd w:val="clear" w:color="auto" w:fill="auto"/>
        <w:spacing w:before="0" w:line="318" w:lineRule="exact"/>
        <w:ind w:left="40"/>
        <w:jc w:val="center"/>
      </w:pPr>
      <w:r>
        <w:rPr>
          <w:rStyle w:val="Teksttreci6"/>
          <w:color w:val="000000"/>
        </w:rPr>
        <w:t>H = lim H</w:t>
      </w:r>
      <w:r>
        <w:rPr>
          <w:rStyle w:val="Teksttreci6"/>
          <w:color w:val="000000"/>
          <w:vertAlign w:val="subscript"/>
        </w:rPr>
        <w:t>N</w:t>
      </w:r>
      <w:r>
        <w:rPr>
          <w:rStyle w:val="Teksttreci6"/>
          <w:color w:val="000000"/>
          <w:vertAlign w:val="subscript"/>
        </w:rPr>
        <w:br/>
      </w:r>
      <w:r>
        <w:rPr>
          <w:rStyle w:val="Teksttreci6"/>
          <w:color w:val="000000"/>
        </w:rPr>
        <w:t>N -&gt; oo</w:t>
      </w:r>
    </w:p>
    <w:p w:rsidR="00000000" w:rsidRDefault="00744E1F">
      <w:pPr>
        <w:pStyle w:val="Teksttreci61"/>
        <w:shd w:val="clear" w:color="auto" w:fill="auto"/>
        <w:spacing w:before="0" w:line="318" w:lineRule="exact"/>
        <w:ind w:firstLine="440"/>
      </w:pPr>
      <w:r>
        <w:rPr>
          <w:rStyle w:val="Teksttreci6"/>
          <w:color w:val="000000"/>
        </w:rPr>
        <w:t>Między entropiami poszczególnych rzędów zachodzą następujące za</w:t>
      </w:r>
      <w:r>
        <w:rPr>
          <w:rStyle w:val="Teksttreci6"/>
          <w:color w:val="000000"/>
        </w:rPr>
        <w:softHyphen/>
        <w:t>leżności (przykłady zob. rozdział następny):</w:t>
      </w:r>
    </w:p>
    <w:p w:rsidR="00000000" w:rsidRDefault="00744E1F">
      <w:pPr>
        <w:pStyle w:val="Teksttreci61"/>
        <w:shd w:val="clear" w:color="auto" w:fill="auto"/>
        <w:tabs>
          <w:tab w:val="left" w:pos="4738"/>
          <w:tab w:val="left" w:pos="6232"/>
        </w:tabs>
        <w:spacing w:before="0" w:after="334" w:line="318" w:lineRule="exact"/>
        <w:ind w:left="2260"/>
      </w:pPr>
      <w:r>
        <w:rPr>
          <w:rStyle w:val="Teksttreci6"/>
          <w:color w:val="000000"/>
        </w:rPr>
        <w:t>H</w:t>
      </w:r>
      <w:r>
        <w:rPr>
          <w:rStyle w:val="Teksttreci6"/>
          <w:color w:val="000000"/>
          <w:vertAlign w:val="subscript"/>
        </w:rPr>
        <w:t>0</w:t>
      </w:r>
      <w:r>
        <w:rPr>
          <w:rStyle w:val="Teksttreci6"/>
          <w:color w:val="000000"/>
        </w:rPr>
        <w:t xml:space="preserve"> &gt; Hj &gt; H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 xml:space="preserve"> ^</w:t>
      </w:r>
      <w:r>
        <w:rPr>
          <w:rStyle w:val="Teksttreci6"/>
          <w:color w:val="000000"/>
        </w:rPr>
        <w:tab/>
        <w:t>&gt; H</w:t>
      </w:r>
      <w:r>
        <w:rPr>
          <w:rStyle w:val="Teksttreci6"/>
          <w:color w:val="000000"/>
          <w:vertAlign w:val="subscript"/>
        </w:rPr>
        <w:t>N</w:t>
      </w:r>
      <w:r>
        <w:rPr>
          <w:rStyle w:val="Teksttreci6"/>
          <w:color w:val="000000"/>
        </w:rPr>
        <w:tab/>
        <w:t>Hoo</w:t>
      </w:r>
    </w:p>
    <w:p w:rsidR="00000000" w:rsidRDefault="00744E1F">
      <w:pPr>
        <w:pStyle w:val="Teksttreci50"/>
        <w:shd w:val="clear" w:color="auto" w:fill="auto"/>
        <w:spacing w:before="0" w:after="262" w:line="200" w:lineRule="exact"/>
        <w:ind w:left="40" w:firstLine="0"/>
        <w:jc w:val="center"/>
      </w:pPr>
      <w:r>
        <w:rPr>
          <w:rStyle w:val="Teksttreci5Bezkursywy"/>
          <w:i w:val="0"/>
          <w:iCs w:val="0"/>
          <w:color w:val="000000"/>
        </w:rPr>
        <w:t xml:space="preserve">9. </w:t>
      </w:r>
      <w:r>
        <w:rPr>
          <w:rStyle w:val="Teksttreci5"/>
          <w:i/>
          <w:iCs/>
          <w:color w:val="000000"/>
        </w:rPr>
        <w:t>ENTROPIA WZGL</w:t>
      </w:r>
      <w:r>
        <w:rPr>
          <w:rStyle w:val="Teksttreci5"/>
          <w:i/>
          <w:iCs/>
          <w:color w:val="000000"/>
        </w:rPr>
        <w:t>ĘDNA A REDUNDACJA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40"/>
      </w:pPr>
      <w:r>
        <w:rPr>
          <w:rStyle w:val="Teksttreci6"/>
          <w:color w:val="000000"/>
        </w:rPr>
        <w:t>Pojęcie entropii (różnych rzędów) służy do charakterystyki struktury danego układu (kodu, języka).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40"/>
      </w:pPr>
      <w:r>
        <w:rPr>
          <w:rStyle w:val="Teksttreci6"/>
          <w:color w:val="000000"/>
        </w:rPr>
        <w:t>H</w:t>
      </w:r>
      <w:r>
        <w:rPr>
          <w:rStyle w:val="Teksttreci6"/>
          <w:color w:val="000000"/>
          <w:vertAlign w:val="subscript"/>
        </w:rPr>
        <w:t>0</w:t>
      </w:r>
      <w:r>
        <w:rPr>
          <w:rStyle w:val="Teksttreci6"/>
          <w:color w:val="000000"/>
        </w:rPr>
        <w:t xml:space="preserve"> czyli entropia rzędu zerowego (zwana także entropią maksymalną H</w:t>
      </w:r>
      <w:r>
        <w:rPr>
          <w:rStyle w:val="Teksttreci6"/>
          <w:color w:val="000000"/>
          <w:vertAlign w:val="subscript"/>
        </w:rPr>
        <w:t>max</w:t>
      </w:r>
      <w:r>
        <w:rPr>
          <w:rStyle w:val="Teksttreci6"/>
          <w:color w:val="000000"/>
        </w:rPr>
        <w:t>) oznacza maksymalną możliwą ilość informacji w warunkach, gdy prawdo</w:t>
      </w:r>
      <w:r>
        <w:rPr>
          <w:rStyle w:val="Teksttreci6"/>
          <w:color w:val="000000"/>
        </w:rPr>
        <w:t>podobieństwo sygnałów jest bezwarunkowe, tj. przy pełnej nie</w:t>
      </w:r>
      <w:r>
        <w:rPr>
          <w:rStyle w:val="Teksttreci6"/>
          <w:color w:val="000000"/>
        </w:rPr>
        <w:softHyphen/>
        <w:t>zależności sygnałów (każdy sygnał jest jednakowo prawdopodobny).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40"/>
      </w:pPr>
      <w:r>
        <w:rPr>
          <w:rStyle w:val="Teksttreci6"/>
          <w:color w:val="000000"/>
        </w:rPr>
        <w:t>Hi czyli entropia rzędu pierwszego oznacza maksymalną ilość infor</w:t>
      </w:r>
      <w:r>
        <w:rPr>
          <w:rStyle w:val="Teksttreci6"/>
          <w:color w:val="000000"/>
        </w:rPr>
        <w:softHyphen/>
        <w:t>macji w warunkach, gdy poszczególne sygnały mają różne prawdopo</w:t>
      </w:r>
      <w:r>
        <w:rPr>
          <w:rStyle w:val="Teksttreci6"/>
          <w:color w:val="000000"/>
        </w:rPr>
        <w:softHyphen/>
      </w:r>
      <w:r>
        <w:rPr>
          <w:rStyle w:val="Teksttreci6"/>
          <w:color w:val="000000"/>
        </w:rPr>
        <w:t>dobieństwo (bezwarunkowe).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40"/>
        <w:sectPr w:rsidR="00000000">
          <w:pgSz w:w="11900" w:h="16840"/>
          <w:pgMar w:top="1445" w:right="1727" w:bottom="1413" w:left="1167" w:header="0" w:footer="3" w:gutter="0"/>
          <w:cols w:space="720"/>
          <w:noEndnote/>
          <w:docGrid w:linePitch="360"/>
        </w:sectPr>
      </w:pPr>
      <w:r>
        <w:rPr>
          <w:rStyle w:val="Teksttreci6"/>
          <w:color w:val="000000"/>
        </w:rPr>
        <w:t>H</w:t>
      </w:r>
      <w:r>
        <w:rPr>
          <w:rStyle w:val="Teksttreci6"/>
          <w:color w:val="000000"/>
          <w:vertAlign w:val="subscript"/>
        </w:rPr>
        <w:t>2</w:t>
      </w:r>
      <w:r>
        <w:rPr>
          <w:rStyle w:val="Teksttreci6"/>
          <w:color w:val="000000"/>
        </w:rPr>
        <w:t xml:space="preserve"> czyli entropia rzędu drugiego oznacza maksymalną ilość infor</w:t>
      </w:r>
      <w:r>
        <w:rPr>
          <w:rStyle w:val="Teksttreci6"/>
          <w:color w:val="000000"/>
        </w:rPr>
        <w:softHyphen/>
        <w:t>macji w warunkach, gdy prawdopodobieństwo sygnałów jest warun-</w:t>
      </w:r>
    </w:p>
    <w:p w:rsidR="00000000" w:rsidRDefault="00744E1F">
      <w:pPr>
        <w:pStyle w:val="Teksttreci61"/>
        <w:shd w:val="clear" w:color="auto" w:fill="auto"/>
        <w:spacing w:before="0" w:line="288" w:lineRule="exact"/>
        <w:ind w:left="200" w:right="700"/>
        <w:jc w:val="left"/>
      </w:pPr>
      <w:r>
        <w:rPr>
          <w:rStyle w:val="Teksttreci6"/>
          <w:color w:val="000000"/>
        </w:rPr>
        <w:lastRenderedPageBreak/>
        <w:t>kowe, tzn. gdy prawdopodobieństwo danego sygnału zależy od prawdo</w:t>
      </w:r>
      <w:r>
        <w:rPr>
          <w:rStyle w:val="Teksttreci6"/>
          <w:color w:val="000000"/>
        </w:rPr>
        <w:softHyphen/>
        <w:t>podobień</w:t>
      </w:r>
      <w:r>
        <w:rPr>
          <w:rStyle w:val="Teksttreci6"/>
          <w:color w:val="000000"/>
        </w:rPr>
        <w:t>stwa sygnału poprzedzającego.</w:t>
      </w:r>
    </w:p>
    <w:p w:rsidR="00000000" w:rsidRDefault="00744E1F">
      <w:pPr>
        <w:pStyle w:val="Teksttreci61"/>
        <w:shd w:val="clear" w:color="auto" w:fill="auto"/>
        <w:spacing w:before="0" w:line="288" w:lineRule="exact"/>
        <w:ind w:left="200" w:right="700" w:firstLine="360"/>
      </w:pPr>
      <w:r>
        <w:rPr>
          <w:rStyle w:val="Teksttreci6"/>
          <w:color w:val="000000"/>
        </w:rPr>
        <w:t>W entropiach wyższych rzędów (H</w:t>
      </w:r>
      <w:r>
        <w:rPr>
          <w:rStyle w:val="Teksttreci6"/>
          <w:color w:val="000000"/>
          <w:vertAlign w:val="subscript"/>
        </w:rPr>
        <w:t>3</w:t>
      </w:r>
      <w:r>
        <w:rPr>
          <w:rStyle w:val="Teksttreci6"/>
          <w:color w:val="000000"/>
        </w:rPr>
        <w:t>, H</w:t>
      </w:r>
      <w:r>
        <w:rPr>
          <w:rStyle w:val="Teksttreci6"/>
          <w:color w:val="000000"/>
          <w:vertAlign w:val="subscript"/>
        </w:rPr>
        <w:t>4</w:t>
      </w:r>
      <w:r>
        <w:rPr>
          <w:rStyle w:val="Teksttreci6"/>
          <w:color w:val="000000"/>
        </w:rPr>
        <w:t xml:space="preserve"> itd.) prawdopodobieństwo wa</w:t>
      </w:r>
      <w:r>
        <w:rPr>
          <w:rStyle w:val="Teksttreci6"/>
          <w:color w:val="000000"/>
        </w:rPr>
        <w:softHyphen/>
        <w:t>runkowe rozciąga się na zależności między trzema, czterema itd. syg</w:t>
      </w:r>
      <w:r>
        <w:rPr>
          <w:rStyle w:val="Teksttreci6"/>
          <w:color w:val="000000"/>
        </w:rPr>
        <w:softHyphen/>
        <w:t>nałami.</w:t>
      </w:r>
    </w:p>
    <w:p w:rsidR="00000000" w:rsidRDefault="00744E1F">
      <w:pPr>
        <w:pStyle w:val="Teksttreci61"/>
        <w:shd w:val="clear" w:color="auto" w:fill="auto"/>
        <w:spacing w:before="0" w:line="288" w:lineRule="exact"/>
        <w:ind w:left="200" w:right="700" w:firstLine="360"/>
      </w:pPr>
      <w:r>
        <w:rPr>
          <w:rStyle w:val="Teksttreci6"/>
          <w:color w:val="000000"/>
        </w:rPr>
        <w:t>H (Hoo, Hf</w:t>
      </w:r>
      <w:r>
        <w:rPr>
          <w:rStyle w:val="Teksttreci6"/>
          <w:color w:val="000000"/>
          <w:vertAlign w:val="subscript"/>
        </w:rPr>
        <w:t>a</w:t>
      </w:r>
      <w:r>
        <w:rPr>
          <w:rStyle w:val="Teksttreci6"/>
          <w:color w:val="000000"/>
        </w:rPr>
        <w:t>k) jest to ilość informacji zawarta w jednym symbolu da</w:t>
      </w:r>
      <w:r>
        <w:rPr>
          <w:rStyle w:val="Teksttreci6"/>
          <w:color w:val="000000"/>
        </w:rPr>
        <w:softHyphen/>
        <w:t>nego układu (kodu,</w:t>
      </w:r>
      <w:r>
        <w:rPr>
          <w:rStyle w:val="Teksttreci6"/>
          <w:color w:val="000000"/>
        </w:rPr>
        <w:t xml:space="preserve"> języka) przy uwzględnieniu </w:t>
      </w:r>
      <w:r>
        <w:rPr>
          <w:rStyle w:val="Teksttreci6Odstpy3pt"/>
          <w:color w:val="000000"/>
        </w:rPr>
        <w:t>wszystkich</w:t>
      </w:r>
      <w:r>
        <w:rPr>
          <w:rStyle w:val="Teksttreci6"/>
          <w:color w:val="000000"/>
        </w:rPr>
        <w:t xml:space="preserve"> zależ</w:t>
      </w:r>
      <w:r>
        <w:rPr>
          <w:rStyle w:val="Teksttreci6"/>
          <w:color w:val="000000"/>
        </w:rPr>
        <w:softHyphen/>
        <w:t>ności między sygnałami czyli wszystkich prawdopodobieństw warunko</w:t>
      </w:r>
      <w:r>
        <w:rPr>
          <w:rStyle w:val="Teksttreci6"/>
          <w:color w:val="000000"/>
        </w:rPr>
        <w:softHyphen/>
        <w:t>wych sygnałów. Entropia faktyczna jest więc scharakteryzowana przez nierówność prawdopodobieństw poszczególnych sygnałów i stopień za</w:t>
      </w:r>
      <w:r>
        <w:rPr>
          <w:rStyle w:val="Teksttreci6"/>
          <w:color w:val="000000"/>
        </w:rPr>
        <w:softHyphen/>
        <w:t>leżności mi</w:t>
      </w:r>
      <w:r>
        <w:rPr>
          <w:rStyle w:val="Teksttreci6"/>
          <w:color w:val="000000"/>
        </w:rPr>
        <w:t>ędzy nimi. Praktyczne znaczenie Hf</w:t>
      </w:r>
      <w:r>
        <w:rPr>
          <w:rStyle w:val="Teksttreci6"/>
          <w:color w:val="000000"/>
          <w:vertAlign w:val="subscript"/>
        </w:rPr>
        <w:t>a</w:t>
      </w:r>
      <w:r>
        <w:rPr>
          <w:rStyle w:val="Teksttreci6"/>
          <w:color w:val="000000"/>
        </w:rPr>
        <w:t>k polega na tym, że entro</w:t>
      </w:r>
      <w:r>
        <w:rPr>
          <w:rStyle w:val="Teksttreci6"/>
          <w:color w:val="000000"/>
        </w:rPr>
        <w:softHyphen/>
        <w:t xml:space="preserve">pia ta oznacza ilość informacji </w:t>
      </w:r>
      <w:r>
        <w:rPr>
          <w:rStyle w:val="Teksttreci6Odstpy3pt"/>
          <w:color w:val="000000"/>
        </w:rPr>
        <w:t>faktycznie</w:t>
      </w:r>
      <w:r>
        <w:rPr>
          <w:rStyle w:val="Teksttreci6"/>
          <w:color w:val="000000"/>
        </w:rPr>
        <w:t xml:space="preserve"> niesionej przez sygnały.</w:t>
      </w:r>
    </w:p>
    <w:p w:rsidR="00000000" w:rsidRDefault="00744E1F">
      <w:pPr>
        <w:pStyle w:val="Teksttreci61"/>
        <w:shd w:val="clear" w:color="auto" w:fill="auto"/>
        <w:spacing w:before="0" w:line="288" w:lineRule="exact"/>
        <w:ind w:left="200" w:right="700" w:firstLine="360"/>
      </w:pPr>
      <w:r>
        <w:rPr>
          <w:rStyle w:val="Teksttreci6"/>
          <w:color w:val="000000"/>
        </w:rPr>
        <w:t>Ze stosunków między entropiami teoria informacji wyprowadza jesz</w:t>
      </w:r>
      <w:r>
        <w:rPr>
          <w:rStyle w:val="Teksttreci6"/>
          <w:color w:val="000000"/>
        </w:rPr>
        <w:softHyphen/>
        <w:t>cze dwa (bardzo ważne dla lingwistyki) pojęcia: entropię wzglę</w:t>
      </w:r>
      <w:r>
        <w:rPr>
          <w:rStyle w:val="Teksttreci6"/>
          <w:color w:val="000000"/>
        </w:rPr>
        <w:t xml:space="preserve">dną (ang. </w:t>
      </w:r>
      <w:r>
        <w:rPr>
          <w:rStyle w:val="Teksttreci6"/>
          <w:color w:val="000000"/>
          <w:lang w:val="de-DE" w:eastAsia="de-DE"/>
        </w:rPr>
        <w:t xml:space="preserve">relativ </w:t>
      </w:r>
      <w:r>
        <w:rPr>
          <w:rStyle w:val="Teksttreci6"/>
          <w:color w:val="000000"/>
          <w:lang w:val="en-US" w:eastAsia="en-US"/>
        </w:rPr>
        <w:t xml:space="preserve">entropy, </w:t>
      </w:r>
      <w:r>
        <w:rPr>
          <w:rStyle w:val="Teksttreci6"/>
          <w:color w:val="000000"/>
          <w:lang w:val="cs-CZ" w:eastAsia="cs-CZ"/>
        </w:rPr>
        <w:t xml:space="preserve">ros. </w:t>
      </w:r>
      <w:r>
        <w:rPr>
          <w:rStyle w:val="Teksttreci6"/>
          <w:color w:val="000000"/>
        </w:rPr>
        <w:t xml:space="preserve">otnositelnaja etropija) i redundację (ang. </w:t>
      </w:r>
      <w:r>
        <w:rPr>
          <w:rStyle w:val="Teksttreci6"/>
          <w:color w:val="000000"/>
          <w:lang w:val="en-US" w:eastAsia="en-US"/>
        </w:rPr>
        <w:t>redundan</w:t>
      </w:r>
      <w:r>
        <w:rPr>
          <w:rStyle w:val="Teksttreci6"/>
          <w:color w:val="000000"/>
          <w:lang w:val="en-US" w:eastAsia="en-US"/>
        </w:rPr>
        <w:softHyphen/>
        <w:t xml:space="preserve">cy, </w:t>
      </w:r>
      <w:r>
        <w:rPr>
          <w:rStyle w:val="Teksttreci6"/>
          <w:color w:val="000000"/>
          <w:lang w:val="cs-CZ" w:eastAsia="cs-CZ"/>
        </w:rPr>
        <w:t xml:space="preserve">ros. izbytočnosť), </w:t>
      </w:r>
      <w:r>
        <w:rPr>
          <w:rStyle w:val="Teksttreci6"/>
          <w:color w:val="000000"/>
        </w:rPr>
        <w:t>zwaną niekiedy w literaturze polskiej błędnie „nadmiarem”.</w:t>
      </w:r>
    </w:p>
    <w:p w:rsidR="00000000" w:rsidRDefault="00744E1F">
      <w:pPr>
        <w:pStyle w:val="Teksttreci61"/>
        <w:shd w:val="clear" w:color="auto" w:fill="auto"/>
        <w:spacing w:before="0" w:after="594" w:line="288" w:lineRule="exact"/>
        <w:ind w:left="200" w:firstLine="360"/>
      </w:pPr>
      <w:r>
        <w:rPr>
          <w:rStyle w:val="Teksttreci6"/>
          <w:color w:val="000000"/>
        </w:rPr>
        <w:t>Entropia względna (H</w:t>
      </w:r>
      <w:r>
        <w:rPr>
          <w:rStyle w:val="Teksttreci6"/>
          <w:color w:val="000000"/>
          <w:vertAlign w:val="subscript"/>
        </w:rPr>
        <w:t>w</w:t>
      </w:r>
      <w:r>
        <w:rPr>
          <w:rStyle w:val="Teksttreci6"/>
          <w:color w:val="000000"/>
        </w:rPr>
        <w:t>, H</w:t>
      </w:r>
      <w:r>
        <w:rPr>
          <w:rStyle w:val="Teksttreci6"/>
          <w:color w:val="000000"/>
          <w:vertAlign w:val="subscript"/>
        </w:rPr>
        <w:t>rc</w:t>
      </w:r>
      <w:r>
        <w:rPr>
          <w:rStyle w:val="Teksttreci6"/>
          <w:color w:val="000000"/>
        </w:rPr>
        <w:t>j) wyraża się wzorem:</w:t>
      </w:r>
    </w:p>
    <w:p w:rsidR="00000000" w:rsidRDefault="00744E1F">
      <w:pPr>
        <w:pStyle w:val="Teksttreci61"/>
        <w:shd w:val="clear" w:color="auto" w:fill="auto"/>
        <w:spacing w:before="0" w:after="158" w:line="220" w:lineRule="exact"/>
        <w:ind w:left="200" w:firstLine="360"/>
      </w:pPr>
      <w:r>
        <w:rPr>
          <w:rStyle w:val="Teksttreci6"/>
          <w:color w:val="000000"/>
        </w:rPr>
        <w:t>Redundacja (R) wyraża się wzorem:</w:t>
      </w:r>
    </w:p>
    <w:p w:rsidR="00000000" w:rsidRDefault="00744E1F">
      <w:pPr>
        <w:pStyle w:val="Teksttreci61"/>
        <w:shd w:val="clear" w:color="auto" w:fill="auto"/>
        <w:spacing w:before="0" w:after="74" w:line="220" w:lineRule="exact"/>
        <w:ind w:left="520"/>
        <w:jc w:val="center"/>
      </w:pPr>
      <w:r>
        <w:rPr>
          <w:rStyle w:val="Teksttreci6"/>
          <w:color w:val="000000"/>
        </w:rPr>
        <w:t>R = 1 —</w:t>
      </w:r>
      <w:r>
        <w:rPr>
          <w:rStyle w:val="Teksttreci6"/>
          <w:color w:val="000000"/>
        </w:rPr>
        <w:t xml:space="preserve"> H</w:t>
      </w:r>
      <w:r>
        <w:rPr>
          <w:rStyle w:val="Teksttreci6"/>
          <w:color w:val="000000"/>
          <w:vertAlign w:val="subscript"/>
        </w:rPr>
        <w:t>w</w:t>
      </w:r>
      <w:r>
        <w:rPr>
          <w:rStyle w:val="Teksttreci6"/>
          <w:color w:val="000000"/>
        </w:rPr>
        <w:t xml:space="preserve"> czyli R = 1 - lub R = </w:t>
      </w:r>
      <w:r>
        <w:rPr>
          <w:rStyle w:val="Teksttreci6Odstpy3pt1"/>
          <w:color w:val="000000"/>
          <w:vertAlign w:val="superscript"/>
        </w:rPr>
        <w:t>H</w:t>
      </w:r>
      <w:r>
        <w:rPr>
          <w:rStyle w:val="Teksttreci6Odstpy3pt1"/>
          <w:color w:val="000000"/>
        </w:rPr>
        <w:t>°-—</w:t>
      </w:r>
    </w:p>
    <w:p w:rsidR="00000000" w:rsidRDefault="00744E1F">
      <w:pPr>
        <w:pStyle w:val="Teksttreci61"/>
        <w:shd w:val="clear" w:color="auto" w:fill="auto"/>
        <w:spacing w:before="0" w:line="288" w:lineRule="exact"/>
        <w:ind w:left="200" w:right="700" w:firstLine="360"/>
      </w:pPr>
      <w:r>
        <w:rPr>
          <w:rStyle w:val="Teksttreci6"/>
          <w:color w:val="000000"/>
        </w:rPr>
        <w:t>Redundacja jest miarą ograniczenia swobody wyboru sygnałów przez nadajnik wynikającego z jakichś reguł strukturalnych kodu i dotyczą</w:t>
      </w:r>
      <w:r>
        <w:rPr>
          <w:rStyle w:val="Teksttreci6"/>
          <w:color w:val="000000"/>
        </w:rPr>
        <w:softHyphen/>
        <w:t>cych kolejności sygnałów; jest ona miarą głębi strukturalnej danego układu (kodu, języka), m</w:t>
      </w:r>
      <w:r>
        <w:rPr>
          <w:rStyle w:val="Teksttreci6"/>
          <w:color w:val="000000"/>
        </w:rPr>
        <w:t>iarą zależności strukturalnych między sygna</w:t>
      </w:r>
      <w:r>
        <w:rPr>
          <w:rStyle w:val="Teksttreci6"/>
          <w:color w:val="000000"/>
        </w:rPr>
        <w:softHyphen/>
        <w:t>łami.</w:t>
      </w:r>
    </w:p>
    <w:p w:rsidR="00000000" w:rsidRDefault="00744E1F">
      <w:pPr>
        <w:pStyle w:val="Teksttreci61"/>
        <w:shd w:val="clear" w:color="auto" w:fill="auto"/>
        <w:spacing w:before="0" w:line="288" w:lineRule="exact"/>
        <w:ind w:left="200" w:right="700" w:firstLine="360"/>
      </w:pPr>
      <w:r>
        <w:rPr>
          <w:rStyle w:val="Teksttreci6"/>
          <w:color w:val="000000"/>
        </w:rPr>
        <w:t>Entropia względna — odwrotnie — jest miarą swobody wyboru syg</w:t>
      </w:r>
      <w:r>
        <w:rPr>
          <w:rStyle w:val="Teksttreci6"/>
          <w:color w:val="000000"/>
        </w:rPr>
        <w:softHyphen/>
        <w:t>nałów, miarą braku zależności między poszczególnymi elementami ukła</w:t>
      </w:r>
      <w:r>
        <w:rPr>
          <w:rStyle w:val="Teksttreci6"/>
          <w:color w:val="000000"/>
        </w:rPr>
        <w:softHyphen/>
        <w:t>du (kodu, języka), miarą „lużności” struktury układu.</w:t>
      </w:r>
    </w:p>
    <w:p w:rsidR="00000000" w:rsidRDefault="00744E1F">
      <w:pPr>
        <w:pStyle w:val="Teksttreci61"/>
        <w:shd w:val="clear" w:color="auto" w:fill="auto"/>
        <w:spacing w:before="0" w:line="288" w:lineRule="exact"/>
        <w:ind w:left="200" w:right="700" w:firstLine="360"/>
      </w:pPr>
      <w:r>
        <w:rPr>
          <w:rStyle w:val="Teksttreci6"/>
          <w:color w:val="000000"/>
        </w:rPr>
        <w:t>Między redundacją a en</w:t>
      </w:r>
      <w:r>
        <w:rPr>
          <w:rStyle w:val="Teksttreci6"/>
          <w:color w:val="000000"/>
        </w:rPr>
        <w:t>tropią (względną i faktyczną) zachodzą nastę</w:t>
      </w:r>
      <w:r>
        <w:rPr>
          <w:rStyle w:val="Teksttreci6"/>
          <w:color w:val="000000"/>
        </w:rPr>
        <w:softHyphen/>
        <w:t>pujące zależności:</w:t>
      </w:r>
    </w:p>
    <w:p w:rsidR="00000000" w:rsidRDefault="00744E1F">
      <w:pPr>
        <w:pStyle w:val="Teksttreci61"/>
        <w:numPr>
          <w:ilvl w:val="0"/>
          <w:numId w:val="8"/>
        </w:numPr>
        <w:shd w:val="clear" w:color="auto" w:fill="auto"/>
        <w:tabs>
          <w:tab w:val="left" w:pos="880"/>
        </w:tabs>
        <w:spacing w:before="0" w:line="288" w:lineRule="exact"/>
        <w:ind w:left="200" w:right="700" w:firstLine="360"/>
      </w:pPr>
      <w:r>
        <w:rPr>
          <w:rStyle w:val="Teksttreci6"/>
          <w:color w:val="000000"/>
        </w:rPr>
        <w:t>R dąży do zera, gdy H</w:t>
      </w:r>
      <w:r>
        <w:rPr>
          <w:rStyle w:val="Teksttreci6"/>
          <w:color w:val="000000"/>
          <w:vertAlign w:val="subscript"/>
        </w:rPr>
        <w:t>fak</w:t>
      </w:r>
      <w:r>
        <w:rPr>
          <w:rStyle w:val="Teksttreci6"/>
          <w:color w:val="000000"/>
        </w:rPr>
        <w:t xml:space="preserve"> dąży do H</w:t>
      </w:r>
      <w:r>
        <w:rPr>
          <w:rStyle w:val="Teksttreci6"/>
          <w:color w:val="000000"/>
          <w:vertAlign w:val="subscript"/>
        </w:rPr>
        <w:t>0</w:t>
      </w:r>
      <w:r>
        <w:rPr>
          <w:rStyle w:val="Teksttreci6"/>
          <w:color w:val="000000"/>
        </w:rPr>
        <w:t>, tzn. gdy sygnały poprzednie nic mają żadnego wpływu na następne i są jednakowo prawdopodobne, czyli gdy nadajnik (N) i odbiornik (O) mają pełną swobodę</w:t>
      </w:r>
      <w:r>
        <w:rPr>
          <w:rStyle w:val="Teksttreci6"/>
          <w:color w:val="000000"/>
        </w:rPr>
        <w:t xml:space="preserve"> wyboru sygnału.</w:t>
      </w:r>
    </w:p>
    <w:p w:rsidR="00000000" w:rsidRDefault="00744E1F">
      <w:pPr>
        <w:pStyle w:val="Teksttreci61"/>
        <w:numPr>
          <w:ilvl w:val="0"/>
          <w:numId w:val="8"/>
        </w:numPr>
        <w:shd w:val="clear" w:color="auto" w:fill="auto"/>
        <w:tabs>
          <w:tab w:val="left" w:pos="886"/>
        </w:tabs>
        <w:spacing w:before="0" w:line="288" w:lineRule="exact"/>
        <w:ind w:left="200" w:right="700" w:firstLine="360"/>
        <w:sectPr w:rsidR="00000000">
          <w:pgSz w:w="11900" w:h="16840"/>
          <w:pgMar w:top="2002" w:right="1604" w:bottom="2002" w:left="1291" w:header="0" w:footer="3" w:gutter="0"/>
          <w:cols w:space="720"/>
          <w:noEndnote/>
          <w:docGrid w:linePitch="360"/>
        </w:sectPr>
      </w:pPr>
      <w:r>
        <w:rPr>
          <w:rStyle w:val="Teksttreci6"/>
          <w:color w:val="000000"/>
        </w:rPr>
        <w:t>R dąży do 1, gdy H</w:t>
      </w:r>
      <w:r>
        <w:rPr>
          <w:rStyle w:val="Teksttreci6"/>
          <w:color w:val="000000"/>
          <w:vertAlign w:val="subscript"/>
        </w:rPr>
        <w:t>fak</w:t>
      </w:r>
      <w:r>
        <w:rPr>
          <w:rStyle w:val="Teksttreci6"/>
          <w:color w:val="000000"/>
        </w:rPr>
        <w:t xml:space="preserve"> dąży do zera, tzn. gdy każdy sygnał jest wyznaczony całkowicie przez sygnały poprzednie, czyli gdy nadajnik (N) i odbiornik (O) jest całkowicie skrępowany i nie ma żadnej swobody wy</w:t>
      </w:r>
      <w:r>
        <w:rPr>
          <w:rStyle w:val="Teksttreci6"/>
          <w:color w:val="000000"/>
        </w:rPr>
        <w:softHyphen/>
        <w:t xml:space="preserve">boru sygnału </w:t>
      </w:r>
      <w:r>
        <w:rPr>
          <w:rStyle w:val="Teksttreci6"/>
          <w:color w:val="000000"/>
          <w:vertAlign w:val="superscript"/>
        </w:rPr>
        <w:footnoteReference w:id="3"/>
      </w:r>
      <w:r>
        <w:rPr>
          <w:rStyle w:val="Teksttreci6"/>
          <w:color w:val="000000"/>
        </w:rPr>
        <w:t>.</w:t>
      </w:r>
    </w:p>
    <w:p w:rsidR="00000000" w:rsidRDefault="00744E1F">
      <w:pPr>
        <w:pStyle w:val="Teksttreci61"/>
        <w:numPr>
          <w:ilvl w:val="0"/>
          <w:numId w:val="8"/>
        </w:numPr>
        <w:shd w:val="clear" w:color="auto" w:fill="auto"/>
        <w:tabs>
          <w:tab w:val="left" w:pos="792"/>
        </w:tabs>
        <w:spacing w:before="0" w:line="318" w:lineRule="exact"/>
        <w:ind w:firstLine="480"/>
      </w:pPr>
      <w:r>
        <w:rPr>
          <w:rStyle w:val="Teksttreci6"/>
          <w:color w:val="000000"/>
        </w:rPr>
        <w:lastRenderedPageBreak/>
        <w:t xml:space="preserve">Im większe R (i mniejsze </w:t>
      </w:r>
      <w:r>
        <w:rPr>
          <w:rStyle w:val="Teksttreci6"/>
          <w:color w:val="000000"/>
        </w:rPr>
        <w:t>H</w:t>
      </w:r>
      <w:r>
        <w:rPr>
          <w:rStyle w:val="Teksttreci6"/>
          <w:color w:val="000000"/>
          <w:vertAlign w:val="subscript"/>
        </w:rPr>
        <w:t>w</w:t>
      </w:r>
      <w:r>
        <w:rPr>
          <w:rStyle w:val="Teksttreci6"/>
          <w:color w:val="000000"/>
        </w:rPr>
        <w:t>), tym głębsza jest struktura danego układu i odwrotnie — im mniejsze R (i większe H</w:t>
      </w:r>
      <w:r>
        <w:rPr>
          <w:rStyle w:val="Teksttreci6"/>
          <w:color w:val="000000"/>
          <w:vertAlign w:val="subscript"/>
        </w:rPr>
        <w:t>w</w:t>
      </w:r>
      <w:r>
        <w:rPr>
          <w:rStyle w:val="Teksttreci6"/>
          <w:color w:val="000000"/>
        </w:rPr>
        <w:t>), tym luźniejsza jest struktura danego układu.</w:t>
      </w:r>
    </w:p>
    <w:p w:rsidR="00000000" w:rsidRDefault="00744E1F">
      <w:pPr>
        <w:pStyle w:val="Teksttreci61"/>
        <w:numPr>
          <w:ilvl w:val="0"/>
          <w:numId w:val="8"/>
        </w:numPr>
        <w:shd w:val="clear" w:color="auto" w:fill="auto"/>
        <w:tabs>
          <w:tab w:val="left" w:pos="812"/>
        </w:tabs>
        <w:spacing w:before="0" w:after="8" w:line="220" w:lineRule="exact"/>
        <w:ind w:firstLine="480"/>
      </w:pPr>
      <w:r>
        <w:rPr>
          <w:rStyle w:val="Teksttreci6"/>
          <w:color w:val="000000"/>
        </w:rPr>
        <w:t>R + H</w:t>
      </w:r>
      <w:r>
        <w:rPr>
          <w:rStyle w:val="Teksttreci6"/>
          <w:color w:val="000000"/>
          <w:vertAlign w:val="subscript"/>
        </w:rPr>
        <w:t>w</w:t>
      </w:r>
      <w:r>
        <w:rPr>
          <w:rStyle w:val="Teksttreci6"/>
          <w:color w:val="000000"/>
        </w:rPr>
        <w:t xml:space="preserve"> = 1.</w:t>
      </w:r>
    </w:p>
    <w:p w:rsidR="00000000" w:rsidRDefault="00744E1F">
      <w:pPr>
        <w:pStyle w:val="Teksttreci61"/>
        <w:shd w:val="clear" w:color="auto" w:fill="auto"/>
        <w:spacing w:before="0" w:line="318" w:lineRule="exact"/>
        <w:ind w:firstLine="480"/>
      </w:pPr>
      <w:r>
        <w:rPr>
          <w:rStyle w:val="Teksttreci6"/>
          <w:color w:val="000000"/>
        </w:rPr>
        <w:t>Aby zrozumieć znaczenie entropii i redundacji dla badań lingwistycz</w:t>
      </w:r>
      <w:r>
        <w:rPr>
          <w:rStyle w:val="Teksttreci6"/>
          <w:color w:val="000000"/>
        </w:rPr>
        <w:softHyphen/>
        <w:t>nych, posłużymy się fragmentem ję</w:t>
      </w:r>
      <w:r>
        <w:rPr>
          <w:rStyle w:val="Teksttreci6"/>
          <w:color w:val="000000"/>
        </w:rPr>
        <w:t>zyka sztucznego. Załóżmy, że mamy tekst o długości T równej 40 sygnałom. Alfabet (kod) tego tekstu składa się z 4 liter (sygnałów): a, b, c, — (pauza). Litery te ułożyły się w nastę</w:t>
      </w:r>
      <w:r>
        <w:rPr>
          <w:rStyle w:val="Teksttreci6"/>
          <w:color w:val="000000"/>
        </w:rPr>
        <w:softHyphen/>
        <w:t>pującą sekwencję:</w:t>
      </w:r>
    </w:p>
    <w:p w:rsidR="00000000" w:rsidRDefault="00744E1F">
      <w:pPr>
        <w:pStyle w:val="Teksttreci61"/>
        <w:shd w:val="clear" w:color="auto" w:fill="auto"/>
        <w:spacing w:before="0" w:line="318" w:lineRule="exact"/>
        <w:ind w:right="20"/>
        <w:jc w:val="center"/>
      </w:pPr>
      <w:r>
        <w:rPr>
          <w:rStyle w:val="Teksttreci6"/>
          <w:color w:val="000000"/>
        </w:rPr>
        <w:t>„aba-aca-acaba-ba-a-aca-aa-aba-aca-ca-aba(-)”</w:t>
      </w:r>
    </w:p>
    <w:p w:rsidR="00000000" w:rsidRDefault="00744E1F">
      <w:pPr>
        <w:pStyle w:val="Teksttreci61"/>
        <w:shd w:val="clear" w:color="auto" w:fill="auto"/>
        <w:tabs>
          <w:tab w:val="left" w:pos="5658"/>
        </w:tabs>
        <w:spacing w:before="0" w:line="318" w:lineRule="exact"/>
        <w:ind w:firstLine="480"/>
      </w:pPr>
      <w:r>
        <w:rPr>
          <w:rStyle w:val="Teksttreci6"/>
          <w:color w:val="000000"/>
        </w:rPr>
        <w:t>Mamy oblic</w:t>
      </w:r>
      <w:r>
        <w:rPr>
          <w:rStyle w:val="Teksttreci6"/>
          <w:color w:val="000000"/>
        </w:rPr>
        <w:t>zyć entropię (poszczególnych rzędów), entropię względną i redundację. Korzystając z odpowiednich wzorów, stwierdzamy, że p(a) = 0,5, p(—) = 0,25, p(b) = 0,125, p(c) = 0,125; dla serii dwuelementowych mamy odpowiednio: p(a-) = 0,25,</w:t>
      </w:r>
      <w:r>
        <w:rPr>
          <w:rStyle w:val="Teksttreci6"/>
          <w:color w:val="000000"/>
        </w:rPr>
        <w:tab/>
        <w:t>p(-a) = 0,2, p(ca) — 0,1</w:t>
      </w:r>
      <w:r>
        <w:rPr>
          <w:rStyle w:val="Teksttreci6"/>
          <w:color w:val="000000"/>
        </w:rPr>
        <w:t>25,</w:t>
      </w:r>
    </w:p>
    <w:p w:rsidR="00000000" w:rsidRDefault="00744E1F">
      <w:pPr>
        <w:pStyle w:val="Teksttreci61"/>
        <w:shd w:val="clear" w:color="auto" w:fill="auto"/>
        <w:spacing w:before="0" w:line="318" w:lineRule="exact"/>
        <w:sectPr w:rsidR="00000000">
          <w:pgSz w:w="11900" w:h="16840"/>
          <w:pgMar w:top="1401" w:right="1880" w:bottom="1499" w:left="1007" w:header="0" w:footer="3" w:gutter="0"/>
          <w:cols w:space="720"/>
          <w:noEndnote/>
          <w:docGrid w:linePitch="360"/>
        </w:sectPr>
      </w:pPr>
      <w:r>
        <w:rPr>
          <w:noProof/>
        </w:rPr>
        <w:pict>
          <v:shape id="_x0000_s1044" type="#_x0000_t202" style="position:absolute;left:0;text-align:left;margin-left:.9pt;margin-top:134.4pt;width:72.6pt;height:104.3pt;z-index:-251651072;mso-wrap-distance-left:5pt;mso-wrap-distance-right:69.6pt;mso-position-horizontal-relative:margin" filled="f" stroked="f">
            <v:textbox style="mso-fit-shape-to-text:t" inset="0,0,0,0">
              <w:txbxContent>
                <w:p w:rsidR="00000000" w:rsidRDefault="00744E1F">
                  <w:pPr>
                    <w:pStyle w:val="Teksttreci61"/>
                    <w:shd w:val="clear" w:color="auto" w:fill="auto"/>
                    <w:spacing w:before="0" w:after="440" w:line="220" w:lineRule="exact"/>
                  </w:pPr>
                  <w:r>
                    <w:rPr>
                      <w:rStyle w:val="Teksttreci6Exact"/>
                      <w:color w:val="000000"/>
                    </w:rPr>
                    <w:t>H</w:t>
                  </w:r>
                  <w:r>
                    <w:rPr>
                      <w:rStyle w:val="Teksttreci6Exact"/>
                      <w:color w:val="000000"/>
                      <w:vertAlign w:val="subscript"/>
                    </w:rPr>
                    <w:t>0</w:t>
                  </w:r>
                  <w:r>
                    <w:rPr>
                      <w:rStyle w:val="Teksttreci6Exact"/>
                      <w:color w:val="000000"/>
                    </w:rPr>
                    <w:t xml:space="preserve"> = 2</w:t>
                  </w:r>
                </w:p>
                <w:p w:rsidR="00000000" w:rsidRDefault="00744E1F">
                  <w:pPr>
                    <w:pStyle w:val="Teksttreci61"/>
                    <w:shd w:val="clear" w:color="auto" w:fill="auto"/>
                    <w:spacing w:before="0" w:after="122" w:line="220" w:lineRule="exact"/>
                  </w:pPr>
                  <w:r>
                    <w:rPr>
                      <w:rStyle w:val="Teksttreci6Exact"/>
                      <w:color w:val="000000"/>
                    </w:rPr>
                    <w:t>H! = 1,75</w:t>
                  </w:r>
                </w:p>
                <w:p w:rsidR="00000000" w:rsidRDefault="00744E1F">
                  <w:pPr>
                    <w:pStyle w:val="Teksttreci61"/>
                    <w:shd w:val="clear" w:color="auto" w:fill="auto"/>
                    <w:spacing w:before="0" w:line="318" w:lineRule="exact"/>
                  </w:pPr>
                  <w:r>
                    <w:rPr>
                      <w:rStyle w:val="Teksttreci6Exact"/>
                      <w:color w:val="000000"/>
                    </w:rPr>
                    <w:t>H</w:t>
                  </w:r>
                  <w:r>
                    <w:rPr>
                      <w:rStyle w:val="Teksttreci6Exact"/>
                      <w:color w:val="000000"/>
                      <w:vertAlign w:val="subscript"/>
                    </w:rPr>
                    <w:t>2</w:t>
                  </w:r>
                  <w:r>
                    <w:rPr>
                      <w:rStyle w:val="Teksttreci6Exact"/>
                      <w:color w:val="000000"/>
                    </w:rPr>
                    <w:t xml:space="preserve"> = 1,0278 H</w:t>
                  </w:r>
                  <w:r>
                    <w:rPr>
                      <w:rStyle w:val="Teksttreci6Exact"/>
                      <w:color w:val="000000"/>
                      <w:vertAlign w:val="subscript"/>
                    </w:rPr>
                    <w:t>3</w:t>
                  </w:r>
                  <w:r>
                    <w:rPr>
                      <w:rStyle w:val="Teksttreci6Exact"/>
                      <w:color w:val="000000"/>
                    </w:rPr>
                    <w:t xml:space="preserve"> = 0,7868 H</w:t>
                  </w:r>
                  <w:r>
                    <w:rPr>
                      <w:rStyle w:val="Teksttreci6Exact"/>
                      <w:color w:val="000000"/>
                      <w:vertAlign w:val="subscript"/>
                    </w:rPr>
                    <w:t>4</w:t>
                  </w:r>
                  <w:r>
                    <w:rPr>
                      <w:rStyle w:val="Teksttreci6Exact"/>
                      <w:color w:val="000000"/>
                    </w:rPr>
                    <w:t xml:space="preserve"> - 0,7466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45" type="#_x0000_t202" style="position:absolute;left:0;text-align:left;margin-left:143.1pt;margin-top:134.2pt;width:39.3pt;height:89.7pt;z-index:-251650048;mso-wrap-distance-left:5pt;mso-wrap-distance-right:5pt;mso-wrap-distance-bottom:14pt;mso-position-horizontal-relative:margin" filled="f" stroked="f">
            <v:textbox style="mso-fit-shape-to-text:t" inset="0,0,0,0">
              <w:txbxContent>
                <w:p w:rsidR="00000000" w:rsidRDefault="00744E1F">
                  <w:pPr>
                    <w:pStyle w:val="Teksttreci11"/>
                    <w:shd w:val="clear" w:color="auto" w:fill="auto"/>
                    <w:spacing w:after="376" w:line="260" w:lineRule="exact"/>
                  </w:pPr>
                  <w:r>
                    <w:rPr>
                      <w:rStyle w:val="Teksttreci11Exact"/>
                      <w:b/>
                      <w:bCs/>
                      <w:color w:val="000000"/>
                    </w:rPr>
                    <w:t>H</w:t>
                  </w:r>
                  <w:r>
                    <w:rPr>
                      <w:rStyle w:val="Teksttreci11Exact"/>
                      <w:b/>
                      <w:bCs/>
                      <w:color w:val="000000"/>
                      <w:vertAlign w:val="subscript"/>
                    </w:rPr>
                    <w:t>w</w:t>
                  </w:r>
                  <w:r>
                    <w:rPr>
                      <w:rStyle w:val="Teksttreci11Exact"/>
                      <w:b/>
                      <w:bCs/>
                      <w:color w:val="000000"/>
                    </w:rPr>
                    <w:t>i =</w:t>
                  </w:r>
                </w:p>
                <w:p w:rsidR="00000000" w:rsidRDefault="00744E1F">
                  <w:pPr>
                    <w:pStyle w:val="Teksttreci11"/>
                    <w:shd w:val="clear" w:color="auto" w:fill="auto"/>
                    <w:spacing w:after="112" w:line="260" w:lineRule="exact"/>
                  </w:pPr>
                  <w:r>
                    <w:rPr>
                      <w:rStyle w:val="Teksttreci11Exact"/>
                      <w:b/>
                      <w:bCs/>
                      <w:color w:val="000000"/>
                    </w:rPr>
                    <w:t>H</w:t>
                  </w:r>
                  <w:r>
                    <w:rPr>
                      <w:rStyle w:val="Teksttreci11BezpogrubieniaExact"/>
                      <w:b w:val="0"/>
                      <w:bCs w:val="0"/>
                      <w:color w:val="000000"/>
                      <w:vertAlign w:val="subscript"/>
                    </w:rPr>
                    <w:t>w2</w:t>
                  </w:r>
                  <w:r>
                    <w:rPr>
                      <w:rStyle w:val="Teksttreci11Exact"/>
                      <w:b/>
                      <w:bCs/>
                      <w:color w:val="000000"/>
                    </w:rPr>
                    <w:t xml:space="preserve"> =</w:t>
                  </w:r>
                </w:p>
                <w:p w:rsidR="00000000" w:rsidRDefault="00744E1F">
                  <w:pPr>
                    <w:pStyle w:val="Teksttreci61"/>
                    <w:shd w:val="clear" w:color="auto" w:fill="auto"/>
                    <w:spacing w:before="0" w:line="312" w:lineRule="exact"/>
                  </w:pPr>
                  <w:r>
                    <w:rPr>
                      <w:rStyle w:val="Teksttreci613pt"/>
                      <w:color w:val="000000"/>
                    </w:rPr>
                    <w:t>H</w:t>
                  </w:r>
                  <w:r>
                    <w:rPr>
                      <w:rStyle w:val="Teksttreci613ptExact"/>
                      <w:color w:val="000000"/>
                      <w:vertAlign w:val="subscript"/>
                    </w:rPr>
                    <w:t>w3</w:t>
                  </w:r>
                  <w:r>
                    <w:rPr>
                      <w:rStyle w:val="Teksttreci613pt"/>
                      <w:color w:val="000000"/>
                    </w:rPr>
                    <w:t xml:space="preserve"> = </w:t>
                  </w:r>
                  <w:r>
                    <w:rPr>
                      <w:rStyle w:val="Teksttreci6Exact"/>
                      <w:color w:val="000000"/>
                    </w:rPr>
                    <w:t>H</w:t>
                  </w:r>
                  <w:r>
                    <w:rPr>
                      <w:rStyle w:val="Teksttreci6Exact"/>
                      <w:color w:val="000000"/>
                      <w:vertAlign w:val="subscript"/>
                    </w:rPr>
                    <w:t>w4</w:t>
                  </w:r>
                  <w:r>
                    <w:rPr>
                      <w:rStyle w:val="Teksttreci6Exact"/>
                      <w:color w:val="000000"/>
                    </w:rPr>
                    <w:t xml:space="preserve"> =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46" type="#_x0000_t202" style="position:absolute;left:0;text-align:left;margin-left:185.4pt;margin-top:126.6pt;width:75.3pt;height:95.5pt;z-index:-251649024;mso-wrap-distance-left:5pt;mso-wrap-distance-right:58.2pt;mso-wrap-distance-bottom:15.8pt;mso-position-horizontal-relative:margin" filled="f" stroked="f">
            <v:textbox style="mso-fit-shape-to-text:t" inset="0,0,0,0">
              <w:txbxContent>
                <w:p w:rsidR="00000000" w:rsidRDefault="00744E1F">
                  <w:pPr>
                    <w:pStyle w:val="Teksttreci61"/>
                    <w:shd w:val="clear" w:color="auto" w:fill="auto"/>
                    <w:spacing w:before="0" w:line="220" w:lineRule="exact"/>
                    <w:jc w:val="right"/>
                  </w:pPr>
                  <w:r>
                    <w:rPr>
                      <w:rStyle w:val="Teksttreci6Exact"/>
                      <w:color w:val="000000"/>
                    </w:rPr>
                    <w:t>= 0,8750</w:t>
                  </w:r>
                </w:p>
                <w:p w:rsidR="00000000" w:rsidRDefault="00744E1F">
                  <w:pPr>
                    <w:pStyle w:val="Teksttreci80"/>
                    <w:shd w:val="clear" w:color="auto" w:fill="auto"/>
                    <w:spacing w:after="196" w:line="160" w:lineRule="exact"/>
                  </w:pPr>
                  <w:r>
                    <w:rPr>
                      <w:rStyle w:val="Teksttreci8Exact"/>
                      <w:color w:val="000000"/>
                      <w:vertAlign w:val="superscript"/>
                    </w:rPr>
                    <w:t>H</w:t>
                  </w:r>
                  <w:r>
                    <w:rPr>
                      <w:rStyle w:val="Teksttreci8Exact"/>
                      <w:color w:val="000000"/>
                    </w:rPr>
                    <w:t>o</w:t>
                  </w:r>
                </w:p>
                <w:p w:rsidR="00000000" w:rsidRDefault="00744E1F">
                  <w:pPr>
                    <w:pStyle w:val="Teksttreci61"/>
                    <w:shd w:val="clear" w:color="auto" w:fill="auto"/>
                    <w:spacing w:before="0" w:line="240" w:lineRule="exact"/>
                    <w:jc w:val="right"/>
                  </w:pPr>
                  <w:r>
                    <w:rPr>
                      <w:rStyle w:val="Teksttreci6Exact"/>
                      <w:color w:val="000000"/>
                    </w:rPr>
                    <w:t>0,5139</w:t>
                  </w:r>
                </w:p>
                <w:p w:rsidR="00000000" w:rsidRDefault="00744E1F">
                  <w:pPr>
                    <w:pStyle w:val="Teksttreci80"/>
                    <w:shd w:val="clear" w:color="auto" w:fill="auto"/>
                    <w:spacing w:line="240" w:lineRule="exact"/>
                  </w:pPr>
                  <w:r>
                    <w:rPr>
                      <w:rStyle w:val="Teksttreci8Exact"/>
                      <w:color w:val="000000"/>
                      <w:vertAlign w:val="superscript"/>
                    </w:rPr>
                    <w:t>H</w:t>
                  </w:r>
                  <w:r>
                    <w:rPr>
                      <w:rStyle w:val="Teksttreci8Exact"/>
                      <w:color w:val="000000"/>
                    </w:rPr>
                    <w:t>o</w:t>
                  </w:r>
                </w:p>
                <w:p w:rsidR="00000000" w:rsidRDefault="00744E1F">
                  <w:pPr>
                    <w:pStyle w:val="Teksttreci61"/>
                    <w:shd w:val="clear" w:color="auto" w:fill="auto"/>
                    <w:spacing w:before="0" w:line="240" w:lineRule="exact"/>
                    <w:jc w:val="left"/>
                  </w:pPr>
                  <w:r>
                    <w:rPr>
                      <w:rStyle w:val="Teksttreci6Exact"/>
                      <w:color w:val="000000"/>
                    </w:rPr>
                    <w:t>0,3934</w:t>
                  </w:r>
                </w:p>
                <w:p w:rsidR="00000000" w:rsidRDefault="00744E1F">
                  <w:pPr>
                    <w:pStyle w:val="Teksttreci61"/>
                    <w:shd w:val="clear" w:color="auto" w:fill="auto"/>
                    <w:spacing w:before="0" w:line="220" w:lineRule="exact"/>
                    <w:jc w:val="left"/>
                  </w:pPr>
                  <w:r>
                    <w:rPr>
                      <w:rStyle w:val="Teksttreci6Exact"/>
                      <w:color w:val="000000"/>
                    </w:rPr>
                    <w:t>0,3733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47" type="#_x0000_t202" style="position:absolute;left:0;text-align:left;margin-left:318.9pt;margin-top:132.9pt;width:131.1pt;height:89.95pt;z-index:-251648000;mso-wrap-distance-left:5pt;mso-wrap-distance-right:5pt;mso-wrap-distance-bottom:15.05pt;mso-position-horizontal-relative:margin" filled="f" stroked="f">
            <v:textbox style="mso-fit-shape-to-text:t" inset="0,0,0,0">
              <w:txbxContent>
                <w:p w:rsidR="00000000" w:rsidRDefault="00744E1F">
                  <w:pPr>
                    <w:pStyle w:val="Teksttreci61"/>
                    <w:shd w:val="clear" w:color="auto" w:fill="auto"/>
                    <w:spacing w:before="0" w:after="398" w:line="220" w:lineRule="exact"/>
                  </w:pPr>
                  <w:r>
                    <w:rPr>
                      <w:rStyle w:val="Teksttreci6Exact"/>
                      <w:color w:val="000000"/>
                    </w:rPr>
                    <w:t>R, = 0,1250^12,5%</w:t>
                  </w:r>
                </w:p>
                <w:p w:rsidR="00000000" w:rsidRDefault="00744E1F">
                  <w:pPr>
                    <w:pStyle w:val="Teksttreci61"/>
                    <w:shd w:val="clear" w:color="auto" w:fill="auto"/>
                    <w:tabs>
                      <w:tab w:val="left" w:pos="1836"/>
                    </w:tabs>
                    <w:spacing w:before="0" w:after="129" w:line="220" w:lineRule="exact"/>
                  </w:pPr>
                  <w:r>
                    <w:rPr>
                      <w:rStyle w:val="Teksttreci6Exact"/>
                      <w:color w:val="000000"/>
                    </w:rPr>
                    <w:t>R</w:t>
                  </w:r>
                  <w:r>
                    <w:rPr>
                      <w:rStyle w:val="Teksttreci6Exact"/>
                      <w:color w:val="000000"/>
                      <w:vertAlign w:val="subscript"/>
                    </w:rPr>
                    <w:t>2</w:t>
                  </w:r>
                  <w:r>
                    <w:rPr>
                      <w:rStyle w:val="Teksttreci6Exact"/>
                      <w:color w:val="000000"/>
                    </w:rPr>
                    <w:t xml:space="preserve"> = 0,4861</w:t>
                  </w:r>
                  <w:r>
                    <w:rPr>
                      <w:rStyle w:val="Teksttreci6Exact"/>
                      <w:color w:val="000000"/>
                    </w:rPr>
                    <w:tab/>
                    <w:t>48,6 %</w:t>
                  </w:r>
                </w:p>
                <w:p w:rsidR="00000000" w:rsidRDefault="00744E1F">
                  <w:pPr>
                    <w:pStyle w:val="Teksttreci61"/>
                    <w:shd w:val="clear" w:color="auto" w:fill="auto"/>
                    <w:spacing w:before="0"/>
                  </w:pPr>
                  <w:r>
                    <w:rPr>
                      <w:rStyle w:val="Teksttreci6Exact"/>
                      <w:color w:val="000000"/>
                    </w:rPr>
                    <w:t>R</w:t>
                  </w:r>
                  <w:r>
                    <w:rPr>
                      <w:rStyle w:val="Teksttreci6Exact"/>
                      <w:color w:val="000000"/>
                      <w:vertAlign w:val="subscript"/>
                    </w:rPr>
                    <w:t>3</w:t>
                  </w:r>
                  <w:r>
                    <w:rPr>
                      <w:rStyle w:val="Teksttreci6Exact"/>
                      <w:color w:val="000000"/>
                    </w:rPr>
                    <w:t xml:space="preserve"> = 0,6066 ^60,7% R</w:t>
                  </w:r>
                  <w:r>
                    <w:rPr>
                      <w:rStyle w:val="Teksttreci6Exact"/>
                      <w:color w:val="000000"/>
                      <w:vertAlign w:val="subscript"/>
                    </w:rPr>
                    <w:t>4</w:t>
                  </w:r>
                  <w:r>
                    <w:rPr>
                      <w:rStyle w:val="Teksttreci6Exact"/>
                      <w:color w:val="000000"/>
                    </w:rPr>
                    <w:t xml:space="preserve"> = 0,6267^62,7 %</w:t>
                  </w:r>
                </w:p>
              </w:txbxContent>
            </v:textbox>
            <w10:wrap type="topAndBottom" anchorx="margin"/>
          </v:shape>
        </w:pict>
      </w:r>
      <w:r>
        <w:rPr>
          <w:rStyle w:val="Teksttreci6"/>
          <w:color w:val="000000"/>
        </w:rPr>
        <w:t>p(ba) = 0,125, p(ab) = 0,1,</w:t>
      </w:r>
      <w:r>
        <w:rPr>
          <w:rStyle w:val="Teksttreci6"/>
          <w:color w:val="000000"/>
        </w:rPr>
        <w:t xml:space="preserve"> p(ac) = 0,1, p(aa) = 0,025, p(-b) = 0,025, p(-c) = 0,025. Innych kombinacji, np. (bb), (cc) w tekście nie spotykamy. Następnie obliczamy prawdopodobieństwa serii złożonych z 3, 4, 5 itd. liter (prawdopodobieństw tych tutaj nie przytaczam), za pomocą który</w:t>
      </w:r>
      <w:r>
        <w:rPr>
          <w:rStyle w:val="Teksttreci6"/>
          <w:color w:val="000000"/>
        </w:rPr>
        <w:t>ch możemy obliczyć entropie poszczególnych rzędów, entropie pomocnicze, entropie względne i redundacje (również poszczególnych rzędów). Pod</w:t>
      </w:r>
      <w:r>
        <w:rPr>
          <w:rStyle w:val="Teksttreci6"/>
          <w:color w:val="000000"/>
        </w:rPr>
        <w:softHyphen/>
        <w:t>stawiając te dane do odpowiednich wzorów otrzymamy dla naszego tekstu następujące wielkości:</w:t>
      </w:r>
    </w:p>
    <w:p w:rsidR="00000000" w:rsidRDefault="00053B79">
      <w:pPr>
        <w:pStyle w:val="Teksttreci61"/>
        <w:shd w:val="clear" w:color="auto" w:fill="auto"/>
        <w:spacing w:before="0" w:line="318" w:lineRule="exact"/>
        <w:ind w:firstLine="460"/>
      </w:pPr>
      <w:r>
        <w:rPr>
          <w:noProof/>
        </w:rPr>
        <w:drawing>
          <wp:anchor distT="0" distB="608330" distL="114300" distR="499110" simplePos="0" relativeHeight="251669504" behindDoc="1" locked="0" layoutInCell="1" allowOverlap="1">
            <wp:simplePos x="0" y="0"/>
            <wp:positionH relativeFrom="margin">
              <wp:posOffset>106680</wp:posOffset>
            </wp:positionH>
            <wp:positionV relativeFrom="paragraph">
              <wp:posOffset>960120</wp:posOffset>
            </wp:positionV>
            <wp:extent cx="2468880" cy="1493520"/>
            <wp:effectExtent l="19050" t="0" r="7620" b="0"/>
            <wp:wrapTopAndBottom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254000" distL="63500" distR="167640" simplePos="0" relativeHeight="251670528" behindDoc="1" locked="0" layoutInCell="1" allowOverlap="1">
            <wp:simplePos x="0" y="0"/>
            <wp:positionH relativeFrom="margin">
              <wp:posOffset>3074670</wp:posOffset>
            </wp:positionH>
            <wp:positionV relativeFrom="paragraph">
              <wp:posOffset>967740</wp:posOffset>
            </wp:positionV>
            <wp:extent cx="2475230" cy="1840865"/>
            <wp:effectExtent l="19050" t="0" r="127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4E1F">
        <w:rPr>
          <w:rStyle w:val="Teksttreci6"/>
          <w:color w:val="000000"/>
        </w:rPr>
        <w:t>Z przytoczonych liczb wynika, że im dokładniej obliczymy entropię, to jest im wyższy rząd tej entropii uwzględnimy w obliczeniu redun</w:t>
      </w:r>
      <w:r w:rsidR="00744E1F">
        <w:rPr>
          <w:rStyle w:val="Teksttreci6"/>
          <w:color w:val="000000"/>
        </w:rPr>
        <w:softHyphen/>
        <w:t>dacji, tym dokładniej będziemy mogli scharakteryzować stopień głę</w:t>
      </w:r>
      <w:r w:rsidR="00744E1F">
        <w:rPr>
          <w:rStyle w:val="Teksttreci6"/>
          <w:color w:val="000000"/>
        </w:rPr>
        <w:t>bi strukturalnej naszego tekstu; przy dostatecznie wysokim rzędzie H (dla</w:t>
      </w:r>
      <w:r w:rsidR="00744E1F">
        <w:br w:type="page"/>
      </w:r>
    </w:p>
    <w:p w:rsidR="00000000" w:rsidRDefault="00744E1F">
      <w:pPr>
        <w:pStyle w:val="Teksttreci61"/>
        <w:shd w:val="clear" w:color="auto" w:fill="auto"/>
        <w:spacing w:before="0" w:line="288" w:lineRule="exact"/>
      </w:pPr>
      <w:r>
        <w:rPr>
          <w:rStyle w:val="Teksttreci6"/>
          <w:color w:val="000000"/>
        </w:rPr>
        <w:lastRenderedPageBreak/>
        <w:t>naszego tekstu wystarczy już wielkość H</w:t>
      </w:r>
      <w:r>
        <w:rPr>
          <w:rStyle w:val="Teksttreci6"/>
          <w:color w:val="000000"/>
          <w:vertAlign w:val="subscript"/>
        </w:rPr>
        <w:t>4</w:t>
      </w:r>
      <w:r>
        <w:rPr>
          <w:rStyle w:val="Teksttreci6"/>
          <w:color w:val="000000"/>
        </w:rPr>
        <w:t>) redundacja określa strukturę naszego układu (tekstu) z bardzo wysokim stopniem zbliżenia do stanu faktycznego. O tym, w którym momencie nal</w:t>
      </w:r>
      <w:r>
        <w:rPr>
          <w:rStyle w:val="Teksttreci6"/>
          <w:color w:val="000000"/>
        </w:rPr>
        <w:t>eży przerwać proces aprok</w:t>
      </w:r>
      <w:r>
        <w:rPr>
          <w:rStyle w:val="Teksttreci6"/>
          <w:color w:val="000000"/>
        </w:rPr>
        <w:softHyphen/>
        <w:t>symacji (proces kolejnych przybliżeń), to jest na którym rzędzie H należy przerwać obliczenia, informuje nas krzywa wzrostu kolejnych rzędów H i R, przedstawiona na wykresach (patrz str. 15).</w:t>
      </w:r>
    </w:p>
    <w:p w:rsidR="00000000" w:rsidRDefault="00744E1F">
      <w:pPr>
        <w:pStyle w:val="Teksttreci61"/>
        <w:shd w:val="clear" w:color="auto" w:fill="auto"/>
        <w:spacing w:before="0" w:after="226" w:line="288" w:lineRule="exact"/>
        <w:ind w:firstLine="400"/>
      </w:pPr>
      <w:r>
        <w:rPr>
          <w:rStyle w:val="Teksttreci6"/>
          <w:color w:val="000000"/>
        </w:rPr>
        <w:t>Z wykresów tych wynika, że po raptowny</w:t>
      </w:r>
      <w:r>
        <w:rPr>
          <w:rStyle w:val="Teksttreci6"/>
          <w:color w:val="000000"/>
        </w:rPr>
        <w:t>m skoku przy niskich rzę</w:t>
      </w:r>
      <w:r>
        <w:rPr>
          <w:rStyle w:val="Teksttreci6"/>
          <w:color w:val="000000"/>
        </w:rPr>
        <w:softHyphen/>
        <w:t xml:space="preserve">dach H i R krzywe h i r już nie rosną (lub nie maleją), lecz zbliżają się dość szybko do pewnej wartości granicznej (Hoo, Roo) charakteryzującej strukturę </w:t>
      </w:r>
      <w:r>
        <w:rPr>
          <w:rStyle w:val="Teksttreci6Odstpy3pt"/>
          <w:color w:val="000000"/>
        </w:rPr>
        <w:t>faktyczną</w:t>
      </w:r>
      <w:r>
        <w:rPr>
          <w:rStyle w:val="Teksttreci6"/>
          <w:color w:val="000000"/>
        </w:rPr>
        <w:t xml:space="preserve"> naszego tekstu (układu). Stopień głębi struktu</w:t>
      </w:r>
      <w:r>
        <w:rPr>
          <w:rStyle w:val="Teksttreci6"/>
          <w:color w:val="000000"/>
        </w:rPr>
        <w:softHyphen/>
        <w:t>ralnej naszego teks</w:t>
      </w:r>
      <w:r>
        <w:rPr>
          <w:rStyle w:val="Teksttreci6"/>
          <w:color w:val="000000"/>
        </w:rPr>
        <w:t>tu, tj. granica, do której sięgają zależności między poszczególnymi elementami tego układu, jest dość wysoki i wynosi ok. 63 %. Swoboda wyboru tego lub innego sygnału jest więc w wysokim stopniu ograniczona i wynosi zaledwie 37 %. Podobną sytuację mamy w j</w:t>
      </w:r>
      <w:r>
        <w:rPr>
          <w:rStyle w:val="Teksttreci6"/>
          <w:color w:val="000000"/>
        </w:rPr>
        <w:t>ęzykach naturalnych (zob. rozdział 12). Zanim jednak przejdę do zre</w:t>
      </w:r>
      <w:r>
        <w:rPr>
          <w:rStyle w:val="Teksttreci6"/>
          <w:color w:val="000000"/>
        </w:rPr>
        <w:softHyphen/>
        <w:t>ferowania problemów ściśle lingwistycznych związanych z teorią infor</w:t>
      </w:r>
      <w:r>
        <w:rPr>
          <w:rStyle w:val="Teksttreci6"/>
          <w:color w:val="000000"/>
        </w:rPr>
        <w:softHyphen/>
        <w:t>macji i językiem jako kodem, muszę (ze względów metodologicznych) przedstawić najpierw ogólną teorię kodu i kodowania.</w:t>
      </w:r>
    </w:p>
    <w:p w:rsidR="00000000" w:rsidRDefault="00744E1F">
      <w:pPr>
        <w:pStyle w:val="Teksttreci40"/>
        <w:shd w:val="clear" w:color="auto" w:fill="auto"/>
        <w:spacing w:before="0" w:after="244" w:line="230" w:lineRule="exact"/>
        <w:ind w:left="5840"/>
      </w:pPr>
      <w:r>
        <w:rPr>
          <w:rStyle w:val="Teksttreci4"/>
          <w:i/>
          <w:iCs/>
          <w:color w:val="000000"/>
        </w:rPr>
        <w:t>Marian Jurkowski</w:t>
      </w:r>
    </w:p>
    <w:p w:rsidR="00000000" w:rsidRDefault="00744E1F">
      <w:pPr>
        <w:pStyle w:val="Teksttreci21"/>
        <w:shd w:val="clear" w:color="auto" w:fill="auto"/>
        <w:spacing w:before="0" w:after="0" w:line="200" w:lineRule="exact"/>
        <w:ind w:firstLine="0"/>
        <w:sectPr w:rsidR="00000000">
          <w:type w:val="continuous"/>
          <w:pgSz w:w="11900" w:h="16840"/>
          <w:pgMar w:top="1472" w:right="1845" w:bottom="1374" w:left="1044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(dokończenie nastąpi)</w:t>
      </w:r>
    </w:p>
    <w:p w:rsidR="00000000" w:rsidRDefault="00744E1F">
      <w:pPr>
        <w:spacing w:line="240" w:lineRule="exact"/>
        <w:rPr>
          <w:color w:val="auto"/>
          <w:sz w:val="19"/>
          <w:szCs w:val="19"/>
        </w:rPr>
      </w:pPr>
    </w:p>
    <w:p w:rsidR="00000000" w:rsidRDefault="00744E1F">
      <w:pPr>
        <w:spacing w:line="240" w:lineRule="exact"/>
        <w:rPr>
          <w:color w:val="auto"/>
          <w:sz w:val="19"/>
          <w:szCs w:val="19"/>
        </w:rPr>
      </w:pPr>
    </w:p>
    <w:p w:rsidR="00000000" w:rsidRDefault="00744E1F">
      <w:pPr>
        <w:spacing w:line="240" w:lineRule="exact"/>
        <w:rPr>
          <w:color w:val="auto"/>
          <w:sz w:val="19"/>
          <w:szCs w:val="19"/>
        </w:rPr>
      </w:pPr>
    </w:p>
    <w:p w:rsidR="00000000" w:rsidRDefault="00744E1F">
      <w:pPr>
        <w:spacing w:line="240" w:lineRule="exact"/>
        <w:rPr>
          <w:color w:val="auto"/>
          <w:sz w:val="19"/>
          <w:szCs w:val="19"/>
        </w:rPr>
      </w:pPr>
    </w:p>
    <w:p w:rsidR="00000000" w:rsidRDefault="00744E1F">
      <w:pPr>
        <w:spacing w:line="240" w:lineRule="exact"/>
        <w:rPr>
          <w:color w:val="auto"/>
          <w:sz w:val="19"/>
          <w:szCs w:val="19"/>
        </w:rPr>
      </w:pPr>
    </w:p>
    <w:p w:rsidR="00000000" w:rsidRDefault="00744E1F">
      <w:pPr>
        <w:spacing w:line="240" w:lineRule="exact"/>
        <w:rPr>
          <w:color w:val="auto"/>
          <w:sz w:val="19"/>
          <w:szCs w:val="19"/>
        </w:rPr>
      </w:pPr>
    </w:p>
    <w:p w:rsidR="00000000" w:rsidRDefault="00744E1F">
      <w:pPr>
        <w:spacing w:before="42" w:after="42" w:line="240" w:lineRule="exact"/>
        <w:rPr>
          <w:color w:val="auto"/>
          <w:sz w:val="19"/>
          <w:szCs w:val="19"/>
        </w:rPr>
      </w:pPr>
    </w:p>
    <w:p w:rsidR="00000000" w:rsidRDefault="00744E1F">
      <w:pPr>
        <w:rPr>
          <w:color w:val="auto"/>
          <w:sz w:val="2"/>
          <w:szCs w:val="2"/>
        </w:rPr>
        <w:sectPr w:rsidR="00000000">
          <w:headerReference w:type="even" r:id="rId25"/>
          <w:headerReference w:type="default" r:id="rId26"/>
          <w:pgSz w:w="11900" w:h="16840"/>
          <w:pgMar w:top="1634" w:right="0" w:bottom="1326" w:left="0" w:header="0" w:footer="3" w:gutter="0"/>
          <w:pgNumType w:start="23"/>
          <w:cols w:space="720"/>
          <w:noEndnote/>
          <w:docGrid w:linePitch="360"/>
        </w:sectPr>
      </w:pPr>
    </w:p>
    <w:p w:rsidR="00000000" w:rsidRDefault="00744E1F">
      <w:pPr>
        <w:pStyle w:val="Nagwek40"/>
        <w:keepNext/>
        <w:keepLines/>
        <w:shd w:val="clear" w:color="auto" w:fill="auto"/>
        <w:spacing w:after="130" w:line="230" w:lineRule="exact"/>
        <w:ind w:left="20"/>
      </w:pPr>
      <w:bookmarkStart w:id="5" w:name="bookmark5"/>
      <w:r>
        <w:rPr>
          <w:rStyle w:val="Nagwek4"/>
          <w:i/>
          <w:iCs/>
          <w:color w:val="000000"/>
        </w:rPr>
        <w:lastRenderedPageBreak/>
        <w:t>NAZWY STATKÓW A JĘZYKOZNAWSTWO</w:t>
      </w:r>
      <w:bookmarkEnd w:id="5"/>
    </w:p>
    <w:p w:rsidR="00000000" w:rsidRDefault="00744E1F">
      <w:pPr>
        <w:pStyle w:val="Teksttreci21"/>
        <w:shd w:val="clear" w:color="auto" w:fill="auto"/>
        <w:spacing w:before="0" w:after="262" w:line="200" w:lineRule="exact"/>
        <w:ind w:left="20" w:firstLine="0"/>
      </w:pPr>
      <w:r>
        <w:rPr>
          <w:rStyle w:val="Teksttreci2"/>
          <w:color w:val="000000"/>
        </w:rPr>
        <w:t>(Przyczynek do zagadnienia praktycznych zastosowań językoznawstwa)</w:t>
      </w:r>
    </w:p>
    <w:p w:rsidR="00000000" w:rsidRDefault="00744E1F">
      <w:pPr>
        <w:pStyle w:val="Teksttreci61"/>
        <w:shd w:val="clear" w:color="auto" w:fill="auto"/>
        <w:spacing w:before="0" w:after="218" w:line="312" w:lineRule="exact"/>
        <w:ind w:firstLine="460"/>
      </w:pPr>
      <w:r>
        <w:rPr>
          <w:rStyle w:val="Teksttreci6"/>
          <w:color w:val="000000"/>
        </w:rPr>
        <w:t>Stwierdzenie, ż</w:t>
      </w:r>
      <w:r>
        <w:rPr>
          <w:rStyle w:val="Teksttreci6"/>
          <w:color w:val="000000"/>
        </w:rPr>
        <w:t>e nauka teoretyczna, jaką jest językoznawstwo, ma duże zastosowanie praktyczne, jest truizmem (choć nie dla wszystkich). Praktyczne zastosowania językoznawstwa są różnorodne, idą lub iść po</w:t>
      </w:r>
      <w:r>
        <w:rPr>
          <w:rStyle w:val="Teksttreci6"/>
          <w:color w:val="000000"/>
        </w:rPr>
        <w:softHyphen/>
        <w:t>winny, w różnych kierunkach. Jedną z dziedzin, gdzie potrzebna jes</w:t>
      </w:r>
      <w:r>
        <w:rPr>
          <w:rStyle w:val="Teksttreci6"/>
          <w:color w:val="000000"/>
        </w:rPr>
        <w:t>t pomoc językoznawców: onomastykę statków — o czym się dotychczas nie mówiło — wskazał w 1962 r. H. Górnowicz w swej rozprawie będącej pierwszą naukową próbą syntetycznego ujęcia onomastyki polskich stat</w:t>
      </w:r>
      <w:r>
        <w:rPr>
          <w:rStyle w:val="Teksttreci6"/>
          <w:color w:val="000000"/>
        </w:rPr>
        <w:softHyphen/>
        <w:t>ków morskich .</w:t>
      </w:r>
      <w:r>
        <w:rPr>
          <w:rStyle w:val="Teksttreci6"/>
          <w:color w:val="000000"/>
          <w:lang w:val="ru-RU" w:eastAsia="ru-RU"/>
        </w:rPr>
        <w:t xml:space="preserve"> </w:t>
      </w:r>
      <w:r>
        <w:rPr>
          <w:rStyle w:val="Teksttreci6"/>
          <w:color w:val="000000"/>
        </w:rPr>
        <w:t xml:space="preserve">Zwrócił tam m. </w:t>
      </w:r>
      <w:r>
        <w:rPr>
          <w:rStyle w:val="Teksttreci6"/>
          <w:color w:val="000000"/>
          <w:lang w:val="en-US" w:eastAsia="en-US"/>
        </w:rPr>
        <w:t xml:space="preserve">in. </w:t>
      </w:r>
      <w:r>
        <w:rPr>
          <w:rStyle w:val="Teksttreci6"/>
          <w:color w:val="000000"/>
        </w:rPr>
        <w:t>uwagę na kwestie p</w:t>
      </w:r>
      <w:r>
        <w:rPr>
          <w:rStyle w:val="Teksttreci6"/>
          <w:color w:val="000000"/>
        </w:rPr>
        <w:t>oprawnościowe: „pragnąłbym zaapelować do odpowiedzialnych władz morskich — pisze ten autor w ostatnim akapicie wymienionej pracy — aby nowe nazwy statków i okrętów były uzgadniane z onomastami. Wtedy uniknie się nie</w:t>
      </w:r>
      <w:r>
        <w:rPr>
          <w:rStyle w:val="Teksttreci6"/>
          <w:color w:val="000000"/>
        </w:rPr>
        <w:softHyphen/>
        <w:t>licznych na szczęście nazw błędnych typu</w:t>
      </w:r>
      <w:r>
        <w:rPr>
          <w:rStyle w:val="Teksttreci6"/>
          <w:color w:val="000000"/>
        </w:rPr>
        <w:t xml:space="preserve"> </w:t>
      </w:r>
      <w:r>
        <w:rPr>
          <w:rStyle w:val="Teksttreci611"/>
          <w:color w:val="000000"/>
        </w:rPr>
        <w:t>Mściwój</w:t>
      </w:r>
      <w:r>
        <w:rPr>
          <w:rStyle w:val="Teksttreci6"/>
          <w:color w:val="000000"/>
        </w:rPr>
        <w:t xml:space="preserve">, </w:t>
      </w:r>
      <w:r>
        <w:rPr>
          <w:rStyle w:val="Teksttreci611"/>
          <w:color w:val="000000"/>
        </w:rPr>
        <w:t>Światowid</w:t>
      </w:r>
      <w:r>
        <w:rPr>
          <w:rStyle w:val="Teksttreci6"/>
          <w:color w:val="000000"/>
        </w:rPr>
        <w:t xml:space="preserve"> czy </w:t>
      </w:r>
      <w:r>
        <w:rPr>
          <w:rStyle w:val="Teksttreci611"/>
          <w:color w:val="000000"/>
        </w:rPr>
        <w:t>1 Maj”</w:t>
      </w:r>
      <w:r>
        <w:rPr>
          <w:rStyle w:val="Teksttreci6"/>
          <w:color w:val="000000"/>
        </w:rPr>
        <w:t xml:space="preserve"> .</w:t>
      </w:r>
    </w:p>
    <w:p w:rsidR="00000000" w:rsidRDefault="00744E1F">
      <w:pPr>
        <w:pStyle w:val="Teksttreci21"/>
        <w:numPr>
          <w:ilvl w:val="0"/>
          <w:numId w:val="9"/>
        </w:numPr>
        <w:shd w:val="clear" w:color="auto" w:fill="auto"/>
        <w:tabs>
          <w:tab w:val="left" w:pos="708"/>
        </w:tabs>
        <w:spacing w:before="0" w:after="0" w:line="264" w:lineRule="exact"/>
        <w:ind w:firstLine="460"/>
        <w:jc w:val="both"/>
      </w:pPr>
      <w:r>
        <w:rPr>
          <w:rStyle w:val="Teksttreci2"/>
          <w:color w:val="000000"/>
        </w:rPr>
        <w:t>H. Górnowicz, Nazwy własne polskich statków i okrętów pełnomorskich, „Rocznik Gdański”, t. 21: 1962 [druk.] 1963, s. 13 — 38 (autor rozpatruje tu nazwy handlowych statków morskich i niektó</w:t>
      </w:r>
      <w:r>
        <w:rPr>
          <w:rStyle w:val="Teksttreci2"/>
          <w:color w:val="000000"/>
        </w:rPr>
        <w:t xml:space="preserve">rych portowych oraz wojennych statków morskich). — Omówienie dwóch podgrup nazw statków handlowych grupy nazw pochodzących od imion i nazwisk zasłużonych ludzi (jest to jedna z grup klasy </w:t>
      </w:r>
      <w:r>
        <w:rPr>
          <w:rStyle w:val="Teksttreci2Kursywa"/>
        </w:rPr>
        <w:t>nazw przeniesionych,</w:t>
      </w:r>
      <w:r>
        <w:rPr>
          <w:rStyle w:val="Teksttreci2"/>
          <w:color w:val="000000"/>
        </w:rPr>
        <w:t xml:space="preserve"> jak je nazywa Górnowicz) zob.: Z. Brocki, Nazwy</w:t>
      </w:r>
      <w:r>
        <w:rPr>
          <w:rStyle w:val="Teksttreci2"/>
          <w:color w:val="000000"/>
        </w:rPr>
        <w:t xml:space="preserve"> statków morskich wywodzące się od nazwisk uczonych i techników, „Kwartalnik Historii Nauki i Techniki’*, R. 9: 1964, nr 1, s. 154 — 158.</w:t>
      </w:r>
    </w:p>
    <w:p w:rsidR="00000000" w:rsidRDefault="00744E1F">
      <w:pPr>
        <w:pStyle w:val="Teksttreci21"/>
        <w:numPr>
          <w:ilvl w:val="0"/>
          <w:numId w:val="9"/>
        </w:numPr>
        <w:shd w:val="clear" w:color="auto" w:fill="auto"/>
        <w:tabs>
          <w:tab w:val="left" w:pos="708"/>
        </w:tabs>
        <w:spacing w:before="0" w:after="0" w:line="264" w:lineRule="exact"/>
        <w:ind w:firstLine="460"/>
        <w:jc w:val="both"/>
        <w:sectPr w:rsidR="00000000">
          <w:type w:val="continuous"/>
          <w:pgSz w:w="11900" w:h="16840"/>
          <w:pgMar w:top="1634" w:right="1785" w:bottom="1326" w:left="1163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Górnowicz, </w:t>
      </w:r>
      <w:r>
        <w:rPr>
          <w:rStyle w:val="Teksttreci28pt"/>
          <w:color w:val="000000"/>
        </w:rPr>
        <w:t xml:space="preserve">O.C., </w:t>
      </w:r>
      <w:r>
        <w:rPr>
          <w:rStyle w:val="Teksttreci2"/>
          <w:color w:val="000000"/>
        </w:rPr>
        <w:t xml:space="preserve">s. 34. — O rażącej nazwie statku </w:t>
      </w:r>
      <w:r>
        <w:rPr>
          <w:rStyle w:val="Teksttreci210"/>
          <w:color w:val="000000"/>
        </w:rPr>
        <w:t>„Mściwój”</w:t>
      </w:r>
      <w:r>
        <w:rPr>
          <w:rStyle w:val="Teksttreci2101"/>
          <w:color w:val="000000"/>
        </w:rPr>
        <w:t xml:space="preserve"> </w:t>
      </w:r>
      <w:r>
        <w:rPr>
          <w:rStyle w:val="Teksttreci2"/>
          <w:color w:val="000000"/>
        </w:rPr>
        <w:t>Górnowicz pisze na s. 16, wskazując, że powinno być: „</w:t>
      </w:r>
      <w:r>
        <w:rPr>
          <w:rStyle w:val="Teksttreci210"/>
          <w:color w:val="000000"/>
        </w:rPr>
        <w:t>M</w:t>
      </w:r>
      <w:r>
        <w:rPr>
          <w:rStyle w:val="Teksttreci210"/>
          <w:color w:val="000000"/>
        </w:rPr>
        <w:t>ściwuj</w:t>
      </w:r>
      <w:r>
        <w:rPr>
          <w:rStyle w:val="Teksttreci2"/>
          <w:color w:val="000000"/>
        </w:rPr>
        <w:t>” albo „</w:t>
      </w:r>
      <w:r>
        <w:rPr>
          <w:rStyle w:val="Teksttreci210"/>
          <w:color w:val="000000"/>
        </w:rPr>
        <w:t>Mściwoj</w:t>
      </w:r>
      <w:r>
        <w:rPr>
          <w:rStyle w:val="Teksttreci2"/>
          <w:color w:val="000000"/>
        </w:rPr>
        <w:t>”. W. Taszycki w pra</w:t>
      </w:r>
      <w:r>
        <w:rPr>
          <w:rStyle w:val="Teksttreci2"/>
          <w:color w:val="000000"/>
        </w:rPr>
        <w:softHyphen/>
        <w:t>cy Najdawniejsze polskie imiona osobowe, Kraków 1925 (Górnowicz zaleca wła</w:t>
      </w:r>
      <w:r>
        <w:rPr>
          <w:rStyle w:val="Teksttreci2"/>
          <w:color w:val="000000"/>
        </w:rPr>
        <w:softHyphen/>
        <w:t>dzom morskim wykorzystywanie materiału onomastycznego tej pracy) zajmując się na s. 54, 81, 83—84 imieniem M. najwięcej przykładów cytuje n</w:t>
      </w:r>
      <w:r>
        <w:rPr>
          <w:rStyle w:val="Teksttreci2"/>
          <w:color w:val="000000"/>
        </w:rPr>
        <w:t xml:space="preserve">a formę </w:t>
      </w:r>
      <w:r>
        <w:rPr>
          <w:rStyle w:val="Teksttreci210"/>
          <w:color w:val="000000"/>
        </w:rPr>
        <w:t xml:space="preserve">Mściwuj. </w:t>
      </w:r>
      <w:r>
        <w:rPr>
          <w:rStyle w:val="Teksttreci2"/>
          <w:color w:val="000000"/>
        </w:rPr>
        <w:t xml:space="preserve">Warto dodać też, że T. Milewski w pracy Stosunki językowe polsko-ruskie, „Slavia Occidentalis”, t. 18: 1939—1947 [druk.] 1947, s. 73, podstawową formę imienia </w:t>
      </w:r>
      <w:r>
        <w:rPr>
          <w:rStyle w:val="Teksttreci210"/>
          <w:color w:val="000000"/>
        </w:rPr>
        <w:t>Miestwin</w:t>
      </w:r>
      <w:r>
        <w:rPr>
          <w:rStyle w:val="Teksttreci2101"/>
          <w:color w:val="000000"/>
        </w:rPr>
        <w:t xml:space="preserve"> </w:t>
      </w:r>
      <w:r>
        <w:rPr>
          <w:rStyle w:val="Teksttreci2"/>
          <w:color w:val="000000"/>
        </w:rPr>
        <w:t xml:space="preserve">(dokumentowe </w:t>
      </w:r>
      <w:r>
        <w:rPr>
          <w:rStyle w:val="Teksttreci210"/>
          <w:color w:val="000000"/>
        </w:rPr>
        <w:t>Mestwinus,</w:t>
      </w:r>
      <w:r>
        <w:rPr>
          <w:rStyle w:val="Teksttreci2101"/>
          <w:color w:val="000000"/>
        </w:rPr>
        <w:t xml:space="preserve"> </w:t>
      </w:r>
      <w:r>
        <w:rPr>
          <w:rStyle w:val="Teksttreci2"/>
          <w:color w:val="000000"/>
        </w:rPr>
        <w:t xml:space="preserve">np. 1209 r.) rekonstruuje w postaci </w:t>
      </w:r>
      <w:r>
        <w:rPr>
          <w:rStyle w:val="Teksttreci210"/>
          <w:color w:val="000000"/>
        </w:rPr>
        <w:t>*M</w:t>
      </w:r>
      <w:r>
        <w:rPr>
          <w:rStyle w:val="Teksttreci2Kursywa"/>
          <w:lang w:val="ru-RU" w:eastAsia="ru-RU"/>
        </w:rPr>
        <w:t>ь</w:t>
      </w:r>
      <w:r>
        <w:rPr>
          <w:rStyle w:val="Teksttreci210"/>
          <w:color w:val="000000"/>
        </w:rPr>
        <w:t>st</w:t>
      </w:r>
      <w:r>
        <w:rPr>
          <w:rStyle w:val="Teksttreci2Kursywa"/>
          <w:lang w:val="ru-RU" w:eastAsia="ru-RU"/>
        </w:rPr>
        <w:t>ь</w:t>
      </w:r>
      <w:r>
        <w:rPr>
          <w:rStyle w:val="Teksttreci210"/>
          <w:color w:val="000000"/>
        </w:rPr>
        <w:t>vuj</w:t>
      </w:r>
      <w:r>
        <w:rPr>
          <w:rStyle w:val="Teksttreci2Kursywa"/>
          <w:lang w:val="ru-RU" w:eastAsia="ru-RU"/>
        </w:rPr>
        <w:t>ь</w:t>
      </w:r>
      <w:r>
        <w:rPr>
          <w:rStyle w:val="Teksttreci210"/>
          <w:color w:val="000000"/>
        </w:rPr>
        <w:t>,</w:t>
      </w:r>
      <w:r>
        <w:rPr>
          <w:rStyle w:val="Teksttreci210"/>
          <w:color w:val="000000"/>
        </w:rPr>
        <w:t xml:space="preserve"> </w:t>
      </w:r>
      <w:r>
        <w:rPr>
          <w:rStyle w:val="Teksttreci2"/>
          <w:color w:val="000000"/>
        </w:rPr>
        <w:t xml:space="preserve">a więc gdzie w drugim członie jest właśnie </w:t>
      </w:r>
      <w:r>
        <w:rPr>
          <w:rStyle w:val="Teksttreci2Kursywa"/>
        </w:rPr>
        <w:t>uj</w:t>
      </w:r>
      <w:r>
        <w:rPr>
          <w:rStyle w:val="Teksttreci2Kursywa"/>
          <w:lang w:val="ru-RU" w:eastAsia="ru-RU"/>
        </w:rPr>
        <w:t>ь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«wuj». </w:t>
      </w:r>
      <w:r>
        <w:rPr>
          <w:rStyle w:val="Teksttreci2"/>
          <w:color w:val="000000"/>
        </w:rPr>
        <w:t xml:space="preserve">L. Wierzbowski w artykule Kilka uwag językowych o uniwersyteckim podręczniku historii Polski, „Gdańskie Zeszyty Humanistyczne” [R. 1:] 1959, z. </w:t>
      </w:r>
      <w:r>
        <w:rPr>
          <w:rStyle w:val="Teksttreci2"/>
          <w:color w:val="000000"/>
          <w:lang w:val="ru-RU" w:eastAsia="ru-RU"/>
        </w:rPr>
        <w:t xml:space="preserve">1/2, </w:t>
      </w:r>
      <w:r>
        <w:rPr>
          <w:rStyle w:val="Teksttreci2"/>
          <w:color w:val="000000"/>
        </w:rPr>
        <w:t>s. 152, pisze, że w oryginalnych doku</w:t>
      </w:r>
      <w:r>
        <w:rPr>
          <w:rStyle w:val="Teksttreci2"/>
          <w:color w:val="000000"/>
        </w:rPr>
        <w:softHyphen/>
        <w:t>mentach wystaw</w:t>
      </w:r>
      <w:r>
        <w:rPr>
          <w:rStyle w:val="Teksttreci2"/>
          <w:color w:val="000000"/>
        </w:rPr>
        <w:t xml:space="preserve">ionych przez księcia M. forma z </w:t>
      </w:r>
      <w:r>
        <w:rPr>
          <w:rStyle w:val="Teksttreci210"/>
          <w:color w:val="000000"/>
        </w:rPr>
        <w:t>-wuj</w:t>
      </w:r>
      <w:r>
        <w:rPr>
          <w:rStyle w:val="Teksttreci2101"/>
          <w:color w:val="000000"/>
        </w:rPr>
        <w:t xml:space="preserve"> </w:t>
      </w:r>
      <w:r>
        <w:rPr>
          <w:rStyle w:val="Teksttreci2"/>
          <w:color w:val="000000"/>
        </w:rPr>
        <w:t>występuje w 80. wypadkach, podczas gdy formę z -</w:t>
      </w:r>
      <w:r>
        <w:rPr>
          <w:rStyle w:val="Teksttreci210"/>
          <w:color w:val="000000"/>
        </w:rPr>
        <w:t>woj</w:t>
      </w:r>
      <w:r>
        <w:rPr>
          <w:rStyle w:val="Teksttreci2101"/>
          <w:color w:val="000000"/>
        </w:rPr>
        <w:t xml:space="preserve"> </w:t>
      </w:r>
      <w:r>
        <w:rPr>
          <w:rStyle w:val="Teksttreci2"/>
          <w:color w:val="000000"/>
        </w:rPr>
        <w:t>zaświadczają tam tylko 2 przykłady, a w odpisach, transsuptach i falsyfikatach dokumentów tego księcia zapisy z -</w:t>
      </w:r>
      <w:r>
        <w:rPr>
          <w:rStyle w:val="Teksttreci210"/>
          <w:color w:val="000000"/>
        </w:rPr>
        <w:t>woj</w:t>
      </w:r>
      <w:r>
        <w:rPr>
          <w:rStyle w:val="Teksttreci2101"/>
          <w:color w:val="000000"/>
        </w:rPr>
        <w:t xml:space="preserve"> </w:t>
      </w:r>
      <w:r>
        <w:rPr>
          <w:rStyle w:val="Teksttreci2"/>
          <w:color w:val="000000"/>
        </w:rPr>
        <w:t xml:space="preserve">nie przekraczają 15 %; ostatecznie więc według L. </w:t>
      </w:r>
      <w:r>
        <w:rPr>
          <w:rStyle w:val="Teksttreci2"/>
          <w:color w:val="000000"/>
        </w:rPr>
        <w:t xml:space="preserve">Wierzbowskiego imię to powinno się przyjmować w formie </w:t>
      </w:r>
      <w:r>
        <w:rPr>
          <w:rStyle w:val="Teksttreci210"/>
          <w:color w:val="000000"/>
        </w:rPr>
        <w:t>Mściwuj</w:t>
      </w:r>
      <w:r>
        <w:rPr>
          <w:rStyle w:val="Teksttreci2101"/>
          <w:color w:val="000000"/>
        </w:rPr>
        <w:t xml:space="preserve"> </w:t>
      </w:r>
      <w:r>
        <w:rPr>
          <w:rStyle w:val="Teksttreci2"/>
          <w:color w:val="000000"/>
        </w:rPr>
        <w:t xml:space="preserve">lub </w:t>
      </w:r>
      <w:r>
        <w:rPr>
          <w:rStyle w:val="Teksttreci210"/>
          <w:color w:val="000000"/>
        </w:rPr>
        <w:t>Miestwin.</w:t>
      </w:r>
      <w:r>
        <w:rPr>
          <w:rStyle w:val="Teksttreci2101"/>
          <w:color w:val="000000"/>
        </w:rPr>
        <w:t xml:space="preserve"> </w:t>
      </w:r>
      <w:r>
        <w:rPr>
          <w:rStyle w:val="Teksttreci2"/>
          <w:color w:val="000000"/>
        </w:rPr>
        <w:t>W podręczniku Historia Polski, pod red. T. Man</w:t>
      </w:r>
      <w:r>
        <w:rPr>
          <w:rStyle w:val="Teksttreci2"/>
          <w:color w:val="000000"/>
          <w:lang w:val="de-DE" w:eastAsia="de-DE"/>
        </w:rPr>
        <w:t xml:space="preserve">teuffla, </w:t>
      </w:r>
      <w:r>
        <w:rPr>
          <w:rStyle w:val="Teksttreci2"/>
          <w:color w:val="000000"/>
        </w:rPr>
        <w:t xml:space="preserve">t. I, Warszawa 1958, jest </w:t>
      </w:r>
      <w:r>
        <w:rPr>
          <w:rStyle w:val="Teksttreci210"/>
          <w:color w:val="000000"/>
        </w:rPr>
        <w:t>Mściwoj</w:t>
      </w:r>
      <w:r>
        <w:rPr>
          <w:rStyle w:val="Teksttreci2101"/>
          <w:color w:val="000000"/>
        </w:rPr>
        <w:t xml:space="preserve"> </w:t>
      </w:r>
      <w:r>
        <w:rPr>
          <w:rStyle w:val="Teksttreci2"/>
          <w:color w:val="000000"/>
        </w:rPr>
        <w:t>(zob. indeks osób w cz. 3 tomu I, s. 175 b).</w:t>
      </w:r>
    </w:p>
    <w:p w:rsidR="00000000" w:rsidRDefault="00744E1F">
      <w:pPr>
        <w:pStyle w:val="Teksttreci61"/>
        <w:shd w:val="clear" w:color="auto" w:fill="auto"/>
        <w:spacing w:before="0" w:line="300" w:lineRule="exact"/>
        <w:ind w:firstLine="460"/>
      </w:pPr>
      <w:r>
        <w:rPr>
          <w:rStyle w:val="Teksttreci6"/>
          <w:color w:val="000000"/>
        </w:rPr>
        <w:lastRenderedPageBreak/>
        <w:t>Poniżej chcę zwrócić uwagę na nieco inną kwestię.</w:t>
      </w:r>
    </w:p>
    <w:p w:rsidR="00000000" w:rsidRDefault="00744E1F">
      <w:pPr>
        <w:pStyle w:val="Teksttreci61"/>
        <w:shd w:val="clear" w:color="auto" w:fill="auto"/>
        <w:spacing w:before="0" w:line="300" w:lineRule="exact"/>
        <w:ind w:firstLine="460"/>
      </w:pPr>
      <w:r>
        <w:rPr>
          <w:rStyle w:val="Teksttreci6"/>
          <w:color w:val="000000"/>
        </w:rPr>
        <w:t>Budowane w 1958 r. przez Stocznię im. Adolfa Warskiego w Szcze</w:t>
      </w:r>
      <w:r>
        <w:rPr>
          <w:rStyle w:val="Teksttreci6"/>
          <w:color w:val="000000"/>
        </w:rPr>
        <w:softHyphen/>
        <w:t>cinie drobnicowce typu B-55 (o nośności ok. 5,5 tys. ton)</w:t>
      </w:r>
      <w:r>
        <w:rPr>
          <w:rStyle w:val="Teksttreci6"/>
          <w:color w:val="000000"/>
          <w:vertAlign w:val="superscript"/>
        </w:rPr>
        <w:t>3</w:t>
      </w:r>
      <w:r>
        <w:rPr>
          <w:rStyle w:val="Teksttreci6"/>
          <w:color w:val="000000"/>
        </w:rPr>
        <w:t xml:space="preserve"> mają nazwy miejscowości zakończone na </w:t>
      </w:r>
      <w:r>
        <w:rPr>
          <w:rStyle w:val="Teksttreci611"/>
          <w:color w:val="000000"/>
        </w:rPr>
        <w:t>-ica.</w:t>
      </w:r>
      <w:r>
        <w:rPr>
          <w:rStyle w:val="Teksttreci6"/>
          <w:color w:val="000000"/>
        </w:rPr>
        <w:t xml:space="preserve"> Prototypem jest tu statek </w:t>
      </w:r>
      <w:r>
        <w:rPr>
          <w:rStyle w:val="Teksttreci611"/>
          <w:color w:val="000000"/>
        </w:rPr>
        <w:t xml:space="preserve">„Krynica”; </w:t>
      </w:r>
      <w:r>
        <w:rPr>
          <w:rStyle w:val="Teksttreci6"/>
          <w:color w:val="000000"/>
        </w:rPr>
        <w:t xml:space="preserve">następne to </w:t>
      </w:r>
      <w:r>
        <w:rPr>
          <w:rStyle w:val="Teksttreci611"/>
          <w:color w:val="000000"/>
        </w:rPr>
        <w:t>„Polanica”</w:t>
      </w:r>
      <w:r>
        <w:rPr>
          <w:rStyle w:val="Teksttreci6"/>
          <w:color w:val="000000"/>
        </w:rPr>
        <w:t xml:space="preserve"> i </w:t>
      </w:r>
      <w:r>
        <w:rPr>
          <w:rStyle w:val="Teksttreci611"/>
          <w:color w:val="000000"/>
          <w:vertAlign w:val="subscript"/>
        </w:rPr>
        <w:t>y</w:t>
      </w:r>
      <w:r>
        <w:rPr>
          <w:rStyle w:val="Teksttreci611"/>
          <w:color w:val="000000"/>
        </w:rPr>
        <w:t>,Oleśnica”,</w:t>
      </w:r>
      <w:r>
        <w:rPr>
          <w:rStyle w:val="Teksttreci6"/>
          <w:color w:val="000000"/>
        </w:rPr>
        <w:t xml:space="preserve"> a dalej — budowane od 1959 r. statki wersji zmodyfikowanej (typ B-55N): </w:t>
      </w:r>
      <w:r>
        <w:rPr>
          <w:rStyle w:val="Teksttreci611"/>
          <w:color w:val="000000"/>
        </w:rPr>
        <w:t>„Legn</w:t>
      </w:r>
      <w:r>
        <w:rPr>
          <w:rStyle w:val="Teksttreci611"/>
          <w:color w:val="000000"/>
        </w:rPr>
        <w:t>ica”</w:t>
      </w:r>
      <w:r>
        <w:rPr>
          <w:rStyle w:val="Teksttreci6"/>
          <w:color w:val="000000"/>
        </w:rPr>
        <w:t xml:space="preserve"> (prototyp), </w:t>
      </w:r>
      <w:r>
        <w:rPr>
          <w:rStyle w:val="Teksttreci611"/>
          <w:color w:val="000000"/>
        </w:rPr>
        <w:t>„Świd</w:t>
      </w:r>
      <w:r>
        <w:rPr>
          <w:rStyle w:val="Teksttreci611"/>
          <w:color w:val="000000"/>
        </w:rPr>
        <w:softHyphen/>
        <w:t>nica”, „Brodnica”, „Kruszwica”, „Wiślica”, „Szczawnica”</w:t>
      </w:r>
      <w:r>
        <w:rPr>
          <w:rStyle w:val="Teksttreci6"/>
          <w:color w:val="000000"/>
        </w:rPr>
        <w:t xml:space="preserve"> </w:t>
      </w:r>
      <w:r>
        <w:rPr>
          <w:rStyle w:val="Teksttreci6"/>
          <w:color w:val="000000"/>
          <w:vertAlign w:val="superscript"/>
        </w:rPr>
        <w:t>4</w:t>
      </w:r>
      <w:r>
        <w:rPr>
          <w:rStyle w:val="Teksttreci6"/>
          <w:color w:val="000000"/>
        </w:rPr>
        <w:t>.</w:t>
      </w:r>
    </w:p>
    <w:p w:rsidR="00000000" w:rsidRDefault="00744E1F">
      <w:pPr>
        <w:pStyle w:val="Teksttreci61"/>
        <w:shd w:val="clear" w:color="auto" w:fill="auto"/>
        <w:spacing w:before="0" w:line="300" w:lineRule="exact"/>
        <w:ind w:firstLine="460"/>
      </w:pPr>
      <w:r>
        <w:rPr>
          <w:rStyle w:val="Teksttreci6"/>
          <w:color w:val="000000"/>
        </w:rPr>
        <w:t xml:space="preserve">Wybór (przypadkowy!) przyrostka </w:t>
      </w:r>
      <w:r>
        <w:rPr>
          <w:rStyle w:val="Teksttreci611"/>
          <w:color w:val="000000"/>
        </w:rPr>
        <w:t>-ica</w:t>
      </w:r>
      <w:r>
        <w:rPr>
          <w:rStyle w:val="Teksttreci6"/>
          <w:color w:val="000000"/>
        </w:rPr>
        <w:t xml:space="preserve"> spowodował, że w grę weszły tu miejscowości z różnych okolic Polski: od </w:t>
      </w:r>
      <w:r>
        <w:rPr>
          <w:rStyle w:val="Teksttreci611"/>
          <w:color w:val="000000"/>
        </w:rPr>
        <w:t>Legnicy</w:t>
      </w:r>
      <w:r>
        <w:rPr>
          <w:rStyle w:val="Teksttreci6"/>
          <w:color w:val="000000"/>
        </w:rPr>
        <w:t xml:space="preserve"> na zachodzie do </w:t>
      </w:r>
      <w:r>
        <w:rPr>
          <w:rStyle w:val="Teksttreci611"/>
          <w:color w:val="000000"/>
        </w:rPr>
        <w:t>Krynicy</w:t>
      </w:r>
      <w:r>
        <w:rPr>
          <w:rStyle w:val="Teksttreci6"/>
          <w:color w:val="000000"/>
        </w:rPr>
        <w:t xml:space="preserve"> na wschodzie i od </w:t>
      </w:r>
      <w:r>
        <w:rPr>
          <w:rStyle w:val="Teksttreci611"/>
          <w:color w:val="000000"/>
        </w:rPr>
        <w:t>Brodnicy</w:t>
      </w:r>
      <w:r>
        <w:rPr>
          <w:rStyle w:val="Teksttreci6"/>
          <w:color w:val="000000"/>
        </w:rPr>
        <w:t xml:space="preserve"> na pół</w:t>
      </w:r>
      <w:r>
        <w:rPr>
          <w:rStyle w:val="Teksttreci6"/>
          <w:color w:val="000000"/>
        </w:rPr>
        <w:t xml:space="preserve">nocy do </w:t>
      </w:r>
      <w:r>
        <w:rPr>
          <w:rStyle w:val="Teksttreci611"/>
          <w:color w:val="000000"/>
        </w:rPr>
        <w:t>Szczawnicy</w:t>
      </w:r>
      <w:r>
        <w:rPr>
          <w:rStyle w:val="Teksttreci6"/>
          <w:color w:val="000000"/>
        </w:rPr>
        <w:t xml:space="preserve"> na po</w:t>
      </w:r>
      <w:r>
        <w:rPr>
          <w:rStyle w:val="Teksttreci6"/>
          <w:color w:val="000000"/>
        </w:rPr>
        <w:softHyphen/>
        <w:t xml:space="preserve">łudniu, oraz różnej wielkości: od 65-tysięcznej </w:t>
      </w:r>
      <w:r>
        <w:rPr>
          <w:rStyle w:val="Teksttreci611"/>
          <w:color w:val="000000"/>
        </w:rPr>
        <w:t>Legnicy</w:t>
      </w:r>
      <w:r>
        <w:rPr>
          <w:rStyle w:val="Teksttreci6"/>
          <w:color w:val="000000"/>
        </w:rPr>
        <w:t xml:space="preserve"> do niewiele ponad tysiąc mieszkańców liczącej wsi </w:t>
      </w:r>
      <w:r>
        <w:rPr>
          <w:rStyle w:val="Teksttreci611"/>
          <w:color w:val="000000"/>
        </w:rPr>
        <w:t>Wiślicy.</w:t>
      </w:r>
      <w:r>
        <w:rPr>
          <w:rStyle w:val="Teksttreci6"/>
          <w:color w:val="000000"/>
        </w:rPr>
        <w:t xml:space="preserve"> Nadto znalazły się tu (znów</w:t>
      </w:r>
    </w:p>
    <w:p w:rsidR="00000000" w:rsidRDefault="00744E1F">
      <w:pPr>
        <w:pStyle w:val="Teksttreci21"/>
        <w:shd w:val="clear" w:color="auto" w:fill="auto"/>
        <w:spacing w:before="0" w:after="0" w:line="252" w:lineRule="exact"/>
        <w:ind w:firstLine="0"/>
        <w:jc w:val="both"/>
      </w:pPr>
      <w:r>
        <w:rPr>
          <w:rStyle w:val="Teksttreci2"/>
          <w:color w:val="000000"/>
        </w:rPr>
        <w:t xml:space="preserve">W Gdyni są ulice: w śródmieściu — </w:t>
      </w:r>
      <w:r>
        <w:rPr>
          <w:rStyle w:val="Teksttreci2Kursywa"/>
        </w:rPr>
        <w:t>Mściwoja,</w:t>
      </w:r>
      <w:r>
        <w:rPr>
          <w:rStyle w:val="Teksttreci2"/>
          <w:color w:val="000000"/>
        </w:rPr>
        <w:t xml:space="preserve"> w Orłowie — </w:t>
      </w:r>
      <w:r>
        <w:rPr>
          <w:rStyle w:val="Teksttreci2Kursywa"/>
        </w:rPr>
        <w:t>Mestwina</w:t>
      </w:r>
      <w:r>
        <w:rPr>
          <w:rStyle w:val="Teksttreci2"/>
          <w:color w:val="000000"/>
        </w:rPr>
        <w:t xml:space="preserve"> (postać bez -i- w pierw</w:t>
      </w:r>
      <w:r>
        <w:rPr>
          <w:rStyle w:val="Teksttreci2"/>
          <w:color w:val="000000"/>
        </w:rPr>
        <w:t>szym członie tej ostatniej formy jest zresztą powszechna w naszej literaturze historycznej. — O niepoprawnej z punktu widzenia językowego nazwie statku „</w:t>
      </w:r>
      <w:r>
        <w:rPr>
          <w:rStyle w:val="Teksttreci2Kursywa"/>
        </w:rPr>
        <w:t>Światowid”</w:t>
      </w:r>
      <w:r>
        <w:rPr>
          <w:rStyle w:val="Teksttreci2"/>
          <w:color w:val="000000"/>
        </w:rPr>
        <w:t xml:space="preserve"> Górnowicz pisze na s. 20, wskazując, że powinno być: „</w:t>
      </w:r>
      <w:r>
        <w:rPr>
          <w:rStyle w:val="Teksttreci2Kursywa"/>
        </w:rPr>
        <w:t>Świętowit”.</w:t>
      </w:r>
      <w:r>
        <w:rPr>
          <w:rStyle w:val="Teksttreci2"/>
          <w:color w:val="000000"/>
        </w:rPr>
        <w:t xml:space="preserve"> Dodać warto, że powszechne</w:t>
      </w:r>
      <w:r>
        <w:rPr>
          <w:rStyle w:val="Teksttreci2"/>
          <w:color w:val="000000"/>
        </w:rPr>
        <w:t xml:space="preserve">go dawniej w literaturze </w:t>
      </w:r>
      <w:r>
        <w:rPr>
          <w:rStyle w:val="Teksttreci2Kursywa"/>
        </w:rPr>
        <w:t>Światowida</w:t>
      </w:r>
      <w:r>
        <w:rPr>
          <w:rStyle w:val="Teksttreci2"/>
          <w:color w:val="000000"/>
        </w:rPr>
        <w:t xml:space="preserve"> nie ma w Małej encyklopedii powszechnej PWN: na s. 961b jest tam tylko właśnie </w:t>
      </w:r>
      <w:r>
        <w:rPr>
          <w:rStyle w:val="Teksttreci2Kursywa"/>
        </w:rPr>
        <w:t>„Światowit, Świętowit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</w:rPr>
        <w:t>Swantewit.</w:t>
      </w:r>
      <w:r>
        <w:rPr>
          <w:rStyle w:val="Teksttreci2"/>
          <w:color w:val="000000"/>
        </w:rPr>
        <w:t xml:space="preserve"> I jeszcze jedno: nazwę jednego z kin Elbląga „Głos Wybrzeża” drukuje w formie </w:t>
      </w:r>
      <w:r>
        <w:rPr>
          <w:rStyle w:val="Teksttreci2Kursywa"/>
        </w:rPr>
        <w:t>„Światowit”,</w:t>
      </w:r>
      <w:r>
        <w:rPr>
          <w:rStyle w:val="Teksttreci2"/>
          <w:color w:val="000000"/>
        </w:rPr>
        <w:t xml:space="preserve"> a „Dziennik Bał</w:t>
      </w:r>
      <w:r>
        <w:rPr>
          <w:rStyle w:val="Teksttreci2"/>
          <w:color w:val="000000"/>
        </w:rPr>
        <w:t>tycki” — „Światowid”! — Nadto w przyp. 33 na s. 25 H. Górnowicz zwraca uwagę, że nazwa przedwojennego torpedowca „</w:t>
      </w:r>
      <w:r>
        <w:rPr>
          <w:rStyle w:val="Teksttreci2Kursywa"/>
        </w:rPr>
        <w:t>Kaszub”</w:t>
      </w:r>
      <w:r>
        <w:rPr>
          <w:rStyle w:val="Teksttreci2"/>
          <w:color w:val="000000"/>
        </w:rPr>
        <w:t xml:space="preserve"> powinna mieć postać: </w:t>
      </w:r>
      <w:r>
        <w:rPr>
          <w:rStyle w:val="Teksttreci2Kursywa"/>
        </w:rPr>
        <w:t>„Kaszuba”,</w:t>
      </w:r>
      <w:r>
        <w:rPr>
          <w:rStyle w:val="Teksttreci2"/>
          <w:color w:val="000000"/>
        </w:rPr>
        <w:t xml:space="preserve"> a w przyp. 12 na s. 18, że towarowiec </w:t>
      </w:r>
      <w:r>
        <w:rPr>
          <w:rStyle w:val="Teksttreci2Kursywa"/>
        </w:rPr>
        <w:t>„Józef Conrad”</w:t>
      </w:r>
      <w:r>
        <w:rPr>
          <w:rStyle w:val="Teksttreci2"/>
          <w:color w:val="000000"/>
        </w:rPr>
        <w:t xml:space="preserve"> powinien się nazywać </w:t>
      </w:r>
      <w:r>
        <w:rPr>
          <w:rStyle w:val="Teksttreci2Kursywa"/>
        </w:rPr>
        <w:t>„Joseph Conrad</w:t>
      </w:r>
      <w:r>
        <w:rPr>
          <w:rStyle w:val="Teksttreci2"/>
          <w:color w:val="000000"/>
        </w:rPr>
        <w:t xml:space="preserve">” lub </w:t>
      </w:r>
      <w:r>
        <w:rPr>
          <w:rStyle w:val="Teksttreci2Kursywa"/>
        </w:rPr>
        <w:t xml:space="preserve">„Konrad </w:t>
      </w:r>
      <w:r>
        <w:rPr>
          <w:rStyle w:val="Teksttreci2Kursywa"/>
        </w:rPr>
        <w:t>Korzeniowski”.</w:t>
      </w:r>
      <w:r>
        <w:rPr>
          <w:rStyle w:val="Teksttreci2"/>
          <w:color w:val="000000"/>
        </w:rPr>
        <w:t xml:space="preserve"> Dodać warto, że przeciwko nazwie </w:t>
      </w:r>
      <w:r>
        <w:rPr>
          <w:rStyle w:val="Teksttreci2Kursywa"/>
        </w:rPr>
        <w:t>„Józef Conrad”,</w:t>
      </w:r>
      <w:r>
        <w:rPr>
          <w:rStyle w:val="Teksttreci2"/>
          <w:color w:val="000000"/>
        </w:rPr>
        <w:t xml:space="preserve"> jeszcze gdy była ona dopiero projektem, protestowała prasa gdańsko-gdyńska, „Dziennik Bałtycki” i „Tygodnik Morski”, wskazując, że nazwiska czy pseudonimu </w:t>
      </w:r>
      <w:r>
        <w:rPr>
          <w:rStyle w:val="Teksttreci2Kursywa"/>
        </w:rPr>
        <w:t>Józef Conrad</w:t>
      </w:r>
      <w:r>
        <w:rPr>
          <w:rStyle w:val="Teksttreci2"/>
          <w:color w:val="000000"/>
        </w:rPr>
        <w:t xml:space="preserve"> nikt przecież nie nosił </w:t>
      </w:r>
      <w:r>
        <w:rPr>
          <w:rStyle w:val="Teksttreci2"/>
          <w:color w:val="000000"/>
        </w:rPr>
        <w:t xml:space="preserve">i nazwa </w:t>
      </w:r>
      <w:r>
        <w:rPr>
          <w:rStyle w:val="Teksttreci2Kursywa"/>
        </w:rPr>
        <w:t>„Józef Conrad”</w:t>
      </w:r>
      <w:r>
        <w:rPr>
          <w:rStyle w:val="Teksttreci2"/>
          <w:color w:val="000000"/>
        </w:rPr>
        <w:t xml:space="preserve"> cudzoziemcom nic nie mówi. Na rozwi</w:t>
      </w:r>
      <w:r>
        <w:rPr>
          <w:rStyle w:val="Teksttreci2"/>
          <w:color w:val="000000"/>
        </w:rPr>
        <w:softHyphen/>
        <w:t xml:space="preserve">janie tego zagadnienia nie ma tu miejsca, zaznaczę tylko, że się chyba trudno nie zgodzić z tą argumentacją i nie dziwić się, że forma </w:t>
      </w:r>
      <w:r>
        <w:rPr>
          <w:rStyle w:val="Teksttreci2Kursywa"/>
        </w:rPr>
        <w:t>Józef Conrad</w:t>
      </w:r>
      <w:r>
        <w:rPr>
          <w:rStyle w:val="Teksttreci2"/>
          <w:color w:val="000000"/>
        </w:rPr>
        <w:t xml:space="preserve"> jest używana, choć bardzo rzadko, w naszej powoje</w:t>
      </w:r>
      <w:r>
        <w:rPr>
          <w:rStyle w:val="Teksttreci2"/>
          <w:color w:val="000000"/>
        </w:rPr>
        <w:t xml:space="preserve">nnej literaturze (zresztą mamy ją i wcześniej, </w:t>
      </w:r>
      <w:r>
        <w:rPr>
          <w:rStyle w:val="Teksttreci2"/>
          <w:color w:val="000000"/>
          <w:lang w:val="cs-CZ" w:eastAsia="cs-CZ"/>
        </w:rPr>
        <w:t xml:space="preserve">zob. </w:t>
      </w:r>
      <w:r>
        <w:rPr>
          <w:rStyle w:val="Teksttreci2"/>
          <w:color w:val="000000"/>
        </w:rPr>
        <w:t>np.: J. Krzyżanowski, U źródeł publicystyki Józefa Conrada, „Ruch Literacki” R. 7: 1932 nr 8).</w:t>
      </w:r>
    </w:p>
    <w:p w:rsidR="00000000" w:rsidRDefault="00744E1F">
      <w:pPr>
        <w:pStyle w:val="Teksttreci21"/>
        <w:numPr>
          <w:ilvl w:val="0"/>
          <w:numId w:val="9"/>
        </w:numPr>
        <w:shd w:val="clear" w:color="auto" w:fill="auto"/>
        <w:tabs>
          <w:tab w:val="left" w:pos="684"/>
        </w:tabs>
        <w:spacing w:before="0" w:after="0" w:line="252" w:lineRule="exact"/>
        <w:ind w:firstLine="460"/>
        <w:jc w:val="both"/>
      </w:pPr>
      <w:r>
        <w:rPr>
          <w:rStyle w:val="Teksttreci2"/>
          <w:color w:val="000000"/>
        </w:rPr>
        <w:t>Wszystkie dane o statkach polskich pochodzą z księgi: Rejestr statków mor</w:t>
      </w:r>
      <w:r>
        <w:rPr>
          <w:rStyle w:val="Teksttreci2"/>
          <w:color w:val="000000"/>
        </w:rPr>
        <w:softHyphen/>
        <w:t>skich, 1963, Gdań</w:t>
      </w:r>
      <w:r>
        <w:rPr>
          <w:rStyle w:val="Teksttreci2"/>
          <w:color w:val="000000"/>
        </w:rPr>
        <w:t>sk 1963 (Polski Rejestr Statków).</w:t>
      </w:r>
    </w:p>
    <w:p w:rsidR="00000000" w:rsidRDefault="00744E1F">
      <w:pPr>
        <w:pStyle w:val="Teksttreci21"/>
        <w:numPr>
          <w:ilvl w:val="0"/>
          <w:numId w:val="9"/>
        </w:numPr>
        <w:shd w:val="clear" w:color="auto" w:fill="auto"/>
        <w:tabs>
          <w:tab w:val="left" w:pos="684"/>
        </w:tabs>
        <w:spacing w:before="0" w:after="0" w:line="252" w:lineRule="exact"/>
        <w:ind w:firstLine="460"/>
        <w:jc w:val="both"/>
      </w:pPr>
      <w:r>
        <w:rPr>
          <w:rStyle w:val="Teksttreci2"/>
          <w:color w:val="000000"/>
        </w:rPr>
        <w:t xml:space="preserve">Następnym 2. statkom tego typu dano nazwy zupełnie tu nieoczekiwane: </w:t>
      </w:r>
      <w:r>
        <w:rPr>
          <w:rStyle w:val="Teksttreci2Kursywa"/>
        </w:rPr>
        <w:t>„Bydgoszcz”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</w:rPr>
        <w:t>„Jan Żiżka”</w:t>
      </w:r>
      <w:r>
        <w:rPr>
          <w:rStyle w:val="Teksttreci2"/>
          <w:color w:val="000000"/>
        </w:rPr>
        <w:t xml:space="preserve"> i w ten sposób zburzono schemat nazewniczy (o łączlwości typów nazw z rodzajami statków — podsumowanie zagadnienia — zob. w </w:t>
      </w:r>
      <w:r>
        <w:rPr>
          <w:rStyle w:val="Teksttreci2"/>
          <w:color w:val="000000"/>
        </w:rPr>
        <w:t>cyt. rozprawie Górnowicza na s. 33—34). Jak się to odbyło? Otóż przez dłuższy czas władze miasta Bydgoszczy zabiegały o nazwanie jakiegoś (jednak większego) statku nazwą ich miasta. W pewnym momencie nacisk był tak silny, że władzom morskim wypadało sprawę</w:t>
      </w:r>
      <w:r>
        <w:rPr>
          <w:rStyle w:val="Teksttreci2"/>
          <w:color w:val="000000"/>
        </w:rPr>
        <w:t xml:space="preserve"> wreszcie załatwić, a że akurat wówczas właśnie w Stoczni Szcze</w:t>
      </w:r>
      <w:r>
        <w:rPr>
          <w:rStyle w:val="Teksttreci2"/>
          <w:color w:val="000000"/>
        </w:rPr>
        <w:softHyphen/>
        <w:t>cińskiej im. A. Warskiego przygotowywano do wodowania statek typu B-55N, na</w:t>
      </w:r>
      <w:r>
        <w:rPr>
          <w:rStyle w:val="Teksttreci2"/>
          <w:color w:val="000000"/>
        </w:rPr>
        <w:softHyphen/>
        <w:t xml:space="preserve">dano mu nazwę </w:t>
      </w:r>
      <w:r>
        <w:rPr>
          <w:rStyle w:val="Teksttreci2Kursywa"/>
        </w:rPr>
        <w:t>„Bydgoszcz”.</w:t>
      </w:r>
      <w:r>
        <w:rPr>
          <w:rStyle w:val="Teksttreci2"/>
          <w:color w:val="000000"/>
        </w:rPr>
        <w:t xml:space="preserve"> W drugim wypadku „okazją” był pobyt w Szczecinie partyjno-rządowej delegacji Czechosłowac</w:t>
      </w:r>
      <w:r>
        <w:rPr>
          <w:rStyle w:val="Teksttreci2"/>
          <w:color w:val="000000"/>
        </w:rPr>
        <w:t xml:space="preserve">ji: akurat gotowy do wodowania statek B-55N otrzymał nazwę </w:t>
      </w:r>
      <w:r>
        <w:rPr>
          <w:rStyle w:val="Teksttreci2Kursywa"/>
        </w:rPr>
        <w:t>„Jan Żiżka”</w:t>
      </w:r>
      <w:r>
        <w:rPr>
          <w:rStyle w:val="Teksttreci2"/>
          <w:color w:val="000000"/>
        </w:rPr>
        <w:t xml:space="preserve"> (spolonizowaną w pisowni). Takie uleganie „okazjom” mści się później: system nazewnictwa pewnych rodzajów czy typów statków w sumie przestaje być jasny, jest nawet wręcz mylący dla kół </w:t>
      </w:r>
      <w:r>
        <w:rPr>
          <w:rStyle w:val="Teksttreci2"/>
          <w:color w:val="000000"/>
        </w:rPr>
        <w:t>żeglugo</w:t>
      </w:r>
      <w:r>
        <w:rPr>
          <w:rStyle w:val="Teksttreci2"/>
          <w:color w:val="000000"/>
        </w:rPr>
        <w:softHyphen/>
        <w:t xml:space="preserve">wych i sfer z żeglugą związanych, nazwy statków przestają bowiem informować o właściwościach statków (por. niżej przyp. 11 </w:t>
      </w:r>
      <w:r>
        <w:rPr>
          <w:rStyle w:val="Teksttreci2"/>
          <w:color w:val="000000"/>
          <w:lang w:val="en-US" w:eastAsia="en-US"/>
        </w:rPr>
        <w:t xml:space="preserve">in fin.) </w:t>
      </w:r>
      <w:r>
        <w:rPr>
          <w:rStyle w:val="Teksttreci2"/>
          <w:color w:val="000000"/>
        </w:rPr>
        <w:t xml:space="preserve">— nie są </w:t>
      </w:r>
      <w:r>
        <w:rPr>
          <w:rStyle w:val="Teksttreci2Odstpy3pt"/>
          <w:color w:val="000000"/>
        </w:rPr>
        <w:t>komunika</w:t>
      </w:r>
      <w:r>
        <w:rPr>
          <w:rStyle w:val="Teksttreci2Odstpy3pt"/>
          <w:color w:val="000000"/>
        </w:rPr>
        <w:softHyphen/>
        <w:t>tywne.</w:t>
      </w:r>
    </w:p>
    <w:p w:rsidR="00000000" w:rsidRDefault="00744E1F">
      <w:pPr>
        <w:pStyle w:val="Teksttreci61"/>
        <w:shd w:val="clear" w:color="auto" w:fill="auto"/>
        <w:spacing w:before="0" w:line="312" w:lineRule="exact"/>
      </w:pPr>
      <w:r>
        <w:rPr>
          <w:rStyle w:val="Teksttreci6"/>
          <w:color w:val="000000"/>
        </w:rPr>
        <w:t xml:space="preserve">przypadkowo) aż trzy nazwy uzdrowisk: sudeckiego i dwóch karpackich, co może sugerować, że </w:t>
      </w:r>
      <w:r>
        <w:rPr>
          <w:rStyle w:val="Teksttreci6"/>
          <w:color w:val="000000"/>
        </w:rPr>
        <w:t xml:space="preserve">trzy statki noszące te nazwy: </w:t>
      </w:r>
      <w:r>
        <w:rPr>
          <w:rStyle w:val="Teksttreci611"/>
          <w:color w:val="000000"/>
        </w:rPr>
        <w:t>„Krynica”, „Pola</w:t>
      </w:r>
      <w:r>
        <w:rPr>
          <w:rStyle w:val="Teksttreci611"/>
          <w:color w:val="000000"/>
        </w:rPr>
        <w:softHyphen/>
        <w:t>nica”, „Szczawnica”</w:t>
      </w:r>
      <w:r>
        <w:rPr>
          <w:rStyle w:val="Teksttreci6"/>
          <w:color w:val="000000"/>
        </w:rPr>
        <w:t xml:space="preserve"> tworzą grupę statków jakiegoś osobnego typu.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80"/>
      </w:pPr>
      <w:r>
        <w:rPr>
          <w:rStyle w:val="Teksttreci6"/>
          <w:color w:val="000000"/>
        </w:rPr>
        <w:t xml:space="preserve">Sytuacja byłaby inna, gdyby się oparto na pewnej „determinancie” onomastycznej. Chodzi tu o </w:t>
      </w:r>
      <w:r>
        <w:rPr>
          <w:rStyle w:val="Teksttreci6Odstpy3pt"/>
          <w:color w:val="000000"/>
        </w:rPr>
        <w:t>gromadne</w:t>
      </w:r>
      <w:r>
        <w:rPr>
          <w:rStyle w:val="Teksttreci6"/>
          <w:color w:val="000000"/>
        </w:rPr>
        <w:t xml:space="preserve"> występowanie w toponoma</w:t>
      </w:r>
      <w:r>
        <w:rPr>
          <w:rStyle w:val="Teksttreci6"/>
          <w:color w:val="000000"/>
        </w:rPr>
        <w:softHyphen/>
        <w:t xml:space="preserve">styce </w:t>
      </w:r>
      <w:r>
        <w:rPr>
          <w:rStyle w:val="Teksttreci6"/>
          <w:color w:val="000000"/>
        </w:rPr>
        <w:lastRenderedPageBreak/>
        <w:t>pewnych przyr</w:t>
      </w:r>
      <w:r>
        <w:rPr>
          <w:rStyle w:val="Teksttreci6"/>
          <w:color w:val="000000"/>
        </w:rPr>
        <w:t>ostków.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80"/>
        <w:sectPr w:rsidR="00000000">
          <w:headerReference w:type="even" r:id="rId27"/>
          <w:headerReference w:type="default" r:id="rId28"/>
          <w:headerReference w:type="first" r:id="rId29"/>
          <w:pgSz w:w="11900" w:h="16840"/>
          <w:pgMar w:top="1634" w:right="1785" w:bottom="1326" w:left="1163" w:header="0" w:footer="3" w:gutter="0"/>
          <w:pgNumType w:start="18"/>
          <w:cols w:space="720"/>
          <w:noEndnote/>
          <w:titlePg/>
          <w:docGrid w:linePitch="360"/>
        </w:sectPr>
      </w:pPr>
      <w:r>
        <w:rPr>
          <w:rStyle w:val="Teksttreci6"/>
          <w:color w:val="000000"/>
        </w:rPr>
        <w:t xml:space="preserve">Nazwy miejscowe zakończone na </w:t>
      </w:r>
      <w:r>
        <w:rPr>
          <w:rStyle w:val="Teksttreci611"/>
          <w:color w:val="000000"/>
        </w:rPr>
        <w:t>-szczyzna,</w:t>
      </w:r>
      <w:r>
        <w:rPr>
          <w:rStyle w:val="Teksttreci6"/>
          <w:color w:val="000000"/>
        </w:rPr>
        <w:t xml:space="preserve"> gromadnie występujące na Podlasiu, dla nazewnictwa statków się nie nadają, są to bowiem nazwy małych miejscowości (wsi itp.), podczas gdy wyczerpywać trzeba nazwy miast</w:t>
      </w:r>
      <w:r>
        <w:rPr>
          <w:rStyle w:val="Teksttreci6"/>
          <w:color w:val="000000"/>
          <w:vertAlign w:val="superscript"/>
        </w:rPr>
        <w:footnoteReference w:id="4"/>
      </w:r>
      <w:r>
        <w:rPr>
          <w:rStyle w:val="Teksttreci6"/>
          <w:color w:val="000000"/>
        </w:rPr>
        <w:t>. Z tego samego powodu też się tutaj nie na</w:t>
      </w:r>
      <w:r>
        <w:rPr>
          <w:rStyle w:val="Teksttreci6"/>
          <w:color w:val="000000"/>
        </w:rPr>
        <w:t>dają powszech</w:t>
      </w:r>
      <w:r>
        <w:rPr>
          <w:rStyle w:val="Teksttreci6"/>
          <w:color w:val="000000"/>
        </w:rPr>
        <w:softHyphen/>
        <w:t xml:space="preserve">ne w Wielkopolsce nazwy na </w:t>
      </w:r>
      <w:r>
        <w:rPr>
          <w:rStyle w:val="Teksttreci611"/>
          <w:color w:val="000000"/>
        </w:rPr>
        <w:t xml:space="preserve">-ewo (Czerniejewo, Pędzewo, Smardzewo </w:t>
      </w:r>
      <w:r>
        <w:rPr>
          <w:rStyle w:val="Teksttreci6"/>
          <w:color w:val="000000"/>
        </w:rPr>
        <w:t xml:space="preserve">itd.). Ale doskonale by pełniły funkcje nazw statków nazwy miejscowe zakończone na </w:t>
      </w:r>
      <w:r>
        <w:rPr>
          <w:rStyle w:val="Teksttreci611"/>
          <w:color w:val="000000"/>
        </w:rPr>
        <w:t>-i(y)ce,</w:t>
      </w:r>
      <w:r>
        <w:rPr>
          <w:rStyle w:val="Teksttreci6"/>
          <w:color w:val="000000"/>
        </w:rPr>
        <w:t xml:space="preserve"> gromadnie występujące na Wyżynie Śląsko-Małopolskiej </w:t>
      </w:r>
      <w:r>
        <w:rPr>
          <w:rStyle w:val="Teksttreci6"/>
          <w:color w:val="000000"/>
          <w:vertAlign w:val="superscript"/>
        </w:rPr>
        <w:footnoteReference w:id="5"/>
      </w:r>
      <w:r>
        <w:rPr>
          <w:rStyle w:val="Teksttreci6"/>
          <w:color w:val="000000"/>
        </w:rPr>
        <w:t>. Byłaby wówczas grupa statków o nazwach od nazw miejsco-</w:t>
      </w:r>
    </w:p>
    <w:p w:rsidR="00000000" w:rsidRDefault="00744E1F">
      <w:pPr>
        <w:pStyle w:val="Teksttreci21"/>
        <w:shd w:val="clear" w:color="auto" w:fill="auto"/>
        <w:spacing w:before="0" w:after="0" w:line="282" w:lineRule="exact"/>
        <w:ind w:left="260" w:right="740" w:firstLine="0"/>
        <w:jc w:val="both"/>
      </w:pPr>
      <w:r>
        <w:rPr>
          <w:rStyle w:val="Teksttreci2"/>
          <w:color w:val="000000"/>
        </w:rPr>
        <w:lastRenderedPageBreak/>
        <w:t>wych, które nie tylko mają jednakowe przyrostki — co już jest wystar</w:t>
      </w:r>
      <w:r>
        <w:rPr>
          <w:rStyle w:val="Teksttreci2"/>
          <w:color w:val="000000"/>
        </w:rPr>
        <w:softHyphen/>
        <w:t>czające dla celów informacyjnych w kołach żeglugowych (i szerzej: w kolach zainteresowanych morskim obrotem gospodarczym), ale pocho</w:t>
      </w:r>
      <w:r>
        <w:rPr>
          <w:rStyle w:val="Teksttreci2"/>
          <w:color w:val="000000"/>
        </w:rPr>
        <w:softHyphen/>
        <w:t>dzą z określonej geograficznie krainy — c</w:t>
      </w:r>
      <w:r>
        <w:rPr>
          <w:rStyle w:val="Teksttreci2"/>
          <w:color w:val="000000"/>
        </w:rPr>
        <w:t xml:space="preserve">o ma znaczenie </w:t>
      </w:r>
      <w:r>
        <w:rPr>
          <w:rStyle w:val="Teksttreci2Odstpy3pt"/>
          <w:color w:val="000000"/>
        </w:rPr>
        <w:t>dydaktycz</w:t>
      </w:r>
      <w:r>
        <w:rPr>
          <w:rStyle w:val="Teksttreci2"/>
          <w:color w:val="000000"/>
        </w:rPr>
        <w:t>ne dla szerokich kręgów społeczeństwa, z czym się w nazewnictwie stat</w:t>
      </w:r>
      <w:r>
        <w:rPr>
          <w:rStyle w:val="Teksttreci2"/>
          <w:color w:val="000000"/>
        </w:rPr>
        <w:softHyphen/>
        <w:t>ków też należy liczyć.</w:t>
      </w:r>
    </w:p>
    <w:p w:rsidR="00000000" w:rsidRDefault="00744E1F">
      <w:pPr>
        <w:pStyle w:val="Teksttreci21"/>
        <w:shd w:val="clear" w:color="auto" w:fill="auto"/>
        <w:spacing w:before="0" w:after="0" w:line="282" w:lineRule="exact"/>
        <w:ind w:left="260" w:right="740" w:firstLine="340"/>
        <w:jc w:val="both"/>
      </w:pPr>
      <w:r>
        <w:rPr>
          <w:rStyle w:val="Teksttreci2"/>
          <w:color w:val="000000"/>
        </w:rPr>
        <w:t xml:space="preserve">Pomijając na peryferiach tego obszaru położone </w:t>
      </w:r>
      <w:r>
        <w:rPr>
          <w:rStyle w:val="Teksttreci210"/>
          <w:color w:val="000000"/>
        </w:rPr>
        <w:t>Pabianice</w:t>
      </w:r>
      <w:r>
        <w:rPr>
          <w:rStyle w:val="Teksttreci2101"/>
          <w:color w:val="000000"/>
        </w:rPr>
        <w:t xml:space="preserve"> </w:t>
      </w:r>
      <w:r>
        <w:rPr>
          <w:rStyle w:val="Teksttreci2"/>
          <w:color w:val="000000"/>
        </w:rPr>
        <w:t xml:space="preserve">i </w:t>
      </w:r>
      <w:r>
        <w:rPr>
          <w:rStyle w:val="Teksttreci210"/>
          <w:color w:val="000000"/>
        </w:rPr>
        <w:t>Dob</w:t>
      </w:r>
      <w:r>
        <w:rPr>
          <w:rStyle w:val="Teksttreci210"/>
          <w:color w:val="000000"/>
        </w:rPr>
        <w:softHyphen/>
        <w:t>czyce</w:t>
      </w:r>
      <w:r>
        <w:rPr>
          <w:rStyle w:val="Teksttreci2Kursywa"/>
        </w:rPr>
        <w:t>,</w:t>
      </w:r>
      <w:r>
        <w:rPr>
          <w:rStyle w:val="Teksttreci2"/>
          <w:color w:val="000000"/>
        </w:rPr>
        <w:t xml:space="preserve"> czy nawet też </w:t>
      </w:r>
      <w:r>
        <w:rPr>
          <w:rStyle w:val="Teksttreci210"/>
          <w:color w:val="000000"/>
        </w:rPr>
        <w:t>Starachowice,</w:t>
      </w:r>
      <w:r>
        <w:rPr>
          <w:rStyle w:val="Teksttreci2101"/>
          <w:color w:val="000000"/>
        </w:rPr>
        <w:t xml:space="preserve"> </w:t>
      </w:r>
      <w:r>
        <w:rPr>
          <w:rStyle w:val="Teksttreci2"/>
          <w:color w:val="000000"/>
        </w:rPr>
        <w:t xml:space="preserve">w grę wchodziłyby takie miasta, jak </w:t>
      </w:r>
      <w:r>
        <w:rPr>
          <w:rStyle w:val="Teksttreci210"/>
          <w:color w:val="000000"/>
        </w:rPr>
        <w:t>Święt</w:t>
      </w:r>
      <w:r>
        <w:rPr>
          <w:rStyle w:val="Teksttreci210"/>
          <w:color w:val="000000"/>
        </w:rPr>
        <w:t>ochłowice, Siemianowice, Szopienice, Mysłowice, Czechowice, Py</w:t>
      </w:r>
      <w:r>
        <w:rPr>
          <w:rStyle w:val="Teksttreci210"/>
          <w:color w:val="000000"/>
        </w:rPr>
        <w:softHyphen/>
        <w:t>skowice, Niedobczyce, Strzemieszyce</w:t>
      </w:r>
      <w:r>
        <w:rPr>
          <w:rStyle w:val="Teksttreci2101"/>
          <w:color w:val="000000"/>
        </w:rPr>
        <w:t xml:space="preserve"> </w:t>
      </w:r>
      <w:r>
        <w:rPr>
          <w:rStyle w:val="Teksttreci2"/>
          <w:color w:val="000000"/>
        </w:rPr>
        <w:t xml:space="preserve">itd. (wszystkie mające ponad 10 tys. mieszkańców </w:t>
      </w:r>
      <w:r>
        <w:rPr>
          <w:rStyle w:val="Teksttreci2"/>
          <w:color w:val="000000"/>
          <w:vertAlign w:val="superscript"/>
        </w:rPr>
        <w:footnoteReference w:id="6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7"/>
      </w:r>
      <w:r>
        <w:rPr>
          <w:rStyle w:val="Teksttreci2"/>
          <w:color w:val="000000"/>
        </w:rPr>
        <w:t>, co tu jest dodatkowym walorem). W ewentualnym zapa</w:t>
      </w:r>
      <w:r>
        <w:rPr>
          <w:rStyle w:val="Teksttreci2"/>
          <w:color w:val="000000"/>
        </w:rPr>
        <w:softHyphen/>
        <w:t xml:space="preserve">sie byłyby jeszcze np. </w:t>
      </w:r>
      <w:r>
        <w:rPr>
          <w:rStyle w:val="Teksttreci210"/>
          <w:color w:val="000000"/>
        </w:rPr>
        <w:t>Ząbkowice, Wadowice, Zebrzydowice, Myślenice, Niepołomice, Proszowice, Kruszewice, Goczałkowice, Bronowice</w:t>
      </w:r>
      <w:r>
        <w:rPr>
          <w:rStyle w:val="Teksttreci2101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(hist.) </w:t>
      </w:r>
      <w:r>
        <w:rPr>
          <w:rStyle w:val="Teksttreci210"/>
          <w:color w:val="000000"/>
        </w:rPr>
        <w:t>Racławice</w:t>
      </w:r>
      <w:r>
        <w:rPr>
          <w:rStyle w:val="Teksttreci2101"/>
          <w:color w:val="000000"/>
        </w:rPr>
        <w:t xml:space="preserve"> </w:t>
      </w:r>
      <w:r>
        <w:rPr>
          <w:rStyle w:val="Teksttreci2"/>
          <w:color w:val="000000"/>
        </w:rPr>
        <w:t>(też miejsc</w:t>
      </w:r>
      <w:r>
        <w:rPr>
          <w:rStyle w:val="Teksttreci2"/>
          <w:color w:val="000000"/>
        </w:rPr>
        <w:t>owość historyczna, jak cyt. wyżej W</w:t>
      </w:r>
      <w:r>
        <w:rPr>
          <w:rStyle w:val="Teksttreci210"/>
          <w:color w:val="000000"/>
        </w:rPr>
        <w:t>iślica),</w:t>
      </w:r>
      <w:r>
        <w:rPr>
          <w:rStyle w:val="Teksttreci2101"/>
          <w:color w:val="000000"/>
        </w:rPr>
        <w:t xml:space="preserve"> </w:t>
      </w:r>
      <w:r>
        <w:rPr>
          <w:rStyle w:val="Teksttreci2"/>
          <w:color w:val="000000"/>
        </w:rPr>
        <w:t>nie mówiąc już o dziesiątkach mniej znanych miejscowości. W serii statków typu B-55 mamy 11 statków, tymczasem tylko w najbliższej okolicy mia</w:t>
      </w:r>
      <w:r>
        <w:rPr>
          <w:rStyle w:val="Teksttreci2"/>
          <w:color w:val="000000"/>
        </w:rPr>
        <w:softHyphen/>
        <w:t xml:space="preserve">sta </w:t>
      </w:r>
      <w:r>
        <w:rPr>
          <w:rStyle w:val="Teksttreci210"/>
          <w:color w:val="000000"/>
        </w:rPr>
        <w:t>Katowice</w:t>
      </w:r>
      <w:r>
        <w:rPr>
          <w:rStyle w:val="Teksttreci2101"/>
          <w:color w:val="000000"/>
        </w:rPr>
        <w:t xml:space="preserve"> </w:t>
      </w:r>
      <w:r>
        <w:rPr>
          <w:rStyle w:val="Teksttreci2"/>
          <w:color w:val="000000"/>
          <w:vertAlign w:val="superscript"/>
        </w:rPr>
        <w:t>8</w:t>
      </w:r>
      <w:r>
        <w:rPr>
          <w:rStyle w:val="Teksttreci2"/>
          <w:color w:val="000000"/>
        </w:rPr>
        <w:t xml:space="preserve"> mamy co najmniej 20 nazw miejscowości z tym przyrost</w:t>
      </w:r>
      <w:r>
        <w:rPr>
          <w:rStyle w:val="Teksttreci2"/>
          <w:color w:val="000000"/>
        </w:rPr>
        <w:softHyphen/>
        <w:t>k</w:t>
      </w:r>
      <w:r>
        <w:rPr>
          <w:rStyle w:val="Teksttreci2"/>
          <w:color w:val="000000"/>
        </w:rPr>
        <w:t>iem. Ich użycie tworzyłoby jednocześnie wyraźnie nazewniczo wyodręb</w:t>
      </w:r>
      <w:r>
        <w:rPr>
          <w:rStyle w:val="Teksttreci2"/>
          <w:color w:val="000000"/>
        </w:rPr>
        <w:softHyphen/>
        <w:t>nioną grupę statków o nazwach miejscowości Górnośląskiego Okręgu Przemysłowego.</w:t>
      </w:r>
    </w:p>
    <w:p w:rsidR="00000000" w:rsidRDefault="00744E1F">
      <w:pPr>
        <w:pStyle w:val="Teksttreci21"/>
        <w:shd w:val="clear" w:color="auto" w:fill="auto"/>
        <w:spacing w:before="0" w:after="0" w:line="282" w:lineRule="exact"/>
        <w:ind w:left="260" w:right="740" w:firstLine="340"/>
        <w:jc w:val="both"/>
        <w:sectPr w:rsidR="00000000">
          <w:headerReference w:type="even" r:id="rId30"/>
          <w:headerReference w:type="default" r:id="rId31"/>
          <w:headerReference w:type="first" r:id="rId32"/>
          <w:pgSz w:w="11900" w:h="16840"/>
          <w:pgMar w:top="2236" w:right="1600" w:bottom="2091" w:left="1360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Wydaje się, że przykład ten przemawia właśnie za potrzebą konsul</w:t>
      </w:r>
      <w:r>
        <w:rPr>
          <w:rStyle w:val="Teksttreci2"/>
          <w:color w:val="000000"/>
        </w:rPr>
        <w:softHyphen/>
        <w:t xml:space="preserve">towania się władz nadających nazwy statkom </w:t>
      </w:r>
      <w:r>
        <w:rPr>
          <w:rStyle w:val="Teksttreci2"/>
          <w:color w:val="000000"/>
        </w:rPr>
        <w:t xml:space="preserve">z językoznawcami — ze specjalistami w zakresie onomastyki. Nie wiem, czy w tym wypadku konsultacja dałaby właśnie takie rozwiązanie: wybór patronimików na </w:t>
      </w:r>
      <w:r>
        <w:rPr>
          <w:rStyle w:val="Teksttreci210"/>
          <w:color w:val="000000"/>
        </w:rPr>
        <w:t>-ice</w:t>
      </w:r>
      <w:r>
        <w:rPr>
          <w:rStyle w:val="Teksttreci2101"/>
          <w:color w:val="000000"/>
        </w:rPr>
        <w:t xml:space="preserve"> </w:t>
      </w:r>
      <w:r>
        <w:rPr>
          <w:rStyle w:val="Teksttreci2"/>
          <w:color w:val="000000"/>
        </w:rPr>
        <w:t>(piszący te słowa nie jest zresztą językoznawcą), ale nie o to tu cho</w:t>
      </w:r>
      <w:r>
        <w:rPr>
          <w:rStyle w:val="Teksttreci2"/>
          <w:color w:val="000000"/>
        </w:rPr>
        <w:softHyphen/>
        <w:t>dzi: chodzi mi tylko o wsk</w:t>
      </w:r>
      <w:r>
        <w:rPr>
          <w:rStyle w:val="Teksttreci2"/>
          <w:color w:val="000000"/>
        </w:rPr>
        <w:t xml:space="preserve">azanie, że jest jeszcze dziedzina, gdzie językoznawca-onomasta miałby „coś” do powiedzenia, gdzie mógłby służyć radą, pomocą, i to nie tylko jeśli chodzi o kwestie poprawnościowe — na to zwrócił uwagę już H. Górnowicz </w:t>
      </w:r>
      <w:r>
        <w:rPr>
          <w:rStyle w:val="Teksttreci2"/>
          <w:color w:val="000000"/>
          <w:vertAlign w:val="superscript"/>
        </w:rPr>
        <w:footnoteReference w:id="8"/>
      </w:r>
      <w:r>
        <w:rPr>
          <w:rStyle w:val="Teksttreci2"/>
          <w:color w:val="000000"/>
        </w:rPr>
        <w:t xml:space="preserve"> — ale także jeśli chodzi o </w:t>
      </w:r>
      <w:r>
        <w:rPr>
          <w:rStyle w:val="Teksttreci2Odstpy3pt"/>
          <w:color w:val="000000"/>
        </w:rPr>
        <w:t xml:space="preserve">dobór </w:t>
      </w:r>
      <w:r>
        <w:rPr>
          <w:rStyle w:val="Teksttreci2"/>
          <w:color w:val="000000"/>
        </w:rPr>
        <w:t xml:space="preserve">nazw, dobór według pewnych systemów nazewniczych </w:t>
      </w:r>
      <w:r>
        <w:rPr>
          <w:rStyle w:val="Teksttreci2"/>
          <w:color w:val="000000"/>
          <w:vertAlign w:val="superscript"/>
        </w:rPr>
        <w:footnoteReference w:id="9"/>
      </w:r>
      <w:r>
        <w:rPr>
          <w:rStyle w:val="Teksttreci2"/>
          <w:color w:val="000000"/>
        </w:rPr>
        <w:t>.</w:t>
      </w:r>
    </w:p>
    <w:p w:rsidR="00000000" w:rsidRDefault="00744E1F">
      <w:pPr>
        <w:spacing w:line="68" w:lineRule="exact"/>
        <w:rPr>
          <w:color w:val="auto"/>
          <w:sz w:val="5"/>
          <w:szCs w:val="5"/>
        </w:rPr>
      </w:pPr>
    </w:p>
    <w:p w:rsidR="00000000" w:rsidRDefault="00744E1F">
      <w:pPr>
        <w:rPr>
          <w:color w:val="auto"/>
          <w:sz w:val="2"/>
          <w:szCs w:val="2"/>
        </w:rPr>
        <w:sectPr w:rsidR="00000000">
          <w:pgSz w:w="11900" w:h="16840"/>
          <w:pgMar w:top="1230" w:right="0" w:bottom="879" w:left="0" w:header="0" w:footer="3" w:gutter="0"/>
          <w:cols w:space="720"/>
          <w:noEndnote/>
          <w:docGrid w:linePitch="360"/>
        </w:sectPr>
      </w:pPr>
    </w:p>
    <w:p w:rsidR="00000000" w:rsidRDefault="00744E1F">
      <w:pPr>
        <w:pStyle w:val="Teksttreci61"/>
        <w:shd w:val="clear" w:color="auto" w:fill="auto"/>
        <w:spacing w:before="0" w:line="312" w:lineRule="exact"/>
        <w:ind w:firstLine="500"/>
      </w:pPr>
      <w:r>
        <w:rPr>
          <w:rStyle w:val="Teksttreci6"/>
          <w:color w:val="000000"/>
        </w:rPr>
        <w:lastRenderedPageBreak/>
        <w:t xml:space="preserve">Przykłady można mnożyć. Dwa pierwsze statki z serii </w:t>
      </w:r>
      <w:r>
        <w:rPr>
          <w:rStyle w:val="Teksttreci6"/>
          <w:color w:val="000000"/>
        </w:rPr>
        <w:t xml:space="preserve">drobnicowców typu B-59, budowanych przez Stocznię im. A. Warskiego, otrzymały nazwy miejscowości nadmorskich: </w:t>
      </w:r>
      <w:r>
        <w:rPr>
          <w:rStyle w:val="Teksttreci611"/>
          <w:color w:val="000000"/>
        </w:rPr>
        <w:t>„Oliwa”</w:t>
      </w:r>
      <w:r>
        <w:rPr>
          <w:rStyle w:val="Teksttreci6"/>
          <w:color w:val="000000"/>
        </w:rPr>
        <w:t xml:space="preserve"> (prototyp) i </w:t>
      </w:r>
      <w:r>
        <w:rPr>
          <w:rStyle w:val="Teksttreci611"/>
          <w:color w:val="000000"/>
        </w:rPr>
        <w:t>„Orłowo”.</w:t>
      </w:r>
      <w:r>
        <w:rPr>
          <w:rStyle w:val="Teksttreci6"/>
          <w:color w:val="000000"/>
        </w:rPr>
        <w:t xml:space="preserve"> To kryterium geograficzne — miejscowości położone nad morzem — nale</w:t>
      </w:r>
      <w:r>
        <w:rPr>
          <w:rStyle w:val="Teksttreci6"/>
          <w:color w:val="000000"/>
        </w:rPr>
        <w:softHyphen/>
        <w:t>żało utrzymać, zastosowano jednak pomysł</w:t>
      </w:r>
      <w:r>
        <w:rPr>
          <w:rStyle w:val="Teksttreci6"/>
          <w:color w:val="000000"/>
        </w:rPr>
        <w:t xml:space="preserve"> inny: następnym statkom tego typu nadano nazwy miejscowe zaczynające się tak, jak nazwy dwóch pierwszych statków tego typu: na literę O-: </w:t>
      </w:r>
      <w:r>
        <w:rPr>
          <w:rStyle w:val="Teksttreci611"/>
          <w:color w:val="000000"/>
        </w:rPr>
        <w:t>„Ojców”, „Olkusz”</w:t>
      </w:r>
      <w:r>
        <w:rPr>
          <w:rStyle w:val="Teksttreci6"/>
          <w:color w:val="000000"/>
        </w:rPr>
        <w:t xml:space="preserve"> i </w:t>
      </w:r>
      <w:r>
        <w:rPr>
          <w:rStyle w:val="Teksttreci611"/>
          <w:color w:val="000000"/>
        </w:rPr>
        <w:t>„Orne</w:t>
      </w:r>
      <w:r>
        <w:rPr>
          <w:rStyle w:val="Teksttreci611"/>
          <w:color w:val="000000"/>
        </w:rPr>
        <w:softHyphen/>
        <w:t>ta”,</w:t>
      </w:r>
      <w:r>
        <w:rPr>
          <w:rStyle w:val="Teksttreci6"/>
          <w:color w:val="000000"/>
        </w:rPr>
        <w:t xml:space="preserve"> nie bacząc na to, że nazwy na O- miały już statki </w:t>
      </w:r>
      <w:r>
        <w:rPr>
          <w:rStyle w:val="Teksttreci6Odstpy3pt"/>
          <w:color w:val="000000"/>
        </w:rPr>
        <w:t xml:space="preserve">innych typów: </w:t>
      </w:r>
      <w:r>
        <w:rPr>
          <w:rStyle w:val="Teksttreci611"/>
          <w:color w:val="000000"/>
        </w:rPr>
        <w:t>„Opole”, „Olsztyn”</w:t>
      </w:r>
      <w:r>
        <w:rPr>
          <w:rStyle w:val="Teksttreci6"/>
          <w:color w:val="000000"/>
        </w:rPr>
        <w:t xml:space="preserve"> i </w:t>
      </w:r>
      <w:r>
        <w:rPr>
          <w:rStyle w:val="Teksttreci611"/>
          <w:color w:val="000000"/>
        </w:rPr>
        <w:t>„</w:t>
      </w:r>
      <w:r>
        <w:rPr>
          <w:rStyle w:val="Teksttreci611"/>
          <w:color w:val="000000"/>
        </w:rPr>
        <w:t>Oksywie”.</w:t>
      </w:r>
      <w:r>
        <w:rPr>
          <w:rStyle w:val="Teksttreci6"/>
          <w:color w:val="000000"/>
        </w:rPr>
        <w:t xml:space="preserve"> Pomysł ten jest bardzo niefortunny nie tylko z punktu widzenia informacji dla sfer żeglugowych (miesza różne typy statków, przeznaczone dla różnych szlaków żeglugowych), ale także z punktu widzenia dydaktycznego („poznawczo-językowego”): litera i</w:t>
      </w:r>
      <w:r>
        <w:rPr>
          <w:rStyle w:val="Teksttreci6"/>
          <w:color w:val="000000"/>
        </w:rPr>
        <w:t xml:space="preserve">nicjalna w nazwie nie stanowi przecież w toponomastyce żadnej cechy wyróżniającej </w:t>
      </w:r>
      <w:r>
        <w:rPr>
          <w:rStyle w:val="Teksttreci6"/>
          <w:color w:val="000000"/>
          <w:vertAlign w:val="superscript"/>
        </w:rPr>
        <w:t>n</w:t>
      </w:r>
      <w:r>
        <w:rPr>
          <w:rStyle w:val="Teksttreci6"/>
          <w:color w:val="000000"/>
        </w:rPr>
        <w:t xml:space="preserve">. </w:t>
      </w:r>
      <w:r>
        <w:rPr>
          <w:rStyle w:val="Teksttreci6"/>
          <w:color w:val="000000"/>
          <w:vertAlign w:val="superscript"/>
        </w:rPr>
        <w:t xml:space="preserve">10 </w:t>
      </w:r>
      <w:r>
        <w:rPr>
          <w:rStyle w:val="Teksttreci6"/>
          <w:color w:val="000000"/>
          <w:vertAlign w:val="superscript"/>
        </w:rPr>
        <w:footnoteReference w:id="10"/>
      </w:r>
    </w:p>
    <w:p w:rsidR="00000000" w:rsidRDefault="00744E1F">
      <w:pPr>
        <w:pStyle w:val="Teksttreci61"/>
        <w:shd w:val="clear" w:color="auto" w:fill="auto"/>
        <w:spacing w:before="0" w:line="300" w:lineRule="exact"/>
        <w:ind w:left="500" w:firstLine="400"/>
      </w:pPr>
      <w:r>
        <w:rPr>
          <w:rStyle w:val="Teksttreci6"/>
          <w:color w:val="000000"/>
          <w:lang w:val="en-US" w:eastAsia="en-US"/>
        </w:rPr>
        <w:t xml:space="preserve">29 </w:t>
      </w:r>
      <w:r>
        <w:rPr>
          <w:rStyle w:val="Teksttreci6"/>
          <w:color w:val="000000"/>
        </w:rPr>
        <w:t xml:space="preserve">listopada </w:t>
      </w:r>
      <w:r>
        <w:rPr>
          <w:rStyle w:val="Teksttreci6"/>
          <w:color w:val="000000"/>
          <w:lang w:val="en-US" w:eastAsia="en-US"/>
        </w:rPr>
        <w:t xml:space="preserve">1962 r. </w:t>
      </w:r>
      <w:r>
        <w:rPr>
          <w:rStyle w:val="Teksttreci6"/>
          <w:color w:val="000000"/>
        </w:rPr>
        <w:t>ukazało się Z</w:t>
      </w:r>
      <w:r>
        <w:rPr>
          <w:rStyle w:val="Teksttreci6"/>
          <w:color w:val="000000"/>
        </w:rPr>
        <w:t>arządzenie Ministra Żeglugi w spra</w:t>
      </w:r>
      <w:r>
        <w:rPr>
          <w:rStyle w:val="Teksttreci6"/>
          <w:color w:val="000000"/>
        </w:rPr>
        <w:softHyphen/>
        <w:t>wie nadawania nazw statkom morskim</w:t>
      </w:r>
      <w:r>
        <w:rPr>
          <w:rStyle w:val="Teksttreci6"/>
          <w:color w:val="000000"/>
          <w:vertAlign w:val="superscript"/>
        </w:rPr>
        <w:t>12</w:t>
      </w:r>
      <w:r>
        <w:rPr>
          <w:rStyle w:val="Teksttreci6"/>
          <w:color w:val="000000"/>
        </w:rPr>
        <w:t>. Stosownie do § 11 tego Zarzą</w:t>
      </w:r>
      <w:r>
        <w:rPr>
          <w:rStyle w:val="Teksttreci6"/>
          <w:color w:val="000000"/>
        </w:rPr>
        <w:softHyphen/>
        <w:t>dzenia wydana została Instrukcja Ministra Żeglugi z 19 marca 1963 r. w sprawie szczegółowych zasad nadawania nazw statkom (...)</w:t>
      </w:r>
      <w:r>
        <w:rPr>
          <w:rStyle w:val="Teksttreci6"/>
          <w:color w:val="000000"/>
          <w:vertAlign w:val="superscript"/>
        </w:rPr>
        <w:t>13</w:t>
      </w:r>
      <w:r>
        <w:rPr>
          <w:rStyle w:val="Teksttreci6"/>
          <w:color w:val="000000"/>
        </w:rPr>
        <w:t>. Choć w tytule Instrukcj</w:t>
      </w:r>
      <w:r>
        <w:rPr>
          <w:rStyle w:val="Teksttreci6"/>
          <w:color w:val="000000"/>
        </w:rPr>
        <w:t>i użyto sformułowania „szczegółowe zasady”, rzeczy</w:t>
      </w:r>
      <w:r>
        <w:rPr>
          <w:rStyle w:val="Teksttreci6"/>
          <w:color w:val="000000"/>
        </w:rPr>
        <w:softHyphen/>
        <w:t>wiście jednak podaje ona tylko ogólny klucz, stanowi np. w pkcie II.A.1.4), że „statki [towarowe żeglugi międzynarodowej] o tonażu 3 000—8 000 DWT otrzymują nazwy miast polskich oraz miast krajów za</w:t>
      </w:r>
      <w:r>
        <w:rPr>
          <w:rStyle w:val="Teksttreci6"/>
          <w:color w:val="000000"/>
        </w:rPr>
        <w:softHyphen/>
        <w:t>przyja</w:t>
      </w:r>
      <w:r>
        <w:rPr>
          <w:rStyle w:val="Teksttreci6"/>
          <w:color w:val="000000"/>
        </w:rPr>
        <w:t xml:space="preserve">źnionych”. W grupie tej będą więc statki o różnych wielkościach (a rozpiętość 3 000—8 000 DWT jest znaczna), o różnym przeznaczeniu, różnych typów. A Więc i nazwy miast muszą być tutaj różnych „typów”, aby można było dzięki nim odróżniać poszczególne typy </w:t>
      </w:r>
      <w:r>
        <w:rPr>
          <w:rStyle w:val="Teksttreci6"/>
          <w:color w:val="000000"/>
        </w:rPr>
        <w:t xml:space="preserve">itd. statków. Przy opracowywaniu szczegółowych zasad (co w praktyce spada na armatorów) może być właśnie potrzebna pomoc onomastów </w:t>
      </w:r>
      <w:r>
        <w:rPr>
          <w:rStyle w:val="Teksttreci6"/>
          <w:color w:val="000000"/>
          <w:vertAlign w:val="superscript"/>
        </w:rPr>
        <w:t>14</w:t>
      </w:r>
      <w:r>
        <w:rPr>
          <w:rStyle w:val="Teksttreci6"/>
          <w:color w:val="000000"/>
        </w:rPr>
        <w:t>. Oczywi</w:t>
      </w:r>
      <w:r>
        <w:rPr>
          <w:rStyle w:val="Teksttreci6"/>
          <w:color w:val="000000"/>
        </w:rPr>
        <w:softHyphen/>
        <w:t>ście nie tylko jeśli chodzi o grupę nazw geograficznych (nazwy miast, rzek, jezior i dzielnic — co przewiduje Inst</w:t>
      </w:r>
      <w:r>
        <w:rPr>
          <w:rStyle w:val="Teksttreci6"/>
          <w:color w:val="000000"/>
        </w:rPr>
        <w:t xml:space="preserve">rukcja), może być ta pomoc potrzebna, ale także w zakresie innych grup nazewniczych: Instrukcja przewiduje m. </w:t>
      </w:r>
      <w:r>
        <w:rPr>
          <w:rStyle w:val="Teksttreci6"/>
          <w:color w:val="000000"/>
          <w:lang w:val="en-US" w:eastAsia="en-US"/>
        </w:rPr>
        <w:t xml:space="preserve">in. </w:t>
      </w:r>
      <w:r>
        <w:rPr>
          <w:rStyle w:val="Teksttreci6"/>
          <w:color w:val="000000"/>
        </w:rPr>
        <w:t>nazwy legendarnych bóstw morskich lub słowiańskich, „nazwy charakteryzujące uosobnienie siły”, imiona męskie, imiona mę</w:t>
      </w:r>
      <w:r>
        <w:rPr>
          <w:rStyle w:val="Teksttreci6"/>
          <w:color w:val="000000"/>
        </w:rPr>
        <w:softHyphen/>
        <w:t>skie zdrobniałe itd.</w:t>
      </w:r>
    </w:p>
    <w:p w:rsidR="00000000" w:rsidRDefault="00744E1F">
      <w:pPr>
        <w:pStyle w:val="Teksttreci40"/>
        <w:shd w:val="clear" w:color="auto" w:fill="auto"/>
        <w:spacing w:before="0" w:after="2558" w:line="300" w:lineRule="exact"/>
        <w:ind w:left="6720"/>
      </w:pPr>
      <w:r>
        <w:rPr>
          <w:rStyle w:val="Teksttreci4"/>
          <w:i/>
          <w:iCs/>
          <w:color w:val="000000"/>
        </w:rPr>
        <w:lastRenderedPageBreak/>
        <w:t>Z</w:t>
      </w:r>
      <w:r>
        <w:rPr>
          <w:rStyle w:val="Teksttreci4"/>
          <w:i/>
          <w:iCs/>
          <w:color w:val="000000"/>
        </w:rPr>
        <w:t>ygmunt Brocki</w:t>
      </w:r>
    </w:p>
    <w:p w:rsidR="00000000" w:rsidRDefault="00744E1F">
      <w:pPr>
        <w:pStyle w:val="Teksttreci21"/>
        <w:shd w:val="clear" w:color="auto" w:fill="auto"/>
        <w:spacing w:before="0" w:after="0" w:line="252" w:lineRule="exact"/>
        <w:ind w:left="500" w:firstLine="0"/>
        <w:jc w:val="both"/>
      </w:pPr>
      <w:r>
        <w:rPr>
          <w:rStyle w:val="Teksttreci2"/>
          <w:color w:val="000000"/>
        </w:rPr>
        <w:t xml:space="preserve">z maor. </w:t>
      </w:r>
      <w:r>
        <w:rPr>
          <w:rStyle w:val="Teksttreci2Kursywa"/>
        </w:rPr>
        <w:t>wai</w:t>
      </w:r>
      <w:r>
        <w:rPr>
          <w:rStyle w:val="Teksttreci2"/>
          <w:color w:val="000000"/>
        </w:rPr>
        <w:t xml:space="preserve"> pisze J. Staszewski w cyt. </w:t>
      </w:r>
      <w:r>
        <w:rPr>
          <w:rStyle w:val="Teksttreci2"/>
          <w:color w:val="000000"/>
          <w:lang w:val="en-US" w:eastAsia="en-US"/>
        </w:rPr>
        <w:t xml:space="preserve">art. </w:t>
      </w:r>
      <w:r>
        <w:rPr>
          <w:rStyle w:val="Teksttreci2"/>
          <w:color w:val="000000"/>
        </w:rPr>
        <w:t xml:space="preserve">Klasyfikacja i systematyka..., s. 240). Są więc tu statki </w:t>
      </w:r>
      <w:r>
        <w:rPr>
          <w:rStyle w:val="Teksttreci2Kursywa"/>
        </w:rPr>
        <w:t>„Waitemata”,</w:t>
      </w:r>
      <w:r>
        <w:rPr>
          <w:rStyle w:val="Teksttreci2"/>
          <w:color w:val="000000"/>
        </w:rPr>
        <w:t xml:space="preserve"> „</w:t>
      </w:r>
      <w:r>
        <w:rPr>
          <w:rStyle w:val="Teksttreci2Kursywa"/>
        </w:rPr>
        <w:t>Waihemo”</w:t>
      </w:r>
      <w:r>
        <w:rPr>
          <w:rStyle w:val="Teksttreci2"/>
          <w:color w:val="000000"/>
        </w:rPr>
        <w:t xml:space="preserve"> itd. — Przykłady można mnożyć. W olbrzy</w:t>
      </w:r>
      <w:r>
        <w:rPr>
          <w:rStyle w:val="Teksttreci2"/>
          <w:color w:val="000000"/>
        </w:rPr>
        <w:softHyphen/>
        <w:t>miej większości wypadków nazwy statków floty światowej orientują — oczywiście</w:t>
      </w:r>
      <w:r>
        <w:rPr>
          <w:rStyle w:val="Teksttreci2"/>
          <w:color w:val="000000"/>
        </w:rPr>
        <w:t xml:space="preserve"> tych, którzy znają te zwyczaje (nie chodzi tu jednak tylko o praktyków morskich, ale i o szersze kręgi interesujących się morzem i jego sprawami) — o tym, do któ</w:t>
      </w:r>
      <w:r>
        <w:rPr>
          <w:rStyle w:val="Teksttreci2"/>
          <w:color w:val="000000"/>
        </w:rPr>
        <w:softHyphen/>
        <w:t>rego przedsiębiorstwa żeglugowego należy dany statek, na jakim szlaku pływa, do jakich przewo</w:t>
      </w:r>
      <w:r>
        <w:rPr>
          <w:rStyle w:val="Teksttreci2"/>
          <w:color w:val="000000"/>
        </w:rPr>
        <w:t xml:space="preserve">zów jest przeznaczony, do jakiego typu należy, jakiej jest wielkości itp., a więc — spełniają specyficzną rolę w </w:t>
      </w:r>
      <w:r>
        <w:rPr>
          <w:rStyle w:val="Teksttreci2Odstpy3pt"/>
          <w:color w:val="000000"/>
        </w:rPr>
        <w:t>komunikacji językowej</w:t>
      </w:r>
      <w:r>
        <w:rPr>
          <w:rStyle w:val="Teksttreci2"/>
          <w:color w:val="000000"/>
        </w:rPr>
        <w:t xml:space="preserve"> (po</w:t>
      </w:r>
      <w:r>
        <w:rPr>
          <w:rStyle w:val="Teksttreci2"/>
          <w:color w:val="000000"/>
        </w:rPr>
        <w:softHyphen/>
        <w:t>dobnie się rzecz ma z nazwami statków wojennych). — Powyższe informacje o stat</w:t>
      </w:r>
      <w:r>
        <w:rPr>
          <w:rStyle w:val="Teksttreci2"/>
          <w:color w:val="000000"/>
        </w:rPr>
        <w:softHyphen/>
        <w:t xml:space="preserve">kach pochodzą z </w:t>
      </w:r>
      <w:r>
        <w:rPr>
          <w:rStyle w:val="Teksttreci2"/>
          <w:color w:val="000000"/>
          <w:lang w:val="en-US" w:eastAsia="en-US"/>
        </w:rPr>
        <w:t xml:space="preserve">Register Book </w:t>
      </w:r>
      <w:r>
        <w:rPr>
          <w:rStyle w:val="Teksttreci2"/>
          <w:color w:val="000000"/>
        </w:rPr>
        <w:t>1963—64,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Vol. </w:t>
      </w:r>
      <w:r>
        <w:rPr>
          <w:rStyle w:val="Teksttreci2"/>
          <w:color w:val="000000"/>
          <w:lang w:val="en-US" w:eastAsia="en-US"/>
        </w:rPr>
        <w:t xml:space="preserve">I (Lloyd's Register of Shipping) </w:t>
      </w:r>
      <w:r>
        <w:rPr>
          <w:rStyle w:val="Teksttreci2"/>
          <w:color w:val="000000"/>
        </w:rPr>
        <w:t>oraz z rozkładów jazdy statków odpowiednich linii żeglugowych.</w:t>
      </w:r>
    </w:p>
    <w:p w:rsidR="00000000" w:rsidRDefault="00744E1F">
      <w:pPr>
        <w:pStyle w:val="Teksttreci21"/>
        <w:numPr>
          <w:ilvl w:val="0"/>
          <w:numId w:val="10"/>
        </w:numPr>
        <w:shd w:val="clear" w:color="auto" w:fill="auto"/>
        <w:tabs>
          <w:tab w:val="left" w:pos="1239"/>
        </w:tabs>
        <w:spacing w:before="0" w:after="0" w:line="252" w:lineRule="exact"/>
        <w:ind w:left="500" w:firstLine="400"/>
        <w:jc w:val="both"/>
      </w:pPr>
      <w:r>
        <w:rPr>
          <w:rStyle w:val="Teksttreci2"/>
          <w:color w:val="000000"/>
        </w:rPr>
        <w:t>Monitor Polski, 1962, nr 84, poz. 395.</w:t>
      </w:r>
    </w:p>
    <w:p w:rsidR="00000000" w:rsidRDefault="00744E1F">
      <w:pPr>
        <w:pStyle w:val="Teksttreci21"/>
        <w:numPr>
          <w:ilvl w:val="0"/>
          <w:numId w:val="10"/>
        </w:numPr>
        <w:shd w:val="clear" w:color="auto" w:fill="auto"/>
        <w:tabs>
          <w:tab w:val="left" w:pos="1239"/>
        </w:tabs>
        <w:spacing w:before="0" w:after="0" w:line="252" w:lineRule="exact"/>
        <w:ind w:left="500" w:firstLine="400"/>
        <w:jc w:val="both"/>
      </w:pPr>
      <w:r>
        <w:rPr>
          <w:rStyle w:val="Teksttreci2"/>
          <w:color w:val="000000"/>
        </w:rPr>
        <w:t>Nie opublikowana (maszynopis powielany rozesłany zainteresowanym „do wiadomości i stosowania”).</w:t>
      </w:r>
    </w:p>
    <w:p w:rsidR="00000000" w:rsidRDefault="00744E1F">
      <w:pPr>
        <w:pStyle w:val="Teksttreci21"/>
        <w:numPr>
          <w:ilvl w:val="0"/>
          <w:numId w:val="10"/>
        </w:numPr>
        <w:shd w:val="clear" w:color="auto" w:fill="auto"/>
        <w:tabs>
          <w:tab w:val="left" w:pos="1239"/>
        </w:tabs>
        <w:spacing w:before="0" w:after="0" w:line="252" w:lineRule="exact"/>
        <w:ind w:left="500" w:firstLine="400"/>
        <w:jc w:val="both"/>
        <w:sectPr w:rsidR="00000000">
          <w:type w:val="continuous"/>
          <w:pgSz w:w="11900" w:h="16840"/>
          <w:pgMar w:top="1230" w:right="1675" w:bottom="879" w:left="1153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Przy opracowaniu cyt. Instrukcji po rady onomasty na pewno nie sięgnię</w:t>
      </w:r>
      <w:r>
        <w:rPr>
          <w:rStyle w:val="Teksttreci2"/>
          <w:color w:val="000000"/>
        </w:rPr>
        <w:softHyphen/>
        <w:t>to. Instrukcja zawiera szereg ustaleń co najmniej dyskusyjnych (co należałoby przedstawić w osobnym artykule).</w:t>
      </w:r>
    </w:p>
    <w:p w:rsidR="00000000" w:rsidRDefault="00744E1F">
      <w:pPr>
        <w:pStyle w:val="Nagwek220"/>
        <w:keepNext/>
        <w:keepLines/>
        <w:shd w:val="clear" w:color="auto" w:fill="auto"/>
        <w:spacing w:after="2131" w:line="230" w:lineRule="exact"/>
      </w:pPr>
      <w:bookmarkStart w:id="6" w:name="bookmark6"/>
      <w:r>
        <w:rPr>
          <w:rStyle w:val="Nagwek22"/>
          <w:i/>
          <w:iCs/>
          <w:color w:val="000000"/>
        </w:rPr>
        <w:lastRenderedPageBreak/>
        <w:t>RECENZJE</w:t>
      </w:r>
      <w:bookmarkEnd w:id="6"/>
    </w:p>
    <w:p w:rsidR="00000000" w:rsidRDefault="00744E1F">
      <w:pPr>
        <w:pStyle w:val="Teksttreci21"/>
        <w:shd w:val="clear" w:color="auto" w:fill="auto"/>
        <w:spacing w:before="0" w:line="264" w:lineRule="exact"/>
        <w:ind w:left="1320" w:right="160" w:firstLine="0"/>
        <w:jc w:val="both"/>
      </w:pPr>
      <w:r>
        <w:rPr>
          <w:rStyle w:val="Teksttreci2"/>
          <w:color w:val="000000"/>
        </w:rPr>
        <w:t xml:space="preserve">Nazewnictwo w </w:t>
      </w:r>
      <w:r>
        <w:rPr>
          <w:rStyle w:val="Teksttreci2Kursywa"/>
        </w:rPr>
        <w:t>P</w:t>
      </w:r>
      <w:r>
        <w:rPr>
          <w:rStyle w:val="Teksttreci2Kursywa"/>
        </w:rPr>
        <w:t>oczątkach Państwa Polskiego.</w:t>
      </w:r>
      <w:r>
        <w:rPr>
          <w:rStyle w:val="Teksttreci2"/>
          <w:color w:val="000000"/>
        </w:rPr>
        <w:t xml:space="preserve"> T. I, Poznań 1962, s. 428; t. II, Poznań 1962, s. 368, Poznańskie Towarzystwo Przyjaciół Nauk.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right="160" w:firstLine="460"/>
        <w:jc w:val="both"/>
      </w:pPr>
      <w:r>
        <w:rPr>
          <w:rStyle w:val="Teksttreci2"/>
          <w:color w:val="000000"/>
        </w:rPr>
        <w:t>Poznańskie Towarzystwo Przyjaciół Nauk dało w ręce społeczeństwa PRL wspaniały podarunek na Tysiąclecie Państwa Polskiego. Opracowan</w:t>
      </w:r>
      <w:r>
        <w:rPr>
          <w:rStyle w:val="Teksttreci2"/>
          <w:color w:val="000000"/>
        </w:rPr>
        <w:t>ie zagadnień, związanych z początkami naszej historii pisanej, jest znakomite: dość wymienić takie nazwiska historyków poznańskich, jak: Labuda, Łowmiański, Tymieniecki, aby mieć pełne zaufanie do ich obiektywności i szerokości horyzontów historycz</w:t>
      </w:r>
      <w:r>
        <w:rPr>
          <w:rStyle w:val="Teksttreci2"/>
          <w:color w:val="000000"/>
        </w:rPr>
        <w:softHyphen/>
        <w:t xml:space="preserve">nych i </w:t>
      </w:r>
      <w:r>
        <w:rPr>
          <w:rStyle w:val="Teksttreci2"/>
          <w:color w:val="000000"/>
        </w:rPr>
        <w:t>teoretycznych. Do nich dołącza się cały sztab pracowników o równych mniej więcej zaletach, jak: St. Zajączkowski, Nadolski, Maleczyński, Kuczyński, Man</w:t>
      </w:r>
      <w:r>
        <w:rPr>
          <w:rStyle w:val="Teksttreci2"/>
          <w:color w:val="000000"/>
        </w:rPr>
        <w:softHyphen/>
        <w:t>teuffel, Silnicki i Br. Kurbisówna, która wyczerpująco opracowała dokument Da</w:t>
      </w:r>
      <w:r>
        <w:rPr>
          <w:rStyle w:val="Teksttreci2"/>
          <w:color w:val="000000"/>
        </w:rPr>
        <w:softHyphen/>
        <w:t xml:space="preserve">gome </w:t>
      </w:r>
      <w:r>
        <w:rPr>
          <w:rStyle w:val="Teksttreci2"/>
          <w:color w:val="000000"/>
          <w:lang w:val="de-DE" w:eastAsia="de-DE"/>
        </w:rPr>
        <w:t xml:space="preserve">iudex. </w:t>
      </w:r>
      <w:r>
        <w:rPr>
          <w:rStyle w:val="Teksttreci2"/>
          <w:color w:val="000000"/>
        </w:rPr>
        <w:t>Do nich dołącz</w:t>
      </w:r>
      <w:r>
        <w:rPr>
          <w:rStyle w:val="Teksttreci2"/>
          <w:color w:val="000000"/>
        </w:rPr>
        <w:t xml:space="preserve">ają się </w:t>
      </w:r>
      <w:r>
        <w:rPr>
          <w:rStyle w:val="Teksttreci2"/>
          <w:color w:val="000000"/>
          <w:lang w:val="en-US" w:eastAsia="en-US"/>
        </w:rPr>
        <w:t>prehistory</w:t>
      </w:r>
      <w:r>
        <w:rPr>
          <w:rStyle w:val="Teksttreci2"/>
          <w:color w:val="000000"/>
        </w:rPr>
        <w:t>cy, jak: Gieysztor, Hensel, Kostrzew- ski, Kaczmarczyk, Urbańczyk, Żurowski i inni. T. Lehr-Spławiński zaś pokusił się c odtworzenie języka z epoki Mieszka I.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right="160" w:firstLine="460"/>
        <w:jc w:val="both"/>
      </w:pPr>
      <w:r>
        <w:rPr>
          <w:rStyle w:val="Teksttreci2"/>
          <w:color w:val="000000"/>
        </w:rPr>
        <w:t>Dwa tomy wydawnictwa obejmują zagadnienia polityczne (t. I) i kulturalne (t. II</w:t>
      </w:r>
      <w:r>
        <w:rPr>
          <w:rStyle w:val="Teksttreci2"/>
          <w:color w:val="000000"/>
        </w:rPr>
        <w:t>). Pomoc najwyższych czynników państwowych zapewniła doskonałość papieru, ilustracji i druku. Ten ogólny zachwyt nie zapewnia wydawnictwu bezkrytycznego podziwu. Podpisany pragnie się zająć działem nazewniczym „Początków...”, jako że sądzi, iż w tym dziale</w:t>
      </w:r>
      <w:r>
        <w:rPr>
          <w:rStyle w:val="Teksttreci2"/>
          <w:color w:val="000000"/>
        </w:rPr>
        <w:t xml:space="preserve"> starał się wydołać potrzebom chwili.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right="160" w:firstLine="460"/>
        <w:jc w:val="both"/>
        <w:sectPr w:rsidR="00000000">
          <w:headerReference w:type="even" r:id="rId33"/>
          <w:headerReference w:type="default" r:id="rId34"/>
          <w:headerReference w:type="first" r:id="rId35"/>
          <w:pgSz w:w="11900" w:h="16840"/>
          <w:pgMar w:top="1230" w:right="1675" w:bottom="879" w:left="1153" w:header="0" w:footer="3" w:gutter="0"/>
          <w:pgNumType w:start="29"/>
          <w:cols w:space="720"/>
          <w:noEndnote/>
          <w:docGrid w:linePitch="360"/>
        </w:sectPr>
      </w:pPr>
      <w:r>
        <w:rPr>
          <w:rStyle w:val="Teksttreci2"/>
          <w:color w:val="000000"/>
        </w:rPr>
        <w:t>Nazewnictwo nasze, w szczególności Ziem Zachodnich, już nie mówiąc nawet o nazewnictwie lechickim w obszerniejszym tego słowa znaczeniu, nie miało po</w:t>
      </w:r>
      <w:r>
        <w:rPr>
          <w:rStyle w:val="Teksttreci2"/>
          <w:color w:val="000000"/>
        </w:rPr>
        <w:softHyphen/>
        <w:t>myślnej doli. Powody są liczne, ale najważniejsze są dwa: 1) rozbior</w:t>
      </w:r>
      <w:r>
        <w:rPr>
          <w:rStyle w:val="Teksttreci2"/>
          <w:color w:val="000000"/>
        </w:rPr>
        <w:t>y, które zaha</w:t>
      </w:r>
      <w:r>
        <w:rPr>
          <w:rStyle w:val="Teksttreci2"/>
          <w:color w:val="000000"/>
        </w:rPr>
        <w:softHyphen/>
        <w:t>mowały nasze postępy kulturalne; 2) wynikające stąd opóźnienia nauki polskiej, która została mocno wyprzedzona przez naukę niemiecką właśnie w dziale badań praprzeszłości naszej, tj. ziem polskich jak i lechickich. Założenie Instytutu Zachodn</w:t>
      </w:r>
      <w:r>
        <w:rPr>
          <w:rStyle w:val="Teksttreci2"/>
          <w:color w:val="000000"/>
        </w:rPr>
        <w:t xml:space="preserve">iosłowiańskiego w Poznaniu w 1919—1920 oraz jego wydawnictwa, w szczególności </w:t>
      </w:r>
      <w:r>
        <w:rPr>
          <w:rStyle w:val="Teksttreci2"/>
          <w:color w:val="000000"/>
          <w:lang w:val="en-US" w:eastAsia="en-US"/>
        </w:rPr>
        <w:t xml:space="preserve">Slavia </w:t>
      </w:r>
      <w:r>
        <w:rPr>
          <w:rStyle w:val="Teksttreci2"/>
          <w:color w:val="000000"/>
        </w:rPr>
        <w:t>Occidentalis, która wyszła w 17 tomach przed drugą wojną światową, sta</w:t>
      </w:r>
      <w:r>
        <w:rPr>
          <w:rStyle w:val="Teksttreci2"/>
          <w:color w:val="000000"/>
        </w:rPr>
        <w:softHyphen/>
        <w:t xml:space="preserve">rały się temu brakowi zaradzić, ale z trudem musiały sobie torować drogę wśród bardzo niepomyślnych </w:t>
      </w:r>
      <w:r>
        <w:rPr>
          <w:rStyle w:val="Teksttreci2"/>
          <w:color w:val="000000"/>
        </w:rPr>
        <w:t>okoliczności, pokonując zastarzałe poglądy i przyzwyczaje</w:t>
      </w:r>
      <w:r>
        <w:rPr>
          <w:rStyle w:val="Teksttreci2"/>
          <w:color w:val="000000"/>
        </w:rPr>
        <w:softHyphen/>
        <w:t>nia. Dopiero Instytut Zachodni, założony po drugiej wojnie światowej, pomyślniej</w:t>
      </w:r>
      <w:r>
        <w:rPr>
          <w:rStyle w:val="Teksttreci2"/>
          <w:color w:val="000000"/>
        </w:rPr>
        <w:softHyphen/>
        <w:t xml:space="preserve">sze zastał warunki. Pomijając różne wrogie nastawienia, wystarczy zająć się dwoma nazwiskami. Chodzi o </w:t>
      </w:r>
      <w:r>
        <w:rPr>
          <w:rStyle w:val="Teksttreci2"/>
          <w:color w:val="000000"/>
          <w:lang w:val="cs-CZ" w:eastAsia="cs-CZ"/>
        </w:rPr>
        <w:t xml:space="preserve">Maxa </w:t>
      </w:r>
      <w:r>
        <w:rPr>
          <w:rStyle w:val="Teksttreci2"/>
          <w:color w:val="000000"/>
          <w:lang w:val="en-US" w:eastAsia="en-US"/>
        </w:rPr>
        <w:t xml:space="preserve">Vasmera </w:t>
      </w:r>
      <w:r>
        <w:rPr>
          <w:rStyle w:val="Teksttreci2"/>
          <w:color w:val="000000"/>
        </w:rPr>
        <w:t>i</w:t>
      </w:r>
      <w:r>
        <w:rPr>
          <w:rStyle w:val="Teksttreci2"/>
          <w:color w:val="000000"/>
        </w:rPr>
        <w:t xml:space="preserve"> Aleksandra </w:t>
      </w:r>
      <w:r>
        <w:rPr>
          <w:rStyle w:val="Teksttreci2"/>
          <w:color w:val="000000"/>
          <w:lang w:val="en-US" w:eastAsia="en-US"/>
        </w:rPr>
        <w:t>Br</w:t>
      </w:r>
      <w:r>
        <w:rPr>
          <w:rStyle w:val="Teksttreci2"/>
          <w:color w:val="000000"/>
        </w:rPr>
        <w:t>ü</w:t>
      </w:r>
      <w:r>
        <w:rPr>
          <w:rStyle w:val="Teksttreci2"/>
          <w:color w:val="000000"/>
          <w:lang w:val="en-US" w:eastAsia="en-US"/>
        </w:rPr>
        <w:t xml:space="preserve">cknera. Max Vasmer </w:t>
      </w:r>
      <w:r>
        <w:rPr>
          <w:rStyle w:val="Teksttreci2"/>
          <w:color w:val="000000"/>
        </w:rPr>
        <w:t>otarł się o sprawy polskie osobiście (przez małżeństwo) i dłuższe przebywanie w Kra</w:t>
      </w:r>
      <w:r>
        <w:rPr>
          <w:rStyle w:val="Teksttreci2"/>
          <w:color w:val="000000"/>
        </w:rPr>
        <w:softHyphen/>
        <w:t>kowie, gdzie obcował z językoznawcami polskimi (J. M. Rozwadowski, J. Łoś, K. Nitsch, M. Rudnicki), podróżując za granicę, jako stypendyst</w:t>
      </w:r>
      <w:r>
        <w:rPr>
          <w:rStyle w:val="Teksttreci2"/>
          <w:color w:val="000000"/>
        </w:rPr>
        <w:t>a rządu jeszcze ce</w:t>
      </w:r>
      <w:r>
        <w:rPr>
          <w:rStyle w:val="Teksttreci2"/>
          <w:color w:val="000000"/>
        </w:rPr>
        <w:softHyphen/>
        <w:t>sarskiego. Z chwilą jednak gdy się znalazł w Berlinie i te żywsze kontakty ustały, począł zbyt gorliwie poszukiwać w swych pracach śladów pragermańskich. nie</w:t>
      </w:r>
      <w:r>
        <w:rPr>
          <w:rStyle w:val="Teksttreci2"/>
          <w:color w:val="000000"/>
        </w:rPr>
        <w:softHyphen/>
        <w:t xml:space="preserve">mieckich lub wikińskich na ziemiach polskich lub słowiańskich. Z natury rzeczy </w:t>
      </w:r>
      <w:r>
        <w:rPr>
          <w:rStyle w:val="Teksttreci2"/>
          <w:color w:val="000000"/>
        </w:rPr>
        <w:t>popadł w konflikt z M. Rudnickim, który badał te ziemie pod kątem widzenia sło</w:t>
      </w:r>
      <w:r>
        <w:rPr>
          <w:rStyle w:val="Teksttreci2"/>
          <w:color w:val="000000"/>
        </w:rPr>
        <w:softHyphen/>
        <w:t xml:space="preserve">wiańskim, lechickim lub polskim. Każda prawie rozprawa M. </w:t>
      </w:r>
      <w:r>
        <w:rPr>
          <w:rStyle w:val="Teksttreci2"/>
          <w:color w:val="000000"/>
          <w:lang w:val="en-US" w:eastAsia="en-US"/>
        </w:rPr>
        <w:t xml:space="preserve">Vasmera </w:t>
      </w:r>
      <w:r>
        <w:rPr>
          <w:rStyle w:val="Teksttreci2"/>
          <w:color w:val="000000"/>
        </w:rPr>
        <w:t>spotykała się z recenzją M. Rudnickiego, który starał się redukować jego wywody do właści</w:t>
      </w:r>
      <w:r>
        <w:rPr>
          <w:rStyle w:val="Teksttreci2"/>
          <w:color w:val="000000"/>
        </w:rPr>
        <w:softHyphen/>
        <w:t>wej miary. Kto tedy c</w:t>
      </w:r>
      <w:r>
        <w:rPr>
          <w:rStyle w:val="Teksttreci2"/>
          <w:color w:val="000000"/>
        </w:rPr>
        <w:t xml:space="preserve">ytuje prace M. </w:t>
      </w:r>
      <w:r>
        <w:rPr>
          <w:rStyle w:val="Teksttreci2"/>
          <w:color w:val="000000"/>
          <w:lang w:val="en-US" w:eastAsia="en-US"/>
        </w:rPr>
        <w:t xml:space="preserve">Vasmera </w:t>
      </w:r>
      <w:r>
        <w:rPr>
          <w:rStyle w:val="Teksttreci2"/>
          <w:color w:val="000000"/>
        </w:rPr>
        <w:t>(I. 308), a pomija recenzje M. Rud</w:t>
      </w:r>
      <w:r>
        <w:rPr>
          <w:rStyle w:val="Teksttreci2"/>
          <w:color w:val="000000"/>
        </w:rPr>
        <w:softHyphen/>
        <w:t xml:space="preserve">nickiego lub G. Iljińskiego — ten eo </w:t>
      </w:r>
      <w:r>
        <w:rPr>
          <w:rStyle w:val="Teksttreci2"/>
          <w:color w:val="000000"/>
          <w:lang w:val="de-DE" w:eastAsia="de-DE"/>
        </w:rPr>
        <w:t xml:space="preserve">ipso </w:t>
      </w:r>
      <w:r>
        <w:rPr>
          <w:rStyle w:val="Teksttreci2"/>
          <w:color w:val="000000"/>
        </w:rPr>
        <w:t xml:space="preserve">popiera punkt widzenia M. </w:t>
      </w:r>
      <w:r>
        <w:rPr>
          <w:rStyle w:val="Teksttreci2"/>
          <w:color w:val="000000"/>
          <w:lang w:val="de-DE" w:eastAsia="de-DE"/>
        </w:rPr>
        <w:t xml:space="preserve">Vasmera </w:t>
      </w:r>
      <w:r>
        <w:rPr>
          <w:rStyle w:val="Teksttreci2"/>
          <w:color w:val="000000"/>
        </w:rPr>
        <w:t xml:space="preserve">Innego rodzaju autorem był Al. </w:t>
      </w:r>
      <w:r>
        <w:rPr>
          <w:rStyle w:val="Teksttreci2"/>
          <w:color w:val="000000"/>
          <w:lang w:val="de-DE" w:eastAsia="de-DE"/>
        </w:rPr>
        <w:t xml:space="preserve">Brückner, </w:t>
      </w:r>
      <w:r>
        <w:rPr>
          <w:rStyle w:val="Teksttreci2"/>
          <w:color w:val="000000"/>
        </w:rPr>
        <w:t>który do końca życia podawał się za Polaka, co prawda szczególnego, bo dzieci sta</w:t>
      </w:r>
      <w:r>
        <w:rPr>
          <w:rStyle w:val="Teksttreci2"/>
          <w:color w:val="000000"/>
        </w:rPr>
        <w:t xml:space="preserve">ły się Niemcami a sam Al. </w:t>
      </w:r>
      <w:r>
        <w:rPr>
          <w:rStyle w:val="Teksttreci2"/>
          <w:color w:val="000000"/>
          <w:lang w:val="de-DE" w:eastAsia="de-DE"/>
        </w:rPr>
        <w:t xml:space="preserve">Brückner </w:t>
      </w:r>
      <w:r>
        <w:rPr>
          <w:rStyle w:val="Teksttreci2"/>
          <w:color w:val="000000"/>
        </w:rPr>
        <w:t>podczas pierwszej wojny światowej ogłaszał w krakowskiej Nowej Reformie arty</w:t>
      </w:r>
      <w:r>
        <w:rPr>
          <w:rStyle w:val="Teksttreci2"/>
          <w:color w:val="000000"/>
        </w:rPr>
        <w:softHyphen/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right="160" w:firstLine="460"/>
        <w:jc w:val="both"/>
      </w:pPr>
      <w:r>
        <w:rPr>
          <w:rStyle w:val="Teksttreci2"/>
          <w:color w:val="000000"/>
        </w:rPr>
        <w:lastRenderedPageBreak/>
        <w:t>kuły, w których zalecał Polakom sta</w:t>
      </w:r>
      <w:r>
        <w:rPr>
          <w:rStyle w:val="Teksttreci2"/>
          <w:color w:val="000000"/>
        </w:rPr>
        <w:t xml:space="preserve">ć się dwujęzycznymi, tj. mówiącymi po polsku i niemiecku, co w ówczesnym kontekście miało swoją wymowę. Al. </w:t>
      </w:r>
      <w:r>
        <w:rPr>
          <w:rStyle w:val="Teksttreci2"/>
          <w:color w:val="000000"/>
          <w:lang w:val="de-DE" w:eastAsia="de-DE"/>
        </w:rPr>
        <w:t xml:space="preserve">Brückner </w:t>
      </w:r>
      <w:r>
        <w:rPr>
          <w:rStyle w:val="Teksttreci2"/>
          <w:color w:val="000000"/>
        </w:rPr>
        <w:t>był znakomitym znawcą polszczyzny i innych języków słowiańskich, ale nie tyle języ</w:t>
      </w:r>
      <w:r>
        <w:rPr>
          <w:rStyle w:val="Teksttreci2"/>
          <w:color w:val="000000"/>
        </w:rPr>
        <w:softHyphen/>
        <w:t>koznawcą, ile historykiem języka. W swoim seminarium w B</w:t>
      </w:r>
      <w:r>
        <w:rPr>
          <w:rStyle w:val="Teksttreci2"/>
          <w:color w:val="000000"/>
        </w:rPr>
        <w:t>erlinie dawał stanow</w:t>
      </w:r>
      <w:r>
        <w:rPr>
          <w:rStyle w:val="Teksttreci2"/>
          <w:color w:val="000000"/>
        </w:rPr>
        <w:softHyphen/>
        <w:t xml:space="preserve">czą przewagę polszczyźnie i nieraz ona stawała się (na krótko) nawet językiem wykładowym. Po pokoju wersalskim pogodził się z przynależnością Poznania i skrawka Pomorza Wschodniego do Polski i w </w:t>
      </w:r>
      <w:r>
        <w:rPr>
          <w:rStyle w:val="Teksttreci2"/>
          <w:color w:val="000000"/>
          <w:lang w:val="de-DE" w:eastAsia="de-DE"/>
        </w:rPr>
        <w:t xml:space="preserve">III/IV </w:t>
      </w:r>
      <w:r>
        <w:rPr>
          <w:rStyle w:val="Teksttreci2"/>
          <w:color w:val="000000"/>
        </w:rPr>
        <w:t xml:space="preserve">tomie </w:t>
      </w:r>
      <w:r>
        <w:rPr>
          <w:rStyle w:val="Teksttreci2"/>
          <w:color w:val="000000"/>
          <w:lang w:val="de-DE" w:eastAsia="de-DE"/>
        </w:rPr>
        <w:t xml:space="preserve">SO </w:t>
      </w:r>
      <w:r>
        <w:rPr>
          <w:rStyle w:val="Teksttreci2"/>
          <w:color w:val="000000"/>
        </w:rPr>
        <w:t>ogłosił artykuł, w który</w:t>
      </w:r>
      <w:r>
        <w:rPr>
          <w:rStyle w:val="Teksttreci2"/>
          <w:color w:val="000000"/>
        </w:rPr>
        <w:t xml:space="preserve">m energicznie i słusznie zwalczał objaśnienie nazw, przekazanych przez autorów starych drogą emendacji i różnych poprawek. Gdy jednak spostrzegł, że </w:t>
      </w:r>
      <w:r>
        <w:rPr>
          <w:rStyle w:val="Teksttreci2"/>
          <w:color w:val="000000"/>
          <w:lang w:val="de-DE" w:eastAsia="de-DE"/>
        </w:rPr>
        <w:t xml:space="preserve">Slavia </w:t>
      </w:r>
      <w:r>
        <w:rPr>
          <w:rStyle w:val="Teksttreci2"/>
          <w:color w:val="000000"/>
        </w:rPr>
        <w:t>Occidentalis zajmuje się nazewnictwem starych ziem polskich i słowiań</w:t>
      </w:r>
      <w:r>
        <w:rPr>
          <w:rStyle w:val="Teksttreci2"/>
          <w:color w:val="000000"/>
        </w:rPr>
        <w:softHyphen/>
        <w:t>skich (lechickich), zaprzestał</w:t>
      </w:r>
      <w:r>
        <w:rPr>
          <w:rStyle w:val="Teksttreci2"/>
          <w:color w:val="000000"/>
        </w:rPr>
        <w:t xml:space="preserve"> z nami współpracy, zarzucając nam aneksjonizm (!!) i począł nas zwalczać, ale nigdy się nie wdawał w szczegółowsze wywody, zasła</w:t>
      </w:r>
      <w:r>
        <w:rPr>
          <w:rStyle w:val="Teksttreci2"/>
          <w:color w:val="000000"/>
        </w:rPr>
        <w:softHyphen/>
        <w:t>niając się zdaniem, że nie* może się pogodzić z M. Rudnickim. Posunął się jednak do zniekształcania tekstu M. Rudnickiego (mów</w:t>
      </w:r>
      <w:r>
        <w:rPr>
          <w:rStyle w:val="Teksttreci2"/>
          <w:color w:val="000000"/>
        </w:rPr>
        <w:t xml:space="preserve">iąc łagodnie), co niestety trzeba było przygwoździć zupełne wyraźnie (p. </w:t>
      </w:r>
      <w:r>
        <w:rPr>
          <w:rStyle w:val="Teksttreci2"/>
          <w:color w:val="000000"/>
          <w:lang w:val="de-DE" w:eastAsia="de-DE"/>
        </w:rPr>
        <w:t xml:space="preserve">SO.XV.259). </w:t>
      </w:r>
      <w:r>
        <w:rPr>
          <w:rStyle w:val="Teksttreci2"/>
          <w:color w:val="000000"/>
        </w:rPr>
        <w:t>Aby zaś zapobiec wnioskom, wyni</w:t>
      </w:r>
      <w:r>
        <w:rPr>
          <w:rStyle w:val="Teksttreci2"/>
          <w:color w:val="000000"/>
        </w:rPr>
        <w:softHyphen/>
        <w:t>kającym z ustalenia starej słowiańskiej i polskiej onomastyki Ziemi Lubuskiej, Pomorza i Śląska, począł wygłaszać zdania w rodzaju jakoby „</w:t>
      </w:r>
      <w:r>
        <w:rPr>
          <w:rStyle w:val="Teksttreci2"/>
          <w:color w:val="000000"/>
        </w:rPr>
        <w:t>granic pewnych mię</w:t>
      </w:r>
      <w:r>
        <w:rPr>
          <w:rStyle w:val="Teksttreci2"/>
          <w:color w:val="000000"/>
        </w:rPr>
        <w:softHyphen/>
        <w:t>dzy etymologią a pseudologią” nie było albo jakoby „można etymologicznie wszyst</w:t>
      </w:r>
      <w:r>
        <w:rPr>
          <w:rStyle w:val="Teksttreci2"/>
          <w:color w:val="000000"/>
        </w:rPr>
        <w:softHyphen/>
        <w:t>kiego dowodzić... tylko to niczego nie dowodzi” itp. albo jakoby plemiona pomor</w:t>
      </w:r>
      <w:r>
        <w:rPr>
          <w:rStyle w:val="Teksttreci2"/>
          <w:color w:val="000000"/>
        </w:rPr>
        <w:softHyphen/>
        <w:t>skie, zawsze wrogie, odcinały Polskę od morza itd. O tych sprawach należy jed</w:t>
      </w:r>
      <w:r>
        <w:rPr>
          <w:rStyle w:val="Teksttreci2"/>
          <w:color w:val="000000"/>
        </w:rPr>
        <w:t xml:space="preserve">nak pamiętać przy powoływaniu się na Al. </w:t>
      </w:r>
      <w:r>
        <w:rPr>
          <w:rStyle w:val="Teksttreci2"/>
          <w:color w:val="000000"/>
          <w:lang w:val="de-DE" w:eastAsia="de-DE"/>
        </w:rPr>
        <w:t>Brücknera.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480"/>
        <w:jc w:val="both"/>
        <w:sectPr w:rsidR="00000000">
          <w:headerReference w:type="even" r:id="rId36"/>
          <w:headerReference w:type="default" r:id="rId37"/>
          <w:pgSz w:w="11900" w:h="16840"/>
          <w:pgMar w:top="1230" w:right="1675" w:bottom="879" w:left="1153" w:header="0" w:footer="3" w:gutter="0"/>
          <w:pgNumType w:start="24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Niniejsze uwagi obejmują nazewnictwo plemienne, osobowe i miejscowe. W przeciwstawieniu do Al. </w:t>
      </w:r>
      <w:r>
        <w:rPr>
          <w:rStyle w:val="Teksttreci2"/>
          <w:color w:val="000000"/>
          <w:lang w:val="de-DE" w:eastAsia="de-DE"/>
        </w:rPr>
        <w:t xml:space="preserve">Brücknera </w:t>
      </w:r>
      <w:r>
        <w:rPr>
          <w:rStyle w:val="Teksttreci2"/>
          <w:color w:val="000000"/>
        </w:rPr>
        <w:t>wyznaję, że: 1) trafne i uzasadnione ety</w:t>
      </w:r>
      <w:r>
        <w:rPr>
          <w:rStyle w:val="Teksttreci2"/>
          <w:color w:val="000000"/>
        </w:rPr>
        <w:softHyphen/>
        <w:t>mologie rzucają niekiedy jasne światło na praprzeszłość; 2</w:t>
      </w:r>
      <w:r>
        <w:rPr>
          <w:rStyle w:val="Teksttreci2"/>
          <w:color w:val="000000"/>
        </w:rPr>
        <w:t>) bywają jednak etymo</w:t>
      </w:r>
      <w:r>
        <w:rPr>
          <w:rStyle w:val="Teksttreci2"/>
          <w:color w:val="000000"/>
        </w:rPr>
        <w:softHyphen/>
        <w:t>logie błędne, których się należy wystrzegać; 3) są też etymologie dwuznaczne, które nie dają żadnego jasnego świadectwa. O przykłady nie trudno. Oto nasi naj</w:t>
      </w:r>
      <w:r>
        <w:rPr>
          <w:rStyle w:val="Teksttreci2"/>
          <w:color w:val="000000"/>
        </w:rPr>
        <w:softHyphen/>
        <w:t>bliżsi sąsiedzi zza Odry i najbliżsi nasi krewniacy nazywają się u autorów n</w:t>
      </w:r>
      <w:r>
        <w:rPr>
          <w:rStyle w:val="Teksttreci2"/>
          <w:color w:val="000000"/>
        </w:rPr>
        <w:t xml:space="preserve">iemieckich: </w:t>
      </w:r>
      <w:r>
        <w:rPr>
          <w:rStyle w:val="Teksttreci2Kursywa"/>
        </w:rPr>
        <w:t xml:space="preserve">Wiltzi, </w:t>
      </w:r>
      <w:r>
        <w:rPr>
          <w:rStyle w:val="Teksttreci2Kursywa"/>
          <w:lang w:val="en-US" w:eastAsia="en-US"/>
        </w:rPr>
        <w:t xml:space="preserve">Wilci, </w:t>
      </w:r>
      <w:r>
        <w:rPr>
          <w:rStyle w:val="Teksttreci2Kursywa"/>
        </w:rPr>
        <w:t>Uuilze.</w:t>
      </w:r>
      <w:r>
        <w:rPr>
          <w:rStyle w:val="Teksttreci2"/>
          <w:color w:val="000000"/>
        </w:rPr>
        <w:t xml:space="preserve"> Są to postacie starowysokoniemieckie i według zasad gramatyki starowysokoniemieckiej należy je wywieść z uprzedniego </w:t>
      </w:r>
      <w:r>
        <w:rPr>
          <w:rStyle w:val="Teksttreci2Kursywa"/>
          <w:lang w:val="en-US" w:eastAsia="en-US"/>
        </w:rPr>
        <w:t xml:space="preserve">Velti. </w:t>
      </w:r>
      <w:r>
        <w:rPr>
          <w:rStyle w:val="Teksttreci2"/>
          <w:color w:val="000000"/>
        </w:rPr>
        <w:t>Jest to forma poświadczona przez Ptolemeusza przed rokiem 179 n.e. i zresztą nawet przez kronikar</w:t>
      </w:r>
      <w:r>
        <w:rPr>
          <w:rStyle w:val="Teksttreci2"/>
          <w:color w:val="000000"/>
        </w:rPr>
        <w:t xml:space="preserve">zy niemieckich. Przemiana t &gt; c (pisane </w:t>
      </w:r>
      <w:r>
        <w:rPr>
          <w:rStyle w:val="Teksttreci2Kursywa"/>
        </w:rPr>
        <w:t>tz, z)</w:t>
      </w:r>
      <w:r>
        <w:rPr>
          <w:rStyle w:val="Teksttreci2"/>
          <w:color w:val="000000"/>
        </w:rPr>
        <w:t xml:space="preserve"> dowodzi, że język starowysokoniemiecki zapożyczył tę nazwę od Wieletów (Wielotów) przed V—VI wie</w:t>
      </w:r>
      <w:r>
        <w:rPr>
          <w:rStyle w:val="Teksttreci2"/>
          <w:color w:val="000000"/>
        </w:rPr>
        <w:softHyphen/>
        <w:t xml:space="preserve">kiem, bo dopiero w V—VI wieku starowysokoniemieckie t przechodzi w c p sane </w:t>
      </w:r>
      <w:r>
        <w:rPr>
          <w:rStyle w:val="Teksttreci2Kursywa"/>
        </w:rPr>
        <w:t xml:space="preserve">tz, z. </w:t>
      </w:r>
      <w:r>
        <w:rPr>
          <w:rStyle w:val="Teksttreci2"/>
          <w:color w:val="000000"/>
        </w:rPr>
        <w:t xml:space="preserve">Forma </w:t>
      </w:r>
      <w:r>
        <w:rPr>
          <w:rStyle w:val="Teksttreci2Kursywa"/>
        </w:rPr>
        <w:t>Vel-t</w:t>
      </w:r>
      <w:r>
        <w:rPr>
          <w:rStyle w:val="Teksttreci2"/>
          <w:color w:val="000000"/>
        </w:rPr>
        <w:t xml:space="preserve"> — zasługuje na sz</w:t>
      </w:r>
      <w:r>
        <w:rPr>
          <w:rStyle w:val="Teksttreci2"/>
          <w:color w:val="000000"/>
        </w:rPr>
        <w:t xml:space="preserve">czególną uwagę, ponieważ sięga ona starożytnością swoją czasów indoeuropejskich i daje się wprost zestawić z łacińską, taką jak: </w:t>
      </w:r>
      <w:r>
        <w:rPr>
          <w:rStyle w:val="Teksttreci2Kursywa"/>
        </w:rPr>
        <w:t xml:space="preserve">Nar </w:t>
      </w:r>
      <w:r>
        <w:rPr>
          <w:rStyle w:val="Teksttreci2"/>
          <w:color w:val="000000"/>
        </w:rPr>
        <w:t xml:space="preserve">«rzeka Nar» : </w:t>
      </w:r>
      <w:r>
        <w:rPr>
          <w:rStyle w:val="Teksttreci2Kursywa"/>
        </w:rPr>
        <w:t>Nar-t-es</w:t>
      </w:r>
      <w:r>
        <w:rPr>
          <w:rStyle w:val="Teksttreci2"/>
          <w:color w:val="000000"/>
        </w:rPr>
        <w:t xml:space="preserve"> «mieszkańcy nad rzeką Nar». Podobnie </w:t>
      </w:r>
      <w:r>
        <w:rPr>
          <w:rStyle w:val="Teksttreci2Kursywa"/>
          <w:lang w:val="cs-CZ" w:eastAsia="cs-CZ"/>
        </w:rPr>
        <w:t>Vel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«woda, błoto...», por. jezioro </w:t>
      </w:r>
      <w:r>
        <w:rPr>
          <w:rStyle w:val="Teksttreci2Kursywa"/>
        </w:rPr>
        <w:t>Wiele</w:t>
      </w:r>
      <w:r>
        <w:rPr>
          <w:rStyle w:val="Teksttreci2"/>
          <w:color w:val="000000"/>
        </w:rPr>
        <w:t xml:space="preserve"> na Pomorzu i dalsze na</w:t>
      </w:r>
      <w:r>
        <w:rPr>
          <w:rStyle w:val="Teksttreci2"/>
          <w:color w:val="000000"/>
        </w:rPr>
        <w:t xml:space="preserve">zwy wodne, zebrane w </w:t>
      </w:r>
      <w:r>
        <w:rPr>
          <w:rStyle w:val="Teksttreci2"/>
          <w:color w:val="000000"/>
          <w:lang w:val="en-US" w:eastAsia="en-US"/>
        </w:rPr>
        <w:t>SO.</w:t>
      </w:r>
      <w:r>
        <w:rPr>
          <w:rStyle w:val="Teksttreci2"/>
          <w:color w:val="000000"/>
        </w:rPr>
        <w:t>XII. (1933) 304—40 oraz M. Rudnicki, Prasłowiańszczyzna, Lechia, Polska, II (1962) 218. Wynika to z tych form, że zapoznanie się z Wielotami sięga w Niemczech czasów w każ</w:t>
      </w:r>
      <w:r>
        <w:rPr>
          <w:rStyle w:val="Teksttreci2"/>
          <w:color w:val="000000"/>
        </w:rPr>
        <w:softHyphen/>
        <w:t xml:space="preserve">dym razie przed V—VI wiekiem i wszelkie gadaniny niemieckie </w:t>
      </w:r>
      <w:r>
        <w:rPr>
          <w:rStyle w:val="Teksttreci2"/>
          <w:color w:val="000000"/>
        </w:rPr>
        <w:t xml:space="preserve">na temat, że Wieleci zjawili się między Łabą i Odrą w VII wieku upadają same przez się dzięki temu świadectwu etymologicznemu. Jeszcze dawniejszego pobytu Wielotów dowodzi przejście -e- w -i- </w:t>
      </w:r>
      <w:r>
        <w:rPr>
          <w:rStyle w:val="Teksttreci2Kursywa"/>
          <w:lang w:val="en-US" w:eastAsia="en-US"/>
        </w:rPr>
        <w:t>(Velti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&gt; </w:t>
      </w:r>
      <w:r>
        <w:rPr>
          <w:rStyle w:val="Teksttreci2Kursywa"/>
        </w:rPr>
        <w:t>Wiltzi)</w:t>
      </w:r>
      <w:r>
        <w:rPr>
          <w:rStyle w:val="Teksttreci2"/>
          <w:color w:val="000000"/>
        </w:rPr>
        <w:t xml:space="preserve"> oraz zapożyczenie niemieckie </w:t>
      </w:r>
      <w:r>
        <w:rPr>
          <w:rStyle w:val="Teksttreci2Kursywa"/>
        </w:rPr>
        <w:t>wulz</w:t>
      </w:r>
      <w:r>
        <w:rPr>
          <w:rStyle w:val="Teksttreci2"/>
          <w:color w:val="000000"/>
        </w:rPr>
        <w:t xml:space="preserve"> (słow. *V</w:t>
      </w:r>
      <w:r>
        <w:rPr>
          <w:rStyle w:val="Teksttreci2"/>
          <w:rFonts w:ascii="Times New Roman" w:hAnsi="Times New Roman" w:cs="Times New Roman"/>
          <w:color w:val="000000"/>
        </w:rPr>
        <w:t>ḷ</w:t>
      </w:r>
      <w:r>
        <w:rPr>
          <w:rStyle w:val="Teksttreci2"/>
          <w:color w:val="000000"/>
        </w:rPr>
        <w:t>t</w:t>
      </w:r>
      <w:r>
        <w:rPr>
          <w:rStyle w:val="Teksttreci2Kursywa"/>
        </w:rPr>
        <w:t>ь</w:t>
      </w:r>
      <w:r>
        <w:rPr>
          <w:rStyle w:val="Teksttreci2Kursywa"/>
        </w:rPr>
        <w:t>) ze</w:t>
      </w:r>
      <w:r>
        <w:rPr>
          <w:rStyle w:val="Teksttreci2"/>
          <w:color w:val="000000"/>
        </w:rPr>
        <w:t xml:space="preserve"> znaczeniem </w:t>
      </w:r>
      <w:r>
        <w:rPr>
          <w:rStyle w:val="Teksttreci2"/>
          <w:color w:val="000000"/>
          <w:lang w:val="de-DE" w:eastAsia="de-DE"/>
        </w:rPr>
        <w:t xml:space="preserve">„equus </w:t>
      </w:r>
      <w:r>
        <w:rPr>
          <w:rStyle w:val="Teksttreci2"/>
          <w:color w:val="000000"/>
        </w:rPr>
        <w:t xml:space="preserve">mediocris, </w:t>
      </w:r>
      <w:r>
        <w:rPr>
          <w:rStyle w:val="Teksttreci2"/>
          <w:color w:val="000000"/>
          <w:lang w:val="en-US" w:eastAsia="en-US"/>
        </w:rPr>
        <w:t xml:space="preserve">equus veletabus” </w:t>
      </w:r>
      <w:r>
        <w:rPr>
          <w:rStyle w:val="Teksttreci2"/>
          <w:color w:val="000000"/>
        </w:rPr>
        <w:t xml:space="preserve">«koń Wielecki», p.l.c. Skoro </w:t>
      </w:r>
      <w:r>
        <w:rPr>
          <w:rStyle w:val="Teksttreci2Kursywa"/>
        </w:rPr>
        <w:t xml:space="preserve">Velt- </w:t>
      </w:r>
      <w:r>
        <w:rPr>
          <w:rStyle w:val="Teksttreci2"/>
          <w:color w:val="000000"/>
        </w:rPr>
        <w:t xml:space="preserve">około roku 700—800 przeszedł na Vlot- (kronikarskie </w:t>
      </w:r>
      <w:r>
        <w:rPr>
          <w:rStyle w:val="Teksttreci2Kursywa"/>
          <w:lang w:val="de-DE" w:eastAsia="de-DE"/>
        </w:rPr>
        <w:t xml:space="preserve">Vlotabi </w:t>
      </w:r>
      <w:r>
        <w:rPr>
          <w:rStyle w:val="Teksttreci2Kursywa"/>
        </w:rPr>
        <w:t xml:space="preserve">— </w:t>
      </w:r>
      <w:r>
        <w:rPr>
          <w:rStyle w:val="Teksttreci2Kursywa"/>
          <w:lang w:val="de-DE" w:eastAsia="de-DE"/>
        </w:rPr>
        <w:t>Vlotowe),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urobiono nową postać z sufiksem </w:t>
      </w:r>
      <w:r>
        <w:rPr>
          <w:rStyle w:val="Teksttreci2"/>
          <w:color w:val="000000"/>
          <w:lang w:val="de-DE" w:eastAsia="de-DE"/>
        </w:rPr>
        <w:t xml:space="preserve">-et-, </w:t>
      </w:r>
      <w:r>
        <w:rPr>
          <w:rStyle w:val="Teksttreci2Kursywa"/>
        </w:rPr>
        <w:t>Vel-et-</w:t>
      </w:r>
      <w:r>
        <w:rPr>
          <w:rStyle w:val="Teksttreci2"/>
          <w:color w:val="000000"/>
        </w:rPr>
        <w:t xml:space="preserve"> i tą nową formą poczęli się posługiwać kro</w:t>
      </w:r>
      <w:r>
        <w:rPr>
          <w:rStyle w:val="Teksttreci2"/>
          <w:color w:val="000000"/>
        </w:rPr>
        <w:softHyphen/>
        <w:t xml:space="preserve">nikarze: </w:t>
      </w:r>
      <w:r>
        <w:rPr>
          <w:rStyle w:val="Teksttreci2Kursywa"/>
          <w:lang w:val="de-DE" w:eastAsia="de-DE"/>
        </w:rPr>
        <w:t xml:space="preserve">Veleti, Veletabi </w:t>
      </w:r>
      <w:r>
        <w:rPr>
          <w:rStyle w:val="Teksttreci2Kursywa"/>
        </w:rPr>
        <w:t xml:space="preserve">= </w:t>
      </w:r>
      <w:r>
        <w:rPr>
          <w:rStyle w:val="Teksttreci2Kursywa"/>
          <w:lang w:val="de-DE" w:eastAsia="de-DE"/>
        </w:rPr>
        <w:t>Veletove.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Nieznajomość przemian głosowych starowysokoniemieckich sprawiła, że nasi autorzy zapisy niemieckie </w:t>
      </w:r>
      <w:r>
        <w:rPr>
          <w:rStyle w:val="Teksttreci2Kursywa"/>
        </w:rPr>
        <w:t xml:space="preserve">Wiltzi, Wild, Uuilze </w:t>
      </w:r>
      <w:r>
        <w:rPr>
          <w:rStyle w:val="Teksttreci2"/>
          <w:color w:val="000000"/>
        </w:rPr>
        <w:t xml:space="preserve">wzięli za pierwszy przypadek l.m. od </w:t>
      </w:r>
      <w:r>
        <w:rPr>
          <w:rStyle w:val="Teksttreci2Kursywa"/>
        </w:rPr>
        <w:t>wilk</w:t>
      </w:r>
      <w:r>
        <w:rPr>
          <w:rStyle w:val="Teksttreci2"/>
          <w:color w:val="000000"/>
        </w:rPr>
        <w:t xml:space="preserve"> (!!!) i poczęli Wielotów nazywać </w:t>
      </w:r>
      <w:r>
        <w:rPr>
          <w:rStyle w:val="Teksttreci2Kursywa"/>
        </w:rPr>
        <w:t>Wilka</w:t>
      </w:r>
      <w:r>
        <w:rPr>
          <w:rStyle w:val="Teksttreci2Kursywa"/>
        </w:rPr>
        <w:softHyphen/>
        <w:t>mi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(Í), </w:t>
      </w:r>
      <w:r>
        <w:rPr>
          <w:rStyle w:val="Teksttreci2"/>
          <w:color w:val="000000"/>
        </w:rPr>
        <w:t>przypisywać im sro</w:t>
      </w:r>
      <w:r>
        <w:rPr>
          <w:rStyle w:val="Teksttreci2"/>
          <w:color w:val="000000"/>
        </w:rPr>
        <w:t>gość wilków (!!), co stało się też powodem do wywo</w:t>
      </w:r>
      <w:r>
        <w:rPr>
          <w:rStyle w:val="Teksttreci2"/>
          <w:color w:val="000000"/>
        </w:rPr>
        <w:softHyphen/>
        <w:t xml:space="preserve">dzenia nazwy </w:t>
      </w:r>
      <w:r>
        <w:rPr>
          <w:rStyle w:val="Teksttreci2Kursywa"/>
        </w:rPr>
        <w:t>Luciców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</w:rPr>
        <w:t>luty</w:t>
      </w:r>
      <w:r>
        <w:rPr>
          <w:rStyle w:val="Teksttreci2"/>
          <w:color w:val="000000"/>
        </w:rPr>
        <w:t xml:space="preserve"> «srogi» (!). Tymczasem sytuacja jest taka, że </w:t>
      </w:r>
      <w:r>
        <w:rPr>
          <w:rStyle w:val="Teksttreci2Kursywa"/>
        </w:rPr>
        <w:t>Welto- wie</w:t>
      </w:r>
      <w:r>
        <w:rPr>
          <w:rStyle w:val="Teksttreci2"/>
          <w:color w:val="000000"/>
        </w:rPr>
        <w:t xml:space="preserve"> = </w:t>
      </w:r>
      <w:r>
        <w:rPr>
          <w:rStyle w:val="Teksttreci2Kursywa"/>
        </w:rPr>
        <w:t>Wieletowie</w:t>
      </w:r>
      <w:r>
        <w:rPr>
          <w:rStyle w:val="Teksttreci2"/>
          <w:color w:val="000000"/>
        </w:rPr>
        <w:t xml:space="preserve"> byli bliżsi terenów języka starowysokoniemieckiego i to plemię</w:t>
      </w:r>
    </w:p>
    <w:p w:rsidR="00000000" w:rsidRDefault="00744E1F">
      <w:pPr>
        <w:spacing w:line="32" w:lineRule="exact"/>
        <w:rPr>
          <w:color w:val="auto"/>
          <w:sz w:val="3"/>
          <w:szCs w:val="3"/>
        </w:rPr>
      </w:pPr>
    </w:p>
    <w:p w:rsidR="00000000" w:rsidRDefault="00744E1F">
      <w:pPr>
        <w:rPr>
          <w:color w:val="auto"/>
          <w:sz w:val="2"/>
          <w:szCs w:val="2"/>
        </w:rPr>
        <w:sectPr w:rsidR="00000000">
          <w:pgSz w:w="11900" w:h="16840"/>
          <w:pgMar w:top="1540" w:right="0" w:bottom="1198" w:left="0" w:header="0" w:footer="3" w:gutter="0"/>
          <w:cols w:space="720"/>
          <w:noEndnote/>
          <w:docGrid w:linePitch="360"/>
        </w:sectPr>
      </w:pP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0"/>
        <w:jc w:val="both"/>
      </w:pPr>
      <w:r>
        <w:rPr>
          <w:rStyle w:val="Teksttreci2"/>
          <w:color w:val="000000"/>
        </w:rPr>
        <w:lastRenderedPageBreak/>
        <w:t xml:space="preserve">wcześniej się zetknęło z Germanami, natomiast </w:t>
      </w:r>
      <w:r>
        <w:rPr>
          <w:rStyle w:val="Teksttreci2Kursywa"/>
        </w:rPr>
        <w:t>Lucice</w:t>
      </w:r>
      <w:r>
        <w:rPr>
          <w:rStyle w:val="Teksttreci2"/>
          <w:color w:val="000000"/>
        </w:rPr>
        <w:t xml:space="preserve"> = L</w:t>
      </w:r>
      <w:r>
        <w:rPr>
          <w:rStyle w:val="Teksttreci2Kursywa"/>
        </w:rPr>
        <w:t>utitii, Liutizii</w:t>
      </w:r>
      <w:r>
        <w:rPr>
          <w:rStyle w:val="Teksttreci2"/>
          <w:color w:val="000000"/>
        </w:rPr>
        <w:t xml:space="preserve"> kronik niemieckich znajdowali się dalej na wschodzie i na północy, zapewne nad jeziorem zwanym dziś </w:t>
      </w:r>
      <w:r>
        <w:rPr>
          <w:rStyle w:val="Teksttreci2"/>
          <w:color w:val="000000"/>
          <w:lang w:val="de-DE" w:eastAsia="de-DE"/>
        </w:rPr>
        <w:t xml:space="preserve">Grosser </w:t>
      </w:r>
      <w:r>
        <w:rPr>
          <w:rStyle w:val="Teksttreci2Kursywa"/>
        </w:rPr>
        <w:t>Luzin</w:t>
      </w:r>
      <w:r>
        <w:rPr>
          <w:rStyle w:val="Teksttreci2"/>
          <w:color w:val="000000"/>
        </w:rPr>
        <w:t>-</w:t>
      </w:r>
      <w:r>
        <w:rPr>
          <w:rStyle w:val="Teksttreci2"/>
          <w:color w:val="000000"/>
          <w:lang w:val="en-US" w:eastAsia="en-US"/>
        </w:rPr>
        <w:t xml:space="preserve">See </w:t>
      </w:r>
      <w:r>
        <w:rPr>
          <w:rStyle w:val="Teksttreci2"/>
          <w:color w:val="000000"/>
        </w:rPr>
        <w:t xml:space="preserve">i zapoznanie się z nimi przypada na </w:t>
      </w:r>
      <w:r>
        <w:rPr>
          <w:rStyle w:val="Teksttreci2"/>
          <w:color w:val="000000"/>
        </w:rPr>
        <w:t>wiek VIII—IX (zdobycie przez Karola W. Brenna = Brandenburga w r. 789). Dlatego -t- nie prze</w:t>
      </w:r>
      <w:r>
        <w:rPr>
          <w:rStyle w:val="Teksttreci2"/>
          <w:color w:val="000000"/>
        </w:rPr>
        <w:softHyphen/>
        <w:t xml:space="preserve">szło w c = </w:t>
      </w:r>
      <w:r>
        <w:rPr>
          <w:rStyle w:val="Teksttreci2Kursywa"/>
        </w:rPr>
        <w:t>tz, z</w:t>
      </w:r>
      <w:r>
        <w:rPr>
          <w:rStyle w:val="Teksttreci2"/>
          <w:color w:val="000000"/>
        </w:rPr>
        <w:t xml:space="preserve"> w tej nazwie. Miano zaś jeziora </w:t>
      </w:r>
      <w:r>
        <w:rPr>
          <w:rStyle w:val="Teksttreci2Kursywa"/>
        </w:rPr>
        <w:t>Luzin</w:t>
      </w:r>
      <w:r>
        <w:rPr>
          <w:rStyle w:val="Teksttreci2"/>
          <w:color w:val="000000"/>
        </w:rPr>
        <w:t xml:space="preserve">, por. polskie jezioro </w:t>
      </w:r>
      <w:r>
        <w:rPr>
          <w:rStyle w:val="Teksttreci2Kursywa"/>
        </w:rPr>
        <w:t xml:space="preserve">Lucin </w:t>
      </w:r>
      <w:r>
        <w:rPr>
          <w:rStyle w:val="Teksttreci2"/>
          <w:color w:val="000000"/>
        </w:rPr>
        <w:t xml:space="preserve">pod Włocławskiem, przedstawia już zapewne przejście lucickicgo </w:t>
      </w:r>
      <w:r>
        <w:rPr>
          <w:rStyle w:val="Teksttreci2Kursywa"/>
        </w:rPr>
        <w:t>t</w:t>
      </w:r>
      <w:r>
        <w:rPr>
          <w:rStyle w:val="Teksttreci2"/>
          <w:color w:val="000000"/>
        </w:rPr>
        <w:t xml:space="preserve"> w ć. Słusznie t</w:t>
      </w:r>
      <w:r>
        <w:rPr>
          <w:rStyle w:val="Teksttreci2"/>
          <w:color w:val="000000"/>
        </w:rPr>
        <w:t xml:space="preserve">edy G. Labuda (I. 62) wiąże nazwę Luciców z polskimi nazwami rzek: </w:t>
      </w:r>
      <w:r>
        <w:rPr>
          <w:rStyle w:val="Teksttreci2Kursywa"/>
        </w:rPr>
        <w:t>Lutynia, Lutryna, Luciąża,</w:t>
      </w:r>
      <w:r>
        <w:rPr>
          <w:rStyle w:val="Teksttreci2"/>
          <w:color w:val="000000"/>
        </w:rPr>
        <w:t xml:space="preserve"> Jez. </w:t>
      </w:r>
      <w:r>
        <w:rPr>
          <w:rStyle w:val="Teksttreci2Kursywa"/>
        </w:rPr>
        <w:t>Lucin</w:t>
      </w:r>
      <w:r>
        <w:rPr>
          <w:rStyle w:val="Teksttreci2"/>
          <w:color w:val="000000"/>
        </w:rPr>
        <w:t xml:space="preserve"> z łacińskim </w:t>
      </w:r>
      <w:r>
        <w:rPr>
          <w:rStyle w:val="Teksttreci2Kursywa"/>
          <w:lang w:val="de-DE" w:eastAsia="de-DE"/>
        </w:rPr>
        <w:t>Lutum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«błoto»; a nie z przymiotnikiem </w:t>
      </w:r>
      <w:r>
        <w:rPr>
          <w:rStyle w:val="Teksttreci2Kursywa"/>
        </w:rPr>
        <w:t xml:space="preserve">luty </w:t>
      </w:r>
      <w:r>
        <w:rPr>
          <w:rStyle w:val="Teksttreci2Kursywa"/>
          <w:lang w:val="de-DE" w:eastAsia="de-DE"/>
        </w:rPr>
        <w:t>«</w:t>
      </w:r>
      <w:r>
        <w:rPr>
          <w:rStyle w:val="Teksttreci2Kursywa"/>
        </w:rPr>
        <w:t>srogi</w:t>
      </w:r>
      <w:r>
        <w:rPr>
          <w:rStyle w:val="Teksttreci2"/>
          <w:color w:val="000000"/>
          <w:lang w:val="de-DE" w:eastAsia="de-DE"/>
        </w:rPr>
        <w:t xml:space="preserve">», </w:t>
      </w:r>
      <w:r>
        <w:rPr>
          <w:rStyle w:val="Teksttreci2"/>
          <w:color w:val="000000"/>
        </w:rPr>
        <w:t>p. M. Rudnicki l.c. 216.</w:t>
      </w:r>
    </w:p>
    <w:p w:rsidR="00000000" w:rsidRDefault="00744E1F">
      <w:pPr>
        <w:pStyle w:val="Teksttreci21"/>
        <w:shd w:val="clear" w:color="auto" w:fill="auto"/>
        <w:tabs>
          <w:tab w:val="left" w:pos="6096"/>
        </w:tabs>
        <w:spacing w:before="0" w:after="0" w:line="264" w:lineRule="exact"/>
        <w:ind w:firstLine="460"/>
        <w:jc w:val="both"/>
      </w:pPr>
      <w:r>
        <w:rPr>
          <w:rStyle w:val="Teksttreci2"/>
          <w:color w:val="000000"/>
        </w:rPr>
        <w:t xml:space="preserve">Wiadomo, że tzw. Nestor Kijowski = </w:t>
      </w:r>
      <w:r>
        <w:rPr>
          <w:rStyle w:val="Teksttreci2"/>
          <w:color w:val="000000"/>
          <w:lang w:val="cs-CZ" w:eastAsia="cs-CZ"/>
        </w:rPr>
        <w:t xml:space="preserve">Powiesť </w:t>
      </w:r>
      <w:r>
        <w:rPr>
          <w:rStyle w:val="Teksttreci2"/>
          <w:color w:val="000000"/>
        </w:rPr>
        <w:t>wriemiennych liet nazywa Lu</w:t>
      </w:r>
      <w:r>
        <w:rPr>
          <w:rStyle w:val="Teksttreci2"/>
          <w:color w:val="000000"/>
        </w:rPr>
        <w:softHyphen/>
        <w:t xml:space="preserve">ciców mianem </w:t>
      </w:r>
      <w:r>
        <w:rPr>
          <w:rStyle w:val="Teksttreci2Kursywa"/>
        </w:rPr>
        <w:t>Łutici,</w:t>
      </w:r>
      <w:r>
        <w:rPr>
          <w:rStyle w:val="Teksttreci2"/>
          <w:color w:val="000000"/>
        </w:rPr>
        <w:t xml:space="preserve"> co dało powód do mniemania, jakoby ta nazwa nie oznaczała Luciców = Wielotów, ale jakieś nieznane polskie plemię </w:t>
      </w:r>
      <w:r>
        <w:rPr>
          <w:rStyle w:val="Teksttreci2Kursywa"/>
        </w:rPr>
        <w:t>Łęciców</w:t>
      </w:r>
      <w:r>
        <w:rPr>
          <w:rStyle w:val="Teksttreci2"/>
          <w:color w:val="000000"/>
        </w:rPr>
        <w:t xml:space="preserve"> (p. T. Lehr-Spła- wiński JP, </w:t>
      </w:r>
      <w:r>
        <w:rPr>
          <w:rStyle w:val="Teksttreci2"/>
          <w:color w:val="000000"/>
          <w:lang w:val="cs-CZ" w:eastAsia="cs-CZ"/>
        </w:rPr>
        <w:t xml:space="preserve">XLI, </w:t>
      </w:r>
      <w:r>
        <w:rPr>
          <w:rStyle w:val="Teksttreci2"/>
          <w:color w:val="000000"/>
        </w:rPr>
        <w:t xml:space="preserve">4, s. 268 oraz dr Wiśniewski JP, </w:t>
      </w:r>
      <w:r>
        <w:rPr>
          <w:rStyle w:val="Teksttreci2"/>
          <w:color w:val="000000"/>
          <w:lang w:val="cs-CZ" w:eastAsia="cs-CZ"/>
        </w:rPr>
        <w:t xml:space="preserve">XLII, </w:t>
      </w:r>
      <w:r>
        <w:rPr>
          <w:rStyle w:val="Teksttreci2"/>
          <w:color w:val="000000"/>
        </w:rPr>
        <w:t xml:space="preserve">1, s. 56—7). </w:t>
      </w:r>
      <w:r>
        <w:rPr>
          <w:rStyle w:val="Teksttreci2"/>
          <w:color w:val="000000"/>
        </w:rPr>
        <w:t>Należy stwier</w:t>
      </w:r>
      <w:r>
        <w:rPr>
          <w:rStyle w:val="Teksttreci2"/>
          <w:color w:val="000000"/>
        </w:rPr>
        <w:softHyphen/>
        <w:t>dzić, że nazwy lucicka i ruska posiadają ten sam rdzeń, który w najstarszej swo</w:t>
      </w:r>
      <w:r>
        <w:rPr>
          <w:rStyle w:val="Teksttreci2"/>
          <w:color w:val="000000"/>
        </w:rPr>
        <w:softHyphen/>
        <w:t xml:space="preserve">jej postaci apofonicznej ma potrójny wygląd </w:t>
      </w:r>
      <w:r>
        <w:rPr>
          <w:rStyle w:val="Teksttreci2Kursywa"/>
        </w:rPr>
        <w:t>*leu-t- : *lou-t-</w:t>
      </w:r>
      <w:r>
        <w:rPr>
          <w:rStyle w:val="Teksttreci2"/>
          <w:color w:val="000000"/>
        </w:rPr>
        <w:t xml:space="preserve"> : </w:t>
      </w:r>
      <w:r>
        <w:rPr>
          <w:rStyle w:val="Teksttreci2Kursywa"/>
        </w:rPr>
        <w:t>*lu-t-.</w:t>
      </w:r>
      <w:r>
        <w:rPr>
          <w:rStyle w:val="Teksttreci2"/>
          <w:color w:val="000000"/>
        </w:rPr>
        <w:t xml:space="preserve"> Otóż to cie</w:t>
      </w:r>
      <w:r>
        <w:rPr>
          <w:rStyle w:val="Teksttreci2"/>
          <w:color w:val="000000"/>
        </w:rPr>
        <w:softHyphen/>
        <w:t xml:space="preserve">kawe, że postać </w:t>
      </w:r>
      <w:r>
        <w:rPr>
          <w:rStyle w:val="Teksttreci2Kursywa"/>
        </w:rPr>
        <w:t>*leut-</w:t>
      </w:r>
      <w:r>
        <w:rPr>
          <w:rStyle w:val="Teksttreci2"/>
          <w:color w:val="000000"/>
        </w:rPr>
        <w:t xml:space="preserve"> jest właściwa polszczyźnie i może gwarze lucickiej i dl</w:t>
      </w:r>
      <w:r>
        <w:rPr>
          <w:rStyle w:val="Teksttreci2"/>
          <w:color w:val="000000"/>
        </w:rPr>
        <w:t xml:space="preserve">atego mamy pol. </w:t>
      </w:r>
      <w:r>
        <w:rPr>
          <w:rStyle w:val="Teksttreci2Kursywa"/>
        </w:rPr>
        <w:t>Lutynia, Lutryna, Luciąża</w:t>
      </w:r>
      <w:r>
        <w:rPr>
          <w:rStyle w:val="Teksttreci2"/>
          <w:color w:val="000000"/>
        </w:rPr>
        <w:t xml:space="preserve"> z początkowym L- i może lucickie </w:t>
      </w:r>
      <w:r>
        <w:rPr>
          <w:rStyle w:val="Teksttreci2Kursywa"/>
        </w:rPr>
        <w:t>Liutizii, Leutitii</w:t>
      </w:r>
      <w:r>
        <w:rPr>
          <w:rStyle w:val="Teksttreci2"/>
          <w:color w:val="000000"/>
        </w:rPr>
        <w:t xml:space="preserve"> itp. Natomiast w językach ruskich dominuje postać </w:t>
      </w:r>
      <w:r>
        <w:rPr>
          <w:rStyle w:val="Teksttreci2Kursywa"/>
        </w:rPr>
        <w:t>*lout-</w:t>
      </w:r>
      <w:r>
        <w:rPr>
          <w:rStyle w:val="Teksttreci2"/>
          <w:color w:val="000000"/>
        </w:rPr>
        <w:t xml:space="preserve"> oraz </w:t>
      </w:r>
      <w:r>
        <w:rPr>
          <w:rStyle w:val="Teksttreci2Kursywa"/>
        </w:rPr>
        <w:t>*lut~,</w:t>
      </w:r>
      <w:r>
        <w:rPr>
          <w:rStyle w:val="Teksttreci2"/>
          <w:color w:val="000000"/>
        </w:rPr>
        <w:t xml:space="preserve"> które w nich dają formy </w:t>
      </w:r>
      <w:r>
        <w:rPr>
          <w:rStyle w:val="Teksttreci2Kursywa"/>
        </w:rPr>
        <w:t>lut-</w:t>
      </w:r>
      <w:r>
        <w:rPr>
          <w:rStyle w:val="Teksttreci2"/>
          <w:color w:val="000000"/>
        </w:rPr>
        <w:t xml:space="preserve"> oraz ł</w:t>
      </w:r>
      <w:r>
        <w:rPr>
          <w:rStyle w:val="Teksttreci2"/>
          <w:color w:val="000000"/>
        </w:rPr>
        <w:t>ъ</w:t>
      </w:r>
      <w:r>
        <w:rPr>
          <w:rStyle w:val="Teksttreci2"/>
          <w:color w:val="000000"/>
        </w:rPr>
        <w:t xml:space="preserve">t-. Obie te postacie są poświadczone w językach ruskich, </w:t>
      </w:r>
      <w:r>
        <w:rPr>
          <w:rStyle w:val="Teksttreci2"/>
          <w:color w:val="000000"/>
        </w:rPr>
        <w:t>mianowicie dopływ Trubieży nazywa się</w:t>
      </w:r>
      <w:r>
        <w:rPr>
          <w:rStyle w:val="Teksttreci2"/>
          <w:color w:val="000000"/>
        </w:rPr>
        <w:tab/>
        <w:t>która w zwrocie v</w:t>
      </w:r>
      <w:r>
        <w:rPr>
          <w:rStyle w:val="Teksttreci2"/>
          <w:color w:val="000000"/>
        </w:rPr>
        <w:t>ъ</w:t>
      </w:r>
      <w:r>
        <w:rPr>
          <w:rStyle w:val="Teksttreci2"/>
          <w:color w:val="000000"/>
        </w:rPr>
        <w:t xml:space="preserve"> Ł</w:t>
      </w:r>
      <w:r>
        <w:rPr>
          <w:rStyle w:val="Teksttreci2"/>
          <w:color w:val="000000"/>
        </w:rPr>
        <w:t>ъ</w:t>
      </w:r>
      <w:r>
        <w:rPr>
          <w:rStyle w:val="Teksttreci2"/>
          <w:color w:val="000000"/>
        </w:rPr>
        <w:t>t</w:t>
      </w:r>
      <w:r>
        <w:rPr>
          <w:rStyle w:val="Teksttreci2Kursywa"/>
          <w:lang w:val="cs-CZ" w:eastAsia="cs-CZ"/>
        </w:rPr>
        <w:t>ě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0"/>
        <w:jc w:val="both"/>
      </w:pPr>
      <w:r>
        <w:rPr>
          <w:rStyle w:val="Teksttreci2"/>
          <w:color w:val="000000"/>
        </w:rPr>
        <w:t xml:space="preserve">zmieniła się w zwrot </w:t>
      </w:r>
      <w:r>
        <w:rPr>
          <w:rStyle w:val="Teksttreci2Kursywa"/>
          <w:lang w:val="cs-CZ" w:eastAsia="cs-CZ"/>
        </w:rPr>
        <w:t>v O</w:t>
      </w:r>
      <w:r>
        <w:rPr>
          <w:rStyle w:val="Teksttreci2Kursywa"/>
        </w:rPr>
        <w:t>ł</w:t>
      </w:r>
      <w:r>
        <w:rPr>
          <w:rStyle w:val="Teksttreci2Kursywa"/>
          <w:lang w:val="cs-CZ" w:eastAsia="cs-CZ"/>
        </w:rPr>
        <w:t>tě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i stąd zrodziła się nazwa </w:t>
      </w:r>
      <w:r>
        <w:rPr>
          <w:rStyle w:val="Teksttreci2Kursywa"/>
        </w:rPr>
        <w:t>Olta,</w:t>
      </w:r>
      <w:r>
        <w:rPr>
          <w:rStyle w:val="Teksttreci2"/>
          <w:color w:val="000000"/>
        </w:rPr>
        <w:t xml:space="preserve"> w ukraińskim zaś wy</w:t>
      </w:r>
      <w:r>
        <w:rPr>
          <w:rStyle w:val="Teksttreci2"/>
          <w:color w:val="000000"/>
        </w:rPr>
        <w:softHyphen/>
        <w:t xml:space="preserve">stąpiło zdrobnienie </w:t>
      </w:r>
      <w:r>
        <w:rPr>
          <w:rStyle w:val="Teksttreci2Kursywa"/>
        </w:rPr>
        <w:t>*L</w:t>
      </w:r>
      <w:r>
        <w:rPr>
          <w:rStyle w:val="Teksttreci2"/>
          <w:color w:val="000000"/>
        </w:rPr>
        <w:t>ъ</w:t>
      </w:r>
      <w:r>
        <w:rPr>
          <w:rStyle w:val="Teksttreci2Kursywa"/>
        </w:rPr>
        <w:t>tica</w:t>
      </w:r>
      <w:r>
        <w:rPr>
          <w:rStyle w:val="Teksttreci2"/>
          <w:color w:val="000000"/>
        </w:rPr>
        <w:t xml:space="preserve"> &gt; </w:t>
      </w:r>
      <w:r>
        <w:rPr>
          <w:rStyle w:val="Teksttreci2Kursywa"/>
        </w:rPr>
        <w:t>*L</w:t>
      </w:r>
      <w:r>
        <w:rPr>
          <w:rStyle w:val="Teksttreci2Kursywa"/>
        </w:rPr>
        <w:t>ь</w:t>
      </w:r>
      <w:r>
        <w:rPr>
          <w:rStyle w:val="Teksttreci2Kursywa"/>
        </w:rPr>
        <w:t>tica</w:t>
      </w:r>
      <w:r>
        <w:rPr>
          <w:rStyle w:val="Teksttreci2"/>
          <w:color w:val="000000"/>
        </w:rPr>
        <w:t xml:space="preserve"> dzisiejsze </w:t>
      </w:r>
      <w:r>
        <w:rPr>
          <w:rStyle w:val="Teksttreci2Kursywa"/>
        </w:rPr>
        <w:t>Ltyća;</w:t>
      </w:r>
      <w:r>
        <w:rPr>
          <w:rStyle w:val="Teksttreci2"/>
          <w:color w:val="000000"/>
        </w:rPr>
        <w:t xml:space="preserve"> pod Włodawą jest jezioro </w:t>
      </w:r>
      <w:r>
        <w:rPr>
          <w:rStyle w:val="Teksttreci2Kursywa"/>
        </w:rPr>
        <w:t>Łuta,</w:t>
      </w:r>
      <w:r>
        <w:rPr>
          <w:rStyle w:val="Teksttreci2"/>
          <w:color w:val="000000"/>
        </w:rPr>
        <w:t xml:space="preserve"> a w Rzeszowskiem jest </w:t>
      </w:r>
      <w:r>
        <w:rPr>
          <w:rStyle w:val="Teksttreci2Kursywa"/>
        </w:rPr>
        <w:t>Łutcz</w:t>
      </w:r>
      <w:r>
        <w:rPr>
          <w:rStyle w:val="Teksttreci2Kursywa"/>
        </w:rPr>
        <w:t>e</w:t>
      </w:r>
      <w:r>
        <w:rPr>
          <w:rStyle w:val="Teksttreci2"/>
          <w:color w:val="000000"/>
        </w:rPr>
        <w:t xml:space="preserve"> (ukraińskie): </w:t>
      </w:r>
      <w:r>
        <w:rPr>
          <w:rStyle w:val="Teksttreci2Kursywa"/>
        </w:rPr>
        <w:t>Lutcze</w:t>
      </w:r>
      <w:r>
        <w:rPr>
          <w:rStyle w:val="Teksttreci2"/>
          <w:color w:val="000000"/>
        </w:rPr>
        <w:t xml:space="preserve"> (polskie). Ponieważ nazwa Luciców jest pisana podwójnie </w:t>
      </w:r>
      <w:r>
        <w:rPr>
          <w:rStyle w:val="Teksttreci2Kursywa"/>
        </w:rPr>
        <w:t>Liutizii : Lutizii,</w:t>
      </w:r>
      <w:r>
        <w:rPr>
          <w:rStyle w:val="Teksttreci2"/>
          <w:color w:val="000000"/>
        </w:rPr>
        <w:t xml:space="preserve"> to nawet nie jest wyłączone, że zapis </w:t>
      </w:r>
      <w:r>
        <w:rPr>
          <w:rStyle w:val="Teksttreci2Kursywa"/>
        </w:rPr>
        <w:t>Liutizii</w:t>
      </w:r>
      <w:r>
        <w:rPr>
          <w:rStyle w:val="Teksttreci2"/>
          <w:color w:val="000000"/>
        </w:rPr>
        <w:t xml:space="preserve"> — L</w:t>
      </w:r>
      <w:r>
        <w:rPr>
          <w:rStyle w:val="Teksttreci2Kursywa"/>
        </w:rPr>
        <w:t>ucicy</w:t>
      </w:r>
      <w:r>
        <w:rPr>
          <w:rStyle w:val="Teksttreci2"/>
          <w:color w:val="000000"/>
        </w:rPr>
        <w:t xml:space="preserve"> a zapis </w:t>
      </w:r>
      <w:r>
        <w:rPr>
          <w:rStyle w:val="Teksttreci2Kursywa"/>
        </w:rPr>
        <w:t>Lutizi = Łucicy,</w:t>
      </w:r>
      <w:r>
        <w:rPr>
          <w:rStyle w:val="Teksttreci2"/>
          <w:color w:val="000000"/>
        </w:rPr>
        <w:t xml:space="preserve"> co odpowiadałoby dokładnie rus</w:t>
      </w:r>
      <w:r>
        <w:rPr>
          <w:rStyle w:val="Teksttreci2"/>
          <w:color w:val="000000"/>
        </w:rPr>
        <w:softHyphen/>
        <w:t xml:space="preserve">kiemu </w:t>
      </w:r>
      <w:r>
        <w:rPr>
          <w:rStyle w:val="Teksttreci2Kursywa"/>
        </w:rPr>
        <w:t>Łuticzi.</w:t>
      </w:r>
      <w:r>
        <w:rPr>
          <w:rStyle w:val="Teksttreci2"/>
          <w:color w:val="000000"/>
        </w:rPr>
        <w:t xml:space="preserve"> Może dalsze badania tę rzecz w</w:t>
      </w:r>
      <w:r>
        <w:rPr>
          <w:rStyle w:val="Teksttreci2"/>
          <w:color w:val="000000"/>
        </w:rPr>
        <w:t>yjaśnią.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460"/>
        <w:jc w:val="both"/>
      </w:pPr>
      <w:r>
        <w:rPr>
          <w:rStyle w:val="Teksttreci2"/>
          <w:color w:val="000000"/>
        </w:rPr>
        <w:t>Niestety, należy stwierdzić, że w ,,Początkach...” błąka się jeszcze kompromi</w:t>
      </w:r>
      <w:r>
        <w:rPr>
          <w:rStyle w:val="Teksttreci2"/>
          <w:color w:val="000000"/>
        </w:rPr>
        <w:softHyphen/>
        <w:t xml:space="preserve">tujące </w:t>
      </w:r>
      <w:r>
        <w:rPr>
          <w:rStyle w:val="Teksttreci2Kursywa"/>
        </w:rPr>
        <w:t>Wilki</w:t>
      </w:r>
      <w:r>
        <w:rPr>
          <w:rStyle w:val="Teksttreci2"/>
          <w:color w:val="000000"/>
        </w:rPr>
        <w:t xml:space="preserve"> (I. 89) oraz (I. 215). Słusznie ,</w:t>
      </w:r>
      <w:r>
        <w:rPr>
          <w:rStyle w:val="Teksttreci2"/>
          <w:color w:val="000000"/>
          <w:vertAlign w:val="subscript"/>
        </w:rPr>
        <w:t>:</w:t>
      </w:r>
      <w:r>
        <w:rPr>
          <w:rStyle w:val="Teksttreci2"/>
          <w:color w:val="000000"/>
        </w:rPr>
        <w:t xml:space="preserve">Początki...” uważają nazwę </w:t>
      </w:r>
      <w:r>
        <w:rPr>
          <w:rStyle w:val="Teksttreci2Kursywa"/>
        </w:rPr>
        <w:t>Wenedzi</w:t>
      </w:r>
      <w:r>
        <w:rPr>
          <w:rStyle w:val="Teksttreci2"/>
          <w:color w:val="000000"/>
        </w:rPr>
        <w:t xml:space="preserve"> za germańską przeróbkę słowiańskiego </w:t>
      </w:r>
      <w:r>
        <w:rPr>
          <w:rStyle w:val="Teksttreci2Kursywa"/>
        </w:rPr>
        <w:t>Ven-et-.</w:t>
      </w:r>
      <w:r>
        <w:rPr>
          <w:rStyle w:val="Teksttreci2"/>
          <w:color w:val="000000"/>
        </w:rPr>
        <w:t xml:space="preserve"> Nadmienić należy, że formacje od rdzenia </w:t>
      </w:r>
      <w:r>
        <w:rPr>
          <w:rStyle w:val="Teksttreci2Kursywa"/>
          <w:lang w:val="cs-CZ" w:eastAsia="cs-CZ"/>
        </w:rPr>
        <w:t>ven-,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jak na to wskazałem (JP </w:t>
      </w:r>
      <w:r>
        <w:rPr>
          <w:rStyle w:val="Teksttreci2"/>
          <w:color w:val="000000"/>
          <w:lang w:val="cs-CZ" w:eastAsia="cs-CZ"/>
        </w:rPr>
        <w:t xml:space="preserve">XLI. </w:t>
      </w:r>
      <w:r>
        <w:rPr>
          <w:rStyle w:val="Teksttreci2"/>
          <w:color w:val="000000"/>
        </w:rPr>
        <w:t xml:space="preserve">3. 255) i cytowana tamże literatura dawniejsza, ma uzasadnienie w polskich nazwach miejscowych i że obok formacji </w:t>
      </w:r>
      <w:r>
        <w:rPr>
          <w:rStyle w:val="Teksttreci2Kursywa"/>
        </w:rPr>
        <w:t>Ven-et-</w:t>
      </w:r>
      <w:r>
        <w:rPr>
          <w:rStyle w:val="Teksttreci2"/>
          <w:color w:val="000000"/>
        </w:rPr>
        <w:t xml:space="preserve"> istnieją postacie: </w:t>
      </w:r>
      <w:r>
        <w:rPr>
          <w:rStyle w:val="Teksttreci2Kursywa"/>
        </w:rPr>
        <w:t>Ven-t-: Ven-ot-: Ven-at-.</w:t>
      </w:r>
      <w:r>
        <w:rPr>
          <w:rStyle w:val="Teksttreci2"/>
          <w:color w:val="000000"/>
        </w:rPr>
        <w:t xml:space="preserve"> W szczególności </w:t>
      </w:r>
      <w:r>
        <w:rPr>
          <w:rStyle w:val="Teksttreci2Kursywa"/>
        </w:rPr>
        <w:t xml:space="preserve">Ven-t-: Ven- </w:t>
      </w:r>
      <w:r>
        <w:rPr>
          <w:rStyle w:val="Teksttreci2"/>
          <w:color w:val="000000"/>
        </w:rPr>
        <w:t>-</w:t>
      </w:r>
      <w:r>
        <w:rPr>
          <w:rStyle w:val="Teksttreci2Kursywa"/>
        </w:rPr>
        <w:t>et-</w:t>
      </w:r>
      <w:r>
        <w:rPr>
          <w:rStyle w:val="Teksttreci2"/>
          <w:color w:val="000000"/>
        </w:rPr>
        <w:t xml:space="preserve"> są zupełnie równoleg</w:t>
      </w:r>
      <w:r>
        <w:rPr>
          <w:rStyle w:val="Teksttreci2"/>
          <w:color w:val="000000"/>
        </w:rPr>
        <w:t xml:space="preserve">łe do </w:t>
      </w:r>
      <w:r>
        <w:rPr>
          <w:rStyle w:val="Teksttreci2Kursywa"/>
        </w:rPr>
        <w:t>Vel-t-: Vel-et-.</w:t>
      </w:r>
      <w:r>
        <w:rPr>
          <w:rStyle w:val="Teksttreci2"/>
          <w:color w:val="000000"/>
        </w:rPr>
        <w:t xml:space="preserve"> Znaczenie tego rdzenia oscyluje mię</w:t>
      </w:r>
      <w:r>
        <w:rPr>
          <w:rStyle w:val="Teksttreci2"/>
          <w:color w:val="000000"/>
        </w:rPr>
        <w:softHyphen/>
        <w:t xml:space="preserve">dzy «woda, błoto» itp. Całe zagadnienie nazwy </w:t>
      </w:r>
      <w:r>
        <w:rPr>
          <w:rStyle w:val="Teksttreci2Kursywa"/>
          <w:lang w:val="cs-CZ" w:eastAsia="cs-CZ"/>
        </w:rPr>
        <w:t>Veneti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zostało wyczerpująco omó</w:t>
      </w:r>
      <w:r>
        <w:rPr>
          <w:rStyle w:val="Teksttreci2"/>
          <w:color w:val="000000"/>
        </w:rPr>
        <w:softHyphen/>
        <w:t>wione w Prasłowiańszczyzna, Lechia, Polska I. 87—113.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460"/>
        <w:jc w:val="both"/>
      </w:pPr>
      <w:r>
        <w:rPr>
          <w:rStyle w:val="Teksttreci2"/>
          <w:color w:val="000000"/>
        </w:rPr>
        <w:t xml:space="preserve">Ruskie </w:t>
      </w:r>
      <w:r>
        <w:rPr>
          <w:rStyle w:val="Teksttreci2Kursywa"/>
        </w:rPr>
        <w:t>Ljach</w:t>
      </w:r>
      <w:r>
        <w:rPr>
          <w:rStyle w:val="Teksttreci2"/>
          <w:color w:val="000000"/>
        </w:rPr>
        <w:t xml:space="preserve"> oraz przymiotnik, należący do tego etnikomu lj</w:t>
      </w:r>
      <w:r>
        <w:rPr>
          <w:rStyle w:val="Teksttreci2Kursywa"/>
        </w:rPr>
        <w:t>ad</w:t>
      </w:r>
      <w:r>
        <w:rPr>
          <w:rStyle w:val="Teksttreci2"/>
          <w:color w:val="000000"/>
        </w:rPr>
        <w:t>ъ</w:t>
      </w:r>
      <w:r>
        <w:rPr>
          <w:rStyle w:val="Teksttreci2Kursywa"/>
        </w:rPr>
        <w:t>ski</w:t>
      </w:r>
      <w:r>
        <w:rPr>
          <w:rStyle w:val="Teksttreci2"/>
          <w:color w:val="000000"/>
        </w:rPr>
        <w:t xml:space="preserve"> pokrywają lechicko-pol. </w:t>
      </w:r>
      <w:r>
        <w:rPr>
          <w:rStyle w:val="Teksttreci2Kursywa"/>
        </w:rPr>
        <w:t>Lęch</w:t>
      </w:r>
      <w:r>
        <w:rPr>
          <w:rStyle w:val="Teksttreci2"/>
          <w:color w:val="000000"/>
        </w:rPr>
        <w:t>ъ</w:t>
      </w:r>
      <w:r>
        <w:rPr>
          <w:rStyle w:val="Teksttreci2"/>
          <w:color w:val="000000"/>
        </w:rPr>
        <w:t xml:space="preserve"> z uprzedniego </w:t>
      </w:r>
      <w:r>
        <w:rPr>
          <w:rStyle w:val="Teksttreci2Kursywa"/>
        </w:rPr>
        <w:t>*Lęd-ch</w:t>
      </w:r>
      <w:r>
        <w:rPr>
          <w:rStyle w:val="Teksttreci2"/>
          <w:color w:val="000000"/>
        </w:rPr>
        <w:t>ъ</w:t>
      </w:r>
      <w:r>
        <w:rPr>
          <w:rStyle w:val="Teksttreci2Kursywa"/>
        </w:rPr>
        <w:t>,</w:t>
      </w:r>
      <w:r>
        <w:rPr>
          <w:rStyle w:val="Teksttreci2"/>
          <w:color w:val="000000"/>
        </w:rPr>
        <w:t xml:space="preserve"> którego znaczenie jest mniej więcej takie same, jak pospolite nazwiska polskie </w:t>
      </w:r>
      <w:r>
        <w:rPr>
          <w:rStyle w:val="Teksttreci2Kursywa"/>
        </w:rPr>
        <w:t>Lędzian, Lędzion, Lądzin,</w:t>
      </w:r>
      <w:r>
        <w:rPr>
          <w:rStyle w:val="Teksttreci2"/>
          <w:color w:val="000000"/>
        </w:rPr>
        <w:t xml:space="preserve"> p. Prasłowiańszczyzna, Lechia, Polska II. 193—4, 206—214, 248—259. Tak nazywano miesz</w:t>
      </w:r>
      <w:r>
        <w:rPr>
          <w:rStyle w:val="Teksttreci2"/>
          <w:color w:val="000000"/>
        </w:rPr>
        <w:softHyphen/>
        <w:t>kańców oko</w:t>
      </w:r>
      <w:r>
        <w:rPr>
          <w:rStyle w:val="Teksttreci2"/>
          <w:color w:val="000000"/>
        </w:rPr>
        <w:t xml:space="preserve">lic błotnych, ugorujących, wilgotnych. Rdzeń </w:t>
      </w:r>
      <w:r>
        <w:rPr>
          <w:rStyle w:val="Teksttreci2Kursywa"/>
        </w:rPr>
        <w:t>Ląch-</w:t>
      </w:r>
      <w:r>
        <w:rPr>
          <w:rStyle w:val="Teksttreci2"/>
          <w:color w:val="000000"/>
        </w:rPr>
        <w:t xml:space="preserve"> był używany w imionach osobowych </w:t>
      </w:r>
      <w:r>
        <w:rPr>
          <w:rStyle w:val="Teksttreci2Kursywa"/>
        </w:rPr>
        <w:t>Ląchomir</w:t>
      </w:r>
      <w:r>
        <w:rPr>
          <w:rStyle w:val="Teksttreci2"/>
          <w:color w:val="000000"/>
        </w:rPr>
        <w:t xml:space="preserve"> (Lanchomirus et Dobrosława de Lanchomirze 1271), zdrobnienie brzmiało </w:t>
      </w:r>
      <w:r>
        <w:rPr>
          <w:rStyle w:val="Teksttreci2Kursywa"/>
        </w:rPr>
        <w:t>Lęszek (Lęch</w:t>
      </w:r>
      <w:r>
        <w:rPr>
          <w:rStyle w:val="Teksttreci2Kursywa"/>
          <w:lang w:val="ru-RU" w:eastAsia="ru-RU"/>
        </w:rPr>
        <w:t>-ъ</w:t>
      </w:r>
      <w:r>
        <w:rPr>
          <w:rStyle w:val="Teksttreci2Kursywa"/>
        </w:rPr>
        <w:t>k</w:t>
      </w:r>
      <w:r>
        <w:rPr>
          <w:rStyle w:val="Teksttreci2Kursywa"/>
          <w:lang w:val="ru-RU" w:eastAsia="ru-RU"/>
        </w:rPr>
        <w:t>ъ).</w:t>
      </w:r>
      <w:r>
        <w:rPr>
          <w:rStyle w:val="Teksttreci2"/>
          <w:color w:val="000000"/>
          <w:lang w:val="ru-RU" w:eastAsia="ru-RU"/>
        </w:rPr>
        <w:t xml:space="preserve"> V/ </w:t>
      </w:r>
      <w:r>
        <w:rPr>
          <w:rStyle w:val="Teksttreci2"/>
          <w:color w:val="000000"/>
        </w:rPr>
        <w:t>gwarach wschodniomałopolskich nosowość zanikła, na skutek tego sandomie</w:t>
      </w:r>
      <w:r>
        <w:rPr>
          <w:rStyle w:val="Teksttreci2"/>
          <w:color w:val="000000"/>
        </w:rPr>
        <w:t xml:space="preserve">rska wymowa brzmiała </w:t>
      </w:r>
      <w:r>
        <w:rPr>
          <w:rStyle w:val="Teksttreci2Kursywa"/>
        </w:rPr>
        <w:t>Lech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</w:rPr>
        <w:t>Leszek</w:t>
      </w:r>
      <w:r>
        <w:rPr>
          <w:rStyle w:val="Teksttreci2"/>
          <w:color w:val="000000"/>
        </w:rPr>
        <w:t>. Ta postać beznosówkowa upowszechniła się z przejściem Leszka Białego z Sando</w:t>
      </w:r>
      <w:r>
        <w:rPr>
          <w:rStyle w:val="Teksttreci2"/>
          <w:color w:val="000000"/>
        </w:rPr>
        <w:softHyphen/>
        <w:t>mierza do Krakowa, bo i on z jego wychowawcą i przyjaciel Goworek mówili gwa</w:t>
      </w:r>
      <w:r>
        <w:rPr>
          <w:rStyle w:val="Teksttreci2"/>
          <w:color w:val="000000"/>
        </w:rPr>
        <w:softHyphen/>
        <w:t>rą wschodniomałopolską, a matka Helena, pochodzenia ruskiego, takż</w:t>
      </w:r>
      <w:r>
        <w:rPr>
          <w:rStyle w:val="Teksttreci2"/>
          <w:color w:val="000000"/>
        </w:rPr>
        <w:t xml:space="preserve">e nie umiała wymawiać samogłosek nosowych. Utrwalił na piśmie tę wymowę Mistrz Wincenty Kadłubek, który także całe życie mówił gwarą wschodniomałopolską. Prapostacie tych nazwisk </w:t>
      </w:r>
      <w:r>
        <w:rPr>
          <w:rStyle w:val="Teksttreci2Kursywa"/>
        </w:rPr>
        <w:t>*Lęd-jan</w:t>
      </w:r>
      <w:r>
        <w:rPr>
          <w:rStyle w:val="Teksttreci2Kursywa"/>
          <w:lang w:val="ru-RU" w:eastAsia="ru-RU"/>
        </w:rPr>
        <w:t>ъ</w:t>
      </w:r>
      <w:r>
        <w:rPr>
          <w:rStyle w:val="Teksttreci2Kursywa"/>
        </w:rPr>
        <w:t xml:space="preserve"> »Lęd</w:t>
      </w:r>
      <w:r>
        <w:rPr>
          <w:rStyle w:val="Teksttreci2Kursywa"/>
          <w:lang w:val="ru-RU" w:eastAsia="ru-RU"/>
        </w:rPr>
        <w:t>-</w:t>
      </w:r>
      <w:r>
        <w:rPr>
          <w:rStyle w:val="Teksttreci2Kursywa"/>
        </w:rPr>
        <w:t>ě</w:t>
      </w:r>
      <w:r>
        <w:rPr>
          <w:rStyle w:val="Teksttreci2Kursywa"/>
          <w:lang w:val="ru-RU" w:eastAsia="ru-RU"/>
        </w:rPr>
        <w:t>пъ,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*Lęd-in</w:t>
      </w:r>
      <w:r>
        <w:rPr>
          <w:rStyle w:val="Teksttreci2Kursywa"/>
          <w:lang w:val="ru-RU" w:eastAsia="ru-RU"/>
        </w:rPr>
        <w:t>ъ</w:t>
      </w:r>
      <w:r>
        <w:rPr>
          <w:rStyle w:val="Teksttreci2"/>
          <w:color w:val="000000"/>
        </w:rPr>
        <w:t xml:space="preserve">, bądź </w:t>
      </w:r>
      <w:r>
        <w:rPr>
          <w:rStyle w:val="Teksttreci2Kursywa"/>
        </w:rPr>
        <w:t>*Lęd-jan-in</w:t>
      </w:r>
      <w:r>
        <w:rPr>
          <w:rStyle w:val="Teksttreci2Kursywa"/>
          <w:lang w:val="ru-RU" w:eastAsia="ru-RU"/>
        </w:rPr>
        <w:t>ъ</w:t>
      </w:r>
      <w:r>
        <w:rPr>
          <w:rStyle w:val="Teksttreci2Kursywa"/>
        </w:rPr>
        <w:t>, *Lęd-ěn-in</w:t>
      </w:r>
      <w:r>
        <w:rPr>
          <w:rStyle w:val="Teksttreci2Kursywa"/>
          <w:lang w:val="ru-RU" w:eastAsia="ru-RU"/>
        </w:rPr>
        <w:t>ъ</w:t>
      </w:r>
      <w:r>
        <w:rPr>
          <w:rStyle w:val="Teksttreci2Kursywa"/>
        </w:rPr>
        <w:t>,</w:t>
      </w:r>
      <w:r>
        <w:rPr>
          <w:rStyle w:val="Teksttreci2"/>
          <w:color w:val="000000"/>
        </w:rPr>
        <w:t xml:space="preserve"> stały się podst</w:t>
      </w:r>
      <w:r>
        <w:rPr>
          <w:rStyle w:val="Teksttreci2"/>
          <w:color w:val="000000"/>
        </w:rPr>
        <w:t xml:space="preserve">awą dla madiarskiego (węgierskiego) </w:t>
      </w:r>
      <w:r>
        <w:rPr>
          <w:rStyle w:val="Teksttreci2Kursywa"/>
          <w:lang w:val="de-DE" w:eastAsia="de-DE"/>
        </w:rPr>
        <w:t>Lengyel</w:t>
      </w:r>
      <w:r>
        <w:rPr>
          <w:rStyle w:val="Teksttreci2"/>
          <w:color w:val="000000"/>
          <w:lang w:val="de-DE" w:eastAsia="de-DE"/>
        </w:rPr>
        <w:t xml:space="preserve"> «Polak» </w:t>
      </w:r>
      <w:r>
        <w:rPr>
          <w:rStyle w:val="Teksttreci2"/>
          <w:color w:val="000000"/>
        </w:rPr>
        <w:t>oraz dla nazw Kon</w:t>
      </w:r>
      <w:r>
        <w:rPr>
          <w:rStyle w:val="Teksttreci2"/>
          <w:color w:val="000000"/>
        </w:rPr>
        <w:softHyphen/>
        <w:t xml:space="preserve">stantyna Porfirogenety (X wiek) </w:t>
      </w:r>
      <w:r>
        <w:rPr>
          <w:rStyle w:val="Teksttreci2Kursywa"/>
        </w:rPr>
        <w:t>Lendzaninoi, Lendzeninoi</w:t>
      </w:r>
      <w:r>
        <w:rPr>
          <w:rStyle w:val="Teksttreci2"/>
          <w:color w:val="000000"/>
        </w:rPr>
        <w:t xml:space="preserve"> (= </w:t>
      </w:r>
      <w:r>
        <w:rPr>
          <w:rStyle w:val="Teksttreci2"/>
          <w:color w:val="000000"/>
          <w:lang w:val="cs-CZ" w:eastAsia="cs-CZ"/>
        </w:rPr>
        <w:t xml:space="preserve">, </w:t>
      </w:r>
      <w:r>
        <w:rPr>
          <w:rStyle w:val="Teksttreci2Kursywa2"/>
          <w:color w:val="000000"/>
        </w:rPr>
        <w:t xml:space="preserve">). </w:t>
      </w:r>
      <w:r>
        <w:rPr>
          <w:rStyle w:val="Teksttreci2"/>
          <w:color w:val="000000"/>
        </w:rPr>
        <w:t xml:space="preserve">W każdym razie było to plemię wielkopolskie, kujawskie lub mazowieckie, tj. z dawnej </w:t>
      </w:r>
      <w:r>
        <w:rPr>
          <w:rStyle w:val="Teksttreci2Kursywa"/>
        </w:rPr>
        <w:t>Lędzi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</w:rPr>
        <w:t>Golędzi,</w:t>
      </w:r>
      <w:r>
        <w:rPr>
          <w:rStyle w:val="Teksttreci2"/>
          <w:color w:val="000000"/>
        </w:rPr>
        <w:t xml:space="preserve"> które się zapędzi</w:t>
      </w:r>
      <w:r>
        <w:rPr>
          <w:rStyle w:val="Teksttreci2"/>
          <w:color w:val="000000"/>
        </w:rPr>
        <w:t>ło daleko na południowy wschód. Wy-</w:t>
      </w:r>
    </w:p>
    <w:p w:rsidR="00000000" w:rsidRDefault="00744E1F">
      <w:pPr>
        <w:pStyle w:val="Teksttreci21"/>
        <w:shd w:val="clear" w:color="auto" w:fill="auto"/>
        <w:spacing w:before="0" w:after="0" w:line="246" w:lineRule="exact"/>
        <w:ind w:left="600" w:firstLine="0"/>
        <w:jc w:val="both"/>
      </w:pPr>
      <w:r>
        <w:rPr>
          <w:rStyle w:val="Teksttreci2"/>
          <w:color w:val="000000"/>
          <w:lang w:val="cs-CZ" w:eastAsia="cs-CZ"/>
        </w:rPr>
        <w:t xml:space="preserve">nika to z faktu </w:t>
      </w:r>
      <w:r>
        <w:rPr>
          <w:rStyle w:val="Teksttreci2"/>
          <w:color w:val="000000"/>
        </w:rPr>
        <w:t xml:space="preserve">że, </w:t>
      </w:r>
      <w:r>
        <w:rPr>
          <w:rStyle w:val="Teksttreci2"/>
          <w:color w:val="000000"/>
          <w:lang w:val="cs-CZ" w:eastAsia="cs-CZ"/>
        </w:rPr>
        <w:t xml:space="preserve">jak </w:t>
      </w:r>
      <w:r>
        <w:rPr>
          <w:rStyle w:val="Teksttreci2"/>
          <w:color w:val="000000"/>
        </w:rPr>
        <w:t xml:space="preserve">dowiodłem w Przeglądzie Zachodnim nr </w:t>
      </w:r>
      <w:r>
        <w:rPr>
          <w:rStyle w:val="Teksttreci2"/>
          <w:color w:val="000000"/>
          <w:lang w:val="ru-RU" w:eastAsia="ru-RU"/>
        </w:rPr>
        <w:t xml:space="preserve">9/10 </w:t>
      </w:r>
      <w:r>
        <w:rPr>
          <w:rStyle w:val="Teksttreci2"/>
          <w:color w:val="000000"/>
        </w:rPr>
        <w:t xml:space="preserve">(1953), s. 36 i nn. rdzeń </w:t>
      </w:r>
      <w:r>
        <w:rPr>
          <w:rStyle w:val="Teksttreci2Kursywa"/>
        </w:rPr>
        <w:t>lęd-</w:t>
      </w:r>
      <w:r>
        <w:rPr>
          <w:rStyle w:val="Teksttreci2"/>
          <w:color w:val="000000"/>
        </w:rPr>
        <w:t xml:space="preserve"> występuje z początkowym </w:t>
      </w:r>
      <w:r>
        <w:rPr>
          <w:rStyle w:val="Teksttreci2Kursywa"/>
        </w:rPr>
        <w:t>r- (rędzina: rzędlica, Rzędzianowice,</w:t>
      </w:r>
      <w:r>
        <w:rPr>
          <w:rStyle w:val="Teksttreci2"/>
          <w:color w:val="000000"/>
        </w:rPr>
        <w:t xml:space="preserve"> za</w:t>
      </w:r>
      <w:r>
        <w:rPr>
          <w:rStyle w:val="Teksttreci2"/>
          <w:color w:val="000000"/>
        </w:rPr>
        <w:softHyphen/>
        <w:t xml:space="preserve">tem od </w:t>
      </w:r>
      <w:r>
        <w:rPr>
          <w:rStyle w:val="Teksttreci2Kursywa"/>
          <w:lang w:val="cs-CZ" w:eastAsia="cs-CZ"/>
        </w:rPr>
        <w:t>Red</w:t>
      </w:r>
      <w:r>
        <w:rPr>
          <w:rStyle w:val="Teksttreci2Kursywa"/>
          <w:lang w:val="ru-RU" w:eastAsia="ru-RU"/>
        </w:rPr>
        <w:t>-</w:t>
      </w:r>
      <w:r>
        <w:rPr>
          <w:rStyle w:val="Teksttreci2Kursywa"/>
        </w:rPr>
        <w:t>ě</w:t>
      </w:r>
      <w:r>
        <w:rPr>
          <w:rStyle w:val="Teksttreci2Kursywa"/>
          <w:lang w:val="ru-RU" w:eastAsia="ru-RU"/>
        </w:rPr>
        <w:t>пъ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= kujawsko-wielkopolskiemu *</w:t>
      </w:r>
      <w:r>
        <w:rPr>
          <w:rStyle w:val="Teksttreci2Kursywa"/>
        </w:rPr>
        <w:t>Lęd</w:t>
      </w:r>
      <w:r>
        <w:rPr>
          <w:rStyle w:val="Teksttreci2Kursywa"/>
          <w:lang w:val="ru-RU" w:eastAsia="ru-RU"/>
        </w:rPr>
        <w:t>-</w:t>
      </w:r>
      <w:r>
        <w:rPr>
          <w:rStyle w:val="Teksttreci2Kursywa"/>
        </w:rPr>
        <w:t>ě</w:t>
      </w:r>
      <w:r>
        <w:rPr>
          <w:rStyle w:val="Teksttreci2Kursywa"/>
          <w:lang w:val="ru-RU" w:eastAsia="ru-RU"/>
        </w:rPr>
        <w:t>пъ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</w:rPr>
        <w:t>*Lędzi</w:t>
      </w:r>
      <w:r>
        <w:rPr>
          <w:rStyle w:val="Teksttreci2Kursywa"/>
        </w:rPr>
        <w:t>anowice,</w:t>
      </w:r>
      <w:r>
        <w:rPr>
          <w:rStyle w:val="Teksttreci2"/>
          <w:color w:val="000000"/>
        </w:rPr>
        <w:t xml:space="preserve"> nazwisko sienkiewiczowskiego </w:t>
      </w:r>
      <w:r>
        <w:rPr>
          <w:rStyle w:val="Teksttreci2Kursywa"/>
        </w:rPr>
        <w:t>Rzędziana</w:t>
      </w:r>
      <w:r>
        <w:rPr>
          <w:rStyle w:val="Teksttreci2"/>
          <w:color w:val="000000"/>
        </w:rPr>
        <w:t xml:space="preserve"> jest małopolskie). W całej Małopolsce, zatem </w:t>
      </w:r>
      <w:r>
        <w:rPr>
          <w:rStyle w:val="Teksttreci2Kursywa"/>
        </w:rPr>
        <w:t>Rzę</w:t>
      </w:r>
      <w:r>
        <w:rPr>
          <w:rStyle w:val="Teksttreci2Kursywa"/>
        </w:rPr>
        <w:softHyphen/>
        <w:t>dzian = Lędzian.</w:t>
      </w:r>
      <w:r>
        <w:rPr>
          <w:rStyle w:val="Teksttreci2"/>
          <w:color w:val="000000"/>
        </w:rPr>
        <w:t xml:space="preserve"> Trudno orzec, w jakich okolicznościach </w:t>
      </w:r>
      <w:r>
        <w:rPr>
          <w:rStyle w:val="Teksttreci2Kursywa"/>
        </w:rPr>
        <w:t>Lędzanie</w:t>
      </w:r>
      <w:r>
        <w:rPr>
          <w:rStyle w:val="Teksttreci2"/>
          <w:color w:val="000000"/>
        </w:rPr>
        <w:t xml:space="preserve"> dostali się tak daleko na </w:t>
      </w:r>
      <w:r>
        <w:rPr>
          <w:rStyle w:val="Teksttreci2"/>
          <w:color w:val="000000"/>
        </w:rPr>
        <w:lastRenderedPageBreak/>
        <w:t xml:space="preserve">południe. Przypominam mieszaną kulturę słowiańsko-tracką, tj. </w:t>
      </w:r>
      <w:r>
        <w:rPr>
          <w:rStyle w:val="Teksttreci2Odstpy0pt"/>
          <w:color w:val="000000"/>
        </w:rPr>
        <w:t>Wy</w:t>
      </w:r>
      <w:r>
        <w:rPr>
          <w:rStyle w:val="Teksttreci2Odstpy0pt"/>
          <w:color w:val="000000"/>
        </w:rPr>
        <w:softHyphen/>
      </w:r>
      <w:r>
        <w:rPr>
          <w:rStyle w:val="Teksttreci2"/>
          <w:color w:val="000000"/>
        </w:rPr>
        <w:t>soc</w:t>
      </w:r>
      <w:r>
        <w:rPr>
          <w:rStyle w:val="Teksttreci2"/>
          <w:color w:val="000000"/>
        </w:rPr>
        <w:t>ką, która wykazuje związki z Wielkopolską.</w:t>
      </w:r>
    </w:p>
    <w:p w:rsidR="00000000" w:rsidRDefault="00744E1F">
      <w:pPr>
        <w:pStyle w:val="Teksttreci21"/>
        <w:shd w:val="clear" w:color="auto" w:fill="auto"/>
        <w:spacing w:before="0" w:after="0" w:line="246" w:lineRule="exact"/>
        <w:ind w:left="600" w:firstLine="400"/>
        <w:jc w:val="both"/>
      </w:pPr>
      <w:r>
        <w:rPr>
          <w:rStyle w:val="Teksttreci2"/>
          <w:color w:val="000000"/>
        </w:rPr>
        <w:t xml:space="preserve">Starano się dawniej widzieć Bałtyk w nazwie Sinus Codanus, a M. Rudnicki </w:t>
      </w:r>
      <w:r>
        <w:rPr>
          <w:rStyle w:val="Teksttreci2"/>
          <w:color w:val="000000"/>
          <w:lang w:val="en-US" w:eastAsia="en-US"/>
        </w:rPr>
        <w:t xml:space="preserve">SO. </w:t>
      </w:r>
      <w:r>
        <w:rPr>
          <w:rStyle w:val="Teksttreci2"/>
          <w:color w:val="000000"/>
        </w:rPr>
        <w:t xml:space="preserve">VII. 365—380. znalazł nawet w języku polskim i staropruskim zbliżone rdzenie, uzasadniające nazwę </w:t>
      </w:r>
      <w:r>
        <w:rPr>
          <w:rStyle w:val="Teksttreci2Kursywa"/>
        </w:rPr>
        <w:t>Codanus,</w:t>
      </w:r>
      <w:r>
        <w:rPr>
          <w:rStyle w:val="Teksttreci2"/>
          <w:color w:val="000000"/>
        </w:rPr>
        <w:t xml:space="preserve"> mianowicie w staropruskim </w:t>
      </w:r>
      <w:r>
        <w:rPr>
          <w:rStyle w:val="Teksttreci2"/>
          <w:color w:val="000000"/>
          <w:lang w:val="en-US" w:eastAsia="en-US"/>
        </w:rPr>
        <w:t>(te</w:t>
      </w:r>
      <w:r>
        <w:rPr>
          <w:rStyle w:val="Teksttreci2"/>
          <w:color w:val="000000"/>
          <w:lang w:val="en-US" w:eastAsia="en-US"/>
        </w:rPr>
        <w:t xml:space="preserve">rra) </w:t>
      </w:r>
      <w:r>
        <w:rPr>
          <w:rStyle w:val="Teksttreci2Kursywa"/>
        </w:rPr>
        <w:t>Cadinensis</w:t>
      </w:r>
      <w:r>
        <w:rPr>
          <w:rStyle w:val="Teksttreci2"/>
          <w:color w:val="000000"/>
        </w:rPr>
        <w:t xml:space="preserve"> i w polskim </w:t>
      </w:r>
      <w:r>
        <w:rPr>
          <w:rStyle w:val="Teksttreci2Kursywa"/>
        </w:rPr>
        <w:t>Kodeń.</w:t>
      </w:r>
      <w:r>
        <w:rPr>
          <w:rStyle w:val="Teksttreci2"/>
          <w:color w:val="000000"/>
        </w:rPr>
        <w:t xml:space="preserve"> Ale określenie Pliniusza </w:t>
      </w:r>
      <w:r>
        <w:rPr>
          <w:rStyle w:val="Teksttreci2"/>
          <w:color w:val="000000"/>
          <w:lang w:val="en-US" w:eastAsia="en-US"/>
        </w:rPr>
        <w:t xml:space="preserve">(Nat. Hist. </w:t>
      </w:r>
      <w:r>
        <w:rPr>
          <w:rStyle w:val="Teksttreci2"/>
          <w:color w:val="000000"/>
        </w:rPr>
        <w:t>4. 96) może się stosować i do Morza Północnego; należy zatem tylko znaleźć odpowiednią etymologię dla tej naz</w:t>
      </w:r>
      <w:r>
        <w:rPr>
          <w:rStyle w:val="Teksttreci2"/>
          <w:color w:val="000000"/>
        </w:rPr>
        <w:softHyphen/>
        <w:t>wy znad Morza Północnego, której, o ile mi wiadomo, braknie, a w „Począ</w:t>
      </w:r>
      <w:r>
        <w:rPr>
          <w:rStyle w:val="Teksttreci2"/>
          <w:color w:val="000000"/>
        </w:rPr>
        <w:t xml:space="preserve">tkach” I. 20 też jej nie ma. </w:t>
      </w:r>
      <w:r>
        <w:rPr>
          <w:rStyle w:val="Teksttreci2Kursywa"/>
        </w:rPr>
        <w:t>Lugiowie</w:t>
      </w:r>
      <w:r>
        <w:rPr>
          <w:rStyle w:val="Teksttreci2"/>
          <w:color w:val="000000"/>
        </w:rPr>
        <w:t xml:space="preserve"> to oczywiście późniejsi Łużyczanie, </w:t>
      </w:r>
      <w:r>
        <w:rPr>
          <w:rStyle w:val="Teksttreci2"/>
          <w:color w:val="000000"/>
          <w:lang w:val="en-US" w:eastAsia="en-US"/>
        </w:rPr>
        <w:t xml:space="preserve">a </w:t>
      </w:r>
      <w:r>
        <w:rPr>
          <w:rStyle w:val="Teksttreci2Kursywa"/>
          <w:lang w:val="en-US" w:eastAsia="en-US"/>
        </w:rPr>
        <w:t>Venadi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(Sarmatae) z IV w. pokrywają słow. </w:t>
      </w:r>
      <w:r>
        <w:rPr>
          <w:rStyle w:val="Teksttreci2Kursywa"/>
        </w:rPr>
        <w:t>Ven-ot-,</w:t>
      </w:r>
      <w:r>
        <w:rPr>
          <w:rStyle w:val="Teksttreci2"/>
          <w:color w:val="000000"/>
        </w:rPr>
        <w:t xml:space="preserve"> jak Wulfstanowe </w:t>
      </w:r>
      <w:r>
        <w:rPr>
          <w:rStyle w:val="Teksttreci2Kursywa"/>
        </w:rPr>
        <w:t xml:space="preserve">W </w:t>
      </w:r>
      <w:r>
        <w:rPr>
          <w:rStyle w:val="Teksttreci2Kursywa"/>
          <w:lang w:val="de-DE" w:eastAsia="de-DE"/>
        </w:rPr>
        <w:t>eon-öd-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pokrywają słow. </w:t>
      </w:r>
      <w:r>
        <w:rPr>
          <w:rStyle w:val="Teksttreci2Kursywa"/>
        </w:rPr>
        <w:t>Ven-at-.</w:t>
      </w:r>
      <w:r>
        <w:rPr>
          <w:rStyle w:val="Teksttreci2"/>
          <w:color w:val="000000"/>
        </w:rPr>
        <w:t xml:space="preserve"> Wywieść goc. </w:t>
      </w:r>
      <w:r>
        <w:rPr>
          <w:rStyle w:val="Teksttreci2Kursywa"/>
        </w:rPr>
        <w:t>ulbandus</w:t>
      </w:r>
      <w:r>
        <w:rPr>
          <w:rStyle w:val="Teksttreci2"/>
          <w:color w:val="000000"/>
        </w:rPr>
        <w:t xml:space="preserve"> z łac. </w:t>
      </w:r>
      <w:r>
        <w:rPr>
          <w:rStyle w:val="Teksttreci2Kursywa"/>
        </w:rPr>
        <w:t>elephantus</w:t>
      </w:r>
      <w:r>
        <w:rPr>
          <w:rStyle w:val="Teksttreci2"/>
          <w:color w:val="000000"/>
        </w:rPr>
        <w:t xml:space="preserve"> dość trudno, o wiele łatwiej widzieć ł</w:t>
      </w:r>
      <w:r>
        <w:rPr>
          <w:rStyle w:val="Teksttreci2"/>
          <w:color w:val="000000"/>
        </w:rPr>
        <w:t xml:space="preserve">acińskie (prowincjonalne) </w:t>
      </w:r>
      <w:r>
        <w:rPr>
          <w:rStyle w:val="Teksttreci2Kursywa"/>
        </w:rPr>
        <w:t>elephantus,</w:t>
      </w:r>
      <w:r>
        <w:rPr>
          <w:rStyle w:val="Teksttreci2"/>
          <w:color w:val="000000"/>
        </w:rPr>
        <w:t xml:space="preserve"> może już </w:t>
      </w:r>
      <w:r>
        <w:rPr>
          <w:rStyle w:val="Teksttreci2Kursywa"/>
        </w:rPr>
        <w:t>elephandus</w:t>
      </w:r>
      <w:r>
        <w:rPr>
          <w:rStyle w:val="Teksttreci2"/>
          <w:color w:val="000000"/>
        </w:rPr>
        <w:t xml:space="preserve"> w słow. </w:t>
      </w:r>
      <w:r>
        <w:rPr>
          <w:rStyle w:val="Teksttreci2Kursywa"/>
        </w:rPr>
        <w:t>vel</w:t>
      </w:r>
      <w:r>
        <w:rPr>
          <w:rStyle w:val="Teksttreci2Kursywa"/>
        </w:rPr>
        <w:t>ь</w:t>
      </w:r>
      <w:r>
        <w:rPr>
          <w:rStyle w:val="Teksttreci2Kursywa"/>
        </w:rPr>
        <w:t xml:space="preserve">- </w:t>
      </w:r>
      <w:r>
        <w:rPr>
          <w:rStyle w:val="Teksttreci2"/>
          <w:color w:val="000000"/>
        </w:rPr>
        <w:t>-bąd</w:t>
      </w:r>
      <w:r>
        <w:rPr>
          <w:rStyle w:val="Teksttreci2"/>
          <w:color w:val="000000"/>
        </w:rPr>
        <w:t>ъ</w:t>
      </w:r>
      <w:r>
        <w:rPr>
          <w:rStyle w:val="Teksttreci2"/>
          <w:color w:val="000000"/>
        </w:rPr>
        <w:t xml:space="preserve">, pol. </w:t>
      </w:r>
      <w:r>
        <w:rPr>
          <w:rStyle w:val="Teksttreci2Kursywa"/>
        </w:rPr>
        <w:t>wielbłąd</w:t>
      </w:r>
      <w:r>
        <w:rPr>
          <w:rStyle w:val="Teksttreci2"/>
          <w:color w:val="000000"/>
        </w:rPr>
        <w:t>, p. Prasłowiańszczyzna... II. 95. Semnones zaś ze względu na swoje odosobnienie i nazwę czynią wrażenie zupełnie obcego nieindoeuropejskiego ludu, p.l.c. 87. tamże</w:t>
      </w:r>
      <w:r>
        <w:rPr>
          <w:rStyle w:val="Teksttreci2"/>
          <w:color w:val="000000"/>
        </w:rPr>
        <w:t xml:space="preserve"> wyjaśnienie nazwy Antów s. 138. Tymieniecki hołduje prze</w:t>
      </w:r>
      <w:r>
        <w:rPr>
          <w:rStyle w:val="Teksttreci2"/>
          <w:color w:val="000000"/>
        </w:rPr>
        <w:softHyphen/>
        <w:t>konaniu, że Goci się znaleźli nad Morzem Czarnym drogą dunajową, powołując się na wykopaliska w Moberg nad dolną Łabą. Należy pamiętać, że emigracja Go</w:t>
      </w:r>
      <w:r>
        <w:rPr>
          <w:rStyle w:val="Teksttreci2"/>
          <w:color w:val="000000"/>
        </w:rPr>
        <w:softHyphen/>
        <w:t xml:space="preserve">tów z </w:t>
      </w:r>
      <w:r>
        <w:rPr>
          <w:rStyle w:val="Teksttreci2"/>
          <w:color w:val="000000"/>
          <w:lang w:val="de-DE" w:eastAsia="de-DE"/>
        </w:rPr>
        <w:t xml:space="preserve">Göta-rike, </w:t>
      </w:r>
      <w:r>
        <w:rPr>
          <w:rStyle w:val="Teksttreci2"/>
          <w:color w:val="000000"/>
        </w:rPr>
        <w:t>tj. z południowej Szwecji, pr</w:t>
      </w:r>
      <w:r>
        <w:rPr>
          <w:rStyle w:val="Teksttreci2"/>
          <w:color w:val="000000"/>
        </w:rPr>
        <w:t>owincji bardzo rozległej, szła za</w:t>
      </w:r>
      <w:r>
        <w:rPr>
          <w:rStyle w:val="Teksttreci2"/>
          <w:color w:val="000000"/>
        </w:rPr>
        <w:softHyphen/>
        <w:t>pewne w różnych kierunkach, podobnie jak późniejszych Wikingów, których Goci byli tylko poprzednikami w rozboju i zdobyciach; jedni szli nad Łabę dolną i da</w:t>
      </w:r>
      <w:r>
        <w:rPr>
          <w:rStyle w:val="Teksttreci2"/>
          <w:color w:val="000000"/>
        </w:rPr>
        <w:softHyphen/>
        <w:t>lej a druga wataha nad dolną Wisłę. Gotów nad Wisłą poświadcza Ta</w:t>
      </w:r>
      <w:r>
        <w:rPr>
          <w:rStyle w:val="Teksttreci2"/>
          <w:color w:val="000000"/>
        </w:rPr>
        <w:t>cyt, Ptole</w:t>
      </w:r>
      <w:r>
        <w:rPr>
          <w:rStyle w:val="Teksttreci2"/>
          <w:color w:val="000000"/>
        </w:rPr>
        <w:softHyphen/>
        <w:t xml:space="preserve">meusz, archeologicznie zaś </w:t>
      </w:r>
      <w:r>
        <w:rPr>
          <w:rStyle w:val="Teksttreci2"/>
          <w:color w:val="000000"/>
          <w:lang w:val="de-DE" w:eastAsia="de-DE"/>
        </w:rPr>
        <w:t xml:space="preserve">Eric </w:t>
      </w:r>
      <w:r>
        <w:rPr>
          <w:rStyle w:val="Teksttreci2"/>
          <w:color w:val="000000"/>
        </w:rPr>
        <w:t xml:space="preserve">G. G. </w:t>
      </w:r>
      <w:r>
        <w:rPr>
          <w:rStyle w:val="Teksttreci2"/>
          <w:color w:val="000000"/>
          <w:lang w:val="de-DE" w:eastAsia="de-DE"/>
        </w:rPr>
        <w:t xml:space="preserve">Graf Oxenstjerna </w:t>
      </w:r>
      <w:r>
        <w:rPr>
          <w:rStyle w:val="Teksttreci2"/>
          <w:color w:val="000000"/>
        </w:rPr>
        <w:t xml:space="preserve">(1948), Kostrzewski p. 1. c. I. 162. Nazwa Obodrytów ma dwie etymologie: T. Lehra-Spławińskiego </w:t>
      </w:r>
      <w:r>
        <w:rPr>
          <w:rStyle w:val="Teksttreci2"/>
          <w:color w:val="000000"/>
          <w:lang w:val="de-DE" w:eastAsia="de-DE"/>
        </w:rPr>
        <w:t xml:space="preserve">(SO-XVIII. </w:t>
      </w:r>
      <w:r>
        <w:rPr>
          <w:rStyle w:val="Teksttreci2"/>
          <w:color w:val="000000"/>
        </w:rPr>
        <w:t>223) oraz M. Rudnickiego (najobszerniej rozwinięta w Opuscula C. Tymieniecki, Pozna</w:t>
      </w:r>
      <w:r>
        <w:rPr>
          <w:rStyle w:val="Teksttreci2"/>
          <w:color w:val="000000"/>
        </w:rPr>
        <w:t>ń 1959, s. 249—253). Pierwsza etymologia wychodzi z założenia, że nazwa tego ludu wiąże się z Odrą, nad którą miał ten lud przebywać, zanim się znalazł u pod</w:t>
      </w:r>
      <w:r>
        <w:rPr>
          <w:rStyle w:val="Teksttreci2"/>
          <w:color w:val="000000"/>
        </w:rPr>
        <w:softHyphen/>
        <w:t xml:space="preserve">stawy Półwyspu Jutlandzkiego i że końcówka </w:t>
      </w:r>
      <w:r>
        <w:rPr>
          <w:rStyle w:val="Teksttreci2Kursywa"/>
          <w:lang w:val="en-US" w:eastAsia="en-US"/>
        </w:rPr>
        <w:t>-it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jest latynizmem, pokrywającym rodzime </w:t>
      </w:r>
      <w:r>
        <w:rPr>
          <w:rStyle w:val="Teksttreci2Kursywa"/>
        </w:rPr>
        <w:t>-ic-</w:t>
      </w:r>
      <w:r>
        <w:rPr>
          <w:rStyle w:val="Teksttreci2"/>
          <w:color w:val="000000"/>
        </w:rPr>
        <w:t xml:space="preserve"> z uprzed</w:t>
      </w:r>
      <w:r>
        <w:rPr>
          <w:rStyle w:val="Teksttreci2"/>
          <w:color w:val="000000"/>
        </w:rPr>
        <w:t xml:space="preserve">niego </w:t>
      </w:r>
      <w:r>
        <w:rPr>
          <w:rStyle w:val="Teksttreci2Kursywa"/>
        </w:rPr>
        <w:t>-itio-, *Ob-odr-itio</w:t>
      </w:r>
      <w:r>
        <w:rPr>
          <w:rStyle w:val="Teksttreci2"/>
          <w:color w:val="000000"/>
        </w:rPr>
        <w:t xml:space="preserve"> &gt; </w:t>
      </w:r>
      <w:r>
        <w:rPr>
          <w:rStyle w:val="Teksttreci2Kursywa"/>
        </w:rPr>
        <w:t>Obodrici...</w:t>
      </w:r>
      <w:r>
        <w:rPr>
          <w:rStyle w:val="Teksttreci2"/>
          <w:color w:val="000000"/>
        </w:rPr>
        <w:t xml:space="preserve"> Druga etymologia pod</w:t>
      </w:r>
      <w:r>
        <w:rPr>
          <w:rStyle w:val="Teksttreci2"/>
          <w:color w:val="000000"/>
        </w:rPr>
        <w:softHyphen/>
        <w:t xml:space="preserve">kreśla fakt, że w kronice Thietmara, który zachowuje słowiańską końcówkę -ic w plemiennych nazwach słowiańskich, np. w nazwie </w:t>
      </w:r>
      <w:r>
        <w:rPr>
          <w:rStyle w:val="Teksttreci2Kursywa"/>
        </w:rPr>
        <w:t>Luciców,</w:t>
      </w:r>
      <w:r>
        <w:rPr>
          <w:rStyle w:val="Teksttreci2"/>
          <w:color w:val="000000"/>
        </w:rPr>
        <w:t xml:space="preserve"> stale miano Obodry</w:t>
      </w:r>
      <w:r>
        <w:rPr>
          <w:rStyle w:val="Teksttreci2"/>
          <w:color w:val="000000"/>
        </w:rPr>
        <w:softHyphen/>
        <w:t xml:space="preserve">tów posiada końcówkę </w:t>
      </w:r>
      <w:r>
        <w:rPr>
          <w:rStyle w:val="Teksttreci2"/>
          <w:color w:val="000000"/>
          <w:lang w:val="en-US" w:eastAsia="en-US"/>
        </w:rPr>
        <w:t xml:space="preserve">-it-. </w:t>
      </w:r>
      <w:r>
        <w:rPr>
          <w:rStyle w:val="Teksttreci2"/>
          <w:color w:val="000000"/>
        </w:rPr>
        <w:t>Z tej racji M</w:t>
      </w:r>
      <w:r>
        <w:rPr>
          <w:rStyle w:val="Teksttreci2"/>
          <w:color w:val="000000"/>
        </w:rPr>
        <w:t xml:space="preserve">. Rudnicki zestawia nazwę Obodrytów z nazwą miejscową </w:t>
      </w:r>
      <w:r>
        <w:rPr>
          <w:rStyle w:val="Teksttreci2Kursywa"/>
        </w:rPr>
        <w:t>Drzyc-im</w:t>
      </w:r>
      <w:r>
        <w:rPr>
          <w:rStyle w:val="Teksttreci2"/>
          <w:color w:val="000000"/>
        </w:rPr>
        <w:t xml:space="preserve"> &lt; </w:t>
      </w:r>
      <w:r>
        <w:rPr>
          <w:rStyle w:val="Teksttreci2Kursywa"/>
        </w:rPr>
        <w:t>*Drit-im-i</w:t>
      </w:r>
      <w:r>
        <w:rPr>
          <w:rStyle w:val="Teksttreci2Kursywa"/>
          <w:rFonts w:ascii="Times New Roman" w:hAnsi="Times New Roman" w:cs="Times New Roman"/>
        </w:rPr>
        <w:t>̯</w:t>
      </w:r>
      <w:r>
        <w:rPr>
          <w:rStyle w:val="Teksttreci2Kursywa"/>
        </w:rPr>
        <w:t>o-,</w:t>
      </w:r>
      <w:r>
        <w:rPr>
          <w:rStyle w:val="Teksttreci2"/>
          <w:color w:val="000000"/>
        </w:rPr>
        <w:t xml:space="preserve"> odtwarzając praformę nazwy ple</w:t>
      </w:r>
      <w:r>
        <w:rPr>
          <w:rStyle w:val="Teksttreci2"/>
          <w:color w:val="000000"/>
        </w:rPr>
        <w:softHyphen/>
        <w:t xml:space="preserve">miennej w postaci </w:t>
      </w:r>
      <w:r>
        <w:rPr>
          <w:rStyle w:val="Teksttreci2Kursywa"/>
        </w:rPr>
        <w:t>*Obo-drit-,</w:t>
      </w:r>
      <w:r>
        <w:rPr>
          <w:rStyle w:val="Teksttreci2"/>
          <w:color w:val="000000"/>
        </w:rPr>
        <w:t xml:space="preserve"> z tym że nazwa została zapożyczona do języka sta- rowysokoniemieckiego przed wiekiem V—VI, skutkiem czego </w:t>
      </w:r>
      <w:r>
        <w:rPr>
          <w:rStyle w:val="Teksttreci2Kursywa"/>
        </w:rPr>
        <w:t>-t- &gt; -z-</w:t>
      </w:r>
      <w:r>
        <w:rPr>
          <w:rStyle w:val="Teksttreci2Kursywa"/>
        </w:rPr>
        <w:t>,</w:t>
      </w:r>
      <w:r>
        <w:rPr>
          <w:rStyle w:val="Teksttreci2"/>
          <w:color w:val="000000"/>
        </w:rPr>
        <w:t xml:space="preserve"> pojawia</w:t>
      </w:r>
      <w:r>
        <w:rPr>
          <w:rStyle w:val="Teksttreci2"/>
          <w:color w:val="000000"/>
        </w:rPr>
        <w:softHyphen/>
        <w:t xml:space="preserve">jące się u Geografa baw. w IX w., natomiast późniejsze, powtórne zapożyczenie tej nazwy zachowało </w:t>
      </w:r>
      <w:r>
        <w:rPr>
          <w:rStyle w:val="Teksttreci2Kursywa"/>
        </w:rPr>
        <w:t>-t:</w:t>
      </w:r>
      <w:r>
        <w:rPr>
          <w:rStyle w:val="Teksttreci2"/>
          <w:color w:val="000000"/>
        </w:rPr>
        <w:t xml:space="preserve"> Potwierdza te wnioski zapis króla Alfreda </w:t>
      </w:r>
      <w:r>
        <w:rPr>
          <w:rStyle w:val="Teksttreci2Kursywa"/>
          <w:lang w:val="de-DE" w:eastAsia="de-DE"/>
        </w:rPr>
        <w:t xml:space="preserve">Afdrede </w:t>
      </w:r>
      <w:r>
        <w:rPr>
          <w:rStyle w:val="Teksttreci2Kursywa"/>
        </w:rPr>
        <w:t>(X</w:t>
      </w:r>
      <w:r>
        <w:rPr>
          <w:rStyle w:val="Teksttreci2"/>
          <w:color w:val="000000"/>
        </w:rPr>
        <w:t xml:space="preserve"> w.). Znaczenie „śródbłotni”, co dobrze się zgadza z krajobrazem Obodrycji. Elementy kultury</w:t>
      </w:r>
      <w:r>
        <w:rPr>
          <w:rStyle w:val="Teksttreci2"/>
          <w:color w:val="000000"/>
        </w:rPr>
        <w:t xml:space="preserve"> oksywskiej, które </w:t>
      </w:r>
      <w:r>
        <w:rPr>
          <w:rStyle w:val="Teksttreci2"/>
          <w:color w:val="000000"/>
          <w:lang w:val="cs-CZ" w:eastAsia="cs-CZ"/>
        </w:rPr>
        <w:t xml:space="preserve">Jamka </w:t>
      </w:r>
      <w:r>
        <w:rPr>
          <w:rStyle w:val="Teksttreci2"/>
          <w:color w:val="000000"/>
        </w:rPr>
        <w:t>stwierdza w Obodrycji, M. Rudnicki chciałby przypisać odłamowi nadwiślańskich Wanów, odrzuconych w swym zachodnim od</w:t>
      </w:r>
      <w:r>
        <w:rPr>
          <w:rStyle w:val="Teksttreci2"/>
          <w:color w:val="000000"/>
        </w:rPr>
        <w:softHyphen/>
        <w:t>prysku przez napad Gotów. Ślady zresztą Wanów dadzą się stwierdzić w nazew</w:t>
      </w:r>
      <w:r>
        <w:rPr>
          <w:rStyle w:val="Teksttreci2"/>
          <w:color w:val="000000"/>
        </w:rPr>
        <w:softHyphen/>
        <w:t>nictwie pomorskim, łucickim i obodrycki</w:t>
      </w:r>
      <w:r>
        <w:rPr>
          <w:rStyle w:val="Teksttreci2"/>
          <w:color w:val="000000"/>
        </w:rPr>
        <w:t xml:space="preserve">m, por. w Prasłowiańszczyzna... II. 16 i nn.: </w:t>
      </w:r>
      <w:r>
        <w:rPr>
          <w:rStyle w:val="Teksttreci2Kursywa"/>
        </w:rPr>
        <w:t>Wancik. Wanzeke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</w:rPr>
        <w:t>Wansch, Wanowe mowgiły, Wanska, Wanigge</w:t>
      </w:r>
      <w:r>
        <w:rPr>
          <w:rStyle w:val="Teksttreci2"/>
          <w:color w:val="000000"/>
        </w:rPr>
        <w:t xml:space="preserve"> itd. Ze względu na to, że w języku obodryckim, dopóki on żył, r nie przeszło w </w:t>
      </w:r>
      <w:r>
        <w:rPr>
          <w:rStyle w:val="Teksttreci2Kursywa"/>
        </w:rPr>
        <w:t>r (ż),</w:t>
      </w:r>
      <w:r>
        <w:rPr>
          <w:rStyle w:val="Teksttreci2"/>
          <w:color w:val="000000"/>
        </w:rPr>
        <w:t xml:space="preserve"> zaleca się uży</w:t>
      </w:r>
      <w:r>
        <w:rPr>
          <w:rStyle w:val="Teksttreci2"/>
          <w:color w:val="000000"/>
        </w:rPr>
        <w:softHyphen/>
        <w:t>wać nazwy Obodryci, a nie Obodrzyci.</w:t>
      </w:r>
    </w:p>
    <w:p w:rsidR="00000000" w:rsidRDefault="00744E1F">
      <w:pPr>
        <w:pStyle w:val="Teksttreci21"/>
        <w:shd w:val="clear" w:color="auto" w:fill="auto"/>
        <w:spacing w:before="0" w:after="0" w:line="246" w:lineRule="exact"/>
        <w:ind w:left="600" w:firstLine="400"/>
        <w:jc w:val="both"/>
      </w:pPr>
      <w:r>
        <w:rPr>
          <w:rStyle w:val="Teksttreci2"/>
          <w:color w:val="000000"/>
        </w:rPr>
        <w:t>Stosunki w nazwach plemiennych łużyckich nie są dotąd wyjaśnione. Jest rze</w:t>
      </w:r>
      <w:r>
        <w:rPr>
          <w:rStyle w:val="Teksttreci2"/>
          <w:color w:val="000000"/>
        </w:rPr>
        <w:softHyphen/>
        <w:t xml:space="preserve">czą pewną, że w literaturze klasycznej nazwa </w:t>
      </w:r>
      <w:r>
        <w:rPr>
          <w:rStyle w:val="Teksttreci2Kursywa"/>
        </w:rPr>
        <w:t>Ługi: Lugii</w:t>
      </w:r>
      <w:r>
        <w:rPr>
          <w:rStyle w:val="Teksttreci2"/>
          <w:color w:val="000000"/>
        </w:rPr>
        <w:t xml:space="preserve"> pierwsza oznacza kraj, a druga ludzi przynależnych do tego kraju, po polsku brzmiałaby </w:t>
      </w:r>
      <w:r>
        <w:rPr>
          <w:rStyle w:val="Teksttreci2Kursywa"/>
        </w:rPr>
        <w:t>Ługi</w:t>
      </w:r>
      <w:r>
        <w:rPr>
          <w:rStyle w:val="Teksttreci2"/>
          <w:color w:val="000000"/>
        </w:rPr>
        <w:t xml:space="preserve"> ( </w:t>
      </w:r>
      <w:r>
        <w:rPr>
          <w:rStyle w:val="Teksttreci2Kursywa"/>
        </w:rPr>
        <w:t>Łęgi),</w:t>
      </w:r>
    </w:p>
    <w:p w:rsidR="00000000" w:rsidRDefault="00744E1F">
      <w:pPr>
        <w:pStyle w:val="Teksttreci21"/>
        <w:shd w:val="clear" w:color="auto" w:fill="auto"/>
        <w:tabs>
          <w:tab w:val="left" w:pos="3276"/>
        </w:tabs>
        <w:spacing w:before="0" w:after="0" w:line="264" w:lineRule="exact"/>
        <w:ind w:firstLine="0"/>
        <w:jc w:val="both"/>
      </w:pPr>
      <w:r>
        <w:rPr>
          <w:rStyle w:val="Teksttreci2Kursywa"/>
        </w:rPr>
        <w:t>Łuży</w:t>
      </w:r>
      <w:r>
        <w:rPr>
          <w:rStyle w:val="Teksttreci2"/>
          <w:color w:val="000000"/>
        </w:rPr>
        <w:t xml:space="preserve"> (?) por. </w:t>
      </w:r>
      <w:r>
        <w:rPr>
          <w:rStyle w:val="Teksttreci2Kursywa"/>
        </w:rPr>
        <w:t>bóg: boży</w:t>
      </w:r>
      <w:r>
        <w:rPr>
          <w:rStyle w:val="Teksttreci2"/>
          <w:color w:val="000000"/>
        </w:rPr>
        <w:t xml:space="preserve"> itp. Jest to nazwa najdawniejsza, oznaczająca zarazem całą prasłowiańszczyznę. Następnie pojawia się postać </w:t>
      </w:r>
      <w:r>
        <w:rPr>
          <w:rStyle w:val="Teksttreci2Kursywa"/>
        </w:rPr>
        <w:t>Logiones: Longions</w:t>
      </w:r>
      <w:r>
        <w:rPr>
          <w:rStyle w:val="Teksttreci2"/>
          <w:color w:val="000000"/>
        </w:rPr>
        <w:t xml:space="preserve"> (= </w:t>
      </w:r>
      <w:r>
        <w:rPr>
          <w:rStyle w:val="Teksttreci2"/>
          <w:color w:val="000000"/>
          <w:lang w:val="cs-CZ" w:eastAsia="cs-CZ"/>
        </w:rPr>
        <w:t xml:space="preserve">;. </w:t>
      </w:r>
      <w:r>
        <w:rPr>
          <w:rStyle w:val="Teksttreci2"/>
          <w:color w:val="000000"/>
          <w:lang w:val="en-US" w:eastAsia="en-US"/>
        </w:rPr>
        <w:t xml:space="preserve">) </w:t>
      </w:r>
      <w:r>
        <w:rPr>
          <w:rStyle w:val="Teksttreci2"/>
          <w:color w:val="000000"/>
        </w:rPr>
        <w:t xml:space="preserve">= </w:t>
      </w:r>
      <w:r>
        <w:rPr>
          <w:rStyle w:val="Teksttreci2Kursywa"/>
        </w:rPr>
        <w:t>Łużanie: Łążanie</w:t>
      </w:r>
      <w:r>
        <w:rPr>
          <w:rStyle w:val="Teksttreci2"/>
          <w:color w:val="000000"/>
        </w:rPr>
        <w:t>,</w:t>
      </w:r>
      <w:r>
        <w:rPr>
          <w:rStyle w:val="Teksttreci2"/>
          <w:color w:val="000000"/>
        </w:rPr>
        <w:tab/>
        <w:t xml:space="preserve">tzn. formacje z sufiksem </w:t>
      </w:r>
      <w:r>
        <w:rPr>
          <w:rStyle w:val="Teksttreci2Kursywa"/>
        </w:rPr>
        <w:t>-jan-: *Ług-jane: *Łąg-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0"/>
        <w:jc w:val="both"/>
        <w:sectPr w:rsidR="00000000">
          <w:type w:val="continuous"/>
          <w:pgSz w:w="11900" w:h="16840"/>
          <w:pgMar w:top="1540" w:right="1920" w:bottom="1198" w:left="939" w:header="0" w:footer="3" w:gutter="0"/>
          <w:cols w:space="720"/>
          <w:noEndnote/>
          <w:docGrid w:linePitch="360"/>
        </w:sectPr>
      </w:pPr>
      <w:r>
        <w:rPr>
          <w:rStyle w:val="Teksttreci2Kursywa"/>
        </w:rPr>
        <w:t>-jane,</w:t>
      </w:r>
      <w:r>
        <w:rPr>
          <w:rStyle w:val="Teksttreci2"/>
          <w:color w:val="000000"/>
        </w:rPr>
        <w:t xml:space="preserve"> a w r. 963 L</w:t>
      </w:r>
      <w:r>
        <w:rPr>
          <w:rStyle w:val="Teksttreci2Kursywa"/>
        </w:rPr>
        <w:t>unsizani</w:t>
      </w:r>
      <w:r>
        <w:rPr>
          <w:rStyle w:val="Teksttreci2"/>
          <w:color w:val="000000"/>
        </w:rPr>
        <w:t xml:space="preserve"> = </w:t>
      </w:r>
      <w:r>
        <w:rPr>
          <w:rStyle w:val="Teksttreci2Kursywa"/>
        </w:rPr>
        <w:t>Łążič-an-e</w:t>
      </w:r>
      <w:r>
        <w:rPr>
          <w:rStyle w:val="Teksttreci2"/>
          <w:color w:val="000000"/>
        </w:rPr>
        <w:t xml:space="preserve"> &lt; </w:t>
      </w:r>
      <w:r>
        <w:rPr>
          <w:rStyle w:val="Teksttreci2Kursywa"/>
        </w:rPr>
        <w:t>*Łążik-j</w:t>
      </w:r>
      <w:r>
        <w:rPr>
          <w:rStyle w:val="Teksttreci2Kursywa"/>
        </w:rPr>
        <w:t>an-e</w:t>
      </w:r>
      <w:r>
        <w:rPr>
          <w:rStyle w:val="Teksttreci2"/>
          <w:color w:val="000000"/>
        </w:rPr>
        <w:t xml:space="preserve"> od nazwy kraju. Nato</w:t>
      </w:r>
      <w:r>
        <w:rPr>
          <w:rStyle w:val="Teksttreci2"/>
          <w:color w:val="000000"/>
        </w:rPr>
        <w:softHyphen/>
        <w:t xml:space="preserve">miast postać </w:t>
      </w:r>
      <w:r>
        <w:rPr>
          <w:rStyle w:val="Teksttreci2Kursywa"/>
        </w:rPr>
        <w:t>Lunsici</w:t>
      </w:r>
      <w:r>
        <w:rPr>
          <w:rStyle w:val="Teksttreci2"/>
          <w:color w:val="000000"/>
        </w:rPr>
        <w:t xml:space="preserve"> = </w:t>
      </w:r>
      <w:r>
        <w:rPr>
          <w:rStyle w:val="Teksttreci2Kursywa"/>
        </w:rPr>
        <w:t>*Łążici,</w:t>
      </w:r>
      <w:r>
        <w:rPr>
          <w:rStyle w:val="Teksttreci2"/>
          <w:color w:val="000000"/>
        </w:rPr>
        <w:t xml:space="preserve"> wprawdzie może być fakultatywnie stosowana do Łużyczan, ale to pewne nie jest, czy w danym razie oznacza ona Łużyczan, raczej nie. Inne nazwy plemienne łużyckie zostały omówione l.c. II. 181 i nn. W</w:t>
      </w:r>
      <w:r>
        <w:rPr>
          <w:rStyle w:val="Teksttreci2"/>
          <w:color w:val="000000"/>
        </w:rPr>
        <w:t xml:space="preserve">iele tu jeszcze zagadek. Sądzę, że tylko nazwę </w:t>
      </w:r>
      <w:r>
        <w:rPr>
          <w:rStyle w:val="Teksttreci2Kursywa"/>
        </w:rPr>
        <w:t>Żyrmąt</w:t>
      </w:r>
      <w:r>
        <w:rPr>
          <w:rStyle w:val="Teksttreci2"/>
          <w:color w:val="000000"/>
        </w:rPr>
        <w:t xml:space="preserve"> należy zarzucić na korzyć </w:t>
      </w:r>
      <w:r>
        <w:rPr>
          <w:rStyle w:val="Teksttreci2Kursywa"/>
        </w:rPr>
        <w:t>Sie- rzy-mąt-</w:t>
      </w:r>
      <w:r>
        <w:rPr>
          <w:rStyle w:val="Teksttreci2"/>
          <w:color w:val="000000"/>
        </w:rPr>
        <w:t xml:space="preserve"> z zapisów </w:t>
      </w:r>
      <w:r>
        <w:rPr>
          <w:rStyle w:val="Teksttreci2Kursywa"/>
        </w:rPr>
        <w:t>Seri-munti, Seri-munt, Scromunti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</w:rPr>
        <w:t>Serimuntilant... Sierzy-</w:t>
      </w:r>
      <w:r>
        <w:rPr>
          <w:rStyle w:val="Teksttreci2"/>
          <w:color w:val="000000"/>
        </w:rPr>
        <w:t xml:space="preserve"> od nazwy </w:t>
      </w:r>
      <w:r>
        <w:rPr>
          <w:rStyle w:val="Teksttreci2Kursywa"/>
        </w:rPr>
        <w:t>Sierza,</w:t>
      </w:r>
      <w:r>
        <w:rPr>
          <w:rStyle w:val="Teksttreci2"/>
          <w:color w:val="000000"/>
        </w:rPr>
        <w:t xml:space="preserve"> co byłoby nazwą rzeki bagnistej lub bagna, por. polskie nazwy w ro</w:t>
      </w:r>
      <w:r>
        <w:rPr>
          <w:rStyle w:val="Teksttreci2"/>
          <w:color w:val="000000"/>
        </w:rPr>
        <w:softHyphen/>
        <w:t xml:space="preserve">dzaju </w:t>
      </w:r>
      <w:r>
        <w:rPr>
          <w:rStyle w:val="Teksttreci2Kursywa"/>
        </w:rPr>
        <w:t>Sra</w:t>
      </w:r>
      <w:r>
        <w:rPr>
          <w:rStyle w:val="Teksttreci2Kursywa"/>
        </w:rPr>
        <w:t>wa</w:t>
      </w:r>
      <w:r>
        <w:rPr>
          <w:rStyle w:val="Teksttreci2"/>
          <w:color w:val="000000"/>
        </w:rPr>
        <w:t xml:space="preserve"> (Gniezno, Wieliczka) do czasownika </w:t>
      </w:r>
      <w:r>
        <w:rPr>
          <w:rStyle w:val="Teksttreci2Kursywa"/>
        </w:rPr>
        <w:t xml:space="preserve">siorę: sierzesz: sierze: </w:t>
      </w:r>
      <w:r>
        <w:rPr>
          <w:rStyle w:val="Teksttreci2Kursywa"/>
        </w:rPr>
        <w:lastRenderedPageBreak/>
        <w:t>srać</w:t>
      </w:r>
      <w:r>
        <w:rPr>
          <w:rStyle w:val="Teksttreci2"/>
          <w:color w:val="000000"/>
        </w:rPr>
        <w:t xml:space="preserve"> «wy</w:t>
      </w:r>
      <w:r>
        <w:rPr>
          <w:rStyle w:val="Teksttreci2"/>
          <w:color w:val="000000"/>
        </w:rPr>
        <w:softHyphen/>
        <w:t xml:space="preserve">dalać płynne odchody», a co do formacji por. </w:t>
      </w:r>
      <w:r>
        <w:rPr>
          <w:rStyle w:val="Teksttreci2Kursywa"/>
        </w:rPr>
        <w:t xml:space="preserve">Bożystopka, koźli-jajka, Babi-gorce </w:t>
      </w:r>
      <w:r>
        <w:rPr>
          <w:rStyle w:val="Teksttreci2"/>
          <w:color w:val="000000"/>
        </w:rPr>
        <w:t xml:space="preserve">itp. Także nazwa </w:t>
      </w:r>
      <w:r>
        <w:rPr>
          <w:rStyle w:val="Teksttreci2Kursywa"/>
        </w:rPr>
        <w:t>Talaminzi,</w:t>
      </w:r>
      <w:r>
        <w:rPr>
          <w:rStyle w:val="Teksttreci2"/>
          <w:color w:val="000000"/>
        </w:rPr>
        <w:t xml:space="preserve"> któ.rą wyjaśniono w Opuscula C. Tymieniecki... s. 262—4 i tamże nazwy: </w:t>
      </w:r>
      <w:r>
        <w:rPr>
          <w:rStyle w:val="Teksttreci2Kursywa"/>
        </w:rPr>
        <w:t>Beth</w:t>
      </w:r>
      <w:r>
        <w:rPr>
          <w:rStyle w:val="Teksttreci2Kursywa"/>
        </w:rPr>
        <w:t>enici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</w:rPr>
        <w:t>Smeldingon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</w:rPr>
        <w:t xml:space="preserve">Morizanin, </w:t>
      </w:r>
      <w:r>
        <w:rPr>
          <w:rStyle w:val="Teksttreci2Kursywa"/>
          <w:lang w:val="cs-CZ" w:eastAsia="cs-CZ"/>
        </w:rPr>
        <w:t>Velunzani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</w:rPr>
        <w:t>Stodorani, Surbi, Lupiglaa, Znetalici.</w:t>
      </w:r>
      <w:r>
        <w:rPr>
          <w:rStyle w:val="Teksttreci2"/>
          <w:color w:val="000000"/>
        </w:rPr>
        <w:t xml:space="preserve"> Na s. 66 pod r. 789 wymienia się obodryckiego księcia imie</w:t>
      </w:r>
      <w:r>
        <w:rPr>
          <w:rStyle w:val="Teksttreci2"/>
          <w:color w:val="000000"/>
        </w:rPr>
        <w:softHyphen/>
        <w:t xml:space="preserve">niem </w:t>
      </w:r>
      <w:r>
        <w:rPr>
          <w:rStyle w:val="Teksttreci2Kursywa"/>
        </w:rPr>
        <w:t>Witsan, Witzan, Witzin</w:t>
      </w:r>
      <w:r>
        <w:rPr>
          <w:rStyle w:val="Teksttreci2"/>
          <w:color w:val="000000"/>
        </w:rPr>
        <w:t xml:space="preserve">, zestawiając to imię z kasz. </w:t>
      </w:r>
      <w:r>
        <w:rPr>
          <w:rStyle w:val="Teksttreci2Kursywa"/>
        </w:rPr>
        <w:t>Wicon</w:t>
      </w:r>
      <w:r>
        <w:rPr>
          <w:rStyle w:val="Teksttreci2"/>
          <w:color w:val="000000"/>
        </w:rPr>
        <w:t xml:space="preserve"> (nazwisko), które da się wywieść także z uprzedniego *</w:t>
      </w:r>
      <w:r>
        <w:rPr>
          <w:rStyle w:val="Teksttreci2Kursywa"/>
        </w:rPr>
        <w:t>Vęt-jan-,</w:t>
      </w:r>
      <w:r>
        <w:rPr>
          <w:rStyle w:val="Teksttreci2"/>
          <w:color w:val="000000"/>
        </w:rPr>
        <w:t xml:space="preserve"> zaś obodryckie </w:t>
      </w:r>
      <w:r>
        <w:rPr>
          <w:rStyle w:val="Teksttreci2Kursywa"/>
        </w:rPr>
        <w:t>Witsan, Witzin</w:t>
      </w:r>
      <w:r>
        <w:rPr>
          <w:rStyle w:val="Teksttreci2"/>
          <w:color w:val="000000"/>
        </w:rPr>
        <w:t xml:space="preserve"> po</w:t>
      </w:r>
      <w:r>
        <w:rPr>
          <w:rStyle w:val="Teksttreci2"/>
          <w:color w:val="000000"/>
        </w:rPr>
        <w:softHyphen/>
        <w:t xml:space="preserve">krywa może uprzednie </w:t>
      </w:r>
      <w:r>
        <w:rPr>
          <w:rStyle w:val="Teksttreci2Kursywa"/>
          <w:lang w:val="cs-CZ" w:eastAsia="cs-CZ"/>
        </w:rPr>
        <w:t xml:space="preserve">*Vit-ěn- </w:t>
      </w:r>
      <w:r>
        <w:rPr>
          <w:rStyle w:val="Teksttreci2Kursywa"/>
        </w:rPr>
        <w:t>ze</w:t>
      </w:r>
      <w:r>
        <w:rPr>
          <w:rStyle w:val="Teksttreci2"/>
          <w:color w:val="000000"/>
        </w:rPr>
        <w:t xml:space="preserve"> względu na zapis </w:t>
      </w:r>
      <w:r>
        <w:rPr>
          <w:rStyle w:val="Teksttreci2Kursywa"/>
        </w:rPr>
        <w:t>Witzin.</w:t>
      </w:r>
      <w:r>
        <w:rPr>
          <w:rStyle w:val="Teksttreci2"/>
          <w:color w:val="000000"/>
        </w:rPr>
        <w:t xml:space="preserve"> Jeśli ten zapis błęd</w:t>
      </w:r>
      <w:r>
        <w:rPr>
          <w:rStyle w:val="Teksttreci2"/>
          <w:color w:val="000000"/>
        </w:rPr>
        <w:softHyphen/>
        <w:t xml:space="preserve">ny, to z </w:t>
      </w:r>
      <w:r>
        <w:rPr>
          <w:rStyle w:val="Teksttreci2Kursywa"/>
        </w:rPr>
        <w:t>*Vit-jan~,</w:t>
      </w:r>
      <w:r>
        <w:rPr>
          <w:rStyle w:val="Teksttreci2"/>
          <w:color w:val="000000"/>
        </w:rPr>
        <w:t xml:space="preserve"> a nie z </w:t>
      </w:r>
      <w:r>
        <w:rPr>
          <w:rStyle w:val="Teksttreci2Kursywa"/>
        </w:rPr>
        <w:t>*Vęt-jan-,</w:t>
      </w:r>
      <w:r>
        <w:rPr>
          <w:rStyle w:val="Teksttreci2"/>
          <w:color w:val="000000"/>
        </w:rPr>
        <w:t xml:space="preserve"> bo połabszczyzna nie traci nosowości w tej pozycji. Kasz. </w:t>
      </w:r>
      <w:r>
        <w:rPr>
          <w:rStyle w:val="Teksttreci2Kursywa"/>
        </w:rPr>
        <w:t>Wicon</w:t>
      </w:r>
      <w:r>
        <w:rPr>
          <w:rStyle w:val="Teksttreci2"/>
          <w:color w:val="000000"/>
        </w:rPr>
        <w:t xml:space="preserve"> można też wywieść z uprzedniego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</w:rPr>
        <w:t>*Vit-jan-,</w:t>
      </w:r>
      <w:r>
        <w:rPr>
          <w:rStyle w:val="Teksttreci2"/>
          <w:color w:val="000000"/>
        </w:rPr>
        <w:t xml:space="preserve"> zwłaszcza że nazwa miejscowa </w:t>
      </w:r>
      <w:r>
        <w:rPr>
          <w:rStyle w:val="Teksttreci2Kursywa"/>
        </w:rPr>
        <w:t>Witomin</w:t>
      </w:r>
      <w:r>
        <w:rPr>
          <w:rStyle w:val="Teksttreci2"/>
          <w:color w:val="000000"/>
        </w:rPr>
        <w:t xml:space="preserve"> zapewnia istnienie imienia </w:t>
      </w:r>
      <w:r>
        <w:rPr>
          <w:rStyle w:val="Teksttreci2Kursywa"/>
        </w:rPr>
        <w:t>Wit-oma,</w:t>
      </w:r>
      <w:r>
        <w:rPr>
          <w:rStyle w:val="Teksttreci2"/>
          <w:color w:val="000000"/>
        </w:rPr>
        <w:t xml:space="preserve"> urobione od *Vitb z sufiksem </w:t>
      </w:r>
      <w:r>
        <w:rPr>
          <w:rStyle w:val="Teksttreci2Kursywa"/>
        </w:rPr>
        <w:t>-oma</w:t>
      </w:r>
      <w:r>
        <w:rPr>
          <w:rStyle w:val="Teksttreci2"/>
          <w:color w:val="000000"/>
        </w:rPr>
        <w:t xml:space="preserve"> jak </w:t>
      </w:r>
      <w:r>
        <w:rPr>
          <w:rStyle w:val="Teksttreci2Kursywa"/>
        </w:rPr>
        <w:t>Dag-oma.</w:t>
      </w:r>
      <w:r>
        <w:rPr>
          <w:rStyle w:val="Teksttreci2"/>
          <w:color w:val="000000"/>
        </w:rPr>
        <w:t xml:space="preserve"> Nazwy plemiennej </w:t>
      </w:r>
      <w:r>
        <w:rPr>
          <w:rStyle w:val="Teksttreci2Kursywa"/>
        </w:rPr>
        <w:t>Dadosesani</w:t>
      </w:r>
      <w:r>
        <w:rPr>
          <w:rStyle w:val="Teksttreci2"/>
          <w:color w:val="000000"/>
        </w:rPr>
        <w:t xml:space="preserve"> nie można rozwią</w:t>
      </w:r>
      <w:r>
        <w:rPr>
          <w:rStyle w:val="Teksttreci2"/>
          <w:color w:val="000000"/>
        </w:rPr>
        <w:softHyphen/>
        <w:t xml:space="preserve">zać na </w:t>
      </w:r>
      <w:r>
        <w:rPr>
          <w:rStyle w:val="Teksttreci2Kursywa"/>
        </w:rPr>
        <w:t>Dziadoszanie</w:t>
      </w:r>
      <w:r>
        <w:rPr>
          <w:rStyle w:val="Teksttreci2"/>
          <w:color w:val="000000"/>
        </w:rPr>
        <w:t xml:space="preserve"> (I. 76), bo się pomija zgłoskę -</w:t>
      </w:r>
      <w:r>
        <w:rPr>
          <w:rStyle w:val="Teksttreci2Kursywa"/>
        </w:rPr>
        <w:t>se</w:t>
      </w:r>
      <w:r>
        <w:rPr>
          <w:rStyle w:val="Teksttreci2"/>
          <w:color w:val="000000"/>
        </w:rPr>
        <w:t xml:space="preserve">-. Zapis ten pokrywa </w:t>
      </w:r>
      <w:r>
        <w:rPr>
          <w:rStyle w:val="Teksttreci2Kursywa"/>
        </w:rPr>
        <w:t>Dziado- -siedzanie</w:t>
      </w:r>
      <w:r>
        <w:rPr>
          <w:rStyle w:val="Teksttreci2"/>
          <w:color w:val="000000"/>
        </w:rPr>
        <w:t xml:space="preserve"> &lt; </w:t>
      </w:r>
      <w:r>
        <w:rPr>
          <w:rStyle w:val="Teksttreci2Kursywa"/>
          <w:lang w:val="cs-CZ" w:eastAsia="cs-CZ"/>
        </w:rPr>
        <w:t>Dě-do-sěd-jan-e,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jak wskazał M. Rudnicki l.c. II. 261. </w:t>
      </w:r>
      <w:r>
        <w:rPr>
          <w:rStyle w:val="Teksttreci2Kursywa"/>
        </w:rPr>
        <w:t>Dziadoszan</w:t>
      </w:r>
      <w:r>
        <w:rPr>
          <w:rStyle w:val="Teksttreci2"/>
          <w:color w:val="000000"/>
        </w:rPr>
        <w:t xml:space="preserve"> na</w:t>
      </w:r>
      <w:r>
        <w:rPr>
          <w:rStyle w:val="Teksttreci2"/>
          <w:color w:val="000000"/>
        </w:rPr>
        <w:softHyphen/>
        <w:t xml:space="preserve">leży skreślić. Znani z praskiego dokumentu z r. 1086 </w:t>
      </w:r>
      <w:r>
        <w:rPr>
          <w:rStyle w:val="Teksttreci2Kursywa"/>
        </w:rPr>
        <w:t>Dedosize</w:t>
      </w:r>
      <w:r>
        <w:rPr>
          <w:rStyle w:val="Teksttreci2"/>
          <w:color w:val="000000"/>
        </w:rPr>
        <w:t xml:space="preserve"> = pol. </w:t>
      </w:r>
      <w:r>
        <w:rPr>
          <w:rStyle w:val="Teksttreci2Kursywa"/>
        </w:rPr>
        <w:t xml:space="preserve">Dziadoszyce </w:t>
      </w:r>
      <w:r>
        <w:rPr>
          <w:rStyle w:val="Teksttreci2"/>
          <w:color w:val="000000"/>
        </w:rPr>
        <w:t xml:space="preserve">może pokrywają </w:t>
      </w:r>
      <w:r>
        <w:rPr>
          <w:rStyle w:val="Teksttreci2Kursywa"/>
        </w:rPr>
        <w:t>Dziadosiedzan,</w:t>
      </w:r>
      <w:r>
        <w:rPr>
          <w:rStyle w:val="Teksttreci2"/>
          <w:color w:val="000000"/>
        </w:rPr>
        <w:t xml:space="preserve"> ale są formą późniejszą o charakterze odojcow- skim, a </w:t>
      </w:r>
      <w:r>
        <w:rPr>
          <w:rStyle w:val="Teksttreci2"/>
          <w:color w:val="000000"/>
        </w:rPr>
        <w:t xml:space="preserve">zresztą dokument praski jest podejrzany o fałszerstwo. Na tejże stronicy występuje nazwa: </w:t>
      </w:r>
      <w:r>
        <w:rPr>
          <w:rStyle w:val="Teksttreci2Kursywa"/>
        </w:rPr>
        <w:t>Gołężyce, Gołęszyce, Golęszyce.</w:t>
      </w:r>
      <w:r>
        <w:rPr>
          <w:rStyle w:val="Teksttreci2"/>
          <w:color w:val="000000"/>
        </w:rPr>
        <w:t xml:space="preserve"> Jak wykazał M. Rudnicki w roku 1929 w </w:t>
      </w:r>
      <w:r>
        <w:rPr>
          <w:rStyle w:val="Teksttreci2"/>
          <w:color w:val="000000"/>
          <w:lang w:val="en-US" w:eastAsia="en-US"/>
        </w:rPr>
        <w:t xml:space="preserve">SO </w:t>
      </w:r>
      <w:r>
        <w:rPr>
          <w:rStyle w:val="Teksttreci2"/>
          <w:color w:val="000000"/>
        </w:rPr>
        <w:t xml:space="preserve">VII. 521—3, jedyną możliwą transpozycją zapisu Geogr. baw. </w:t>
      </w:r>
      <w:r>
        <w:rPr>
          <w:rStyle w:val="Teksttreci2Kursywa"/>
        </w:rPr>
        <w:t xml:space="preserve">Golensizi </w:t>
      </w:r>
      <w:r>
        <w:rPr>
          <w:rStyle w:val="Teksttreci2"/>
          <w:color w:val="000000"/>
        </w:rPr>
        <w:t xml:space="preserve">jest stpol. </w:t>
      </w:r>
      <w:r>
        <w:rPr>
          <w:rStyle w:val="Teksttreci2Kursywa"/>
        </w:rPr>
        <w:t>Golęszycy,</w:t>
      </w:r>
      <w:r>
        <w:rPr>
          <w:rStyle w:val="Teksttreci2"/>
          <w:color w:val="000000"/>
        </w:rPr>
        <w:t xml:space="preserve"> p</w:t>
      </w:r>
      <w:r>
        <w:rPr>
          <w:rStyle w:val="Teksttreci2"/>
          <w:color w:val="000000"/>
        </w:rPr>
        <w:t xml:space="preserve">óźniejsze </w:t>
      </w:r>
      <w:r>
        <w:rPr>
          <w:rStyle w:val="Teksttreci2Kursywa"/>
        </w:rPr>
        <w:t>Golęszyce</w:t>
      </w:r>
      <w:r>
        <w:rPr>
          <w:rStyle w:val="Teksttreci2"/>
          <w:color w:val="000000"/>
        </w:rPr>
        <w:t xml:space="preserve"> z uprzedniego </w:t>
      </w:r>
      <w:r>
        <w:rPr>
          <w:rStyle w:val="Teksttreci2Kursywa"/>
        </w:rPr>
        <w:t>*Go-lęch-it-io-i.</w:t>
      </w:r>
      <w:r>
        <w:rPr>
          <w:rStyle w:val="Teksttreci2"/>
          <w:color w:val="000000"/>
        </w:rPr>
        <w:t xml:space="preserve"> Mimo to W. Taszycki w r. 1935 (Śląskie nazwy miejscowe, Katowice 1935 s. 35) rozwiązał ten zapis na </w:t>
      </w:r>
      <w:r>
        <w:rPr>
          <w:rStyle w:val="Teksttreci2Kursywa"/>
        </w:rPr>
        <w:t>Gołężycy.</w:t>
      </w:r>
      <w:r>
        <w:rPr>
          <w:rStyle w:val="Teksttreci2"/>
          <w:color w:val="000000"/>
        </w:rPr>
        <w:t xml:space="preserve"> W recenzji </w:t>
      </w:r>
      <w:r>
        <w:rPr>
          <w:rStyle w:val="Teksttreci2"/>
          <w:color w:val="000000"/>
          <w:lang w:val="en-US" w:eastAsia="en-US"/>
        </w:rPr>
        <w:t xml:space="preserve">SO. </w:t>
      </w:r>
      <w:r>
        <w:rPr>
          <w:rStyle w:val="Teksttreci2"/>
          <w:color w:val="000000"/>
        </w:rPr>
        <w:t>XIV. 241—249 (r. 1935) podkreśliłem, że wywód mój jest jedynie możliwy, poniewa</w:t>
      </w:r>
      <w:r>
        <w:rPr>
          <w:rStyle w:val="Teksttreci2"/>
          <w:color w:val="000000"/>
        </w:rPr>
        <w:t xml:space="preserve">ż zgłoska </w:t>
      </w:r>
      <w:r>
        <w:rPr>
          <w:rStyle w:val="Teksttreci2Kursywa"/>
        </w:rPr>
        <w:t>łę</w:t>
      </w:r>
      <w:r>
        <w:rPr>
          <w:rStyle w:val="Teksttreci2"/>
          <w:color w:val="000000"/>
        </w:rPr>
        <w:t xml:space="preserve"> jest późnym produktem rozwoju spe</w:t>
      </w:r>
      <w:r>
        <w:rPr>
          <w:rStyle w:val="Teksttreci2"/>
          <w:color w:val="000000"/>
        </w:rPr>
        <w:softHyphen/>
        <w:t xml:space="preserve">cyficznie polskiego w XIV—XV wieku, w wieku zaś IX </w:t>
      </w:r>
      <w:r>
        <w:rPr>
          <w:rStyle w:val="Teksttreci2Odstpy3pt"/>
          <w:color w:val="000000"/>
        </w:rPr>
        <w:t xml:space="preserve">żaden język </w:t>
      </w:r>
      <w:r>
        <w:rPr>
          <w:rStyle w:val="Teksttreci2Odstpy2pt"/>
          <w:color w:val="000000"/>
        </w:rPr>
        <w:t>sło</w:t>
      </w:r>
      <w:r>
        <w:rPr>
          <w:rStyle w:val="Teksttreci2Odstpy2pt"/>
          <w:color w:val="000000"/>
        </w:rPr>
        <w:softHyphen/>
      </w:r>
      <w:r>
        <w:rPr>
          <w:rStyle w:val="Teksttreci2Odstpy3pt"/>
          <w:color w:val="000000"/>
        </w:rPr>
        <w:t>wiański nie posiadał zgłoski</w:t>
      </w:r>
      <w:r>
        <w:rPr>
          <w:rStyle w:val="Teksttreci2"/>
          <w:color w:val="000000"/>
        </w:rPr>
        <w:t xml:space="preserve"> ł</w:t>
      </w:r>
      <w:r>
        <w:rPr>
          <w:rStyle w:val="Teksttreci2Kursywa"/>
        </w:rPr>
        <w:t>ę,</w:t>
      </w:r>
      <w:r>
        <w:rPr>
          <w:rStyle w:val="Teksttreci2"/>
          <w:color w:val="000000"/>
        </w:rPr>
        <w:t xml:space="preserve"> co jest pewnikiem językoznawczym. Mimo to używanie postaci </w:t>
      </w:r>
      <w:r>
        <w:rPr>
          <w:rStyle w:val="Teksttreci2Kursywa"/>
        </w:rPr>
        <w:t>Gołężycy</w:t>
      </w:r>
      <w:r>
        <w:rPr>
          <w:rStyle w:val="Teksttreci2"/>
          <w:color w:val="000000"/>
        </w:rPr>
        <w:t xml:space="preserve"> nie ustało, posłużył się nią </w:t>
      </w:r>
      <w:r>
        <w:rPr>
          <w:rStyle w:val="Teksttreci2"/>
          <w:color w:val="000000"/>
          <w:lang w:val="de-DE" w:eastAsia="de-DE"/>
        </w:rPr>
        <w:t xml:space="preserve">St. Rospond </w:t>
      </w:r>
      <w:r>
        <w:rPr>
          <w:rStyle w:val="Teksttreci2"/>
          <w:color w:val="000000"/>
        </w:rPr>
        <w:t xml:space="preserve">[JP XXVIII (2 r. 1948) s. 39], a co dziwniejsze, cała redakcja Języka Polskiego przyjęła tę nazwę jako normalną. Wobec tego napiętnowałem to w </w:t>
      </w:r>
      <w:r>
        <w:rPr>
          <w:rStyle w:val="Teksttreci2"/>
          <w:color w:val="000000"/>
          <w:lang w:val="en-US" w:eastAsia="en-US"/>
        </w:rPr>
        <w:t xml:space="preserve">SO. </w:t>
      </w:r>
      <w:r>
        <w:rPr>
          <w:rStyle w:val="Teksttreci2"/>
          <w:color w:val="000000"/>
        </w:rPr>
        <w:t>XIX. 377—8 (1948), podkreślając za H. Grappinem, że uczeni polscy nie znają polskiej literatury nau</w:t>
      </w:r>
      <w:r>
        <w:rPr>
          <w:rStyle w:val="Teksttreci2"/>
          <w:color w:val="000000"/>
        </w:rPr>
        <w:softHyphen/>
        <w:t>kowej. Dl</w:t>
      </w:r>
      <w:r>
        <w:rPr>
          <w:rStyle w:val="Teksttreci2"/>
          <w:color w:val="000000"/>
        </w:rPr>
        <w:t>a ratowania autorytetu redakcji jeden z jej członków starał się dowo</w:t>
      </w:r>
      <w:r>
        <w:rPr>
          <w:rStyle w:val="Teksttreci2"/>
          <w:color w:val="000000"/>
        </w:rPr>
        <w:softHyphen/>
        <w:t xml:space="preserve">dzić, że nazwa </w:t>
      </w:r>
      <w:r>
        <w:rPr>
          <w:rStyle w:val="Teksttreci2Kursywa"/>
        </w:rPr>
        <w:t>Golęszyce</w:t>
      </w:r>
      <w:r>
        <w:rPr>
          <w:rStyle w:val="Teksttreci2"/>
          <w:color w:val="000000"/>
        </w:rPr>
        <w:t xml:space="preserve"> nie da się wywieść koniecznie z uprzedniego </w:t>
      </w:r>
      <w:r>
        <w:rPr>
          <w:rStyle w:val="Teksttreci2Kursywa"/>
        </w:rPr>
        <w:t xml:space="preserve">*Go-lęch-it- </w:t>
      </w:r>
      <w:r>
        <w:rPr>
          <w:rStyle w:val="Teksttreci2"/>
          <w:color w:val="000000"/>
        </w:rPr>
        <w:t xml:space="preserve">-io-i, ale można ją wyprowadzić jako patronymikon z uprzedniego </w:t>
      </w:r>
      <w:r>
        <w:rPr>
          <w:rStyle w:val="Teksttreci2Kursywa"/>
        </w:rPr>
        <w:t>*Golężyce</w:t>
      </w:r>
      <w:r>
        <w:rPr>
          <w:rStyle w:val="Teksttreci2"/>
          <w:color w:val="000000"/>
        </w:rPr>
        <w:t xml:space="preserve"> do imienia </w:t>
      </w:r>
      <w:r>
        <w:rPr>
          <w:rStyle w:val="Teksttreci2Kursywa"/>
        </w:rPr>
        <w:t>Golęga.</w:t>
      </w:r>
      <w:r>
        <w:rPr>
          <w:rStyle w:val="Teksttreci2"/>
          <w:color w:val="000000"/>
        </w:rPr>
        <w:t xml:space="preserve"> Pomijając te</w:t>
      </w:r>
      <w:r>
        <w:rPr>
          <w:rStyle w:val="Teksttreci2"/>
          <w:color w:val="000000"/>
        </w:rPr>
        <w:t xml:space="preserve">go rodzaju wymysły, autor tego pomysłu zdradzał nieznajomość postaci czeskich tej nazwy, które niedwuznacznie wskazują na </w:t>
      </w:r>
      <w:r>
        <w:rPr>
          <w:rStyle w:val="Teksttreci2Kursywa"/>
        </w:rPr>
        <w:t>Go</w:t>
      </w:r>
      <w:r>
        <w:rPr>
          <w:rStyle w:val="Teksttreci2Kursywa"/>
        </w:rPr>
        <w:softHyphen/>
        <w:t>lęszyce,</w:t>
      </w:r>
      <w:r>
        <w:rPr>
          <w:rStyle w:val="Teksttreci2"/>
          <w:color w:val="000000"/>
        </w:rPr>
        <w:t xml:space="preserve"> bo w czeskim odpowiednikiem polskich a raczej lęskich </w:t>
      </w:r>
      <w:r>
        <w:rPr>
          <w:rStyle w:val="Teksttreci2Kursywa"/>
        </w:rPr>
        <w:t>Golęszyców</w:t>
      </w:r>
      <w:r>
        <w:rPr>
          <w:rStyle w:val="Teksttreci2"/>
          <w:color w:val="000000"/>
        </w:rPr>
        <w:t xml:space="preserve"> są zapisy: </w:t>
      </w:r>
      <w:r>
        <w:rPr>
          <w:rStyle w:val="Teksttreci2Kursywa"/>
        </w:rPr>
        <w:t>Golaschiz, Golasiz,</w:t>
      </w:r>
      <w:r>
        <w:rPr>
          <w:rStyle w:val="Teksttreci2"/>
          <w:color w:val="000000"/>
        </w:rPr>
        <w:t xml:space="preserve"> późniejsze </w:t>
      </w:r>
      <w:r>
        <w:rPr>
          <w:rStyle w:val="Teksttreci2Kursywa"/>
        </w:rPr>
        <w:t>Holachiz,</w:t>
      </w:r>
      <w:r>
        <w:rPr>
          <w:rStyle w:val="Teksttreci2"/>
          <w:color w:val="000000"/>
        </w:rPr>
        <w:t xml:space="preserve"> co ju</w:t>
      </w:r>
      <w:r>
        <w:rPr>
          <w:rStyle w:val="Teksttreci2"/>
          <w:color w:val="000000"/>
        </w:rPr>
        <w:t xml:space="preserve">ż, L. Niederle interpretował jako </w:t>
      </w:r>
      <w:r>
        <w:rPr>
          <w:rStyle w:val="Teksttreci2Kursywa"/>
        </w:rPr>
        <w:t>Holašici.</w:t>
      </w:r>
      <w:r>
        <w:rPr>
          <w:rStyle w:val="Teksttreci2"/>
          <w:color w:val="000000"/>
        </w:rPr>
        <w:t xml:space="preserve"> P. </w:t>
      </w:r>
      <w:r>
        <w:rPr>
          <w:rStyle w:val="Teksttreci2"/>
          <w:color w:val="000000"/>
          <w:lang w:val="cs-CZ" w:eastAsia="cs-CZ"/>
        </w:rPr>
        <w:t xml:space="preserve">Původ </w:t>
      </w:r>
      <w:r>
        <w:rPr>
          <w:rStyle w:val="Teksttreci2"/>
          <w:color w:val="000000"/>
        </w:rPr>
        <w:t xml:space="preserve">a </w:t>
      </w:r>
      <w:r>
        <w:rPr>
          <w:rStyle w:val="Teksttreci2"/>
          <w:color w:val="000000"/>
          <w:lang w:val="cs-CZ" w:eastAsia="cs-CZ"/>
        </w:rPr>
        <w:t xml:space="preserve">pocátký Slowanů </w:t>
      </w:r>
      <w:r>
        <w:rPr>
          <w:rStyle w:val="Teksttreci2"/>
          <w:color w:val="000000"/>
        </w:rPr>
        <w:t xml:space="preserve">zapadnich s. 204). Powtóre zaś </w:t>
      </w:r>
      <w:r>
        <w:rPr>
          <w:rStyle w:val="Teksttreci2Kursywa"/>
        </w:rPr>
        <w:t xml:space="preserve">Golensizi </w:t>
      </w:r>
      <w:r>
        <w:rPr>
          <w:rStyle w:val="Teksttreci2"/>
          <w:color w:val="000000"/>
        </w:rPr>
        <w:t xml:space="preserve">są zapisani w okolicy, gdzie jest późniejsze czeskie </w:t>
      </w:r>
      <w:r>
        <w:rPr>
          <w:rStyle w:val="Teksttreci2Kursywa"/>
        </w:rPr>
        <w:t>Laszsko</w:t>
      </w:r>
      <w:r>
        <w:rPr>
          <w:rStyle w:val="Teksttreci2"/>
          <w:color w:val="000000"/>
        </w:rPr>
        <w:t xml:space="preserve"> &lt; </w:t>
      </w:r>
      <w:r>
        <w:rPr>
          <w:rStyle w:val="Teksttreci2Kursywa"/>
        </w:rPr>
        <w:t>*Lęch-</w:t>
      </w:r>
      <w:r>
        <w:rPr>
          <w:rStyle w:val="Teksttreci2Kursywa"/>
        </w:rPr>
        <w:t>ь</w:t>
      </w:r>
      <w:r>
        <w:rPr>
          <w:rStyle w:val="Teksttreci2Kursywa"/>
        </w:rPr>
        <w:t>sko</w:t>
      </w:r>
      <w:r>
        <w:rPr>
          <w:rStyle w:val="Teksttreci2"/>
          <w:color w:val="000000"/>
        </w:rPr>
        <w:t xml:space="preserve"> (pole), a dzisiaj gwary </w:t>
      </w:r>
      <w:r>
        <w:rPr>
          <w:rStyle w:val="Teksttreci2Kursywa"/>
        </w:rPr>
        <w:t xml:space="preserve">laskie </w:t>
      </w:r>
      <w:r>
        <w:rPr>
          <w:rStyle w:val="Teksttreci2"/>
          <w:color w:val="000000"/>
        </w:rPr>
        <w:t xml:space="preserve">=, tj. </w:t>
      </w:r>
      <w:r>
        <w:rPr>
          <w:rStyle w:val="Teksttreci2Kursywa"/>
        </w:rPr>
        <w:t>laszskie &lt; *lęch</w:t>
      </w:r>
      <w:r>
        <w:rPr>
          <w:rStyle w:val="Teksttreci2Kursywa"/>
        </w:rPr>
        <w:t>ь</w:t>
      </w:r>
      <w:r>
        <w:rPr>
          <w:rStyle w:val="Teksttreci2Kursywa"/>
        </w:rPr>
        <w:t>skie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</w:rPr>
        <w:t>lęskie.</w:t>
      </w:r>
      <w:r>
        <w:rPr>
          <w:rStyle w:val="Teksttreci2"/>
          <w:color w:val="000000"/>
        </w:rPr>
        <w:t xml:space="preserve"> S</w:t>
      </w:r>
      <w:r>
        <w:rPr>
          <w:rStyle w:val="Teksttreci2"/>
          <w:color w:val="000000"/>
        </w:rPr>
        <w:t xml:space="preserve">twierdzenie wspólności </w:t>
      </w:r>
      <w:r>
        <w:rPr>
          <w:rStyle w:val="Teksttreci2Kursywa"/>
        </w:rPr>
        <w:t>Golęszyców</w:t>
      </w:r>
      <w:r>
        <w:rPr>
          <w:rStyle w:val="Teksttreci2"/>
          <w:color w:val="000000"/>
        </w:rPr>
        <w:t xml:space="preserve"> z kujawskimi </w:t>
      </w:r>
      <w:r>
        <w:rPr>
          <w:rStyle w:val="Teksttreci2Kursywa"/>
        </w:rPr>
        <w:t>Lęchami</w:t>
      </w:r>
      <w:r>
        <w:rPr>
          <w:rStyle w:val="Teksttreci2"/>
          <w:color w:val="000000"/>
        </w:rPr>
        <w:t xml:space="preserve"> pozwala przyjąć, że to część </w:t>
      </w:r>
      <w:r>
        <w:rPr>
          <w:rStyle w:val="Teksttreci2Kursywa"/>
        </w:rPr>
        <w:t>Lęchów</w:t>
      </w:r>
      <w:r>
        <w:rPr>
          <w:rStyle w:val="Teksttreci2"/>
          <w:color w:val="000000"/>
        </w:rPr>
        <w:t xml:space="preserve"> kujaw</w:t>
      </w:r>
      <w:r>
        <w:rPr>
          <w:rStyle w:val="Teksttreci2"/>
          <w:color w:val="000000"/>
        </w:rPr>
        <w:softHyphen/>
        <w:t xml:space="preserve">skich znalazła się w Bramie Morawskiej, zapewne jako załoga Lęchów, pilnująca tranzytu z południowego Zakarpacia do północnego. Na s. 83 użyto formy </w:t>
      </w:r>
      <w:r>
        <w:rPr>
          <w:rStyle w:val="Teksttreci2Kursywa"/>
        </w:rPr>
        <w:t>Gołę- życa</w:t>
      </w:r>
      <w:r>
        <w:rPr>
          <w:rStyle w:val="Teksttreci2Kursywa"/>
        </w:rPr>
        <w:t>n,</w:t>
      </w:r>
      <w:r>
        <w:rPr>
          <w:rStyle w:val="Teksttreci2"/>
          <w:color w:val="000000"/>
        </w:rPr>
        <w:t xml:space="preserve"> a więc rozbudowano nazwę </w:t>
      </w:r>
      <w:r>
        <w:rPr>
          <w:rStyle w:val="Teksttreci2Kursywa"/>
        </w:rPr>
        <w:t>Gołężyce</w:t>
      </w:r>
      <w:r>
        <w:rPr>
          <w:rStyle w:val="Teksttreci2"/>
          <w:color w:val="000000"/>
        </w:rPr>
        <w:t xml:space="preserve"> na </w:t>
      </w:r>
      <w:r>
        <w:rPr>
          <w:rStyle w:val="Teksttreci2Kursywa"/>
        </w:rPr>
        <w:t>Gołężacanie!</w:t>
      </w:r>
      <w:r>
        <w:rPr>
          <w:rStyle w:val="Teksttreci2"/>
          <w:color w:val="000000"/>
        </w:rPr>
        <w:t xml:space="preserve"> Nawiasem mówiąc</w:t>
      </w:r>
    </w:p>
    <w:p w:rsidR="00000000" w:rsidRDefault="00744E1F">
      <w:pPr>
        <w:pStyle w:val="Teksttreci21"/>
        <w:shd w:val="clear" w:color="auto" w:fill="auto"/>
        <w:spacing w:before="0" w:after="0" w:line="240" w:lineRule="exact"/>
        <w:ind w:left="920" w:firstLine="0"/>
        <w:jc w:val="both"/>
      </w:pPr>
      <w:r>
        <w:rPr>
          <w:rStyle w:val="Teksttreci2"/>
          <w:color w:val="000000"/>
        </w:rPr>
        <w:lastRenderedPageBreak/>
        <w:t xml:space="preserve">musiałoby być </w:t>
      </w:r>
      <w:r>
        <w:rPr>
          <w:rStyle w:val="Teksttreci2Kursywa"/>
        </w:rPr>
        <w:t>Gołężyczan!</w:t>
      </w:r>
      <w:r>
        <w:rPr>
          <w:rStyle w:val="Teksttreci2"/>
          <w:color w:val="000000"/>
        </w:rPr>
        <w:t xml:space="preserve"> Na s. 85 pojawia się oboczność </w:t>
      </w:r>
      <w:r>
        <w:rPr>
          <w:rStyle w:val="Teksttreci2Kursywa"/>
        </w:rPr>
        <w:t xml:space="preserve">Gołężyców/Gołężycan: </w:t>
      </w:r>
      <w:r>
        <w:rPr>
          <w:rStyle w:val="Teksttreci2"/>
          <w:color w:val="000000"/>
        </w:rPr>
        <w:t xml:space="preserve">wolno w Polsce jak kto chce. Na mapie figurują </w:t>
      </w:r>
      <w:r>
        <w:rPr>
          <w:rStyle w:val="Teksttreci2Kursywa"/>
        </w:rPr>
        <w:t>Gołężyce</w:t>
      </w:r>
      <w:r>
        <w:rPr>
          <w:rStyle w:val="Teksttreci2"/>
          <w:color w:val="000000"/>
        </w:rPr>
        <w:t xml:space="preserve"> (!), </w:t>
      </w:r>
      <w:r>
        <w:rPr>
          <w:rStyle w:val="Teksttreci2Kursywa"/>
        </w:rPr>
        <w:t>Diedesi, Diedesisi,</w:t>
      </w:r>
      <w:r>
        <w:rPr>
          <w:rStyle w:val="Teksttreci2Kursywa"/>
        </w:rPr>
        <w:t xml:space="preserve"> Diedesa = Dziedziesze, Dziedzieszyce, Dziedziesza</w:t>
      </w:r>
      <w:r>
        <w:rPr>
          <w:rStyle w:val="Teksttreci2"/>
          <w:color w:val="000000"/>
        </w:rPr>
        <w:t xml:space="preserve"> (zbiorowe) z uprzednich </w:t>
      </w:r>
      <w:r>
        <w:rPr>
          <w:rStyle w:val="Teksttreci2Kursywa"/>
          <w:lang w:val="cs-CZ" w:eastAsia="cs-CZ"/>
        </w:rPr>
        <w:t>Děd-eš-i, Děd-eŠ-ici</w:t>
      </w:r>
      <w:r>
        <w:rPr>
          <w:rStyle w:val="Teksttreci2Kursywa"/>
        </w:rPr>
        <w:t xml:space="preserve">, </w:t>
      </w:r>
      <w:r>
        <w:rPr>
          <w:rStyle w:val="Teksttreci2Kursywa"/>
          <w:lang w:val="cs-CZ" w:eastAsia="cs-CZ"/>
        </w:rPr>
        <w:t>Děd-eš-ia,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p. wyjaśnienie: Prasłowiańszczyzna... II. 261. W żaden spo</w:t>
      </w:r>
      <w:r>
        <w:rPr>
          <w:rStyle w:val="Teksttreci2"/>
          <w:color w:val="000000"/>
        </w:rPr>
        <w:softHyphen/>
        <w:t xml:space="preserve">sób nie da się przemienić zapisu </w:t>
      </w:r>
      <w:r>
        <w:rPr>
          <w:rStyle w:val="Teksttreci2Kursywa"/>
        </w:rPr>
        <w:t>Thafnezi</w:t>
      </w:r>
      <w:r>
        <w:rPr>
          <w:rStyle w:val="Teksttreci2"/>
          <w:color w:val="000000"/>
        </w:rPr>
        <w:t xml:space="preserve"> na </w:t>
      </w:r>
      <w:r>
        <w:rPr>
          <w:rStyle w:val="Teksttreci2Kursywa"/>
        </w:rPr>
        <w:t>Drawczanie</w:t>
      </w:r>
      <w:r>
        <w:rPr>
          <w:rStyle w:val="Teksttreci2"/>
          <w:color w:val="000000"/>
        </w:rPr>
        <w:t xml:space="preserve"> ani </w:t>
      </w:r>
      <w:r>
        <w:rPr>
          <w:rStyle w:val="Teksttreci2Kursywa"/>
        </w:rPr>
        <w:t>Zeriuani</w:t>
      </w:r>
      <w:r>
        <w:rPr>
          <w:rStyle w:val="Teksttreci2"/>
          <w:color w:val="000000"/>
        </w:rPr>
        <w:t xml:space="preserve"> na </w:t>
      </w:r>
      <w:r>
        <w:rPr>
          <w:rStyle w:val="Teksttreci2Kursywa"/>
        </w:rPr>
        <w:t>Siewie- rzanie,</w:t>
      </w:r>
      <w:r>
        <w:rPr>
          <w:rStyle w:val="Teksttreci2"/>
          <w:color w:val="000000"/>
        </w:rPr>
        <w:t xml:space="preserve"> a</w:t>
      </w:r>
      <w:r>
        <w:rPr>
          <w:rStyle w:val="Teksttreci2"/>
          <w:color w:val="000000"/>
        </w:rPr>
        <w:t xml:space="preserve">ni </w:t>
      </w:r>
      <w:r>
        <w:rPr>
          <w:rStyle w:val="Teksttreci2Kursywa"/>
          <w:lang w:val="cs-CZ" w:eastAsia="cs-CZ"/>
        </w:rPr>
        <w:t>Verizane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na </w:t>
      </w:r>
      <w:r>
        <w:rPr>
          <w:rStyle w:val="Teksttreci2Kursywa"/>
        </w:rPr>
        <w:t>Wierczanie.</w:t>
      </w:r>
      <w:r>
        <w:rPr>
          <w:rStyle w:val="Teksttreci2"/>
          <w:color w:val="000000"/>
        </w:rPr>
        <w:t xml:space="preserve"> Ta ostatnia nazwa winna brzmieć </w:t>
      </w:r>
      <w:r>
        <w:rPr>
          <w:rStyle w:val="Teksttreci2Kursywa"/>
        </w:rPr>
        <w:t xml:space="preserve">Wiercanie </w:t>
      </w:r>
      <w:r>
        <w:rPr>
          <w:rStyle w:val="Teksttreci2"/>
          <w:color w:val="000000"/>
        </w:rPr>
        <w:t xml:space="preserve">&lt; </w:t>
      </w:r>
      <w:r>
        <w:rPr>
          <w:rStyle w:val="Teksttreci2Kursywa"/>
        </w:rPr>
        <w:t>*Vrt-jan-e,</w:t>
      </w:r>
      <w:r>
        <w:rPr>
          <w:rStyle w:val="Teksttreci2"/>
          <w:color w:val="000000"/>
        </w:rPr>
        <w:t xml:space="preserve"> por. </w:t>
      </w:r>
      <w:r>
        <w:rPr>
          <w:rStyle w:val="Teksttreci2Kursywa"/>
        </w:rPr>
        <w:t>Powieźcie, Zawiercie</w:t>
      </w:r>
      <w:r>
        <w:rPr>
          <w:rStyle w:val="Teksttreci2"/>
          <w:color w:val="000000"/>
        </w:rPr>
        <w:t xml:space="preserve"> z uprzednich </w:t>
      </w:r>
      <w:r>
        <w:rPr>
          <w:rStyle w:val="Teksttreci2Kursywa"/>
        </w:rPr>
        <w:t>*Po-v</w:t>
      </w:r>
      <w:r>
        <w:rPr>
          <w:rStyle w:val="Teksttreci2Kursywa"/>
        </w:rPr>
        <w:t>ŗ</w:t>
      </w:r>
      <w:r>
        <w:rPr>
          <w:rStyle w:val="Teksttreci2Kursywa"/>
        </w:rPr>
        <w:t>t-</w:t>
      </w:r>
      <w:r>
        <w:rPr>
          <w:rStyle w:val="Teksttreci2Kursywa"/>
        </w:rPr>
        <w:t>ь</w:t>
      </w:r>
      <w:r>
        <w:rPr>
          <w:rStyle w:val="Teksttreci2Kursywa"/>
        </w:rPr>
        <w:t>je, *Za-v</w:t>
      </w:r>
      <w:r>
        <w:rPr>
          <w:rStyle w:val="Teksttreci2Kursywa"/>
        </w:rPr>
        <w:t>ŗ</w:t>
      </w:r>
      <w:r>
        <w:rPr>
          <w:rStyle w:val="Teksttreci2Kursywa"/>
        </w:rPr>
        <w:t>t-</w:t>
      </w:r>
      <w:r>
        <w:rPr>
          <w:rStyle w:val="Teksttreci2Kursywa"/>
        </w:rPr>
        <w:t>ь</w:t>
      </w:r>
      <w:r>
        <w:rPr>
          <w:rStyle w:val="Teksttreci2Kursywa"/>
        </w:rPr>
        <w:t xml:space="preserve">je. </w:t>
      </w:r>
      <w:r>
        <w:rPr>
          <w:rStyle w:val="Teksttreci2"/>
          <w:color w:val="000000"/>
        </w:rPr>
        <w:t xml:space="preserve">Można nawet dopuścić, że taka nazwa w postaci </w:t>
      </w:r>
      <w:r>
        <w:rPr>
          <w:rStyle w:val="Teksttreci2Kursywa"/>
        </w:rPr>
        <w:t>Wiercanie</w:t>
      </w:r>
      <w:r>
        <w:rPr>
          <w:rStyle w:val="Teksttreci2"/>
          <w:color w:val="000000"/>
        </w:rPr>
        <w:t xml:space="preserve"> istniała gdzieś nad Wartą, ale </w:t>
      </w:r>
      <w:r>
        <w:rPr>
          <w:rStyle w:val="Teksttreci2Kursywa"/>
          <w:lang w:val="cs-CZ" w:eastAsia="cs-CZ"/>
        </w:rPr>
        <w:t xml:space="preserve">Verizane </w:t>
      </w:r>
      <w:r>
        <w:rPr>
          <w:rStyle w:val="Teksttreci2Kursywa"/>
        </w:rPr>
        <w:t>= Wierzyszan</w:t>
      </w:r>
      <w:r>
        <w:rPr>
          <w:rStyle w:val="Teksttreci2Kursywa"/>
        </w:rPr>
        <w:t>ie</w:t>
      </w:r>
      <w:r>
        <w:rPr>
          <w:rStyle w:val="Teksttreci2"/>
          <w:color w:val="000000"/>
        </w:rPr>
        <w:t xml:space="preserve"> można wywieść tylko i jedynie z uprzedniego </w:t>
      </w:r>
      <w:r>
        <w:rPr>
          <w:rStyle w:val="Teksttreci2Kursywa"/>
        </w:rPr>
        <w:t>Veris-jan-e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</w:rPr>
        <w:t>Zeri-uani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</w:rPr>
        <w:t>Neri-uani</w:t>
      </w:r>
      <w:r>
        <w:rPr>
          <w:rStyle w:val="Teksttreci2"/>
          <w:color w:val="000000"/>
        </w:rPr>
        <w:t xml:space="preserve"> oraz </w:t>
      </w:r>
      <w:r>
        <w:rPr>
          <w:rStyle w:val="Teksttreci2Kursywa"/>
          <w:lang w:val="cs-CZ" w:eastAsia="cs-CZ"/>
        </w:rPr>
        <w:t>Verizane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wyjaśniono bez reszty w Sprawozd. PTPN w r. 1957 za pierwszy i drugi kwartał s. 39—43 oraz s. 19—21. W myśl tych wywodów </w:t>
      </w:r>
      <w:r>
        <w:rPr>
          <w:rStyle w:val="Teksttreci2Kursywa"/>
        </w:rPr>
        <w:t>Zeri-uani</w:t>
      </w:r>
      <w:r>
        <w:rPr>
          <w:rStyle w:val="Teksttreci2"/>
          <w:color w:val="000000"/>
        </w:rPr>
        <w:t xml:space="preserve"> oznaczają tych Wanów, którzy </w:t>
      </w:r>
      <w:r>
        <w:rPr>
          <w:rStyle w:val="Teksttreci2"/>
          <w:color w:val="000000"/>
        </w:rPr>
        <w:t xml:space="preserve">się utrzymali nad Dzierzgonią, nazywaną dawniej </w:t>
      </w:r>
      <w:r>
        <w:rPr>
          <w:rStyle w:val="Teksttreci2Kursywa"/>
        </w:rPr>
        <w:t>Seria</w:t>
      </w:r>
      <w:r>
        <w:rPr>
          <w:rStyle w:val="Teksttreci2"/>
          <w:color w:val="000000"/>
        </w:rPr>
        <w:t xml:space="preserve"> (1388) = </w:t>
      </w:r>
      <w:r>
        <w:rPr>
          <w:rStyle w:val="Teksttreci2Kursywa"/>
        </w:rPr>
        <w:t>Sierza,</w:t>
      </w:r>
      <w:r>
        <w:rPr>
          <w:rStyle w:val="Teksttreci2"/>
          <w:color w:val="000000"/>
        </w:rPr>
        <w:t xml:space="preserve"> a </w:t>
      </w:r>
      <w:r>
        <w:rPr>
          <w:rStyle w:val="Teksttreci2Kursywa"/>
        </w:rPr>
        <w:t>Neri-unani</w:t>
      </w:r>
      <w:r>
        <w:rPr>
          <w:rStyle w:val="Teksttreci2"/>
          <w:color w:val="000000"/>
        </w:rPr>
        <w:t xml:space="preserve"> tych, którzy pozostali na Mierzei Wiślanej (Świeżej), w dok. </w:t>
      </w:r>
      <w:r>
        <w:rPr>
          <w:rStyle w:val="Teksttreci2Kursywa"/>
        </w:rPr>
        <w:t>Neria</w:t>
      </w:r>
      <w:r>
        <w:rPr>
          <w:rStyle w:val="Teksttreci2"/>
          <w:color w:val="000000"/>
        </w:rPr>
        <w:t xml:space="preserve"> (1254), zaś </w:t>
      </w:r>
      <w:r>
        <w:rPr>
          <w:rStyle w:val="Teksttreci2Kursywa"/>
          <w:lang w:val="cs-CZ" w:eastAsia="cs-CZ"/>
        </w:rPr>
        <w:t>Verizane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są trzecim odła</w:t>
      </w:r>
      <w:r>
        <w:rPr>
          <w:rStyle w:val="Teksttreci2"/>
          <w:color w:val="000000"/>
        </w:rPr>
        <w:softHyphen/>
        <w:t>mem tychże Wanów, ale tych, co przy ujściu Wirzycy, zwanej w r. 1198</w:t>
      </w:r>
      <w:r>
        <w:rPr>
          <w:rStyle w:val="Teksttreci2"/>
          <w:color w:val="000000"/>
        </w:rPr>
        <w:t xml:space="preserve">—9 </w:t>
      </w:r>
      <w:r>
        <w:rPr>
          <w:rStyle w:val="Teksttreci2Kursywa"/>
          <w:lang w:val="cs-CZ" w:eastAsia="cs-CZ"/>
        </w:rPr>
        <w:t xml:space="preserve">Verissa </w:t>
      </w:r>
      <w:r>
        <w:rPr>
          <w:rStyle w:val="Teksttreci2"/>
          <w:color w:val="000000"/>
        </w:rPr>
        <w:t xml:space="preserve">pozostali pod </w:t>
      </w:r>
      <w:r>
        <w:rPr>
          <w:rStyle w:val="Teksttreci2Kursywa"/>
        </w:rPr>
        <w:t>Wańskiem</w:t>
      </w:r>
      <w:r>
        <w:rPr>
          <w:rStyle w:val="Teksttreci2"/>
          <w:color w:val="000000"/>
        </w:rPr>
        <w:t xml:space="preserve"> czyli </w:t>
      </w:r>
      <w:r>
        <w:rPr>
          <w:rStyle w:val="Teksttreci2Kursywa"/>
        </w:rPr>
        <w:t>Gmiewem</w:t>
      </w:r>
      <w:r>
        <w:rPr>
          <w:rStyle w:val="Teksttreci2"/>
          <w:color w:val="000000"/>
        </w:rPr>
        <w:t xml:space="preserve"> (= Gniew) i w Ziemi Wańskiej, której nazwa utrzymała się aż </w:t>
      </w:r>
      <w:r>
        <w:rPr>
          <w:rStyle w:val="Teksttreci2"/>
          <w:color w:val="000000"/>
          <w:lang w:val="en-US" w:eastAsia="en-US"/>
        </w:rPr>
        <w:t xml:space="preserve">do </w:t>
      </w:r>
      <w:r>
        <w:rPr>
          <w:rStyle w:val="Teksttreci2"/>
          <w:color w:val="000000"/>
        </w:rPr>
        <w:t xml:space="preserve">XIII wieku, jak to z wypisów dokumentowych widać w rozprawie „Gniew, Ziemia Wańska i nordyjski tzw. Wanenmythus” </w:t>
      </w:r>
      <w:r>
        <w:rPr>
          <w:rStyle w:val="Teksttreci2"/>
          <w:color w:val="000000"/>
          <w:lang w:val="en-US" w:eastAsia="en-US"/>
        </w:rPr>
        <w:t xml:space="preserve">SO. </w:t>
      </w:r>
      <w:r>
        <w:rPr>
          <w:rStyle w:val="Teksttreci2"/>
          <w:color w:val="000000"/>
        </w:rPr>
        <w:t xml:space="preserve">V. 448— —524. — Zrównanie </w:t>
      </w:r>
      <w:r>
        <w:rPr>
          <w:rStyle w:val="Teksttreci2Kursywa"/>
        </w:rPr>
        <w:t>Pr</w:t>
      </w:r>
      <w:r>
        <w:rPr>
          <w:rStyle w:val="Teksttreci2Kursywa"/>
        </w:rPr>
        <w:t>issani ~ Pyrzyczanie</w:t>
      </w:r>
      <w:r>
        <w:rPr>
          <w:rStyle w:val="Teksttreci2"/>
          <w:color w:val="000000"/>
        </w:rPr>
        <w:t xml:space="preserve"> połyka jedną zgłoskę, mianowicie nagłosową Py-, która u Herborda jest zachowana w jego zapisie </w:t>
      </w:r>
      <w:r>
        <w:rPr>
          <w:rStyle w:val="Teksttreci2Kursywa"/>
        </w:rPr>
        <w:t>Pirissa,</w:t>
      </w:r>
      <w:r>
        <w:rPr>
          <w:rStyle w:val="Teksttreci2"/>
          <w:color w:val="000000"/>
        </w:rPr>
        <w:t xml:space="preserve"> u Anastazji, córki Mieszka Starego: </w:t>
      </w:r>
      <w:r>
        <w:rPr>
          <w:rStyle w:val="Teksttreci2Kursywa"/>
        </w:rPr>
        <w:t>Pi(r)is</w:t>
      </w:r>
      <w:r>
        <w:rPr>
          <w:rStyle w:val="Teksttreci2"/>
          <w:color w:val="000000"/>
        </w:rPr>
        <w:t xml:space="preserve"> (1235), </w:t>
      </w:r>
      <w:r>
        <w:rPr>
          <w:rStyle w:val="Teksttreci2Kursywa"/>
        </w:rPr>
        <w:t>Piriz</w:t>
      </w:r>
      <w:r>
        <w:rPr>
          <w:rStyle w:val="Teksttreci2"/>
          <w:color w:val="000000"/>
        </w:rPr>
        <w:t xml:space="preserve"> (1248) i u jej syna Barnima: </w:t>
      </w:r>
      <w:r>
        <w:rPr>
          <w:rStyle w:val="Teksttreci2Kursywa"/>
        </w:rPr>
        <w:t>Piritz</w:t>
      </w:r>
      <w:r>
        <w:rPr>
          <w:rStyle w:val="Teksttreci2"/>
          <w:color w:val="000000"/>
        </w:rPr>
        <w:t xml:space="preserve"> (1248) </w:t>
      </w:r>
      <w:r>
        <w:rPr>
          <w:rStyle w:val="Teksttreci2Kursywa"/>
        </w:rPr>
        <w:t>Piritz,</w:t>
      </w:r>
      <w:r>
        <w:rPr>
          <w:rStyle w:val="Teksttreci2"/>
          <w:color w:val="000000"/>
        </w:rPr>
        <w:t xml:space="preserve"> dwa razy r. 1250, p. S</w:t>
      </w:r>
      <w:r>
        <w:rPr>
          <w:rStyle w:val="Teksttreci2"/>
          <w:color w:val="000000"/>
        </w:rPr>
        <w:t xml:space="preserve">prawozd. PTPN za I i II kwartał 1957 r. s. 34—6. Brzmienie </w:t>
      </w:r>
      <w:r>
        <w:rPr>
          <w:rStyle w:val="Teksttreci2Kursywa"/>
        </w:rPr>
        <w:t>Nysa</w:t>
      </w:r>
      <w:r>
        <w:rPr>
          <w:rStyle w:val="Teksttreci2"/>
          <w:color w:val="000000"/>
        </w:rPr>
        <w:t xml:space="preserve"> (Łużycka i Kłodzka) zostało utrzymane na skutek kampanii Języka Polskiego. Jest to mały germanizm, polegający na tym, że w języku niemieckim brak jest głoski </w:t>
      </w:r>
      <w:r>
        <w:rPr>
          <w:rStyle w:val="Teksttreci2Kursywa"/>
        </w:rPr>
        <w:t>ń</w:t>
      </w:r>
      <w:r>
        <w:rPr>
          <w:rStyle w:val="Teksttreci2"/>
          <w:color w:val="000000"/>
        </w:rPr>
        <w:t xml:space="preserve"> (palatalne, miękkie). Skutkiem t</w:t>
      </w:r>
      <w:r>
        <w:rPr>
          <w:rStyle w:val="Teksttreci2"/>
          <w:color w:val="000000"/>
        </w:rPr>
        <w:t xml:space="preserve">ego polskie nazwy, zawierające głoskę </w:t>
      </w:r>
      <w:r>
        <w:rPr>
          <w:rStyle w:val="Teksttreci2Kursywa"/>
        </w:rPr>
        <w:t>ń</w:t>
      </w:r>
      <w:r>
        <w:rPr>
          <w:rStyle w:val="Teksttreci2"/>
          <w:color w:val="000000"/>
        </w:rPr>
        <w:t xml:space="preserve"> zastępują Niemcy przez </w:t>
      </w:r>
      <w:r>
        <w:rPr>
          <w:rStyle w:val="Teksttreci2Kursywa"/>
        </w:rPr>
        <w:t>n</w:t>
      </w:r>
      <w:r>
        <w:rPr>
          <w:rStyle w:val="Teksttreci2"/>
          <w:color w:val="000000"/>
        </w:rPr>
        <w:t xml:space="preserve"> (twarde), które znowu w naszej wymowie nie wiąże się z i, tylko z </w:t>
      </w:r>
      <w:r>
        <w:rPr>
          <w:rStyle w:val="Teksttreci2Kursywa"/>
        </w:rPr>
        <w:t>y.</w:t>
      </w:r>
      <w:r>
        <w:rPr>
          <w:rStyle w:val="Teksttreci2"/>
          <w:color w:val="000000"/>
        </w:rPr>
        <w:t xml:space="preserve"> Skutkiem tego koloniści niemieccy zastąpili pol. </w:t>
      </w:r>
      <w:r>
        <w:rPr>
          <w:rStyle w:val="Teksttreci2Kursywa"/>
        </w:rPr>
        <w:t>Ńisa</w:t>
      </w:r>
      <w:r>
        <w:rPr>
          <w:rStyle w:val="Teksttreci2"/>
          <w:color w:val="000000"/>
        </w:rPr>
        <w:t xml:space="preserve"> przez swoje </w:t>
      </w:r>
      <w:r>
        <w:rPr>
          <w:rStyle w:val="Teksttreci2Kursywa"/>
          <w:lang w:val="cs-CZ" w:eastAsia="cs-CZ"/>
        </w:rPr>
        <w:t>Nisa,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a my znowu niem. </w:t>
      </w:r>
      <w:r>
        <w:rPr>
          <w:rStyle w:val="Teksttreci2Kursywa"/>
          <w:lang w:val="cs-CZ" w:eastAsia="cs-CZ"/>
        </w:rPr>
        <w:t>Nisa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(z twardym </w:t>
      </w:r>
      <w:r>
        <w:rPr>
          <w:rStyle w:val="Teksttreci2Kursywa"/>
        </w:rPr>
        <w:t>N-)</w:t>
      </w:r>
      <w:r>
        <w:rPr>
          <w:rStyle w:val="Teksttreci2"/>
          <w:color w:val="000000"/>
        </w:rPr>
        <w:t xml:space="preserve"> przez pol. </w:t>
      </w:r>
      <w:r>
        <w:rPr>
          <w:rStyle w:val="Teksttreci2Kursywa"/>
        </w:rPr>
        <w:t>Ny</w:t>
      </w:r>
      <w:r>
        <w:rPr>
          <w:rStyle w:val="Teksttreci2Kursywa"/>
        </w:rPr>
        <w:t>sa.</w:t>
      </w:r>
      <w:r>
        <w:rPr>
          <w:rStyle w:val="Teksttreci2"/>
          <w:color w:val="000000"/>
        </w:rPr>
        <w:t xml:space="preserve"> Podobnie </w:t>
      </w:r>
      <w:r>
        <w:rPr>
          <w:rStyle w:val="Teksttreci2Kursywa"/>
        </w:rPr>
        <w:t>Gniez</w:t>
      </w:r>
      <w:r>
        <w:rPr>
          <w:rStyle w:val="Teksttreci2Kursywa"/>
        </w:rPr>
        <w:softHyphen/>
        <w:t>no ( — Gńezno)</w:t>
      </w:r>
      <w:r>
        <w:rPr>
          <w:rStyle w:val="Teksttreci2"/>
          <w:color w:val="000000"/>
        </w:rPr>
        <w:t xml:space="preserve"> zniemczono na </w:t>
      </w:r>
      <w:r>
        <w:rPr>
          <w:rStyle w:val="Teksttreci2Kursywa"/>
        </w:rPr>
        <w:t>Gnesen (= Gnesn), Toruń</w:t>
      </w:r>
      <w:r>
        <w:rPr>
          <w:rStyle w:val="Teksttreci2"/>
          <w:color w:val="000000"/>
        </w:rPr>
        <w:t xml:space="preserve"> na </w:t>
      </w:r>
      <w:r>
        <w:rPr>
          <w:rStyle w:val="Teksttreci2Kursywa"/>
          <w:lang w:val="en-US" w:eastAsia="en-US"/>
        </w:rPr>
        <w:t xml:space="preserve">Torn, </w:t>
      </w:r>
      <w:r>
        <w:rPr>
          <w:rStyle w:val="Teksttreci2Kursywa"/>
        </w:rPr>
        <w:t>Gdańsk</w:t>
      </w:r>
      <w:r>
        <w:rPr>
          <w:rStyle w:val="Teksttreci2"/>
          <w:color w:val="000000"/>
        </w:rPr>
        <w:t xml:space="preserve"> na </w:t>
      </w:r>
      <w:r>
        <w:rPr>
          <w:rStyle w:val="Teksttreci2Kursywa"/>
        </w:rPr>
        <w:t>Dant- zig,</w:t>
      </w:r>
      <w:r>
        <w:rPr>
          <w:rStyle w:val="Teksttreci2"/>
          <w:color w:val="000000"/>
        </w:rPr>
        <w:t xml:space="preserve"> pol. </w:t>
      </w:r>
      <w:r>
        <w:rPr>
          <w:rStyle w:val="Teksttreci2Kursywa"/>
        </w:rPr>
        <w:t>Nidek</w:t>
      </w:r>
      <w:r>
        <w:rPr>
          <w:rStyle w:val="Teksttreci2"/>
          <w:color w:val="000000"/>
        </w:rPr>
        <w:t xml:space="preserve"> (dwie wsie w powiecie Wadowice), </w:t>
      </w:r>
      <w:r>
        <w:rPr>
          <w:rStyle w:val="Teksttreci2Kursywa"/>
        </w:rPr>
        <w:t>Nidek</w:t>
      </w:r>
      <w:r>
        <w:rPr>
          <w:rStyle w:val="Teksttreci2"/>
          <w:color w:val="000000"/>
        </w:rPr>
        <w:t xml:space="preserve"> na Śląsku Cieszyńskim zniemczono na </w:t>
      </w:r>
      <w:r>
        <w:rPr>
          <w:rStyle w:val="Teksttreci2Kursywa"/>
          <w:lang w:val="de-DE" w:eastAsia="de-DE"/>
        </w:rPr>
        <w:t>Niedeck,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co zostało przejęte przez ludność polską jako </w:t>
      </w:r>
      <w:r>
        <w:rPr>
          <w:rStyle w:val="Teksttreci2Kursywa"/>
        </w:rPr>
        <w:t>Nydek</w:t>
      </w:r>
      <w:r>
        <w:rPr>
          <w:rStyle w:val="Teksttreci2"/>
          <w:color w:val="000000"/>
        </w:rPr>
        <w:t xml:space="preserve"> itd. U Rozdzieńskiego (Oficina Ferraria) do </w:t>
      </w:r>
      <w:r>
        <w:rPr>
          <w:rStyle w:val="Teksttreci2Kursywa"/>
        </w:rPr>
        <w:t>Miśnia</w:t>
      </w:r>
      <w:r>
        <w:rPr>
          <w:rStyle w:val="Teksttreci2"/>
          <w:color w:val="000000"/>
        </w:rPr>
        <w:t xml:space="preserve"> istnieje rzeczownik </w:t>
      </w:r>
      <w:r>
        <w:rPr>
          <w:rStyle w:val="Teksttreci2Kursywa"/>
        </w:rPr>
        <w:t>Mysznary</w:t>
      </w:r>
      <w:r>
        <w:rPr>
          <w:rStyle w:val="Teksttreci2"/>
          <w:color w:val="000000"/>
        </w:rPr>
        <w:t xml:space="preserve"> z nie</w:t>
      </w:r>
      <w:r>
        <w:rPr>
          <w:rStyle w:val="Teksttreci2"/>
          <w:color w:val="000000"/>
        </w:rPr>
        <w:softHyphen/>
        <w:t xml:space="preserve">mieckiego </w:t>
      </w:r>
      <w:r>
        <w:rPr>
          <w:rStyle w:val="Teksttreci2Kursywa"/>
        </w:rPr>
        <w:t>Missner,</w:t>
      </w:r>
      <w:r>
        <w:rPr>
          <w:rStyle w:val="Teksttreci2"/>
          <w:color w:val="000000"/>
        </w:rPr>
        <w:t xml:space="preserve"> późniejsze </w:t>
      </w:r>
      <w:r>
        <w:rPr>
          <w:rStyle w:val="Teksttreci2Kursywa"/>
        </w:rPr>
        <w:t>Meissner,</w:t>
      </w:r>
      <w:r>
        <w:rPr>
          <w:rStyle w:val="Teksttreci2"/>
          <w:color w:val="000000"/>
        </w:rPr>
        <w:t xml:space="preserve"> gdzie również słow. m wystąpiło w zniem</w:t>
      </w:r>
      <w:r>
        <w:rPr>
          <w:rStyle w:val="Teksttreci2"/>
          <w:color w:val="000000"/>
        </w:rPr>
        <w:softHyphen/>
        <w:t xml:space="preserve">czeniu jako twarde m (twarde) i stąd pol. </w:t>
      </w:r>
      <w:r>
        <w:rPr>
          <w:rStyle w:val="Teksttreci2Kursywa"/>
        </w:rPr>
        <w:t>My-,</w:t>
      </w:r>
      <w:r>
        <w:rPr>
          <w:rStyle w:val="Teksttreci2"/>
          <w:color w:val="000000"/>
        </w:rPr>
        <w:t xml:space="preserve"> zniemczone nazwisko </w:t>
      </w:r>
      <w:r>
        <w:rPr>
          <w:rStyle w:val="Teksttreci2Kursywa"/>
        </w:rPr>
        <w:t xml:space="preserve">Lischnewska </w:t>
      </w:r>
      <w:r>
        <w:rPr>
          <w:rStyle w:val="Teksttreci2"/>
          <w:color w:val="000000"/>
        </w:rPr>
        <w:t xml:space="preserve">= pol. </w:t>
      </w:r>
      <w:r>
        <w:rPr>
          <w:rStyle w:val="Teksttreci2Kursywa"/>
        </w:rPr>
        <w:t>Lis</w:t>
      </w:r>
      <w:r>
        <w:rPr>
          <w:rStyle w:val="Teksttreci2Kursywa"/>
        </w:rPr>
        <w:t>zniewska</w:t>
      </w:r>
      <w:r>
        <w:rPr>
          <w:rStyle w:val="Teksttreci2"/>
          <w:color w:val="000000"/>
        </w:rPr>
        <w:t xml:space="preserve"> itd. Gdziekolwiek jest </w:t>
      </w:r>
      <w:r>
        <w:rPr>
          <w:rStyle w:val="Teksttreci2Kursywa"/>
          <w:lang w:val="cs-CZ" w:eastAsia="cs-CZ"/>
        </w:rPr>
        <w:t>Nisa,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tam jest też i </w:t>
      </w:r>
      <w:r>
        <w:rPr>
          <w:rStyle w:val="Teksttreci2Kursywa"/>
        </w:rPr>
        <w:t xml:space="preserve">Nida, </w:t>
      </w:r>
      <w:r>
        <w:rPr>
          <w:rStyle w:val="Teksttreci2Kursywa"/>
          <w:lang w:val="cs-CZ" w:eastAsia="cs-CZ"/>
        </w:rPr>
        <w:t>Nisa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tedy pow</w:t>
      </w:r>
      <w:r>
        <w:rPr>
          <w:rStyle w:val="Teksttreci2"/>
          <w:color w:val="000000"/>
        </w:rPr>
        <w:softHyphen/>
        <w:t xml:space="preserve">stała z uprzedniego </w:t>
      </w:r>
      <w:r>
        <w:rPr>
          <w:rStyle w:val="Teksttreci2Kursywa"/>
        </w:rPr>
        <w:t>*Nid-sa,</w:t>
      </w:r>
      <w:r>
        <w:rPr>
          <w:rStyle w:val="Teksttreci2"/>
          <w:color w:val="000000"/>
        </w:rPr>
        <w:t xml:space="preserve"> jak </w:t>
      </w:r>
      <w:r>
        <w:rPr>
          <w:rStyle w:val="Teksttreci2Kursywa"/>
        </w:rPr>
        <w:t>Kwisa</w:t>
      </w:r>
      <w:r>
        <w:rPr>
          <w:rStyle w:val="Teksttreci2"/>
          <w:color w:val="000000"/>
        </w:rPr>
        <w:t xml:space="preserve"> z </w:t>
      </w:r>
      <w:r>
        <w:rPr>
          <w:rStyle w:val="Teksttreci2Kursywa"/>
        </w:rPr>
        <w:t>*Kwit-sa, Osa</w:t>
      </w:r>
      <w:r>
        <w:rPr>
          <w:rStyle w:val="Teksttreci2"/>
          <w:color w:val="000000"/>
        </w:rPr>
        <w:t xml:space="preserve"> z </w:t>
      </w:r>
      <w:r>
        <w:rPr>
          <w:rStyle w:val="Teksttreci2Kursywa"/>
        </w:rPr>
        <w:t>*Op-sa. Nysa</w:t>
      </w:r>
      <w:r>
        <w:rPr>
          <w:rStyle w:val="Teksttreci2"/>
          <w:color w:val="000000"/>
        </w:rPr>
        <w:t xml:space="preserve"> pojawia się na L, s. 84, 18.</w:t>
      </w:r>
    </w:p>
    <w:p w:rsidR="00000000" w:rsidRDefault="00744E1F">
      <w:pPr>
        <w:pStyle w:val="Teksttreci21"/>
        <w:shd w:val="clear" w:color="auto" w:fill="auto"/>
        <w:spacing w:before="0" w:after="0" w:line="240" w:lineRule="exact"/>
        <w:ind w:left="920" w:firstLine="380"/>
        <w:jc w:val="both"/>
      </w:pPr>
      <w:r>
        <w:rPr>
          <w:rStyle w:val="Teksttreci2"/>
          <w:color w:val="000000"/>
        </w:rPr>
        <w:t xml:space="preserve">Pomijając emendacje i kombinacje stwierdzić należy, że </w:t>
      </w:r>
      <w:r>
        <w:rPr>
          <w:rStyle w:val="Teksttreci2"/>
          <w:color w:val="000000"/>
          <w:lang w:val="cs-CZ" w:eastAsia="cs-CZ"/>
        </w:rPr>
        <w:t>L</w:t>
      </w:r>
      <w:r>
        <w:rPr>
          <w:rStyle w:val="Teksttreci2Kursywa"/>
        </w:rPr>
        <w:t>ь</w:t>
      </w:r>
      <w:r>
        <w:rPr>
          <w:rStyle w:val="Teksttreci2"/>
          <w:color w:val="000000"/>
          <w:lang w:val="cs-CZ" w:eastAsia="cs-CZ"/>
        </w:rPr>
        <w:t>st</w:t>
      </w:r>
      <w:r>
        <w:rPr>
          <w:rStyle w:val="Teksttreci2"/>
          <w:color w:val="000000"/>
          <w:lang w:val="ru-RU" w:eastAsia="ru-RU"/>
        </w:rPr>
        <w:t>-ъ</w:t>
      </w:r>
      <w:r>
        <w:rPr>
          <w:rStyle w:val="Teksttreci2"/>
          <w:color w:val="000000"/>
        </w:rPr>
        <w:t>k</w:t>
      </w:r>
      <w:r>
        <w:rPr>
          <w:rStyle w:val="Teksttreci2"/>
          <w:color w:val="000000"/>
          <w:lang w:val="ru-RU" w:eastAsia="ru-RU"/>
        </w:rPr>
        <w:t xml:space="preserve">ъ </w:t>
      </w:r>
      <w:r>
        <w:rPr>
          <w:rStyle w:val="Teksttreci2"/>
          <w:color w:val="000000"/>
        </w:rPr>
        <w:t xml:space="preserve">daje </w:t>
      </w:r>
      <w:r>
        <w:rPr>
          <w:rStyle w:val="Teksttreci2Kursywa"/>
        </w:rPr>
        <w:t xml:space="preserve">Lstek </w:t>
      </w:r>
      <w:r>
        <w:rPr>
          <w:rStyle w:val="Teksttreci2"/>
          <w:color w:val="000000"/>
        </w:rPr>
        <w:t>drugi prz</w:t>
      </w:r>
      <w:r>
        <w:rPr>
          <w:rStyle w:val="Teksttreci2"/>
          <w:color w:val="000000"/>
        </w:rPr>
        <w:t xml:space="preserve">ypadek </w:t>
      </w:r>
      <w:r>
        <w:rPr>
          <w:rStyle w:val="Teksttreci2Kursywa"/>
        </w:rPr>
        <w:t>Lesika,</w:t>
      </w:r>
      <w:r>
        <w:rPr>
          <w:rStyle w:val="Teksttreci2"/>
          <w:color w:val="000000"/>
        </w:rPr>
        <w:t xml:space="preserve"> z czego powstał </w:t>
      </w:r>
      <w:r>
        <w:rPr>
          <w:rStyle w:val="Teksttreci2Kursywa"/>
        </w:rPr>
        <w:t>Lestek,</w:t>
      </w:r>
      <w:r>
        <w:rPr>
          <w:rStyle w:val="Teksttreci2"/>
          <w:color w:val="000000"/>
        </w:rPr>
        <w:t xml:space="preserve"> który nie ma nic wspólnego z imieniem </w:t>
      </w:r>
      <w:r>
        <w:rPr>
          <w:rStyle w:val="Teksttreci2Kursywa"/>
        </w:rPr>
        <w:t>Leszek; Leszek</w:t>
      </w:r>
      <w:r>
        <w:rPr>
          <w:rStyle w:val="Teksttreci2"/>
          <w:color w:val="000000"/>
        </w:rPr>
        <w:t xml:space="preserve"> jest gwarową postacią wschodniomałopolską (sando</w:t>
      </w:r>
      <w:r>
        <w:rPr>
          <w:rStyle w:val="Teksttreci2"/>
          <w:color w:val="000000"/>
        </w:rPr>
        <w:softHyphen/>
        <w:t xml:space="preserve">mierską) zamiast wielkopolsko-kujawskiego </w:t>
      </w:r>
      <w:r>
        <w:rPr>
          <w:rStyle w:val="Teksttreci2Kursywa"/>
        </w:rPr>
        <w:t>Lęszek</w:t>
      </w:r>
      <w:r>
        <w:rPr>
          <w:rStyle w:val="Teksttreci2"/>
          <w:color w:val="000000"/>
        </w:rPr>
        <w:t xml:space="preserve"> &lt; ^Lęch</w:t>
      </w:r>
      <w:r>
        <w:rPr>
          <w:rStyle w:val="Teksttreci2"/>
          <w:color w:val="000000"/>
          <w:lang w:val="ru-RU" w:eastAsia="ru-RU"/>
        </w:rPr>
        <w:t>-</w:t>
      </w:r>
      <w:r>
        <w:rPr>
          <w:rStyle w:val="Teksttreci2"/>
          <w:color w:val="000000"/>
        </w:rPr>
        <w:t>ъ</w:t>
      </w:r>
      <w:r>
        <w:rPr>
          <w:rStyle w:val="Teksttreci2"/>
          <w:color w:val="000000"/>
        </w:rPr>
        <w:t>k</w:t>
      </w:r>
      <w:r>
        <w:rPr>
          <w:rStyle w:val="Teksttreci2"/>
          <w:color w:val="000000"/>
        </w:rPr>
        <w:t>ъ</w:t>
      </w:r>
      <w:r>
        <w:rPr>
          <w:rStyle w:val="Teksttreci2"/>
          <w:color w:val="000000"/>
          <w:lang w:val="ru-RU" w:eastAsia="ru-RU"/>
        </w:rPr>
        <w:t xml:space="preserve">, </w:t>
      </w:r>
      <w:r>
        <w:rPr>
          <w:rStyle w:val="Teksttreci2"/>
          <w:color w:val="000000"/>
        </w:rPr>
        <w:t xml:space="preserve">por. zdrobnienia w rodzaju </w:t>
      </w:r>
      <w:r>
        <w:rPr>
          <w:rStyle w:val="Teksttreci2Kursywa"/>
        </w:rPr>
        <w:t>grzech: grzeszek, miech: m</w:t>
      </w:r>
      <w:r>
        <w:rPr>
          <w:rStyle w:val="Teksttreci2Kursywa"/>
        </w:rPr>
        <w:t>ieszek</w:t>
      </w:r>
      <w:r>
        <w:rPr>
          <w:rStyle w:val="Teksttreci2"/>
          <w:color w:val="000000"/>
        </w:rPr>
        <w:t xml:space="preserve"> itd. Zaś </w:t>
      </w:r>
      <w:r>
        <w:rPr>
          <w:rStyle w:val="Teksttreci2Kursywa"/>
        </w:rPr>
        <w:t>Lęszek</w:t>
      </w:r>
      <w:r>
        <w:rPr>
          <w:rStyle w:val="Teksttreci2"/>
          <w:color w:val="000000"/>
        </w:rPr>
        <w:t xml:space="preserve"> jest zdrobnieniem do </w:t>
      </w:r>
      <w:r>
        <w:rPr>
          <w:rStyle w:val="Teksttreci2Kursywa"/>
        </w:rPr>
        <w:t>*Lęch,</w:t>
      </w:r>
      <w:r>
        <w:rPr>
          <w:rStyle w:val="Teksttreci2"/>
          <w:color w:val="000000"/>
        </w:rPr>
        <w:t xml:space="preserve"> bo </w:t>
      </w:r>
      <w:r>
        <w:rPr>
          <w:rStyle w:val="Teksttreci2Kursywa"/>
        </w:rPr>
        <w:t>Lech</w:t>
      </w:r>
      <w:r>
        <w:rPr>
          <w:rStyle w:val="Teksttreci2"/>
          <w:color w:val="000000"/>
        </w:rPr>
        <w:t xml:space="preserve"> jest także postacią wschodniomałopolską (sandomierską) i w co</w:t>
      </w:r>
      <w:r>
        <w:rPr>
          <w:rStyle w:val="Teksttreci2"/>
          <w:color w:val="000000"/>
        </w:rPr>
        <w:softHyphen/>
        <w:t xml:space="preserve">dziennym użyciu zastępuje poświadczone imię </w:t>
      </w:r>
      <w:r>
        <w:rPr>
          <w:rStyle w:val="Teksttreci2Kursywa"/>
        </w:rPr>
        <w:t>Lęchomir</w:t>
      </w:r>
      <w:r>
        <w:rPr>
          <w:rStyle w:val="Teksttreci2"/>
          <w:color w:val="000000"/>
        </w:rPr>
        <w:t xml:space="preserve"> p. wyżej.</w:t>
      </w:r>
    </w:p>
    <w:p w:rsidR="00000000" w:rsidRDefault="00744E1F">
      <w:pPr>
        <w:pStyle w:val="Teksttreci21"/>
        <w:shd w:val="clear" w:color="auto" w:fill="auto"/>
        <w:spacing w:before="0" w:after="0" w:line="240" w:lineRule="exact"/>
        <w:ind w:left="920" w:firstLine="380"/>
        <w:jc w:val="both"/>
        <w:sectPr w:rsidR="00000000">
          <w:pgSz w:w="11900" w:h="16840"/>
          <w:pgMar w:top="2069" w:right="1286" w:bottom="1983" w:left="1573" w:header="0" w:footer="3" w:gutter="0"/>
          <w:cols w:space="720"/>
          <w:noEndnote/>
          <w:docGrid w:linePitch="360"/>
        </w:sectPr>
      </w:pPr>
      <w:r>
        <w:rPr>
          <w:rStyle w:val="Teksttreci2Kursywa"/>
        </w:rPr>
        <w:t>Pasarga</w:t>
      </w:r>
      <w:r>
        <w:rPr>
          <w:rStyle w:val="Teksttreci2"/>
          <w:color w:val="000000"/>
        </w:rPr>
        <w:t xml:space="preserve"> jest zniemczeniem ortograficznym polskiej, względnie pomorskiej </w:t>
      </w:r>
      <w:r>
        <w:rPr>
          <w:rStyle w:val="Teksttreci2Kursywa"/>
        </w:rPr>
        <w:t>Se</w:t>
      </w:r>
      <w:r>
        <w:rPr>
          <w:rStyle w:val="Teksttreci2Kursywa"/>
        </w:rPr>
        <w:softHyphen/>
        <w:t>ria</w:t>
      </w:r>
      <w:r>
        <w:rPr>
          <w:rStyle w:val="Teksttreci2"/>
          <w:color w:val="000000"/>
        </w:rPr>
        <w:t xml:space="preserve"> (1388), </w:t>
      </w:r>
      <w:r>
        <w:rPr>
          <w:rStyle w:val="Teksttreci2Kursywa"/>
        </w:rPr>
        <w:t>Serie</w:t>
      </w:r>
      <w:r>
        <w:rPr>
          <w:rStyle w:val="Teksttreci2"/>
          <w:color w:val="000000"/>
        </w:rPr>
        <w:t xml:space="preserve"> (1389), </w:t>
      </w:r>
      <w:r>
        <w:rPr>
          <w:rStyle w:val="Teksttreci2Kursywa"/>
        </w:rPr>
        <w:t>Serige</w:t>
      </w:r>
      <w:r>
        <w:rPr>
          <w:rStyle w:val="Teksttreci2"/>
          <w:color w:val="000000"/>
        </w:rPr>
        <w:t xml:space="preserve"> (1451) i z przedrostka Po- = </w:t>
      </w:r>
      <w:r>
        <w:rPr>
          <w:rStyle w:val="Teksttreci2Kursywa"/>
        </w:rPr>
        <w:t>Pa-.</w:t>
      </w:r>
      <w:r>
        <w:rPr>
          <w:rStyle w:val="Teksttreci2"/>
          <w:color w:val="000000"/>
        </w:rPr>
        <w:t xml:space="preserve"> Otóż na skutek przejścia </w:t>
      </w:r>
      <w:r>
        <w:rPr>
          <w:rStyle w:val="Teksttreci2Kursywa"/>
        </w:rPr>
        <w:t>g</w:t>
      </w:r>
      <w:r>
        <w:rPr>
          <w:rStyle w:val="Teksttreci2"/>
          <w:color w:val="000000"/>
        </w:rPr>
        <w:t xml:space="preserve"> w </w:t>
      </w:r>
      <w:r>
        <w:rPr>
          <w:rStyle w:val="Teksttreci2Kursywa"/>
        </w:rPr>
        <w:t>j</w:t>
      </w:r>
      <w:r>
        <w:rPr>
          <w:rStyle w:val="Teksttreci2"/>
          <w:color w:val="000000"/>
        </w:rPr>
        <w:t xml:space="preserve"> w różnych gwarach dolnoniemieckich poczęto oznaczać j bądź i przez </w:t>
      </w:r>
      <w:r>
        <w:rPr>
          <w:rStyle w:val="Teksttreci2Kursywa"/>
        </w:rPr>
        <w:t>g,</w:t>
      </w:r>
      <w:r>
        <w:rPr>
          <w:rStyle w:val="Teksttreci2"/>
          <w:color w:val="000000"/>
        </w:rPr>
        <w:t xml:space="preserve"> stąd powstała pisownia </w:t>
      </w:r>
      <w:r>
        <w:rPr>
          <w:rStyle w:val="Teksttreci2Kursywa"/>
        </w:rPr>
        <w:t>Pasarge — Paseria —</w:t>
      </w:r>
      <w:r>
        <w:rPr>
          <w:rStyle w:val="Teksttreci2"/>
          <w:color w:val="000000"/>
        </w:rPr>
        <w:t xml:space="preserve"> nowopol. </w:t>
      </w:r>
      <w:r>
        <w:rPr>
          <w:rStyle w:val="Teksttreci2Kursywa"/>
        </w:rPr>
        <w:t>Posierza.</w:t>
      </w:r>
      <w:r>
        <w:rPr>
          <w:rStyle w:val="Teksttreci2"/>
          <w:color w:val="000000"/>
        </w:rPr>
        <w:t xml:space="preserve"> Zostało to już</w:t>
      </w:r>
      <w:r>
        <w:rPr>
          <w:rStyle w:val="Teksttreci2"/>
          <w:color w:val="000000"/>
        </w:rPr>
        <w:t xml:space="preserve"> powiedziane w Sprawozd. PTPN za I i II kwartał 1957 r. s. 41. Nowszy nie</w:t>
      </w:r>
      <w:r>
        <w:rPr>
          <w:rStyle w:val="Teksttreci2"/>
          <w:color w:val="000000"/>
        </w:rPr>
        <w:softHyphen/>
        <w:t xml:space="preserve">miecki język literacki czyta znak </w:t>
      </w:r>
      <w:r>
        <w:rPr>
          <w:rStyle w:val="Teksttreci2Kursywa"/>
        </w:rPr>
        <w:t>g</w:t>
      </w:r>
      <w:r>
        <w:rPr>
          <w:rStyle w:val="Teksttreci2"/>
          <w:color w:val="000000"/>
        </w:rPr>
        <w:t xml:space="preserve"> jako </w:t>
      </w:r>
      <w:r>
        <w:rPr>
          <w:rStyle w:val="Teksttreci2Kursywa"/>
        </w:rPr>
        <w:t>g</w:t>
      </w:r>
      <w:r>
        <w:rPr>
          <w:rStyle w:val="Teksttreci2"/>
          <w:color w:val="000000"/>
        </w:rPr>
        <w:t xml:space="preserve"> i stąd nowsze </w:t>
      </w:r>
      <w:r>
        <w:rPr>
          <w:rStyle w:val="Teksttreci2Kursywa"/>
        </w:rPr>
        <w:t>Pasarge,</w:t>
      </w:r>
      <w:r>
        <w:rPr>
          <w:rStyle w:val="Teksttreci2"/>
          <w:color w:val="000000"/>
        </w:rPr>
        <w:t xml:space="preserve"> a naturalnie — w myśl spostrzeżenia H. Grappina — Polacy czytają </w:t>
      </w:r>
      <w:r>
        <w:rPr>
          <w:rStyle w:val="Teksttreci2Kursywa"/>
        </w:rPr>
        <w:t>Pasarga,</w:t>
      </w:r>
      <w:r>
        <w:rPr>
          <w:rStyle w:val="Teksttreci2"/>
          <w:color w:val="000000"/>
        </w:rPr>
        <w:t xml:space="preserve"> niemcząc swoją włas</w:t>
      </w:r>
      <w:r>
        <w:rPr>
          <w:rStyle w:val="Teksttreci2"/>
          <w:color w:val="000000"/>
        </w:rPr>
        <w:softHyphen/>
        <w:t>ną nazwę rzeczną. Por.</w:t>
      </w:r>
      <w:r>
        <w:rPr>
          <w:rStyle w:val="Teksttreci2"/>
          <w:color w:val="000000"/>
        </w:rPr>
        <w:t xml:space="preserve"> Prasłowiańszczyzna... II. 136. </w:t>
      </w:r>
      <w:r>
        <w:rPr>
          <w:rStyle w:val="Teksttreci2Kursywa"/>
        </w:rPr>
        <w:t>Liczwarta,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</w:rPr>
        <w:t>Lizwarta</w:t>
      </w:r>
      <w:r>
        <w:rPr>
          <w:rStyle w:val="Teksttreci2"/>
          <w:color w:val="000000"/>
        </w:rPr>
        <w:t xml:space="preserve"> za</w:t>
      </w:r>
      <w:r>
        <w:rPr>
          <w:rStyle w:val="Teksttreci2"/>
          <w:color w:val="000000"/>
        </w:rPr>
        <w:softHyphen/>
        <w:t xml:space="preserve">miast dawniejszego </w:t>
      </w:r>
      <w:r>
        <w:rPr>
          <w:rStyle w:val="Teksttreci2Kursywa"/>
        </w:rPr>
        <w:t>Ist-warta</w:t>
      </w:r>
      <w:r>
        <w:rPr>
          <w:rStyle w:val="Teksttreci2"/>
          <w:color w:val="000000"/>
        </w:rPr>
        <w:t xml:space="preserve"> = </w:t>
      </w:r>
      <w:r>
        <w:rPr>
          <w:rStyle w:val="Teksttreci2Kursywa"/>
        </w:rPr>
        <w:t>Istotna,</w:t>
      </w:r>
      <w:r>
        <w:rPr>
          <w:rStyle w:val="Teksttreci2"/>
          <w:color w:val="000000"/>
        </w:rPr>
        <w:t xml:space="preserve"> właściwa Warta.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480"/>
        <w:jc w:val="both"/>
      </w:pPr>
      <w:r>
        <w:rPr>
          <w:rStyle w:val="Teksttreci2"/>
          <w:color w:val="000000"/>
        </w:rPr>
        <w:lastRenderedPageBreak/>
        <w:t xml:space="preserve">Słusznie różni autorzy zwracają uwagę na wzrost potencjału państwowego Polski przedpiastowskiej, zwłaszcza przez </w:t>
      </w:r>
      <w:r>
        <w:rPr>
          <w:rStyle w:val="Teksttreci2"/>
          <w:color w:val="000000"/>
        </w:rPr>
        <w:t xml:space="preserve">podkreślanie wagi kasztelanii lądzkiej w </w:t>
      </w:r>
      <w:r>
        <w:rPr>
          <w:rStyle w:val="Teksttreci2Kursywa"/>
        </w:rPr>
        <w:t>będzie: Landzie,</w:t>
      </w:r>
      <w:r>
        <w:rPr>
          <w:rStyle w:val="Teksttreci2"/>
          <w:color w:val="000000"/>
        </w:rPr>
        <w:t xml:space="preserve"> z którą związana jest przeszłość Polski przedpiastowskiej. Luźna federa</w:t>
      </w:r>
      <w:r>
        <w:rPr>
          <w:rStyle w:val="Teksttreci2"/>
          <w:color w:val="000000"/>
        </w:rPr>
        <w:softHyphen/>
        <w:t>cja lechicka trwała w każdym razie w czasie powstawania czterech ważnych cech językowych, wyróżniających dialekty lechickie od</w:t>
      </w:r>
      <w:r>
        <w:rPr>
          <w:rStyle w:val="Teksttreci2"/>
          <w:color w:val="000000"/>
        </w:rPr>
        <w:t xml:space="preserve"> czesko-słowackich i ruskich. Okres ten mógł trwać od początków naszej ery po rok 966, p. Prasłowiańszczyzna, Lechia, Polska II. 193—202. Późniejsze przejściowe kontakty były krótkotrwałe. Nazwę Smolińców należy skreślić. Właściwy wywód nazwy </w:t>
      </w:r>
      <w:r>
        <w:rPr>
          <w:rStyle w:val="Teksttreci2Kursywa"/>
        </w:rPr>
        <w:t>Smeldingon</w:t>
      </w:r>
      <w:r>
        <w:rPr>
          <w:rStyle w:val="Teksttreci2"/>
          <w:color w:val="000000"/>
        </w:rPr>
        <w:t xml:space="preserve"> p.</w:t>
      </w:r>
      <w:r>
        <w:rPr>
          <w:rStyle w:val="Teksttreci2"/>
          <w:color w:val="000000"/>
        </w:rPr>
        <w:t xml:space="preserve"> Opuscu- la C. Tymieniecki s. 255—6 oraz uwaga na s. 257, która pozwala wyjaśnić również nazwę </w:t>
      </w:r>
      <w:r>
        <w:rPr>
          <w:rStyle w:val="Teksttreci2Kursywa"/>
        </w:rPr>
        <w:t>Selpoli</w:t>
      </w:r>
      <w:r>
        <w:rPr>
          <w:rStyle w:val="Teksttreci2"/>
          <w:color w:val="000000"/>
        </w:rPr>
        <w:t xml:space="preserve"> i jej stosunek do nazwy </w:t>
      </w:r>
      <w:r>
        <w:rPr>
          <w:rStyle w:val="Teksttreci2Kursywa"/>
        </w:rPr>
        <w:t>Słupianie.</w:t>
      </w:r>
      <w:r>
        <w:rPr>
          <w:rStyle w:val="Teksttreci2"/>
          <w:color w:val="000000"/>
        </w:rPr>
        <w:t xml:space="preserve"> Chodzi o rozwój lechickiego </w:t>
      </w:r>
      <w:r>
        <w:rPr>
          <w:rStyle w:val="Teksttreci2Kursywa"/>
        </w:rPr>
        <w:t xml:space="preserve">l </w:t>
      </w:r>
      <w:r>
        <w:rPr>
          <w:rStyle w:val="Teksttreci2"/>
          <w:color w:val="000000"/>
        </w:rPr>
        <w:t>(sonantycznego), występującego w tej nazwie. W j. czeskim zachowało się ono jesz</w:t>
      </w:r>
      <w:r>
        <w:rPr>
          <w:rStyle w:val="Teksttreci2"/>
          <w:color w:val="000000"/>
        </w:rPr>
        <w:softHyphen/>
        <w:t>cze w m</w:t>
      </w:r>
      <w:r>
        <w:rPr>
          <w:rStyle w:val="Teksttreci2"/>
          <w:color w:val="000000"/>
        </w:rPr>
        <w:t xml:space="preserve">ianie zielska </w:t>
      </w:r>
      <w:r>
        <w:rPr>
          <w:rStyle w:val="Teksttreci2Kursywa"/>
        </w:rPr>
        <w:t>smldi</w:t>
      </w:r>
      <w:r>
        <w:rPr>
          <w:rStyle w:val="Teksttreci2"/>
          <w:color w:val="000000"/>
        </w:rPr>
        <w:t xml:space="preserve">, w jęz. lechickich najwcześniejsza faza rozwoju </w:t>
      </w:r>
      <w:r>
        <w:rPr>
          <w:rStyle w:val="Teksttreci2Kursywa"/>
        </w:rPr>
        <w:t>l</w:t>
      </w:r>
      <w:r>
        <w:rPr>
          <w:rStyle w:val="Teksttreci2"/>
          <w:color w:val="000000"/>
        </w:rPr>
        <w:t xml:space="preserve"> jest </w:t>
      </w:r>
      <w:r>
        <w:rPr>
          <w:rStyle w:val="Teksttreci2Kursywa"/>
        </w:rPr>
        <w:t xml:space="preserve">eł, </w:t>
      </w:r>
      <w:r>
        <w:rPr>
          <w:rStyle w:val="Teksttreci2"/>
          <w:color w:val="000000"/>
        </w:rPr>
        <w:t xml:space="preserve">które daje </w:t>
      </w:r>
      <w:r>
        <w:rPr>
          <w:rStyle w:val="Teksttreci2Kursywa"/>
        </w:rPr>
        <w:t>ał,</w:t>
      </w:r>
      <w:r>
        <w:rPr>
          <w:rStyle w:val="Teksttreci2"/>
          <w:color w:val="000000"/>
        </w:rPr>
        <w:t xml:space="preserve"> wreszcie </w:t>
      </w:r>
      <w:r>
        <w:rPr>
          <w:rStyle w:val="Teksttreci2Kursywa"/>
        </w:rPr>
        <w:t>oł</w:t>
      </w:r>
      <w:r>
        <w:rPr>
          <w:rStyle w:val="Teksttreci2"/>
          <w:color w:val="000000"/>
        </w:rPr>
        <w:t xml:space="preserve"> a po zębowych (przedniojęzykowych) ulega przestawce na </w:t>
      </w:r>
      <w:r>
        <w:rPr>
          <w:rStyle w:val="Teksttreci2Kursywa"/>
        </w:rPr>
        <w:t>łu,</w:t>
      </w:r>
      <w:r>
        <w:rPr>
          <w:rStyle w:val="Teksttreci2"/>
          <w:color w:val="000000"/>
        </w:rPr>
        <w:t xml:space="preserve"> zatem: </w:t>
      </w:r>
      <w:r>
        <w:rPr>
          <w:rStyle w:val="Teksttreci2Kursywa"/>
        </w:rPr>
        <w:t>Smeldingon: *Smald</w:t>
      </w:r>
      <w:r>
        <w:rPr>
          <w:rStyle w:val="Teksttreci2"/>
          <w:color w:val="000000"/>
        </w:rPr>
        <w:t xml:space="preserve">- (niepoświadczone): </w:t>
      </w:r>
      <w:r>
        <w:rPr>
          <w:rStyle w:val="Teksttreci2Kursywa"/>
        </w:rPr>
        <w:t>Smold(z)ino</w:t>
      </w:r>
      <w:r>
        <w:rPr>
          <w:rStyle w:val="Teksttreci2"/>
          <w:color w:val="000000"/>
        </w:rPr>
        <w:t xml:space="preserve"> (miejscowość po</w:t>
      </w:r>
      <w:r>
        <w:rPr>
          <w:rStyle w:val="Teksttreci2"/>
          <w:color w:val="000000"/>
        </w:rPr>
        <w:softHyphen/>
        <w:t xml:space="preserve">morska), </w:t>
      </w:r>
      <w:r>
        <w:rPr>
          <w:rStyle w:val="Teksttreci2Kursywa"/>
          <w:lang w:val="en-US" w:eastAsia="en-US"/>
        </w:rPr>
        <w:t>Belt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(= </w:t>
      </w:r>
      <w:r>
        <w:rPr>
          <w:rStyle w:val="Teksttreci2Kursywa"/>
          <w:lang w:val="en-US" w:eastAsia="en-US"/>
        </w:rPr>
        <w:t>Be</w:t>
      </w:r>
      <w:r>
        <w:rPr>
          <w:rStyle w:val="Teksttreci2Kursywa"/>
        </w:rPr>
        <w:t>łt</w:t>
      </w:r>
      <w:r>
        <w:rPr>
          <w:rStyle w:val="Teksttreci2"/>
          <w:color w:val="000000"/>
        </w:rPr>
        <w:t xml:space="preserve">, IX wiek): </w:t>
      </w:r>
      <w:r>
        <w:rPr>
          <w:rStyle w:val="Teksttreci2Kursywa"/>
        </w:rPr>
        <w:t>Balt(icum)</w:t>
      </w:r>
      <w:r>
        <w:rPr>
          <w:rStyle w:val="Teksttreci2"/>
          <w:color w:val="000000"/>
        </w:rPr>
        <w:t xml:space="preserve"> (XI w.): </w:t>
      </w:r>
      <w:r>
        <w:rPr>
          <w:rStyle w:val="Teksttreci2Kursywa"/>
          <w:lang w:val="en-US" w:eastAsia="en-US"/>
        </w:rPr>
        <w:t>Bolt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(ludowa kasz. nazwa Bał</w:t>
      </w:r>
      <w:r>
        <w:rPr>
          <w:rStyle w:val="Teksttreci2"/>
          <w:color w:val="000000"/>
        </w:rPr>
        <w:softHyphen/>
        <w:t xml:space="preserve">tyku (XIX, XX w.), </w:t>
      </w:r>
      <w:r>
        <w:rPr>
          <w:rStyle w:val="Teksttreci2Kursywa"/>
        </w:rPr>
        <w:t>Selpoli</w:t>
      </w:r>
      <w:r>
        <w:rPr>
          <w:rStyle w:val="Teksttreci2"/>
          <w:color w:val="000000"/>
        </w:rPr>
        <w:t xml:space="preserve"> (najwcześniej): </w:t>
      </w:r>
      <w:r>
        <w:rPr>
          <w:rStyle w:val="Teksttreci2Kursywa"/>
        </w:rPr>
        <w:t>Salpoli</w:t>
      </w:r>
      <w:r>
        <w:rPr>
          <w:rStyle w:val="Teksttreci2"/>
          <w:color w:val="000000"/>
        </w:rPr>
        <w:t xml:space="preserve"> (późniejsza): </w:t>
      </w:r>
      <w:r>
        <w:rPr>
          <w:rStyle w:val="Teksttreci2Kursywa"/>
        </w:rPr>
        <w:t>Slupianie</w:t>
      </w:r>
      <w:r>
        <w:rPr>
          <w:rStyle w:val="Teksttreci2"/>
          <w:color w:val="000000"/>
        </w:rPr>
        <w:t xml:space="preserve"> (XIX w.), </w:t>
      </w:r>
      <w:r>
        <w:rPr>
          <w:rStyle w:val="Teksttreci2Kursywa"/>
        </w:rPr>
        <w:t>*dłgi:</w:t>
      </w:r>
      <w:r>
        <w:rPr>
          <w:rStyle w:val="Teksttreci2"/>
          <w:color w:val="000000"/>
        </w:rPr>
        <w:t xml:space="preserve"> kasz. </w:t>
      </w:r>
      <w:r>
        <w:rPr>
          <w:rStyle w:val="Teksttreci2Kursywa"/>
          <w:lang w:val="de-DE" w:eastAsia="de-DE"/>
        </w:rPr>
        <w:t xml:space="preserve">Dolgensee: </w:t>
      </w:r>
      <w:r>
        <w:rPr>
          <w:rStyle w:val="Teksttreci2Kursywa"/>
          <w:lang w:val="cs-CZ" w:eastAsia="cs-CZ"/>
        </w:rPr>
        <w:t>Dl</w:t>
      </w:r>
      <w:r>
        <w:rPr>
          <w:rStyle w:val="Teksttreci2Kursywa"/>
        </w:rPr>
        <w:t>û</w:t>
      </w:r>
      <w:r>
        <w:rPr>
          <w:rStyle w:val="Teksttreci2Kursywa"/>
          <w:lang w:val="cs-CZ" w:eastAsia="cs-CZ"/>
        </w:rPr>
        <w:t>hi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(współczesne kaszubskie... </w:t>
      </w:r>
      <w:r>
        <w:rPr>
          <w:rStyle w:val="Teksttreci2"/>
          <w:color w:val="000000"/>
          <w:lang w:val="cs-CZ" w:eastAsia="cs-CZ"/>
        </w:rPr>
        <w:t xml:space="preserve">civitas </w:t>
      </w:r>
      <w:r>
        <w:rPr>
          <w:rStyle w:val="Teksttreci2Kursywa"/>
        </w:rPr>
        <w:t>Zulbiz</w:t>
      </w:r>
      <w:r>
        <w:rPr>
          <w:rStyle w:val="Teksttreci2"/>
          <w:color w:val="000000"/>
        </w:rPr>
        <w:t xml:space="preserve"> (1253) (póź</w:t>
      </w:r>
      <w:r>
        <w:rPr>
          <w:rStyle w:val="Teksttreci2"/>
          <w:color w:val="000000"/>
        </w:rPr>
        <w:softHyphen/>
        <w:t xml:space="preserve">niejsze </w:t>
      </w:r>
      <w:r>
        <w:rPr>
          <w:rStyle w:val="Teksttreci2Kursywa"/>
        </w:rPr>
        <w:t>Zlubic).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480"/>
        <w:jc w:val="both"/>
      </w:pPr>
      <w:r>
        <w:rPr>
          <w:rStyle w:val="Teksttreci2"/>
          <w:color w:val="000000"/>
        </w:rPr>
        <w:t>Co si</w:t>
      </w:r>
      <w:r>
        <w:rPr>
          <w:rStyle w:val="Teksttreci2"/>
          <w:color w:val="000000"/>
        </w:rPr>
        <w:t xml:space="preserve">ę tyczy trudnego zagadnienia Chorwatów, p. Prasłowiańszczyzna... II. 153—3 oraz Chrobatów tamże 262—4. Oba zagadnienia czekają dalszych studiów. </w:t>
      </w:r>
      <w:r>
        <w:rPr>
          <w:rStyle w:val="Teksttreci2Kursywa"/>
        </w:rPr>
        <w:t xml:space="preserve">Alemure </w:t>
      </w:r>
      <w:r>
        <w:rPr>
          <w:rStyle w:val="Teksttreci2"/>
          <w:color w:val="000000"/>
        </w:rPr>
        <w:t xml:space="preserve">najlepiej rozwiązać językoznawczo na </w:t>
      </w:r>
      <w:r>
        <w:rPr>
          <w:rStyle w:val="Teksttreci2Kursywa"/>
        </w:rPr>
        <w:t>*Olo-morje ze</w:t>
      </w:r>
      <w:r>
        <w:rPr>
          <w:rStyle w:val="Teksttreci2"/>
          <w:color w:val="000000"/>
        </w:rPr>
        <w:t xml:space="preserve"> znaczeniem «owo, tamto mo</w:t>
      </w:r>
      <w:r>
        <w:rPr>
          <w:rStyle w:val="Teksttreci2"/>
          <w:color w:val="000000"/>
        </w:rPr>
        <w:softHyphen/>
        <w:t>rze». Nazwa odnosiłaby się</w:t>
      </w:r>
      <w:r>
        <w:rPr>
          <w:rStyle w:val="Teksttreci2"/>
          <w:color w:val="000000"/>
        </w:rPr>
        <w:t xml:space="preserve"> do łużyckiego </w:t>
      </w:r>
      <w:r>
        <w:rPr>
          <w:rStyle w:val="Teksttreci2Kursywa"/>
        </w:rPr>
        <w:t>Błóta.</w:t>
      </w:r>
      <w:r>
        <w:rPr>
          <w:rStyle w:val="Teksttreci2"/>
          <w:color w:val="000000"/>
        </w:rPr>
        <w:t xml:space="preserve"> Że wyraz „morze” mógł być uży</w:t>
      </w:r>
      <w:r>
        <w:rPr>
          <w:rStyle w:val="Teksttreci2"/>
          <w:color w:val="000000"/>
        </w:rPr>
        <w:softHyphen/>
        <w:t xml:space="preserve">wany na oznaczenie jeziora, dowodzi jezioro </w:t>
      </w:r>
      <w:r>
        <w:rPr>
          <w:rStyle w:val="Teksttreci2Kursywa"/>
        </w:rPr>
        <w:t>Morzyca</w:t>
      </w:r>
      <w:r>
        <w:rPr>
          <w:rStyle w:val="Teksttreci2"/>
          <w:color w:val="000000"/>
        </w:rPr>
        <w:t xml:space="preserve"> oraz plemię nad nim sie</w:t>
      </w:r>
      <w:r>
        <w:rPr>
          <w:rStyle w:val="Teksttreci2"/>
          <w:color w:val="000000"/>
        </w:rPr>
        <w:softHyphen/>
        <w:t xml:space="preserve">dzące — </w:t>
      </w:r>
      <w:r>
        <w:rPr>
          <w:rStyle w:val="Teksttreci2Kursywa"/>
        </w:rPr>
        <w:t>Morzyczanie.</w:t>
      </w:r>
      <w:r>
        <w:rPr>
          <w:rStyle w:val="Teksttreci2"/>
          <w:color w:val="000000"/>
        </w:rPr>
        <w:t xml:space="preserve"> Uprawdopodobnić można ten zasięg granicy przedpiastow</w:t>
      </w:r>
      <w:r>
        <w:rPr>
          <w:rStyle w:val="Teksttreci2"/>
          <w:color w:val="000000"/>
        </w:rPr>
        <w:softHyphen/>
        <w:t>skiej, bądź wczesnopiastowskiej przeddokumentowej Pol</w:t>
      </w:r>
      <w:r>
        <w:rPr>
          <w:rStyle w:val="Teksttreci2"/>
          <w:color w:val="000000"/>
        </w:rPr>
        <w:t xml:space="preserve">ski, a raczej </w:t>
      </w:r>
      <w:r>
        <w:rPr>
          <w:rStyle w:val="Teksttreci2Kursywa"/>
        </w:rPr>
        <w:t>*Lęchii</w:t>
      </w:r>
      <w:r>
        <w:rPr>
          <w:rStyle w:val="Teksttreci2"/>
          <w:color w:val="000000"/>
        </w:rPr>
        <w:t xml:space="preserve"> fak</w:t>
      </w:r>
      <w:r>
        <w:rPr>
          <w:rStyle w:val="Teksttreci2"/>
          <w:color w:val="000000"/>
        </w:rPr>
        <w:softHyphen/>
        <w:t>tem. że gwary dolnołużyckie, bliższe granicy polskiej, zachowują się tak, jak gwa</w:t>
      </w:r>
      <w:r>
        <w:rPr>
          <w:rStyle w:val="Teksttreci2"/>
          <w:color w:val="000000"/>
        </w:rPr>
        <w:softHyphen/>
        <w:t xml:space="preserve">ry polskie. Pierwszy składnik </w:t>
      </w:r>
      <w:r>
        <w:rPr>
          <w:rStyle w:val="Teksttreci2Kursywa"/>
        </w:rPr>
        <w:t>Oło-</w:t>
      </w:r>
      <w:r>
        <w:rPr>
          <w:rStyle w:val="Teksttreci2"/>
          <w:color w:val="000000"/>
        </w:rPr>
        <w:t xml:space="preserve"> da się stwierdzić w stpol. i ludowym </w:t>
      </w:r>
      <w:r>
        <w:rPr>
          <w:rStyle w:val="Teksttreci2Kursywa"/>
          <w:lang w:val="cs-CZ" w:eastAsia="cs-CZ"/>
        </w:rPr>
        <w:t>loni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&lt; </w:t>
      </w:r>
      <w:r>
        <w:rPr>
          <w:rStyle w:val="Teksttreci2Kursywa"/>
        </w:rPr>
        <w:t>*ol- ni,</w:t>
      </w:r>
      <w:r>
        <w:rPr>
          <w:rStyle w:val="Teksttreci2"/>
          <w:color w:val="000000"/>
        </w:rPr>
        <w:t xml:space="preserve"> tzn. </w:t>
      </w:r>
      <w:r>
        <w:rPr>
          <w:rStyle w:val="Teksttreci2Kursywa"/>
        </w:rPr>
        <w:t>lońskiego,</w:t>
      </w:r>
      <w:r>
        <w:rPr>
          <w:rStyle w:val="Teksttreci2"/>
          <w:color w:val="000000"/>
        </w:rPr>
        <w:t xml:space="preserve"> tamtego roku.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480"/>
        <w:jc w:val="both"/>
      </w:pPr>
      <w:r>
        <w:rPr>
          <w:rStyle w:val="Teksttreci2"/>
          <w:color w:val="000000"/>
        </w:rPr>
        <w:t>Co się tyczy innych nazw plemi</w:t>
      </w:r>
      <w:r>
        <w:rPr>
          <w:rStyle w:val="Teksttreci2"/>
          <w:color w:val="000000"/>
        </w:rPr>
        <w:t>ennych, odsyłam do pracy: M. Rudnicki, Geograf baw. w oświetleniu językoznawczym (Z polskich studiów slawistycznych Warszawa 1958, s. 187—197) oraz: Plemiona prasłowiańskie w dorzeczu górnej Noteci, śred</w:t>
      </w:r>
      <w:r>
        <w:rPr>
          <w:rStyle w:val="Teksttreci2"/>
          <w:color w:val="000000"/>
        </w:rPr>
        <w:softHyphen/>
        <w:t xml:space="preserve">niej Warty i dolnej Wisły </w:t>
      </w:r>
      <w:r>
        <w:rPr>
          <w:rStyle w:val="Teksttreci2"/>
          <w:color w:val="000000"/>
          <w:lang w:val="ru-RU" w:eastAsia="ru-RU"/>
        </w:rPr>
        <w:t>(Слав. фил. сбор, статей I</w:t>
      </w:r>
      <w:r>
        <w:rPr>
          <w:rStyle w:val="Teksttreci2"/>
          <w:color w:val="000000"/>
          <w:lang w:val="ru-RU" w:eastAsia="ru-RU"/>
        </w:rPr>
        <w:t xml:space="preserve">. СССР. I. Вв.) </w:t>
      </w:r>
      <w:r>
        <w:rPr>
          <w:rStyle w:val="Teksttreci2"/>
          <w:color w:val="000000"/>
        </w:rPr>
        <w:t>i do Prasłowiań</w:t>
      </w:r>
      <w:r>
        <w:rPr>
          <w:rStyle w:val="Teksttreci2"/>
          <w:color w:val="000000"/>
        </w:rPr>
        <w:softHyphen/>
        <w:t>szczyzna... tom I. Poznań 1959, t. II, Poznań 1959, t. II. Poznań 1961, aby przynaj</w:t>
      </w:r>
      <w:r>
        <w:rPr>
          <w:rStyle w:val="Teksttreci2"/>
          <w:color w:val="000000"/>
        </w:rPr>
        <w:softHyphen/>
        <w:t>mniej obcy nie stwierdzali u Polaków nieznajomości własnej literatury naukowej.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480"/>
        <w:jc w:val="both"/>
      </w:pPr>
      <w:r>
        <w:rPr>
          <w:rStyle w:val="Teksttreci2"/>
          <w:color w:val="000000"/>
        </w:rPr>
        <w:t xml:space="preserve">Według St. Kuczyńskiego </w:t>
      </w:r>
      <w:r>
        <w:rPr>
          <w:rStyle w:val="Teksttreci2Kursywa"/>
        </w:rPr>
        <w:t>Lędzanie,</w:t>
      </w:r>
      <w:r>
        <w:rPr>
          <w:rStyle w:val="Teksttreci2"/>
          <w:color w:val="000000"/>
        </w:rPr>
        <w:t xml:space="preserve"> względnie </w:t>
      </w:r>
      <w:r>
        <w:rPr>
          <w:rStyle w:val="Teksttreci2Kursywa"/>
        </w:rPr>
        <w:t>Ldzianie</w:t>
      </w:r>
      <w:r>
        <w:rPr>
          <w:rStyle w:val="Teksttreci2"/>
          <w:color w:val="000000"/>
        </w:rPr>
        <w:t xml:space="preserve"> żyli na</w:t>
      </w:r>
      <w:r>
        <w:rPr>
          <w:rStyle w:val="Teksttreci2"/>
          <w:color w:val="000000"/>
        </w:rPr>
        <w:t>d Styrem i gór</w:t>
      </w:r>
      <w:r>
        <w:rPr>
          <w:rStyle w:val="Teksttreci2"/>
          <w:color w:val="000000"/>
        </w:rPr>
        <w:softHyphen/>
        <w:t xml:space="preserve">nym Bohem i ich ówczesną nazwę w podwójnej formacji, mianowicie </w:t>
      </w:r>
      <w:r>
        <w:rPr>
          <w:rStyle w:val="Teksttreci2"/>
          <w:color w:val="000000"/>
          <w:lang w:val="cs-CZ" w:eastAsia="cs-CZ"/>
        </w:rPr>
        <w:t>*L</w:t>
      </w:r>
      <w:r>
        <w:rPr>
          <w:rStyle w:val="Teksttreci2"/>
          <w:color w:val="000000"/>
        </w:rPr>
        <w:t>ę</w:t>
      </w:r>
      <w:r>
        <w:rPr>
          <w:rStyle w:val="Teksttreci2"/>
          <w:color w:val="000000"/>
          <w:lang w:val="cs-CZ" w:eastAsia="cs-CZ"/>
        </w:rPr>
        <w:t>d-ěn</w:t>
      </w:r>
      <w:r>
        <w:rPr>
          <w:rStyle w:val="Teksttreci2Kursywa"/>
          <w:lang w:val="ru-RU" w:eastAsia="ru-RU"/>
        </w:rPr>
        <w:t>ъ</w:t>
      </w:r>
      <w:r>
        <w:rPr>
          <w:rStyle w:val="Teksttreci2"/>
          <w:color w:val="000000"/>
          <w:lang w:val="cs-CZ" w:eastAsia="cs-CZ"/>
        </w:rPr>
        <w:t xml:space="preserve">&gt; </w:t>
      </w:r>
      <w:r>
        <w:rPr>
          <w:rStyle w:val="Teksttreci2"/>
          <w:color w:val="000000"/>
        </w:rPr>
        <w:t xml:space="preserve">bądź </w:t>
      </w:r>
      <w:r>
        <w:rPr>
          <w:rStyle w:val="Teksttreci2Kursywa"/>
        </w:rPr>
        <w:t>*Lęd-en-in</w:t>
      </w:r>
      <w:r>
        <w:rPr>
          <w:rStyle w:val="Teksttreci2Kursywa"/>
          <w:lang w:val="ru-RU" w:eastAsia="ru-RU"/>
        </w:rPr>
        <w:t>ъ</w:t>
      </w:r>
      <w:r>
        <w:rPr>
          <w:rStyle w:val="Teksttreci2"/>
          <w:color w:val="000000"/>
        </w:rPr>
        <w:t xml:space="preserve"> oraz </w:t>
      </w:r>
      <w:r>
        <w:rPr>
          <w:rStyle w:val="Teksttreci2Kursywa"/>
        </w:rPr>
        <w:t>*Lęd-jan</w:t>
      </w:r>
      <w:r>
        <w:rPr>
          <w:rStyle w:val="Teksttreci2Kursywa"/>
          <w:lang w:val="ru-RU" w:eastAsia="ru-RU"/>
        </w:rPr>
        <w:t>ъ</w:t>
      </w:r>
      <w:r>
        <w:rPr>
          <w:rStyle w:val="Teksttreci2Kursywa"/>
        </w:rPr>
        <w:t>, *Lęd-jan-in</w:t>
      </w:r>
      <w:r>
        <w:rPr>
          <w:rStyle w:val="Teksttreci2Kursywa"/>
          <w:lang w:val="ru-RU" w:eastAsia="ru-RU"/>
        </w:rPr>
        <w:t>ъ</w:t>
      </w:r>
      <w:r>
        <w:rPr>
          <w:rStyle w:val="Teksttreci2"/>
          <w:color w:val="000000"/>
        </w:rPr>
        <w:t xml:space="preserve"> zapożyczyli Węgrzy — Madiarzy w postaci </w:t>
      </w:r>
      <w:r>
        <w:rPr>
          <w:rStyle w:val="Teksttreci2Kursywa"/>
        </w:rPr>
        <w:t>Lęd</w:t>
      </w:r>
      <w:r>
        <w:rPr>
          <w:rStyle w:val="Teksttreci2Kursywa"/>
          <w:lang w:val="ru-RU" w:eastAsia="ru-RU"/>
        </w:rPr>
        <w:t>-</w:t>
      </w:r>
      <w:r>
        <w:rPr>
          <w:rStyle w:val="Teksttreci2"/>
          <w:color w:val="000000"/>
          <w:lang w:val="cs-CZ" w:eastAsia="cs-CZ"/>
        </w:rPr>
        <w:t>ě</w:t>
      </w:r>
      <w:r>
        <w:rPr>
          <w:rStyle w:val="Teksttreci2Kursywa"/>
          <w:lang w:val="ru-RU" w:eastAsia="ru-RU"/>
        </w:rPr>
        <w:t>пъ,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dyssymilując ją na </w:t>
      </w:r>
      <w:r>
        <w:rPr>
          <w:rStyle w:val="Teksttreci2Kursywa"/>
        </w:rPr>
        <w:t>Lengyel</w:t>
      </w:r>
      <w:r>
        <w:rPr>
          <w:rStyle w:val="Teksttreci2"/>
          <w:color w:val="000000"/>
        </w:rPr>
        <w:t xml:space="preserve"> w czasie od 890—900, gdy przez przełęcze karp</w:t>
      </w:r>
      <w:r>
        <w:rPr>
          <w:rStyle w:val="Teksttreci2"/>
          <w:color w:val="000000"/>
        </w:rPr>
        <w:t xml:space="preserve">ackie wkraczali nad średni Dunaj, a w postaci </w:t>
      </w:r>
      <w:r>
        <w:rPr>
          <w:rStyle w:val="Teksttreci2Kursywa"/>
        </w:rPr>
        <w:t>Lędzanin</w:t>
      </w:r>
      <w:r>
        <w:rPr>
          <w:rStyle w:val="Teksttreci2"/>
          <w:color w:val="000000"/>
        </w:rPr>
        <w:t xml:space="preserve"> &lt; </w:t>
      </w:r>
      <w:r>
        <w:rPr>
          <w:rStyle w:val="Teksttreci2Kursywa"/>
        </w:rPr>
        <w:t xml:space="preserve">*Lęd-jan- </w:t>
      </w:r>
      <w:r>
        <w:rPr>
          <w:rStyle w:val="Teksttreci2Kursywa"/>
          <w:lang w:val="ru-RU" w:eastAsia="ru-RU"/>
        </w:rPr>
        <w:t>-</w:t>
      </w:r>
      <w:r>
        <w:rPr>
          <w:rStyle w:val="Teksttreci2Kursywa"/>
        </w:rPr>
        <w:t>in</w:t>
      </w:r>
      <w:r>
        <w:rPr>
          <w:rStyle w:val="Teksttreci2Kursywa"/>
          <w:lang w:val="ru-RU" w:eastAsia="ru-RU"/>
        </w:rPr>
        <w:t>ъ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dostała się ta nazwa do Porfirogenety. Słusznie też autor zaznacza, że </w:t>
      </w:r>
      <w:r>
        <w:rPr>
          <w:rStyle w:val="Teksttreci2Kursywa"/>
        </w:rPr>
        <w:t>Lę</w:t>
      </w:r>
      <w:r>
        <w:rPr>
          <w:rStyle w:val="Teksttreci2Kursywa"/>
        </w:rPr>
        <w:softHyphen/>
        <w:t>dzanie</w:t>
      </w:r>
      <w:r>
        <w:rPr>
          <w:rStyle w:val="Teksttreci2"/>
          <w:color w:val="000000"/>
        </w:rPr>
        <w:t xml:space="preserve"> pochodzą z Mazowsza, bo ono było kolonizowane od najdawniejszych czasów z lewego brzegu Wisły, z okolic</w:t>
      </w:r>
      <w:r>
        <w:rPr>
          <w:rStyle w:val="Teksttreci2"/>
          <w:color w:val="000000"/>
        </w:rPr>
        <w:t xml:space="preserve"> Kujaw z ośrodkiem w </w:t>
      </w:r>
      <w:r>
        <w:rPr>
          <w:rStyle w:val="Teksttreci2Kursywa"/>
        </w:rPr>
        <w:t>Lędzie: Landzie,</w:t>
      </w:r>
      <w:r>
        <w:rPr>
          <w:rStyle w:val="Teksttreci2"/>
          <w:color w:val="000000"/>
        </w:rPr>
        <w:t xml:space="preserve"> dziś </w:t>
      </w:r>
      <w:r>
        <w:rPr>
          <w:rStyle w:val="Teksttreci2Kursywa"/>
        </w:rPr>
        <w:t xml:space="preserve">Lad. </w:t>
      </w:r>
      <w:r>
        <w:rPr>
          <w:rStyle w:val="Teksttreci2"/>
          <w:color w:val="000000"/>
        </w:rPr>
        <w:t>Nagłosowe L- też na to wskazuje, bo rdzeń ten występuje w Małopolsce z począt</w:t>
      </w:r>
      <w:r>
        <w:rPr>
          <w:rStyle w:val="Teksttreci2"/>
          <w:color w:val="000000"/>
        </w:rPr>
        <w:softHyphen/>
        <w:t>kowym r-.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480"/>
        <w:jc w:val="both"/>
      </w:pPr>
      <w:r>
        <w:rPr>
          <w:rStyle w:val="Teksttreci2"/>
          <w:color w:val="000000"/>
        </w:rPr>
        <w:t xml:space="preserve">Przekonaniem, że prasłow. </w:t>
      </w:r>
      <w:r>
        <w:rPr>
          <w:rStyle w:val="Teksttreci2Kursywa"/>
          <w:lang w:val="ru-RU" w:eastAsia="ru-RU"/>
        </w:rPr>
        <w:t>*</w:t>
      </w:r>
      <w:r>
        <w:rPr>
          <w:rStyle w:val="Teksttreci2Kursywa"/>
        </w:rPr>
        <w:t>korl</w:t>
      </w:r>
      <w:r>
        <w:rPr>
          <w:rStyle w:val="Teksttreci2Kursywa"/>
          <w:lang w:val="ru-RU" w:eastAsia="ru-RU"/>
        </w:rPr>
        <w:t>ъ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jest imieniem Karola W., zachwiał Stender- Pedersen </w:t>
      </w:r>
      <w:r>
        <w:rPr>
          <w:rStyle w:val="Teksttreci2"/>
          <w:color w:val="000000"/>
          <w:lang w:val="de-DE" w:eastAsia="de-DE"/>
        </w:rPr>
        <w:t xml:space="preserve">(Slawische Lehnwortkunde, </w:t>
      </w:r>
      <w:r>
        <w:rPr>
          <w:rStyle w:val="Teksttreci2"/>
          <w:color w:val="000000"/>
          <w:lang w:val="cs-CZ" w:eastAsia="cs-CZ"/>
        </w:rPr>
        <w:t xml:space="preserve">Goteborg </w:t>
      </w:r>
      <w:r>
        <w:rPr>
          <w:rStyle w:val="Teksttreci2"/>
          <w:color w:val="000000"/>
        </w:rPr>
        <w:t xml:space="preserve">1927), p. recenzję M. Rudnickiego </w:t>
      </w:r>
      <w:r>
        <w:rPr>
          <w:rStyle w:val="Teksttreci2"/>
          <w:color w:val="000000"/>
          <w:lang w:val="cs-CZ" w:eastAsia="cs-CZ"/>
        </w:rPr>
        <w:t xml:space="preserve">SO.XIII </w:t>
      </w:r>
      <w:r>
        <w:rPr>
          <w:rStyle w:val="Teksttreci2"/>
          <w:color w:val="000000"/>
        </w:rPr>
        <w:t>(1934) 195—217. Racje tam podane są wystarczające do odrzucenia wy</w:t>
      </w:r>
      <w:r>
        <w:rPr>
          <w:rStyle w:val="Teksttreci2"/>
          <w:color w:val="000000"/>
        </w:rPr>
        <w:softHyphen/>
        <w:t xml:space="preserve">wodu z imienia Karola W., nie usunął ich ani J. Kuryłowicz Przegl. Zach. </w:t>
      </w:r>
      <w:r>
        <w:rPr>
          <w:rStyle w:val="Teksttreci2"/>
          <w:color w:val="000000"/>
          <w:lang w:val="ru-RU" w:eastAsia="ru-RU"/>
        </w:rPr>
        <w:t xml:space="preserve">5/6 </w:t>
      </w:r>
      <w:r>
        <w:rPr>
          <w:rStyle w:val="Teksttreci2"/>
          <w:color w:val="000000"/>
        </w:rPr>
        <w:t xml:space="preserve">(1951), s. 191—206, ani T. Lehr-Spławiński </w:t>
      </w:r>
      <w:r>
        <w:rPr>
          <w:rStyle w:val="Teksttreci2"/>
          <w:color w:val="000000"/>
          <w:lang w:val="cs-CZ" w:eastAsia="cs-CZ"/>
        </w:rPr>
        <w:t xml:space="preserve">PF.XII.44 </w:t>
      </w:r>
      <w:r>
        <w:rPr>
          <w:rStyle w:val="Teksttreci2"/>
          <w:color w:val="000000"/>
        </w:rPr>
        <w:t xml:space="preserve">i nn., zwłaszcza </w:t>
      </w:r>
      <w:r>
        <w:rPr>
          <w:rStyle w:val="Teksttreci2"/>
          <w:color w:val="000000"/>
        </w:rPr>
        <w:t>s. 52, p. Prasłowiań</w:t>
      </w:r>
      <w:r>
        <w:rPr>
          <w:rStyle w:val="Teksttreci2"/>
          <w:color w:val="000000"/>
        </w:rPr>
        <w:softHyphen/>
        <w:t xml:space="preserve">szczyzna... II. 111. Tu tylko dodam, że wyrobienie się miana </w:t>
      </w:r>
      <w:r>
        <w:rPr>
          <w:rStyle w:val="Teksttreci2Kursywa"/>
        </w:rPr>
        <w:t>*Kor-li</w:t>
      </w:r>
      <w:r>
        <w:rPr>
          <w:rStyle w:val="Teksttreci2Kursywa"/>
          <w:rFonts w:ascii="Times New Roman" w:hAnsi="Times New Roman" w:cs="Times New Roman"/>
        </w:rPr>
        <w:t>̯</w:t>
      </w:r>
      <w:r>
        <w:rPr>
          <w:rStyle w:val="Teksttreci2Kursywa"/>
        </w:rPr>
        <w:t>o</w:t>
      </w:r>
      <w:r>
        <w:rPr>
          <w:rStyle w:val="Teksttreci2"/>
          <w:color w:val="000000"/>
        </w:rPr>
        <w:t xml:space="preserve"> &gt; pol. król itd. przypada na czas, gdy ruscy Więcice — </w:t>
      </w:r>
      <w:r>
        <w:rPr>
          <w:rStyle w:val="Teksttreci2"/>
          <w:color w:val="000000"/>
          <w:lang w:val="ru-RU" w:eastAsia="ru-RU"/>
        </w:rPr>
        <w:t xml:space="preserve">Вятичи </w:t>
      </w:r>
      <w:r>
        <w:rPr>
          <w:rStyle w:val="Teksttreci2"/>
          <w:color w:val="000000"/>
        </w:rPr>
        <w:t xml:space="preserve">usunęli się na dalszy wschód po rozbiciu Wanów przez wysadkę Gotów i dlatego zapewne ruski </w:t>
      </w:r>
      <w:r>
        <w:rPr>
          <w:rStyle w:val="Teksttreci2Kursywa"/>
        </w:rPr>
        <w:t>korolb</w:t>
      </w:r>
      <w:r>
        <w:rPr>
          <w:rStyle w:val="Teksttreci2"/>
          <w:color w:val="000000"/>
        </w:rPr>
        <w:t xml:space="preserve"> nie </w:t>
      </w:r>
      <w:r>
        <w:rPr>
          <w:rStyle w:val="Teksttreci2"/>
          <w:color w:val="000000"/>
        </w:rPr>
        <w:t>jest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left="440" w:firstLine="0"/>
        <w:jc w:val="both"/>
      </w:pPr>
      <w:r>
        <w:rPr>
          <w:rStyle w:val="Teksttreci2"/>
          <w:color w:val="000000"/>
        </w:rPr>
        <w:t xml:space="preserve">tak zakorzeniony, jak polski </w:t>
      </w:r>
      <w:r>
        <w:rPr>
          <w:rStyle w:val="Teksttreci2Kursywa"/>
        </w:rPr>
        <w:t>król.</w:t>
      </w:r>
      <w:r>
        <w:rPr>
          <w:rStyle w:val="Teksttreci2"/>
          <w:color w:val="000000"/>
        </w:rPr>
        <w:t xml:space="preserve"> Natomiast imię niemieckie </w:t>
      </w:r>
      <w:r>
        <w:rPr>
          <w:rStyle w:val="Teksttreci2Kursywa"/>
        </w:rPr>
        <w:t>Karl</w:t>
      </w:r>
      <w:r>
        <w:rPr>
          <w:rStyle w:val="Teksttreci2"/>
          <w:color w:val="000000"/>
        </w:rPr>
        <w:t xml:space="preserve"> dostało się do Czech jako </w:t>
      </w:r>
      <w:r>
        <w:rPr>
          <w:rStyle w:val="Teksttreci2Kursywa"/>
          <w:lang w:val="cs-CZ" w:eastAsia="cs-CZ"/>
        </w:rPr>
        <w:t>Karel</w:t>
      </w:r>
      <w:r>
        <w:rPr>
          <w:rStyle w:val="Teksttreci2"/>
          <w:color w:val="000000"/>
        </w:rPr>
        <w:t xml:space="preserve">, a do Polski jako </w:t>
      </w:r>
      <w:r>
        <w:rPr>
          <w:rStyle w:val="Teksttreci2Kursywa"/>
        </w:rPr>
        <w:t>Karzeł</w:t>
      </w:r>
      <w:r>
        <w:rPr>
          <w:rStyle w:val="Teksttreci2"/>
          <w:color w:val="000000"/>
        </w:rPr>
        <w:t xml:space="preserve"> i podobnie zapewne wyglądałoby imię Karola W.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left="440" w:firstLine="420"/>
        <w:jc w:val="both"/>
      </w:pPr>
      <w:r>
        <w:rPr>
          <w:rStyle w:val="Teksttreci2"/>
          <w:color w:val="000000"/>
        </w:rPr>
        <w:t xml:space="preserve">Nazwa rzeki </w:t>
      </w:r>
      <w:r>
        <w:rPr>
          <w:rStyle w:val="Teksttreci2Kursywa"/>
          <w:lang w:val="cs-CZ" w:eastAsia="cs-CZ"/>
        </w:rPr>
        <w:t>Havel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została bez reszty objaśniona w Prasłowiańszczyzna... I. 196—7, </w:t>
      </w:r>
      <w:r>
        <w:rPr>
          <w:rStyle w:val="Teksttreci2"/>
          <w:color w:val="000000"/>
        </w:rPr>
        <w:t xml:space="preserve">tak pod względem głosowym, jak i znaczeniowym; brzmi </w:t>
      </w:r>
      <w:r>
        <w:rPr>
          <w:rStyle w:val="Teksttreci2Kursywa"/>
        </w:rPr>
        <w:t>Hobla&lt;*Ob-v</w:t>
      </w:r>
      <w:r>
        <w:rPr>
          <w:rStyle w:val="Teksttreci2Kursywa"/>
        </w:rPr>
        <w:t>ь</w:t>
      </w:r>
      <w:r>
        <w:rPr>
          <w:rStyle w:val="Teksttreci2Kursywa"/>
        </w:rPr>
        <w:t>l-i</w:t>
      </w:r>
      <w:r>
        <w:rPr>
          <w:rStyle w:val="Teksttreci2Kursywa"/>
          <w:rFonts w:ascii="Times New Roman" w:hAnsi="Times New Roman" w:cs="Times New Roman"/>
        </w:rPr>
        <w:t>̯</w:t>
      </w:r>
      <w:r>
        <w:rPr>
          <w:rStyle w:val="Teksttreci2Kursywa"/>
        </w:rPr>
        <w:t xml:space="preserve">a, </w:t>
      </w:r>
      <w:r>
        <w:rPr>
          <w:rStyle w:val="Teksttreci2"/>
          <w:color w:val="000000"/>
        </w:rPr>
        <w:t xml:space="preserve">postać </w:t>
      </w:r>
      <w:r>
        <w:rPr>
          <w:rStyle w:val="Teksttreci2Kursywa"/>
        </w:rPr>
        <w:t>Obła</w:t>
      </w:r>
      <w:r>
        <w:rPr>
          <w:rStyle w:val="Teksttreci2"/>
          <w:color w:val="000000"/>
        </w:rPr>
        <w:t xml:space="preserve"> nie da się utrzymać. Możliwą jest także postać </w:t>
      </w:r>
      <w:r>
        <w:rPr>
          <w:rStyle w:val="Teksttreci2Kursywa"/>
          <w:lang w:val="cs-CZ" w:eastAsia="cs-CZ"/>
        </w:rPr>
        <w:t>Hobiel</w:t>
      </w:r>
      <w:r>
        <w:rPr>
          <w:rStyle w:val="Teksttreci2Kursywa"/>
        </w:rPr>
        <w:t xml:space="preserve"> &lt; O</w:t>
      </w:r>
      <w:r>
        <w:rPr>
          <w:rStyle w:val="Teksttreci2Kursywa"/>
          <w:lang w:val="cs-CZ" w:eastAsia="cs-CZ"/>
        </w:rPr>
        <w:t>b-v</w:t>
      </w:r>
      <w:r>
        <w:rPr>
          <w:rStyle w:val="Teksttreci2Kursywa"/>
        </w:rPr>
        <w:t>ь</w:t>
      </w:r>
      <w:r>
        <w:rPr>
          <w:rStyle w:val="Teksttreci2Kursywa"/>
          <w:lang w:val="cs-CZ" w:eastAsia="cs-CZ"/>
        </w:rPr>
        <w:t>l</w:t>
      </w:r>
      <w:r>
        <w:rPr>
          <w:rStyle w:val="Teksttreci2Kursywa"/>
          <w:lang w:val="ru-RU" w:eastAsia="ru-RU"/>
        </w:rPr>
        <w:t>-</w:t>
      </w:r>
      <w:r>
        <w:rPr>
          <w:rStyle w:val="Teksttreci2Kursywa"/>
        </w:rPr>
        <w:t>ь</w:t>
      </w:r>
      <w:r>
        <w:rPr>
          <w:rStyle w:val="Teksttreci2Kursywa"/>
          <w:lang w:val="ru-RU" w:eastAsia="ru-RU"/>
        </w:rPr>
        <w:t xml:space="preserve">, </w:t>
      </w:r>
      <w:r>
        <w:rPr>
          <w:rStyle w:val="Teksttreci2"/>
          <w:color w:val="000000"/>
        </w:rPr>
        <w:t xml:space="preserve">co odpowiada jeszcze dokładniej zniemczonemu </w:t>
      </w:r>
      <w:r>
        <w:rPr>
          <w:rStyle w:val="Teksttreci2Kursywa"/>
          <w:lang w:val="cs-CZ" w:eastAsia="cs-CZ"/>
        </w:rPr>
        <w:t>Havel.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Nazwa </w:t>
      </w:r>
      <w:r>
        <w:rPr>
          <w:rStyle w:val="Teksttreci2Kursywa"/>
        </w:rPr>
        <w:t>Jom(a), Jumne</w:t>
      </w:r>
      <w:r>
        <w:rPr>
          <w:rStyle w:val="Teksttreci2"/>
          <w:color w:val="000000"/>
        </w:rPr>
        <w:t xml:space="preserve"> została objaśniona w </w:t>
      </w:r>
      <w:r>
        <w:rPr>
          <w:rStyle w:val="Teksttreci2"/>
          <w:color w:val="000000"/>
          <w:lang w:val="cs-CZ" w:eastAsia="cs-CZ"/>
        </w:rPr>
        <w:lastRenderedPageBreak/>
        <w:t>SO.XV.90</w:t>
      </w:r>
      <w:r>
        <w:rPr>
          <w:rStyle w:val="Teksttreci2"/>
          <w:color w:val="000000"/>
        </w:rPr>
        <w:t>—92 z</w:t>
      </w:r>
      <w:r>
        <w:rPr>
          <w:rStyle w:val="Teksttreci2"/>
          <w:color w:val="000000"/>
        </w:rPr>
        <w:t xml:space="preserve"> rdzenia słowiańskiego </w:t>
      </w:r>
      <w:r>
        <w:rPr>
          <w:rStyle w:val="Teksttreci2Kursywa"/>
        </w:rPr>
        <w:t>jama</w:t>
      </w:r>
      <w:r>
        <w:rPr>
          <w:rStyle w:val="Teksttreci2"/>
          <w:color w:val="000000"/>
        </w:rPr>
        <w:t xml:space="preserve"> (II.10). Liczne kościoły pod wezwaniem św. Wita, który nie posiadał żadnego związku z nawracaniem Sło</w:t>
      </w:r>
      <w:r>
        <w:rPr>
          <w:rStyle w:val="Teksttreci2"/>
          <w:color w:val="000000"/>
        </w:rPr>
        <w:softHyphen/>
        <w:t>wian, są zapewne świadectwem, że znalazły się na miejscach czci pogańskiego Świętowita, ale wątpliwe, czy kiedykolwiek dojdzie</w:t>
      </w:r>
      <w:r>
        <w:rPr>
          <w:rStyle w:val="Teksttreci2"/>
          <w:color w:val="000000"/>
        </w:rPr>
        <w:t xml:space="preserve"> się w tej sprawie do jakichś pew</w:t>
      </w:r>
      <w:r>
        <w:rPr>
          <w:rStyle w:val="Teksttreci2"/>
          <w:color w:val="000000"/>
        </w:rPr>
        <w:softHyphen/>
        <w:t>nych wniosków, p. Prasłowiańszczyzna... 11.120 i nn.</w:t>
      </w:r>
    </w:p>
    <w:p w:rsidR="00000000" w:rsidRDefault="00744E1F">
      <w:pPr>
        <w:pStyle w:val="Teksttreci21"/>
        <w:shd w:val="clear" w:color="auto" w:fill="auto"/>
        <w:spacing w:before="0" w:after="0" w:line="252" w:lineRule="exact"/>
        <w:ind w:left="440" w:firstLine="420"/>
        <w:jc w:val="both"/>
      </w:pPr>
      <w:r>
        <w:rPr>
          <w:rStyle w:val="Teksttreci2"/>
          <w:color w:val="000000"/>
        </w:rPr>
        <w:t>Handel wymienny, a także i pieniężny należy datować u nas już w okresie rzymskim od 1—400 n.e. Świadczą o tym znaleziska z importu rzymskiego. Właśnie pierwsze państwo n</w:t>
      </w:r>
      <w:r>
        <w:rPr>
          <w:rStyle w:val="Teksttreci2"/>
          <w:color w:val="000000"/>
        </w:rPr>
        <w:t>a naszych ziemiach, państwo lęskie, tj. Lęchów kujawskich z ośrodkiem w Lędzie: Landzie, dziś Ląd, a potem w Kruszwicy, już ten handel pro</w:t>
      </w:r>
      <w:r>
        <w:rPr>
          <w:rStyle w:val="Teksttreci2"/>
          <w:color w:val="000000"/>
        </w:rPr>
        <w:softHyphen/>
        <w:t>wadziło i zapewne pilnowało drogi handlowej poprzez tzw. Bramę Morawską. Znaj</w:t>
      </w:r>
      <w:r>
        <w:rPr>
          <w:rStyle w:val="Teksttreci2"/>
          <w:color w:val="000000"/>
        </w:rPr>
        <w:softHyphen/>
        <w:t>dowane statery rzymskie są tego dowodem</w:t>
      </w:r>
      <w:r>
        <w:rPr>
          <w:rStyle w:val="Teksttreci2"/>
          <w:color w:val="000000"/>
        </w:rPr>
        <w:t>, a może i wagi nasze. Popiel był ostat</w:t>
      </w:r>
      <w:r>
        <w:rPr>
          <w:rStyle w:val="Teksttreci2"/>
          <w:color w:val="000000"/>
        </w:rPr>
        <w:softHyphen/>
        <w:t>nim panującym lego państwa, które trudno uważać za ścisłą organizację, była to luźna federacja plemion pokrewnych. Według kroniki Galla-Anonima Popiel jednak był przedstawicielem całości, w której główną rolę odgrywa</w:t>
      </w:r>
      <w:r>
        <w:rPr>
          <w:rStyle w:val="Teksttreci2"/>
          <w:color w:val="000000"/>
        </w:rPr>
        <w:t>li Lęchowie, i jego to usunął Siemowit, syn Piasta. Polanie gnieźnieńscy doszli wtedy do znaczenia, obej</w:t>
      </w:r>
      <w:r>
        <w:rPr>
          <w:rStyle w:val="Teksttreci2"/>
          <w:color w:val="000000"/>
        </w:rPr>
        <w:softHyphen/>
        <w:t>mując kierowniczą rolę, jak się zdaje, po r. 789. Piast nie był wielmożą, ale posia</w:t>
      </w:r>
      <w:r>
        <w:rPr>
          <w:rStyle w:val="Teksttreci2"/>
          <w:color w:val="000000"/>
        </w:rPr>
        <w:softHyphen/>
        <w:t>dał szacunek współobywateli. Z kroniki Galla-Amonima nie wynika, ja</w:t>
      </w:r>
      <w:r>
        <w:rPr>
          <w:rStyle w:val="Teksttreci2"/>
          <w:color w:val="000000"/>
        </w:rPr>
        <w:t xml:space="preserve">koby Popiel był jakimś udzielnym księciem np. Ledniczan. Lednica leży zbyt blisko Gniezna, aby mogła stanowić ośrodek osobnego księstwa. Polanie w spisie Geografa baw. zostali pominięci dlatego, że miał on informacje od żeglarzy, którzy znali ujścia Wisły </w:t>
      </w:r>
      <w:r>
        <w:rPr>
          <w:rStyle w:val="Teksttreci2"/>
          <w:color w:val="000000"/>
        </w:rPr>
        <w:t xml:space="preserve">i jej połączenia z Gopłem; skutkiem tego wyliczyli: </w:t>
      </w:r>
      <w:r>
        <w:rPr>
          <w:rStyle w:val="Teksttreci2Kursywa"/>
        </w:rPr>
        <w:t>Neriuani, Zeriuani, Verizane, Glopeani, Lendici</w:t>
      </w:r>
      <w:r>
        <w:rPr>
          <w:rStyle w:val="Teksttreci2"/>
          <w:color w:val="000000"/>
        </w:rPr>
        <w:t>, ..., bo ci siedzieli nad wodami, które były dostępne dla wymiany handlu. Polanie zaś byli już poza ich horyzontem. Wznowienie pomysłu I. J. Kraszewskiego j</w:t>
      </w:r>
      <w:r>
        <w:rPr>
          <w:rStyle w:val="Teksttreci2"/>
          <w:color w:val="000000"/>
        </w:rPr>
        <w:t>akoby Popiela zwalczyły rody Myszków — nie da się utrzy</w:t>
      </w:r>
      <w:r>
        <w:rPr>
          <w:rStyle w:val="Teksttreci2"/>
          <w:color w:val="000000"/>
        </w:rPr>
        <w:softHyphen/>
        <w:t xml:space="preserve">mać. Nazw miejscowych od rzeczownika </w:t>
      </w:r>
      <w:r>
        <w:rPr>
          <w:rStyle w:val="Teksttreci2Kursywa"/>
        </w:rPr>
        <w:t>mysz</w:t>
      </w:r>
      <w:r>
        <w:rPr>
          <w:rStyle w:val="Teksttreci2"/>
          <w:color w:val="000000"/>
        </w:rPr>
        <w:t xml:space="preserve"> są dziesiątki i to zrozumiałe, bo to zwierzątko towarzyszy nam od praczasów indoeuropejskich. Zachowanie się Siemowita wobec Popiela cechuje duża względność, </w:t>
      </w:r>
      <w:r>
        <w:rPr>
          <w:rStyle w:val="Teksttreci2"/>
          <w:color w:val="000000"/>
        </w:rPr>
        <w:t>jak dla człowieka chorego: Siemowit nie broni otoczeniu, tzn. może jego rodzinie, krewnym, a może i zwolenni</w:t>
      </w:r>
      <w:r>
        <w:rPr>
          <w:rStyle w:val="Teksttreci2"/>
          <w:color w:val="000000"/>
        </w:rPr>
        <w:softHyphen/>
        <w:t xml:space="preserve">kom opiekować się Popielem, może nawet pomaga w przewiezieniu go na wyspę Gopła i wybudowaniu wieży, w której Popiel zakończył życie. Siemowit nie </w:t>
      </w:r>
      <w:r>
        <w:rPr>
          <w:rStyle w:val="Teksttreci2"/>
          <w:color w:val="000000"/>
        </w:rPr>
        <w:t>wytę</w:t>
      </w:r>
      <w:r>
        <w:rPr>
          <w:rStyle w:val="Teksttreci2"/>
          <w:color w:val="000000"/>
        </w:rPr>
        <w:softHyphen/>
        <w:t xml:space="preserve">pił także jego potomstwa, a tylko „de </w:t>
      </w:r>
      <w:r>
        <w:rPr>
          <w:rStyle w:val="Teksttreci2"/>
          <w:color w:val="000000"/>
          <w:lang w:val="en-US" w:eastAsia="en-US"/>
        </w:rPr>
        <w:t xml:space="preserve">regno... </w:t>
      </w:r>
      <w:r>
        <w:rPr>
          <w:rStyle w:val="Teksttreci2"/>
          <w:color w:val="000000"/>
        </w:rPr>
        <w:t xml:space="preserve">cum subole radicitus </w:t>
      </w:r>
      <w:r>
        <w:rPr>
          <w:rStyle w:val="Teksttreci2"/>
          <w:color w:val="000000"/>
          <w:lang w:val="en-US" w:eastAsia="en-US"/>
        </w:rPr>
        <w:t xml:space="preserve">extirpavit...”, </w:t>
      </w:r>
      <w:r>
        <w:rPr>
          <w:rStyle w:val="Teksttreci2"/>
          <w:color w:val="000000"/>
        </w:rPr>
        <w:t>bo może „suboles” Popiela nie była zdolna do objęcia władzy z jakichś powodów fmałoletność, chorowitości po pijaku, a może tylko dlatego, że Popiel miał same có</w:t>
      </w:r>
      <w:r>
        <w:rPr>
          <w:rStyle w:val="Teksttreci2"/>
          <w:color w:val="000000"/>
        </w:rPr>
        <w:t>rki?). Zachodzi pytanie, co spowodowało tę przewagę Siemowita? Nasuwa się przypuszczenie, że Siemowit zdobył uznanie ziomków, chyba jako wojak. I tu się nasuwa logiczne hipoteza, że odegrał on jakąś rolę pomagając Wieletom przeciwko Karolowi W. w r. 789, b</w:t>
      </w:r>
      <w:r>
        <w:rPr>
          <w:rStyle w:val="Teksttreci2"/>
          <w:color w:val="000000"/>
        </w:rPr>
        <w:t>o Polanie po odbiciu Wielotów słusznie mogli się czuć za</w:t>
      </w:r>
      <w:r>
        <w:rPr>
          <w:rStyle w:val="Teksttreci2"/>
          <w:color w:val="000000"/>
        </w:rPr>
        <w:softHyphen/>
        <w:t xml:space="preserve">grożeni. Ale to już fantazja literacka. Że jednak prawdopodobieństwo takie istnieje, pouczają wykopaliska, bo Gniezno uzyskuje swoje obwarowania na przełomie wieku </w:t>
      </w:r>
      <w:r>
        <w:rPr>
          <w:rStyle w:val="Teksttreci2"/>
          <w:color w:val="000000"/>
          <w:lang w:val="en-US" w:eastAsia="en-US"/>
        </w:rPr>
        <w:t xml:space="preserve">VIII/IX, </w:t>
      </w:r>
      <w:r>
        <w:rPr>
          <w:rStyle w:val="Teksttreci2"/>
          <w:color w:val="000000"/>
        </w:rPr>
        <w:t>p. Prasłowiańszczyzna... 1</w:t>
      </w:r>
      <w:r>
        <w:rPr>
          <w:rStyle w:val="Teksttreci2"/>
          <w:color w:val="000000"/>
        </w:rPr>
        <w:t xml:space="preserve">1.255 oraz Żurowski „Początki...” 11.62 i nn. Br. Kurbisówna opracowała pięknie sprawę dokumentu „Dagome </w:t>
      </w:r>
      <w:r>
        <w:rPr>
          <w:rStyle w:val="Teksttreci2"/>
          <w:color w:val="000000"/>
          <w:lang w:val="de-DE" w:eastAsia="de-DE"/>
        </w:rPr>
        <w:t xml:space="preserve">iudex”. </w:t>
      </w:r>
      <w:r>
        <w:rPr>
          <w:rStyle w:val="Teksttreci2"/>
          <w:color w:val="000000"/>
        </w:rPr>
        <w:t xml:space="preserve">Wyraża pełną aprobatę dla pomysłu, jakoby </w:t>
      </w:r>
      <w:r>
        <w:rPr>
          <w:rStyle w:val="Teksttreci2Kursywa"/>
        </w:rPr>
        <w:t>Dagome/Dagone</w:t>
      </w:r>
      <w:r>
        <w:rPr>
          <w:rStyle w:val="Teksttreci2"/>
          <w:color w:val="000000"/>
        </w:rPr>
        <w:t xml:space="preserve"> było imieniem frankońskim </w:t>
      </w:r>
      <w:r>
        <w:rPr>
          <w:rStyle w:val="Teksttreci2Kursywa"/>
        </w:rPr>
        <w:t>Dagobert.</w:t>
      </w:r>
      <w:r>
        <w:rPr>
          <w:rStyle w:val="Teksttreci2"/>
          <w:color w:val="000000"/>
        </w:rPr>
        <w:t xml:space="preserve"> Należy stwierdzić, że bezwzględnie nie można języko</w:t>
      </w:r>
      <w:r>
        <w:rPr>
          <w:rStyle w:val="Teksttreci2"/>
          <w:color w:val="000000"/>
        </w:rPr>
        <w:t xml:space="preserve">wo utożsamić </w:t>
      </w:r>
      <w:r>
        <w:rPr>
          <w:rStyle w:val="Teksttreci2Kursywa"/>
        </w:rPr>
        <w:t>Dago</w:t>
      </w:r>
      <w:r>
        <w:rPr>
          <w:rStyle w:val="Teksttreci2Kursywa"/>
        </w:rPr>
        <w:softHyphen/>
        <w:t>berta</w:t>
      </w:r>
      <w:r>
        <w:rPr>
          <w:rStyle w:val="Teksttreci2"/>
          <w:color w:val="000000"/>
        </w:rPr>
        <w:t xml:space="preserve"> z </w:t>
      </w:r>
      <w:r>
        <w:rPr>
          <w:rStyle w:val="Teksttreci2Kursywa"/>
        </w:rPr>
        <w:t>Dagome/Dagone.</w:t>
      </w:r>
      <w:r>
        <w:rPr>
          <w:rStyle w:val="Teksttreci2"/>
          <w:color w:val="000000"/>
        </w:rPr>
        <w:t xml:space="preserve"> Mamy dużo obcych imion w naszym kalendarzu, ale żadne nie ulega tak radykalnym przemianom: każde przystosowuje się do naszego języka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0"/>
        <w:jc w:val="both"/>
      </w:pPr>
      <w:r>
        <w:rPr>
          <w:rStyle w:val="Teksttreci2"/>
          <w:color w:val="000000"/>
        </w:rPr>
        <w:t xml:space="preserve">więc: </w:t>
      </w:r>
      <w:r>
        <w:rPr>
          <w:rStyle w:val="Teksttreci2Kursywa"/>
        </w:rPr>
        <w:t>Petrus</w:t>
      </w:r>
      <w:r>
        <w:rPr>
          <w:rStyle w:val="Teksttreci2"/>
          <w:color w:val="000000"/>
        </w:rPr>
        <w:t xml:space="preserve"> &gt; pol. </w:t>
      </w:r>
      <w:r>
        <w:rPr>
          <w:rStyle w:val="Teksttreci2Kursywa"/>
        </w:rPr>
        <w:t>Piotr, Paulus</w:t>
      </w:r>
      <w:r>
        <w:rPr>
          <w:rStyle w:val="Teksttreci2"/>
          <w:color w:val="000000"/>
        </w:rPr>
        <w:t xml:space="preserve"> &gt; Paweł, </w:t>
      </w:r>
      <w:r>
        <w:rPr>
          <w:rStyle w:val="Teksttreci2Kursywa"/>
          <w:lang w:val="en-US" w:eastAsia="en-US"/>
        </w:rPr>
        <w:t>Saul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&gt; </w:t>
      </w:r>
      <w:r>
        <w:rPr>
          <w:rStyle w:val="Teksttreci2Kursywa"/>
        </w:rPr>
        <w:t>Szawel, Gerard</w:t>
      </w:r>
      <w:r>
        <w:rPr>
          <w:rStyle w:val="Teksttreci2"/>
          <w:color w:val="000000"/>
        </w:rPr>
        <w:t xml:space="preserve"> &gt; pol. </w:t>
      </w:r>
      <w:r>
        <w:rPr>
          <w:rStyle w:val="Teksttreci2Kursywa"/>
        </w:rPr>
        <w:t xml:space="preserve">*Gieralt, </w:t>
      </w:r>
      <w:r>
        <w:rPr>
          <w:rStyle w:val="Teksttreci2"/>
          <w:color w:val="000000"/>
        </w:rPr>
        <w:t xml:space="preserve">por. nazwę miejscowości </w:t>
      </w:r>
      <w:r>
        <w:rPr>
          <w:rStyle w:val="Teksttreci2Kursywa"/>
        </w:rPr>
        <w:t>Gierałtowice, Wolfram</w:t>
      </w:r>
      <w:r>
        <w:rPr>
          <w:rStyle w:val="Teksttreci2"/>
          <w:color w:val="000000"/>
        </w:rPr>
        <w:t xml:space="preserve"> &gt; </w:t>
      </w:r>
      <w:r>
        <w:rPr>
          <w:rStyle w:val="Teksttreci2Kursywa"/>
        </w:rPr>
        <w:t xml:space="preserve">Wolbrom, </w:t>
      </w:r>
      <w:r>
        <w:rPr>
          <w:rStyle w:val="Teksttreci2Kursywa"/>
          <w:lang w:val="de-DE" w:eastAsia="de-DE"/>
        </w:rPr>
        <w:t>Stephanus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&gt; Szcze</w:t>
      </w:r>
      <w:r>
        <w:rPr>
          <w:rStyle w:val="Teksttreci2"/>
          <w:color w:val="000000"/>
        </w:rPr>
        <w:softHyphen/>
        <w:t xml:space="preserve">pan... Można by się spodziewać </w:t>
      </w:r>
      <w:r>
        <w:rPr>
          <w:rStyle w:val="Teksttreci2Kursywa"/>
        </w:rPr>
        <w:t>Sćepan,</w:t>
      </w:r>
      <w:r>
        <w:rPr>
          <w:rStyle w:val="Teksttreci2"/>
          <w:color w:val="000000"/>
        </w:rPr>
        <w:t xml:space="preserve"> por. kościół &lt; castellum, chociaż później </w:t>
      </w:r>
      <w:r>
        <w:rPr>
          <w:rStyle w:val="Teksttreci2Kursywa"/>
        </w:rPr>
        <w:t>kasztel...</w:t>
      </w:r>
      <w:r>
        <w:rPr>
          <w:rStyle w:val="Teksttreci2"/>
          <w:color w:val="000000"/>
        </w:rPr>
        <w:t xml:space="preserve"> Otóż </w:t>
      </w:r>
      <w:r>
        <w:rPr>
          <w:rStyle w:val="Teksttreci2Kursywa"/>
        </w:rPr>
        <w:t>Dagobert</w:t>
      </w:r>
      <w:r>
        <w:rPr>
          <w:rStyle w:val="Teksttreci2"/>
          <w:color w:val="000000"/>
        </w:rPr>
        <w:t xml:space="preserve"> dałby pol. </w:t>
      </w:r>
      <w:r>
        <w:rPr>
          <w:rStyle w:val="Teksttreci2Kursywa"/>
        </w:rPr>
        <w:t>Da/ogobiort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</w:rPr>
        <w:t>DaJogobiart,</w:t>
      </w:r>
      <w:r>
        <w:rPr>
          <w:rStyle w:val="Teksttreci2"/>
          <w:color w:val="000000"/>
        </w:rPr>
        <w:t xml:space="preserve"> może </w:t>
      </w:r>
      <w:r>
        <w:rPr>
          <w:rStyle w:val="Teksttreci2Kursywa"/>
        </w:rPr>
        <w:t xml:space="preserve">Dalogobart </w:t>
      </w:r>
      <w:r>
        <w:rPr>
          <w:rStyle w:val="Teksttreci2"/>
          <w:color w:val="000000"/>
        </w:rPr>
        <w:t>na skutek upodobnie</w:t>
      </w:r>
      <w:r>
        <w:rPr>
          <w:rStyle w:val="Teksttreci2"/>
          <w:color w:val="000000"/>
        </w:rPr>
        <w:t xml:space="preserve">nia do takich imion, jak </w:t>
      </w:r>
      <w:r>
        <w:rPr>
          <w:rStyle w:val="Teksttreci2Kursywa"/>
        </w:rPr>
        <w:t>Sulibart</w:t>
      </w:r>
      <w:r>
        <w:rPr>
          <w:rStyle w:val="Teksttreci2"/>
          <w:color w:val="000000"/>
        </w:rPr>
        <w:t xml:space="preserve"> itp. Natomiast analiza języ</w:t>
      </w:r>
      <w:r>
        <w:rPr>
          <w:rStyle w:val="Teksttreci2"/>
          <w:color w:val="000000"/>
        </w:rPr>
        <w:softHyphen/>
        <w:t xml:space="preserve">kowa dopuszcza, iż </w:t>
      </w:r>
      <w:r>
        <w:rPr>
          <w:rStyle w:val="Teksttreci2Kursywa"/>
        </w:rPr>
        <w:t>Dagome/Dagone</w:t>
      </w:r>
      <w:r>
        <w:rPr>
          <w:rStyle w:val="Teksttreci2"/>
          <w:color w:val="000000"/>
        </w:rPr>
        <w:t xml:space="preserve"> może być imieniem rodzimym, bo </w:t>
      </w:r>
      <w:r>
        <w:rPr>
          <w:rStyle w:val="Teksttreci2Kursywa"/>
        </w:rPr>
        <w:t xml:space="preserve">Dafog- </w:t>
      </w:r>
      <w:r>
        <w:rPr>
          <w:rStyle w:val="Teksttreci2"/>
          <w:color w:val="000000"/>
        </w:rPr>
        <w:t xml:space="preserve">jako rdzeń prastary występuje w językach słowiańskich, w polskim jako </w:t>
      </w:r>
      <w:r>
        <w:rPr>
          <w:rStyle w:val="Teksttreci2Kursywa"/>
        </w:rPr>
        <w:t>dog-:Dogiel</w:t>
      </w:r>
      <w:r>
        <w:rPr>
          <w:rStyle w:val="Teksttreci2"/>
          <w:color w:val="000000"/>
        </w:rPr>
        <w:t xml:space="preserve"> &lt; </w:t>
      </w:r>
      <w:r>
        <w:rPr>
          <w:rStyle w:val="Teksttreci2Kursywa"/>
        </w:rPr>
        <w:t>*Dogyl, Dega</w:t>
      </w:r>
      <w:r>
        <w:rPr>
          <w:rStyle w:val="Teksttreci2"/>
          <w:color w:val="000000"/>
        </w:rPr>
        <w:t xml:space="preserve"> (jako gwaryzm złotowski) =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</w:rPr>
        <w:t>Doega</w:t>
      </w:r>
      <w:r>
        <w:rPr>
          <w:rStyle w:val="Teksttreci2"/>
          <w:color w:val="000000"/>
        </w:rPr>
        <w:t xml:space="preserve"> &lt; *Doga, w czeskim </w:t>
      </w:r>
      <w:r>
        <w:rPr>
          <w:rStyle w:val="Teksttreci2Kursywa"/>
          <w:lang w:val="cs-CZ" w:eastAsia="cs-CZ"/>
        </w:rPr>
        <w:t xml:space="preserve">dahněti: </w:t>
      </w:r>
      <w:r>
        <w:rPr>
          <w:rStyle w:val="Teksttreci2Kursywa"/>
        </w:rPr>
        <w:t xml:space="preserve">dag- </w:t>
      </w:r>
      <w:r>
        <w:rPr>
          <w:rStyle w:val="Teksttreci2"/>
          <w:color w:val="000000"/>
        </w:rPr>
        <w:t xml:space="preserve">~, połab. </w:t>
      </w:r>
      <w:r>
        <w:rPr>
          <w:rStyle w:val="Teksttreci2Kursywa"/>
        </w:rPr>
        <w:t>Podaga,</w:t>
      </w:r>
      <w:r>
        <w:rPr>
          <w:rStyle w:val="Teksttreci2"/>
          <w:color w:val="000000"/>
        </w:rPr>
        <w:t xml:space="preserve"> co może reprezentować rodzime </w:t>
      </w:r>
      <w:r>
        <w:rPr>
          <w:rStyle w:val="Teksttreci2Kursywa"/>
        </w:rPr>
        <w:t>Podoga.</w:t>
      </w:r>
      <w:r>
        <w:rPr>
          <w:rStyle w:val="Teksttreci2"/>
          <w:color w:val="000000"/>
        </w:rPr>
        <w:t xml:space="preserve"> Sufiksy </w:t>
      </w:r>
      <w:r>
        <w:rPr>
          <w:rStyle w:val="Teksttreci2Kursywa"/>
        </w:rPr>
        <w:t>-oma</w:t>
      </w:r>
      <w:r>
        <w:rPr>
          <w:rStyle w:val="Teksttreci2"/>
          <w:color w:val="000000"/>
        </w:rPr>
        <w:t xml:space="preserve"> oraz </w:t>
      </w:r>
      <w:r>
        <w:rPr>
          <w:rStyle w:val="Teksttreci2"/>
          <w:color w:val="000000"/>
          <w:lang w:val="ru-RU" w:eastAsia="ru-RU"/>
        </w:rPr>
        <w:t>-о</w:t>
      </w:r>
      <w:r>
        <w:rPr>
          <w:rStyle w:val="Teksttreci2"/>
          <w:color w:val="000000"/>
        </w:rPr>
        <w:t>n</w:t>
      </w:r>
      <w:r>
        <w:rPr>
          <w:rStyle w:val="Teksttreci2"/>
          <w:color w:val="000000"/>
          <w:lang w:val="ru-RU" w:eastAsia="ru-RU"/>
        </w:rPr>
        <w:t xml:space="preserve">ь </w:t>
      </w:r>
      <w:r>
        <w:rPr>
          <w:rStyle w:val="Teksttreci2"/>
          <w:color w:val="000000"/>
        </w:rPr>
        <w:t xml:space="preserve">są pospolite w językach słowiańskich, por. pol. </w:t>
      </w:r>
      <w:r>
        <w:rPr>
          <w:rStyle w:val="Teksttreci2Kursywa"/>
        </w:rPr>
        <w:t>Witoma: Witoń</w:t>
      </w:r>
      <w:r>
        <w:rPr>
          <w:rStyle w:val="Teksttreci2"/>
          <w:color w:val="000000"/>
        </w:rPr>
        <w:t xml:space="preserve"> &lt; </w:t>
      </w:r>
      <w:r>
        <w:rPr>
          <w:rStyle w:val="Teksttreci2Kursywa"/>
        </w:rPr>
        <w:t>*Vit-oma, *Vit-on</w:t>
      </w:r>
      <w:r>
        <w:rPr>
          <w:rStyle w:val="Teksttreci2Kursywa"/>
        </w:rPr>
        <w:t>ь</w:t>
      </w:r>
      <w:r>
        <w:rPr>
          <w:rStyle w:val="Teksttreci2Kursywa"/>
        </w:rPr>
        <w:t>, Pigoń, Bystroń</w:t>
      </w:r>
      <w:r>
        <w:rPr>
          <w:rStyle w:val="Teksttreci2"/>
          <w:color w:val="000000"/>
        </w:rPr>
        <w:t xml:space="preserve"> itd., a z r. 113 </w:t>
      </w:r>
      <w:r>
        <w:rPr>
          <w:rStyle w:val="Teksttreci2Kursywa"/>
        </w:rPr>
        <w:t>D(z)igoma.</w:t>
      </w:r>
      <w:r>
        <w:rPr>
          <w:rStyle w:val="Teksttreci2"/>
          <w:color w:val="000000"/>
        </w:rPr>
        <w:t xml:space="preserve"> Sufiksy te mogły się wymieniać w epoce Mieszka L, tak jak mieniają się nasze przyrostki w zdrobnieniach typu: </w:t>
      </w:r>
      <w:r>
        <w:rPr>
          <w:rStyle w:val="Teksttreci2Kursywa"/>
        </w:rPr>
        <w:t>Stefek, Stefuś</w:t>
      </w:r>
      <w:r>
        <w:rPr>
          <w:rStyle w:val="Teksttreci2"/>
          <w:color w:val="000000"/>
        </w:rPr>
        <w:t xml:space="preserve"> albo </w:t>
      </w:r>
      <w:r>
        <w:rPr>
          <w:rStyle w:val="Teksttreci2Kursywa"/>
        </w:rPr>
        <w:t>Zosia: Zosiunia</w:t>
      </w:r>
      <w:r>
        <w:rPr>
          <w:rStyle w:val="Teksttreci2"/>
          <w:color w:val="000000"/>
        </w:rPr>
        <w:t xml:space="preserve"> itp. Zachodzi pytanie, dlaczego </w:t>
      </w:r>
      <w:r>
        <w:rPr>
          <w:rStyle w:val="Teksttreci2Kursywa"/>
        </w:rPr>
        <w:t>Mieszko = Mesico, Misica</w:t>
      </w:r>
      <w:r>
        <w:rPr>
          <w:rStyle w:val="Teksttreci2"/>
          <w:color w:val="000000"/>
        </w:rPr>
        <w:t xml:space="preserve"> itp. właśnie posłużył się innym </w:t>
      </w:r>
      <w:r>
        <w:rPr>
          <w:rStyle w:val="Teksttreci2"/>
          <w:color w:val="000000"/>
        </w:rPr>
        <w:lastRenderedPageBreak/>
        <w:t>imieniem, niż tym, p</w:t>
      </w:r>
      <w:r>
        <w:rPr>
          <w:rStyle w:val="Teksttreci2"/>
          <w:color w:val="000000"/>
        </w:rPr>
        <w:t xml:space="preserve">od którym jest znany w rocznikach? Na to można odpowiedzieć dwojako: chciał zmylić Niemców, bo akt Dagome </w:t>
      </w:r>
      <w:r>
        <w:rPr>
          <w:rStyle w:val="Teksttreci2"/>
          <w:color w:val="000000"/>
          <w:lang w:val="en-US" w:eastAsia="en-US"/>
        </w:rPr>
        <w:t xml:space="preserve">index </w:t>
      </w:r>
      <w:r>
        <w:rPr>
          <w:rStyle w:val="Teksttreci2"/>
          <w:color w:val="000000"/>
        </w:rPr>
        <w:t xml:space="preserve">miał charakter antyniemiecki, a może imię Mieszko było przezwiskiem? Bo Mieszko do </w:t>
      </w:r>
      <w:r>
        <w:rPr>
          <w:rStyle w:val="Teksttreci2Kursywa"/>
        </w:rPr>
        <w:t>miech</w:t>
      </w:r>
      <w:r>
        <w:rPr>
          <w:rStyle w:val="Teksttreci2"/>
          <w:color w:val="000000"/>
        </w:rPr>
        <w:t xml:space="preserve"> «wór», może Mieszko I był krępy i mały i dlatego tak pr</w:t>
      </w:r>
      <w:r>
        <w:rPr>
          <w:rStyle w:val="Teksttreci2"/>
          <w:color w:val="000000"/>
        </w:rPr>
        <w:t xml:space="preserve">zezywany, co nie byłoby rzeczą niezwykłą. Ale to jest niewiadoma. Faktem niewątpliwym jest to, iż postacie </w:t>
      </w:r>
      <w:r>
        <w:rPr>
          <w:rStyle w:val="Teksttreci2Kursywa"/>
        </w:rPr>
        <w:t>Da/ogoma: Da/ogoń-a</w:t>
      </w:r>
      <w:r>
        <w:rPr>
          <w:rStyle w:val="Teksttreci2"/>
          <w:color w:val="000000"/>
        </w:rPr>
        <w:t xml:space="preserve"> mogą być uważane za imiona normalne w okresie Mieszka I. Dobrze, że zanika </w:t>
      </w:r>
      <w:r>
        <w:rPr>
          <w:rStyle w:val="Teksttreci2Kursywa"/>
        </w:rPr>
        <w:t>Dąbrówka</w:t>
      </w:r>
      <w:r>
        <w:rPr>
          <w:rStyle w:val="Teksttreci2"/>
          <w:color w:val="000000"/>
        </w:rPr>
        <w:t xml:space="preserve">, a zastępuje ją </w:t>
      </w:r>
      <w:r>
        <w:rPr>
          <w:rStyle w:val="Teksttreci2Kursywa"/>
        </w:rPr>
        <w:t>Dobrawa.</w:t>
      </w:r>
      <w:r>
        <w:rPr>
          <w:rStyle w:val="Teksttreci2"/>
          <w:color w:val="000000"/>
        </w:rPr>
        <w:t xml:space="preserve"> Trzeba także podkreś</w:t>
      </w:r>
      <w:r>
        <w:rPr>
          <w:rStyle w:val="Teksttreci2"/>
          <w:color w:val="000000"/>
        </w:rPr>
        <w:t xml:space="preserve">lić, że w omawianym dokumencie Mieszko I tytułuje się </w:t>
      </w:r>
      <w:r>
        <w:rPr>
          <w:rStyle w:val="Teksttreci2"/>
          <w:color w:val="000000"/>
          <w:lang w:val="de-DE" w:eastAsia="de-DE"/>
        </w:rPr>
        <w:t xml:space="preserve">„iudex” </w:t>
      </w:r>
      <w:r>
        <w:rPr>
          <w:rStyle w:val="Teksttreci2"/>
          <w:color w:val="000000"/>
        </w:rPr>
        <w:t>= sędzia. Jest to słaby wprawdzie, ale zawsze do</w:t>
      </w:r>
      <w:r>
        <w:rPr>
          <w:rStyle w:val="Teksttreci2"/>
          <w:color w:val="000000"/>
        </w:rPr>
        <w:softHyphen/>
        <w:t>wód, że polska władza monarsza wyrosła na funkcji sędziowskiej, korzącej prze</w:t>
      </w:r>
      <w:r>
        <w:rPr>
          <w:rStyle w:val="Teksttreci2"/>
          <w:color w:val="000000"/>
        </w:rPr>
        <w:softHyphen/>
        <w:t>stępcę, przede wszystkim zabójcę w tzw. „wróżdzie i pokorze”. Pokor</w:t>
      </w:r>
      <w:r>
        <w:rPr>
          <w:rStyle w:val="Teksttreci2"/>
          <w:color w:val="000000"/>
        </w:rPr>
        <w:t xml:space="preserve">a składała się z trzech głównych aktów: 1. winowajca wieszał sobie miecz na szyi i szedł na grób zabitego boso; 2. jego ukorzyciel, sędzie </w:t>
      </w:r>
      <w:r>
        <w:rPr>
          <w:rStyle w:val="Teksttreci2Kursywa"/>
          <w:lang w:val="ru-RU" w:eastAsia="ru-RU"/>
        </w:rPr>
        <w:t>*</w:t>
      </w:r>
      <w:r>
        <w:rPr>
          <w:rStyle w:val="Teksttreci2Kursywa"/>
        </w:rPr>
        <w:t>kot</w:t>
      </w:r>
      <w:r>
        <w:rPr>
          <w:rStyle w:val="Teksttreci2Kursywa"/>
          <w:lang w:val="ru-RU" w:eastAsia="ru-RU"/>
        </w:rPr>
        <w:t>-</w:t>
      </w:r>
      <w:r>
        <w:rPr>
          <w:rStyle w:val="Teksttreci2Kursywa"/>
        </w:rPr>
        <w:t>l</w:t>
      </w:r>
      <w:r>
        <w:rPr>
          <w:rStyle w:val="Teksttreci2TimesNewRoman"/>
          <w:color w:val="000000"/>
        </w:rPr>
        <w:t>i</w:t>
      </w:r>
      <w:r>
        <w:rPr>
          <w:rStyle w:val="Teksttreci2TimesNewRoman"/>
          <w:color w:val="000000"/>
        </w:rPr>
        <w:t>̯</w:t>
      </w:r>
      <w:r>
        <w:rPr>
          <w:rStyle w:val="Teksttreci2Kursywa"/>
          <w:lang w:val="ru-RU" w:eastAsia="ru-RU"/>
        </w:rPr>
        <w:t>о-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wywijał nad nim mieczem, co obrazowało ścięcie winowajcy, za jego zbrodnię i zadośćuczynienie dla zabitego</w:t>
      </w:r>
      <w:r>
        <w:rPr>
          <w:rStyle w:val="Teksttreci2"/>
          <w:color w:val="000000"/>
        </w:rPr>
        <w:t xml:space="preserve">, który wtedy tracił prawo zemsty rodowej, bo ją obrazowo wykonał </w:t>
      </w:r>
      <w:r>
        <w:rPr>
          <w:rStyle w:val="Teksttreci2Kursywa"/>
        </w:rPr>
        <w:t>*kor-l</w:t>
      </w:r>
      <w:r>
        <w:rPr>
          <w:rStyle w:val="Teksttreci2TimesNewRoman"/>
          <w:color w:val="000000"/>
        </w:rPr>
        <w:t>i</w:t>
      </w:r>
      <w:r>
        <w:rPr>
          <w:rStyle w:val="Teksttreci2TimesNewRoman"/>
          <w:color w:val="000000"/>
        </w:rPr>
        <w:t>̯</w:t>
      </w:r>
      <w:r>
        <w:rPr>
          <w:rStyle w:val="Teksttreci2Kursywa"/>
        </w:rPr>
        <w:t xml:space="preserve">o-; </w:t>
      </w:r>
      <w:r>
        <w:rPr>
          <w:rStyle w:val="Teksttreci2"/>
          <w:color w:val="000000"/>
        </w:rPr>
        <w:t xml:space="preserve">3. </w:t>
      </w:r>
      <w:r>
        <w:rPr>
          <w:rStyle w:val="Teksttreci2Kursywa"/>
          <w:lang w:val="ru-RU" w:eastAsia="ru-RU"/>
        </w:rPr>
        <w:t>*Ко</w:t>
      </w:r>
      <w:r>
        <w:rPr>
          <w:rStyle w:val="Teksttreci2Kursywa"/>
        </w:rPr>
        <w:t>rl</w:t>
      </w:r>
      <w:r>
        <w:rPr>
          <w:rStyle w:val="Teksttreci2TimesNewRoman"/>
          <w:color w:val="000000"/>
        </w:rPr>
        <w:t>i</w:t>
      </w:r>
      <w:r>
        <w:rPr>
          <w:rStyle w:val="Teksttreci2TimesNewRoman"/>
          <w:color w:val="000000"/>
        </w:rPr>
        <w:t>̯</w:t>
      </w:r>
      <w:r>
        <w:rPr>
          <w:rStyle w:val="Teksttreci2Kursywa"/>
          <w:lang w:val="ru-RU" w:eastAsia="ru-RU"/>
        </w:rPr>
        <w:t>о</w:t>
      </w:r>
      <w:r>
        <w:rPr>
          <w:rStyle w:val="Teksttreci2Kursywa"/>
        </w:rPr>
        <w:t>-</w:t>
      </w:r>
      <w:r>
        <w:rPr>
          <w:rStyle w:val="Teksttreci2"/>
          <w:color w:val="000000"/>
        </w:rPr>
        <w:t xml:space="preserve"> wyznaczał okup, tj. odszkodowanie dla pokrzywdzonego rodu. Ostatni, głośny historycznie akt pokory odbył się u nas w Krzyszkowie w r. 1157, gdy to Bolesław Kędzierza</w:t>
      </w:r>
      <w:r>
        <w:rPr>
          <w:rStyle w:val="Teksttreci2"/>
          <w:color w:val="000000"/>
        </w:rPr>
        <w:t>wy szedł boso i z mieczem, zawieszonym na szyi, do obozu Fry</w:t>
      </w:r>
      <w:r>
        <w:rPr>
          <w:rStyle w:val="Teksttreci2"/>
          <w:color w:val="000000"/>
        </w:rPr>
        <w:softHyphen/>
        <w:t>deryka Rudobrodego przepraszać starszego brata Władysława II Wygnańca za wy</w:t>
      </w:r>
      <w:r>
        <w:rPr>
          <w:rStyle w:val="Teksttreci2"/>
          <w:color w:val="000000"/>
        </w:rPr>
        <w:softHyphen/>
        <w:t>pędzenie go z kraju i gdy złożył okup w formie zrzeczenia się praw do Śląska i oddanie tego kraju w ręce rodu Władysław</w:t>
      </w:r>
      <w:r>
        <w:rPr>
          <w:rStyle w:val="Teksttreci2"/>
          <w:color w:val="000000"/>
        </w:rPr>
        <w:t xml:space="preserve">a II. Jak wiadomo, Śląsk długi czas pozostawał wyłącznie w rękach tego rodu, a Fryderyk Rudobrody nie omieszkał wyzyskać swej roli </w:t>
      </w:r>
      <w:r>
        <w:rPr>
          <w:rStyle w:val="Teksttreci2Kursywa"/>
        </w:rPr>
        <w:t>*korl</w:t>
      </w:r>
      <w:r>
        <w:rPr>
          <w:rStyle w:val="Teksttreci2TimesNewRoman"/>
          <w:color w:val="000000"/>
        </w:rPr>
        <w:t>i</w:t>
      </w:r>
      <w:r>
        <w:rPr>
          <w:rStyle w:val="Teksttreci2TimesNewRoman"/>
          <w:color w:val="000000"/>
        </w:rPr>
        <w:t>̯</w:t>
      </w:r>
      <w:r>
        <w:rPr>
          <w:rStyle w:val="Teksttreci2Kursywa"/>
        </w:rPr>
        <w:t>a</w:t>
      </w:r>
      <w:r>
        <w:rPr>
          <w:rStyle w:val="Teksttreci2"/>
          <w:color w:val="000000"/>
        </w:rPr>
        <w:t xml:space="preserve"> = ukorzyciela.</w:t>
      </w:r>
    </w:p>
    <w:p w:rsidR="00000000" w:rsidRDefault="00744E1F">
      <w:pPr>
        <w:pStyle w:val="Teksttreci21"/>
        <w:shd w:val="clear" w:color="auto" w:fill="auto"/>
        <w:spacing w:before="0" w:after="0" w:line="270" w:lineRule="exact"/>
        <w:ind w:firstLine="480"/>
        <w:jc w:val="both"/>
      </w:pPr>
      <w:r>
        <w:rPr>
          <w:rStyle w:val="Teksttreci2"/>
          <w:color w:val="000000"/>
        </w:rPr>
        <w:t xml:space="preserve">Bóstwo </w:t>
      </w:r>
      <w:r>
        <w:rPr>
          <w:rStyle w:val="Teksttreci2Kursywa"/>
        </w:rPr>
        <w:t>Swar</w:t>
      </w:r>
      <w:r>
        <w:rPr>
          <w:rStyle w:val="Teksttreci2"/>
          <w:color w:val="000000"/>
        </w:rPr>
        <w:t xml:space="preserve"> zapewne było czczone pod Poznaniem nad jeziorem Swarzę</w:t>
      </w:r>
      <w:r>
        <w:rPr>
          <w:rStyle w:val="Teksttreci2"/>
          <w:color w:val="000000"/>
        </w:rPr>
        <w:t xml:space="preserve">dzkim lub na jego wyspie. Przemawia za tym oboczna nazwa Swarzędza, mianowicie </w:t>
      </w:r>
      <w:r>
        <w:rPr>
          <w:rStyle w:val="Teksttreci2Kursywa"/>
        </w:rPr>
        <w:t>Swa</w:t>
      </w:r>
      <w:r>
        <w:rPr>
          <w:rStyle w:val="Teksttreci2Kursywa"/>
        </w:rPr>
        <w:softHyphen/>
        <w:t>rzędz,</w:t>
      </w:r>
      <w:r>
        <w:rPr>
          <w:rStyle w:val="Teksttreci2"/>
          <w:color w:val="000000"/>
        </w:rPr>
        <w:t xml:space="preserve"> por. stc. </w:t>
      </w:r>
      <w:r>
        <w:rPr>
          <w:rStyle w:val="Teksttreci2Kursywa"/>
        </w:rPr>
        <w:t>govężd</w:t>
      </w:r>
      <w:r>
        <w:rPr>
          <w:rStyle w:val="Teksttreci2"/>
          <w:color w:val="000000"/>
          <w:lang w:val="ru-RU" w:eastAsia="ru-RU"/>
        </w:rPr>
        <w:t>ь</w:t>
      </w:r>
      <w:r>
        <w:rPr>
          <w:rStyle w:val="Teksttreci2"/>
          <w:color w:val="000000"/>
        </w:rPr>
        <w:t xml:space="preserve"> «bydlęcy». </w:t>
      </w:r>
      <w:r>
        <w:rPr>
          <w:rStyle w:val="Teksttreci2Kursywa"/>
        </w:rPr>
        <w:t>Swarzędz</w:t>
      </w:r>
      <w:r>
        <w:rPr>
          <w:rStyle w:val="Teksttreci2"/>
          <w:color w:val="000000"/>
        </w:rPr>
        <w:t xml:space="preserve"> jak stpol. </w:t>
      </w:r>
      <w:r>
        <w:rPr>
          <w:rStyle w:val="Teksttreci2Kursywa"/>
        </w:rPr>
        <w:t>gawiędź</w:t>
      </w:r>
      <w:r>
        <w:rPr>
          <w:rStyle w:val="Teksttreci2"/>
          <w:color w:val="000000"/>
        </w:rPr>
        <w:t xml:space="preserve"> jest zbiorowym femininum, zatem mogłoby oznaczać cały tłum kapłanów i sług przy świątyni </w:t>
      </w:r>
      <w:r>
        <w:rPr>
          <w:rStyle w:val="Teksttreci2Kursywa"/>
        </w:rPr>
        <w:t>Swara-Swaroga-Swaroż</w:t>
      </w:r>
      <w:r>
        <w:rPr>
          <w:rStyle w:val="Teksttreci2Kursywa"/>
        </w:rPr>
        <w:t>yca,</w:t>
      </w:r>
      <w:r>
        <w:rPr>
          <w:rStyle w:val="Teksttreci2"/>
          <w:color w:val="000000"/>
        </w:rPr>
        <w:t xml:space="preserve"> p. M. Rudnicki, </w:t>
      </w:r>
      <w:r>
        <w:rPr>
          <w:rStyle w:val="Teksttreci2"/>
          <w:color w:val="000000"/>
          <w:lang w:val="de-DE" w:eastAsia="de-DE"/>
        </w:rPr>
        <w:t xml:space="preserve">SO. III/IV. </w:t>
      </w:r>
      <w:r>
        <w:rPr>
          <w:rStyle w:val="Teksttreci2"/>
          <w:color w:val="000000"/>
        </w:rPr>
        <w:t xml:space="preserve">349 i nn. </w:t>
      </w:r>
      <w:r>
        <w:rPr>
          <w:rStyle w:val="Teksttreci2Kursywa"/>
        </w:rPr>
        <w:t>Swara</w:t>
      </w:r>
      <w:r>
        <w:rPr>
          <w:rStyle w:val="Teksttreci2"/>
          <w:color w:val="000000"/>
        </w:rPr>
        <w:t xml:space="preserve"> nie można uważać za pożyczkę z awestyjskiego hvar(a), bo hvar(a) dałoby nasze </w:t>
      </w:r>
      <w:r>
        <w:rPr>
          <w:rStyle w:val="Teksttreci2Kursywa"/>
        </w:rPr>
        <w:t>*chwor-,</w:t>
      </w:r>
      <w:r>
        <w:rPr>
          <w:rStyle w:val="Teksttreci2"/>
          <w:color w:val="000000"/>
        </w:rPr>
        <w:t xml:space="preserve"> ani ze stind. </w:t>
      </w:r>
      <w:r>
        <w:rPr>
          <w:rStyle w:val="Teksttreci2Kursywa"/>
          <w:lang w:val="cs-CZ" w:eastAsia="cs-CZ"/>
        </w:rPr>
        <w:t>svar,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bo </w:t>
      </w:r>
      <w:r>
        <w:rPr>
          <w:rStyle w:val="Teksttreci2Kursywa"/>
          <w:lang w:val="cs-CZ" w:eastAsia="cs-CZ"/>
        </w:rPr>
        <w:t>svar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dałoby nasze </w:t>
      </w:r>
      <w:r>
        <w:rPr>
          <w:rStyle w:val="Teksttreci2Kursywa"/>
        </w:rPr>
        <w:t>*swor-.</w:t>
      </w:r>
      <w:r>
        <w:rPr>
          <w:rStyle w:val="Teksttreci2"/>
          <w:color w:val="000000"/>
        </w:rPr>
        <w:t xml:space="preserve"> Fol. </w:t>
      </w:r>
      <w:r>
        <w:rPr>
          <w:rStyle w:val="Teksttreci2Kursywa"/>
        </w:rPr>
        <w:t>Swar</w:t>
      </w:r>
      <w:r>
        <w:rPr>
          <w:rStyle w:val="Teksttreci2"/>
          <w:color w:val="000000"/>
        </w:rPr>
        <w:t xml:space="preserve"> należy do </w:t>
      </w:r>
      <w:r>
        <w:rPr>
          <w:rStyle w:val="Teksttreci2Kursywa"/>
        </w:rPr>
        <w:t>swarzyć</w:t>
      </w:r>
      <w:r>
        <w:rPr>
          <w:rStyle w:val="Teksttreci2"/>
          <w:color w:val="000000"/>
        </w:rPr>
        <w:t xml:space="preserve"> i oznacza zapewne ogień, słońce itp. Równie</w:t>
      </w:r>
      <w:r>
        <w:rPr>
          <w:rStyle w:val="Teksttreci2"/>
          <w:color w:val="000000"/>
        </w:rPr>
        <w:t>ż słow. bog</w:t>
      </w:r>
      <w:r>
        <w:rPr>
          <w:rStyle w:val="Teksttreci2Kursywa"/>
          <w:lang w:val="ru-RU" w:eastAsia="ru-RU"/>
        </w:rPr>
        <w:t>ъ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nie może być pożyczką z </w:t>
      </w:r>
      <w:r>
        <w:rPr>
          <w:rStyle w:val="Teksttreci2"/>
          <w:color w:val="000000"/>
          <w:lang w:val="en-US" w:eastAsia="en-US"/>
        </w:rPr>
        <w:t xml:space="preserve">awest. </w:t>
      </w:r>
      <w:r>
        <w:rPr>
          <w:rStyle w:val="Teksttreci2Kursywa"/>
          <w:lang w:val="de-DE" w:eastAsia="de-DE"/>
        </w:rPr>
        <w:t>Da</w:t>
      </w:r>
      <w:r>
        <w:rPr>
          <w:rStyle w:val="Teksttreci2Kursywa"/>
        </w:rPr>
        <w:t>γ</w:t>
      </w:r>
      <w:r>
        <w:rPr>
          <w:rStyle w:val="Teksttreci2Kursywa"/>
          <w:lang w:val="de-DE" w:eastAsia="de-DE"/>
        </w:rPr>
        <w:t>a-,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ani z perskiego </w:t>
      </w:r>
      <w:r>
        <w:rPr>
          <w:rStyle w:val="Teksttreci2Kursywa"/>
          <w:lang w:val="en-US" w:eastAsia="en-US"/>
        </w:rPr>
        <w:t>ba</w:t>
      </w:r>
      <w:r>
        <w:rPr>
          <w:rStyle w:val="Teksttreci2Kursywa"/>
        </w:rPr>
        <w:t>γ</w:t>
      </w:r>
      <w:r>
        <w:rPr>
          <w:rStyle w:val="Teksttreci2Kursywa"/>
        </w:rPr>
        <w:t>-</w:t>
      </w:r>
      <w:r>
        <w:rPr>
          <w:rStyle w:val="Teksttreci2Kursywa"/>
          <w:lang w:val="en-US" w:eastAsia="en-US"/>
        </w:rPr>
        <w:t>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bo obce dźwięczne </w:t>
      </w:r>
      <w:r>
        <w:rPr>
          <w:rStyle w:val="Teksttreci2Kursywa"/>
        </w:rPr>
        <w:t>h</w:t>
      </w:r>
      <w:r>
        <w:rPr>
          <w:rStyle w:val="Teksttreci2"/>
          <w:color w:val="000000"/>
        </w:rPr>
        <w:t xml:space="preserve"> nie dałoby słów. </w:t>
      </w:r>
      <w:r>
        <w:rPr>
          <w:rStyle w:val="Teksttreci2Kursywa"/>
        </w:rPr>
        <w:t>g.</w:t>
      </w:r>
      <w:r>
        <w:rPr>
          <w:rStyle w:val="Teksttreci2"/>
          <w:color w:val="000000"/>
        </w:rPr>
        <w:t xml:space="preserve"> Paralelizm zaś w rozwoju znaczeniowym podstawowego </w:t>
      </w:r>
      <w:r>
        <w:rPr>
          <w:rStyle w:val="Teksttreci2Kursywa"/>
        </w:rPr>
        <w:t>i-e *bhagos</w:t>
      </w:r>
      <w:r>
        <w:rPr>
          <w:rStyle w:val="Teksttreci2"/>
          <w:color w:val="000000"/>
        </w:rPr>
        <w:t xml:space="preserve"> = «udzielacz, pan, bóg» jest zrozumiały, zważywszy żywe sąsiedztwo Słowian i Ira</w:t>
      </w:r>
      <w:r>
        <w:rPr>
          <w:rStyle w:val="Teksttreci2"/>
          <w:color w:val="000000"/>
        </w:rPr>
        <w:t xml:space="preserve">nami (Scytami). Fol. </w:t>
      </w:r>
      <w:r>
        <w:rPr>
          <w:rStyle w:val="Teksttreci2Kursywa"/>
        </w:rPr>
        <w:t>skrzat</w:t>
      </w:r>
      <w:r>
        <w:rPr>
          <w:rStyle w:val="Teksttreci2"/>
          <w:color w:val="000000"/>
        </w:rPr>
        <w:t xml:space="preserve">, czes. </w:t>
      </w:r>
      <w:r>
        <w:rPr>
          <w:rStyle w:val="Teksttreci2Kursywa"/>
          <w:lang w:val="cs-CZ" w:eastAsia="cs-CZ"/>
        </w:rPr>
        <w:t>skritek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nie może być pożyczką ze stniem. </w:t>
      </w:r>
      <w:r>
        <w:rPr>
          <w:rStyle w:val="Teksttreci2Kursywa"/>
        </w:rPr>
        <w:t>scrat(o),</w:t>
      </w:r>
      <w:r>
        <w:rPr>
          <w:rStyle w:val="Teksttreci2"/>
          <w:color w:val="000000"/>
        </w:rPr>
        <w:t xml:space="preserve"> co by dało </w:t>
      </w:r>
      <w:r>
        <w:rPr>
          <w:rStyle w:val="Teksttreci2Kursywa"/>
        </w:rPr>
        <w:t>*skrot</w:t>
      </w:r>
      <w:r>
        <w:rPr>
          <w:rStyle w:val="Teksttreci2"/>
          <w:color w:val="000000"/>
        </w:rPr>
        <w:t xml:space="preserve"> w naszym języku, por. pol. </w:t>
      </w:r>
      <w:r>
        <w:rPr>
          <w:rStyle w:val="Teksttreci2Kursywa"/>
        </w:rPr>
        <w:t>szkoda</w:t>
      </w:r>
      <w:r>
        <w:rPr>
          <w:rStyle w:val="Teksttreci2"/>
          <w:color w:val="000000"/>
        </w:rPr>
        <w:t xml:space="preserve"> z niem. </w:t>
      </w:r>
      <w:r>
        <w:rPr>
          <w:rStyle w:val="Teksttreci2Kursywa"/>
        </w:rPr>
        <w:t>skhade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(Schade). </w:t>
      </w:r>
      <w:r>
        <w:rPr>
          <w:rStyle w:val="Teksttreci2"/>
          <w:color w:val="000000"/>
        </w:rPr>
        <w:t>Natomiast można mówić o po</w:t>
      </w:r>
      <w:r>
        <w:rPr>
          <w:rStyle w:val="Teksttreci2"/>
          <w:color w:val="000000"/>
        </w:rPr>
        <w:softHyphen/>
        <w:t xml:space="preserve">życzce czes. </w:t>
      </w:r>
      <w:r>
        <w:rPr>
          <w:rStyle w:val="Teksttreci2Kursywa"/>
        </w:rPr>
        <w:t>skratek</w:t>
      </w:r>
      <w:r>
        <w:rPr>
          <w:rStyle w:val="Teksttreci2"/>
          <w:color w:val="000000"/>
        </w:rPr>
        <w:t xml:space="preserve"> z niem. </w:t>
      </w:r>
      <w:r>
        <w:rPr>
          <w:rStyle w:val="Teksttreci2Kursywa"/>
        </w:rPr>
        <w:t xml:space="preserve">scrato, </w:t>
      </w:r>
      <w:r>
        <w:rPr>
          <w:rStyle w:val="Teksttreci2Kursywa"/>
          <w:lang w:val="cs-CZ" w:eastAsia="cs-CZ"/>
        </w:rPr>
        <w:t>skřítek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zaś jest starym wyraz</w:t>
      </w:r>
      <w:r>
        <w:rPr>
          <w:rStyle w:val="Teksttreci2"/>
          <w:color w:val="000000"/>
        </w:rPr>
        <w:t>em czeskim, iden</w:t>
      </w:r>
      <w:r>
        <w:rPr>
          <w:rStyle w:val="Teksttreci2"/>
          <w:color w:val="000000"/>
        </w:rPr>
        <w:softHyphen/>
        <w:t xml:space="preserve">tycznym z pol. </w:t>
      </w:r>
      <w:r>
        <w:rPr>
          <w:rStyle w:val="Teksttreci2Kursywa"/>
        </w:rPr>
        <w:t>skrzat z</w:t>
      </w:r>
      <w:r>
        <w:rPr>
          <w:rStyle w:val="Teksttreci2"/>
          <w:color w:val="000000"/>
        </w:rPr>
        <w:t xml:space="preserve"> prasł. </w:t>
      </w:r>
      <w:r>
        <w:rPr>
          <w:rStyle w:val="Teksttreci2Kursywa"/>
          <w:lang w:val="cs-CZ" w:eastAsia="cs-CZ"/>
        </w:rPr>
        <w:t>*skr-ět</w:t>
      </w:r>
      <w:r>
        <w:rPr>
          <w:rStyle w:val="Teksttreci2Kursywa"/>
          <w:lang w:val="ru-RU" w:eastAsia="ru-RU"/>
        </w:rPr>
        <w:t>ъ,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p. k</w:t>
      </w:r>
      <w:r>
        <w:rPr>
          <w:rStyle w:val="Teksttreci2"/>
          <w:color w:val="000000"/>
          <w:lang w:val="ru-RU" w:eastAsia="ru-RU"/>
        </w:rPr>
        <w:t>ъ</w:t>
      </w:r>
      <w:r>
        <w:rPr>
          <w:rStyle w:val="Teksttreci2"/>
          <w:color w:val="000000"/>
        </w:rPr>
        <w:t>n</w:t>
      </w:r>
      <w:r>
        <w:rPr>
          <w:rStyle w:val="Teksttreci2"/>
          <w:color w:val="000000"/>
          <w:lang w:val="cs-CZ" w:eastAsia="cs-CZ"/>
        </w:rPr>
        <w:t>-ět</w:t>
      </w:r>
      <w:r>
        <w:rPr>
          <w:rStyle w:val="Teksttreci2"/>
          <w:color w:val="000000"/>
          <w:lang w:val="ru-RU" w:eastAsia="ru-RU"/>
        </w:rPr>
        <w:t>ъ</w:t>
      </w:r>
      <w:r>
        <w:rPr>
          <w:rStyle w:val="Teksttreci2"/>
          <w:color w:val="000000"/>
          <w:lang w:val="cs-CZ" w:eastAsia="cs-CZ"/>
        </w:rPr>
        <w:t xml:space="preserve">, </w:t>
      </w:r>
      <w:r>
        <w:rPr>
          <w:rStyle w:val="Teksttreci2"/>
          <w:color w:val="000000"/>
        </w:rPr>
        <w:t xml:space="preserve">które dało </w:t>
      </w:r>
      <w:r>
        <w:rPr>
          <w:rStyle w:val="Teksttreci2Kursywa"/>
        </w:rPr>
        <w:t>kniat.</w:t>
      </w:r>
      <w:r>
        <w:rPr>
          <w:rStyle w:val="Teksttreci2"/>
          <w:color w:val="000000"/>
        </w:rPr>
        <w:t xml:space="preserve"> P. Prasłowiańszczyzna II. 124. oraz </w:t>
      </w:r>
      <w:r>
        <w:rPr>
          <w:rStyle w:val="Teksttreci2"/>
          <w:color w:val="000000"/>
          <w:lang w:val="cs-CZ" w:eastAsia="cs-CZ"/>
        </w:rPr>
        <w:t xml:space="preserve">SOXIX.436. </w:t>
      </w:r>
      <w:r>
        <w:rPr>
          <w:rStyle w:val="Teksttreci2"/>
          <w:color w:val="000000"/>
        </w:rPr>
        <w:t>O odtworzenie języka polskiego z okresu</w:t>
      </w:r>
    </w:p>
    <w:p w:rsidR="00000000" w:rsidRDefault="00744E1F">
      <w:pPr>
        <w:pStyle w:val="Teksttreci21"/>
        <w:shd w:val="clear" w:color="auto" w:fill="auto"/>
        <w:spacing w:before="0" w:after="0" w:line="252" w:lineRule="exact"/>
        <w:ind w:left="400" w:firstLine="0"/>
        <w:jc w:val="both"/>
      </w:pPr>
      <w:r>
        <w:rPr>
          <w:rStyle w:val="Teksttreci2"/>
          <w:color w:val="000000"/>
        </w:rPr>
        <w:t>Mieszka I pokusił się T. Lehr-Spławiński, któ</w:t>
      </w:r>
      <w:r>
        <w:rPr>
          <w:rStyle w:val="Teksttreci2"/>
          <w:color w:val="000000"/>
        </w:rPr>
        <w:t>ry posiada do tego najlepsze dane. Nie zgodziłbym się z nim tylko w jednym — w wywodzeniu mazurowania z obcych wpływów’. Wywodzi się mianowicie mazurowanie mazowieckie od Jadźwingów, czy od Staroprusów, od Celtów, którzy byli na Śląsku w III. w. p.n.e., wy</w:t>
      </w:r>
      <w:r>
        <w:rPr>
          <w:rStyle w:val="Teksttreci2"/>
          <w:color w:val="000000"/>
        </w:rPr>
        <w:t xml:space="preserve">wodzi je T. Lehr-Spławiński. Jestem ciekawy, od jakiego </w:t>
      </w:r>
      <w:r>
        <w:rPr>
          <w:rStyle w:val="Teksttreci2"/>
          <w:color w:val="000000"/>
          <w:lang w:val="cs-CZ" w:eastAsia="cs-CZ"/>
        </w:rPr>
        <w:t xml:space="preserve">substratu </w:t>
      </w:r>
      <w:r>
        <w:rPr>
          <w:rStyle w:val="Teksttreci2"/>
          <w:color w:val="000000"/>
        </w:rPr>
        <w:t>etnicznego wyprowadzi się kaszubienie, chełmińszczenie, jabłonkowanie i wielkopolszczenie? Czy może to ostatnie uzna się za jedynie rodzime? A przecież upraszczanie trzech szeregów gło</w:t>
      </w:r>
      <w:r>
        <w:rPr>
          <w:rStyle w:val="Teksttreci2"/>
          <w:color w:val="000000"/>
        </w:rPr>
        <w:softHyphen/>
        <w:t>sek p</w:t>
      </w:r>
      <w:r>
        <w:rPr>
          <w:rStyle w:val="Teksttreci2"/>
          <w:color w:val="000000"/>
        </w:rPr>
        <w:t xml:space="preserve">rzedniojęzykowych w dwa wydaje się dość proste i zależne chronologicznie od czasu i od siły względnie stopnia dyspalatalizacji szeregu początkowo palatalnego: š', ž', č', </w:t>
      </w:r>
      <w:r>
        <w:rPr>
          <w:rStyle w:val="Teksttreci2"/>
          <w:rFonts w:ascii="Times New Roman" w:hAnsi="Times New Roman" w:cs="Times New Roman"/>
          <w:color w:val="000000"/>
        </w:rPr>
        <w:t>ǯ</w:t>
      </w:r>
      <w:r>
        <w:rPr>
          <w:rStyle w:val="Teksttreci2"/>
          <w:color w:val="000000"/>
        </w:rPr>
        <w:t>'  i stąd pochodzi „identyfikacja szeregów niedostatecznie różnych”. Nie rozwijam tu</w:t>
      </w:r>
      <w:r>
        <w:rPr>
          <w:rStyle w:val="Teksttreci2"/>
          <w:color w:val="000000"/>
        </w:rPr>
        <w:t xml:space="preserve"> całego zagadnienia, które zostało w głównych zarysach rozwiąza</w:t>
      </w:r>
      <w:r>
        <w:rPr>
          <w:rStyle w:val="Teksttreci2"/>
          <w:color w:val="000000"/>
        </w:rPr>
        <w:softHyphen/>
        <w:t xml:space="preserve">ne w XX r. 1927, p. M. Rudnicki, </w:t>
      </w:r>
      <w:r>
        <w:rPr>
          <w:rStyle w:val="Teksttreci2"/>
          <w:color w:val="000000"/>
          <w:lang w:val="en-US" w:eastAsia="en-US"/>
        </w:rPr>
        <w:t xml:space="preserve">Symbolae Grammaticae in </w:t>
      </w:r>
      <w:r>
        <w:rPr>
          <w:rStyle w:val="Teksttreci2"/>
          <w:color w:val="000000"/>
        </w:rPr>
        <w:t>honorem Ioannis Roz</w:t>
      </w:r>
      <w:r>
        <w:rPr>
          <w:rStyle w:val="Teksttreci2"/>
          <w:color w:val="000000"/>
        </w:rPr>
        <w:softHyphen/>
        <w:t>wadowski I. 53—69 oraz obszerna dyskusja w Biuletynie PT. XIII, oraz M. Rud</w:t>
      </w:r>
      <w:r>
        <w:rPr>
          <w:rStyle w:val="Teksttreci2"/>
          <w:color w:val="000000"/>
        </w:rPr>
        <w:softHyphen/>
        <w:t>nicki, Spraw. PTPN z r. 1949. Jeszcze j</w:t>
      </w:r>
      <w:r>
        <w:rPr>
          <w:rStyle w:val="Teksttreci2"/>
          <w:color w:val="000000"/>
        </w:rPr>
        <w:t xml:space="preserve">edno sprostowanie: postać </w:t>
      </w:r>
      <w:r>
        <w:rPr>
          <w:rStyle w:val="Teksttreci2Kursywa"/>
        </w:rPr>
        <w:t>Mazowsze</w:t>
      </w:r>
      <w:r>
        <w:rPr>
          <w:rStyle w:val="Teksttreci2"/>
          <w:color w:val="000000"/>
        </w:rPr>
        <w:t xml:space="preserve"> wy</w:t>
      </w:r>
      <w:r>
        <w:rPr>
          <w:rStyle w:val="Teksttreci2"/>
          <w:color w:val="000000"/>
        </w:rPr>
        <w:softHyphen/>
        <w:t xml:space="preserve">daje się wcześniejsza od </w:t>
      </w:r>
      <w:r>
        <w:rPr>
          <w:rStyle w:val="Teksttreci2Kursywa"/>
        </w:rPr>
        <w:t>Mazosze.</w:t>
      </w:r>
      <w:r>
        <w:rPr>
          <w:rStyle w:val="Teksttreci2"/>
          <w:color w:val="000000"/>
        </w:rPr>
        <w:t xml:space="preserve"> Już u tzw. Nestora Kijowskiego = Powiest wremiennych </w:t>
      </w:r>
      <w:r>
        <w:rPr>
          <w:rStyle w:val="Teksttreci2"/>
          <w:color w:val="000000"/>
          <w:lang w:val="en-US" w:eastAsia="en-US"/>
        </w:rPr>
        <w:t xml:space="preserve">let </w:t>
      </w:r>
      <w:r>
        <w:rPr>
          <w:rStyle w:val="Teksttreci2"/>
          <w:color w:val="000000"/>
        </w:rPr>
        <w:t xml:space="preserve">mówi się o </w:t>
      </w:r>
      <w:r>
        <w:rPr>
          <w:rStyle w:val="Teksttreci2Kursywa"/>
        </w:rPr>
        <w:t>Mazowszanach.</w:t>
      </w:r>
      <w:r>
        <w:rPr>
          <w:rStyle w:val="Teksttreci2"/>
          <w:color w:val="000000"/>
        </w:rPr>
        <w:t xml:space="preserve"> Nazwa ta wiąże się z (ziemią) </w:t>
      </w:r>
      <w:r>
        <w:rPr>
          <w:rStyle w:val="Teksttreci2Kursywa"/>
        </w:rPr>
        <w:t>Mazowską, Mazowo</w:t>
      </w:r>
      <w:r>
        <w:rPr>
          <w:rStyle w:val="Teksttreci2"/>
          <w:color w:val="000000"/>
        </w:rPr>
        <w:t xml:space="preserve"> (pow. Pułtusk). Otóż w przymiotniku </w:t>
      </w:r>
      <w:r>
        <w:rPr>
          <w:rStyle w:val="Teksttreci2Kursywa"/>
        </w:rPr>
        <w:t>Mazow-</w:t>
      </w:r>
      <w:r>
        <w:rPr>
          <w:rStyle w:val="Teksttreci5Bezkursywy"/>
          <w:color w:val="000000"/>
          <w:lang w:val="ru-RU" w:eastAsia="ru-RU"/>
        </w:rPr>
        <w:t>ь</w:t>
      </w:r>
      <w:r>
        <w:rPr>
          <w:rStyle w:val="Teksttreci2Kursywa"/>
        </w:rPr>
        <w:t>ska-ja</w:t>
      </w:r>
      <w:r>
        <w:rPr>
          <w:rStyle w:val="Teksttreci2"/>
          <w:color w:val="000000"/>
        </w:rPr>
        <w:t xml:space="preserve"> grupa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</w:rPr>
        <w:t>-sk-</w:t>
      </w:r>
      <w:r>
        <w:rPr>
          <w:rStyle w:val="Teksttreci2"/>
          <w:color w:val="000000"/>
        </w:rPr>
        <w:t xml:space="preserve"> przeszła w -ch-; jak częstokroć zachodzi w języku polskim w warunkach dotąd niejasnych, por. </w:t>
      </w:r>
      <w:r>
        <w:rPr>
          <w:rStyle w:val="Teksttreci2Kursywa"/>
        </w:rPr>
        <w:t>łaskotać: łachotki, łesktać: łechtać</w:t>
      </w:r>
      <w:r>
        <w:rPr>
          <w:rStyle w:val="Teksttreci2"/>
          <w:color w:val="000000"/>
        </w:rPr>
        <w:t xml:space="preserve"> itp. W następstwie tego powstał nowy temat </w:t>
      </w:r>
      <w:r>
        <w:rPr>
          <w:rStyle w:val="Teksttreci2Kursywa"/>
        </w:rPr>
        <w:t>Mazow-</w:t>
      </w:r>
      <w:r>
        <w:rPr>
          <w:rStyle w:val="Teksttreci5Bezkursywy"/>
          <w:color w:val="000000"/>
          <w:lang w:val="ru-RU" w:eastAsia="ru-RU"/>
        </w:rPr>
        <w:t>ь</w:t>
      </w:r>
      <w:r>
        <w:rPr>
          <w:rStyle w:val="Teksttreci2Kursywa"/>
        </w:rPr>
        <w:t>ch-,</w:t>
      </w:r>
      <w:r>
        <w:rPr>
          <w:rStyle w:val="Teksttreci2"/>
          <w:color w:val="000000"/>
        </w:rPr>
        <w:t xml:space="preserve"> który ponownie </w:t>
      </w:r>
      <w:r>
        <w:rPr>
          <w:rStyle w:val="Teksttreci2"/>
          <w:color w:val="000000"/>
        </w:rPr>
        <w:lastRenderedPageBreak/>
        <w:t>rozszerzony sufiksem -</w:t>
      </w:r>
      <w:r>
        <w:rPr>
          <w:rStyle w:val="Teksttreci5Bezkursywy"/>
          <w:color w:val="000000"/>
          <w:lang w:val="ru-RU" w:eastAsia="ru-RU"/>
        </w:rPr>
        <w:t>ь</w:t>
      </w:r>
      <w:r>
        <w:rPr>
          <w:rStyle w:val="Teksttreci2"/>
          <w:color w:val="000000"/>
        </w:rPr>
        <w:t xml:space="preserve">je dał grupę </w:t>
      </w:r>
      <w:r>
        <w:rPr>
          <w:rStyle w:val="Teksttreci2Kursywa"/>
        </w:rPr>
        <w:t xml:space="preserve">Mazowbch-bje, </w:t>
      </w:r>
      <w:r>
        <w:rPr>
          <w:rStyle w:val="Teksttreci2"/>
          <w:color w:val="000000"/>
        </w:rPr>
        <w:t xml:space="preserve">z czego </w:t>
      </w:r>
      <w:r>
        <w:rPr>
          <w:rStyle w:val="Teksttreci2Kursywa"/>
        </w:rPr>
        <w:t>Mazowsze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</w:rPr>
        <w:t>mazowieski</w:t>
      </w:r>
      <w:r>
        <w:rPr>
          <w:rStyle w:val="Teksttreci2"/>
          <w:color w:val="000000"/>
        </w:rPr>
        <w:t xml:space="preserve"> itp. Upowszechnienie się tej postaci nastąpiło szybko ze względu na to, że </w:t>
      </w:r>
      <w:r>
        <w:rPr>
          <w:rStyle w:val="Teksttreci2Kursywa"/>
        </w:rPr>
        <w:t>Mazowów,</w:t>
      </w:r>
      <w:r>
        <w:rPr>
          <w:rStyle w:val="Teksttreci2"/>
          <w:color w:val="000000"/>
        </w:rPr>
        <w:t xml:space="preserve"> względnie </w:t>
      </w:r>
      <w:r>
        <w:rPr>
          <w:rStyle w:val="Teksttreci2Kursywa"/>
        </w:rPr>
        <w:t>Mazewów</w:t>
      </w:r>
      <w:r>
        <w:rPr>
          <w:rStyle w:val="Teksttreci2"/>
          <w:color w:val="000000"/>
        </w:rPr>
        <w:t xml:space="preserve"> jest kilka w różnych punktach </w:t>
      </w:r>
      <w:r>
        <w:rPr>
          <w:rStyle w:val="Teksttreci2Kursywa"/>
        </w:rPr>
        <w:t>Mazowsza.</w:t>
      </w:r>
    </w:p>
    <w:p w:rsidR="00000000" w:rsidRDefault="00744E1F">
      <w:pPr>
        <w:pStyle w:val="Teksttreci50"/>
        <w:shd w:val="clear" w:color="auto" w:fill="auto"/>
        <w:spacing w:before="0" w:after="0" w:line="252" w:lineRule="exact"/>
        <w:ind w:left="400" w:firstLine="400"/>
      </w:pPr>
      <w:r>
        <w:rPr>
          <w:rStyle w:val="Teksttreci5Bezkursywy"/>
          <w:i w:val="0"/>
          <w:iCs w:val="0"/>
          <w:color w:val="000000"/>
        </w:rPr>
        <w:t xml:space="preserve">Nazwa </w:t>
      </w:r>
      <w:r>
        <w:rPr>
          <w:rStyle w:val="Teksttreci5"/>
          <w:i/>
          <w:iCs/>
          <w:color w:val="000000"/>
        </w:rPr>
        <w:t>Po-morze</w:t>
      </w:r>
      <w:r>
        <w:rPr>
          <w:rStyle w:val="Teksttreci5Bezkursywy"/>
          <w:i w:val="0"/>
          <w:iCs w:val="0"/>
          <w:color w:val="000000"/>
        </w:rPr>
        <w:t xml:space="preserve"> powstała z uprzedniego </w:t>
      </w:r>
      <w:r>
        <w:rPr>
          <w:rStyle w:val="Teksttreci5"/>
          <w:i/>
          <w:iCs/>
          <w:color w:val="000000"/>
        </w:rPr>
        <w:t>*Po-mor-</w:t>
      </w:r>
      <w:r>
        <w:rPr>
          <w:rStyle w:val="Teksttreci5Bezkursywy"/>
          <w:i w:val="0"/>
          <w:iCs w:val="0"/>
          <w:color w:val="000000"/>
          <w:lang w:val="ru-RU" w:eastAsia="ru-RU"/>
        </w:rPr>
        <w:t>ь</w:t>
      </w:r>
      <w:r>
        <w:rPr>
          <w:rStyle w:val="Teksttreci5"/>
          <w:i/>
          <w:iCs/>
          <w:color w:val="000000"/>
        </w:rPr>
        <w:t>je,</w:t>
      </w:r>
      <w:r>
        <w:rPr>
          <w:rStyle w:val="Teksttreci5Bezkursywy"/>
          <w:i w:val="0"/>
          <w:iCs w:val="0"/>
          <w:color w:val="000000"/>
        </w:rPr>
        <w:t xml:space="preserve"> jak </w:t>
      </w:r>
      <w:r>
        <w:rPr>
          <w:rStyle w:val="Teksttreci5"/>
          <w:i/>
          <w:iCs/>
          <w:color w:val="000000"/>
        </w:rPr>
        <w:t xml:space="preserve">Powiśle&lt;.*Po-wisl- </w:t>
      </w:r>
      <w:r>
        <w:rPr>
          <w:rStyle w:val="Teksttreci5Bezkursywy"/>
          <w:i w:val="0"/>
          <w:iCs w:val="0"/>
          <w:color w:val="000000"/>
          <w:lang w:val="ru-RU" w:eastAsia="ru-RU"/>
        </w:rPr>
        <w:t>-ь</w:t>
      </w:r>
      <w:r>
        <w:rPr>
          <w:rStyle w:val="Teksttreci5Bezkursywy"/>
          <w:i w:val="0"/>
          <w:iCs w:val="0"/>
          <w:color w:val="000000"/>
        </w:rPr>
        <w:t xml:space="preserve">je, </w:t>
      </w:r>
      <w:r>
        <w:rPr>
          <w:rStyle w:val="Teksttreci5"/>
          <w:i/>
          <w:iCs/>
          <w:color w:val="000000"/>
        </w:rPr>
        <w:t>powietrze&lt;i*po-vetr-</w:t>
      </w:r>
      <w:r>
        <w:rPr>
          <w:rStyle w:val="Teksttreci5Bezkursywy"/>
          <w:i w:val="0"/>
          <w:iCs w:val="0"/>
          <w:color w:val="000000"/>
          <w:lang w:val="ru-RU" w:eastAsia="ru-RU"/>
        </w:rPr>
        <w:t>ь</w:t>
      </w:r>
      <w:r>
        <w:rPr>
          <w:rStyle w:val="Teksttreci5"/>
          <w:i/>
          <w:iCs/>
          <w:color w:val="000000"/>
        </w:rPr>
        <w:t>je itp.</w:t>
      </w:r>
    </w:p>
    <w:p w:rsidR="00000000" w:rsidRDefault="00744E1F">
      <w:pPr>
        <w:pStyle w:val="Teksttreci21"/>
        <w:shd w:val="clear" w:color="auto" w:fill="auto"/>
        <w:spacing w:before="0" w:after="222" w:line="252" w:lineRule="exact"/>
        <w:ind w:left="400" w:firstLine="400"/>
        <w:jc w:val="both"/>
      </w:pPr>
      <w:r>
        <w:rPr>
          <w:rStyle w:val="Teksttreci2"/>
          <w:color w:val="000000"/>
        </w:rPr>
        <w:t>Charakteryzując całość wydawnictwa Początki Państwa Polskiego trzeba stwier</w:t>
      </w:r>
      <w:r>
        <w:rPr>
          <w:rStyle w:val="Teksttreci2"/>
          <w:color w:val="000000"/>
        </w:rPr>
        <w:softHyphen/>
        <w:t>dzić, że jest to wspaniały wyczyn, za który należy się wdzięczność całego społeczeń</w:t>
      </w:r>
      <w:r>
        <w:rPr>
          <w:rStyle w:val="Teksttreci2"/>
          <w:color w:val="000000"/>
        </w:rPr>
        <w:softHyphen/>
        <w:t>stwa Poznańskiemu Towarzystwu Przyjaciół Nauk, a w szczególności ko</w:t>
      </w:r>
      <w:r>
        <w:rPr>
          <w:rStyle w:val="Teksttreci2"/>
          <w:color w:val="000000"/>
        </w:rPr>
        <w:t>mitetowi redakcyjnemu, złożonemu z pierwszorzędnych uczonych, jak: K. Tymieniecki, H. Łowmiański, G. Labuda. Jest to znakomity punkt wyjścia do dalszych badań. Użytkowanie tego zbiorowego dzieła ułatwiają doskonałe indeksy.</w:t>
      </w:r>
    </w:p>
    <w:p w:rsidR="00000000" w:rsidRDefault="00744E1F">
      <w:pPr>
        <w:pStyle w:val="Teksttreci50"/>
        <w:shd w:val="clear" w:color="auto" w:fill="auto"/>
        <w:spacing w:before="0" w:after="0" w:line="200" w:lineRule="exact"/>
        <w:ind w:left="6760" w:firstLine="0"/>
        <w:jc w:val="left"/>
        <w:sectPr w:rsidR="00000000">
          <w:pgSz w:w="11900" w:h="16840"/>
          <w:pgMar w:top="1373" w:right="1822" w:bottom="1377" w:left="1089" w:header="0" w:footer="3" w:gutter="0"/>
          <w:cols w:space="720"/>
          <w:noEndnote/>
          <w:docGrid w:linePitch="360"/>
        </w:sectPr>
      </w:pPr>
      <w:r>
        <w:rPr>
          <w:rStyle w:val="Teksttreci5"/>
          <w:i/>
          <w:iCs/>
          <w:color w:val="000000"/>
        </w:rPr>
        <w:t>Mikołaj Rudnicki</w:t>
      </w:r>
    </w:p>
    <w:p w:rsidR="00000000" w:rsidRDefault="00744E1F">
      <w:pPr>
        <w:pStyle w:val="Nagwek230"/>
        <w:keepNext/>
        <w:keepLines/>
        <w:shd w:val="clear" w:color="auto" w:fill="auto"/>
        <w:tabs>
          <w:tab w:val="left" w:pos="4806"/>
        </w:tabs>
        <w:spacing w:after="2246" w:line="240" w:lineRule="exact"/>
      </w:pPr>
      <w:bookmarkStart w:id="7" w:name="bookmark7"/>
      <w:r>
        <w:rPr>
          <w:rStyle w:val="Nagwek23"/>
          <w:i/>
          <w:iCs/>
          <w:color w:val="000000"/>
        </w:rPr>
        <w:lastRenderedPageBreak/>
        <w:t>KRONIKA</w:t>
      </w:r>
      <w:r>
        <w:rPr>
          <w:rStyle w:val="Nagwek23"/>
          <w:i/>
          <w:iCs/>
          <w:color w:val="000000"/>
        </w:rPr>
        <w:tab/>
      </w:r>
      <w:r>
        <w:rPr>
          <w:rStyle w:val="Nagwek23"/>
          <w:i/>
          <w:iCs/>
          <w:color w:val="000000"/>
          <w:lang w:val="pl-PL" w:eastAsia="pl-PL"/>
        </w:rPr>
        <w:t>NAUKOWA</w:t>
      </w:r>
      <w:bookmarkEnd w:id="7"/>
    </w:p>
    <w:p w:rsidR="00000000" w:rsidRDefault="00744E1F">
      <w:pPr>
        <w:pStyle w:val="Teksttreci50"/>
        <w:shd w:val="clear" w:color="auto" w:fill="auto"/>
        <w:spacing w:before="0" w:after="0" w:line="200" w:lineRule="exact"/>
        <w:ind w:firstLine="0"/>
        <w:jc w:val="center"/>
      </w:pPr>
      <w:r>
        <w:rPr>
          <w:rStyle w:val="Teksttreci5Odstpy0pt"/>
          <w:i/>
          <w:iCs/>
          <w:color w:val="000000"/>
        </w:rPr>
        <w:t>WAŻNIEJSZE PUBLIKACJE JUGOSŁOWIAŃSKIE Z ZAKRESU</w:t>
      </w:r>
    </w:p>
    <w:p w:rsidR="00000000" w:rsidRDefault="00744E1F">
      <w:pPr>
        <w:pStyle w:val="Teksttreci50"/>
        <w:shd w:val="clear" w:color="auto" w:fill="auto"/>
        <w:spacing w:before="0" w:after="271" w:line="200" w:lineRule="exact"/>
        <w:ind w:firstLine="480"/>
      </w:pPr>
      <w:r>
        <w:rPr>
          <w:rStyle w:val="Teksttreci5Odstpy0pt"/>
          <w:i/>
          <w:iCs/>
          <w:color w:val="000000"/>
        </w:rPr>
        <w:t>JĘZYKOZNAWSTWA SŁOWIAŃSKIEGO WYDANE W LATACH 1961—1964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540"/>
        <w:jc w:val="both"/>
      </w:pPr>
      <w:r>
        <w:rPr>
          <w:rStyle w:val="Teksttreci2"/>
          <w:color w:val="000000"/>
        </w:rPr>
        <w:t>Przegląd niniejszy ma na</w:t>
      </w:r>
      <w:r>
        <w:rPr>
          <w:rStyle w:val="Teksttreci2"/>
          <w:color w:val="000000"/>
        </w:rPr>
        <w:t xml:space="preserve"> celu zapoznanie czytelnika polskiego z najnowszymi pracami jugosłowiańskimi o tematyce ogólnoslawistycznej. Zawiera także prace do</w:t>
      </w:r>
      <w:r>
        <w:rPr>
          <w:rStyle w:val="Teksttreci2"/>
          <w:color w:val="000000"/>
        </w:rPr>
        <w:softHyphen/>
        <w:t>tyczące wyłącznie problematyki. języka serbsko-chorwackiego, posiadające jednak szersze znaczenie dla slawistyki. Ograniczon</w:t>
      </w:r>
      <w:r>
        <w:rPr>
          <w:rStyle w:val="Teksttreci2"/>
          <w:color w:val="000000"/>
        </w:rPr>
        <w:t>o się przy tym prawie wyłącznie do dru</w:t>
      </w:r>
      <w:r>
        <w:rPr>
          <w:rStyle w:val="Teksttreci2"/>
          <w:color w:val="000000"/>
        </w:rPr>
        <w:softHyphen/>
        <w:t>ków zwartych. Publikacje bowiem w formie artykułów znaleźć można w dostęp</w:t>
      </w:r>
      <w:r>
        <w:rPr>
          <w:rStyle w:val="Teksttreci2"/>
          <w:color w:val="000000"/>
        </w:rPr>
        <w:softHyphen/>
        <w:t>nych w Polsce czasopismach, których tytuły podam niżej.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480"/>
        <w:jc w:val="both"/>
      </w:pPr>
      <w:r>
        <w:rPr>
          <w:rStyle w:val="Teksttreci2"/>
          <w:color w:val="000000"/>
        </w:rPr>
        <w:t>Wśród większych prac, które ukazały się w ostatnim (3-letnim) okresie wymie</w:t>
      </w:r>
      <w:r>
        <w:rPr>
          <w:rStyle w:val="Teksttreci2"/>
          <w:color w:val="000000"/>
        </w:rPr>
        <w:softHyphen/>
        <w:t xml:space="preserve">nić należy </w:t>
      </w:r>
      <w:r>
        <w:rPr>
          <w:rStyle w:val="Teksttreci2"/>
          <w:color w:val="000000"/>
        </w:rPr>
        <w:t xml:space="preserve">drugi tom dzieła France Bezlaja </w:t>
      </w:r>
      <w:r>
        <w:rPr>
          <w:rStyle w:val="Teksttreci2Kursywa1"/>
          <w:color w:val="000000"/>
          <w:lang w:val="cs-CZ" w:eastAsia="cs-CZ"/>
        </w:rPr>
        <w:t xml:space="preserve">Slovenska vodna </w:t>
      </w:r>
      <w:r>
        <w:rPr>
          <w:rStyle w:val="Teksttreci2Kursywa1"/>
          <w:color w:val="000000"/>
        </w:rPr>
        <w:t>imena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(Ljubljana 1961) </w:t>
      </w:r>
      <w:r>
        <w:rPr>
          <w:rStyle w:val="Teksttreci2"/>
          <w:color w:val="000000"/>
        </w:rPr>
        <w:t>obejmujący litery M — Ż (tom pierwszy ukazał się w r. 1956). Pozycję godną odno</w:t>
      </w:r>
      <w:r>
        <w:rPr>
          <w:rStyle w:val="Teksttreci2"/>
          <w:color w:val="000000"/>
        </w:rPr>
        <w:softHyphen/>
        <w:t xml:space="preserve">towania stanowi wydany w Zagrzebiu w 1963 roku </w:t>
      </w:r>
      <w:r>
        <w:rPr>
          <w:rStyle w:val="Teksttreci2Kursywa1"/>
          <w:color w:val="000000"/>
        </w:rPr>
        <w:t xml:space="preserve">Zbornik u </w:t>
      </w:r>
      <w:r>
        <w:rPr>
          <w:rStyle w:val="Teksttreci2Kursywa1"/>
          <w:color w:val="000000"/>
          <w:lang w:val="cs-CZ" w:eastAsia="cs-CZ"/>
        </w:rPr>
        <w:t xml:space="preserve">čast </w:t>
      </w:r>
      <w:r>
        <w:rPr>
          <w:rStyle w:val="Teksttreci2Kursywa1"/>
          <w:color w:val="000000"/>
        </w:rPr>
        <w:t xml:space="preserve">Stjepana </w:t>
      </w:r>
      <w:r>
        <w:rPr>
          <w:rStyle w:val="Teksttreci2Kursywa1"/>
          <w:color w:val="000000"/>
          <w:lang w:val="cs-CZ" w:eastAsia="cs-CZ"/>
        </w:rPr>
        <w:t xml:space="preserve">IvŠiča. </w:t>
      </w:r>
      <w:r>
        <w:rPr>
          <w:rStyle w:val="Teksttreci2"/>
          <w:color w:val="000000"/>
        </w:rPr>
        <w:t>Zawiera on artykuły autoró</w:t>
      </w:r>
      <w:r>
        <w:rPr>
          <w:rStyle w:val="Teksttreci2"/>
          <w:color w:val="000000"/>
        </w:rPr>
        <w:t>w jugosłowiańskich i zagranicznych z zakresu języko</w:t>
      </w:r>
      <w:r>
        <w:rPr>
          <w:rStyle w:val="Teksttreci2"/>
          <w:color w:val="000000"/>
        </w:rPr>
        <w:softHyphen/>
        <w:t>znawstwa i literaturoznawstwa. Wśród artykułów językoznawczych poświęconych w zdecydowanej większości problematyce języka serbsko-chorwackiego znajduje się także kilka komparatystycznych. Do takich należy</w:t>
      </w:r>
      <w:r>
        <w:rPr>
          <w:rStyle w:val="Teksttreci2"/>
          <w:color w:val="000000"/>
        </w:rPr>
        <w:t xml:space="preserve"> praca A. Menaca </w:t>
      </w:r>
      <w:r>
        <w:rPr>
          <w:rStyle w:val="Teksttreci2"/>
          <w:color w:val="000000"/>
          <w:lang w:val="de-DE" w:eastAsia="de-DE"/>
        </w:rPr>
        <w:t xml:space="preserve">„Datumski </w:t>
      </w:r>
      <w:r>
        <w:rPr>
          <w:rStyle w:val="Teksttreci2"/>
          <w:color w:val="000000"/>
          <w:lang w:val="cs-CZ" w:eastAsia="cs-CZ"/>
        </w:rPr>
        <w:t xml:space="preserve">genitiv </w:t>
      </w:r>
      <w:r>
        <w:rPr>
          <w:rStyle w:val="Teksttreci2"/>
          <w:color w:val="000000"/>
        </w:rPr>
        <w:t xml:space="preserve">u </w:t>
      </w:r>
      <w:r>
        <w:rPr>
          <w:rStyle w:val="Teksttreci2"/>
          <w:color w:val="000000"/>
          <w:lang w:val="cs-CZ" w:eastAsia="cs-CZ"/>
        </w:rPr>
        <w:t xml:space="preserve">hrvatskosrpskom </w:t>
      </w:r>
      <w:r>
        <w:rPr>
          <w:rStyle w:val="Teksttreci2"/>
          <w:color w:val="000000"/>
        </w:rPr>
        <w:t xml:space="preserve">i ruskom jeziku” poświęcona analizie użycia konstrukcji </w:t>
      </w:r>
      <w:r>
        <w:rPr>
          <w:rStyle w:val="Teksttreci2Kursywa1"/>
          <w:color w:val="000000"/>
        </w:rPr>
        <w:t>trećeg dana, one noći</w:t>
      </w:r>
      <w:r>
        <w:rPr>
          <w:rStyle w:val="Teksttreci2"/>
          <w:color w:val="000000"/>
        </w:rPr>
        <w:t xml:space="preserve">, </w:t>
      </w:r>
      <w:r>
        <w:rPr>
          <w:rStyle w:val="Teksttreci2Kursywa1"/>
          <w:color w:val="000000"/>
          <w:lang w:val="cs-CZ" w:eastAsia="cs-CZ"/>
        </w:rPr>
        <w:t xml:space="preserve">prošle </w:t>
      </w:r>
      <w:r>
        <w:rPr>
          <w:rStyle w:val="Teksttreci2Kursywa1"/>
          <w:color w:val="000000"/>
        </w:rPr>
        <w:t>godine</w:t>
      </w:r>
      <w:r>
        <w:rPr>
          <w:rStyle w:val="Teksttreci2"/>
          <w:color w:val="000000"/>
        </w:rPr>
        <w:t xml:space="preserve"> itp. w języku serbsko-chorwackim i odpowiada</w:t>
      </w:r>
      <w:r>
        <w:rPr>
          <w:rStyle w:val="Teksttreci2"/>
          <w:color w:val="000000"/>
        </w:rPr>
        <w:softHyphen/>
        <w:t>jących im konstrukcji w języku rosyjskim. Interesującą paralelę k</w:t>
      </w:r>
      <w:r>
        <w:rPr>
          <w:rStyle w:val="Teksttreci2"/>
          <w:color w:val="000000"/>
        </w:rPr>
        <w:t xml:space="preserve">aszubsko-serbsko-chorwacką omawia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Z. Stieber w artykule „Kaszubskie </w:t>
      </w:r>
      <w:r>
        <w:rPr>
          <w:rStyle w:val="Teksttreci2Kursywa1"/>
          <w:color w:val="000000"/>
        </w:rPr>
        <w:t>kamo,</w:t>
      </w:r>
      <w:r>
        <w:rPr>
          <w:rStyle w:val="Teksttreci2"/>
          <w:color w:val="000000"/>
        </w:rPr>
        <w:t xml:space="preserve"> serbo-chorwacki </w:t>
      </w:r>
      <w:r>
        <w:rPr>
          <w:rStyle w:val="Teksttreci2Kursywa1"/>
          <w:color w:val="000000"/>
        </w:rPr>
        <w:t>krdo”</w:t>
      </w:r>
      <w:r>
        <w:rPr>
          <w:rStyle w:val="Teksttreci2"/>
          <w:color w:val="000000"/>
        </w:rPr>
        <w:t xml:space="preserve"> zamieszczonym w tymże zbiorze. </w:t>
      </w:r>
      <w:r>
        <w:rPr>
          <w:rStyle w:val="Teksttreci2"/>
          <w:color w:val="000000"/>
          <w:lang w:val="en-US" w:eastAsia="en-US"/>
        </w:rPr>
        <w:t xml:space="preserve">A. Vaillant </w:t>
      </w:r>
      <w:r>
        <w:rPr>
          <w:rStyle w:val="Teksttreci2"/>
          <w:color w:val="000000"/>
        </w:rPr>
        <w:t xml:space="preserve">w artykule „Etymologie et </w:t>
      </w:r>
      <w:r>
        <w:rPr>
          <w:rStyle w:val="Teksttreci2"/>
          <w:color w:val="000000"/>
          <w:lang w:val="en-US" w:eastAsia="en-US"/>
        </w:rPr>
        <w:t>into</w:t>
      </w:r>
      <w:r>
        <w:rPr>
          <w:rStyle w:val="Teksttreci2"/>
          <w:color w:val="000000"/>
          <w:lang w:val="en-US" w:eastAsia="en-US"/>
        </w:rPr>
        <w:softHyphen/>
        <w:t xml:space="preserve">nation” </w:t>
      </w:r>
      <w:r>
        <w:rPr>
          <w:rStyle w:val="Teksttreci2"/>
          <w:color w:val="000000"/>
        </w:rPr>
        <w:t>podkreśla rolę intonacji</w:t>
      </w:r>
      <w:r>
        <w:rPr>
          <w:rStyle w:val="Teksttreci2"/>
          <w:color w:val="000000"/>
        </w:rPr>
        <w:t xml:space="preserve"> w ustalaniu etymologii i koryguje dotychczasowe etymologie słów </w:t>
      </w:r>
      <w:r>
        <w:rPr>
          <w:rStyle w:val="Teksttreci2Kursywa1"/>
          <w:color w:val="000000"/>
        </w:rPr>
        <w:t>rěka</w:t>
      </w:r>
      <w:r>
        <w:rPr>
          <w:rStyle w:val="Teksttreci2"/>
          <w:color w:val="000000"/>
        </w:rPr>
        <w:t xml:space="preserve"> i </w:t>
      </w:r>
      <w:r>
        <w:rPr>
          <w:rStyle w:val="Teksttreci2Kursywa1"/>
          <w:color w:val="000000"/>
        </w:rPr>
        <w:t>ulica.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480"/>
        <w:jc w:val="both"/>
      </w:pPr>
      <w:r>
        <w:rPr>
          <w:rStyle w:val="Teksttreci2"/>
          <w:color w:val="000000"/>
        </w:rPr>
        <w:t>Ciekawą pozycję stanowi wydrukowana w numerach 2—3 oraz 4—5 dziewią</w:t>
      </w:r>
      <w:r>
        <w:rPr>
          <w:rStyle w:val="Teksttreci2"/>
          <w:color w:val="000000"/>
        </w:rPr>
        <w:softHyphen/>
        <w:t xml:space="preserve">tego rocznika </w:t>
      </w:r>
      <w:r>
        <w:rPr>
          <w:rStyle w:val="Teksttreci2Kursywa1"/>
          <w:color w:val="000000"/>
        </w:rPr>
        <w:t xml:space="preserve">Jezik </w:t>
      </w:r>
      <w:r>
        <w:rPr>
          <w:rStyle w:val="Teksttreci2Kursywa1"/>
          <w:color w:val="000000"/>
          <w:lang w:val="en-US" w:eastAsia="en-US"/>
        </w:rPr>
        <w:t>in slovstvo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bibliografia prac F. Miklosicha zebrana przez stu</w:t>
      </w:r>
      <w:r>
        <w:rPr>
          <w:rStyle w:val="Teksttreci2"/>
          <w:color w:val="000000"/>
        </w:rPr>
        <w:softHyphen/>
        <w:t>dentów slawistyki w Lublani</w:t>
      </w:r>
      <w:r>
        <w:rPr>
          <w:rStyle w:val="Teksttreci2"/>
          <w:color w:val="000000"/>
        </w:rPr>
        <w:t>e. Opracowanie to, choć niepełne, zawiera więcej po</w:t>
      </w:r>
      <w:r>
        <w:rPr>
          <w:rStyle w:val="Teksttreci2"/>
          <w:color w:val="000000"/>
        </w:rPr>
        <w:softHyphen/>
        <w:t>zycji niż dawniejsze bibliografie Trstenjaka i Simoniča.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480"/>
        <w:jc w:val="both"/>
      </w:pPr>
      <w:r>
        <w:rPr>
          <w:rStyle w:val="Teksttreci2"/>
          <w:color w:val="000000"/>
        </w:rPr>
        <w:t>Z pozycji serbochorwatystycznych posiadających jednak ogromne znaczenie dla slawistów w innych krajach wymienić trzeba przede wszystkim słowniki ję</w:t>
      </w:r>
      <w:r>
        <w:rPr>
          <w:rStyle w:val="Teksttreci2"/>
          <w:color w:val="000000"/>
        </w:rPr>
        <w:t xml:space="preserve">zyka serbsko-chorwackiego. </w:t>
      </w:r>
      <w:r>
        <w:rPr>
          <w:rStyle w:val="Teksttreci2"/>
          <w:color w:val="000000"/>
          <w:lang w:val="en-US" w:eastAsia="en-US"/>
        </w:rPr>
        <w:t xml:space="preserve">Jugoslavenska </w:t>
      </w:r>
      <w:r>
        <w:rPr>
          <w:rStyle w:val="Teksttreci2"/>
          <w:color w:val="000000"/>
        </w:rPr>
        <w:t xml:space="preserve">akademija znanosti i umjetnosti wydająca </w:t>
      </w:r>
      <w:r>
        <w:rPr>
          <w:rStyle w:val="Teksttreci2Kursywa1"/>
          <w:color w:val="000000"/>
          <w:lang w:val="cs-CZ" w:eastAsia="cs-CZ"/>
        </w:rPr>
        <w:t xml:space="preserve">Rječnik </w:t>
      </w:r>
      <w:r>
        <w:rPr>
          <w:rStyle w:val="Teksttreci2Kursywa1"/>
          <w:color w:val="000000"/>
          <w:lang w:val="en-US" w:eastAsia="en-US"/>
        </w:rPr>
        <w:t xml:space="preserve">hrvatskoga </w:t>
      </w:r>
      <w:r>
        <w:rPr>
          <w:rStyle w:val="Teksttreci2Kursywa1"/>
          <w:color w:val="000000"/>
        </w:rPr>
        <w:t>ili srpskoga jezika</w:t>
      </w:r>
      <w:r>
        <w:rPr>
          <w:rStyle w:val="Teksttreci2"/>
          <w:color w:val="000000"/>
        </w:rPr>
        <w:t xml:space="preserve"> wydrukowała już 77. zeszyt swojego słow</w:t>
      </w:r>
      <w:r>
        <w:rPr>
          <w:rStyle w:val="Teksttreci2"/>
          <w:color w:val="000000"/>
        </w:rPr>
        <w:softHyphen/>
        <w:t xml:space="preserve">nika </w:t>
      </w:r>
      <w:r>
        <w:rPr>
          <w:rStyle w:val="Teksttreci2"/>
          <w:color w:val="000000"/>
          <w:lang w:val="en-US" w:eastAsia="en-US"/>
        </w:rPr>
        <w:t xml:space="preserve">(Zagreb </w:t>
      </w:r>
      <w:r>
        <w:rPr>
          <w:rStyle w:val="Teksttreci2"/>
          <w:color w:val="000000"/>
        </w:rPr>
        <w:t xml:space="preserve">1963, </w:t>
      </w:r>
      <w:r>
        <w:rPr>
          <w:rStyle w:val="Teksttreci2Kursywa1"/>
          <w:color w:val="000000"/>
          <w:lang w:val="en-US" w:eastAsia="en-US"/>
        </w:rPr>
        <w:t>topov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— </w:t>
      </w:r>
      <w:r>
        <w:rPr>
          <w:rStyle w:val="Teksttreci2Kursywa1"/>
          <w:color w:val="000000"/>
          <w:lang w:val="cs-CZ" w:eastAsia="cs-CZ"/>
        </w:rPr>
        <w:t>troj).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Ukazujący się w Belgradzie nakładem Serbskiej Akademii Nauk </w:t>
      </w:r>
      <w:r>
        <w:rPr>
          <w:rStyle w:val="Teksttreci2Kursywa1"/>
          <w:color w:val="000000"/>
          <w:lang w:val="cs-CZ" w:eastAsia="cs-CZ"/>
        </w:rPr>
        <w:t>R</w:t>
      </w:r>
      <w:r>
        <w:rPr>
          <w:rStyle w:val="Teksttreci2Kursywa1"/>
          <w:color w:val="000000"/>
          <w:lang w:val="cs-CZ" w:eastAsia="cs-CZ"/>
        </w:rPr>
        <w:t xml:space="preserve">ečnik srpskohrvatskog književnog </w:t>
      </w:r>
      <w:r>
        <w:rPr>
          <w:rStyle w:val="Teksttreci2Kursywa1"/>
          <w:color w:val="000000"/>
        </w:rPr>
        <w:t>i narodnog jezika</w:t>
      </w:r>
      <w:r>
        <w:rPr>
          <w:rStyle w:val="Teksttreci2"/>
          <w:color w:val="000000"/>
        </w:rPr>
        <w:t xml:space="preserve"> wzbogacił się w roku 1962 o drugi tom: </w:t>
      </w:r>
      <w:r>
        <w:rPr>
          <w:rStyle w:val="Teksttreci2Kursywa1"/>
          <w:color w:val="000000"/>
        </w:rPr>
        <w:t>bogoljub</w:t>
      </w:r>
      <w:r>
        <w:rPr>
          <w:rStyle w:val="Teksttreci2"/>
          <w:color w:val="000000"/>
        </w:rPr>
        <w:t xml:space="preserve"> — </w:t>
      </w:r>
      <w:r>
        <w:rPr>
          <w:rStyle w:val="Teksttreci2Kursywa1"/>
          <w:color w:val="000000"/>
          <w:lang w:val="cs-CZ" w:eastAsia="cs-CZ"/>
        </w:rPr>
        <w:t>vražogrnci</w:t>
      </w:r>
      <w:r>
        <w:rPr>
          <w:rStyle w:val="Teksttreci2Kursywa1"/>
          <w:color w:val="000000"/>
          <w:vertAlign w:val="superscript"/>
          <w:lang w:val="cs-CZ" w:eastAsia="cs-CZ"/>
        </w:rPr>
        <w:footnoteReference w:id="11"/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(tom pierwszy ukazał się w roku 1959). Jeszcze w roku bieżącym ukaże się tom trzeci, w chwili</w:t>
      </w:r>
      <w:r>
        <w:rPr>
          <w:rStyle w:val="Teksttreci2"/>
          <w:color w:val="000000"/>
        </w:rPr>
        <w:t xml:space="preserve"> zaś obecnej trwają prace nad tomami czwartym i piątym.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480"/>
        <w:jc w:val="both"/>
        <w:sectPr w:rsidR="00000000">
          <w:headerReference w:type="even" r:id="rId38"/>
          <w:headerReference w:type="default" r:id="rId39"/>
          <w:pgSz w:w="11900" w:h="16840"/>
          <w:pgMar w:top="958" w:right="1864" w:bottom="959" w:left="1005" w:header="0" w:footer="3" w:gutter="0"/>
          <w:pgNumType w:start="39"/>
          <w:cols w:space="720"/>
          <w:noEndnote/>
          <w:docGrid w:linePitch="360"/>
        </w:sectPr>
      </w:pPr>
      <w:r>
        <w:rPr>
          <w:rStyle w:val="Teksttreci2Kursywa1"/>
          <w:color w:val="000000"/>
          <w:lang w:val="cs-CZ" w:eastAsia="cs-CZ"/>
        </w:rPr>
        <w:t xml:space="preserve">Rečnik </w:t>
      </w:r>
      <w:r>
        <w:rPr>
          <w:rStyle w:val="Teksttreci2Kursywa1"/>
          <w:color w:val="000000"/>
        </w:rPr>
        <w:t>na makedonskiot jazik,</w:t>
      </w:r>
      <w:r>
        <w:rPr>
          <w:rStyle w:val="Teksttreci2"/>
          <w:color w:val="000000"/>
        </w:rPr>
        <w:t xml:space="preserve"> którego pierwszy tom obejmujący litery A — N wydany został w Skopju w r. 1961 przez </w:t>
      </w:r>
      <w:r>
        <w:rPr>
          <w:rStyle w:val="Teksttreci2"/>
          <w:color w:val="000000"/>
          <w:lang w:val="cs-CZ" w:eastAsia="cs-CZ"/>
        </w:rPr>
        <w:t xml:space="preserve">Institut </w:t>
      </w:r>
      <w:r>
        <w:rPr>
          <w:rStyle w:val="Teksttreci2"/>
          <w:color w:val="000000"/>
        </w:rPr>
        <w:t>za makedonski jazik, jest pierwszą obszerną pracą poświęconą leksyce języka m</w:t>
      </w:r>
      <w:r>
        <w:rPr>
          <w:rStyle w:val="Teksttreci2"/>
          <w:color w:val="000000"/>
        </w:rPr>
        <w:t>acedońskiego — najmłodszego wśród sło</w:t>
      </w:r>
      <w:r>
        <w:rPr>
          <w:rStyle w:val="Teksttreci2"/>
          <w:color w:val="000000"/>
        </w:rPr>
        <w:softHyphen/>
        <w:t>wiańskich języków literackich. Objaśnienia w słowniku podano w języku serbsko- chorwackim, by w ten sposób ułatwić korzystanie z niego czytelnikom wywodzącym się z innych narodów zamieszkujących Jugosławię.</w:t>
      </w:r>
    </w:p>
    <w:p w:rsidR="00000000" w:rsidRDefault="00744E1F">
      <w:pPr>
        <w:pStyle w:val="Teksttreci21"/>
        <w:shd w:val="clear" w:color="auto" w:fill="auto"/>
        <w:spacing w:before="0" w:after="0" w:line="258" w:lineRule="exact"/>
        <w:ind w:left="440" w:firstLine="400"/>
        <w:jc w:val="both"/>
      </w:pPr>
      <w:r>
        <w:rPr>
          <w:rStyle w:val="Teksttreci2"/>
          <w:color w:val="000000"/>
        </w:rPr>
        <w:lastRenderedPageBreak/>
        <w:t>W tym miejscu zasygnalizować należy także pracę odbiegającą wprawdzie cha</w:t>
      </w:r>
      <w:r>
        <w:rPr>
          <w:rStyle w:val="Teksttreci2"/>
          <w:color w:val="000000"/>
        </w:rPr>
        <w:softHyphen/>
        <w:t>rakterem swoim od tre</w:t>
      </w:r>
      <w:r>
        <w:rPr>
          <w:rStyle w:val="Teksttreci2"/>
          <w:color w:val="000000"/>
        </w:rPr>
        <w:t xml:space="preserve">ści niniejszego artykułu, która jednak stanowi ważną pozycję wśród prac językoznawczych ukazujących się w Macedonii. Jest to mianowicie obszerna monografia gwarowa </w:t>
      </w:r>
      <w:r>
        <w:rPr>
          <w:rStyle w:val="Teksttreci2Kursywa"/>
          <w:lang w:val="en-US" w:eastAsia="en-US"/>
        </w:rPr>
        <w:t>Kumanovskiot govor</w:t>
      </w:r>
      <w:r>
        <w:rPr>
          <w:rStyle w:val="Teksttreci2"/>
          <w:color w:val="000000"/>
          <w:lang w:val="en-US" w:eastAsia="en-US"/>
        </w:rPr>
        <w:t xml:space="preserve"> (Skopje </w:t>
      </w:r>
      <w:r>
        <w:rPr>
          <w:rStyle w:val="Teksttreci2"/>
          <w:color w:val="000000"/>
        </w:rPr>
        <w:t xml:space="preserve">1962) opracowana przez </w:t>
      </w:r>
      <w:r>
        <w:rPr>
          <w:rStyle w:val="Teksttreci2"/>
          <w:color w:val="000000"/>
          <w:lang w:val="ru-RU" w:eastAsia="ru-RU"/>
        </w:rPr>
        <w:t xml:space="preserve">В. </w:t>
      </w:r>
      <w:r>
        <w:rPr>
          <w:rStyle w:val="Teksttreci2"/>
          <w:color w:val="000000"/>
          <w:lang w:val="en-US" w:eastAsia="en-US"/>
        </w:rPr>
        <w:t>Vidoeskiego.</w:t>
      </w:r>
    </w:p>
    <w:p w:rsidR="00000000" w:rsidRDefault="00744E1F">
      <w:pPr>
        <w:pStyle w:val="Teksttreci21"/>
        <w:shd w:val="clear" w:color="auto" w:fill="auto"/>
        <w:spacing w:before="0" w:after="0" w:line="258" w:lineRule="exact"/>
        <w:ind w:left="440" w:firstLine="400"/>
        <w:jc w:val="both"/>
      </w:pPr>
      <w:r>
        <w:rPr>
          <w:rStyle w:val="Teksttreci2"/>
          <w:color w:val="000000"/>
        </w:rPr>
        <w:t>W związku z setną rocznicą</w:t>
      </w:r>
      <w:r>
        <w:rPr>
          <w:rStyle w:val="Teksttreci2"/>
          <w:color w:val="000000"/>
        </w:rPr>
        <w:t xml:space="preserve"> śmierci Vuka Karadžicia ukazała się w tym roku w Belgradzie obszerna, blisko 800-stronicowa monografia Miodraga </w:t>
      </w:r>
      <w:r>
        <w:rPr>
          <w:rStyle w:val="Teksttreci2"/>
          <w:color w:val="000000"/>
          <w:lang w:val="en-US" w:eastAsia="en-US"/>
        </w:rPr>
        <w:t xml:space="preserve">Popovicia </w:t>
      </w:r>
      <w:r>
        <w:rPr>
          <w:rStyle w:val="Teksttreci2"/>
          <w:color w:val="000000"/>
        </w:rPr>
        <w:t>po</w:t>
      </w:r>
      <w:r>
        <w:rPr>
          <w:rStyle w:val="Teksttreci2"/>
          <w:color w:val="000000"/>
        </w:rPr>
        <w:softHyphen/>
        <w:t>święcona życiu i działalności tego reformatora ortografii i ojca serbsko-chorwackiego języka literackiego.</w:t>
      </w:r>
    </w:p>
    <w:p w:rsidR="00000000" w:rsidRDefault="00744E1F">
      <w:pPr>
        <w:pStyle w:val="Teksttreci21"/>
        <w:shd w:val="clear" w:color="auto" w:fill="auto"/>
        <w:spacing w:before="0" w:after="0" w:line="258" w:lineRule="exact"/>
        <w:ind w:left="440" w:firstLine="400"/>
        <w:jc w:val="both"/>
      </w:pPr>
      <w:r>
        <w:rPr>
          <w:rStyle w:val="Teksttreci2"/>
          <w:color w:val="000000"/>
        </w:rPr>
        <w:t>Ze słowników obcojęzycz</w:t>
      </w:r>
      <w:r>
        <w:rPr>
          <w:rStyle w:val="Teksttreci2"/>
          <w:color w:val="000000"/>
        </w:rPr>
        <w:t xml:space="preserve">nych ukazał się w roku 1963 w Belgradzie nakładem wydawnictwa </w:t>
      </w:r>
      <w:r>
        <w:rPr>
          <w:rStyle w:val="Teksttreci2"/>
          <w:color w:val="000000"/>
          <w:lang w:val="cs-CZ" w:eastAsia="cs-CZ"/>
        </w:rPr>
        <w:t xml:space="preserve">Naučna </w:t>
      </w:r>
      <w:r>
        <w:rPr>
          <w:rStyle w:val="Teksttreci2"/>
          <w:color w:val="000000"/>
        </w:rPr>
        <w:t xml:space="preserve">knjiga </w:t>
      </w:r>
      <w:r>
        <w:rPr>
          <w:rStyle w:val="Teksttreci2Kursywa"/>
          <w:lang w:val="cs-CZ" w:eastAsia="cs-CZ"/>
        </w:rPr>
        <w:t xml:space="preserve">Rečnik </w:t>
      </w:r>
      <w:r>
        <w:rPr>
          <w:rStyle w:val="Teksttreci2Kursywa"/>
        </w:rPr>
        <w:t>ruskog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lang w:val="cs-CZ" w:eastAsia="cs-CZ"/>
        </w:rPr>
        <w:t xml:space="preserve">srpskohrvatskog </w:t>
      </w:r>
      <w:r>
        <w:rPr>
          <w:rStyle w:val="Teksttreci2Kursywa"/>
        </w:rPr>
        <w:t>jezika</w:t>
      </w:r>
      <w:r>
        <w:rPr>
          <w:rStyle w:val="Teksttreci2"/>
          <w:color w:val="000000"/>
        </w:rPr>
        <w:t xml:space="preserve"> Miloša Mo</w:t>
      </w:r>
      <w:r>
        <w:rPr>
          <w:rStyle w:val="Teksttreci2"/>
          <w:color w:val="000000"/>
          <w:lang w:val="en-US" w:eastAsia="en-US"/>
        </w:rPr>
        <w:t xml:space="preserve">skovljevicia. </w:t>
      </w:r>
      <w:r>
        <w:rPr>
          <w:rStyle w:val="Teksttreci2"/>
          <w:color w:val="000000"/>
        </w:rPr>
        <w:t>Słownik o objętości ok. 750 stron składa się z części rosyjsko-serbsko- chorwackiej i serbsko-chorwacko-rosyjskie</w:t>
      </w:r>
      <w:r>
        <w:rPr>
          <w:rStyle w:val="Teksttreci2"/>
          <w:color w:val="000000"/>
        </w:rPr>
        <w:t xml:space="preserve">j i zawiera krótki zarys gramatyki języka rosyjskiego. W najbliższym czasie ukaże się </w:t>
      </w:r>
      <w:r>
        <w:rPr>
          <w:rStyle w:val="Teksttreci2Kursywa"/>
          <w:lang w:val="cs-CZ" w:eastAsia="cs-CZ"/>
        </w:rPr>
        <w:t xml:space="preserve">Slovenačko-srpskohrvatski rečnik </w:t>
      </w:r>
      <w:r>
        <w:rPr>
          <w:rStyle w:val="Teksttreci2"/>
          <w:color w:val="000000"/>
        </w:rPr>
        <w:t xml:space="preserve">S. </w:t>
      </w:r>
      <w:r>
        <w:rPr>
          <w:rStyle w:val="Teksttreci2"/>
          <w:color w:val="000000"/>
          <w:lang w:val="cs-CZ" w:eastAsia="cs-CZ"/>
        </w:rPr>
        <w:t xml:space="preserve">Škerlja, </w:t>
      </w:r>
      <w:r>
        <w:rPr>
          <w:rStyle w:val="Teksttreci2"/>
          <w:color w:val="000000"/>
        </w:rPr>
        <w:t xml:space="preserve">R. Aleksicia i </w:t>
      </w:r>
      <w:r>
        <w:rPr>
          <w:rStyle w:val="Teksttreci2"/>
          <w:color w:val="000000"/>
          <w:lang w:val="cs-CZ" w:eastAsia="cs-CZ"/>
        </w:rPr>
        <w:t xml:space="preserve">V. Latkovicia. </w:t>
      </w:r>
      <w:r>
        <w:rPr>
          <w:rStyle w:val="Teksttreci2"/>
          <w:color w:val="000000"/>
        </w:rPr>
        <w:t>W tym słowniku liczącym około 1300 stron wiele miejsca poświęcono frazeologii, a w słowach najc</w:t>
      </w:r>
      <w:r>
        <w:rPr>
          <w:rStyle w:val="Teksttreci2"/>
          <w:color w:val="000000"/>
        </w:rPr>
        <w:t>zęściej używanych nazna</w:t>
      </w:r>
      <w:r>
        <w:rPr>
          <w:rStyle w:val="Teksttreci2"/>
          <w:color w:val="000000"/>
        </w:rPr>
        <w:softHyphen/>
        <w:t>czono akcenty.</w:t>
      </w:r>
    </w:p>
    <w:p w:rsidR="00000000" w:rsidRDefault="00744E1F">
      <w:pPr>
        <w:pStyle w:val="Teksttreci21"/>
        <w:shd w:val="clear" w:color="auto" w:fill="auto"/>
        <w:spacing w:before="0" w:after="0" w:line="252" w:lineRule="exact"/>
        <w:ind w:left="440" w:firstLine="400"/>
        <w:jc w:val="both"/>
      </w:pPr>
      <w:r>
        <w:rPr>
          <w:rStyle w:val="Teksttreci2"/>
          <w:color w:val="000000"/>
        </w:rPr>
        <w:t>Gdy już mowa o słownikach, to wspomnieć jeszcze warto o pracach prowadzo</w:t>
      </w:r>
      <w:r>
        <w:rPr>
          <w:rStyle w:val="Teksttreci2"/>
          <w:color w:val="000000"/>
        </w:rPr>
        <w:softHyphen/>
        <w:t>nych nad dwoma dziełami, z których jedno oczekiwane jest w Polsce z nie mniejszą niecierpliwością niż w Jugosławii. Chodzi o słowniki czesko-ser</w:t>
      </w:r>
      <w:r>
        <w:rPr>
          <w:rStyle w:val="Teksttreci2"/>
          <w:color w:val="000000"/>
        </w:rPr>
        <w:t>bsko-chorwacki i polsko-serbsko-chorwacki. Prace nad słownikiem czesko-serbsko-chorwackim są już poważnie zaawansowane, pracownia natomiast słownika polsko-serbsko-chorwackiego ze względu na szczupłość kadr (dwie osoby) planuje swą pracę na dłuższy termin.</w:t>
      </w:r>
      <w:r>
        <w:rPr>
          <w:rStyle w:val="Teksttreci2"/>
          <w:color w:val="000000"/>
        </w:rPr>
        <w:t xml:space="preserve"> Pierwszej części tego słownika, którego zawartość oblicza się na ok. 80 000 haseł, nie należy przeto, niestety, spodziewać się wcześniej niż za 3—4 lata.</w:t>
      </w:r>
    </w:p>
    <w:p w:rsidR="00000000" w:rsidRDefault="00744E1F">
      <w:pPr>
        <w:pStyle w:val="Teksttreci21"/>
        <w:shd w:val="clear" w:color="auto" w:fill="auto"/>
        <w:spacing w:before="0" w:after="282" w:line="252" w:lineRule="exact"/>
        <w:ind w:left="440" w:firstLine="400"/>
        <w:jc w:val="both"/>
      </w:pPr>
      <w:r>
        <w:rPr>
          <w:rStyle w:val="Teksttreci2"/>
          <w:color w:val="000000"/>
        </w:rPr>
        <w:t>Publikacje w formie artykułów znajdzie czytelnik w następujących dostępnych w Polsce czasopismach zam</w:t>
      </w:r>
      <w:r>
        <w:rPr>
          <w:rStyle w:val="Teksttreci2"/>
          <w:color w:val="000000"/>
        </w:rPr>
        <w:t>ieszczających prace z zakresu językoznawstwa słowiań</w:t>
      </w:r>
      <w:r>
        <w:rPr>
          <w:rStyle w:val="Teksttreci2"/>
          <w:color w:val="000000"/>
        </w:rPr>
        <w:softHyphen/>
        <w:t xml:space="preserve">skiego: 1. </w:t>
      </w:r>
      <w:r>
        <w:rPr>
          <w:rStyle w:val="Teksttreci2Kursywa"/>
          <w:lang w:val="cs-CZ" w:eastAsia="cs-CZ"/>
        </w:rPr>
        <w:t>Ju</w:t>
      </w:r>
      <w:r>
        <w:rPr>
          <w:rStyle w:val="Teksttreci2Kursywa"/>
        </w:rPr>
        <w:t>ž</w:t>
      </w:r>
      <w:r>
        <w:rPr>
          <w:rStyle w:val="Teksttreci2Kursywa"/>
          <w:lang w:val="cs-CZ" w:eastAsia="cs-CZ"/>
        </w:rPr>
        <w:t xml:space="preserve">noslovenski </w:t>
      </w:r>
      <w:r>
        <w:rPr>
          <w:rStyle w:val="Teksttreci2Kursywa"/>
        </w:rPr>
        <w:t>filolog</w:t>
      </w:r>
      <w:r>
        <w:rPr>
          <w:rStyle w:val="Teksttreci2"/>
          <w:color w:val="000000"/>
        </w:rPr>
        <w:t xml:space="preserve"> ukazujący się co 1—2 lata w Belgradzie, a przyno</w:t>
      </w:r>
      <w:r>
        <w:rPr>
          <w:rStyle w:val="Teksttreci2"/>
          <w:color w:val="000000"/>
        </w:rPr>
        <w:softHyphen/>
        <w:t>szący prócz artykułów także pełną bibliografię wydawnictw filologicznych w Jugo</w:t>
      </w:r>
      <w:r>
        <w:rPr>
          <w:rStyle w:val="Teksttreci2"/>
          <w:color w:val="000000"/>
        </w:rPr>
        <w:softHyphen/>
        <w:t>sławii</w:t>
      </w:r>
      <w:r>
        <w:rPr>
          <w:rStyle w:val="Teksttreci2"/>
          <w:color w:val="000000"/>
          <w:vertAlign w:val="superscript"/>
        </w:rPr>
        <w:footnoteReference w:id="12"/>
      </w:r>
      <w:r>
        <w:rPr>
          <w:rStyle w:val="Teksttreci2"/>
          <w:color w:val="000000"/>
        </w:rPr>
        <w:t xml:space="preserve">, 2. </w:t>
      </w:r>
      <w:r>
        <w:rPr>
          <w:rStyle w:val="Teksttreci2Kursywa"/>
          <w:lang w:val="cs-CZ" w:eastAsia="cs-CZ"/>
        </w:rPr>
        <w:t xml:space="preserve">Slavistična </w:t>
      </w:r>
      <w:r>
        <w:rPr>
          <w:rStyle w:val="Teksttreci2Kursywa"/>
          <w:lang w:val="en-US" w:eastAsia="en-US"/>
        </w:rPr>
        <w:t>revija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— rocznik ukazujący się od r. 1948 w Lublanie, 3. </w:t>
      </w:r>
      <w:r>
        <w:rPr>
          <w:rStyle w:val="Teksttreci2Kursywa"/>
        </w:rPr>
        <w:t xml:space="preserve">Godišnjak Filozofskog fakulteta u </w:t>
      </w:r>
      <w:r>
        <w:rPr>
          <w:rStyle w:val="Teksttreci2Kursywa"/>
          <w:lang w:val="de-DE" w:eastAsia="de-DE"/>
        </w:rPr>
        <w:t xml:space="preserve">Novom </w:t>
      </w:r>
      <w:r>
        <w:rPr>
          <w:rStyle w:val="Teksttreci2Kursywa"/>
        </w:rPr>
        <w:t>Sadu</w:t>
      </w:r>
      <w:r>
        <w:rPr>
          <w:rStyle w:val="Teksttreci2"/>
          <w:color w:val="000000"/>
        </w:rPr>
        <w:t xml:space="preserve"> (ukazuje się od r. 1956). W Nowym Sadzie także ukazuje się od r. 1957 </w:t>
      </w:r>
      <w:r>
        <w:rPr>
          <w:rStyle w:val="Teksttreci2Kursywa"/>
        </w:rPr>
        <w:t xml:space="preserve">Zbomik za filologiju i </w:t>
      </w:r>
      <w:r>
        <w:rPr>
          <w:rStyle w:val="Teksttreci2Kursywa"/>
          <w:lang w:val="cs-CZ" w:eastAsia="cs-CZ"/>
        </w:rPr>
        <w:t>lingvistiku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zamieszczający m. </w:t>
      </w:r>
      <w:r>
        <w:rPr>
          <w:rStyle w:val="Teksttreci2"/>
          <w:color w:val="000000"/>
          <w:lang w:val="de-DE" w:eastAsia="de-DE"/>
        </w:rPr>
        <w:t xml:space="preserve">in. </w:t>
      </w:r>
      <w:r>
        <w:rPr>
          <w:rStyle w:val="Teksttreci2"/>
          <w:color w:val="000000"/>
        </w:rPr>
        <w:t>artykuły slawis</w:t>
      </w:r>
      <w:r>
        <w:rPr>
          <w:rStyle w:val="Teksttreci2"/>
          <w:color w:val="000000"/>
        </w:rPr>
        <w:t xml:space="preserve">tyczne. Podobny charakter posiadają </w:t>
      </w:r>
      <w:r>
        <w:rPr>
          <w:rStyle w:val="Teksttreci2Kursywa"/>
        </w:rPr>
        <w:t xml:space="preserve">Zbornik </w:t>
      </w:r>
      <w:r>
        <w:rPr>
          <w:rStyle w:val="Teksttreci2Kursywa"/>
          <w:lang w:val="cs-CZ" w:eastAsia="cs-CZ"/>
        </w:rPr>
        <w:t>radova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wyda</w:t>
      </w:r>
      <w:r>
        <w:rPr>
          <w:rStyle w:val="Teksttreci2"/>
          <w:color w:val="000000"/>
        </w:rPr>
        <w:softHyphen/>
        <w:t xml:space="preserve">wany co dwa lata (od r. 1951) przez wydział filologiczny uniwersytetu w Zagrzebiu, </w:t>
      </w:r>
      <w:r>
        <w:rPr>
          <w:rStyle w:val="Teksttreci2Kursywa"/>
          <w:lang w:val="cs-CZ" w:eastAsia="cs-CZ"/>
        </w:rPr>
        <w:t xml:space="preserve">Godišen </w:t>
      </w:r>
      <w:r>
        <w:rPr>
          <w:rStyle w:val="Teksttreci2Kursywa"/>
        </w:rPr>
        <w:t xml:space="preserve">zbornik na Filozofskiot fakultet </w:t>
      </w:r>
      <w:r>
        <w:rPr>
          <w:rStyle w:val="Teksttreci2Kursywa"/>
          <w:lang w:val="de-DE" w:eastAsia="de-DE"/>
        </w:rPr>
        <w:t>vo Skopje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(pierwszy numer ukazał się w 1948 r.), a także </w:t>
      </w:r>
      <w:r>
        <w:rPr>
          <w:rStyle w:val="Teksttreci2Kursywa"/>
          <w:lang w:val="cs-CZ" w:eastAsia="cs-CZ"/>
        </w:rPr>
        <w:t xml:space="preserve">Radovi </w:t>
      </w:r>
      <w:r>
        <w:rPr>
          <w:rStyle w:val="Teksttreci2Kursywa"/>
        </w:rPr>
        <w:t>Filozofskog fakulteta</w:t>
      </w:r>
      <w:r>
        <w:rPr>
          <w:rStyle w:val="Teksttreci2"/>
          <w:color w:val="000000"/>
        </w:rPr>
        <w:t xml:space="preserve"> — rocznik wydawany w Zadrze od r. 1960 i sarajewskie </w:t>
      </w:r>
      <w:r>
        <w:rPr>
          <w:rStyle w:val="Teksttreci2Kursywa"/>
        </w:rPr>
        <w:t xml:space="preserve">Pitanja </w:t>
      </w:r>
      <w:r>
        <w:rPr>
          <w:rStyle w:val="Teksttreci2Kursywa"/>
          <w:lang w:val="cs-CZ" w:eastAsia="cs-CZ"/>
        </w:rPr>
        <w:t xml:space="preserve">književnosti </w:t>
      </w:r>
      <w:r>
        <w:rPr>
          <w:rStyle w:val="Teksttreci2Kursywa"/>
        </w:rPr>
        <w:t>i jezika</w:t>
      </w:r>
      <w:r>
        <w:rPr>
          <w:rStyle w:val="Teksttreci2"/>
          <w:color w:val="000000"/>
        </w:rPr>
        <w:t xml:space="preserve"> ukazujące się od 1954 r.</w:t>
      </w:r>
    </w:p>
    <w:p w:rsidR="00000000" w:rsidRDefault="00744E1F">
      <w:pPr>
        <w:pStyle w:val="Teksttreci50"/>
        <w:shd w:val="clear" w:color="auto" w:fill="auto"/>
        <w:spacing w:before="0" w:after="304" w:line="200" w:lineRule="exact"/>
        <w:ind w:left="6620" w:firstLine="0"/>
        <w:jc w:val="left"/>
      </w:pPr>
      <w:r>
        <w:rPr>
          <w:rStyle w:val="Teksttreci5"/>
          <w:i/>
          <w:iCs/>
          <w:color w:val="000000"/>
        </w:rPr>
        <w:t>Kazimierz Feleszko</w:t>
      </w:r>
    </w:p>
    <w:p w:rsidR="00000000" w:rsidRDefault="00744E1F">
      <w:pPr>
        <w:pStyle w:val="Teksttreci50"/>
        <w:shd w:val="clear" w:color="auto" w:fill="auto"/>
        <w:spacing w:before="0" w:after="268" w:line="200" w:lineRule="exact"/>
        <w:ind w:left="1100" w:firstLine="0"/>
        <w:jc w:val="left"/>
      </w:pPr>
      <w:r>
        <w:rPr>
          <w:rStyle w:val="Teksttreci5"/>
          <w:i/>
          <w:iCs/>
          <w:color w:val="000000"/>
        </w:rPr>
        <w:t>SEMINARIUM JĘZYKA I LITERATURY BUŁGARSKIEJ</w:t>
      </w:r>
      <w:r>
        <w:rPr>
          <w:rStyle w:val="Teksttreci5Bezkursywy"/>
          <w:i w:val="0"/>
          <w:iCs w:val="0"/>
          <w:color w:val="000000"/>
        </w:rPr>
        <w:t xml:space="preserve">, </w:t>
      </w:r>
      <w:r>
        <w:rPr>
          <w:rStyle w:val="Teksttreci5"/>
          <w:i/>
          <w:iCs/>
          <w:color w:val="000000"/>
        </w:rPr>
        <w:t>SOFIA 1964</w:t>
      </w:r>
    </w:p>
    <w:p w:rsidR="00000000" w:rsidRDefault="00744E1F">
      <w:pPr>
        <w:pStyle w:val="Teksttreci21"/>
        <w:shd w:val="clear" w:color="auto" w:fill="auto"/>
        <w:spacing w:before="0" w:after="0" w:line="252" w:lineRule="exact"/>
        <w:ind w:left="440" w:firstLine="400"/>
        <w:jc w:val="both"/>
        <w:sectPr w:rsidR="00000000">
          <w:headerReference w:type="even" r:id="rId40"/>
          <w:headerReference w:type="default" r:id="rId41"/>
          <w:headerReference w:type="first" r:id="rId42"/>
          <w:pgSz w:w="11900" w:h="16840"/>
          <w:pgMar w:top="958" w:right="1864" w:bottom="959" w:left="1005" w:header="0" w:footer="3" w:gutter="0"/>
          <w:pgNumType w:start="34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Międzynarodowe letnie seminaria dla slawistów mają</w:t>
      </w:r>
      <w:r>
        <w:rPr>
          <w:rStyle w:val="Teksttreci2"/>
          <w:color w:val="000000"/>
        </w:rPr>
        <w:t xml:space="preserve"> już kilkuletnią tradycję. Organizowane są one w tej chwili w prawie wszystkich państwach słowiańskich, z wyjątkiem Związku Radzieckiego. Przeznaczone są dla slawistów — cudzoziem</w:t>
      </w:r>
      <w:r>
        <w:rPr>
          <w:rStyle w:val="Teksttreci2"/>
          <w:color w:val="000000"/>
        </w:rPr>
        <w:softHyphen/>
        <w:t>ców, specjalizujących się w języku, literaturze i kulturze danego kraju.</w:t>
      </w:r>
    </w:p>
    <w:p w:rsidR="00000000" w:rsidRDefault="00744E1F">
      <w:pPr>
        <w:spacing w:line="234" w:lineRule="exact"/>
        <w:rPr>
          <w:color w:val="auto"/>
          <w:sz w:val="19"/>
          <w:szCs w:val="19"/>
        </w:rPr>
      </w:pPr>
    </w:p>
    <w:p w:rsidR="00000000" w:rsidRDefault="00744E1F">
      <w:pPr>
        <w:rPr>
          <w:color w:val="auto"/>
          <w:sz w:val="2"/>
          <w:szCs w:val="2"/>
        </w:rPr>
        <w:sectPr w:rsidR="00000000">
          <w:pgSz w:w="11900" w:h="16840"/>
          <w:pgMar w:top="1420" w:right="0" w:bottom="1342" w:left="0" w:header="0" w:footer="3" w:gutter="0"/>
          <w:cols w:space="720"/>
          <w:noEndnote/>
          <w:docGrid w:linePitch="360"/>
        </w:sectPr>
      </w:pP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520"/>
        <w:jc w:val="both"/>
      </w:pPr>
      <w:r>
        <w:rPr>
          <w:rStyle w:val="Teksttreci2"/>
          <w:color w:val="000000"/>
        </w:rPr>
        <w:lastRenderedPageBreak/>
        <w:t xml:space="preserve">W Polsce pierwsze takie seminarium odbyło się w 1956 r. Mniej więcej w tym samym okresie zaczęto organizować seminaria w Czechosłowacji i w Jugosławii; zaś w Bułgarii tegoroczne seminarium było </w:t>
      </w:r>
      <w:r>
        <w:rPr>
          <w:rStyle w:val="Teksttreci2"/>
          <w:color w:val="000000"/>
        </w:rPr>
        <w:t>drugim z kolei.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520"/>
        <w:jc w:val="both"/>
      </w:pPr>
      <w:r>
        <w:rPr>
          <w:rStyle w:val="Teksttreci2"/>
          <w:color w:val="000000"/>
        </w:rPr>
        <w:t>Organizatorem seminarium był Wydział Filologiczny Uniwersytetu Sofijskiego. W seminarium, trwającym od 1 do 30 VIII 1964 r., wzięło udział 59 slawistów z na</w:t>
      </w:r>
      <w:r>
        <w:rPr>
          <w:rStyle w:val="Teksttreci2"/>
          <w:color w:val="000000"/>
        </w:rPr>
        <w:softHyphen/>
        <w:t>stępujących krajów: Austria, Czechosłowacja, Dania, Holandia, Jugosławia, NRD, NRF,</w:t>
      </w:r>
      <w:r>
        <w:rPr>
          <w:rStyle w:val="Teksttreci2"/>
          <w:color w:val="000000"/>
        </w:rPr>
        <w:t xml:space="preserve"> Polska, Rumunia, Szwecja, Węgry, Włochy, Związek Radziecki. Uczestnikami seminarium byli przede wszystkim asystenci i lektorzy-bułgaryści. Poza tym obec</w:t>
      </w:r>
      <w:r>
        <w:rPr>
          <w:rStyle w:val="Teksttreci2"/>
          <w:color w:val="000000"/>
        </w:rPr>
        <w:softHyphen/>
        <w:t xml:space="preserve">nych było kilku profesorów i samodzielnych pracowników naukowych (między innymi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J. Hamm z Wiedni</w:t>
      </w:r>
      <w:r>
        <w:rPr>
          <w:rStyle w:val="Teksttreci2"/>
          <w:color w:val="000000"/>
        </w:rPr>
        <w:t xml:space="preserve">a,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R. Olesch z Kolonii i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J. </w:t>
      </w:r>
      <w:r>
        <w:rPr>
          <w:rStyle w:val="Teksttreci2"/>
          <w:color w:val="000000"/>
          <w:lang w:val="en-US" w:eastAsia="en-US"/>
        </w:rPr>
        <w:t xml:space="preserve">Stanislav </w:t>
      </w:r>
      <w:r>
        <w:rPr>
          <w:rStyle w:val="Teksttreci2"/>
          <w:color w:val="000000"/>
        </w:rPr>
        <w:t>z Bra</w:t>
      </w:r>
      <w:r>
        <w:rPr>
          <w:rStyle w:val="Teksttreci2"/>
          <w:color w:val="000000"/>
        </w:rPr>
        <w:softHyphen/>
        <w:t>tysławy), a także spora grupa studentów, głównie z krajów zachodnich, gdzie pra</w:t>
      </w:r>
      <w:r>
        <w:rPr>
          <w:rStyle w:val="Teksttreci2"/>
          <w:color w:val="000000"/>
        </w:rPr>
        <w:softHyphen/>
        <w:t>cowników dydaktycznych w zakresie bułgarystyki jest niewielu, a poza tym uczest</w:t>
      </w:r>
      <w:r>
        <w:rPr>
          <w:rStyle w:val="Teksttreci2"/>
          <w:color w:val="000000"/>
        </w:rPr>
        <w:softHyphen/>
        <w:t>niczyli oni w zeszłorocznym seminarium.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520"/>
        <w:jc w:val="both"/>
      </w:pPr>
      <w:r>
        <w:rPr>
          <w:rStyle w:val="Teksttreci2"/>
          <w:color w:val="000000"/>
        </w:rPr>
        <w:t xml:space="preserve">Kierownikiem seminarium, był </w:t>
      </w:r>
      <w:r>
        <w:rPr>
          <w:rStyle w:val="Teksttreci2"/>
          <w:color w:val="000000"/>
          <w:lang w:val="en-US" w:eastAsia="en-US"/>
        </w:rPr>
        <w:t xml:space="preserve">prof. Konstantin </w:t>
      </w:r>
      <w:r>
        <w:rPr>
          <w:rStyle w:val="Teksttreci2"/>
          <w:color w:val="000000"/>
          <w:lang w:val="de-DE" w:eastAsia="de-DE"/>
        </w:rPr>
        <w:t xml:space="preserve">Popow; </w:t>
      </w:r>
      <w:r>
        <w:rPr>
          <w:rStyle w:val="Teksttreci2"/>
          <w:color w:val="000000"/>
        </w:rPr>
        <w:t>w pracach organizacyj</w:t>
      </w:r>
      <w:r>
        <w:rPr>
          <w:rStyle w:val="Teksttreci2"/>
          <w:color w:val="000000"/>
        </w:rPr>
        <w:softHyphen/>
        <w:t>nych brali także udział: wykł. Grigor Pawłow i asystent Stefan Stefanow. Program seminarium miał na celu rozszerzenie i pogłębienie wiadomości o języku, literaturze i historii Bułga</w:t>
      </w:r>
      <w:r>
        <w:rPr>
          <w:rStyle w:val="Teksttreci2"/>
          <w:color w:val="000000"/>
        </w:rPr>
        <w:t>rii, a także lepsze zapoznanie uczestników z życiem i współczesną kulturą bułgarską.</w:t>
      </w:r>
    </w:p>
    <w:p w:rsidR="00000000" w:rsidRDefault="00744E1F">
      <w:pPr>
        <w:pStyle w:val="Teksttreci21"/>
        <w:shd w:val="clear" w:color="auto" w:fill="auto"/>
        <w:spacing w:before="0" w:after="0" w:line="282" w:lineRule="exact"/>
        <w:ind w:firstLine="520"/>
        <w:jc w:val="both"/>
      </w:pPr>
      <w:r>
        <w:rPr>
          <w:rStyle w:val="Teksttreci2"/>
          <w:color w:val="000000"/>
        </w:rPr>
        <w:t>Cele te realizowane były przez przeprowadzanie wykładów, lektoratów i organi</w:t>
      </w:r>
      <w:r>
        <w:rPr>
          <w:rStyle w:val="Teksttreci2"/>
          <w:color w:val="000000"/>
        </w:rPr>
        <w:softHyphen/>
        <w:t>zowanie wycieczek.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520"/>
        <w:jc w:val="both"/>
      </w:pPr>
      <w:r>
        <w:rPr>
          <w:rStyle w:val="Teksttreci2Odstpy3pt"/>
          <w:color w:val="000000"/>
        </w:rPr>
        <w:t>Wykłady.</w:t>
      </w:r>
      <w:r>
        <w:rPr>
          <w:rStyle w:val="Teksttreci2"/>
          <w:color w:val="000000"/>
        </w:rPr>
        <w:t xml:space="preserve"> W sumie podczas seminarium odbyło się 18 wykładów. Obejmo</w:t>
      </w:r>
      <w:r>
        <w:rPr>
          <w:rStyle w:val="Teksttreci2"/>
          <w:color w:val="000000"/>
        </w:rPr>
        <w:softHyphen/>
        <w:t>wały one</w:t>
      </w:r>
      <w:r>
        <w:rPr>
          <w:rStyle w:val="Teksttreci2"/>
          <w:color w:val="000000"/>
        </w:rPr>
        <w:t xml:space="preserve"> bardzo szeroki zakres problemów, między innymi: stara i nowa literatura bułgarska, historia języka bułgarskiego, współczesny język bułgarski, międzysłowiańskie kontakty literackie, dialektologia i etnografia bułgarska. Niesposób tu wy</w:t>
      </w:r>
      <w:r>
        <w:rPr>
          <w:rStyle w:val="Teksttreci2"/>
          <w:color w:val="000000"/>
        </w:rPr>
        <w:softHyphen/>
        <w:t>mienić tytuły wszyst</w:t>
      </w:r>
      <w:r>
        <w:rPr>
          <w:rStyle w:val="Teksttreci2"/>
          <w:color w:val="000000"/>
        </w:rPr>
        <w:t>kich najciekawszych wykładów; podam tylko parę, które spot</w:t>
      </w:r>
      <w:r>
        <w:rPr>
          <w:rStyle w:val="Teksttreci2"/>
          <w:color w:val="000000"/>
        </w:rPr>
        <w:softHyphen/>
        <w:t>kały się z największym zainteresowaniem ze względu na oryginalność ich tematyki i ujęcia. Są to między innymi: „Rozwój gatunków w literaturze bułgarskiej w okre</w:t>
      </w:r>
      <w:r>
        <w:rPr>
          <w:rStyle w:val="Teksttreci2"/>
          <w:color w:val="000000"/>
        </w:rPr>
        <w:softHyphen/>
        <w:t xml:space="preserve">sie Odrodzenia”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P. Dinekowa, „</w:t>
      </w:r>
      <w:r>
        <w:rPr>
          <w:rStyle w:val="Teksttreci2"/>
          <w:color w:val="000000"/>
        </w:rPr>
        <w:t xml:space="preserve">Problemy językoznawstwa bałkańskiego”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Wł. Georgiewa, „Prawa i tendencje akcentologii słowiańskiej i ich oddziaływanie we współczesnym języku bułgarskim”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I. Lekowa, „Podwójne dopełnienie w ję</w:t>
      </w:r>
      <w:r>
        <w:rPr>
          <w:rStyle w:val="Teksttreci2"/>
          <w:color w:val="000000"/>
        </w:rPr>
        <w:softHyphen/>
        <w:t xml:space="preserve">zyku bułgarskim”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  <w:lang w:val="ru-RU" w:eastAsia="ru-RU"/>
        </w:rPr>
        <w:t xml:space="preserve">К. </w:t>
      </w:r>
      <w:r>
        <w:rPr>
          <w:rStyle w:val="Teksttreci2"/>
          <w:color w:val="000000"/>
        </w:rPr>
        <w:t>Popowa, „Używanie rodzajnik</w:t>
      </w:r>
      <w:r>
        <w:rPr>
          <w:rStyle w:val="Teksttreci2"/>
          <w:color w:val="000000"/>
        </w:rPr>
        <w:t>ów przy rzeczownikach buł</w:t>
      </w:r>
      <w:r>
        <w:rPr>
          <w:rStyle w:val="Teksttreci2"/>
          <w:color w:val="000000"/>
        </w:rPr>
        <w:softHyphen/>
        <w:t xml:space="preserve">garskich”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St. Stojanowa” i „O różnych aspektach stylu”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P. Zarewa.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520"/>
        <w:jc w:val="both"/>
      </w:pPr>
      <w:r>
        <w:rPr>
          <w:rStyle w:val="Teksttreci2Odstpy3pt"/>
          <w:color w:val="000000"/>
        </w:rPr>
        <w:t>Lektoraty</w:t>
      </w:r>
      <w:r>
        <w:rPr>
          <w:rStyle w:val="Teksttreci2"/>
          <w:color w:val="000000"/>
        </w:rPr>
        <w:t xml:space="preserve"> prowadzone były w 9 grupach, z tego 6 grup przeznaczonych było dla osób, znających język bułgarski słabo lub średnio i chcących zdobyć praktyc</w:t>
      </w:r>
      <w:r>
        <w:rPr>
          <w:rStyle w:val="Teksttreci2"/>
          <w:color w:val="000000"/>
        </w:rPr>
        <w:t>zną, biegłą znajomość języka; trzy pozostałe natomiast obejmowały tych uczestników kursu, którzy, znając dobrze język bułgarski, pragnęli rozszerzyć i uzupełnić swoje wiadomości z zakresu interesujących ich problemów.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520"/>
        <w:jc w:val="both"/>
      </w:pPr>
      <w:r>
        <w:rPr>
          <w:rStyle w:val="Teksttreci2Odstpy3pt"/>
          <w:color w:val="000000"/>
        </w:rPr>
        <w:t>Wycieczki.</w:t>
      </w:r>
      <w:r>
        <w:rPr>
          <w:rStyle w:val="Teksttreci2"/>
          <w:color w:val="000000"/>
        </w:rPr>
        <w:t xml:space="preserve"> Dla kursistów zorganizowano</w:t>
      </w:r>
      <w:r>
        <w:rPr>
          <w:rStyle w:val="Teksttreci2"/>
          <w:color w:val="000000"/>
        </w:rPr>
        <w:t xml:space="preserve"> wycieczki: do Klasztoru Riłskiego, do Bojany i do Kopriwszticy oraz pięciodniową wycieczkę po kraju na trasie: Sofia — szczyt Stoletowa — Tyrnowo — Warna — Nesebyr — </w:t>
      </w:r>
      <w:r>
        <w:rPr>
          <w:rStyle w:val="Teksttreci2"/>
          <w:color w:val="000000"/>
          <w:lang w:val="de-DE" w:eastAsia="de-DE"/>
        </w:rPr>
        <w:t xml:space="preserve">Plowdiw </w:t>
      </w:r>
      <w:r>
        <w:rPr>
          <w:rStyle w:val="Teksttreci2"/>
          <w:color w:val="000000"/>
        </w:rPr>
        <w:t>— Sofia.</w:t>
      </w:r>
    </w:p>
    <w:p w:rsidR="00000000" w:rsidRDefault="00744E1F">
      <w:pPr>
        <w:pStyle w:val="Teksttreci21"/>
        <w:shd w:val="clear" w:color="auto" w:fill="auto"/>
        <w:spacing w:before="0" w:after="0" w:line="264" w:lineRule="exact"/>
        <w:ind w:firstLine="520"/>
        <w:jc w:val="both"/>
      </w:pPr>
      <w:r>
        <w:rPr>
          <w:rStyle w:val="Teksttreci2"/>
          <w:color w:val="000000"/>
        </w:rPr>
        <w:t>Oprócz tego w programie seminarium znalazły się spotkania w Związku Pisa</w:t>
      </w:r>
      <w:r>
        <w:rPr>
          <w:rStyle w:val="Teksttreci2"/>
          <w:color w:val="000000"/>
        </w:rPr>
        <w:t>rzy Bułgarskich i w Biurze Współpracy Kulturalnej z Zagranicą, a także zwiedzanie muzeów: archelogicznego i etnograficznego oraz Galerii Sofijskiej.</w:t>
      </w:r>
    </w:p>
    <w:p w:rsidR="00000000" w:rsidRDefault="00744E1F">
      <w:pPr>
        <w:pStyle w:val="Teksttreci21"/>
        <w:shd w:val="clear" w:color="auto" w:fill="auto"/>
        <w:spacing w:before="0" w:after="231" w:line="264" w:lineRule="exact"/>
        <w:ind w:firstLine="520"/>
        <w:jc w:val="both"/>
      </w:pPr>
      <w:r>
        <w:rPr>
          <w:rStyle w:val="Teksttreci2"/>
          <w:color w:val="000000"/>
        </w:rPr>
        <w:t>Kierownictwo seminarium dokładało wszelkich wysiłków, aby pobyt swoich gości w Bułgarii uczynić jak najprzy</w:t>
      </w:r>
      <w:r>
        <w:rPr>
          <w:rStyle w:val="Teksttreci2"/>
          <w:color w:val="000000"/>
        </w:rPr>
        <w:t>jemniejszym i najbardziej pożytecznym. Świad</w:t>
      </w:r>
      <w:r>
        <w:rPr>
          <w:rStyle w:val="Teksttreci2"/>
          <w:color w:val="000000"/>
        </w:rPr>
        <w:softHyphen/>
        <w:t xml:space="preserve">czy o tym nie tylko sam program, z którego postarałam się tu zdać sprawę, lecz także stosunek kierownictwa do wszystkich kursistów: okazywanie im jak najdalej idącej pomocy we wszystkich sprawach, wypełnianie w </w:t>
      </w:r>
      <w:r>
        <w:rPr>
          <w:rStyle w:val="Teksttreci2"/>
          <w:color w:val="000000"/>
        </w:rPr>
        <w:t>miarę możliwości wszelkich ich życzeń i serdeczna opieka. Dlatego też uczestnicy seminarium oprócz nowych wia</w:t>
      </w:r>
      <w:r>
        <w:rPr>
          <w:rStyle w:val="Teksttreci2"/>
          <w:color w:val="000000"/>
        </w:rPr>
        <w:softHyphen/>
        <w:t>domości, oprócz książek, którymi ich szczodrze obdarowano, mieli możność wywieźć z Sofii także wspomnienia przysłowiowej gościnności i serdecznośc</w:t>
      </w:r>
      <w:r>
        <w:rPr>
          <w:rStyle w:val="Teksttreci2"/>
          <w:color w:val="000000"/>
        </w:rPr>
        <w:t>i Bułgarów.</w:t>
      </w:r>
    </w:p>
    <w:p w:rsidR="00000000" w:rsidRDefault="00744E1F">
      <w:pPr>
        <w:pStyle w:val="Teksttreci50"/>
        <w:shd w:val="clear" w:color="auto" w:fill="auto"/>
        <w:spacing w:before="0" w:after="0" w:line="200" w:lineRule="exact"/>
        <w:ind w:left="6660" w:firstLine="0"/>
        <w:jc w:val="left"/>
        <w:sectPr w:rsidR="00000000">
          <w:type w:val="continuous"/>
          <w:pgSz w:w="11900" w:h="16840"/>
          <w:pgMar w:top="1420" w:right="1666" w:bottom="1342" w:left="1162" w:header="0" w:footer="3" w:gutter="0"/>
          <w:cols w:space="720"/>
          <w:noEndnote/>
          <w:docGrid w:linePitch="360"/>
        </w:sectPr>
      </w:pPr>
      <w:r>
        <w:rPr>
          <w:rStyle w:val="Teksttreci5Bezkursywy"/>
          <w:i w:val="0"/>
          <w:iCs w:val="0"/>
          <w:color w:val="000000"/>
        </w:rPr>
        <w:t xml:space="preserve">Hanna </w:t>
      </w:r>
      <w:r>
        <w:rPr>
          <w:rStyle w:val="Teksttreci5"/>
          <w:i/>
          <w:iCs/>
          <w:color w:val="000000"/>
        </w:rPr>
        <w:t>Karpińska</w:t>
      </w:r>
    </w:p>
    <w:p w:rsidR="00000000" w:rsidRDefault="00744E1F">
      <w:pPr>
        <w:pStyle w:val="Teksttreci40"/>
        <w:shd w:val="clear" w:color="auto" w:fill="auto"/>
        <w:spacing w:before="0" w:after="2164" w:line="230" w:lineRule="exact"/>
        <w:jc w:val="right"/>
      </w:pPr>
      <w:r>
        <w:rPr>
          <w:rStyle w:val="Teksttreci4Odstpy8pt"/>
          <w:i/>
          <w:iCs/>
          <w:color w:val="000000"/>
        </w:rPr>
        <w:lastRenderedPageBreak/>
        <w:t xml:space="preserve">OBJAŚNIENIA WYRAZÓW I </w:t>
      </w:r>
      <w:r>
        <w:rPr>
          <w:rStyle w:val="Teksttreci4Odstpy5pt"/>
          <w:i/>
          <w:iCs/>
          <w:color w:val="000000"/>
        </w:rPr>
        <w:t>ZWROTÓW</w:t>
      </w:r>
    </w:p>
    <w:p w:rsidR="00000000" w:rsidRDefault="00744E1F">
      <w:pPr>
        <w:pStyle w:val="Teksttreci40"/>
        <w:shd w:val="clear" w:color="auto" w:fill="auto"/>
        <w:spacing w:before="0" w:after="254" w:line="230" w:lineRule="exact"/>
        <w:ind w:left="460" w:firstLine="440"/>
        <w:jc w:val="both"/>
      </w:pPr>
      <w:r>
        <w:rPr>
          <w:rStyle w:val="Teksttreci4"/>
          <w:i/>
          <w:iCs/>
          <w:color w:val="000000"/>
        </w:rPr>
        <w:t>Zabezpieczyć, zapewnić</w:t>
      </w:r>
    </w:p>
    <w:p w:rsidR="00000000" w:rsidRDefault="00744E1F">
      <w:pPr>
        <w:pStyle w:val="Teksttreci61"/>
        <w:shd w:val="clear" w:color="auto" w:fill="auto"/>
        <w:spacing w:before="0" w:line="300" w:lineRule="exact"/>
        <w:ind w:left="460" w:firstLine="440"/>
        <w:sectPr w:rsidR="00000000">
          <w:headerReference w:type="even" r:id="rId43"/>
          <w:headerReference w:type="default" r:id="rId44"/>
          <w:headerReference w:type="first" r:id="rId45"/>
          <w:pgSz w:w="11900" w:h="16840"/>
          <w:pgMar w:top="1420" w:right="1666" w:bottom="1342" w:left="1162" w:header="0" w:footer="3" w:gutter="0"/>
          <w:pgNumType w:start="42"/>
          <w:cols w:space="720"/>
          <w:noEndnote/>
          <w:docGrid w:linePitch="360"/>
        </w:sectPr>
      </w:pPr>
      <w:r>
        <w:rPr>
          <w:rStyle w:val="Teksttreci6"/>
          <w:color w:val="000000"/>
        </w:rPr>
        <w:t>Ob. Alojzemu Brylowi z Borszewic w powiecie łaskim bardzo dziękuję za list, który jest pięknym świadectwem tego, ile można czerpać</w:t>
      </w:r>
      <w:r>
        <w:rPr>
          <w:rStyle w:val="Teksttreci6"/>
          <w:color w:val="000000"/>
        </w:rPr>
        <w:t xml:space="preserve"> pogody ducha z przywiązania do spraw ponadosobistych i ze skupiania swoich sił w dążeniu do ponadosobistych celów. Celem, który przyświeca w życiu korespondentowi, jest, jak to sam określa, gruntowne poznanie języka i czytanie książek poświęconych sprawom</w:t>
      </w:r>
      <w:r>
        <w:rPr>
          <w:rStyle w:val="Teksttreci6"/>
          <w:color w:val="000000"/>
        </w:rPr>
        <w:t xml:space="preserve"> językowym. Urzeczywistniać to swoje dążenie może dzięki temu, że Miejska Biblioteka Publiczna w Ło</w:t>
      </w:r>
      <w:r>
        <w:rPr>
          <w:rStyle w:val="Teksttreci6"/>
          <w:color w:val="000000"/>
        </w:rPr>
        <w:softHyphen/>
        <w:t>dzi, a w szczególności jej były dyrektor, obywatel Jan Augustyniak, przychodzą mu z pomocą dostarczając interesujących go książek. Współ</w:t>
      </w:r>
      <w:r>
        <w:rPr>
          <w:rStyle w:val="Teksttreci6"/>
          <w:color w:val="000000"/>
        </w:rPr>
        <w:softHyphen/>
        <w:t>działanie i życzliw</w:t>
      </w:r>
      <w:r>
        <w:rPr>
          <w:rStyle w:val="Teksttreci6"/>
          <w:color w:val="000000"/>
        </w:rPr>
        <w:t>ość ludzi są dla korespondenta tym cenniejsze, że utrudnia mu życie ciężkie niedomaganie. Niektórzy pracownicy Zakładu Językoznawstwa Polskiej Akademii Nauk w Warszawie mają kontakt z kręgiem zagadnień, które się wiążą z cierpieniem korespondenta. Chcie</w:t>
      </w:r>
      <w:r>
        <w:rPr>
          <w:rStyle w:val="Teksttreci6"/>
          <w:color w:val="000000"/>
        </w:rPr>
        <w:softHyphen/>
        <w:t>li</w:t>
      </w:r>
      <w:r>
        <w:rPr>
          <w:rStyle w:val="Teksttreci6"/>
          <w:color w:val="000000"/>
        </w:rPr>
        <w:t>byśmy, żeby korespondent wiedział, że jesteśmy środowiskiem ludzi je</w:t>
      </w:r>
      <w:r>
        <w:rPr>
          <w:rStyle w:val="Teksttreci6"/>
          <w:color w:val="000000"/>
        </w:rPr>
        <w:softHyphen/>
        <w:t>mu bliskich, bo któż miałby współdziałać z kimś, kto wbrew trudnościom życiowym chce — znów cytuję fragment listu — „poznać stosunki za</w:t>
      </w:r>
      <w:r>
        <w:rPr>
          <w:rStyle w:val="Teksttreci6"/>
          <w:color w:val="000000"/>
        </w:rPr>
        <w:softHyphen/>
        <w:t>chodzące między formami językowymi i czynniki, któr</w:t>
      </w:r>
      <w:r>
        <w:rPr>
          <w:rStyle w:val="Teksttreci6"/>
          <w:color w:val="000000"/>
        </w:rPr>
        <w:t>e kształtują obli</w:t>
      </w:r>
      <w:r>
        <w:rPr>
          <w:rStyle w:val="Teksttreci6"/>
          <w:color w:val="000000"/>
        </w:rPr>
        <w:softHyphen/>
        <w:t xml:space="preserve">cze języka”, jak nie poloniści? Co do spraw szczegółowych poruszonych w omawianym liście, to oczywiście anons, w którym pewna instytucja informuje o tym, że jej dążeniem jest </w:t>
      </w:r>
      <w:r>
        <w:rPr>
          <w:rStyle w:val="Teksttreci611"/>
          <w:color w:val="000000"/>
        </w:rPr>
        <w:t>zabezpieczenie</w:t>
      </w:r>
      <w:r>
        <w:rPr>
          <w:rStyle w:val="Teksttreci6"/>
          <w:color w:val="000000"/>
        </w:rPr>
        <w:t xml:space="preserve"> dostawy prasy i o tym jeszcze, że możliwość </w:t>
      </w:r>
      <w:r>
        <w:rPr>
          <w:rStyle w:val="Teksttreci611"/>
          <w:color w:val="000000"/>
        </w:rPr>
        <w:t>zabe</w:t>
      </w:r>
      <w:r>
        <w:rPr>
          <w:rStyle w:val="Teksttreci611"/>
          <w:color w:val="000000"/>
        </w:rPr>
        <w:t>zpieczenia</w:t>
      </w:r>
      <w:r>
        <w:rPr>
          <w:rStyle w:val="Teksttreci6"/>
          <w:color w:val="000000"/>
        </w:rPr>
        <w:t xml:space="preserve"> ciągłości dostawy prenume</w:t>
      </w:r>
      <w:r>
        <w:rPr>
          <w:rStyle w:val="Teksttreci6"/>
          <w:color w:val="000000"/>
        </w:rPr>
        <w:softHyphen/>
        <w:t xml:space="preserve">raty zależy od pewnych warunków, nie jest wystylizowana najlepiej. Czasownik </w:t>
      </w:r>
      <w:r>
        <w:rPr>
          <w:rStyle w:val="Teksttreci611"/>
          <w:color w:val="000000"/>
        </w:rPr>
        <w:t>zabezpieczyć</w:t>
      </w:r>
      <w:r>
        <w:rPr>
          <w:rStyle w:val="Teksttreci6"/>
          <w:color w:val="000000"/>
        </w:rPr>
        <w:t xml:space="preserve"> jest dziś dość często używany niefortunnie za</w:t>
      </w:r>
      <w:r>
        <w:rPr>
          <w:rStyle w:val="Teksttreci6"/>
          <w:color w:val="000000"/>
        </w:rPr>
        <w:softHyphen/>
        <w:t xml:space="preserve">miast </w:t>
      </w:r>
      <w:r>
        <w:rPr>
          <w:rStyle w:val="Teksttreci611"/>
          <w:color w:val="000000"/>
        </w:rPr>
        <w:t>zapewnić.</w:t>
      </w:r>
      <w:r>
        <w:rPr>
          <w:rStyle w:val="Teksttreci6"/>
          <w:color w:val="000000"/>
        </w:rPr>
        <w:t xml:space="preserve"> Te dwa czasowniki są pod względem znaczeniowym dość sobie bliskie, </w:t>
      </w:r>
      <w:r>
        <w:rPr>
          <w:rStyle w:val="Teksttreci6"/>
          <w:color w:val="000000"/>
        </w:rPr>
        <w:t xml:space="preserve">ale jest jednak i uchwytna między nimi różnica. </w:t>
      </w:r>
      <w:r>
        <w:rPr>
          <w:rStyle w:val="Teksttreci611"/>
          <w:color w:val="000000"/>
        </w:rPr>
        <w:t>Zabezpie</w:t>
      </w:r>
      <w:r>
        <w:rPr>
          <w:rStyle w:val="Teksttreci611"/>
          <w:color w:val="000000"/>
        </w:rPr>
        <w:softHyphen/>
        <w:t>czyć,</w:t>
      </w:r>
      <w:r>
        <w:rPr>
          <w:rStyle w:val="Teksttreci6"/>
          <w:color w:val="000000"/>
        </w:rPr>
        <w:t xml:space="preserve"> jak zwięźle i trafnie objaśniał Linde — a od jego czasu nie zaszła w tym czasowniku żadna zasadnicza zmiana — to „bezpiecznym uczynić, bezpieczeństwo zapewnić”, samo zaś </w:t>
      </w:r>
      <w:r>
        <w:rPr>
          <w:rStyle w:val="Teksttreci611"/>
          <w:color w:val="000000"/>
        </w:rPr>
        <w:t>zapewnić</w:t>
      </w:r>
      <w:r>
        <w:rPr>
          <w:rStyle w:val="Teksttreci6"/>
          <w:color w:val="000000"/>
        </w:rPr>
        <w:t xml:space="preserve"> to „pewnym ucz</w:t>
      </w:r>
      <w:r>
        <w:rPr>
          <w:rStyle w:val="Teksttreci6"/>
          <w:color w:val="000000"/>
        </w:rPr>
        <w:t xml:space="preserve">ynić”. Przymiotnik </w:t>
      </w:r>
      <w:r>
        <w:rPr>
          <w:rStyle w:val="Teksttreci611"/>
          <w:color w:val="000000"/>
        </w:rPr>
        <w:t>pewny</w:t>
      </w:r>
      <w:r>
        <w:rPr>
          <w:rStyle w:val="Teksttreci6"/>
          <w:color w:val="000000"/>
        </w:rPr>
        <w:t xml:space="preserve"> może mieć różne odcienie znaczeniowe. Może on zna</w:t>
      </w:r>
      <w:r>
        <w:rPr>
          <w:rStyle w:val="Teksttreci6"/>
          <w:color w:val="000000"/>
        </w:rPr>
        <w:softHyphen/>
        <w:t xml:space="preserve">czyć «mocno przekonany o prawdziwości czegoś», to znaczy o tym, że „coś jest, było albo będzie”, na przykład „byli pewni zwycięstwa”, albo też «taki, na którym można polegać, który </w:t>
      </w:r>
      <w:r>
        <w:rPr>
          <w:rStyle w:val="Teksttreci6"/>
          <w:color w:val="000000"/>
        </w:rPr>
        <w:t>daje gwarancję czegoś», na przy</w:t>
      </w:r>
      <w:r>
        <w:rPr>
          <w:rStyle w:val="Teksttreci6"/>
          <w:color w:val="000000"/>
        </w:rPr>
        <w:softHyphen/>
        <w:t xml:space="preserve">kład „to jest człowiek pewny”. W jakiejś sytuacji o tej samej rzeczy można powiedzieć, że jest </w:t>
      </w:r>
      <w:r>
        <w:rPr>
          <w:rStyle w:val="Teksttreci611"/>
          <w:color w:val="000000"/>
        </w:rPr>
        <w:t>bezpieczna</w:t>
      </w:r>
      <w:r>
        <w:rPr>
          <w:rStyle w:val="Teksttreci6"/>
          <w:color w:val="000000"/>
        </w:rPr>
        <w:t xml:space="preserve"> albo że jest </w:t>
      </w:r>
      <w:r>
        <w:rPr>
          <w:rStyle w:val="Teksttreci611"/>
          <w:color w:val="000000"/>
        </w:rPr>
        <w:t>pewna:</w:t>
      </w:r>
      <w:r>
        <w:rPr>
          <w:rStyle w:val="Teksttreci6"/>
          <w:color w:val="000000"/>
        </w:rPr>
        <w:t xml:space="preserve"> zachęcając ko</w:t>
      </w:r>
      <w:r>
        <w:rPr>
          <w:rStyle w:val="Teksttreci6"/>
          <w:color w:val="000000"/>
        </w:rPr>
        <w:softHyphen/>
        <w:t>goś do wjechania na most, możemy powiedzieć: ten most jest bezpieczny albo: ten most</w:t>
      </w:r>
      <w:r>
        <w:rPr>
          <w:rStyle w:val="Teksttreci6"/>
          <w:color w:val="000000"/>
        </w:rPr>
        <w:t xml:space="preserve"> jest pewny. Określając most jako </w:t>
      </w:r>
      <w:r>
        <w:rPr>
          <w:rStyle w:val="Teksttreci611"/>
          <w:color w:val="000000"/>
        </w:rPr>
        <w:t>bezpieczny</w:t>
      </w:r>
      <w:r>
        <w:rPr>
          <w:rStyle w:val="Teksttreci6"/>
          <w:color w:val="000000"/>
        </w:rPr>
        <w:t xml:space="preserve"> dajemy do</w:t>
      </w:r>
    </w:p>
    <w:p w:rsidR="00000000" w:rsidRDefault="00744E1F">
      <w:pPr>
        <w:pStyle w:val="Teksttreci61"/>
        <w:shd w:val="clear" w:color="auto" w:fill="auto"/>
        <w:spacing w:before="0" w:after="366" w:line="312" w:lineRule="exact"/>
      </w:pPr>
      <w:r>
        <w:rPr>
          <w:rStyle w:val="Teksttreci6"/>
          <w:color w:val="000000"/>
        </w:rPr>
        <w:lastRenderedPageBreak/>
        <w:t>zrozumienia, że znalezienie się</w:t>
      </w:r>
      <w:r>
        <w:rPr>
          <w:rStyle w:val="Teksttreci6"/>
          <w:color w:val="000000"/>
        </w:rPr>
        <w:t xml:space="preserve"> na nim niczym nie grozi, określenie </w:t>
      </w:r>
      <w:r>
        <w:rPr>
          <w:rStyle w:val="Teksttreci611"/>
          <w:color w:val="000000"/>
        </w:rPr>
        <w:t>pewny</w:t>
      </w:r>
      <w:r>
        <w:rPr>
          <w:rStyle w:val="Teksttreci6"/>
          <w:color w:val="000000"/>
        </w:rPr>
        <w:t xml:space="preserve"> dotyczyłoby raczej solidnej budowy mostu. Most można </w:t>
      </w:r>
      <w:r>
        <w:rPr>
          <w:rStyle w:val="Teksttreci611"/>
          <w:color w:val="000000"/>
        </w:rPr>
        <w:t xml:space="preserve">zabezpieczyć </w:t>
      </w:r>
      <w:r>
        <w:rPr>
          <w:rStyle w:val="Teksttreci6"/>
          <w:color w:val="000000"/>
        </w:rPr>
        <w:t xml:space="preserve">przed runięciem przez wzmocnienie filarów, ale jeżeli chodzi o dostawę czasopism, to nie ma jej przed czym </w:t>
      </w:r>
      <w:r>
        <w:rPr>
          <w:rStyle w:val="Teksttreci611"/>
          <w:color w:val="000000"/>
        </w:rPr>
        <w:t>zabezpieczać,</w:t>
      </w:r>
      <w:r>
        <w:rPr>
          <w:rStyle w:val="Teksttreci6"/>
          <w:color w:val="000000"/>
        </w:rPr>
        <w:t xml:space="preserve"> chodzi o to, żeby była nie</w:t>
      </w:r>
      <w:r>
        <w:rPr>
          <w:rStyle w:val="Teksttreci6"/>
          <w:color w:val="000000"/>
        </w:rPr>
        <w:t xml:space="preserve">zawodna, pewna, toteż dążeniem odpowiedniej instytucji powinno być jej </w:t>
      </w:r>
      <w:r>
        <w:rPr>
          <w:rStyle w:val="Teksttreci611"/>
          <w:color w:val="000000"/>
        </w:rPr>
        <w:t>zapewnienie,</w:t>
      </w:r>
      <w:r>
        <w:rPr>
          <w:rStyle w:val="Teksttreci6"/>
          <w:color w:val="000000"/>
        </w:rPr>
        <w:t xml:space="preserve"> a nie </w:t>
      </w:r>
      <w:r>
        <w:rPr>
          <w:rStyle w:val="Teksttreci611"/>
          <w:color w:val="000000"/>
        </w:rPr>
        <w:t>zabezpieczenie.</w:t>
      </w:r>
      <w:r>
        <w:rPr>
          <w:rStyle w:val="Teksttreci6"/>
          <w:color w:val="000000"/>
        </w:rPr>
        <w:t xml:space="preserve"> W tekście anonsu, w którym jest owo nie w porę użyte </w:t>
      </w:r>
      <w:r>
        <w:rPr>
          <w:rStyle w:val="Teksttreci611"/>
          <w:color w:val="000000"/>
        </w:rPr>
        <w:t>zabezpieczenie,</w:t>
      </w:r>
      <w:r>
        <w:rPr>
          <w:rStyle w:val="Teksttreci6"/>
          <w:color w:val="000000"/>
        </w:rPr>
        <w:t xml:space="preserve"> jest jeszcze mowa o „ciągłości do</w:t>
      </w:r>
      <w:r>
        <w:rPr>
          <w:rStyle w:val="Teksttreci6"/>
          <w:color w:val="000000"/>
        </w:rPr>
        <w:softHyphen/>
        <w:t>stawy prenumeraty” — w tym jest również niedokł</w:t>
      </w:r>
      <w:r>
        <w:rPr>
          <w:rStyle w:val="Teksttreci6"/>
          <w:color w:val="000000"/>
        </w:rPr>
        <w:t>adność stylistyczna: prenumerata jest to wpłacanie pewnych kwot jako warunek otrzymywa</w:t>
      </w:r>
      <w:r>
        <w:rPr>
          <w:rStyle w:val="Teksttreci6"/>
          <w:color w:val="000000"/>
        </w:rPr>
        <w:softHyphen/>
        <w:t>nia wydawnictw, instytucja trudniąca się kolportażem dostarcza nie prenumeraty, ale tego, co się za prenumeratę należy.</w:t>
      </w:r>
    </w:p>
    <w:p w:rsidR="00000000" w:rsidRDefault="00744E1F">
      <w:pPr>
        <w:pStyle w:val="Teksttreci40"/>
        <w:shd w:val="clear" w:color="auto" w:fill="auto"/>
        <w:spacing w:before="0" w:after="256" w:line="230" w:lineRule="exact"/>
        <w:ind w:firstLine="460"/>
        <w:jc w:val="both"/>
      </w:pPr>
      <w:r>
        <w:rPr>
          <w:rStyle w:val="Teksttreci4"/>
          <w:i/>
          <w:iCs/>
          <w:color w:val="000000"/>
        </w:rPr>
        <w:t>Radio</w:t>
      </w:r>
      <w:r>
        <w:rPr>
          <w:rStyle w:val="Teksttreci411pt"/>
          <w:i w:val="0"/>
          <w:iCs w:val="0"/>
          <w:color w:val="000000"/>
        </w:rPr>
        <w:t xml:space="preserve"> — </w:t>
      </w:r>
      <w:r>
        <w:rPr>
          <w:rStyle w:val="Teksttreci4"/>
          <w:i/>
          <w:iCs/>
          <w:color w:val="000000"/>
        </w:rPr>
        <w:t>odmiana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60"/>
      </w:pPr>
      <w:r>
        <w:rPr>
          <w:rStyle w:val="Teksttreci6"/>
          <w:color w:val="000000"/>
        </w:rPr>
        <w:t xml:space="preserve">Ob. Maria Mitewicz ze Strzygonia </w:t>
      </w:r>
      <w:r>
        <w:rPr>
          <w:rStyle w:val="Teksttreci6"/>
          <w:color w:val="000000"/>
        </w:rPr>
        <w:t>w pow. świdnickim pyta, czy moż</w:t>
      </w:r>
      <w:r>
        <w:rPr>
          <w:rStyle w:val="Teksttreci6"/>
          <w:color w:val="000000"/>
        </w:rPr>
        <w:softHyphen/>
        <w:t xml:space="preserve">liwa jest w dopełniaczu liczby mnogiej wyrazu </w:t>
      </w:r>
      <w:r>
        <w:rPr>
          <w:rStyle w:val="Teksttreci611"/>
          <w:color w:val="000000"/>
        </w:rPr>
        <w:t>radio</w:t>
      </w:r>
      <w:r>
        <w:rPr>
          <w:rStyle w:val="Teksttreci6"/>
          <w:color w:val="000000"/>
        </w:rPr>
        <w:t xml:space="preserve"> forma </w:t>
      </w:r>
      <w:r>
        <w:rPr>
          <w:rStyle w:val="Teksttreci611"/>
          <w:color w:val="000000"/>
        </w:rPr>
        <w:t>radiów?</w:t>
      </w:r>
    </w:p>
    <w:p w:rsidR="00000000" w:rsidRDefault="00744E1F">
      <w:pPr>
        <w:pStyle w:val="Teksttreci61"/>
        <w:shd w:val="clear" w:color="auto" w:fill="auto"/>
        <w:spacing w:before="0" w:after="366" w:line="312" w:lineRule="exact"/>
        <w:ind w:firstLine="460"/>
      </w:pPr>
      <w:r>
        <w:rPr>
          <w:rStyle w:val="Teksttreci6"/>
          <w:color w:val="000000"/>
        </w:rPr>
        <w:t xml:space="preserve">Mówiłem o tym kiedyś. Jeżeli tworzymy liczbę mnogą: </w:t>
      </w:r>
      <w:r>
        <w:rPr>
          <w:rStyle w:val="Teksttreci611"/>
          <w:color w:val="000000"/>
        </w:rPr>
        <w:t>radia</w:t>
      </w:r>
      <w:r>
        <w:rPr>
          <w:rStyle w:val="Teksttreci6"/>
          <w:color w:val="000000"/>
        </w:rPr>
        <w:t xml:space="preserve"> to włą</w:t>
      </w:r>
      <w:r>
        <w:rPr>
          <w:rStyle w:val="Teksttreci6"/>
          <w:color w:val="000000"/>
        </w:rPr>
        <w:softHyphen/>
        <w:t xml:space="preserve">czamy ten wyraz do tego typu odmiany, który mamy w wyrazach </w:t>
      </w:r>
      <w:r>
        <w:rPr>
          <w:rStyle w:val="Teksttreci611"/>
          <w:color w:val="000000"/>
        </w:rPr>
        <w:t>gim</w:t>
      </w:r>
      <w:r>
        <w:rPr>
          <w:rStyle w:val="Teksttreci611"/>
          <w:color w:val="000000"/>
        </w:rPr>
        <w:softHyphen/>
        <w:t>nazja, licea</w:t>
      </w:r>
      <w:r>
        <w:rPr>
          <w:rStyle w:val="Teksttreci6"/>
          <w:color w:val="000000"/>
        </w:rPr>
        <w:t xml:space="preserve"> i innych rzeczow</w:t>
      </w:r>
      <w:r>
        <w:rPr>
          <w:rStyle w:val="Teksttreci6"/>
          <w:color w:val="000000"/>
        </w:rPr>
        <w:t>nikach obcego pochodzenia rodzaju nijakie</w:t>
      </w:r>
      <w:r>
        <w:rPr>
          <w:rStyle w:val="Teksttreci6"/>
          <w:color w:val="000000"/>
        </w:rPr>
        <w:softHyphen/>
        <w:t xml:space="preserve">go, a w takim razie jedyną końcówką dopełniacza jest ustalona w tym typie końcówka </w:t>
      </w:r>
      <w:r>
        <w:rPr>
          <w:rStyle w:val="Teksttreci611"/>
          <w:color w:val="000000"/>
        </w:rPr>
        <w:t>-ów: gimnazjów, liceów,</w:t>
      </w:r>
      <w:r>
        <w:rPr>
          <w:rStyle w:val="Teksttreci6"/>
          <w:color w:val="000000"/>
        </w:rPr>
        <w:t xml:space="preserve"> a więc i </w:t>
      </w:r>
      <w:r>
        <w:rPr>
          <w:rStyle w:val="Teksttreci611"/>
          <w:color w:val="000000"/>
        </w:rPr>
        <w:t>radiów.</w:t>
      </w:r>
      <w:r>
        <w:rPr>
          <w:rStyle w:val="Teksttreci6"/>
          <w:color w:val="000000"/>
        </w:rPr>
        <w:t xml:space="preserve"> Ponieważ for</w:t>
      </w:r>
      <w:r>
        <w:rPr>
          <w:rStyle w:val="Teksttreci6"/>
          <w:color w:val="000000"/>
        </w:rPr>
        <w:softHyphen/>
        <w:t xml:space="preserve">ma </w:t>
      </w:r>
      <w:r>
        <w:rPr>
          <w:rStyle w:val="Teksttreci611"/>
          <w:color w:val="000000"/>
        </w:rPr>
        <w:t>te radia</w:t>
      </w:r>
      <w:r>
        <w:rPr>
          <w:rStyle w:val="Teksttreci6"/>
          <w:color w:val="000000"/>
        </w:rPr>
        <w:t xml:space="preserve"> może się przede wszystkim odnosić do aparatów radiowych, więc lep</w:t>
      </w:r>
      <w:r>
        <w:rPr>
          <w:rStyle w:val="Teksttreci6"/>
          <w:color w:val="000000"/>
        </w:rPr>
        <w:t xml:space="preserve">iej w tym znaczeniu używać tych dwóch wyrazów, to znaczy mówić: </w:t>
      </w:r>
      <w:r>
        <w:rPr>
          <w:rStyle w:val="Teksttreci611"/>
          <w:color w:val="000000"/>
        </w:rPr>
        <w:t>tych aparatów radiowych</w:t>
      </w:r>
      <w:r>
        <w:rPr>
          <w:rStyle w:val="Teksttreci6"/>
          <w:color w:val="000000"/>
        </w:rPr>
        <w:t xml:space="preserve"> niż </w:t>
      </w:r>
      <w:r>
        <w:rPr>
          <w:rStyle w:val="Teksttreci611"/>
          <w:color w:val="000000"/>
        </w:rPr>
        <w:t>tych radiów,</w:t>
      </w:r>
      <w:r>
        <w:rPr>
          <w:rStyle w:val="Teksttreci6"/>
          <w:color w:val="000000"/>
        </w:rPr>
        <w:t xml:space="preserve"> bo </w:t>
      </w:r>
      <w:r>
        <w:rPr>
          <w:rStyle w:val="Teksttreci611"/>
          <w:color w:val="000000"/>
        </w:rPr>
        <w:t>radia,</w:t>
      </w:r>
      <w:r>
        <w:rPr>
          <w:rStyle w:val="Teksttreci6"/>
          <w:color w:val="000000"/>
        </w:rPr>
        <w:t xml:space="preserve"> mimo swej teoretycznej poprawności, odruchowo wiele osób razi.</w:t>
      </w:r>
    </w:p>
    <w:p w:rsidR="00000000" w:rsidRDefault="00744E1F">
      <w:pPr>
        <w:pStyle w:val="Teksttreci40"/>
        <w:shd w:val="clear" w:color="auto" w:fill="auto"/>
        <w:spacing w:before="0" w:after="256" w:line="230" w:lineRule="exact"/>
        <w:ind w:firstLine="460"/>
        <w:jc w:val="both"/>
      </w:pPr>
      <w:r>
        <w:rPr>
          <w:rStyle w:val="Teksttreci4"/>
          <w:i/>
          <w:iCs/>
          <w:color w:val="000000"/>
        </w:rPr>
        <w:t>Odczytać, przeczytać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60"/>
      </w:pPr>
      <w:r>
        <w:rPr>
          <w:rStyle w:val="Teksttreci6"/>
          <w:color w:val="000000"/>
        </w:rPr>
        <w:t>Ob. Stanisław Jędrusiak z Lubartowa cytuje słowa, któ</w:t>
      </w:r>
      <w:r>
        <w:rPr>
          <w:rStyle w:val="Teksttreci6"/>
          <w:color w:val="000000"/>
        </w:rPr>
        <w:t>re po zakoń</w:t>
      </w:r>
      <w:r>
        <w:rPr>
          <w:rStyle w:val="Teksttreci6"/>
          <w:color w:val="000000"/>
        </w:rPr>
        <w:softHyphen/>
        <w:t xml:space="preserve">czeniu dziennika radiowego wypowiada spiker: „odczytałem wiadomości dziennika” i w związku z tym pisze, że czasownik </w:t>
      </w:r>
      <w:r>
        <w:rPr>
          <w:rStyle w:val="Teksttreci611"/>
          <w:color w:val="000000"/>
        </w:rPr>
        <w:t>odczytać</w:t>
      </w:r>
      <w:r>
        <w:rPr>
          <w:rStyle w:val="Teksttreci6"/>
          <w:color w:val="000000"/>
        </w:rPr>
        <w:t xml:space="preserve"> nadaje się do użycia w innych sytuacjach, na przykład wtedy, kiedy się ma do czy</w:t>
      </w:r>
      <w:r>
        <w:rPr>
          <w:rStyle w:val="Teksttreci6"/>
          <w:color w:val="000000"/>
        </w:rPr>
        <w:softHyphen/>
        <w:t>nienia z hieroglifami niezrozumiałymi</w:t>
      </w:r>
      <w:r>
        <w:rPr>
          <w:rStyle w:val="Teksttreci6"/>
          <w:color w:val="000000"/>
        </w:rPr>
        <w:t>, wymagającymi namysłu, posłu</w:t>
      </w:r>
      <w:r>
        <w:rPr>
          <w:rStyle w:val="Teksttreci6"/>
          <w:color w:val="000000"/>
        </w:rPr>
        <w:softHyphen/>
        <w:t>giwania się podręcznikiem. Według korespondenta tekst dziennika zo</w:t>
      </w:r>
      <w:r>
        <w:rPr>
          <w:rStyle w:val="Teksttreci6"/>
          <w:color w:val="000000"/>
        </w:rPr>
        <w:softHyphen/>
        <w:t xml:space="preserve">staje raczej </w:t>
      </w:r>
      <w:r>
        <w:rPr>
          <w:rStyle w:val="Teksttreci611"/>
          <w:color w:val="000000"/>
        </w:rPr>
        <w:t>przeczytany</w:t>
      </w:r>
      <w:r>
        <w:rPr>
          <w:rStyle w:val="Teksttreci6"/>
          <w:color w:val="000000"/>
        </w:rPr>
        <w:t xml:space="preserve"> niż </w:t>
      </w:r>
      <w:r>
        <w:rPr>
          <w:rStyle w:val="Teksttreci611"/>
          <w:color w:val="000000"/>
        </w:rPr>
        <w:t>odczytany.</w:t>
      </w:r>
      <w:r>
        <w:rPr>
          <w:rStyle w:val="Teksttreci6"/>
          <w:color w:val="000000"/>
        </w:rPr>
        <w:t xml:space="preserve"> Korespondent prosi o wypowiedź, czy jego uwagi są słuszne.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60"/>
      </w:pPr>
      <w:r>
        <w:rPr>
          <w:rStyle w:val="Teksttreci6"/>
          <w:color w:val="000000"/>
        </w:rPr>
        <w:t xml:space="preserve">Słuszne jest stwierdzenie, że czasownik </w:t>
      </w:r>
      <w:r>
        <w:rPr>
          <w:rStyle w:val="Teksttreci611"/>
          <w:color w:val="000000"/>
        </w:rPr>
        <w:t>odczytać</w:t>
      </w:r>
      <w:r>
        <w:rPr>
          <w:rStyle w:val="Teksttreci6"/>
          <w:color w:val="000000"/>
        </w:rPr>
        <w:t xml:space="preserve"> może znaczy</w:t>
      </w:r>
      <w:r>
        <w:rPr>
          <w:rStyle w:val="Teksttreci6"/>
          <w:color w:val="000000"/>
        </w:rPr>
        <w:t>ć «czy</w:t>
      </w:r>
      <w:r>
        <w:rPr>
          <w:rStyle w:val="Teksttreci6"/>
          <w:color w:val="000000"/>
        </w:rPr>
        <w:softHyphen/>
        <w:t xml:space="preserve">tając co dorozumieć się, dociec, domyślić się czego». W naszym nowym Słowniku Języka Polskiego to znaczenie zilustrowane jest przykładami: „spróbowano w nowy, poprawny sposób odczytać filozoficzną treść nauki Kopernika i Modrzewskiego”, „Z pisanego </w:t>
      </w:r>
      <w:r>
        <w:rPr>
          <w:rStyle w:val="Teksttreci6"/>
          <w:color w:val="000000"/>
        </w:rPr>
        <w:t>tekstu (reżyser) musi tak od</w:t>
      </w:r>
      <w:r>
        <w:rPr>
          <w:rStyle w:val="Teksttreci6"/>
          <w:color w:val="000000"/>
        </w:rPr>
        <w:softHyphen/>
        <w:t xml:space="preserve">czytać podtekst, by wydobyć prawdziwą treść, by ją przedstawić jak najprawdziwiej”. Ale oprócz tego znaczenia czasownika </w:t>
      </w:r>
      <w:r>
        <w:rPr>
          <w:rStyle w:val="Teksttreci611"/>
          <w:color w:val="000000"/>
        </w:rPr>
        <w:t>odczytać</w:t>
      </w:r>
      <w:r>
        <w:rPr>
          <w:rStyle w:val="Teksttreci6"/>
          <w:color w:val="000000"/>
        </w:rPr>
        <w:t xml:space="preserve"> są w nim i inne. Słowacki pisze że „całe dnie były zapełnione odczytywaniem (...)</w:t>
      </w:r>
    </w:p>
    <w:p w:rsidR="00000000" w:rsidRDefault="00744E1F">
      <w:pPr>
        <w:pStyle w:val="Teksttreci61"/>
        <w:shd w:val="clear" w:color="auto" w:fill="auto"/>
        <w:spacing w:before="0" w:after="356" w:line="300" w:lineRule="exact"/>
        <w:ind w:left="400"/>
      </w:pPr>
      <w:r>
        <w:rPr>
          <w:rStyle w:val="Teksttreci6"/>
          <w:color w:val="000000"/>
        </w:rPr>
        <w:t xml:space="preserve">listów” — tu </w:t>
      </w:r>
      <w:r>
        <w:rPr>
          <w:rStyle w:val="Teksttreci611"/>
          <w:color w:val="000000"/>
        </w:rPr>
        <w:t>od</w:t>
      </w:r>
      <w:r>
        <w:rPr>
          <w:rStyle w:val="Teksttreci611"/>
          <w:color w:val="000000"/>
        </w:rPr>
        <w:t>czytywanie</w:t>
      </w:r>
      <w:r>
        <w:rPr>
          <w:rStyle w:val="Teksttreci6"/>
          <w:color w:val="000000"/>
        </w:rPr>
        <w:t xml:space="preserve"> to tyle, co po prostu </w:t>
      </w:r>
      <w:r>
        <w:rPr>
          <w:rStyle w:val="Teksttreci611"/>
          <w:color w:val="000000"/>
        </w:rPr>
        <w:t>czytanie.</w:t>
      </w:r>
      <w:r>
        <w:rPr>
          <w:rStyle w:val="Teksttreci6"/>
          <w:color w:val="000000"/>
        </w:rPr>
        <w:t xml:space="preserve"> W znaczeniu «głośnego przeczytania» użyta jest forma </w:t>
      </w:r>
      <w:r>
        <w:rPr>
          <w:rStyle w:val="Teksttreci611"/>
          <w:color w:val="000000"/>
        </w:rPr>
        <w:t>odczytywa,</w:t>
      </w:r>
      <w:r>
        <w:rPr>
          <w:rStyle w:val="Teksttreci6"/>
          <w:color w:val="000000"/>
        </w:rPr>
        <w:t xml:space="preserve"> nieco archaiczna gramatycznie, ale nie pod względem znaczeniowym, w Panu Tadeuszu: „Sędzia skończywszy pozew Protazego wzywa, skargę przeciw Hrabiemu</w:t>
      </w:r>
      <w:r>
        <w:rPr>
          <w:rStyle w:val="Teksttreci6"/>
          <w:color w:val="000000"/>
        </w:rPr>
        <w:t xml:space="preserve"> głośno odczytywa”. To samo, co robi Sędzia ze skargą przeciw Hrabiemu, może robić spiker z dziennikiem wieczornym, </w:t>
      </w:r>
      <w:r>
        <w:rPr>
          <w:rStyle w:val="Teksttreci6"/>
          <w:color w:val="000000"/>
        </w:rPr>
        <w:lastRenderedPageBreak/>
        <w:t xml:space="preserve">to znaczy może go </w:t>
      </w:r>
      <w:r>
        <w:rPr>
          <w:rStyle w:val="Teksttreci611"/>
          <w:color w:val="000000"/>
        </w:rPr>
        <w:t>odczy</w:t>
      </w:r>
      <w:r>
        <w:rPr>
          <w:rStyle w:val="Teksttreci611"/>
          <w:color w:val="000000"/>
        </w:rPr>
        <w:softHyphen/>
        <w:t>tywać,</w:t>
      </w:r>
      <w:r>
        <w:rPr>
          <w:rStyle w:val="Teksttreci6"/>
          <w:color w:val="000000"/>
        </w:rPr>
        <w:t xml:space="preserve"> w takim użyciu tej formy niewłaściwości nie ma.</w:t>
      </w:r>
    </w:p>
    <w:p w:rsidR="00000000" w:rsidRDefault="00744E1F">
      <w:pPr>
        <w:pStyle w:val="Teksttreci40"/>
        <w:shd w:val="clear" w:color="auto" w:fill="auto"/>
        <w:spacing w:before="0" w:after="200" w:line="230" w:lineRule="exact"/>
        <w:ind w:left="400" w:firstLine="380"/>
        <w:jc w:val="both"/>
      </w:pPr>
      <w:r>
        <w:rPr>
          <w:rStyle w:val="Teksttreci4"/>
          <w:i/>
          <w:iCs/>
          <w:color w:val="000000"/>
        </w:rPr>
        <w:t>Masztalerz</w:t>
      </w:r>
    </w:p>
    <w:p w:rsidR="00000000" w:rsidRDefault="00744E1F">
      <w:pPr>
        <w:pStyle w:val="Teksttreci61"/>
        <w:shd w:val="clear" w:color="auto" w:fill="auto"/>
        <w:spacing w:before="0" w:line="300" w:lineRule="exact"/>
        <w:ind w:left="400" w:firstLine="380"/>
      </w:pPr>
      <w:r>
        <w:rPr>
          <w:rStyle w:val="Teksttreci6"/>
          <w:color w:val="000000"/>
        </w:rPr>
        <w:t xml:space="preserve">Ob. Irena Stekel </w:t>
      </w:r>
      <w:r>
        <w:rPr>
          <w:rStyle w:val="Teksttreci611"/>
          <w:color w:val="000000"/>
        </w:rPr>
        <w:t>z</w:t>
      </w:r>
      <w:r>
        <w:rPr>
          <w:rStyle w:val="Teksttreci6"/>
          <w:color w:val="000000"/>
        </w:rPr>
        <w:t xml:space="preserve"> Warszawy pyta, która z dwó</w:t>
      </w:r>
      <w:r>
        <w:rPr>
          <w:rStyle w:val="Teksttreci6"/>
          <w:color w:val="000000"/>
        </w:rPr>
        <w:t xml:space="preserve">ch form: </w:t>
      </w:r>
      <w:r>
        <w:rPr>
          <w:rStyle w:val="Teksttreci611"/>
          <w:color w:val="000000"/>
        </w:rPr>
        <w:t xml:space="preserve">masztalerz </w:t>
      </w:r>
      <w:r>
        <w:rPr>
          <w:rStyle w:val="Teksttreci6"/>
          <w:color w:val="000000"/>
        </w:rPr>
        <w:t xml:space="preserve">czy </w:t>
      </w:r>
      <w:r>
        <w:rPr>
          <w:rStyle w:val="Teksttreci611"/>
          <w:color w:val="000000"/>
        </w:rPr>
        <w:t>masztelarz</w:t>
      </w:r>
      <w:r>
        <w:rPr>
          <w:rStyle w:val="Teksttreci6"/>
          <w:color w:val="000000"/>
        </w:rPr>
        <w:t xml:space="preserve"> jest formą poprawną. Dyskusje na ten temat powstają wśród osób mających do czynienia z końmi wyścigowymi.</w:t>
      </w:r>
    </w:p>
    <w:p w:rsidR="00000000" w:rsidRDefault="00744E1F">
      <w:pPr>
        <w:pStyle w:val="Teksttreci61"/>
        <w:shd w:val="clear" w:color="auto" w:fill="auto"/>
        <w:spacing w:before="0" w:after="356" w:line="300" w:lineRule="exact"/>
        <w:ind w:left="400" w:firstLine="380"/>
      </w:pPr>
      <w:r>
        <w:rPr>
          <w:rStyle w:val="Teksttreci6"/>
          <w:color w:val="000000"/>
        </w:rPr>
        <w:t xml:space="preserve">Pierwsza z tych form, </w:t>
      </w:r>
      <w:r>
        <w:rPr>
          <w:rStyle w:val="Teksttreci611"/>
          <w:color w:val="000000"/>
        </w:rPr>
        <w:t>masztalerz</w:t>
      </w:r>
      <w:r>
        <w:rPr>
          <w:rStyle w:val="Teksttreci6"/>
          <w:color w:val="000000"/>
        </w:rPr>
        <w:t>, jest zgodna z tradycją ustaloną w języku literackim i tym samym powinna być uznan</w:t>
      </w:r>
      <w:r>
        <w:rPr>
          <w:rStyle w:val="Teksttreci6"/>
          <w:color w:val="000000"/>
        </w:rPr>
        <w:t>a za poprawną. W nowym Słowniku Języka Polskiego zacytowaliśmy tę formę z dzieł kilku autorów — Iwaszkiewicza, Sienkiewicza, Mickiewicza, Niemcewi</w:t>
      </w:r>
      <w:r>
        <w:rPr>
          <w:rStyle w:val="Teksttreci6"/>
          <w:color w:val="000000"/>
        </w:rPr>
        <w:softHyphen/>
        <w:t xml:space="preserve">cza. </w:t>
      </w:r>
      <w:r>
        <w:rPr>
          <w:rStyle w:val="Teksttreci611"/>
          <w:color w:val="000000"/>
        </w:rPr>
        <w:t>Masztalerz,</w:t>
      </w:r>
      <w:r>
        <w:rPr>
          <w:rStyle w:val="Teksttreci6"/>
          <w:color w:val="000000"/>
        </w:rPr>
        <w:t xml:space="preserve"> o czym wyraźnie świadczy jego brzmienie, jest wyrazem etymologicznie niepolskim. Został on u</w:t>
      </w:r>
      <w:r>
        <w:rPr>
          <w:rStyle w:val="Teksttreci6"/>
          <w:color w:val="000000"/>
        </w:rPr>
        <w:t xml:space="preserve">robiony na wzór takich wyrazów, jak </w:t>
      </w:r>
      <w:r>
        <w:rPr>
          <w:rStyle w:val="Teksttreci611"/>
          <w:color w:val="000000"/>
        </w:rPr>
        <w:t>rycerz, snycerz, kuśnierz</w:t>
      </w:r>
      <w:r>
        <w:rPr>
          <w:rStyle w:val="Teksttreci6"/>
          <w:color w:val="000000"/>
        </w:rPr>
        <w:t xml:space="preserve"> od formy podstawowej </w:t>
      </w:r>
      <w:r>
        <w:rPr>
          <w:rStyle w:val="Teksttreci611"/>
          <w:color w:val="000000"/>
        </w:rPr>
        <w:t>masztal,</w:t>
      </w:r>
      <w:r>
        <w:rPr>
          <w:rStyle w:val="Teksttreci6"/>
          <w:color w:val="000000"/>
        </w:rPr>
        <w:t xml:space="preserve"> która to forma w znaczeniu «stajnia» dostała się do nas z języka czeskiego, w ję</w:t>
      </w:r>
      <w:r>
        <w:rPr>
          <w:rStyle w:val="Teksttreci6"/>
          <w:color w:val="000000"/>
        </w:rPr>
        <w:softHyphen/>
        <w:t xml:space="preserve">zyku zaś czeskim była pożyczką niemiecką. W języku niemieckim nazwa klaczy brzmi </w:t>
      </w:r>
      <w:r>
        <w:rPr>
          <w:rStyle w:val="Teksttreci611"/>
          <w:color w:val="000000"/>
          <w:lang w:val="de-DE" w:eastAsia="de-DE"/>
        </w:rPr>
        <w:t>Mä</w:t>
      </w:r>
      <w:r>
        <w:rPr>
          <w:rStyle w:val="Teksttreci611"/>
          <w:color w:val="000000"/>
          <w:lang w:val="de-DE" w:eastAsia="de-DE"/>
        </w:rPr>
        <w:t>hre:</w:t>
      </w:r>
      <w:r>
        <w:rPr>
          <w:rStyle w:val="Teksttreci6"/>
          <w:color w:val="000000"/>
          <w:lang w:val="de-DE" w:eastAsia="de-DE"/>
        </w:rPr>
        <w:t xml:space="preserve"> </w:t>
      </w:r>
      <w:r>
        <w:rPr>
          <w:rStyle w:val="Teksttreci6"/>
          <w:color w:val="000000"/>
        </w:rPr>
        <w:t>u podstawy tego rzeczownika rodzaju żeńskiego le</w:t>
      </w:r>
      <w:r>
        <w:rPr>
          <w:rStyle w:val="Teksttreci6"/>
          <w:color w:val="000000"/>
        </w:rPr>
        <w:softHyphen/>
        <w:t>żała forma męska o znaczeniu «koń», która się dochowała w wyrazie zło</w:t>
      </w:r>
      <w:r>
        <w:rPr>
          <w:rStyle w:val="Teksttreci6"/>
          <w:color w:val="000000"/>
        </w:rPr>
        <w:softHyphen/>
        <w:t xml:space="preserve">żonym </w:t>
      </w:r>
      <w:r>
        <w:rPr>
          <w:rStyle w:val="Teksttreci611"/>
          <w:color w:val="000000"/>
        </w:rPr>
        <w:t>Marstal</w:t>
      </w:r>
      <w:r>
        <w:rPr>
          <w:rStyle w:val="Teksttreci6"/>
          <w:color w:val="000000"/>
        </w:rPr>
        <w:t xml:space="preserve"> przejętym i przekazanym nam, jak wspomniałem, przez Czechów. Od dawnej niemieckiej nazwy konia wywodzi się również śre</w:t>
      </w:r>
      <w:r>
        <w:rPr>
          <w:rStyle w:val="Teksttreci6"/>
          <w:color w:val="000000"/>
        </w:rPr>
        <w:t xml:space="preserve">d- niogórnoniemiecki wyraz złożony </w:t>
      </w:r>
      <w:r>
        <w:rPr>
          <w:rStyle w:val="Teksttreci611"/>
          <w:color w:val="000000"/>
        </w:rPr>
        <w:t>marschalk</w:t>
      </w:r>
      <w:r>
        <w:rPr>
          <w:rStyle w:val="Teksttreci6"/>
          <w:color w:val="000000"/>
        </w:rPr>
        <w:t xml:space="preserve"> dosłownie «chłopiec od koni, chłopiec stajenny». Nazwa ta stała się z czasem tytułem — podobnie jak u nas nazwa </w:t>
      </w:r>
      <w:r>
        <w:rPr>
          <w:rStyle w:val="Teksttreci611"/>
          <w:color w:val="000000"/>
        </w:rPr>
        <w:t>koniuszy,</w:t>
      </w:r>
      <w:r>
        <w:rPr>
          <w:rStyle w:val="Teksttreci6"/>
          <w:color w:val="000000"/>
        </w:rPr>
        <w:t xml:space="preserve"> która pierwotnie oznaczała zarządcę stadnin książęcych lub królewskich, później była dwor</w:t>
      </w:r>
      <w:r>
        <w:rPr>
          <w:rStyle w:val="Teksttreci6"/>
          <w:color w:val="000000"/>
        </w:rPr>
        <w:t xml:space="preserve">skim tytułem honorowym. Wyraz </w:t>
      </w:r>
      <w:r>
        <w:rPr>
          <w:rStyle w:val="Teksttreci611"/>
          <w:color w:val="000000"/>
        </w:rPr>
        <w:t>masztalerz</w:t>
      </w:r>
      <w:r>
        <w:rPr>
          <w:rStyle w:val="Teksttreci6"/>
          <w:color w:val="000000"/>
        </w:rPr>
        <w:t xml:space="preserve"> opatrzyliśmy w Słowniku kwalifikatorem: hist(oryczne), jego dzisiejsza żywotność ograniczona jest do pewnych środowisk — tych właśnie, w których powstała wątpliwość co do tego, jakie ma być poprawne brzmienie omawia</w:t>
      </w:r>
      <w:r>
        <w:rPr>
          <w:rStyle w:val="Teksttreci6"/>
          <w:color w:val="000000"/>
        </w:rPr>
        <w:t>nego wyrazu.</w:t>
      </w:r>
    </w:p>
    <w:p w:rsidR="00000000" w:rsidRDefault="00744E1F">
      <w:pPr>
        <w:pStyle w:val="Teksttreci40"/>
        <w:shd w:val="clear" w:color="auto" w:fill="auto"/>
        <w:spacing w:before="0" w:after="255" w:line="230" w:lineRule="exact"/>
        <w:ind w:left="400" w:firstLine="380"/>
        <w:jc w:val="both"/>
      </w:pPr>
      <w:r>
        <w:rPr>
          <w:rStyle w:val="Teksttreci4"/>
          <w:i/>
          <w:iCs/>
          <w:color w:val="000000"/>
        </w:rPr>
        <w:t>Pisownia nazwiska Kurzajak</w:t>
      </w:r>
    </w:p>
    <w:p w:rsidR="00000000" w:rsidRDefault="00744E1F">
      <w:pPr>
        <w:pStyle w:val="Teksttreci61"/>
        <w:shd w:val="clear" w:color="auto" w:fill="auto"/>
        <w:spacing w:before="0" w:line="306" w:lineRule="exact"/>
        <w:ind w:left="400" w:firstLine="380"/>
      </w:pPr>
      <w:r>
        <w:rPr>
          <w:rStyle w:val="Teksttreci6"/>
          <w:color w:val="000000"/>
        </w:rPr>
        <w:t>Ob. Janina Kurzajak z Warszawy pyta, czy w nowym dowodzie osobi</w:t>
      </w:r>
      <w:r>
        <w:rPr>
          <w:rStyle w:val="Teksttreci6"/>
          <w:color w:val="000000"/>
        </w:rPr>
        <w:softHyphen/>
        <w:t xml:space="preserve">stym ma napisać swoje nazwisko przez ż czy też przez </w:t>
      </w:r>
      <w:r>
        <w:rPr>
          <w:rStyle w:val="Teksttreci611"/>
          <w:color w:val="000000"/>
        </w:rPr>
        <w:t>rz.</w:t>
      </w:r>
      <w:r>
        <w:rPr>
          <w:rStyle w:val="Teksttreci6"/>
          <w:color w:val="000000"/>
        </w:rPr>
        <w:t xml:space="preserve"> W dawnym dowodzie było ono napisane przez </w:t>
      </w:r>
      <w:r>
        <w:rPr>
          <w:rStyle w:val="Teksttreci611"/>
          <w:color w:val="000000"/>
        </w:rPr>
        <w:t>z,</w:t>
      </w:r>
      <w:r>
        <w:rPr>
          <w:rStyle w:val="Teksttreci6"/>
          <w:color w:val="000000"/>
        </w:rPr>
        <w:t xml:space="preserve"> ale korespondentce ta pisownia wy</w:t>
      </w:r>
      <w:r>
        <w:rPr>
          <w:rStyle w:val="Teksttreci6"/>
          <w:color w:val="000000"/>
        </w:rPr>
        <w:softHyphen/>
        <w:t>daje się rażąca,</w:t>
      </w:r>
      <w:r>
        <w:rPr>
          <w:rStyle w:val="Teksttreci6"/>
          <w:color w:val="000000"/>
        </w:rPr>
        <w:t xml:space="preserve"> toteż wolałaby ją zmienić, nie wie jednak, czy jest to możliwe.</w:t>
      </w:r>
    </w:p>
    <w:p w:rsidR="00000000" w:rsidRDefault="00744E1F">
      <w:pPr>
        <w:pStyle w:val="Teksttreci61"/>
        <w:shd w:val="clear" w:color="auto" w:fill="auto"/>
        <w:spacing w:before="0" w:line="306" w:lineRule="exact"/>
        <w:ind w:left="400" w:firstLine="380"/>
        <w:sectPr w:rsidR="00000000">
          <w:headerReference w:type="even" r:id="rId46"/>
          <w:headerReference w:type="default" r:id="rId47"/>
          <w:headerReference w:type="first" r:id="rId48"/>
          <w:pgSz w:w="11900" w:h="16840"/>
          <w:pgMar w:top="1420" w:right="1666" w:bottom="1342" w:left="1162" w:header="0" w:footer="3" w:gutter="0"/>
          <w:pgNumType w:start="37"/>
          <w:cols w:space="720"/>
          <w:noEndnote/>
          <w:titlePg/>
          <w:docGrid w:linePitch="360"/>
        </w:sectPr>
      </w:pPr>
      <w:r>
        <w:rPr>
          <w:rStyle w:val="Teksttreci6"/>
          <w:color w:val="000000"/>
        </w:rPr>
        <w:t>Nie wiem, jaki byłby właściwy tryb postępowania administracyjnego w tym wypadku. Argumentem gramatyczno-etymologicznym można by</w:t>
      </w:r>
    </w:p>
    <w:p w:rsidR="00000000" w:rsidRDefault="00744E1F">
      <w:pPr>
        <w:pStyle w:val="Teksttreci61"/>
        <w:shd w:val="clear" w:color="auto" w:fill="auto"/>
        <w:spacing w:before="0" w:after="366" w:line="312" w:lineRule="exact"/>
      </w:pPr>
      <w:r>
        <w:rPr>
          <w:rStyle w:val="Teksttreci6"/>
          <w:color w:val="000000"/>
        </w:rPr>
        <w:lastRenderedPageBreak/>
        <w:t xml:space="preserve">było niewątpliwie się posłużyć, bo oczywiście uzasadniona jest pisownia nazwiska </w:t>
      </w:r>
      <w:r>
        <w:rPr>
          <w:rStyle w:val="Teksttreci611"/>
          <w:color w:val="000000"/>
        </w:rPr>
        <w:t>Kurzajak</w:t>
      </w:r>
      <w:r>
        <w:rPr>
          <w:rStyle w:val="Teksttreci6"/>
          <w:color w:val="000000"/>
        </w:rPr>
        <w:t xml:space="preserve"> przez </w:t>
      </w:r>
      <w:r>
        <w:rPr>
          <w:rStyle w:val="Teksttreci611"/>
          <w:color w:val="000000"/>
        </w:rPr>
        <w:t>rz,</w:t>
      </w:r>
      <w:r>
        <w:rPr>
          <w:rStyle w:val="Teksttreci6"/>
          <w:color w:val="000000"/>
        </w:rPr>
        <w:t xml:space="preserve"> nie przez ż</w:t>
      </w:r>
      <w:r>
        <w:rPr>
          <w:rStyle w:val="Teksttreci611"/>
          <w:color w:val="000000"/>
        </w:rPr>
        <w:t>.</w:t>
      </w:r>
      <w:r>
        <w:rPr>
          <w:rStyle w:val="Teksttreci6"/>
          <w:color w:val="000000"/>
        </w:rPr>
        <w:t xml:space="preserve"> Ale w pisowni nazwisk zdarzają się odchylenia od norm obowiązujących ogólnie. </w:t>
      </w:r>
      <w:r>
        <w:rPr>
          <w:rStyle w:val="Teksttreci611"/>
          <w:color w:val="000000"/>
        </w:rPr>
        <w:t>Chrust</w:t>
      </w:r>
      <w:r>
        <w:rPr>
          <w:rStyle w:val="Teksttreci6"/>
          <w:color w:val="000000"/>
        </w:rPr>
        <w:t xml:space="preserve"> jako rzeczownik pospolity pisze się przez </w:t>
      </w:r>
      <w:r>
        <w:rPr>
          <w:rStyle w:val="Teksttreci611"/>
          <w:color w:val="000000"/>
        </w:rPr>
        <w:t>u,</w:t>
      </w:r>
      <w:r>
        <w:rPr>
          <w:rStyle w:val="Teksttreci6"/>
          <w:color w:val="000000"/>
        </w:rPr>
        <w:t xml:space="preserve"> ale na przykład w książce telefonicznej znajdujemy nazwiska </w:t>
      </w:r>
      <w:r>
        <w:rPr>
          <w:rStyle w:val="Teksttreci611"/>
          <w:color w:val="000000"/>
        </w:rPr>
        <w:t>Chróścicki, Chróścielewski</w:t>
      </w:r>
      <w:r>
        <w:rPr>
          <w:rStyle w:val="Teksttreci6"/>
          <w:color w:val="000000"/>
        </w:rPr>
        <w:t xml:space="preserve"> pisane przez </w:t>
      </w:r>
      <w:r>
        <w:rPr>
          <w:rStyle w:val="Teksttreci611"/>
          <w:color w:val="000000"/>
        </w:rPr>
        <w:t xml:space="preserve">ó: </w:t>
      </w:r>
      <w:r>
        <w:rPr>
          <w:rStyle w:val="Teksttreci6"/>
          <w:color w:val="000000"/>
        </w:rPr>
        <w:t>nosiciele tych nazwisk zachowali ich dawną pisownię, kierując się zrozumiałymi względami natury prawno-hist</w:t>
      </w:r>
      <w:r>
        <w:rPr>
          <w:rStyle w:val="Teksttreci6"/>
          <w:color w:val="000000"/>
        </w:rPr>
        <w:t xml:space="preserve">orycznej. Znajdujemy jednak w tejże książce te dwa nazwiska, a prócz nich </w:t>
      </w:r>
      <w:r>
        <w:rPr>
          <w:rStyle w:val="Teksttreci611"/>
          <w:color w:val="000000"/>
        </w:rPr>
        <w:t>Chruściel</w:t>
      </w:r>
      <w:r>
        <w:rPr>
          <w:rStyle w:val="Teksttreci6"/>
          <w:color w:val="000000"/>
        </w:rPr>
        <w:t xml:space="preserve">, </w:t>
      </w:r>
      <w:r>
        <w:rPr>
          <w:rStyle w:val="Teksttreci611"/>
          <w:color w:val="000000"/>
        </w:rPr>
        <w:t>Chruściel- ski</w:t>
      </w:r>
      <w:r>
        <w:rPr>
          <w:rStyle w:val="Teksttreci6"/>
          <w:color w:val="000000"/>
        </w:rPr>
        <w:t xml:space="preserve">, </w:t>
      </w:r>
      <w:r>
        <w:rPr>
          <w:rStyle w:val="Teksttreci611"/>
          <w:color w:val="000000"/>
        </w:rPr>
        <w:t>Chruścikówski, Chruściński</w:t>
      </w:r>
      <w:r>
        <w:rPr>
          <w:rStyle w:val="Teksttreci6"/>
          <w:color w:val="000000"/>
        </w:rPr>
        <w:t xml:space="preserve"> pisane przez </w:t>
      </w:r>
      <w:r>
        <w:rPr>
          <w:rStyle w:val="Teksttreci611"/>
          <w:color w:val="000000"/>
        </w:rPr>
        <w:t>u.</w:t>
      </w:r>
      <w:r>
        <w:rPr>
          <w:rStyle w:val="Teksttreci6"/>
          <w:color w:val="000000"/>
        </w:rPr>
        <w:t xml:space="preserve"> Może w którymś wy</w:t>
      </w:r>
      <w:r>
        <w:rPr>
          <w:rStyle w:val="Teksttreci6"/>
          <w:color w:val="000000"/>
        </w:rPr>
        <w:softHyphen/>
        <w:t>padku jest to pisownia nieortograficzna tradycyjnie, a może ktoś się za</w:t>
      </w:r>
      <w:r>
        <w:rPr>
          <w:rStyle w:val="Teksttreci6"/>
          <w:color w:val="000000"/>
        </w:rPr>
        <w:softHyphen/>
        <w:t>stosował do uchwały, w</w:t>
      </w:r>
      <w:r>
        <w:rPr>
          <w:rStyle w:val="Teksttreci6"/>
          <w:color w:val="000000"/>
        </w:rPr>
        <w:t xml:space="preserve"> myśl której wprowadzono </w:t>
      </w:r>
      <w:r>
        <w:rPr>
          <w:rStyle w:val="Teksttreci611"/>
          <w:color w:val="000000"/>
        </w:rPr>
        <w:t>u</w:t>
      </w:r>
      <w:r>
        <w:rPr>
          <w:rStyle w:val="Teksttreci6"/>
          <w:color w:val="000000"/>
        </w:rPr>
        <w:t xml:space="preserve"> zamiast dawnego </w:t>
      </w:r>
      <w:r>
        <w:rPr>
          <w:rStyle w:val="Teksttreci611"/>
          <w:color w:val="000000"/>
        </w:rPr>
        <w:t xml:space="preserve">ó </w:t>
      </w:r>
      <w:r>
        <w:rPr>
          <w:rStyle w:val="Teksttreci6"/>
          <w:color w:val="000000"/>
        </w:rPr>
        <w:t xml:space="preserve">— do pisowni rzeczownika </w:t>
      </w:r>
      <w:r>
        <w:rPr>
          <w:rStyle w:val="Teksttreci611"/>
          <w:color w:val="000000"/>
        </w:rPr>
        <w:t>chrust.</w:t>
      </w:r>
      <w:r>
        <w:rPr>
          <w:rStyle w:val="Teksttreci6"/>
          <w:color w:val="000000"/>
        </w:rPr>
        <w:t xml:space="preserve"> Nazwisko Ś</w:t>
      </w:r>
      <w:r>
        <w:rPr>
          <w:rStyle w:val="Teksttreci611"/>
          <w:color w:val="000000"/>
        </w:rPr>
        <w:t>lósarski</w:t>
      </w:r>
      <w:r>
        <w:rPr>
          <w:rStyle w:val="Teksttreci6"/>
          <w:color w:val="000000"/>
        </w:rPr>
        <w:t xml:space="preserve"> pisane przez </w:t>
      </w:r>
      <w:r>
        <w:rPr>
          <w:rStyle w:val="Teksttreci611"/>
          <w:color w:val="000000"/>
        </w:rPr>
        <w:t xml:space="preserve">ó </w:t>
      </w:r>
      <w:r>
        <w:rPr>
          <w:rStyle w:val="Teksttreci6"/>
          <w:color w:val="000000"/>
        </w:rPr>
        <w:t xml:space="preserve">przypomina nam, że dawniej w wyrazie ślusarz pisano i </w:t>
      </w:r>
      <w:r>
        <w:rPr>
          <w:rStyle w:val="Teksttreci611"/>
          <w:color w:val="000000"/>
        </w:rPr>
        <w:t>ó,</w:t>
      </w:r>
      <w:r>
        <w:rPr>
          <w:rStyle w:val="Teksttreci6"/>
          <w:color w:val="000000"/>
        </w:rPr>
        <w:t xml:space="preserve"> zgodnie z jego etymologią (niemieckie </w:t>
      </w:r>
      <w:r>
        <w:rPr>
          <w:rStyle w:val="Teksttreci611"/>
          <w:color w:val="000000"/>
          <w:lang w:val="de-DE" w:eastAsia="de-DE"/>
        </w:rPr>
        <w:t>Schlosser</w:t>
      </w:r>
      <w:r>
        <w:rPr>
          <w:rStyle w:val="Teksttreci6"/>
          <w:color w:val="000000"/>
          <w:lang w:val="de-DE" w:eastAsia="de-DE"/>
        </w:rPr>
        <w:t xml:space="preserve"> </w:t>
      </w:r>
      <w:r>
        <w:rPr>
          <w:rStyle w:val="Teksttreci6"/>
          <w:color w:val="000000"/>
        </w:rPr>
        <w:t xml:space="preserve">od </w:t>
      </w:r>
      <w:r>
        <w:rPr>
          <w:rStyle w:val="Teksttreci611"/>
          <w:color w:val="000000"/>
          <w:lang w:val="de-DE" w:eastAsia="de-DE"/>
        </w:rPr>
        <w:t>Schloss</w:t>
      </w:r>
      <w:r>
        <w:rPr>
          <w:rStyle w:val="Teksttreci6"/>
          <w:color w:val="000000"/>
          <w:lang w:val="de-DE" w:eastAsia="de-DE"/>
        </w:rPr>
        <w:t xml:space="preserve"> </w:t>
      </w:r>
      <w:r>
        <w:rPr>
          <w:rStyle w:val="Teksttreci6"/>
          <w:color w:val="000000"/>
        </w:rPr>
        <w:t xml:space="preserve">«zamek»). Nazwisko </w:t>
      </w:r>
      <w:r>
        <w:rPr>
          <w:rStyle w:val="Teksttreci611"/>
          <w:color w:val="000000"/>
        </w:rPr>
        <w:t>Wyrzy</w:t>
      </w:r>
      <w:r>
        <w:rPr>
          <w:rStyle w:val="Teksttreci611"/>
          <w:color w:val="000000"/>
        </w:rPr>
        <w:softHyphen/>
        <w:t>kow</w:t>
      </w:r>
      <w:r>
        <w:rPr>
          <w:rStyle w:val="Teksttreci611"/>
          <w:color w:val="000000"/>
        </w:rPr>
        <w:t>ski</w:t>
      </w:r>
      <w:r>
        <w:rPr>
          <w:rStyle w:val="Teksttreci6"/>
          <w:color w:val="000000"/>
        </w:rPr>
        <w:t xml:space="preserve"> spotyka się i w pisowni przez ż. Co do nazwiska </w:t>
      </w:r>
      <w:r>
        <w:rPr>
          <w:rStyle w:val="Teksttreci611"/>
          <w:color w:val="000000"/>
        </w:rPr>
        <w:t>Kurza</w:t>
      </w:r>
      <w:r>
        <w:rPr>
          <w:rStyle w:val="Teksttreci611"/>
          <w:color w:val="000000"/>
        </w:rPr>
        <w:softHyphen/>
        <w:t>jak</w:t>
      </w:r>
      <w:r>
        <w:rPr>
          <w:rStyle w:val="Teksttreci6"/>
          <w:color w:val="000000"/>
        </w:rPr>
        <w:t>, to jeżeli korespondentce jako nosicielce tego nazwiska nie za</w:t>
      </w:r>
      <w:r>
        <w:rPr>
          <w:rStyle w:val="Teksttreci6"/>
          <w:color w:val="000000"/>
        </w:rPr>
        <w:softHyphen/>
        <w:t xml:space="preserve">leży na jego pisowni przez </w:t>
      </w:r>
      <w:r>
        <w:rPr>
          <w:rStyle w:val="Teksttreci611"/>
          <w:color w:val="000000"/>
        </w:rPr>
        <w:t>ż</w:t>
      </w:r>
      <w:r>
        <w:rPr>
          <w:rStyle w:val="Teksttreci6"/>
          <w:color w:val="000000"/>
        </w:rPr>
        <w:t xml:space="preserve"> nieortograficznej, ale tradycyjnej, może się ona powołać w podaniu do władz na pisownię nazwisk </w:t>
      </w:r>
      <w:r>
        <w:rPr>
          <w:rStyle w:val="Teksttreci611"/>
          <w:color w:val="000000"/>
        </w:rPr>
        <w:t>Kurzyn</w:t>
      </w:r>
      <w:r>
        <w:rPr>
          <w:rStyle w:val="Teksttreci611"/>
          <w:color w:val="000000"/>
        </w:rPr>
        <w:t>a</w:t>
      </w:r>
      <w:r>
        <w:rPr>
          <w:rStyle w:val="Teksttreci6"/>
          <w:color w:val="000000"/>
        </w:rPr>
        <w:t xml:space="preserve">, </w:t>
      </w:r>
      <w:r>
        <w:rPr>
          <w:rStyle w:val="Teksttreci611"/>
          <w:color w:val="000000"/>
        </w:rPr>
        <w:t xml:space="preserve">Kurzeja </w:t>
      </w:r>
      <w:r>
        <w:rPr>
          <w:rStyle w:val="Teksttreci6"/>
          <w:color w:val="000000"/>
        </w:rPr>
        <w:t xml:space="preserve">przez </w:t>
      </w:r>
      <w:r>
        <w:rPr>
          <w:rStyle w:val="Teksttreci611"/>
          <w:color w:val="000000"/>
        </w:rPr>
        <w:t>rz.</w:t>
      </w:r>
      <w:r>
        <w:rPr>
          <w:rStyle w:val="Teksttreci6"/>
          <w:color w:val="000000"/>
        </w:rPr>
        <w:t xml:space="preserve"> Ortograficzność tej pisowni nie ulega, jak wspomniałem na po</w:t>
      </w:r>
      <w:r>
        <w:rPr>
          <w:rStyle w:val="Teksttreci6"/>
          <w:color w:val="000000"/>
        </w:rPr>
        <w:softHyphen/>
        <w:t>czątku, wątpliwości.</w:t>
      </w:r>
    </w:p>
    <w:p w:rsidR="00000000" w:rsidRDefault="00744E1F">
      <w:pPr>
        <w:pStyle w:val="Teksttreci40"/>
        <w:shd w:val="clear" w:color="auto" w:fill="auto"/>
        <w:spacing w:before="0" w:after="322" w:line="230" w:lineRule="exact"/>
        <w:ind w:firstLine="460"/>
        <w:jc w:val="both"/>
      </w:pPr>
      <w:r>
        <w:rPr>
          <w:rStyle w:val="Teksttreci4"/>
          <w:i/>
          <w:iCs/>
          <w:color w:val="000000"/>
        </w:rPr>
        <w:t>Partykuła nie</w:t>
      </w:r>
      <w:r>
        <w:rPr>
          <w:rStyle w:val="Teksttreci411pt"/>
          <w:i w:val="0"/>
          <w:iCs w:val="0"/>
          <w:color w:val="000000"/>
        </w:rPr>
        <w:t xml:space="preserve"> — </w:t>
      </w:r>
      <w:r>
        <w:rPr>
          <w:rStyle w:val="Teksttreci4"/>
          <w:i/>
          <w:iCs/>
          <w:color w:val="000000"/>
        </w:rPr>
        <w:t>pisownia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60"/>
      </w:pPr>
      <w:r>
        <w:rPr>
          <w:rStyle w:val="Teksttreci6"/>
          <w:color w:val="000000"/>
        </w:rPr>
        <w:t>Ob. Lucyna Przybylska z Gryszewa w powiecie grodziskim pisze, że słyszała, jakoby zostało wydane polecenie łą</w:t>
      </w:r>
      <w:r>
        <w:rPr>
          <w:rStyle w:val="Teksttreci6"/>
          <w:color w:val="000000"/>
        </w:rPr>
        <w:t xml:space="preserve">cznego pisania partykuły przeczącej </w:t>
      </w:r>
      <w:r>
        <w:rPr>
          <w:rStyle w:val="Teksttreci611"/>
          <w:color w:val="000000"/>
        </w:rPr>
        <w:t>nie ze</w:t>
      </w:r>
      <w:r>
        <w:rPr>
          <w:rStyle w:val="Teksttreci6"/>
          <w:color w:val="000000"/>
        </w:rPr>
        <w:t xml:space="preserve"> wszystkimi imiesłowami i pyta, czy informacja o takim poleceniu jest ścisła.</w:t>
      </w:r>
    </w:p>
    <w:p w:rsidR="00000000" w:rsidRDefault="00744E1F">
      <w:pPr>
        <w:pStyle w:val="Teksttreci61"/>
        <w:shd w:val="clear" w:color="auto" w:fill="auto"/>
        <w:spacing w:before="0" w:after="366" w:line="312" w:lineRule="exact"/>
        <w:ind w:firstLine="460"/>
      </w:pPr>
      <w:r>
        <w:rPr>
          <w:rStyle w:val="Teksttreci6"/>
          <w:color w:val="000000"/>
        </w:rPr>
        <w:t>Nie. Nie jest ścisła. Uchwała taka była wprawdzie powzięta przez Ko</w:t>
      </w:r>
      <w:r>
        <w:rPr>
          <w:rStyle w:val="Teksttreci6"/>
          <w:color w:val="000000"/>
        </w:rPr>
        <w:softHyphen/>
        <w:t>misję Kultury Języka Polskiej Akademii Nauk i wspomniałem o tej uchw</w:t>
      </w:r>
      <w:r>
        <w:rPr>
          <w:rStyle w:val="Teksttreci6"/>
          <w:color w:val="000000"/>
        </w:rPr>
        <w:t>ale w swojej książce „O kulturę słowa”, cały jednak projekt no</w:t>
      </w:r>
      <w:r>
        <w:rPr>
          <w:rStyle w:val="Teksttreci6"/>
          <w:color w:val="000000"/>
        </w:rPr>
        <w:softHyphen/>
        <w:t>wego wydania pisowni, w którym były pewne modyfikacje niektórych przepisów dotychczasowych, jest tylko projektem, obowiązują więc bez zmian te przepisy, które obowiązywały dotychczas. W zasadzi</w:t>
      </w:r>
      <w:r>
        <w:rPr>
          <w:rStyle w:val="Teksttreci6"/>
          <w:color w:val="000000"/>
        </w:rPr>
        <w:t>e byłoby do pomyślenia uściślanie sformułowań dotychczasowych jakichś szcze</w:t>
      </w:r>
      <w:r>
        <w:rPr>
          <w:rStyle w:val="Teksttreci6"/>
          <w:color w:val="000000"/>
        </w:rPr>
        <w:softHyphen/>
        <w:t>gółów pisowni, usuwanie sprzeczności, zresztą nigdy nie dających się cał</w:t>
      </w:r>
      <w:r>
        <w:rPr>
          <w:rStyle w:val="Teksttreci6"/>
          <w:color w:val="000000"/>
        </w:rPr>
        <w:softHyphen/>
        <w:t>kowicie usunąć, ale niestety doświadczenie uczy, że sprawy pisowni wy</w:t>
      </w:r>
      <w:r>
        <w:rPr>
          <w:rStyle w:val="Teksttreci6"/>
          <w:color w:val="000000"/>
        </w:rPr>
        <w:softHyphen/>
        <w:t>zwalają w ludziach wybuchy nieoblicza</w:t>
      </w:r>
      <w:r>
        <w:rPr>
          <w:rStyle w:val="Teksttreci6"/>
          <w:color w:val="000000"/>
        </w:rPr>
        <w:t>lnych pod względem kierunku na</w:t>
      </w:r>
      <w:r>
        <w:rPr>
          <w:rStyle w:val="Teksttreci6"/>
          <w:color w:val="000000"/>
        </w:rPr>
        <w:softHyphen/>
        <w:t>miętności i że są to sprawy, które należy traktować z jak największą oględnością.</w:t>
      </w:r>
    </w:p>
    <w:p w:rsidR="00000000" w:rsidRDefault="00744E1F">
      <w:pPr>
        <w:pStyle w:val="Teksttreci40"/>
        <w:shd w:val="clear" w:color="auto" w:fill="auto"/>
        <w:spacing w:before="0" w:after="322" w:line="230" w:lineRule="exact"/>
        <w:ind w:firstLine="460"/>
        <w:jc w:val="both"/>
      </w:pPr>
      <w:r>
        <w:rPr>
          <w:rStyle w:val="Teksttreci4"/>
          <w:i/>
          <w:iCs/>
          <w:color w:val="000000"/>
        </w:rPr>
        <w:t>Parę kwestii z zakresu pisowni</w:t>
      </w:r>
      <w:r>
        <w:rPr>
          <w:rStyle w:val="Teksttreci411pt"/>
          <w:i w:val="0"/>
          <w:iCs w:val="0"/>
          <w:color w:val="000000"/>
        </w:rPr>
        <w:t xml:space="preserve">, </w:t>
      </w:r>
      <w:r>
        <w:rPr>
          <w:rStyle w:val="Teksttreci4"/>
          <w:i/>
          <w:iCs/>
          <w:color w:val="000000"/>
        </w:rPr>
        <w:t>odmiany i składni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60"/>
        <w:sectPr w:rsidR="00000000">
          <w:headerReference w:type="even" r:id="rId49"/>
          <w:headerReference w:type="default" r:id="rId50"/>
          <w:headerReference w:type="first" r:id="rId51"/>
          <w:pgSz w:w="11900" w:h="16840"/>
          <w:pgMar w:top="1420" w:right="1666" w:bottom="1342" w:left="1162" w:header="0" w:footer="3" w:gutter="0"/>
          <w:pgNumType w:start="45"/>
          <w:cols w:space="720"/>
          <w:noEndnote/>
          <w:docGrid w:linePitch="360"/>
        </w:sectPr>
      </w:pPr>
      <w:r>
        <w:rPr>
          <w:rStyle w:val="Teksttreci6"/>
          <w:color w:val="000000"/>
        </w:rPr>
        <w:t>Ob. Edmund Degler, nauczyciel szkoły podstawowej w Gulczu, w po</w:t>
      </w:r>
      <w:r>
        <w:rPr>
          <w:rStyle w:val="Teksttreci6"/>
          <w:color w:val="000000"/>
        </w:rPr>
        <w:softHyphen/>
        <w:t>wiecie czarnkowskim, nadesłał</w:t>
      </w:r>
      <w:r>
        <w:rPr>
          <w:rStyle w:val="Teksttreci6"/>
          <w:color w:val="000000"/>
        </w:rPr>
        <w:t xml:space="preserve"> list zawierający kilkanaście pytań. Będę 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60"/>
      </w:pPr>
      <w:r>
        <w:rPr>
          <w:rStyle w:val="Teksttreci6"/>
          <w:color w:val="000000"/>
        </w:rPr>
        <w:lastRenderedPageBreak/>
        <w:t>mógł odpowiedzieć tylko na niektóre. Sprawy pisowni dotyczy to, co po</w:t>
      </w:r>
      <w:r>
        <w:rPr>
          <w:rStyle w:val="Teksttreci6"/>
          <w:color w:val="000000"/>
        </w:rPr>
        <w:softHyphen/>
        <w:t>wiedziałem przed chwilą. Pytanie następne: d</w:t>
      </w:r>
      <w:r>
        <w:rPr>
          <w:rStyle w:val="Teksttreci6"/>
          <w:color w:val="000000"/>
        </w:rPr>
        <w:t>laczego rozpoczęto druko</w:t>
      </w:r>
      <w:r>
        <w:rPr>
          <w:rStyle w:val="Teksttreci6"/>
          <w:color w:val="000000"/>
        </w:rPr>
        <w:softHyphen/>
        <w:t>wać tytuły artykułów w czasopismach oraz podpisy autorów małymi li</w:t>
      </w:r>
      <w:r>
        <w:rPr>
          <w:rStyle w:val="Teksttreci6"/>
          <w:color w:val="000000"/>
        </w:rPr>
        <w:softHyphen/>
        <w:t>terami?</w:t>
      </w:r>
    </w:p>
    <w:p w:rsidR="00000000" w:rsidRDefault="00744E1F">
      <w:pPr>
        <w:pStyle w:val="Teksttreci61"/>
        <w:shd w:val="clear" w:color="auto" w:fill="auto"/>
        <w:spacing w:before="0" w:line="306" w:lineRule="exact"/>
        <w:ind w:firstLine="440"/>
      </w:pPr>
      <w:r>
        <w:rPr>
          <w:rStyle w:val="Teksttreci6"/>
          <w:color w:val="000000"/>
        </w:rPr>
        <w:t>Chyba dlatego, że nie ma instancji, która by samorzutną akcję twór</w:t>
      </w:r>
      <w:r>
        <w:rPr>
          <w:rStyle w:val="Teksttreci6"/>
          <w:color w:val="000000"/>
        </w:rPr>
        <w:softHyphen/>
        <w:t>ców napisów poddawała kontroli nie tylko Biura Nadzoru Estetyki Pro</w:t>
      </w:r>
      <w:r>
        <w:rPr>
          <w:rStyle w:val="Teksttreci6"/>
          <w:color w:val="000000"/>
        </w:rPr>
        <w:softHyphen/>
        <w:t>dukcji (nie jestem zr</w:t>
      </w:r>
      <w:r>
        <w:rPr>
          <w:rStyle w:val="Teksttreci6"/>
          <w:color w:val="000000"/>
        </w:rPr>
        <w:t>esztą pewien, czy to biuro jeszcze istnieje), ale rów</w:t>
      </w:r>
      <w:r>
        <w:rPr>
          <w:rStyle w:val="Teksttreci6"/>
          <w:color w:val="000000"/>
        </w:rPr>
        <w:softHyphen/>
        <w:t xml:space="preserve">nież kontroli tych, którzy znają zasady pisowni i którym zależy na tym, żeby i w tej dziedzinie panował jakiś ład. Tytuły artykułów, nazwy form na szyldach pisywano czasem i przed wojną małymi literami </w:t>
      </w:r>
      <w:r>
        <w:rPr>
          <w:rStyle w:val="Teksttreci6"/>
          <w:color w:val="000000"/>
        </w:rPr>
        <w:t>— to zna</w:t>
      </w:r>
      <w:r>
        <w:rPr>
          <w:rStyle w:val="Teksttreci6"/>
          <w:color w:val="000000"/>
        </w:rPr>
        <w:softHyphen/>
        <w:t>czy, że pierwsze litery tych napisów były małe. Jest to maniera, którą mają usprawiedliwiać względy estetyczne, ale w istocie nie usprawied</w:t>
      </w:r>
      <w:r>
        <w:rPr>
          <w:rStyle w:val="Teksttreci6"/>
          <w:color w:val="000000"/>
        </w:rPr>
        <w:softHyphen/>
        <w:t>liwiają, bo konflikt z zasadami pisowni nie dodaje sam przez się wdzięku wyglądowi napisów. Celownik rzeczo</w:t>
      </w:r>
      <w:r>
        <w:rPr>
          <w:rStyle w:val="Teksttreci6"/>
          <w:color w:val="000000"/>
        </w:rPr>
        <w:t xml:space="preserve">wnika </w:t>
      </w:r>
      <w:r>
        <w:rPr>
          <w:rStyle w:val="Teksttreci611"/>
          <w:color w:val="000000"/>
        </w:rPr>
        <w:t>piec</w:t>
      </w:r>
      <w:r>
        <w:rPr>
          <w:rStyle w:val="Teksttreci6"/>
          <w:color w:val="000000"/>
        </w:rPr>
        <w:t xml:space="preserve"> na formę </w:t>
      </w:r>
      <w:r>
        <w:rPr>
          <w:rStyle w:val="Teksttreci611"/>
          <w:color w:val="000000"/>
        </w:rPr>
        <w:t xml:space="preserve">piecowi. </w:t>
      </w:r>
      <w:r>
        <w:rPr>
          <w:rStyle w:val="Teksttreci6"/>
          <w:color w:val="000000"/>
        </w:rPr>
        <w:t>Zgodne są pod tym względem i gramatyki, i ustalony zwyczaj. Z waha</w:t>
      </w:r>
      <w:r>
        <w:rPr>
          <w:rStyle w:val="Teksttreci6"/>
          <w:color w:val="000000"/>
        </w:rPr>
        <w:softHyphen/>
        <w:t xml:space="preserve">niem co do tego, czy nie można powiedzieć </w:t>
      </w:r>
      <w:r>
        <w:rPr>
          <w:rStyle w:val="Teksttreci611"/>
          <w:color w:val="000000"/>
        </w:rPr>
        <w:t>temu piecu</w:t>
      </w:r>
      <w:r>
        <w:rPr>
          <w:rStyle w:val="Teksttreci6"/>
          <w:color w:val="000000"/>
        </w:rPr>
        <w:t>, spotkałem się po raz pierwszy w pytaniu, na które odpowiadam.</w:t>
      </w:r>
    </w:p>
    <w:p w:rsidR="00000000" w:rsidRDefault="00744E1F">
      <w:pPr>
        <w:pStyle w:val="Teksttreci61"/>
        <w:shd w:val="clear" w:color="auto" w:fill="auto"/>
        <w:spacing w:before="0" w:after="301" w:line="306" w:lineRule="exact"/>
        <w:ind w:firstLine="440"/>
      </w:pPr>
      <w:r>
        <w:rPr>
          <w:rStyle w:val="Teksttreci6"/>
          <w:color w:val="000000"/>
        </w:rPr>
        <w:t>Zdanie: „całe zamówione pieczywo i nabiał zo</w:t>
      </w:r>
      <w:r>
        <w:rPr>
          <w:rStyle w:val="Teksttreci6"/>
          <w:color w:val="000000"/>
        </w:rPr>
        <w:t xml:space="preserve">stały dostarczone” jest zbudowane poprawnie: orzeczenie powinno mieć formę liczby mnogiej, bo w zdaniu są dwa podmioty: </w:t>
      </w:r>
      <w:r>
        <w:rPr>
          <w:rStyle w:val="Teksttreci611"/>
          <w:color w:val="000000"/>
        </w:rPr>
        <w:t>pieczywo</w:t>
      </w:r>
      <w:r>
        <w:rPr>
          <w:rStyle w:val="Teksttreci6"/>
          <w:color w:val="000000"/>
        </w:rPr>
        <w:t xml:space="preserve"> i </w:t>
      </w:r>
      <w:r>
        <w:rPr>
          <w:rStyle w:val="Teksttreci611"/>
          <w:color w:val="000000"/>
        </w:rPr>
        <w:t>nabiał.</w:t>
      </w:r>
      <w:r>
        <w:rPr>
          <w:rStyle w:val="Teksttreci6"/>
          <w:color w:val="000000"/>
        </w:rPr>
        <w:t xml:space="preserve"> Tej zasady, dość często naruszanej, należy przestrzegać, nie dostosowując mechanicznie formy orzeczenia do ostatniego</w:t>
      </w:r>
      <w:r>
        <w:rPr>
          <w:rStyle w:val="Teksttreci6"/>
          <w:color w:val="000000"/>
        </w:rPr>
        <w:t xml:space="preserve"> z podmiotów: gdyby się powiedziało: „pieczywo i nabiał został dostarczony”, pierwszy podmiot, </w:t>
      </w:r>
      <w:r>
        <w:rPr>
          <w:rStyle w:val="Teksttreci611"/>
          <w:color w:val="000000"/>
        </w:rPr>
        <w:t>pieczywo</w:t>
      </w:r>
      <w:r>
        <w:rPr>
          <w:rStyle w:val="Teksttreci6"/>
          <w:color w:val="000000"/>
        </w:rPr>
        <w:t>, pozostałby poza nawiasem czynności określanej przez orzeczenie. W tym wypadku rzecz jest prosta, kiedy indziej jednak konieczność liczenia się z formam</w:t>
      </w:r>
      <w:r>
        <w:rPr>
          <w:rStyle w:val="Teksttreci6"/>
          <w:color w:val="000000"/>
        </w:rPr>
        <w:t xml:space="preserve">i zgody sprawia kłopot, jak chociażby w związku ze zdaniem, które cytuje korespondent: „Na zjazd przybyli harcerze i harcerki, którzy brali udział w dyskusji”. W zdaniu podrzędnym należy użyć formy </w:t>
      </w:r>
      <w:r>
        <w:rPr>
          <w:rStyle w:val="Teksttreci611"/>
          <w:color w:val="000000"/>
        </w:rPr>
        <w:t>którzy</w:t>
      </w:r>
      <w:r>
        <w:rPr>
          <w:rStyle w:val="Teksttreci6"/>
          <w:color w:val="000000"/>
        </w:rPr>
        <w:t>, bo mowa o harcerzach i harcerkach, a w takim wypad</w:t>
      </w:r>
      <w:r>
        <w:rPr>
          <w:rStyle w:val="Teksttreci6"/>
          <w:color w:val="000000"/>
        </w:rPr>
        <w:t>ku rodzaj męski ma grama</w:t>
      </w:r>
      <w:r>
        <w:rPr>
          <w:rStyle w:val="Teksttreci6"/>
          <w:color w:val="000000"/>
        </w:rPr>
        <w:softHyphen/>
        <w:t xml:space="preserve">tyczną przewagę; ale forma </w:t>
      </w:r>
      <w:r>
        <w:rPr>
          <w:rStyle w:val="Teksttreci611"/>
          <w:color w:val="000000"/>
        </w:rPr>
        <w:t>którzy</w:t>
      </w:r>
      <w:r>
        <w:rPr>
          <w:rStyle w:val="Teksttreci6"/>
          <w:color w:val="000000"/>
        </w:rPr>
        <w:t xml:space="preserve"> następuje bezpośrednio po wyrazie </w:t>
      </w:r>
      <w:r>
        <w:rPr>
          <w:rStyle w:val="Teksttreci611"/>
          <w:color w:val="000000"/>
        </w:rPr>
        <w:t>harcerki</w:t>
      </w:r>
      <w:r>
        <w:rPr>
          <w:rStyle w:val="Teksttreci6"/>
          <w:color w:val="000000"/>
        </w:rPr>
        <w:t>, trzeba więc chwili zastanowienia, żeby sobie wytłumaczyć, że jest dobrze użyta. Gdyby się przestawiło kolejność i powiedziało: „har</w:t>
      </w:r>
      <w:r>
        <w:rPr>
          <w:rStyle w:val="Teksttreci6"/>
          <w:color w:val="000000"/>
        </w:rPr>
        <w:softHyphen/>
        <w:t>cerki i harcerze, któ</w:t>
      </w:r>
      <w:r>
        <w:rPr>
          <w:rStyle w:val="Teksttreci6"/>
          <w:color w:val="000000"/>
        </w:rPr>
        <w:t xml:space="preserve">rzy...”, to wahania by nie było, ale można by było rozumieć, że </w:t>
      </w:r>
      <w:r>
        <w:rPr>
          <w:rStyle w:val="Teksttreci611"/>
          <w:color w:val="000000"/>
        </w:rPr>
        <w:t>którzy</w:t>
      </w:r>
      <w:r>
        <w:rPr>
          <w:rStyle w:val="Teksttreci6"/>
          <w:color w:val="000000"/>
        </w:rPr>
        <w:t xml:space="preserve"> odnosi się tylko do wyrazu harcerze, to znaczy że tylko oni brali udział w dyskusji. Prócz tego gorzej by wypadł początek zdania: „Na zjazd przybyli harcerki i harcerze...” — to brzmi ź</w:t>
      </w:r>
      <w:r>
        <w:rPr>
          <w:rStyle w:val="Teksttreci6"/>
          <w:color w:val="000000"/>
        </w:rPr>
        <w:t>le, chociaż zasada zgody orzeczenia z podmiotem naruszona nie jest. Nie pozostaje więc nic innego, jak zachować formę zdania taką, jaka jest przytoczona w pytaniu korespondenta.</w:t>
      </w:r>
    </w:p>
    <w:p w:rsidR="00000000" w:rsidRDefault="00744E1F">
      <w:pPr>
        <w:pStyle w:val="Teksttreci40"/>
        <w:shd w:val="clear" w:color="auto" w:fill="auto"/>
        <w:spacing w:before="0" w:after="273" w:line="230" w:lineRule="exact"/>
        <w:ind w:firstLine="440"/>
        <w:jc w:val="both"/>
      </w:pPr>
      <w:r>
        <w:rPr>
          <w:rStyle w:val="Teksttreci4"/>
          <w:i/>
          <w:iCs/>
          <w:color w:val="000000"/>
        </w:rPr>
        <w:t>O Janie Rzewnickim</w:t>
      </w:r>
    </w:p>
    <w:p w:rsidR="00000000" w:rsidRDefault="00744E1F">
      <w:pPr>
        <w:pStyle w:val="Teksttreci61"/>
        <w:shd w:val="clear" w:color="auto" w:fill="auto"/>
        <w:spacing w:before="0" w:after="301" w:line="306" w:lineRule="exact"/>
        <w:ind w:firstLine="440"/>
        <w:sectPr w:rsidR="00000000">
          <w:headerReference w:type="even" r:id="rId52"/>
          <w:headerReference w:type="default" r:id="rId53"/>
          <w:pgSz w:w="11900" w:h="16840"/>
          <w:pgMar w:top="1420" w:right="1666" w:bottom="1342" w:left="1162" w:header="0" w:footer="3" w:gutter="0"/>
          <w:pgNumType w:start="40"/>
          <w:cols w:space="720"/>
          <w:noEndnote/>
          <w:docGrid w:linePitch="360"/>
        </w:sectPr>
      </w:pPr>
      <w:r>
        <w:rPr>
          <w:rStyle w:val="Teksttreci6"/>
          <w:color w:val="000000"/>
        </w:rPr>
        <w:t>Inżynierowi Jerzemu Kubiatowskiemu z Warszawy bardzo dzię</w:t>
      </w:r>
      <w:r>
        <w:rPr>
          <w:rStyle w:val="Teksttreci6"/>
          <w:color w:val="000000"/>
        </w:rPr>
        <w:t xml:space="preserve">kuję za łaskawe nadesłanie treści życiorysu Jana Rzewnickiego napisanego </w:t>
      </w:r>
    </w:p>
    <w:p w:rsidR="00000000" w:rsidRDefault="00744E1F">
      <w:pPr>
        <w:pStyle w:val="Teksttreci61"/>
        <w:shd w:val="clear" w:color="auto" w:fill="auto"/>
        <w:spacing w:before="0" w:after="301" w:line="306" w:lineRule="exact"/>
        <w:ind w:firstLine="440"/>
      </w:pPr>
      <w:r>
        <w:rPr>
          <w:rStyle w:val="Teksttreci6"/>
          <w:color w:val="000000"/>
        </w:rPr>
        <w:lastRenderedPageBreak/>
        <w:t>przez profesora inżyniera Tadeusza Czaplickiego, a ogłoszonego w publi</w:t>
      </w:r>
      <w:r>
        <w:rPr>
          <w:rStyle w:val="Teksttreci6"/>
          <w:color w:val="000000"/>
        </w:rPr>
        <w:softHyphen/>
        <w:t>kacji „Historia Stowarzyszenia Elektryków Polskich 1919—1959”. List inż. Kubiatowskiego otrzymałem z wielkim opóźnieniem, ponieważ w chwili gdy nadszedł, byłem za granicą. Inżynier Rzew</w:t>
      </w:r>
      <w:r>
        <w:rPr>
          <w:rStyle w:val="Teksttreci6"/>
          <w:color w:val="000000"/>
        </w:rPr>
        <w:t>nicki był czło</w:t>
      </w:r>
      <w:r>
        <w:rPr>
          <w:rStyle w:val="Teksttreci6"/>
          <w:color w:val="000000"/>
        </w:rPr>
        <w:softHyphen/>
        <w:t>wiekiem wybitnym, oryginalnym i interesującym. W roku 1949 ogłosi</w:t>
      </w:r>
      <w:r>
        <w:rPr>
          <w:rStyle w:val="Teksttreci6"/>
          <w:color w:val="000000"/>
        </w:rPr>
        <w:softHyphen/>
        <w:t>liśmy w miesięczniku „Poradnik Językowy” wspomnienie poświęcone Ja</w:t>
      </w:r>
      <w:r>
        <w:rPr>
          <w:rStyle w:val="Teksttreci6"/>
          <w:color w:val="000000"/>
        </w:rPr>
        <w:softHyphen/>
        <w:t>nowi Rzewnickiemu napisane przez docenta Andrzeja Sieczkowskiego. Redakcja „Poradnika Językowego” zawdzięcza</w:t>
      </w:r>
      <w:r>
        <w:rPr>
          <w:rStyle w:val="Teksttreci6"/>
          <w:color w:val="000000"/>
        </w:rPr>
        <w:t xml:space="preserve"> Janowi Rzewnickiemu bardzo wiele. Za jego właśnie pośrednictwem zwrócił się w swoim czasie do profesora Adama Kryńskiego Roman Zawiliński, zasłużony miłośnik języka, z prośbą o pomoc w redagowaniu i wydawaniu pisma. Profesor Kryński wyraził zgodę i pismo </w:t>
      </w:r>
      <w:r>
        <w:rPr>
          <w:rStyle w:val="Teksttreci6"/>
          <w:color w:val="000000"/>
        </w:rPr>
        <w:t>w 1932 r. przeniesione zostało do War</w:t>
      </w:r>
      <w:r>
        <w:rPr>
          <w:rStyle w:val="Teksttreci6"/>
          <w:color w:val="000000"/>
        </w:rPr>
        <w:softHyphen/>
        <w:t>szawy. Na prośbę profesora Kryńskiego redaktorem zostałem ja i w cią</w:t>
      </w:r>
      <w:r>
        <w:rPr>
          <w:rStyle w:val="Teksttreci6"/>
          <w:color w:val="000000"/>
        </w:rPr>
        <w:softHyphen/>
        <w:t>gu siedmiu lat, aż do wybuchu wojny, miałem stały kontakt w pracy z inżynierem Rzewnickim, który podbijał i ujmował ludzi swoim entu</w:t>
      </w:r>
      <w:r>
        <w:rPr>
          <w:rStyle w:val="Teksttreci6"/>
          <w:color w:val="000000"/>
        </w:rPr>
        <w:softHyphen/>
        <w:t>zjazmem, swoją o</w:t>
      </w:r>
      <w:r>
        <w:rPr>
          <w:rStyle w:val="Teksttreci6"/>
          <w:color w:val="000000"/>
        </w:rPr>
        <w:t>fiarnością, pracowitością i przywiązaniem do języka. Na nim od chwili przeniesienia „Poradnika Językowego” do Warszawy spo</w:t>
      </w:r>
      <w:r>
        <w:rPr>
          <w:rStyle w:val="Teksttreci6"/>
          <w:color w:val="000000"/>
        </w:rPr>
        <w:softHyphen/>
        <w:t xml:space="preserve">czywał cały prawie ciężar prowadzenia spraw administracyjnych pisma, on w wielu wypadkach udzielał czytelnikom odpowiedzi na pytania </w:t>
      </w:r>
      <w:r>
        <w:rPr>
          <w:rStyle w:val="Teksttreci6"/>
          <w:color w:val="000000"/>
        </w:rPr>
        <w:t>w sprawach poprawności językowej. Robił to z temperamentem, ale się nie zacietrzewiał i zawsze był dostępny perswazji językoznawczej. Inge</w:t>
      </w:r>
      <w:r>
        <w:rPr>
          <w:rStyle w:val="Teksttreci6"/>
          <w:color w:val="000000"/>
        </w:rPr>
        <w:softHyphen/>
        <w:t>rencja zawodowo-językoznawcza była czasem potrzebna, bo przecież Rzewnicki, szczery miłośnik języka, był z zawodu ele</w:t>
      </w:r>
      <w:r>
        <w:rPr>
          <w:rStyle w:val="Teksttreci6"/>
          <w:color w:val="000000"/>
        </w:rPr>
        <w:t>ktrotechnikiem, nie językoznawcą. W swych wypowiedziach o języku był sugestywny przez żar swego zapału i przez to także, że często wypowiadał myśli obiektyw</w:t>
      </w:r>
      <w:r>
        <w:rPr>
          <w:rStyle w:val="Teksttreci6"/>
          <w:color w:val="000000"/>
        </w:rPr>
        <w:softHyphen/>
        <w:t>nie słuszne. Martwiło go, że dzieła językoznawców nie zawsze są pisane wzorowym stylem. W roku 1925</w:t>
      </w:r>
      <w:r>
        <w:rPr>
          <w:rStyle w:val="Teksttreci6"/>
          <w:color w:val="000000"/>
        </w:rPr>
        <w:t xml:space="preserve"> ogłosił książeczkę pod tytułem „Język a my”, w której poprzytaczał sporo przykładów gorszącego niechlujstwa językowego wybranych z dzieł różnych autorów, między innymi Aleksan</w:t>
      </w:r>
      <w:r>
        <w:rPr>
          <w:rStyle w:val="Teksttreci6"/>
          <w:color w:val="000000"/>
        </w:rPr>
        <w:softHyphen/>
        <w:t xml:space="preserve">dra </w:t>
      </w:r>
      <w:r>
        <w:rPr>
          <w:rStyle w:val="Teksttreci6"/>
          <w:color w:val="000000"/>
          <w:lang w:val="de-DE" w:eastAsia="de-DE"/>
        </w:rPr>
        <w:t xml:space="preserve">Brücknera. </w:t>
      </w:r>
      <w:r>
        <w:rPr>
          <w:rStyle w:val="Teksttreci6"/>
          <w:color w:val="000000"/>
        </w:rPr>
        <w:t>Można by było powiedzieć, że wytykanie błędów języ</w:t>
      </w:r>
      <w:r>
        <w:rPr>
          <w:rStyle w:val="Teksttreci6"/>
          <w:color w:val="000000"/>
        </w:rPr>
        <w:softHyphen/>
        <w:t>kowych filolo</w:t>
      </w:r>
      <w:r>
        <w:rPr>
          <w:rStyle w:val="Teksttreci6"/>
          <w:color w:val="000000"/>
        </w:rPr>
        <w:t xml:space="preserve">gowi tej miary co </w:t>
      </w:r>
      <w:r>
        <w:rPr>
          <w:rStyle w:val="Teksttreci6"/>
          <w:color w:val="000000"/>
          <w:lang w:val="de-DE" w:eastAsia="de-DE"/>
        </w:rPr>
        <w:t xml:space="preserve">Brückner </w:t>
      </w:r>
      <w:r>
        <w:rPr>
          <w:rStyle w:val="Teksttreci6"/>
          <w:color w:val="000000"/>
        </w:rPr>
        <w:t>jest przysłowiowym, jak Fran</w:t>
      </w:r>
      <w:r>
        <w:rPr>
          <w:rStyle w:val="Teksttreci6"/>
          <w:color w:val="000000"/>
        </w:rPr>
        <w:softHyphen/>
        <w:t>cuzi mówią, wyłapywaniem pcheł w lwim ogonie, ale jednak z samego faktu, że od błędów, a co najmniej potknięć stylistyczno-językowych, nikt nie jest wolny, powinno by się wysnuwać wniosek, że i obowią</w:t>
      </w:r>
      <w:r>
        <w:rPr>
          <w:rStyle w:val="Teksttreci6"/>
          <w:color w:val="000000"/>
        </w:rPr>
        <w:t>zek dba</w:t>
      </w:r>
      <w:r>
        <w:rPr>
          <w:rStyle w:val="Teksttreci6"/>
          <w:color w:val="000000"/>
        </w:rPr>
        <w:softHyphen/>
        <w:t>łości o język powinien być obowiązkiem powszechnym i że odpowie</w:t>
      </w:r>
      <w:r>
        <w:rPr>
          <w:rStyle w:val="Teksttreci6"/>
          <w:color w:val="000000"/>
        </w:rPr>
        <w:softHyphen/>
        <w:t>dzialność za słowa jest tym większa, im większy jest autorytet tego, kto pisze lub mówi. Można stwierdzić obiektywnie, że w historii spraw po</w:t>
      </w:r>
      <w:r>
        <w:rPr>
          <w:rStyle w:val="Teksttreci6"/>
          <w:color w:val="000000"/>
        </w:rPr>
        <w:softHyphen/>
        <w:t>prawności językowej w Warszawie działalnoś</w:t>
      </w:r>
      <w:r>
        <w:rPr>
          <w:rStyle w:val="Teksttreci6"/>
          <w:color w:val="000000"/>
        </w:rPr>
        <w:t>ć Jana Rzewnickiego zaj</w:t>
      </w:r>
      <w:r>
        <w:rPr>
          <w:rStyle w:val="Teksttreci6"/>
          <w:color w:val="000000"/>
        </w:rPr>
        <w:softHyphen/>
        <w:t>muje określone miejsce i że tym sprawom Jan Rzewnicki, elektrotechnik a zarazem poeta, taternik i miłośnik języka dobrze się zasłużył.</w:t>
      </w:r>
    </w:p>
    <w:p w:rsidR="00000000" w:rsidRDefault="00744E1F">
      <w:pPr>
        <w:pStyle w:val="Teksttreci40"/>
        <w:shd w:val="clear" w:color="auto" w:fill="auto"/>
        <w:spacing w:before="0" w:after="76" w:line="230" w:lineRule="exact"/>
        <w:ind w:left="440"/>
      </w:pPr>
      <w:r>
        <w:rPr>
          <w:rStyle w:val="Teksttreci4"/>
          <w:i/>
          <w:iCs/>
          <w:color w:val="000000"/>
        </w:rPr>
        <w:t>Studio</w:t>
      </w:r>
    </w:p>
    <w:p w:rsidR="00000000" w:rsidRDefault="00744E1F">
      <w:pPr>
        <w:pStyle w:val="Teksttreci61"/>
        <w:shd w:val="clear" w:color="auto" w:fill="auto"/>
        <w:spacing w:before="0" w:line="312" w:lineRule="exact"/>
        <w:jc w:val="right"/>
      </w:pPr>
      <w:r>
        <w:rPr>
          <w:rStyle w:val="Teksttreci6"/>
          <w:color w:val="000000"/>
        </w:rPr>
        <w:t>Ob. Wanda Wąsowska z Warszawy zwraca uwagę na to, że w polskim przekładzie „Mandarynów” Si</w:t>
      </w:r>
      <w:r>
        <w:rPr>
          <w:rStyle w:val="Teksttreci6"/>
          <w:color w:val="000000"/>
        </w:rPr>
        <w:t xml:space="preserve">mone de </w:t>
      </w:r>
      <w:r>
        <w:rPr>
          <w:rStyle w:val="Teksttreci6"/>
          <w:color w:val="000000"/>
          <w:lang w:val="en-US" w:eastAsia="en-US"/>
        </w:rPr>
        <w:t xml:space="preserve">Beauvoir </w:t>
      </w:r>
      <w:r>
        <w:rPr>
          <w:rStyle w:val="Teksttreci6"/>
          <w:color w:val="000000"/>
        </w:rPr>
        <w:t>używany jest wyraz</w:t>
      </w:r>
    </w:p>
    <w:p w:rsidR="00000000" w:rsidRDefault="00744E1F">
      <w:pPr>
        <w:pStyle w:val="Teksttreci61"/>
        <w:shd w:val="clear" w:color="auto" w:fill="auto"/>
        <w:spacing w:before="0" w:after="296" w:line="300" w:lineRule="exact"/>
        <w:ind w:firstLine="200"/>
      </w:pPr>
      <w:r>
        <w:rPr>
          <w:rStyle w:val="Teksttreci611"/>
          <w:color w:val="000000"/>
        </w:rPr>
        <w:t>studio</w:t>
      </w:r>
      <w:r>
        <w:rPr>
          <w:rStyle w:val="Teksttreci6"/>
          <w:color w:val="000000"/>
        </w:rPr>
        <w:t xml:space="preserve"> w takim znaczeniu, jakiego ten wyraz nie ma w języku polskim, a mianowicie w znaczeniu nie pracowni, ale zwykłego pokoju, w którym się mieszka, przyjmuje gości. W tomie pierwszym wspomnianego prze</w:t>
      </w:r>
      <w:r>
        <w:rPr>
          <w:rStyle w:val="Teksttreci6"/>
          <w:color w:val="000000"/>
        </w:rPr>
        <w:softHyphen/>
        <w:t>kł</w:t>
      </w:r>
      <w:r>
        <w:rPr>
          <w:rStyle w:val="Teksttreci6"/>
          <w:color w:val="000000"/>
        </w:rPr>
        <w:t>adu na stronie 35 czytamy na przykład: „Ostatni goście wychodzili: studio nagle opustoszało. Paula zaczęła zbierać pozostawione koło foteli kieliszki”. Owa Paula, jak informuje korespondentka, nie jest plastycz</w:t>
      </w:r>
      <w:r>
        <w:rPr>
          <w:rStyle w:val="Teksttreci6"/>
          <w:color w:val="000000"/>
        </w:rPr>
        <w:softHyphen/>
        <w:t xml:space="preserve">ką, pisarką czy krawcową i w pokoju nazwanym </w:t>
      </w:r>
      <w:r>
        <w:rPr>
          <w:rStyle w:val="Teksttreci611"/>
          <w:color w:val="000000"/>
        </w:rPr>
        <w:t>studiem</w:t>
      </w:r>
      <w:r>
        <w:rPr>
          <w:rStyle w:val="Teksttreci6"/>
          <w:color w:val="000000"/>
        </w:rPr>
        <w:t xml:space="preserve"> nie wykonuje żadnych prac, tylko w nim po prostu mieszka. Dlaczego w takim razie ma to być </w:t>
      </w:r>
      <w:r>
        <w:rPr>
          <w:rStyle w:val="Teksttreci611"/>
          <w:color w:val="000000"/>
        </w:rPr>
        <w:lastRenderedPageBreak/>
        <w:t>studio?</w:t>
      </w:r>
      <w:r>
        <w:rPr>
          <w:rStyle w:val="Teksttreci6"/>
          <w:color w:val="000000"/>
        </w:rPr>
        <w:t xml:space="preserve"> Czytając powieści francuskie w oryginale korespondentka zauważyła, że Francuzi używają wyrazu </w:t>
      </w:r>
      <w:r>
        <w:rPr>
          <w:rStyle w:val="Teksttreci611"/>
          <w:color w:val="000000"/>
        </w:rPr>
        <w:t>studio</w:t>
      </w:r>
      <w:r>
        <w:rPr>
          <w:rStyle w:val="Teksttreci6"/>
          <w:color w:val="000000"/>
        </w:rPr>
        <w:t xml:space="preserve"> nie tylko w zna</w:t>
      </w:r>
      <w:r>
        <w:rPr>
          <w:rStyle w:val="Teksttreci6"/>
          <w:color w:val="000000"/>
        </w:rPr>
        <w:softHyphen/>
        <w:t>czeniu pracowni, ale jako określ</w:t>
      </w:r>
      <w:r>
        <w:rPr>
          <w:rStyle w:val="Teksttreci6"/>
          <w:color w:val="000000"/>
        </w:rPr>
        <w:t xml:space="preserve">enie gabinetu lub salonu. Korespondentka ma rację. Po francusku </w:t>
      </w:r>
      <w:r>
        <w:rPr>
          <w:rStyle w:val="Teksttreci611"/>
          <w:color w:val="000000"/>
        </w:rPr>
        <w:t>studio</w:t>
      </w:r>
      <w:r>
        <w:rPr>
          <w:rStyle w:val="Teksttreci6"/>
          <w:color w:val="000000"/>
        </w:rPr>
        <w:t xml:space="preserve"> może mieć znaczenie artystycznego atelier, gabinetu, pracowni, w której się nakręca sceny filmowe, a prócz tego rów</w:t>
      </w:r>
      <w:r>
        <w:rPr>
          <w:rStyle w:val="Teksttreci6"/>
          <w:color w:val="000000"/>
        </w:rPr>
        <w:softHyphen/>
        <w:t>nież obszernego pomieszczenia służącego jednocześnie jako salon, pokó</w:t>
      </w:r>
      <w:r>
        <w:rPr>
          <w:rStyle w:val="Teksttreci6"/>
          <w:color w:val="000000"/>
        </w:rPr>
        <w:t xml:space="preserve">j jadalny i sypialny. W małym </w:t>
      </w:r>
      <w:r>
        <w:rPr>
          <w:rStyle w:val="Teksttreci6"/>
          <w:color w:val="000000"/>
          <w:lang w:val="en-US" w:eastAsia="en-US"/>
        </w:rPr>
        <w:t xml:space="preserve">Larousse’ie </w:t>
      </w:r>
      <w:r>
        <w:rPr>
          <w:rStyle w:val="Teksttreci6"/>
          <w:color w:val="000000"/>
        </w:rPr>
        <w:t xml:space="preserve">z 1952 r. to znaczenie ostatnie określone jest jako neologizm, w </w:t>
      </w:r>
      <w:r>
        <w:rPr>
          <w:rStyle w:val="Teksttreci6"/>
          <w:color w:val="000000"/>
          <w:lang w:val="en-US" w:eastAsia="en-US"/>
        </w:rPr>
        <w:t xml:space="preserve">Larousse’ie </w:t>
      </w:r>
      <w:r>
        <w:rPr>
          <w:rStyle w:val="Teksttreci6"/>
          <w:color w:val="000000"/>
        </w:rPr>
        <w:t>większym, dwutomowym, tego kwalifikatora nie ma, ale znaczenie oczywiście jest. Nie ulega wąt</w:t>
      </w:r>
      <w:r>
        <w:rPr>
          <w:rStyle w:val="Teksttreci6"/>
          <w:color w:val="000000"/>
        </w:rPr>
        <w:softHyphen/>
        <w:t>pliwości, że w tekście polskim nazywanie zw</w:t>
      </w:r>
      <w:r>
        <w:rPr>
          <w:rStyle w:val="Teksttreci6"/>
          <w:color w:val="000000"/>
        </w:rPr>
        <w:t xml:space="preserve">ykłego pokoju </w:t>
      </w:r>
      <w:r>
        <w:rPr>
          <w:rStyle w:val="Teksttreci611"/>
          <w:color w:val="000000"/>
        </w:rPr>
        <w:t>studiem</w:t>
      </w:r>
      <w:r>
        <w:rPr>
          <w:rStyle w:val="Teksttreci6"/>
          <w:color w:val="000000"/>
        </w:rPr>
        <w:t xml:space="preserve"> jest błędem i nieporozumieniem takim samym, jakim byłoby na przykład tłu</w:t>
      </w:r>
      <w:r>
        <w:rPr>
          <w:rStyle w:val="Teksttreci6"/>
          <w:color w:val="000000"/>
        </w:rPr>
        <w:softHyphen/>
        <w:t xml:space="preserve">maczenie wyrazu rosyjskiego </w:t>
      </w:r>
      <w:r>
        <w:rPr>
          <w:rStyle w:val="Teksttreci611"/>
          <w:color w:val="000000"/>
        </w:rPr>
        <w:t>masło</w:t>
      </w:r>
      <w:r>
        <w:rPr>
          <w:rStyle w:val="Teksttreci6"/>
          <w:color w:val="000000"/>
        </w:rPr>
        <w:t xml:space="preserve"> za pomocą polskiego </w:t>
      </w:r>
      <w:r>
        <w:rPr>
          <w:rStyle w:val="Teksttreci611"/>
          <w:color w:val="000000"/>
        </w:rPr>
        <w:t>masła</w:t>
      </w:r>
      <w:r>
        <w:rPr>
          <w:rStyle w:val="Teksttreci6"/>
          <w:color w:val="000000"/>
        </w:rPr>
        <w:t xml:space="preserve"> w tych wypadkach, gdy w tekście rosyjskim wyraz ten miałby oznaczać oliwę.</w:t>
      </w:r>
    </w:p>
    <w:p w:rsidR="00000000" w:rsidRDefault="00744E1F">
      <w:pPr>
        <w:pStyle w:val="Teksttreci40"/>
        <w:shd w:val="clear" w:color="auto" w:fill="auto"/>
        <w:spacing w:before="0" w:after="250" w:line="230" w:lineRule="exact"/>
        <w:ind w:left="200" w:firstLine="360"/>
        <w:jc w:val="both"/>
      </w:pPr>
      <w:r>
        <w:rPr>
          <w:rStyle w:val="Teksttreci4"/>
          <w:i/>
          <w:iCs/>
          <w:color w:val="000000"/>
        </w:rPr>
        <w:t>Półtora</w:t>
      </w:r>
      <w:r>
        <w:rPr>
          <w:rStyle w:val="Teksttreci411pt"/>
          <w:i w:val="0"/>
          <w:iCs w:val="0"/>
          <w:color w:val="000000"/>
        </w:rPr>
        <w:t xml:space="preserve"> — </w:t>
      </w:r>
      <w:r>
        <w:rPr>
          <w:rStyle w:val="Teksttreci4"/>
          <w:i/>
          <w:iCs/>
          <w:color w:val="000000"/>
        </w:rPr>
        <w:t>odmiana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left="200" w:firstLine="360"/>
      </w:pPr>
      <w:r>
        <w:rPr>
          <w:rStyle w:val="Teksttreci6"/>
          <w:color w:val="000000"/>
        </w:rPr>
        <w:t xml:space="preserve">Ob. Helena Krygier z Poznania prosi o wyjaśnienie, jak się odmienia wyraz </w:t>
      </w:r>
      <w:r>
        <w:rPr>
          <w:rStyle w:val="Teksttreci611"/>
          <w:color w:val="000000"/>
        </w:rPr>
        <w:t>półtora</w:t>
      </w:r>
      <w:r>
        <w:rPr>
          <w:rStyle w:val="Teksttreci6"/>
          <w:color w:val="000000"/>
        </w:rPr>
        <w:t xml:space="preserve"> i czy w ogóle się odmienia.</w:t>
      </w:r>
    </w:p>
    <w:p w:rsidR="00000000" w:rsidRDefault="00744E1F">
      <w:pPr>
        <w:pStyle w:val="Teksttreci61"/>
        <w:shd w:val="clear" w:color="auto" w:fill="auto"/>
        <w:spacing w:before="0" w:line="300" w:lineRule="exact"/>
        <w:ind w:left="200" w:firstLine="360"/>
      </w:pPr>
      <w:r>
        <w:rPr>
          <w:rStyle w:val="Teksttreci6"/>
          <w:color w:val="000000"/>
        </w:rPr>
        <w:t xml:space="preserve">Owszem, odmienia się, ale w zakresie form rodzaju gramatycznego, a nie form przypadkowych. </w:t>
      </w:r>
      <w:r>
        <w:rPr>
          <w:rStyle w:val="Teksttreci611"/>
          <w:color w:val="000000"/>
        </w:rPr>
        <w:t>Półtora</w:t>
      </w:r>
      <w:r>
        <w:rPr>
          <w:rStyle w:val="Teksttreci6"/>
          <w:color w:val="000000"/>
        </w:rPr>
        <w:t xml:space="preserve"> jest to uproszczenie formy pierwot</w:t>
      </w:r>
      <w:r>
        <w:rPr>
          <w:rStyle w:val="Teksttreci6"/>
          <w:color w:val="000000"/>
        </w:rPr>
        <w:softHyphen/>
        <w:t xml:space="preserve">nej </w:t>
      </w:r>
      <w:r>
        <w:rPr>
          <w:rStyle w:val="Teksttreci611"/>
          <w:color w:val="000000"/>
        </w:rPr>
        <w:t>pół-wtor</w:t>
      </w:r>
      <w:r>
        <w:rPr>
          <w:rStyle w:val="Teksttreci611"/>
          <w:color w:val="000000"/>
        </w:rPr>
        <w:t>a.</w:t>
      </w:r>
      <w:r>
        <w:rPr>
          <w:rStyle w:val="Teksttreci6"/>
          <w:color w:val="000000"/>
        </w:rPr>
        <w:t xml:space="preserve"> W tym dwuwyrazowym połączeniu </w:t>
      </w:r>
      <w:r>
        <w:rPr>
          <w:rStyle w:val="Teksttreci611"/>
          <w:color w:val="000000"/>
        </w:rPr>
        <w:t>wtora</w:t>
      </w:r>
      <w:r>
        <w:rPr>
          <w:rStyle w:val="Teksttreci6"/>
          <w:color w:val="000000"/>
        </w:rPr>
        <w:t xml:space="preserve"> jest dopełnia</w:t>
      </w:r>
      <w:r>
        <w:rPr>
          <w:rStyle w:val="Teksttreci6"/>
          <w:color w:val="000000"/>
        </w:rPr>
        <w:softHyphen/>
        <w:t xml:space="preserve">czem liczebnika porządkowego </w:t>
      </w:r>
      <w:r>
        <w:rPr>
          <w:rStyle w:val="Teksttreci611"/>
          <w:color w:val="000000"/>
        </w:rPr>
        <w:t>wtór</w:t>
      </w:r>
      <w:r>
        <w:rPr>
          <w:rStyle w:val="Teksttreci6"/>
          <w:color w:val="000000"/>
        </w:rPr>
        <w:t>, tego samego, który mamy w wyra</w:t>
      </w:r>
      <w:r>
        <w:rPr>
          <w:rStyle w:val="Teksttreci6"/>
          <w:color w:val="000000"/>
        </w:rPr>
        <w:softHyphen/>
        <w:t xml:space="preserve">zie </w:t>
      </w:r>
      <w:r>
        <w:rPr>
          <w:rStyle w:val="Teksttreci611"/>
          <w:color w:val="000000"/>
        </w:rPr>
        <w:t>wtorek</w:t>
      </w:r>
      <w:r>
        <w:rPr>
          <w:rStyle w:val="Teksttreci6"/>
          <w:color w:val="000000"/>
        </w:rPr>
        <w:t xml:space="preserve"> „drugi dzień”. Końcówka </w:t>
      </w:r>
      <w:r>
        <w:rPr>
          <w:rStyle w:val="Teksttreci611"/>
          <w:color w:val="000000"/>
        </w:rPr>
        <w:t>-a</w:t>
      </w:r>
      <w:r>
        <w:rPr>
          <w:rStyle w:val="Teksttreci6"/>
          <w:color w:val="000000"/>
        </w:rPr>
        <w:t xml:space="preserve"> w formie </w:t>
      </w:r>
      <w:r>
        <w:rPr>
          <w:rStyle w:val="Teksttreci611"/>
          <w:color w:val="000000"/>
        </w:rPr>
        <w:t>wtora</w:t>
      </w:r>
      <w:r>
        <w:rPr>
          <w:rStyle w:val="Teksttreci6"/>
          <w:color w:val="000000"/>
        </w:rPr>
        <w:t xml:space="preserve"> tłumaczy się tym, że jest to odmiana typu rzeczownikowego: </w:t>
      </w:r>
      <w:r>
        <w:rPr>
          <w:rStyle w:val="Teksttreci611"/>
          <w:color w:val="000000"/>
        </w:rPr>
        <w:t>wtór</w:t>
      </w:r>
      <w:r>
        <w:rPr>
          <w:rStyle w:val="Teksttreci6"/>
          <w:color w:val="000000"/>
        </w:rPr>
        <w:t xml:space="preserve"> — </w:t>
      </w:r>
      <w:r>
        <w:rPr>
          <w:rStyle w:val="Teksttreci611"/>
          <w:color w:val="000000"/>
        </w:rPr>
        <w:t>wtora</w:t>
      </w:r>
      <w:r>
        <w:rPr>
          <w:rStyle w:val="Teksttreci6"/>
          <w:color w:val="000000"/>
        </w:rPr>
        <w:t xml:space="preserve"> jak </w:t>
      </w:r>
      <w:r>
        <w:rPr>
          <w:rStyle w:val="Teksttreci611"/>
          <w:color w:val="000000"/>
        </w:rPr>
        <w:t>wór</w:t>
      </w:r>
      <w:r>
        <w:rPr>
          <w:rStyle w:val="Teksttreci6"/>
          <w:color w:val="000000"/>
        </w:rPr>
        <w:t xml:space="preserve"> — </w:t>
      </w:r>
      <w:r>
        <w:rPr>
          <w:rStyle w:val="Teksttreci611"/>
          <w:color w:val="000000"/>
        </w:rPr>
        <w:t>wo</w:t>
      </w:r>
      <w:r>
        <w:rPr>
          <w:rStyle w:val="Teksttreci611"/>
          <w:color w:val="000000"/>
        </w:rPr>
        <w:t xml:space="preserve">ra. </w:t>
      </w:r>
      <w:r>
        <w:rPr>
          <w:rStyle w:val="Teksttreci6"/>
          <w:color w:val="000000"/>
        </w:rPr>
        <w:t xml:space="preserve">Pod względem budowy składniowej </w:t>
      </w:r>
      <w:r>
        <w:rPr>
          <w:rStyle w:val="Teksttreci611"/>
          <w:color w:val="000000"/>
        </w:rPr>
        <w:t>pół-wtora</w:t>
      </w:r>
      <w:r>
        <w:rPr>
          <w:rStyle w:val="Teksttreci6"/>
          <w:color w:val="000000"/>
        </w:rPr>
        <w:t xml:space="preserve"> jest takim połączeniem, jak </w:t>
      </w:r>
      <w:r>
        <w:rPr>
          <w:rStyle w:val="Teksttreci611"/>
          <w:color w:val="000000"/>
        </w:rPr>
        <w:t>brzeg rzeki</w:t>
      </w:r>
      <w:r>
        <w:rPr>
          <w:rStyle w:val="Teksttreci6"/>
          <w:color w:val="000000"/>
        </w:rPr>
        <w:t>, to znaczy połączeniem, które gramatycy nazywają związ</w:t>
      </w:r>
      <w:r>
        <w:rPr>
          <w:rStyle w:val="Teksttreci6"/>
          <w:color w:val="000000"/>
        </w:rPr>
        <w:softHyphen/>
        <w:t xml:space="preserve">kiem rządu: w wyrażeniu </w:t>
      </w:r>
      <w:r>
        <w:rPr>
          <w:rStyle w:val="Teksttreci611"/>
          <w:color w:val="000000"/>
        </w:rPr>
        <w:t>brzeg rzeki</w:t>
      </w:r>
      <w:r>
        <w:rPr>
          <w:rStyle w:val="Teksttreci6"/>
          <w:color w:val="000000"/>
        </w:rPr>
        <w:t xml:space="preserve"> wyraz </w:t>
      </w:r>
      <w:r>
        <w:rPr>
          <w:rStyle w:val="Teksttreci611"/>
          <w:color w:val="000000"/>
        </w:rPr>
        <w:t>brzeg</w:t>
      </w:r>
      <w:r>
        <w:rPr>
          <w:rStyle w:val="Teksttreci6"/>
          <w:color w:val="000000"/>
        </w:rPr>
        <w:t xml:space="preserve"> rządzi formą dopeł</w:t>
      </w:r>
      <w:r>
        <w:rPr>
          <w:rStyle w:val="Teksttreci6"/>
          <w:color w:val="000000"/>
        </w:rPr>
        <w:softHyphen/>
        <w:t xml:space="preserve">niaczową </w:t>
      </w:r>
      <w:r>
        <w:rPr>
          <w:rStyle w:val="Teksttreci611"/>
          <w:color w:val="000000"/>
        </w:rPr>
        <w:t>rzeki</w:t>
      </w:r>
      <w:r>
        <w:rPr>
          <w:rStyle w:val="Teksttreci6"/>
          <w:color w:val="000000"/>
        </w:rPr>
        <w:t xml:space="preserve"> i w jakimkolwiek przypadku jest w</w:t>
      </w:r>
      <w:r>
        <w:rPr>
          <w:rStyle w:val="Teksttreci6"/>
          <w:color w:val="000000"/>
        </w:rPr>
        <w:t xml:space="preserve">yraz nadrzędny </w:t>
      </w:r>
      <w:r>
        <w:rPr>
          <w:rStyle w:val="Teksttreci611"/>
          <w:color w:val="000000"/>
        </w:rPr>
        <w:t>brzeg</w:t>
      </w:r>
      <w:r>
        <w:rPr>
          <w:rStyle w:val="Teksttreci6"/>
          <w:color w:val="000000"/>
        </w:rPr>
        <w:t xml:space="preserve">, dopełniacz </w:t>
      </w:r>
      <w:r>
        <w:rPr>
          <w:rStyle w:val="Teksttreci611"/>
          <w:color w:val="000000"/>
        </w:rPr>
        <w:t>rzeki</w:t>
      </w:r>
      <w:r>
        <w:rPr>
          <w:rStyle w:val="Teksttreci6"/>
          <w:color w:val="000000"/>
        </w:rPr>
        <w:t xml:space="preserve"> pozostaje bez zmiany: </w:t>
      </w:r>
      <w:r>
        <w:rPr>
          <w:rStyle w:val="Teksttreci611"/>
          <w:color w:val="000000"/>
        </w:rPr>
        <w:t>na brzegu rzeki</w:t>
      </w:r>
      <w:r>
        <w:rPr>
          <w:rStyle w:val="Teksttreci6"/>
          <w:color w:val="000000"/>
        </w:rPr>
        <w:t xml:space="preserve">, </w:t>
      </w:r>
      <w:r>
        <w:rPr>
          <w:rStyle w:val="Teksttreci611"/>
          <w:color w:val="000000"/>
        </w:rPr>
        <w:t>nad brzegiem rzeki.</w:t>
      </w:r>
      <w:r>
        <w:rPr>
          <w:rStyle w:val="Teksttreci6"/>
          <w:color w:val="000000"/>
        </w:rPr>
        <w:t xml:space="preserve"> Analogicznie nie może się zmieniać forma dopełniaczowa </w:t>
      </w:r>
      <w:r>
        <w:rPr>
          <w:rStyle w:val="Teksttreci611"/>
          <w:color w:val="000000"/>
        </w:rPr>
        <w:t>wtora</w:t>
      </w:r>
      <w:r>
        <w:rPr>
          <w:rStyle w:val="Teksttreci6"/>
          <w:color w:val="000000"/>
        </w:rPr>
        <w:t xml:space="preserve">, kłopot jest tylko z tym, że i forma </w:t>
      </w:r>
      <w:r>
        <w:rPr>
          <w:rStyle w:val="Teksttreci611"/>
          <w:color w:val="000000"/>
        </w:rPr>
        <w:t>pół</w:t>
      </w:r>
      <w:r>
        <w:rPr>
          <w:rStyle w:val="Teksttreci6"/>
          <w:color w:val="000000"/>
        </w:rPr>
        <w:t xml:space="preserve"> jest nieodmienna, dlatego też całe </w:t>
      </w:r>
      <w:r>
        <w:rPr>
          <w:rStyle w:val="Teksttreci611"/>
          <w:color w:val="000000"/>
        </w:rPr>
        <w:t>półtora</w:t>
      </w:r>
      <w:r>
        <w:rPr>
          <w:rStyle w:val="Teksttreci6"/>
          <w:color w:val="000000"/>
        </w:rPr>
        <w:t xml:space="preserve"> pozostaje bez</w:t>
      </w:r>
      <w:r>
        <w:rPr>
          <w:rStyle w:val="Teksttreci6"/>
          <w:color w:val="000000"/>
        </w:rPr>
        <w:t xml:space="preserve"> odmiany: mówimy </w:t>
      </w:r>
      <w:r>
        <w:rPr>
          <w:rStyle w:val="Teksttreci611"/>
          <w:color w:val="000000"/>
        </w:rPr>
        <w:t>to było przed półtora rokiem</w:t>
      </w:r>
      <w:r>
        <w:rPr>
          <w:rStyle w:val="Teksttreci6"/>
          <w:color w:val="000000"/>
        </w:rPr>
        <w:t xml:space="preserve">, </w:t>
      </w:r>
      <w:r>
        <w:rPr>
          <w:rStyle w:val="Teksttreci611"/>
          <w:color w:val="000000"/>
        </w:rPr>
        <w:t>z półtora groszem trudno świat objechać</w:t>
      </w:r>
      <w:r>
        <w:rPr>
          <w:rStyle w:val="Teksttreci6"/>
          <w:color w:val="000000"/>
        </w:rPr>
        <w:t xml:space="preserve"> (ostatni przykład cytował Szo</w:t>
      </w:r>
      <w:r>
        <w:rPr>
          <w:rStyle w:val="Teksttreci6"/>
          <w:color w:val="000000"/>
        </w:rPr>
        <w:softHyphen/>
        <w:t xml:space="preserve">ber w swojej Gramatyce). Jak widać, o formie przypadkowej rzeczownika, do którego się odnosi </w:t>
      </w:r>
      <w:r>
        <w:rPr>
          <w:rStyle w:val="Teksttreci611"/>
          <w:color w:val="000000"/>
        </w:rPr>
        <w:t>półtora</w:t>
      </w:r>
      <w:r>
        <w:rPr>
          <w:rStyle w:val="Teksttreci6"/>
          <w:color w:val="000000"/>
        </w:rPr>
        <w:t xml:space="preserve"> rozstrzyga przyimek, który jest przed </w:t>
      </w:r>
      <w:r>
        <w:rPr>
          <w:rStyle w:val="Teksttreci6"/>
          <w:color w:val="000000"/>
        </w:rPr>
        <w:t xml:space="preserve">liczebnikiem. W rodzaju żeńskim używamy formy </w:t>
      </w:r>
      <w:r>
        <w:rPr>
          <w:rStyle w:val="Teksttreci611"/>
          <w:color w:val="000000"/>
        </w:rPr>
        <w:t>półtorej</w:t>
      </w:r>
      <w:r>
        <w:rPr>
          <w:rStyle w:val="Teksttreci6"/>
          <w:color w:val="000000"/>
        </w:rPr>
        <w:t>, z końcówką</w:t>
      </w:r>
    </w:p>
    <w:p w:rsidR="00000000" w:rsidRDefault="00744E1F">
      <w:pPr>
        <w:pStyle w:val="Teksttreci61"/>
        <w:shd w:val="clear" w:color="auto" w:fill="auto"/>
        <w:spacing w:before="0" w:after="366" w:line="312" w:lineRule="exact"/>
      </w:pPr>
      <w:r>
        <w:rPr>
          <w:rStyle w:val="Teksttreci611"/>
          <w:color w:val="000000"/>
        </w:rPr>
        <w:t>-ej</w:t>
      </w:r>
      <w:r>
        <w:rPr>
          <w:rStyle w:val="Teksttreci6"/>
          <w:color w:val="000000"/>
        </w:rPr>
        <w:t xml:space="preserve"> jak w odmianie przymiotników; forma </w:t>
      </w:r>
      <w:r>
        <w:rPr>
          <w:rStyle w:val="Teksttreci611"/>
          <w:color w:val="000000"/>
        </w:rPr>
        <w:t>półtory</w:t>
      </w:r>
      <w:r>
        <w:rPr>
          <w:rStyle w:val="Teksttreci6"/>
          <w:color w:val="000000"/>
        </w:rPr>
        <w:t xml:space="preserve"> z rzeczownikową koń</w:t>
      </w:r>
      <w:r>
        <w:rPr>
          <w:rStyle w:val="Teksttreci6"/>
          <w:color w:val="000000"/>
        </w:rPr>
        <w:softHyphen/>
        <w:t>cówką -</w:t>
      </w:r>
      <w:r>
        <w:rPr>
          <w:rStyle w:val="Teksttreci611"/>
          <w:color w:val="000000"/>
          <w:lang w:val="ru-RU" w:eastAsia="ru-RU"/>
        </w:rPr>
        <w:t>у</w:t>
      </w:r>
      <w:r>
        <w:rPr>
          <w:rStyle w:val="Teksttreci6"/>
          <w:color w:val="000000"/>
          <w:lang w:val="ru-RU" w:eastAsia="ru-RU"/>
        </w:rPr>
        <w:t xml:space="preserve"> </w:t>
      </w:r>
      <w:r>
        <w:rPr>
          <w:rStyle w:val="Teksttreci6"/>
          <w:color w:val="000000"/>
        </w:rPr>
        <w:t xml:space="preserve">jest już prawie nie używana. Analogicznie do konstrukcji </w:t>
      </w:r>
      <w:r>
        <w:rPr>
          <w:rStyle w:val="Teksttreci611"/>
          <w:color w:val="000000"/>
        </w:rPr>
        <w:t>przed półtora rokiem</w:t>
      </w:r>
      <w:r>
        <w:rPr>
          <w:rStyle w:val="Teksttreci6"/>
          <w:color w:val="000000"/>
        </w:rPr>
        <w:t xml:space="preserve"> należałoby mówić </w:t>
      </w:r>
      <w:r>
        <w:rPr>
          <w:rStyle w:val="Teksttreci611"/>
          <w:color w:val="000000"/>
        </w:rPr>
        <w:t>przed półtorej go</w:t>
      </w:r>
      <w:r>
        <w:rPr>
          <w:rStyle w:val="Teksttreci611"/>
          <w:color w:val="000000"/>
        </w:rPr>
        <w:t>dziną,</w:t>
      </w:r>
      <w:r>
        <w:rPr>
          <w:rStyle w:val="Teksttreci6"/>
          <w:color w:val="000000"/>
        </w:rPr>
        <w:t xml:space="preserve"> ale w tym za</w:t>
      </w:r>
      <w:r>
        <w:rPr>
          <w:rStyle w:val="Teksttreci6"/>
          <w:color w:val="000000"/>
        </w:rPr>
        <w:softHyphen/>
        <w:t>kresie zwyczaj jest mniej ustalony.</w:t>
      </w:r>
    </w:p>
    <w:p w:rsidR="00000000" w:rsidRDefault="00744E1F">
      <w:pPr>
        <w:pStyle w:val="Teksttreci40"/>
        <w:shd w:val="clear" w:color="auto" w:fill="auto"/>
        <w:spacing w:before="0" w:after="316" w:line="230" w:lineRule="exact"/>
        <w:ind w:firstLine="460"/>
        <w:jc w:val="both"/>
      </w:pPr>
      <w:r>
        <w:rPr>
          <w:rStyle w:val="Teksttreci4"/>
          <w:i/>
          <w:iCs/>
          <w:color w:val="000000"/>
        </w:rPr>
        <w:t>Akcentowanie</w:t>
      </w:r>
    </w:p>
    <w:p w:rsidR="00000000" w:rsidRDefault="00744E1F">
      <w:pPr>
        <w:pStyle w:val="Teksttreci61"/>
        <w:shd w:val="clear" w:color="auto" w:fill="auto"/>
        <w:spacing w:before="0" w:after="366" w:line="312" w:lineRule="exact"/>
        <w:ind w:firstLine="460"/>
      </w:pPr>
      <w:r>
        <w:rPr>
          <w:rStyle w:val="Teksttreci6"/>
          <w:color w:val="000000"/>
        </w:rPr>
        <w:t xml:space="preserve">Drugie pytanie tej samej korespondentki: dlaczego tak się obecnie przyjęło akcentowanie takich wyrazów, jak </w:t>
      </w:r>
      <w:r>
        <w:rPr>
          <w:rStyle w:val="Teksttreci611"/>
          <w:color w:val="000000"/>
        </w:rPr>
        <w:t xml:space="preserve">Ameryka, matematyka, fizyka </w:t>
      </w:r>
      <w:r>
        <w:rPr>
          <w:rStyle w:val="Teksttreci6"/>
          <w:color w:val="000000"/>
        </w:rPr>
        <w:t xml:space="preserve">na przedostatniej sylabie, a więc wymawianie </w:t>
      </w:r>
      <w:r>
        <w:rPr>
          <w:rStyle w:val="Teksttreci611"/>
          <w:color w:val="000000"/>
        </w:rPr>
        <w:t>Ameryka, matematyka, fizyka,</w:t>
      </w:r>
      <w:r>
        <w:rPr>
          <w:rStyle w:val="Teksttreci6"/>
          <w:color w:val="000000"/>
        </w:rPr>
        <w:t xml:space="preserve"> co korespondentkę bardzo razi. Z drugiej strony słyszy się często </w:t>
      </w:r>
      <w:r>
        <w:rPr>
          <w:rStyle w:val="Teksttreci611"/>
          <w:color w:val="000000"/>
        </w:rPr>
        <w:t>wizyta</w:t>
      </w:r>
      <w:r>
        <w:rPr>
          <w:rStyle w:val="Teksttreci6"/>
          <w:color w:val="000000"/>
        </w:rPr>
        <w:t xml:space="preserve"> zamiast </w:t>
      </w:r>
      <w:r>
        <w:rPr>
          <w:rStyle w:val="Teksttreci611"/>
          <w:color w:val="000000"/>
        </w:rPr>
        <w:t>wizyta.</w:t>
      </w:r>
      <w:r>
        <w:rPr>
          <w:rStyle w:val="Teksttreci6"/>
          <w:color w:val="000000"/>
        </w:rPr>
        <w:t xml:space="preserve"> — Akcentowanie wyrazów obcych na przedostat</w:t>
      </w:r>
      <w:r>
        <w:rPr>
          <w:rStyle w:val="Teksttreci6"/>
          <w:color w:val="000000"/>
        </w:rPr>
        <w:softHyphen/>
        <w:t>niej sylabie tłumaczy się najprościej jako objaw upodabniania ich wy</w:t>
      </w:r>
      <w:r>
        <w:rPr>
          <w:rStyle w:val="Teksttreci6"/>
          <w:color w:val="000000"/>
        </w:rPr>
        <w:softHyphen/>
        <w:t>mowy pod względem akcento</w:t>
      </w:r>
      <w:r>
        <w:rPr>
          <w:rStyle w:val="Teksttreci6"/>
          <w:color w:val="000000"/>
        </w:rPr>
        <w:t xml:space="preserve">wym do wymowy wyrazów polskich. W wielu wypadkach jest to rażące, ale z dwojga złego, lepiej upodabniać </w:t>
      </w:r>
      <w:r>
        <w:rPr>
          <w:rStyle w:val="Teksttreci6"/>
          <w:color w:val="000000"/>
        </w:rPr>
        <w:lastRenderedPageBreak/>
        <w:t>wyrazy obce do polskich niż odwrotnie, nadawać znamiona obcości wy</w:t>
      </w:r>
      <w:r>
        <w:rPr>
          <w:rStyle w:val="Teksttreci6"/>
          <w:color w:val="000000"/>
        </w:rPr>
        <w:softHyphen/>
        <w:t>razom polskim przez wynaturzone ich akcentowanie na trzeciej sylabie od końca, a więc</w:t>
      </w:r>
      <w:r>
        <w:rPr>
          <w:rStyle w:val="Teksttreci6"/>
          <w:color w:val="000000"/>
        </w:rPr>
        <w:t xml:space="preserve"> wymawianie </w:t>
      </w:r>
      <w:r>
        <w:rPr>
          <w:rStyle w:val="Teksttreci611"/>
          <w:color w:val="000000"/>
        </w:rPr>
        <w:t>granica, za granicą, tysięcy, prawników,</w:t>
      </w:r>
      <w:r>
        <w:rPr>
          <w:rStyle w:val="Teksttreci6"/>
          <w:color w:val="000000"/>
        </w:rPr>
        <w:t xml:space="preserve"> co się czasem słyszy. Niesłuszne jest również i rażące akcentowanie każ</w:t>
      </w:r>
      <w:r>
        <w:rPr>
          <w:rStyle w:val="Teksttreci6"/>
          <w:color w:val="000000"/>
        </w:rPr>
        <w:softHyphen/>
        <w:t>dego wyrazu obcego na trzeciej sylabie od końca, jak na przykład w wy</w:t>
      </w:r>
      <w:r>
        <w:rPr>
          <w:rStyle w:val="Teksttreci6"/>
          <w:color w:val="000000"/>
        </w:rPr>
        <w:softHyphen/>
        <w:t xml:space="preserve">razach </w:t>
      </w:r>
      <w:r>
        <w:rPr>
          <w:rStyle w:val="Teksttreci611"/>
          <w:color w:val="000000"/>
        </w:rPr>
        <w:t>kapitan, oficer, kapitał</w:t>
      </w:r>
      <w:r>
        <w:rPr>
          <w:rStyle w:val="Teksttreci6"/>
          <w:color w:val="000000"/>
        </w:rPr>
        <w:t xml:space="preserve"> zamiast normalnie </w:t>
      </w:r>
      <w:r>
        <w:rPr>
          <w:rStyle w:val="Teksttreci611"/>
          <w:color w:val="000000"/>
        </w:rPr>
        <w:t>kapitan, of</w:t>
      </w:r>
      <w:r>
        <w:rPr>
          <w:rStyle w:val="Teksttreci611"/>
          <w:color w:val="000000"/>
        </w:rPr>
        <w:t xml:space="preserve">icer, kapitał. </w:t>
      </w:r>
      <w:r>
        <w:rPr>
          <w:rStyle w:val="Teksttreci6"/>
          <w:color w:val="000000"/>
        </w:rPr>
        <w:t xml:space="preserve">Lepsza jest oczywiście wymieniona przez korespondentkę </w:t>
      </w:r>
      <w:r>
        <w:rPr>
          <w:rStyle w:val="Teksttreci611"/>
          <w:color w:val="000000"/>
        </w:rPr>
        <w:t>wizyta</w:t>
      </w:r>
      <w:r>
        <w:rPr>
          <w:rStyle w:val="Teksttreci6"/>
          <w:color w:val="000000"/>
        </w:rPr>
        <w:t xml:space="preserve"> od </w:t>
      </w:r>
      <w:r>
        <w:rPr>
          <w:rStyle w:val="Teksttreci611"/>
          <w:color w:val="000000"/>
        </w:rPr>
        <w:t>wizyty.</w:t>
      </w:r>
      <w:r>
        <w:rPr>
          <w:rStyle w:val="Teksttreci6"/>
          <w:color w:val="000000"/>
        </w:rPr>
        <w:t xml:space="preserve"> Jeżeli chodzi o regułę ogólną, to należałoby powiedzieć, że w pew</w:t>
      </w:r>
      <w:r>
        <w:rPr>
          <w:rStyle w:val="Teksttreci6"/>
          <w:color w:val="000000"/>
        </w:rPr>
        <w:softHyphen/>
        <w:t xml:space="preserve">nej liczbie wyrazów obcych o tradycyjnie ustalonym typie akcentowym, jak </w:t>
      </w:r>
      <w:r>
        <w:rPr>
          <w:rStyle w:val="Teksttreci611"/>
          <w:color w:val="000000"/>
        </w:rPr>
        <w:t>Ameryka</w:t>
      </w:r>
      <w:r>
        <w:rPr>
          <w:rStyle w:val="Teksttreci6"/>
          <w:color w:val="000000"/>
        </w:rPr>
        <w:t xml:space="preserve"> i inne wymienione prz</w:t>
      </w:r>
      <w:r>
        <w:rPr>
          <w:rStyle w:val="Teksttreci6"/>
          <w:color w:val="000000"/>
        </w:rPr>
        <w:t>ez korespondentkę, poprawne jest akcentowanie ich na trzeciej sylabie od końca. Ale ta reguła nie obejmuje wszystkich wyrazów obcych, a zwłaszcza nie powinno się jej przenosić na wyrazy polskie.</w:t>
      </w:r>
    </w:p>
    <w:p w:rsidR="00000000" w:rsidRDefault="00744E1F">
      <w:pPr>
        <w:pStyle w:val="Teksttreci40"/>
        <w:shd w:val="clear" w:color="auto" w:fill="auto"/>
        <w:spacing w:before="0" w:after="0" w:line="230" w:lineRule="exact"/>
        <w:ind w:firstLine="460"/>
        <w:jc w:val="both"/>
      </w:pPr>
      <w:r>
        <w:rPr>
          <w:rStyle w:val="Teksttreci4"/>
          <w:i/>
          <w:iCs/>
          <w:color w:val="000000"/>
        </w:rPr>
        <w:t>Pisownia nazwiska Bassa</w:t>
      </w:r>
    </w:p>
    <w:p w:rsidR="00000000" w:rsidRDefault="00744E1F">
      <w:pPr>
        <w:rPr>
          <w:color w:val="auto"/>
        </w:rPr>
      </w:pPr>
    </w:p>
    <w:p w:rsidR="00000000" w:rsidRDefault="00744E1F">
      <w:pPr>
        <w:pStyle w:val="Teksttreci61"/>
        <w:shd w:val="clear" w:color="auto" w:fill="auto"/>
        <w:spacing w:before="0" w:line="312" w:lineRule="exact"/>
        <w:ind w:firstLine="460"/>
      </w:pPr>
      <w:r>
        <w:rPr>
          <w:rStyle w:val="Teksttreci6"/>
          <w:color w:val="000000"/>
        </w:rPr>
        <w:t>Ob. Kazimierz Bassa z Niechanowa</w:t>
      </w:r>
      <w:r>
        <w:rPr>
          <w:rStyle w:val="Teksttreci6"/>
          <w:color w:val="000000"/>
        </w:rPr>
        <w:t xml:space="preserve"> w powiecie gnieźnieńskim należy do tych osób, którym przysparzają kłopotów decyzje jakichś niepowoła</w:t>
      </w:r>
      <w:r>
        <w:rPr>
          <w:rStyle w:val="Teksttreci6"/>
          <w:color w:val="000000"/>
        </w:rPr>
        <w:softHyphen/>
        <w:t>nych instytucji w sprawie pisowni nazwisk. Nazwisko korespondenta pi</w:t>
      </w:r>
      <w:r>
        <w:rPr>
          <w:rStyle w:val="Teksttreci6"/>
          <w:color w:val="000000"/>
        </w:rPr>
        <w:softHyphen/>
        <w:t xml:space="preserve">sze się tradycyjnie przez dwa </w:t>
      </w:r>
      <w:r>
        <w:rPr>
          <w:rStyle w:val="Teksttreci611"/>
          <w:color w:val="000000"/>
        </w:rPr>
        <w:t>s:</w:t>
      </w:r>
      <w:r>
        <w:rPr>
          <w:rStyle w:val="Teksttreci6"/>
          <w:color w:val="000000"/>
        </w:rPr>
        <w:t xml:space="preserve"> jego dziadek, ojciec i bracia mieli lub mają dowody </w:t>
      </w:r>
      <w:r>
        <w:rPr>
          <w:rStyle w:val="Teksttreci6"/>
          <w:color w:val="000000"/>
        </w:rPr>
        <w:t xml:space="preserve">z nawiskiem </w:t>
      </w:r>
      <w:r>
        <w:rPr>
          <w:rStyle w:val="Teksttreci611"/>
          <w:color w:val="000000"/>
        </w:rPr>
        <w:t>Bassa</w:t>
      </w:r>
      <w:r>
        <w:rPr>
          <w:rStyle w:val="Teksttreci6"/>
          <w:color w:val="000000"/>
        </w:rPr>
        <w:t xml:space="preserve"> przez dwa </w:t>
      </w:r>
      <w:r>
        <w:rPr>
          <w:rStyle w:val="Teksttreci611"/>
          <w:color w:val="000000"/>
        </w:rPr>
        <w:t>s,</w:t>
      </w:r>
      <w:r>
        <w:rPr>
          <w:rStyle w:val="Teksttreci6"/>
          <w:color w:val="000000"/>
        </w:rPr>
        <w:t xml:space="preserve"> korespondentowi natomiast w 1953 r. zmieniono nazwisko na </w:t>
      </w:r>
      <w:r>
        <w:rPr>
          <w:rStyle w:val="Teksttreci611"/>
          <w:color w:val="000000"/>
        </w:rPr>
        <w:t>Basa</w:t>
      </w:r>
      <w:r>
        <w:rPr>
          <w:rStyle w:val="Teksttreci6"/>
          <w:color w:val="000000"/>
        </w:rPr>
        <w:t xml:space="preserve"> z jednym s. Korespondent pyta, czy ma prawo odmówić odbioru dowodu ze zniekształconym nazwiskiem i jak należy sprawę załatwić.</w:t>
      </w:r>
    </w:p>
    <w:p w:rsidR="00000000" w:rsidRDefault="00744E1F">
      <w:pPr>
        <w:pStyle w:val="Teksttreci61"/>
        <w:shd w:val="clear" w:color="auto" w:fill="auto"/>
        <w:spacing w:before="0" w:after="306" w:line="312" w:lineRule="exact"/>
        <w:ind w:firstLine="460"/>
      </w:pPr>
      <w:r>
        <w:rPr>
          <w:rStyle w:val="Teksttreci6"/>
          <w:color w:val="000000"/>
        </w:rPr>
        <w:t>Nie jestem prawnikiem i nie wiem, j</w:t>
      </w:r>
      <w:r>
        <w:rPr>
          <w:rStyle w:val="Teksttreci6"/>
          <w:color w:val="000000"/>
        </w:rPr>
        <w:t>aka jest w takich wypadkach procedura prawna, ale w moim rozumieniu korespondentowi przysługuje prawo odmowy odbioru dokumentu, w którym pisownia nazwiska została przez akt czyjejś samowoli zmieniona. Gdybym miał otrzymać dowód osobisty z opuszczoną w moim</w:t>
      </w:r>
      <w:r>
        <w:rPr>
          <w:rStyle w:val="Teksttreci6"/>
          <w:color w:val="000000"/>
        </w:rPr>
        <w:t xml:space="preserve"> nazwisku literą, na przykład </w:t>
      </w:r>
      <w:r>
        <w:rPr>
          <w:rStyle w:val="Teksttreci611"/>
          <w:color w:val="000000"/>
        </w:rPr>
        <w:t>w,</w:t>
      </w:r>
      <w:r>
        <w:rPr>
          <w:rStyle w:val="Teksttreci6"/>
          <w:color w:val="000000"/>
        </w:rPr>
        <w:t xml:space="preserve"> to bym dowodu nie przyjął i myślę, że nie trudno byłoby znaleźć poparcie u praw</w:t>
      </w:r>
      <w:r>
        <w:rPr>
          <w:rStyle w:val="Teksttreci6"/>
          <w:color w:val="000000"/>
        </w:rPr>
        <w:softHyphen/>
        <w:t xml:space="preserve">ników. Że kiedyś pisano </w:t>
      </w:r>
      <w:r>
        <w:rPr>
          <w:rStyle w:val="Teksttreci611"/>
          <w:color w:val="000000"/>
        </w:rPr>
        <w:t>klassa</w:t>
      </w:r>
      <w:r>
        <w:rPr>
          <w:rStyle w:val="Teksttreci6"/>
          <w:color w:val="000000"/>
        </w:rPr>
        <w:t xml:space="preserve"> przez dwa s, to nie powód, żeby w analo</w:t>
      </w:r>
      <w:r>
        <w:rPr>
          <w:rStyle w:val="Teksttreci6"/>
          <w:color w:val="000000"/>
        </w:rPr>
        <w:softHyphen/>
        <w:t xml:space="preserve">giczny sposób zmieniać pisownię nazwiska </w:t>
      </w:r>
      <w:r>
        <w:rPr>
          <w:rStyle w:val="Teksttreci611"/>
          <w:color w:val="000000"/>
        </w:rPr>
        <w:t>Bassa.</w:t>
      </w:r>
      <w:r>
        <w:rPr>
          <w:rStyle w:val="Teksttreci6"/>
          <w:color w:val="000000"/>
        </w:rPr>
        <w:t xml:space="preserve"> Nie ma zresztą pewności,</w:t>
      </w:r>
      <w:r>
        <w:rPr>
          <w:rStyle w:val="Teksttreci6"/>
          <w:color w:val="000000"/>
        </w:rPr>
        <w:t xml:space="preserve"> czy ta analogia działała. Chyba w Prezydium Gromadzkiej Rady Narodo</w:t>
      </w:r>
      <w:r>
        <w:rPr>
          <w:rStyle w:val="Teksttreci6"/>
          <w:color w:val="000000"/>
        </w:rPr>
        <w:softHyphen/>
        <w:t>wej w Niechanowie znajdzie się ktoś, kto uzna rację korespondenta i od ręki rzecz załatwi. Byłoby to rozwiązanie najsłuszniejsze i najprostsze.</w:t>
      </w:r>
    </w:p>
    <w:p w:rsidR="00000000" w:rsidRDefault="00744E1F">
      <w:pPr>
        <w:pStyle w:val="Teksttreci40"/>
        <w:shd w:val="clear" w:color="auto" w:fill="auto"/>
        <w:spacing w:before="0" w:after="310" w:line="230" w:lineRule="exact"/>
        <w:ind w:firstLine="460"/>
        <w:jc w:val="both"/>
      </w:pPr>
      <w:r>
        <w:rPr>
          <w:rStyle w:val="Teksttreci4"/>
          <w:i/>
          <w:iCs/>
          <w:color w:val="000000"/>
        </w:rPr>
        <w:t>Obmyć</w:t>
      </w:r>
      <w:r>
        <w:rPr>
          <w:rStyle w:val="Teksttreci411pt"/>
          <w:i w:val="0"/>
          <w:iCs w:val="0"/>
          <w:color w:val="000000"/>
        </w:rPr>
        <w:t xml:space="preserve"> — </w:t>
      </w:r>
      <w:r>
        <w:rPr>
          <w:rStyle w:val="Teksttreci4"/>
          <w:i/>
          <w:iCs/>
          <w:color w:val="000000"/>
        </w:rPr>
        <w:t>omyć</w:t>
      </w:r>
    </w:p>
    <w:p w:rsidR="00000000" w:rsidRDefault="00744E1F">
      <w:pPr>
        <w:pStyle w:val="Teksttreci61"/>
        <w:shd w:val="clear" w:color="auto" w:fill="auto"/>
        <w:spacing w:before="0" w:line="312" w:lineRule="exact"/>
        <w:ind w:firstLine="460"/>
      </w:pPr>
      <w:r>
        <w:rPr>
          <w:rStyle w:val="Teksttreci6"/>
          <w:color w:val="000000"/>
        </w:rPr>
        <w:t>Ob. Władysław Fronczyk z Kielc</w:t>
      </w:r>
      <w:r>
        <w:rPr>
          <w:rStyle w:val="Teksttreci6"/>
          <w:color w:val="000000"/>
        </w:rPr>
        <w:t xml:space="preserve"> pyta, czy obecnie używa się wyrazu </w:t>
      </w:r>
      <w:r>
        <w:rPr>
          <w:rStyle w:val="Teksttreci611"/>
          <w:color w:val="000000"/>
        </w:rPr>
        <w:t>omyć</w:t>
      </w:r>
      <w:r>
        <w:rPr>
          <w:rStyle w:val="Teksttreci6"/>
          <w:color w:val="000000"/>
        </w:rPr>
        <w:t xml:space="preserve"> (ręce, twarz) zamiast </w:t>
      </w:r>
      <w:r>
        <w:rPr>
          <w:rStyle w:val="Teksttreci611"/>
          <w:color w:val="000000"/>
        </w:rPr>
        <w:t>obmyć?</w:t>
      </w:r>
    </w:p>
    <w:p w:rsidR="00000000" w:rsidRDefault="00744E1F">
      <w:pPr>
        <w:pStyle w:val="Teksttreci61"/>
        <w:shd w:val="clear" w:color="auto" w:fill="auto"/>
        <w:spacing w:before="0" w:after="306" w:line="312" w:lineRule="exact"/>
        <w:ind w:firstLine="460"/>
      </w:pPr>
      <w:r>
        <w:rPr>
          <w:rStyle w:val="Teksttreci6"/>
          <w:color w:val="000000"/>
        </w:rPr>
        <w:t>Jak widać z pytania, tą formą z dwóch wymienionych, która wy</w:t>
      </w:r>
      <w:r>
        <w:rPr>
          <w:rStyle w:val="Teksttreci6"/>
          <w:color w:val="000000"/>
        </w:rPr>
        <w:softHyphen/>
        <w:t xml:space="preserve">wołuje wątpliwość korespondenta, jest forma </w:t>
      </w:r>
      <w:r>
        <w:rPr>
          <w:rStyle w:val="Teksttreci611"/>
          <w:color w:val="000000"/>
        </w:rPr>
        <w:t>omyć.</w:t>
      </w:r>
      <w:r>
        <w:rPr>
          <w:rStyle w:val="Teksttreci6"/>
          <w:color w:val="000000"/>
        </w:rPr>
        <w:t xml:space="preserve"> Już sam ten fakt jest znamienny. Jeżeli ktoś z mówiących zaczyna się wahać,</w:t>
      </w:r>
      <w:r>
        <w:rPr>
          <w:rStyle w:val="Teksttreci6"/>
          <w:color w:val="000000"/>
        </w:rPr>
        <w:t xml:space="preserve"> czy pewnej formy można używać, znaczy to, że żywotność tej formy już słabnie, że przestaje ona być zgodną z utrwalonymi normami i utrwalonym zwycza</w:t>
      </w:r>
      <w:r>
        <w:rPr>
          <w:rStyle w:val="Teksttreci6"/>
          <w:color w:val="000000"/>
        </w:rPr>
        <w:softHyphen/>
        <w:t xml:space="preserve">jem językowym. Forma </w:t>
      </w:r>
      <w:r>
        <w:rPr>
          <w:rStyle w:val="Teksttreci611"/>
          <w:color w:val="000000"/>
        </w:rPr>
        <w:t>myć</w:t>
      </w:r>
      <w:r>
        <w:rPr>
          <w:rStyle w:val="Teksttreci6"/>
          <w:color w:val="000000"/>
        </w:rPr>
        <w:t xml:space="preserve"> nie jest jeszcze archaizmem ani też nie różni się w sposób wyraźny od </w:t>
      </w:r>
      <w:r>
        <w:rPr>
          <w:rStyle w:val="Teksttreci611"/>
          <w:color w:val="000000"/>
        </w:rPr>
        <w:t>obmyć</w:t>
      </w:r>
      <w:r>
        <w:rPr>
          <w:rStyle w:val="Teksttreci6"/>
          <w:color w:val="000000"/>
        </w:rPr>
        <w:t>, tak j</w:t>
      </w:r>
      <w:r>
        <w:rPr>
          <w:rStyle w:val="Teksttreci6"/>
          <w:color w:val="000000"/>
        </w:rPr>
        <w:t xml:space="preserve">ak na przykład </w:t>
      </w:r>
      <w:r>
        <w:rPr>
          <w:rStyle w:val="Teksttreci611"/>
          <w:color w:val="000000"/>
        </w:rPr>
        <w:t>omówić</w:t>
      </w:r>
      <w:r>
        <w:rPr>
          <w:rStyle w:val="Teksttreci6"/>
          <w:color w:val="000000"/>
        </w:rPr>
        <w:t xml:space="preserve"> (jakąś sprawę) od </w:t>
      </w:r>
      <w:r>
        <w:rPr>
          <w:rStyle w:val="Teksttreci611"/>
          <w:color w:val="000000"/>
        </w:rPr>
        <w:t>obmówić</w:t>
      </w:r>
      <w:r>
        <w:rPr>
          <w:rStyle w:val="Teksttreci6"/>
          <w:color w:val="000000"/>
        </w:rPr>
        <w:t xml:space="preserve"> (kogoś) — oszkalować. Między </w:t>
      </w:r>
      <w:r>
        <w:rPr>
          <w:rStyle w:val="Teksttreci611"/>
          <w:color w:val="000000"/>
        </w:rPr>
        <w:t>obmyć</w:t>
      </w:r>
      <w:r>
        <w:rPr>
          <w:rStyle w:val="Teksttreci6"/>
          <w:color w:val="000000"/>
        </w:rPr>
        <w:t xml:space="preserve"> a </w:t>
      </w:r>
      <w:r>
        <w:rPr>
          <w:rStyle w:val="Teksttreci611"/>
          <w:color w:val="000000"/>
        </w:rPr>
        <w:t>omyć</w:t>
      </w:r>
      <w:r>
        <w:rPr>
          <w:rStyle w:val="Teksttreci6"/>
          <w:color w:val="000000"/>
        </w:rPr>
        <w:t xml:space="preserve"> różnica polega raczej na tym, że </w:t>
      </w:r>
      <w:r>
        <w:rPr>
          <w:rStyle w:val="Teksttreci611"/>
          <w:color w:val="000000"/>
        </w:rPr>
        <w:t>obmyć</w:t>
      </w:r>
      <w:r>
        <w:rPr>
          <w:rStyle w:val="Teksttreci6"/>
          <w:color w:val="000000"/>
        </w:rPr>
        <w:t xml:space="preserve"> jest formą bardziej potoczną. Używa jej Iwasz</w:t>
      </w:r>
      <w:r>
        <w:rPr>
          <w:rStyle w:val="Teksttreci6"/>
          <w:color w:val="000000"/>
        </w:rPr>
        <w:softHyphen/>
        <w:t>kiewicz w metaforze: ,,Obmyte deszczem a teraz rozgrzane słońcem kwia</w:t>
      </w:r>
      <w:r>
        <w:rPr>
          <w:rStyle w:val="Teksttreci6"/>
          <w:color w:val="000000"/>
        </w:rPr>
        <w:softHyphen/>
        <w:t>ty (...) pa</w:t>
      </w:r>
      <w:r>
        <w:rPr>
          <w:rStyle w:val="Teksttreci6"/>
          <w:color w:val="000000"/>
        </w:rPr>
        <w:t xml:space="preserve">chniały mocno”. O </w:t>
      </w:r>
      <w:r>
        <w:rPr>
          <w:rStyle w:val="Teksttreci6"/>
          <w:color w:val="000000"/>
        </w:rPr>
        <w:lastRenderedPageBreak/>
        <w:t>żywości tej metafory stanowi właśnie potocz</w:t>
      </w:r>
      <w:r>
        <w:rPr>
          <w:rStyle w:val="Teksttreci6"/>
          <w:color w:val="000000"/>
        </w:rPr>
        <w:softHyphen/>
        <w:t xml:space="preserve">na konkretność formy </w:t>
      </w:r>
      <w:r>
        <w:rPr>
          <w:rStyle w:val="Teksttreci611"/>
          <w:color w:val="000000"/>
        </w:rPr>
        <w:t>obmyć.</w:t>
      </w:r>
      <w:r>
        <w:rPr>
          <w:rStyle w:val="Teksttreci6"/>
          <w:color w:val="000000"/>
        </w:rPr>
        <w:t xml:space="preserve"> W metaforze bardziej podniosłej spotyka</w:t>
      </w:r>
      <w:r>
        <w:rPr>
          <w:rStyle w:val="Teksttreci6"/>
          <w:color w:val="000000"/>
        </w:rPr>
        <w:softHyphen/>
        <w:t xml:space="preserve">my formę </w:t>
      </w:r>
      <w:r>
        <w:rPr>
          <w:rStyle w:val="Teksttreci611"/>
          <w:color w:val="000000"/>
        </w:rPr>
        <w:t>omyć.</w:t>
      </w:r>
      <w:r>
        <w:rPr>
          <w:rStyle w:val="Teksttreci6"/>
          <w:color w:val="000000"/>
        </w:rPr>
        <w:t xml:space="preserve"> W powieści ,,Kataleptyk” Ludwika Sztyrmera (autora zmarłego w 1886 r.): </w:t>
      </w:r>
      <w:r>
        <w:rPr>
          <w:rStyle w:val="Teksttreci6"/>
          <w:color w:val="000000"/>
          <w:lang w:val="cs-CZ" w:eastAsia="cs-CZ"/>
        </w:rPr>
        <w:t xml:space="preserve">„Omyj </w:t>
      </w:r>
      <w:r>
        <w:rPr>
          <w:rStyle w:val="Teksttreci6"/>
          <w:color w:val="000000"/>
        </w:rPr>
        <w:t>łzami pokuty wspólny nasz występe</w:t>
      </w:r>
      <w:r>
        <w:rPr>
          <w:rStyle w:val="Teksttreci6"/>
          <w:color w:val="000000"/>
        </w:rPr>
        <w:t>k”. Oby</w:t>
      </w:r>
      <w:r>
        <w:rPr>
          <w:rStyle w:val="Teksttreci6"/>
          <w:color w:val="000000"/>
        </w:rPr>
        <w:softHyphen/>
        <w:t>dwa przykłady cytuję z tomu V naszego nowego Słownika Języka Polskiego, w którym na każdą z omawianych form mamy po kilka przy</w:t>
      </w:r>
      <w:r>
        <w:rPr>
          <w:rStyle w:val="Teksttreci6"/>
          <w:color w:val="000000"/>
        </w:rPr>
        <w:softHyphen/>
        <w:t xml:space="preserve">kładów z różnych autorów. Różnice między </w:t>
      </w:r>
      <w:r>
        <w:rPr>
          <w:rStyle w:val="Teksttreci611"/>
          <w:color w:val="000000"/>
        </w:rPr>
        <w:t>omyć</w:t>
      </w:r>
      <w:r>
        <w:rPr>
          <w:rStyle w:val="Teksttreci6"/>
          <w:color w:val="000000"/>
        </w:rPr>
        <w:t xml:space="preserve"> a </w:t>
      </w:r>
      <w:r>
        <w:rPr>
          <w:rStyle w:val="Teksttreci611"/>
          <w:color w:val="000000"/>
        </w:rPr>
        <w:t>obmyć</w:t>
      </w:r>
      <w:r>
        <w:rPr>
          <w:rStyle w:val="Teksttreci6"/>
          <w:color w:val="000000"/>
        </w:rPr>
        <w:t xml:space="preserve"> zaledwie się zarysowują, nie ma więc obiektywnych podstaw do wyś</w:t>
      </w:r>
      <w:r>
        <w:rPr>
          <w:rStyle w:val="Teksttreci6"/>
          <w:color w:val="000000"/>
        </w:rPr>
        <w:t>wiecania, sztucz</w:t>
      </w:r>
      <w:r>
        <w:rPr>
          <w:rStyle w:val="Teksttreci6"/>
          <w:color w:val="000000"/>
        </w:rPr>
        <w:softHyphen/>
        <w:t>nego wycofywania z obiegu którejkolwiek z nich. W takich wypadkach zwykle jedna z dwóch form obocznych wychodzi w ogóle z użycia, albo też precyzują się i uwydatniają różnice znaczeniowe między nimi. Kwe</w:t>
      </w:r>
      <w:r>
        <w:rPr>
          <w:rStyle w:val="Teksttreci6"/>
          <w:color w:val="000000"/>
        </w:rPr>
        <w:softHyphen/>
        <w:t>stie językowe należy zawsze rozważa</w:t>
      </w:r>
      <w:r>
        <w:rPr>
          <w:rStyle w:val="Teksttreci6"/>
          <w:color w:val="000000"/>
        </w:rPr>
        <w:t>ć na tle pewnych całości nie reagując odruchowo na jakiś jeden szczegół, bo to prowadzi zawsze do zamieszania.</w:t>
      </w:r>
    </w:p>
    <w:p w:rsidR="00000000" w:rsidRDefault="00744E1F">
      <w:pPr>
        <w:pStyle w:val="Teksttreci130"/>
        <w:shd w:val="clear" w:color="auto" w:fill="auto"/>
        <w:spacing w:before="0" w:line="230" w:lineRule="exact"/>
        <w:ind w:left="7740"/>
        <w:sectPr w:rsidR="00000000">
          <w:headerReference w:type="even" r:id="rId54"/>
          <w:headerReference w:type="default" r:id="rId55"/>
          <w:headerReference w:type="first" r:id="rId56"/>
          <w:pgSz w:w="11900" w:h="16840"/>
          <w:pgMar w:top="1420" w:right="1666" w:bottom="1342" w:left="1162" w:header="0" w:footer="3" w:gutter="0"/>
          <w:cols w:space="720"/>
          <w:noEndnote/>
          <w:titlePg/>
          <w:docGrid w:linePitch="360"/>
        </w:sectPr>
      </w:pPr>
      <w:r>
        <w:rPr>
          <w:rStyle w:val="Teksttreci13Calibri"/>
          <w:color w:val="000000"/>
        </w:rPr>
        <w:t>W.</w:t>
      </w:r>
      <w:r>
        <w:rPr>
          <w:rStyle w:val="Teksttreci13"/>
          <w:color w:val="000000"/>
        </w:rPr>
        <w:t xml:space="preserve"> D.</w:t>
      </w:r>
    </w:p>
    <w:p w:rsidR="00000000" w:rsidRDefault="00744E1F">
      <w:pPr>
        <w:pStyle w:val="Nagwek320"/>
        <w:keepNext/>
        <w:keepLines/>
        <w:shd w:val="clear" w:color="auto" w:fill="auto"/>
        <w:spacing w:after="310" w:line="260" w:lineRule="exact"/>
        <w:ind w:left="1900"/>
      </w:pPr>
      <w:bookmarkStart w:id="8" w:name="bookmark8"/>
      <w:r>
        <w:rPr>
          <w:rStyle w:val="Nagwek32"/>
          <w:color w:val="000000"/>
        </w:rPr>
        <w:lastRenderedPageBreak/>
        <w:t>SŁOWNIK JĘZYKA POLSKIEGO</w:t>
      </w:r>
      <w:bookmarkEnd w:id="8"/>
    </w:p>
    <w:p w:rsidR="00000000" w:rsidRDefault="00744E1F">
      <w:pPr>
        <w:pStyle w:val="Teksttreci50"/>
        <w:shd w:val="clear" w:color="auto" w:fill="auto"/>
        <w:spacing w:before="0" w:after="577" w:line="200" w:lineRule="exact"/>
        <w:ind w:left="1740" w:firstLine="0"/>
        <w:jc w:val="left"/>
      </w:pPr>
      <w:r>
        <w:rPr>
          <w:rStyle w:val="Teksttreci5Odstpy0pt"/>
          <w:i/>
          <w:iCs/>
          <w:color w:val="000000"/>
        </w:rPr>
        <w:t xml:space="preserve">pod redakcją </w:t>
      </w:r>
      <w:r>
        <w:rPr>
          <w:rStyle w:val="Teksttreci5Odstpy0pt"/>
          <w:i/>
          <w:iCs/>
          <w:color w:val="000000"/>
          <w:lang w:val="en-US" w:eastAsia="en-US"/>
        </w:rPr>
        <w:t xml:space="preserve">prof, </w:t>
      </w:r>
      <w:r>
        <w:rPr>
          <w:rStyle w:val="Teksttreci5Odstpy0pt"/>
          <w:i/>
          <w:iCs/>
          <w:color w:val="000000"/>
        </w:rPr>
        <w:t>dra</w:t>
      </w:r>
      <w:r>
        <w:rPr>
          <w:rStyle w:val="Teksttreci5Bezkursywy"/>
          <w:i w:val="0"/>
          <w:iCs w:val="0"/>
          <w:color w:val="000000"/>
        </w:rPr>
        <w:t xml:space="preserve"> W. </w:t>
      </w:r>
      <w:r>
        <w:rPr>
          <w:rStyle w:val="Teksttreci5Odstpy0pt"/>
          <w:i/>
          <w:iCs/>
          <w:color w:val="000000"/>
        </w:rPr>
        <w:t>Doroszewskiego</w:t>
      </w:r>
    </w:p>
    <w:p w:rsidR="00000000" w:rsidRDefault="00744E1F">
      <w:pPr>
        <w:pStyle w:val="Spistreci3"/>
        <w:shd w:val="clear" w:color="auto" w:fill="auto"/>
        <w:tabs>
          <w:tab w:val="right" w:pos="1583"/>
          <w:tab w:val="left" w:pos="1742"/>
          <w:tab w:val="center" w:pos="2213"/>
          <w:tab w:val="center" w:pos="3017"/>
          <w:tab w:val="left" w:pos="3626"/>
          <w:tab w:val="center" w:pos="4589"/>
          <w:tab w:val="right" w:pos="6851"/>
          <w:tab w:val="right" w:pos="7494"/>
        </w:tabs>
        <w:spacing w:before="0" w:line="264" w:lineRule="exact"/>
        <w:ind w:left="54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3Znak"/>
          <w:color w:val="000000"/>
          <w:lang w:val="de-DE" w:eastAsia="de-DE"/>
        </w:rPr>
        <w:t>Tom</w:t>
      </w:r>
      <w:r>
        <w:rPr>
          <w:rStyle w:val="Spistreci3Znak"/>
          <w:color w:val="000000"/>
          <w:lang w:val="de-DE" w:eastAsia="de-DE"/>
        </w:rPr>
        <w:tab/>
      </w:r>
      <w:r>
        <w:rPr>
          <w:rStyle w:val="Spistreci3Znak"/>
          <w:color w:val="000000"/>
          <w:lang w:val="en-US" w:eastAsia="en-US"/>
        </w:rPr>
        <w:t>I,</w:t>
      </w:r>
      <w:r>
        <w:rPr>
          <w:rStyle w:val="Spistreci3Znak"/>
          <w:color w:val="000000"/>
          <w:lang w:val="en-US" w:eastAsia="en-US"/>
        </w:rPr>
        <w:tab/>
      </w:r>
      <w:r>
        <w:rPr>
          <w:rStyle w:val="Spistreci3Znak"/>
          <w:color w:val="000000"/>
          <w:lang w:val="de-DE" w:eastAsia="de-DE"/>
        </w:rPr>
        <w:t>srt.</w:t>
      </w:r>
      <w:r>
        <w:rPr>
          <w:rStyle w:val="Spistreci3Znak"/>
          <w:color w:val="000000"/>
          <w:lang w:val="de-DE" w:eastAsia="de-DE"/>
        </w:rPr>
        <w:tab/>
        <w:t>1206,</w:t>
      </w:r>
      <w:r>
        <w:rPr>
          <w:rStyle w:val="Spistreci3Znak"/>
          <w:color w:val="000000"/>
          <w:lang w:val="de-DE" w:eastAsia="de-DE"/>
        </w:rPr>
        <w:tab/>
      </w:r>
      <w:r>
        <w:rPr>
          <w:rStyle w:val="Spistreci3Znak"/>
          <w:color w:val="000000"/>
        </w:rPr>
        <w:t>obejmuje</w:t>
      </w:r>
      <w:r>
        <w:rPr>
          <w:rStyle w:val="Spistreci3Znak"/>
          <w:color w:val="000000"/>
        </w:rPr>
        <w:tab/>
        <w:t>litery</w:t>
      </w:r>
      <w:r>
        <w:rPr>
          <w:rStyle w:val="Spistreci3Znak"/>
          <w:color w:val="000000"/>
        </w:rPr>
        <w:tab/>
      </w:r>
      <w:r>
        <w:rPr>
          <w:rStyle w:val="Spistreci3Znak"/>
          <w:color w:val="000000"/>
          <w:lang w:val="ru-RU" w:eastAsia="ru-RU"/>
        </w:rPr>
        <w:t>Л</w:t>
      </w:r>
      <w:r>
        <w:rPr>
          <w:rStyle w:val="Spistreci3Znak"/>
          <w:color w:val="000000"/>
        </w:rPr>
        <w:t>—C,</w:t>
      </w:r>
      <w:r>
        <w:rPr>
          <w:rStyle w:val="Spistreci3Znak"/>
          <w:color w:val="000000"/>
        </w:rPr>
        <w:tab/>
        <w:t>zł</w:t>
      </w:r>
      <w:r>
        <w:rPr>
          <w:rStyle w:val="Spistreci3Znak"/>
          <w:color w:val="000000"/>
        </w:rPr>
        <w:tab/>
      </w:r>
      <w:r>
        <w:rPr>
          <w:rStyle w:val="Spistreci3Znak"/>
          <w:color w:val="000000"/>
          <w:lang w:val="ru-RU" w:eastAsia="ru-RU"/>
        </w:rPr>
        <w:t>220,—</w:t>
      </w:r>
    </w:p>
    <w:p w:rsidR="00000000" w:rsidRDefault="00744E1F">
      <w:pPr>
        <w:pStyle w:val="Spistreci3"/>
        <w:shd w:val="clear" w:color="auto" w:fill="auto"/>
        <w:tabs>
          <w:tab w:val="right" w:pos="1583"/>
          <w:tab w:val="left" w:pos="1730"/>
          <w:tab w:val="center" w:pos="2213"/>
          <w:tab w:val="center" w:pos="3017"/>
          <w:tab w:val="left" w:pos="3614"/>
          <w:tab w:val="center" w:pos="4589"/>
          <w:tab w:val="right" w:pos="6851"/>
          <w:tab w:val="right" w:pos="7494"/>
        </w:tabs>
        <w:spacing w:before="0" w:line="264" w:lineRule="exact"/>
        <w:ind w:left="540" w:firstLine="0"/>
      </w:pPr>
      <w:r>
        <w:rPr>
          <w:rStyle w:val="Spistreci3Znak"/>
          <w:color w:val="000000"/>
          <w:lang w:val="de-DE" w:eastAsia="de-DE"/>
        </w:rPr>
        <w:t>Tom</w:t>
      </w:r>
      <w:r>
        <w:rPr>
          <w:rStyle w:val="Spistreci3Znak"/>
          <w:color w:val="000000"/>
          <w:lang w:val="de-DE" w:eastAsia="de-DE"/>
        </w:rPr>
        <w:tab/>
        <w:t>II,</w:t>
      </w:r>
      <w:r>
        <w:rPr>
          <w:rStyle w:val="Spistreci3Znak"/>
          <w:color w:val="000000"/>
          <w:lang w:val="de-DE" w:eastAsia="de-DE"/>
        </w:rPr>
        <w:tab/>
        <w:t>str.</w:t>
      </w:r>
      <w:r>
        <w:rPr>
          <w:rStyle w:val="Spistreci3Znak"/>
          <w:color w:val="000000"/>
          <w:lang w:val="de-DE" w:eastAsia="de-DE"/>
        </w:rPr>
        <w:tab/>
        <w:t>1394,</w:t>
      </w:r>
      <w:r>
        <w:rPr>
          <w:rStyle w:val="Spistreci3Znak"/>
          <w:color w:val="000000"/>
          <w:lang w:val="de-DE" w:eastAsia="de-DE"/>
        </w:rPr>
        <w:tab/>
      </w:r>
      <w:r>
        <w:rPr>
          <w:rStyle w:val="Spistreci3Znak"/>
          <w:color w:val="000000"/>
        </w:rPr>
        <w:t>obejmuje</w:t>
      </w:r>
      <w:r>
        <w:rPr>
          <w:rStyle w:val="Spistreci3Znak"/>
          <w:color w:val="000000"/>
        </w:rPr>
        <w:tab/>
        <w:t>litery</w:t>
      </w:r>
      <w:r>
        <w:rPr>
          <w:rStyle w:val="Spistreci3Znak"/>
          <w:color w:val="000000"/>
        </w:rPr>
        <w:tab/>
      </w:r>
      <w:r>
        <w:rPr>
          <w:rStyle w:val="Spistreci3Znak"/>
          <w:color w:val="000000"/>
          <w:lang w:val="de-DE" w:eastAsia="de-DE"/>
        </w:rPr>
        <w:t>D—G,</w:t>
      </w:r>
      <w:r>
        <w:rPr>
          <w:rStyle w:val="Spistreci3Znak"/>
          <w:color w:val="000000"/>
          <w:lang w:val="de-DE" w:eastAsia="de-DE"/>
        </w:rPr>
        <w:tab/>
      </w:r>
      <w:r>
        <w:rPr>
          <w:rStyle w:val="Spistreci3Znak"/>
          <w:color w:val="000000"/>
        </w:rPr>
        <w:t>zł</w:t>
      </w:r>
      <w:r>
        <w:rPr>
          <w:rStyle w:val="Spistreci3Znak"/>
          <w:color w:val="000000"/>
        </w:rPr>
        <w:tab/>
      </w:r>
      <w:r>
        <w:rPr>
          <w:rStyle w:val="Spistreci3Znak"/>
          <w:color w:val="000000"/>
          <w:lang w:val="de-DE" w:eastAsia="de-DE"/>
        </w:rPr>
        <w:t>220,—</w:t>
      </w:r>
    </w:p>
    <w:p w:rsidR="00000000" w:rsidRDefault="00744E1F">
      <w:pPr>
        <w:pStyle w:val="Spistreci3"/>
        <w:shd w:val="clear" w:color="auto" w:fill="auto"/>
        <w:tabs>
          <w:tab w:val="right" w:pos="1583"/>
          <w:tab w:val="left" w:pos="1736"/>
          <w:tab w:val="center" w:pos="2213"/>
          <w:tab w:val="center" w:pos="3017"/>
          <w:tab w:val="left" w:pos="3620"/>
          <w:tab w:val="center" w:pos="4589"/>
          <w:tab w:val="right" w:pos="6851"/>
          <w:tab w:val="right" w:pos="7494"/>
        </w:tabs>
        <w:spacing w:before="0" w:line="264" w:lineRule="exact"/>
        <w:ind w:left="540" w:firstLine="0"/>
      </w:pPr>
      <w:r>
        <w:rPr>
          <w:rStyle w:val="Spistreci3Znak"/>
          <w:color w:val="000000"/>
          <w:lang w:val="de-DE" w:eastAsia="de-DE"/>
        </w:rPr>
        <w:t>Tom</w:t>
      </w:r>
      <w:r>
        <w:rPr>
          <w:rStyle w:val="Spistreci3Znak"/>
          <w:color w:val="000000"/>
          <w:lang w:val="de-DE" w:eastAsia="de-DE"/>
        </w:rPr>
        <w:tab/>
      </w:r>
      <w:r>
        <w:rPr>
          <w:rStyle w:val="Spistreci3Znak"/>
          <w:color w:val="000000"/>
        </w:rPr>
        <w:t>III,</w:t>
      </w:r>
      <w:r>
        <w:rPr>
          <w:rStyle w:val="Spistreci3Znak"/>
          <w:color w:val="000000"/>
        </w:rPr>
        <w:tab/>
      </w:r>
      <w:r>
        <w:rPr>
          <w:rStyle w:val="Spistreci3Znak"/>
          <w:color w:val="000000"/>
          <w:lang w:val="de-DE" w:eastAsia="de-DE"/>
        </w:rPr>
        <w:t>str.</w:t>
      </w:r>
      <w:r>
        <w:rPr>
          <w:rStyle w:val="Spistreci3Znak"/>
          <w:color w:val="000000"/>
          <w:lang w:val="de-DE" w:eastAsia="de-DE"/>
        </w:rPr>
        <w:tab/>
        <w:t>1361,</w:t>
      </w:r>
      <w:r>
        <w:rPr>
          <w:rStyle w:val="Spistreci3Znak"/>
          <w:color w:val="000000"/>
          <w:lang w:val="de-DE" w:eastAsia="de-DE"/>
        </w:rPr>
        <w:tab/>
      </w:r>
      <w:r>
        <w:rPr>
          <w:rStyle w:val="Spistreci3Znak"/>
          <w:color w:val="000000"/>
        </w:rPr>
        <w:t>obejmuje</w:t>
      </w:r>
      <w:r>
        <w:rPr>
          <w:rStyle w:val="Spistreci3Znak"/>
          <w:color w:val="000000"/>
        </w:rPr>
        <w:tab/>
        <w:t>litery</w:t>
      </w:r>
      <w:r>
        <w:rPr>
          <w:rStyle w:val="Spistreci3Znak"/>
          <w:color w:val="000000"/>
        </w:rPr>
        <w:tab/>
      </w:r>
      <w:r>
        <w:rPr>
          <w:rStyle w:val="Spistreci3Znak"/>
          <w:color w:val="000000"/>
          <w:lang w:val="de-DE" w:eastAsia="de-DE"/>
        </w:rPr>
        <w:t>H—</w:t>
      </w:r>
      <w:r>
        <w:rPr>
          <w:rStyle w:val="Spistreci3Znak"/>
          <w:color w:val="000000"/>
          <w:lang w:val="ru-RU" w:eastAsia="ru-RU"/>
        </w:rPr>
        <w:t>К,</w:t>
      </w:r>
      <w:r>
        <w:rPr>
          <w:rStyle w:val="Spistreci3Znak"/>
          <w:color w:val="000000"/>
          <w:lang w:val="ru-RU" w:eastAsia="ru-RU"/>
        </w:rPr>
        <w:tab/>
      </w:r>
      <w:r>
        <w:rPr>
          <w:rStyle w:val="Spistreci3Znak"/>
          <w:color w:val="000000"/>
        </w:rPr>
        <w:t>zł</w:t>
      </w:r>
      <w:r>
        <w:rPr>
          <w:rStyle w:val="Spistreci3Znak"/>
          <w:color w:val="000000"/>
        </w:rPr>
        <w:tab/>
      </w:r>
      <w:r>
        <w:rPr>
          <w:rStyle w:val="Spistreci3Znak"/>
          <w:color w:val="000000"/>
          <w:lang w:val="ru-RU" w:eastAsia="ru-RU"/>
        </w:rPr>
        <w:t>220,—</w:t>
      </w:r>
    </w:p>
    <w:p w:rsidR="00000000" w:rsidRDefault="00744E1F">
      <w:pPr>
        <w:pStyle w:val="Spistreci3"/>
        <w:shd w:val="clear" w:color="auto" w:fill="auto"/>
        <w:tabs>
          <w:tab w:val="right" w:pos="1583"/>
          <w:tab w:val="left" w:pos="1706"/>
          <w:tab w:val="center" w:pos="2213"/>
          <w:tab w:val="center" w:pos="3017"/>
          <w:tab w:val="left" w:pos="3590"/>
          <w:tab w:val="center" w:pos="4589"/>
          <w:tab w:val="right" w:pos="6851"/>
          <w:tab w:val="right" w:pos="7494"/>
        </w:tabs>
        <w:spacing w:before="0" w:line="264" w:lineRule="exact"/>
        <w:ind w:left="540" w:firstLine="0"/>
      </w:pPr>
      <w:r>
        <w:rPr>
          <w:rStyle w:val="Spistreci3Znak"/>
          <w:color w:val="000000"/>
          <w:lang w:val="de-DE" w:eastAsia="de-DE"/>
        </w:rPr>
        <w:t>Tom</w:t>
      </w:r>
      <w:r>
        <w:rPr>
          <w:rStyle w:val="Spistreci3Znak"/>
          <w:color w:val="000000"/>
          <w:lang w:val="de-DE" w:eastAsia="de-DE"/>
        </w:rPr>
        <w:tab/>
      </w:r>
      <w:r>
        <w:rPr>
          <w:rStyle w:val="Spistreci3Znak"/>
          <w:color w:val="000000"/>
          <w:lang w:val="ru-RU" w:eastAsia="ru-RU"/>
        </w:rPr>
        <w:t>IV,</w:t>
      </w:r>
      <w:r>
        <w:rPr>
          <w:rStyle w:val="Spistreci3Znak"/>
          <w:color w:val="000000"/>
          <w:lang w:val="ru-RU" w:eastAsia="ru-RU"/>
        </w:rPr>
        <w:tab/>
      </w:r>
      <w:r>
        <w:rPr>
          <w:rStyle w:val="Spistreci3Znak"/>
          <w:color w:val="000000"/>
          <w:lang w:val="de-DE" w:eastAsia="de-DE"/>
        </w:rPr>
        <w:t>str.</w:t>
      </w:r>
      <w:r>
        <w:rPr>
          <w:rStyle w:val="Spistreci3Znak"/>
          <w:color w:val="000000"/>
          <w:lang w:val="de-DE" w:eastAsia="de-DE"/>
        </w:rPr>
        <w:tab/>
        <w:t>1331,</w:t>
      </w:r>
      <w:r>
        <w:rPr>
          <w:rStyle w:val="Spistreci3Znak"/>
          <w:color w:val="000000"/>
          <w:lang w:val="de-DE" w:eastAsia="de-DE"/>
        </w:rPr>
        <w:tab/>
      </w:r>
      <w:r>
        <w:rPr>
          <w:rStyle w:val="Spistreci3Znak"/>
          <w:color w:val="000000"/>
        </w:rPr>
        <w:t>obejmuje</w:t>
      </w:r>
      <w:r>
        <w:rPr>
          <w:rStyle w:val="Spistreci3Znak"/>
          <w:color w:val="000000"/>
        </w:rPr>
        <w:tab/>
        <w:t>litery</w:t>
      </w:r>
      <w:r>
        <w:rPr>
          <w:rStyle w:val="Spistreci3Znak"/>
          <w:color w:val="000000"/>
        </w:rPr>
        <w:tab/>
        <w:t xml:space="preserve">L—N </w:t>
      </w:r>
      <w:r>
        <w:rPr>
          <w:rStyle w:val="SpistreciKursywa1"/>
          <w:color w:val="000000"/>
        </w:rPr>
        <w:t>(do nić)</w:t>
      </w:r>
      <w:r>
        <w:rPr>
          <w:rStyle w:val="Spistreci3Znak"/>
          <w:color w:val="000000"/>
        </w:rPr>
        <w:tab/>
        <w:t>zł</w:t>
      </w:r>
      <w:r>
        <w:rPr>
          <w:rStyle w:val="Spistreci3Znak"/>
          <w:color w:val="000000"/>
        </w:rPr>
        <w:tab/>
        <w:t>220,—</w:t>
      </w:r>
    </w:p>
    <w:p w:rsidR="00000000" w:rsidRDefault="00744E1F">
      <w:pPr>
        <w:pStyle w:val="Teksttreci21"/>
        <w:shd w:val="clear" w:color="auto" w:fill="auto"/>
        <w:spacing w:before="0" w:after="103" w:line="264" w:lineRule="exact"/>
        <w:ind w:left="540" w:firstLine="0"/>
        <w:jc w:val="both"/>
      </w:pPr>
      <w:r>
        <w:rPr>
          <w:i/>
          <w:iCs/>
        </w:rPr>
        <w:fldChar w:fldCharType="end"/>
      </w:r>
      <w:r>
        <w:rPr>
          <w:rStyle w:val="Teksttreci2"/>
          <w:color w:val="000000"/>
          <w:lang w:val="de-DE" w:eastAsia="de-DE"/>
        </w:rPr>
        <w:t xml:space="preserve">Tom </w:t>
      </w:r>
      <w:r>
        <w:rPr>
          <w:rStyle w:val="Teksttreci2"/>
          <w:color w:val="000000"/>
        </w:rPr>
        <w:t>V, str. 1265 + 2 nlb, obejmuje lit. Nie-0 w subskr. zł 88,—</w:t>
      </w:r>
    </w:p>
    <w:p w:rsidR="00000000" w:rsidRDefault="00744E1F">
      <w:pPr>
        <w:pStyle w:val="Teksttreci21"/>
        <w:shd w:val="clear" w:color="auto" w:fill="auto"/>
        <w:spacing w:before="0" w:after="0" w:line="210" w:lineRule="exact"/>
        <w:ind w:left="540" w:right="1460" w:firstLine="0"/>
        <w:jc w:val="both"/>
      </w:pPr>
      <w:r>
        <w:rPr>
          <w:rStyle w:val="Teksttreci2"/>
          <w:color w:val="000000"/>
        </w:rPr>
        <w:t>Składać się będzie z dziesięciu tomów uzupełnionych jednym to</w:t>
      </w:r>
      <w:r>
        <w:rPr>
          <w:rStyle w:val="Teksttreci2"/>
          <w:color w:val="000000"/>
        </w:rPr>
        <w:softHyphen/>
        <w:t>mem indeksu słowotwórczego, którego przeznaczeniem jest uka</w:t>
      </w:r>
      <w:r>
        <w:rPr>
          <w:rStyle w:val="Teksttreci2"/>
          <w:color w:val="000000"/>
        </w:rPr>
        <w:softHyphen/>
        <w:t>zanie budowy słowotwórczej języka polskiego. Kolejne tomy uka</w:t>
      </w:r>
      <w:r>
        <w:rPr>
          <w:rStyle w:val="Teksttreci2"/>
          <w:color w:val="000000"/>
        </w:rPr>
        <w:softHyphen/>
        <w:t>zywać się bę</w:t>
      </w:r>
      <w:r>
        <w:rPr>
          <w:rStyle w:val="Teksttreci2"/>
          <w:color w:val="000000"/>
        </w:rPr>
        <w:t>dą w odstępach rocznych.</w:t>
      </w:r>
    </w:p>
    <w:p w:rsidR="00000000" w:rsidRDefault="00744E1F">
      <w:pPr>
        <w:pStyle w:val="Teksttreci21"/>
        <w:shd w:val="clear" w:color="auto" w:fill="auto"/>
        <w:spacing w:before="0" w:after="0" w:line="210" w:lineRule="exact"/>
        <w:ind w:left="540" w:right="1460" w:firstLine="400"/>
        <w:jc w:val="both"/>
      </w:pPr>
      <w:r>
        <w:rPr>
          <w:rStyle w:val="Teksttreci2"/>
          <w:color w:val="000000"/>
        </w:rPr>
        <w:t xml:space="preserve">Słownik opracowywany jest przez zespół redakcyjny pod kierunkiem </w:t>
      </w:r>
      <w:r>
        <w:rPr>
          <w:rStyle w:val="Teksttreci2"/>
          <w:color w:val="000000"/>
          <w:lang w:val="en-US" w:eastAsia="en-US"/>
        </w:rPr>
        <w:t xml:space="preserve">prof, </w:t>
      </w:r>
      <w:r>
        <w:rPr>
          <w:rStyle w:val="Teksttreci2"/>
          <w:color w:val="000000"/>
        </w:rPr>
        <w:t xml:space="preserve">dra Witolda Doroszewskiego, członka rzecz. PAN. Przewodniczącym Komitetu Redakcyjnego jest </w:t>
      </w:r>
      <w:r>
        <w:rPr>
          <w:rStyle w:val="Teksttreci2"/>
          <w:color w:val="000000"/>
          <w:lang w:val="en-US" w:eastAsia="en-US"/>
        </w:rPr>
        <w:t xml:space="preserve">prof, </w:t>
      </w:r>
      <w:r>
        <w:rPr>
          <w:rStyle w:val="Teksttreci2"/>
          <w:color w:val="000000"/>
        </w:rPr>
        <w:t>dr Witold Taszycki, członek rzecz. PAN. Po słowniku Lindego (18</w:t>
      </w:r>
      <w:r>
        <w:rPr>
          <w:rStyle w:val="Teksttreci2"/>
          <w:color w:val="000000"/>
        </w:rPr>
        <w:t>07—1914 r.) i Słowniku warszawskim (Karłowicza-Kryńskiego- Niedźwiedzkiego, 1900—1927 r.) jest to trzecie podstawowe opra</w:t>
      </w:r>
      <w:r>
        <w:rPr>
          <w:rStyle w:val="Teksttreci2"/>
          <w:color w:val="000000"/>
        </w:rPr>
        <w:softHyphen/>
        <w:t>cowanie słownictwa ogólnopolskiego, będące kontynuacją naj</w:t>
      </w:r>
      <w:r>
        <w:rPr>
          <w:rStyle w:val="Teksttreci2"/>
          <w:color w:val="000000"/>
        </w:rPr>
        <w:softHyphen/>
        <w:t>lepszych tradycji leksykografii polskiej, bogatsze wszakże od po</w:t>
      </w:r>
      <w:r>
        <w:rPr>
          <w:rStyle w:val="Teksttreci2"/>
          <w:color w:val="000000"/>
        </w:rPr>
        <w:softHyphen/>
        <w:t xml:space="preserve">przednich </w:t>
      </w:r>
      <w:r>
        <w:rPr>
          <w:rStyle w:val="Teksttreci2"/>
          <w:color w:val="000000"/>
        </w:rPr>
        <w:t>prac o osiągnięcia wiedzy językoznawczej naszych czasów.</w:t>
      </w:r>
    </w:p>
    <w:p w:rsidR="00000000" w:rsidRDefault="00744E1F">
      <w:pPr>
        <w:pStyle w:val="Teksttreci21"/>
        <w:shd w:val="clear" w:color="auto" w:fill="auto"/>
        <w:spacing w:before="0" w:after="0" w:line="210" w:lineRule="exact"/>
        <w:ind w:left="540" w:right="1460" w:firstLine="400"/>
        <w:jc w:val="both"/>
      </w:pPr>
      <w:r>
        <w:rPr>
          <w:rStyle w:val="Teksttreci2"/>
          <w:color w:val="000000"/>
        </w:rPr>
        <w:t>Słownik zawiera cały zasób wyrazów mowy polskiej, które były w użyciu na przestrzeni dwóch ostatnich stuleci, jak rów</w:t>
      </w:r>
      <w:r>
        <w:rPr>
          <w:rStyle w:val="Teksttreci2"/>
          <w:color w:val="000000"/>
        </w:rPr>
        <w:softHyphen/>
        <w:t xml:space="preserve">nież wyrazy nowe, powstałe współcześnie. Znaleźć w nim można wszystkie potrzebne </w:t>
      </w:r>
      <w:r>
        <w:rPr>
          <w:rStyle w:val="Teksttreci2"/>
          <w:color w:val="000000"/>
        </w:rPr>
        <w:t>informacje o wyrazach języka ogólnopolskie</w:t>
      </w:r>
      <w:r>
        <w:rPr>
          <w:rStyle w:val="Teksttreci2"/>
          <w:color w:val="000000"/>
        </w:rPr>
        <w:softHyphen/>
        <w:t>go, a więc nie tylko to, co wyraz znaczy, lecz także, jak należy tego wyrazu używać, jakie są najwłaściwsze jego połączenia z in</w:t>
      </w:r>
      <w:r>
        <w:rPr>
          <w:rStyle w:val="Teksttreci2"/>
          <w:color w:val="000000"/>
        </w:rPr>
        <w:softHyphen/>
        <w:t>nymi wyrazami, uwypuklające jego treść znaczeniową i nie do</w:t>
      </w:r>
      <w:r>
        <w:rPr>
          <w:rStyle w:val="Teksttreci2"/>
          <w:color w:val="000000"/>
        </w:rPr>
        <w:softHyphen/>
        <w:t>puszczające do powstawan</w:t>
      </w:r>
      <w:r>
        <w:rPr>
          <w:rStyle w:val="Teksttreci2"/>
          <w:color w:val="000000"/>
        </w:rPr>
        <w:t>ia błędnych, niejasnych, wypaczonych sformułowań.</w:t>
      </w:r>
    </w:p>
    <w:p w:rsidR="00000000" w:rsidRDefault="00744E1F">
      <w:pPr>
        <w:pStyle w:val="Teksttreci21"/>
        <w:shd w:val="clear" w:color="auto" w:fill="auto"/>
        <w:spacing w:before="0" w:after="0" w:line="210" w:lineRule="exact"/>
        <w:ind w:left="540" w:right="1460" w:firstLine="400"/>
        <w:jc w:val="both"/>
      </w:pPr>
      <w:r>
        <w:rPr>
          <w:rStyle w:val="Teksttreci2"/>
          <w:color w:val="000000"/>
        </w:rPr>
        <w:t>Do poszczególnych wyrazów Słownik podaje formy popraw</w:t>
      </w:r>
      <w:r>
        <w:rPr>
          <w:rStyle w:val="Teksttreci2"/>
          <w:color w:val="000000"/>
        </w:rPr>
        <w:softHyphen/>
        <w:t>nej odmiany gramatycznej, objaśnienia różnych znaczeń danego wyrazu (definicje numerowane), charakterystyczne przykłady uży</w:t>
      </w:r>
      <w:r>
        <w:rPr>
          <w:rStyle w:val="Teksttreci2"/>
          <w:color w:val="000000"/>
        </w:rPr>
        <w:softHyphen/>
        <w:t>cia wyrazu w każdym ze znacz</w:t>
      </w:r>
      <w:r>
        <w:rPr>
          <w:rStyle w:val="Teksttreci2"/>
          <w:color w:val="000000"/>
        </w:rPr>
        <w:t>eń, utarte zwroty frazeologiczne, w których wyraz ten występuje.</w:t>
      </w:r>
    </w:p>
    <w:p w:rsidR="00000000" w:rsidRDefault="00744E1F">
      <w:pPr>
        <w:pStyle w:val="Teksttreci21"/>
        <w:shd w:val="clear" w:color="auto" w:fill="auto"/>
        <w:spacing w:before="0" w:after="0" w:line="210" w:lineRule="exact"/>
        <w:ind w:left="540" w:right="1460" w:firstLine="400"/>
        <w:jc w:val="both"/>
      </w:pPr>
      <w:r>
        <w:rPr>
          <w:rStyle w:val="Teksttreci2"/>
          <w:color w:val="000000"/>
        </w:rPr>
        <w:t>Przykładami użycia wyrazów są cytaty z dzieł znanych pisa</w:t>
      </w:r>
      <w:r>
        <w:rPr>
          <w:rStyle w:val="Teksttreci2"/>
          <w:color w:val="000000"/>
        </w:rPr>
        <w:softHyphen/>
        <w:t>rzy ze wskazaniem autora i strony dzieła, z którego cytat za</w:t>
      </w:r>
      <w:r>
        <w:rPr>
          <w:rStyle w:val="Teksttreci2"/>
          <w:color w:val="000000"/>
        </w:rPr>
        <w:softHyphen/>
        <w:t>czerpnięto.</w:t>
      </w:r>
    </w:p>
    <w:p w:rsidR="00000000" w:rsidRDefault="00744E1F">
      <w:pPr>
        <w:pStyle w:val="Teksttreci21"/>
        <w:shd w:val="clear" w:color="auto" w:fill="auto"/>
        <w:spacing w:before="0" w:after="0" w:line="210" w:lineRule="exact"/>
        <w:ind w:left="540" w:right="1460" w:firstLine="400"/>
        <w:jc w:val="both"/>
      </w:pPr>
      <w:r>
        <w:rPr>
          <w:rStyle w:val="Teksttreci2"/>
          <w:color w:val="000000"/>
        </w:rPr>
        <w:t>W ten sposób użytkownik Słownika uzyskuje jasny, udoku</w:t>
      </w:r>
      <w:r>
        <w:rPr>
          <w:rStyle w:val="Teksttreci2"/>
          <w:color w:val="000000"/>
        </w:rPr>
        <w:softHyphen/>
        <w:t>mento</w:t>
      </w:r>
      <w:r>
        <w:rPr>
          <w:rStyle w:val="Teksttreci2"/>
          <w:color w:val="000000"/>
        </w:rPr>
        <w:t>wany obraz historycznego rozwoju znaczenia i stylistyczne</w:t>
      </w:r>
      <w:r>
        <w:rPr>
          <w:rStyle w:val="Teksttreci2"/>
          <w:color w:val="000000"/>
        </w:rPr>
        <w:softHyphen/>
        <w:t>go użycia wyrazu.</w:t>
      </w:r>
    </w:p>
    <w:p w:rsidR="00000000" w:rsidRDefault="00744E1F">
      <w:pPr>
        <w:pStyle w:val="Teksttreci21"/>
        <w:shd w:val="clear" w:color="auto" w:fill="auto"/>
        <w:spacing w:before="0" w:after="1244" w:line="210" w:lineRule="exact"/>
        <w:ind w:left="540" w:right="1460" w:firstLine="400"/>
        <w:jc w:val="both"/>
      </w:pPr>
      <w:r>
        <w:rPr>
          <w:rStyle w:val="Teksttreci2"/>
          <w:color w:val="000000"/>
        </w:rPr>
        <w:t>Słownik będzie dziełem niezbędnym dla każdego, kto dba o czystość, bogactwo mowy ojczystej, kto rozwija swą wiedzę, dąży do podniesienia swych kwalifikacji w pracy biurowej, re</w:t>
      </w:r>
      <w:r>
        <w:rPr>
          <w:rStyle w:val="Teksttreci2"/>
          <w:color w:val="000000"/>
        </w:rPr>
        <w:softHyphen/>
        <w:t>dak</w:t>
      </w:r>
      <w:r>
        <w:rPr>
          <w:rStyle w:val="Teksttreci2"/>
          <w:color w:val="000000"/>
        </w:rPr>
        <w:t>cyjnej, pedagogicznej, naukowej i innej. Powinien znaleźć się w każdej bibliotece, w domach studentów i nauczycieli, działaczy oświatowych i naukowców, pracowników biur i urzędów i wszyst</w:t>
      </w:r>
      <w:r>
        <w:rPr>
          <w:rStyle w:val="Teksttreci2"/>
          <w:color w:val="000000"/>
        </w:rPr>
        <w:softHyphen/>
        <w:t>kich miłośników języka.</w:t>
      </w:r>
    </w:p>
    <w:p w:rsidR="00000000" w:rsidRDefault="00744E1F">
      <w:pPr>
        <w:pStyle w:val="Teksttreci140"/>
        <w:shd w:val="clear" w:color="auto" w:fill="auto"/>
        <w:spacing w:before="0" w:line="380" w:lineRule="exact"/>
        <w:ind w:left="540"/>
      </w:pPr>
      <w:r>
        <w:rPr>
          <w:rStyle w:val="Teksttreci14"/>
          <w:color w:val="000000"/>
        </w:rPr>
        <w:t>PAŃSTWOWE WYDAWNICTWO NAUKOWE</w:t>
      </w:r>
    </w:p>
    <w:p w:rsidR="00000000" w:rsidRDefault="00744E1F">
      <w:pPr>
        <w:pStyle w:val="Nagwek520"/>
        <w:keepNext/>
        <w:keepLines/>
        <w:shd w:val="clear" w:color="auto" w:fill="auto"/>
        <w:spacing w:after="473"/>
        <w:ind w:left="60"/>
      </w:pPr>
      <w:bookmarkStart w:id="9" w:name="bookmark9"/>
      <w:r>
        <w:rPr>
          <w:rStyle w:val="Nagwek52"/>
          <w:color w:val="000000"/>
        </w:rPr>
        <w:t>WARUN</w:t>
      </w:r>
      <w:r>
        <w:rPr>
          <w:rStyle w:val="Nagwek52"/>
          <w:color w:val="000000"/>
        </w:rPr>
        <w:t>KI PRENUMERATY CZASOPISMA PT.</w:t>
      </w:r>
      <w:r>
        <w:rPr>
          <w:rStyle w:val="Nagwek52"/>
          <w:color w:val="000000"/>
        </w:rPr>
        <w:br/>
        <w:t>„PORADNIK JĘZYKOWY”</w:t>
      </w:r>
      <w:bookmarkEnd w:id="9"/>
    </w:p>
    <w:p w:rsidR="00000000" w:rsidRDefault="00744E1F">
      <w:pPr>
        <w:pStyle w:val="Teksttreci21"/>
        <w:shd w:val="clear" w:color="auto" w:fill="auto"/>
        <w:spacing w:before="0" w:after="951" w:line="264" w:lineRule="exact"/>
        <w:ind w:left="2620" w:right="2700" w:firstLine="0"/>
        <w:jc w:val="right"/>
      </w:pPr>
      <w:r>
        <w:rPr>
          <w:rStyle w:val="Teksttreci2"/>
          <w:color w:val="000000"/>
        </w:rPr>
        <w:t>Cena prenumeraty rocznej zł 60,— półrocznej zł 30,—</w:t>
      </w:r>
    </w:p>
    <w:p w:rsidR="00000000" w:rsidRDefault="00744E1F">
      <w:pPr>
        <w:pStyle w:val="Teksttreci21"/>
        <w:shd w:val="clear" w:color="auto" w:fill="auto"/>
        <w:spacing w:before="0" w:after="134" w:line="200" w:lineRule="exact"/>
        <w:ind w:left="980" w:firstLine="400"/>
        <w:jc w:val="both"/>
      </w:pPr>
      <w:r>
        <w:rPr>
          <w:rStyle w:val="Teksttreci2"/>
          <w:color w:val="000000"/>
        </w:rPr>
        <w:lastRenderedPageBreak/>
        <w:t>Zamówienia i wpłaty przyjmują:</w:t>
      </w:r>
    </w:p>
    <w:p w:rsidR="00000000" w:rsidRDefault="00744E1F">
      <w:pPr>
        <w:pStyle w:val="Teksttreci100"/>
        <w:numPr>
          <w:ilvl w:val="0"/>
          <w:numId w:val="11"/>
        </w:numPr>
        <w:shd w:val="clear" w:color="auto" w:fill="auto"/>
        <w:tabs>
          <w:tab w:val="left" w:pos="1696"/>
        </w:tabs>
        <w:spacing w:line="270" w:lineRule="exact"/>
        <w:ind w:left="980" w:right="1020" w:firstLine="400"/>
        <w:jc w:val="both"/>
      </w:pPr>
      <w:r>
        <w:rPr>
          <w:rStyle w:val="Teksttreci10"/>
          <w:color w:val="000000"/>
        </w:rPr>
        <w:t>Centrala Kolportażu Prasy i Wydawnictw „Ruch”, Warsza</w:t>
      </w:r>
      <w:r>
        <w:rPr>
          <w:rStyle w:val="Teksttreci10"/>
          <w:color w:val="000000"/>
        </w:rPr>
        <w:softHyphen/>
        <w:t>wa, ul. Wronia 23, konto PKO nr 1-6-100.020.</w:t>
      </w:r>
    </w:p>
    <w:p w:rsidR="00000000" w:rsidRDefault="00744E1F">
      <w:pPr>
        <w:pStyle w:val="Teksttreci100"/>
        <w:numPr>
          <w:ilvl w:val="0"/>
          <w:numId w:val="11"/>
        </w:numPr>
        <w:shd w:val="clear" w:color="auto" w:fill="auto"/>
        <w:tabs>
          <w:tab w:val="left" w:pos="1696"/>
        </w:tabs>
        <w:spacing w:line="324" w:lineRule="exact"/>
        <w:ind w:left="980" w:firstLine="400"/>
        <w:jc w:val="both"/>
      </w:pPr>
      <w:r>
        <w:rPr>
          <w:rStyle w:val="Teksttreci10"/>
          <w:color w:val="000000"/>
        </w:rPr>
        <w:t>Oddział</w:t>
      </w:r>
      <w:r>
        <w:rPr>
          <w:rStyle w:val="Teksttreci10"/>
          <w:color w:val="000000"/>
        </w:rPr>
        <w:t>y i Delegatury „Ruchu”.</w:t>
      </w:r>
    </w:p>
    <w:p w:rsidR="00000000" w:rsidRDefault="00744E1F">
      <w:pPr>
        <w:pStyle w:val="Teksttreci100"/>
        <w:numPr>
          <w:ilvl w:val="0"/>
          <w:numId w:val="11"/>
        </w:numPr>
        <w:shd w:val="clear" w:color="auto" w:fill="auto"/>
        <w:tabs>
          <w:tab w:val="left" w:pos="1696"/>
        </w:tabs>
        <w:spacing w:line="324" w:lineRule="exact"/>
        <w:ind w:left="980" w:firstLine="400"/>
        <w:jc w:val="both"/>
      </w:pPr>
      <w:r>
        <w:rPr>
          <w:rStyle w:val="Teksttreci10"/>
          <w:color w:val="000000"/>
        </w:rPr>
        <w:t>Urzędy pocztowe 1 listonosze.</w:t>
      </w:r>
    </w:p>
    <w:p w:rsidR="00000000" w:rsidRDefault="00744E1F">
      <w:pPr>
        <w:pStyle w:val="Teksttreci100"/>
        <w:numPr>
          <w:ilvl w:val="0"/>
          <w:numId w:val="11"/>
        </w:numPr>
        <w:shd w:val="clear" w:color="auto" w:fill="auto"/>
        <w:tabs>
          <w:tab w:val="left" w:pos="1696"/>
        </w:tabs>
        <w:spacing w:after="218" w:line="324" w:lineRule="exact"/>
        <w:ind w:left="980" w:firstLine="400"/>
        <w:jc w:val="both"/>
      </w:pPr>
      <w:r>
        <w:rPr>
          <w:rStyle w:val="Teksttreci10"/>
          <w:color w:val="000000"/>
        </w:rPr>
        <w:t>Księgarnie „Domu Książki”.</w:t>
      </w:r>
    </w:p>
    <w:p w:rsidR="00000000" w:rsidRDefault="00744E1F">
      <w:pPr>
        <w:pStyle w:val="Teksttreci21"/>
        <w:shd w:val="clear" w:color="auto" w:fill="auto"/>
        <w:spacing w:before="0" w:after="190" w:line="276" w:lineRule="exact"/>
        <w:ind w:left="980" w:right="1020" w:firstLine="400"/>
        <w:jc w:val="both"/>
      </w:pPr>
      <w:r>
        <w:rPr>
          <w:rStyle w:val="Teksttreci2"/>
          <w:color w:val="000000"/>
        </w:rPr>
        <w:t>Zamówienia przyjmowane są do dnia 15 miesiąca poprzedza</w:t>
      </w:r>
      <w:r>
        <w:rPr>
          <w:rStyle w:val="Teksttreci2"/>
          <w:color w:val="000000"/>
        </w:rPr>
        <w:softHyphen/>
        <w:t>jącego okres prenumeraty.</w:t>
      </w:r>
    </w:p>
    <w:p w:rsidR="00000000" w:rsidRDefault="00744E1F">
      <w:pPr>
        <w:pStyle w:val="Teksttreci21"/>
        <w:shd w:val="clear" w:color="auto" w:fill="auto"/>
        <w:spacing w:before="0" w:after="175" w:line="264" w:lineRule="exact"/>
        <w:ind w:left="980" w:right="1020" w:firstLine="400"/>
        <w:jc w:val="both"/>
      </w:pPr>
      <w:r>
        <w:rPr>
          <w:rStyle w:val="Teksttreci2"/>
          <w:color w:val="000000"/>
        </w:rPr>
        <w:t>Zamówienia dla zagranicy przyjmuje Biuro Kolportażu Wy</w:t>
      </w:r>
      <w:r>
        <w:rPr>
          <w:rStyle w:val="Teksttreci2"/>
          <w:color w:val="000000"/>
        </w:rPr>
        <w:softHyphen/>
        <w:t>dawnictw Zagranicznych „Ruch”</w:t>
      </w:r>
      <w:r>
        <w:rPr>
          <w:rStyle w:val="Teksttreci2"/>
          <w:color w:val="000000"/>
        </w:rPr>
        <w:t>, Warszawa, Wronia 23 (tel. 20-46-88) konto PKO nr 1-6-100.024. Koszt prenumeraty ze zlece</w:t>
      </w:r>
      <w:r>
        <w:rPr>
          <w:rStyle w:val="Teksttreci2"/>
          <w:color w:val="000000"/>
        </w:rPr>
        <w:softHyphen/>
        <w:t>niem wysyłki za granicę jest o 40 % wyższy.</w:t>
      </w:r>
    </w:p>
    <w:p w:rsidR="00000000" w:rsidRDefault="00744E1F">
      <w:pPr>
        <w:pStyle w:val="Teksttreci21"/>
        <w:shd w:val="clear" w:color="auto" w:fill="auto"/>
        <w:spacing w:before="0" w:line="270" w:lineRule="exact"/>
        <w:ind w:left="980" w:right="1020" w:firstLine="400"/>
        <w:jc w:val="both"/>
      </w:pPr>
      <w:r>
        <w:rPr>
          <w:rStyle w:val="Teksttreci2"/>
          <w:color w:val="000000"/>
        </w:rPr>
        <w:t>Bieżące oraz archiwalne numery można nabywać lub zama</w:t>
      </w:r>
      <w:r>
        <w:rPr>
          <w:rStyle w:val="Teksttreci2"/>
          <w:color w:val="000000"/>
        </w:rPr>
        <w:softHyphen/>
        <w:t>wiać w księgarniach „Domu Książki” oraz w Wzorcowni Wydaw</w:t>
      </w:r>
      <w:r>
        <w:rPr>
          <w:rStyle w:val="Teksttreci2"/>
          <w:color w:val="000000"/>
        </w:rPr>
        <w:softHyphen/>
        <w:t>nictw Nau</w:t>
      </w:r>
      <w:r>
        <w:rPr>
          <w:rStyle w:val="Teksttreci2"/>
          <w:color w:val="000000"/>
        </w:rPr>
        <w:t>kowych PAN—Ossolineum—PWN, "Warszawa, Pałac Kultury i Nauki (wysoki parter).</w:t>
      </w:r>
    </w:p>
    <w:p w:rsidR="00000000" w:rsidRDefault="00744E1F">
      <w:pPr>
        <w:pStyle w:val="Teksttreci21"/>
        <w:shd w:val="clear" w:color="auto" w:fill="auto"/>
        <w:spacing w:before="0" w:after="209" w:line="270" w:lineRule="exact"/>
        <w:ind w:left="980" w:right="1020" w:firstLine="400"/>
        <w:jc w:val="both"/>
      </w:pPr>
      <w:r>
        <w:rPr>
          <w:rStyle w:val="Teksttreci2"/>
          <w:color w:val="000000"/>
        </w:rPr>
        <w:t xml:space="preserve">Archiwalne egzemplarze można nabywać także w Punkcie wysyłkowym Prasy Archiwalnej „Ruch”, Warszawa, ul. Srebrna 12, konto PKO nr 114-6-700041 VII </w:t>
      </w:r>
      <w:r>
        <w:rPr>
          <w:rStyle w:val="Teksttreci2Odstpy-1pt"/>
          <w:color w:val="000000"/>
        </w:rPr>
        <w:t>O/M.</w:t>
      </w:r>
    </w:p>
    <w:p w:rsidR="00000000" w:rsidRDefault="00744E1F">
      <w:pPr>
        <w:pStyle w:val="Teksttreci150"/>
        <w:shd w:val="clear" w:color="auto" w:fill="auto"/>
        <w:spacing w:before="0"/>
        <w:ind w:left="980" w:right="1020"/>
        <w:sectPr w:rsidR="00000000">
          <w:headerReference w:type="even" r:id="rId57"/>
          <w:headerReference w:type="default" r:id="rId58"/>
          <w:headerReference w:type="first" r:id="rId59"/>
          <w:pgSz w:w="11900" w:h="16840"/>
          <w:pgMar w:top="1420" w:right="1666" w:bottom="1342" w:left="1162" w:header="0" w:footer="3" w:gutter="0"/>
          <w:pgNumType w:start="51"/>
          <w:cols w:space="720"/>
          <w:noEndnote/>
          <w:titlePg/>
          <w:docGrid w:linePitch="360"/>
        </w:sectPr>
      </w:pPr>
      <w:r>
        <w:rPr>
          <w:rStyle w:val="Teksttreci15"/>
          <w:color w:val="000000"/>
        </w:rPr>
        <w:t>TYLKO PRENUMERATA ZAPEWNIA R</w:t>
      </w:r>
      <w:r>
        <w:rPr>
          <w:rStyle w:val="Teksttreci15"/>
          <w:color w:val="000000"/>
        </w:rPr>
        <w:t>EGULARNE OTRZYMYWANIE CZASOPISMA!</w:t>
      </w:r>
    </w:p>
    <w:p w:rsidR="00744E1F" w:rsidRDefault="00744E1F">
      <w:pPr>
        <w:pStyle w:val="Stopka"/>
        <w:shd w:val="clear" w:color="auto" w:fill="auto"/>
        <w:tabs>
          <w:tab w:val="left" w:pos="904"/>
        </w:tabs>
        <w:spacing w:line="234" w:lineRule="exact"/>
        <w:ind w:left="280" w:right="720" w:firstLine="360"/>
        <w:jc w:val="both"/>
      </w:pPr>
      <w:r>
        <w:rPr>
          <w:rStyle w:val="StopkaZnak1"/>
          <w:color w:val="000000"/>
          <w:vertAlign w:val="superscript"/>
        </w:rPr>
        <w:lastRenderedPageBreak/>
        <w:t>9</w:t>
      </w:r>
      <w:r>
        <w:rPr>
          <w:rStyle w:val="StopkaZnak1"/>
          <w:color w:val="000000"/>
        </w:rPr>
        <w:tab/>
        <w:t>Zob. wyżej. — Dodać należy, iż mogą tu wchodzić w grę najrozmaitsze kwe</w:t>
      </w:r>
      <w:r>
        <w:rPr>
          <w:rStyle w:val="StopkaZnak1"/>
          <w:color w:val="000000"/>
        </w:rPr>
        <w:softHyphen/>
        <w:t>stie, np. ta, czy w nazwie statku składającej się z nazwy osobowej i wyrazu pospo</w:t>
      </w:r>
      <w:r>
        <w:rPr>
          <w:rStyle w:val="StopkaZnak1"/>
          <w:color w:val="000000"/>
        </w:rPr>
        <w:softHyphen/>
        <w:t>litego wyraz pospolity można w piso</w:t>
      </w:r>
      <w:r>
        <w:rPr>
          <w:rStyle w:val="StopkaZnak1"/>
          <w:color w:val="000000"/>
        </w:rPr>
        <w:t xml:space="preserve">wni skracać. We flocie naszej mamy pogłębiarki, których nazwy w Rejestrze statków mają postać: </w:t>
      </w:r>
      <w:r>
        <w:rPr>
          <w:rStyle w:val="StopkaKursywa"/>
          <w:color w:val="000000"/>
        </w:rPr>
        <w:t>„Inż. Wenda”, „Inż. Bu</w:t>
      </w:r>
      <w:r>
        <w:rPr>
          <w:rStyle w:val="StopkaKursywa"/>
          <w:color w:val="000000"/>
        </w:rPr>
        <w:softHyphen/>
        <w:t>kowski”;</w:t>
      </w:r>
      <w:r>
        <w:rPr>
          <w:rStyle w:val="StopkaZnak1"/>
          <w:color w:val="000000"/>
        </w:rPr>
        <w:t xml:space="preserve"> w tejże postaci graficznej nazwy owe umieszczone są też na tych statkach (z formą zapisu nazwy w Rejestrze musi się bowiem zgadza</w:t>
      </w:r>
      <w:r>
        <w:rPr>
          <w:rStyle w:val="StopkaZnak1"/>
          <w:color w:val="000000"/>
        </w:rPr>
        <w:t>ć forma nazwy wyma</w:t>
      </w:r>
      <w:r>
        <w:rPr>
          <w:rStyle w:val="StopkaZnak1"/>
          <w:color w:val="000000"/>
        </w:rPr>
        <w:softHyphen/>
        <w:t xml:space="preserve">lowanej na statku). Wydaje się, że zastosowanie tu skrótu </w:t>
      </w:r>
      <w:r>
        <w:rPr>
          <w:rStyle w:val="StopkaKursywa"/>
          <w:color w:val="000000"/>
        </w:rPr>
        <w:t>Inż.</w:t>
      </w:r>
      <w:r>
        <w:rPr>
          <w:rStyle w:val="StopkaZnak1"/>
          <w:color w:val="000000"/>
        </w:rPr>
        <w:t xml:space="preserve"> nie jest fortunne. Lepiej by się przedstawiały formy </w:t>
      </w:r>
      <w:r>
        <w:rPr>
          <w:rStyle w:val="StopkaKursywa"/>
          <w:color w:val="000000"/>
        </w:rPr>
        <w:t>„Inżynier Wenda”, „Inżynier Bukowski”</w:t>
      </w:r>
      <w:r>
        <w:rPr>
          <w:rStyle w:val="StopkaZnak1"/>
          <w:color w:val="000000"/>
        </w:rPr>
        <w:t xml:space="preserve"> i to nie tylko dlatego, że mamy takie nazwy statków jak </w:t>
      </w:r>
      <w:r>
        <w:rPr>
          <w:rStyle w:val="StopkaKursywa"/>
          <w:color w:val="000000"/>
        </w:rPr>
        <w:t>„Generał Sikorski”, „Kapita</w:t>
      </w:r>
      <w:r>
        <w:rPr>
          <w:rStyle w:val="StopkaKursywa"/>
          <w:color w:val="000000"/>
        </w:rPr>
        <w:t>n Kosko”</w:t>
      </w:r>
      <w:r>
        <w:rPr>
          <w:rStyle w:val="StopkaZnak1"/>
          <w:color w:val="000000"/>
        </w:rPr>
        <w:t xml:space="preserve"> itp. (a nie </w:t>
      </w:r>
      <w:r>
        <w:rPr>
          <w:rStyle w:val="StopkaKursywa"/>
          <w:color w:val="000000"/>
        </w:rPr>
        <w:t>„Gen. Sikorski”</w:t>
      </w:r>
      <w:r>
        <w:rPr>
          <w:rStyle w:val="StopkaZnak1"/>
          <w:color w:val="000000"/>
        </w:rPr>
        <w:t xml:space="preserve"> itp.). — W niestarannych tekstach spotykam te nazwy w formie... </w:t>
      </w:r>
      <w:r>
        <w:rPr>
          <w:rStyle w:val="StopkaKursywa"/>
          <w:color w:val="000000"/>
        </w:rPr>
        <w:t>„inż. Wenda”, „inż Bukowski”,</w:t>
      </w:r>
      <w:r>
        <w:rPr>
          <w:rStyle w:val="StopkaZnak1"/>
          <w:color w:val="000000"/>
        </w:rPr>
        <w:t xml:space="preserve"> co zdaje się wynika z jakiegoś mniemania, że skróty </w:t>
      </w:r>
      <w:r>
        <w:rPr>
          <w:rStyle w:val="StopkaKursywa"/>
          <w:color w:val="000000"/>
        </w:rPr>
        <w:t xml:space="preserve">inż., dr, mgr, </w:t>
      </w:r>
      <w:r>
        <w:rPr>
          <w:rStyle w:val="StopkaKursywa"/>
          <w:color w:val="000000"/>
          <w:lang w:val="en-US" w:eastAsia="en-US"/>
        </w:rPr>
        <w:t>prof.</w:t>
      </w:r>
      <w:r>
        <w:rPr>
          <w:rStyle w:val="StopkaZnak1"/>
          <w:color w:val="000000"/>
          <w:lang w:val="en-US" w:eastAsia="en-US"/>
        </w:rPr>
        <w:t xml:space="preserve"> </w:t>
      </w:r>
      <w:r>
        <w:rPr>
          <w:rStyle w:val="StopkaZnak1"/>
          <w:color w:val="000000"/>
        </w:rPr>
        <w:t>itp. pisze się zawsze, jeśli w tekście nie rozpoczyn</w:t>
      </w:r>
      <w:r>
        <w:rPr>
          <w:rStyle w:val="StopkaZnak1"/>
          <w:color w:val="000000"/>
        </w:rPr>
        <w:t>ają zdania, małą literą. Obserwuje się to od pewnego czasu np. w druku</w:t>
      </w:r>
    </w:p>
    <w:sectPr w:rsidR="00744E1F">
      <w:type w:val="continuous"/>
      <w:pgSz w:w="11900" w:h="16840"/>
      <w:pgMar w:top="1420" w:right="1666" w:bottom="1342" w:left="11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E1F" w:rsidRDefault="00744E1F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744E1F" w:rsidRDefault="00744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0.3pt;margin-top:779.8pt;width:5.1pt;height:8.7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0pt"/>
                    <w:i w:val="0"/>
                    <w:iCs w:val="0"/>
                    <w:color w:val="00000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0.3pt;margin-top:779.8pt;width:5.1pt;height:8.7pt;z-index:-25165414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0pt"/>
                    <w:i w:val="0"/>
                    <w:iCs w:val="0"/>
                    <w:color w:val="00000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3.6pt;margin-top:781.9pt;width:5.4pt;height:9pt;z-index:-25165209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0pt"/>
                    <w:i w:val="0"/>
                    <w:iCs w:val="0"/>
                    <w:color w:val="00000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.3pt;margin-top:833.75pt;width:3pt;height:5.4pt;z-index:-25164185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Bezkursywy"/>
                    <w:i w:val="0"/>
                    <w:iCs w:val="0"/>
                    <w:color w:val="000000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E1F" w:rsidRDefault="00744E1F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744E1F" w:rsidRDefault="00744E1F">
      <w:r>
        <w:continuationSeparator/>
      </w:r>
    </w:p>
  </w:footnote>
  <w:footnote w:id="1">
    <w:p w:rsidR="00000000" w:rsidRDefault="00744E1F">
      <w:pPr>
        <w:pStyle w:val="Stopka"/>
        <w:shd w:val="clear" w:color="auto" w:fill="auto"/>
        <w:tabs>
          <w:tab w:val="left" w:pos="690"/>
        </w:tabs>
        <w:ind w:firstLine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F. </w:t>
      </w:r>
      <w:r>
        <w:rPr>
          <w:rStyle w:val="StopkaZnak1"/>
          <w:color w:val="000000"/>
          <w:lang w:val="de-DE" w:eastAsia="de-DE"/>
        </w:rPr>
        <w:t xml:space="preserve">de Saussure, </w:t>
      </w:r>
      <w:r>
        <w:rPr>
          <w:rStyle w:val="StopkaKursywa"/>
          <w:color w:val="000000"/>
        </w:rPr>
        <w:t>Kurs językoznawstwa ogólnego</w:t>
      </w:r>
      <w:r>
        <w:rPr>
          <w:rStyle w:val="StopkaZnak1"/>
          <w:color w:val="000000"/>
        </w:rPr>
        <w:t xml:space="preserve"> (przekład z francuskiego) Warszawa 1961 s. 31.</w:t>
      </w:r>
    </w:p>
  </w:footnote>
  <w:footnote w:id="2">
    <w:p w:rsidR="00000000" w:rsidRDefault="00744E1F">
      <w:pPr>
        <w:pStyle w:val="Stopka"/>
        <w:shd w:val="clear" w:color="auto" w:fill="auto"/>
        <w:tabs>
          <w:tab w:val="left" w:pos="702"/>
        </w:tabs>
        <w:ind w:firstLine="4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Traktowanie procesu porozum</w:t>
      </w:r>
      <w:r>
        <w:rPr>
          <w:rStyle w:val="StopkaZnak1"/>
          <w:color w:val="000000"/>
        </w:rPr>
        <w:t>iewania się jako pewnego układu komunikacyj</w:t>
      </w:r>
      <w:r>
        <w:rPr>
          <w:rStyle w:val="StopkaZnak1"/>
          <w:color w:val="000000"/>
        </w:rPr>
        <w:softHyphen/>
        <w:t xml:space="preserve">nego (artykulacyjno-akustycznego) zostało szczegółowo (z zastosowaniem niemal identycznych terminów) przedstawione w pracach </w:t>
      </w:r>
      <w:r>
        <w:rPr>
          <w:rStyle w:val="StopkaZnak1"/>
          <w:color w:val="000000"/>
          <w:lang w:val="en-US" w:eastAsia="en-US"/>
        </w:rPr>
        <w:t xml:space="preserve">prof, </w:t>
      </w:r>
      <w:r>
        <w:rPr>
          <w:rStyle w:val="StopkaZnak1"/>
          <w:color w:val="000000"/>
        </w:rPr>
        <w:t>dra Witolda Doroszew</w:t>
      </w:r>
      <w:r>
        <w:rPr>
          <w:rStyle w:val="StopkaZnak1"/>
          <w:color w:val="000000"/>
        </w:rPr>
        <w:softHyphen/>
        <w:t>skiego: por. W. Doroszewski, Z zagadnień fonetyki ogólnej, S</w:t>
      </w:r>
      <w:r>
        <w:rPr>
          <w:rStyle w:val="StopkaZnak1"/>
          <w:color w:val="000000"/>
        </w:rPr>
        <w:t>prawozd. TNW Wydz. I, XXVII, 1934, z. 7—9 (przedruk: Studia i szkice językoznawcze, Warszawa 1962, s. 326—327); Podstawy gramatyki polskiej, cz. I, Warszawa 1963</w:t>
      </w:r>
      <w:r>
        <w:rPr>
          <w:rStyle w:val="StopkaZnak1"/>
          <w:color w:val="000000"/>
          <w:vertAlign w:val="superscript"/>
        </w:rPr>
        <w:t>2</w:t>
      </w:r>
      <w:r>
        <w:rPr>
          <w:rStyle w:val="StopkaZnak1"/>
          <w:color w:val="000000"/>
        </w:rPr>
        <w:t>, s. 37.</w:t>
      </w:r>
    </w:p>
  </w:footnote>
  <w:footnote w:id="3">
    <w:p w:rsidR="00000000" w:rsidRDefault="00744E1F">
      <w:pPr>
        <w:pStyle w:val="Stopka"/>
        <w:shd w:val="clear" w:color="auto" w:fill="auto"/>
        <w:spacing w:line="240" w:lineRule="exact"/>
        <w:ind w:left="200" w:right="700" w:firstLine="4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Redundację zupe</w:t>
      </w:r>
      <w:r>
        <w:rPr>
          <w:rStyle w:val="StopkaZnak1"/>
          <w:color w:val="000000"/>
        </w:rPr>
        <w:t>łną (R = 1 = 100 %) ma np. układ talii kart do gry od naj</w:t>
      </w:r>
      <w:r>
        <w:rPr>
          <w:rStyle w:val="StopkaZnak1"/>
          <w:color w:val="000000"/>
        </w:rPr>
        <w:softHyphen/>
        <w:t>starszej (asa pikowego) do najmłodszej (dwójka treflowa) w systemie brydżowym. Każda z kart jest wyznaczona ściśle przez karty poprzednie.</w:t>
      </w:r>
    </w:p>
  </w:footnote>
  <w:footnote w:id="4">
    <w:p w:rsidR="00000000" w:rsidRDefault="00744E1F">
      <w:pPr>
        <w:pStyle w:val="Stopka"/>
        <w:shd w:val="clear" w:color="auto" w:fill="auto"/>
        <w:tabs>
          <w:tab w:val="left" w:pos="732"/>
        </w:tabs>
        <w:spacing w:line="258" w:lineRule="exact"/>
        <w:ind w:firstLine="48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</w:r>
      <w:r>
        <w:rPr>
          <w:rStyle w:val="StopkaZnak1"/>
          <w:color w:val="000000"/>
          <w:lang w:val="cs-CZ" w:eastAsia="cs-CZ"/>
        </w:rPr>
        <w:t xml:space="preserve">Formant </w:t>
      </w:r>
      <w:r>
        <w:rPr>
          <w:rStyle w:val="StopkaKursywa"/>
          <w:color w:val="000000"/>
        </w:rPr>
        <w:t>-szczyzna (-izna)</w:t>
      </w:r>
      <w:r>
        <w:rPr>
          <w:rStyle w:val="StopkaZnak1"/>
          <w:color w:val="000000"/>
        </w:rPr>
        <w:t xml:space="preserve"> ostatnio jest często używany do tworzenia nazw regionów, które dawniej miały postać przymiotnikową: </w:t>
      </w:r>
      <w:r>
        <w:rPr>
          <w:rStyle w:val="StopkaKursywa"/>
          <w:color w:val="000000"/>
        </w:rPr>
        <w:t>Suwalskie</w:t>
      </w:r>
      <w:r>
        <w:rPr>
          <w:rStyle w:val="StopkaZnak1"/>
          <w:color w:val="000000"/>
        </w:rPr>
        <w:t xml:space="preserve"> ^ </w:t>
      </w:r>
      <w:r>
        <w:rPr>
          <w:rStyle w:val="StopkaKursywa"/>
          <w:color w:val="000000"/>
        </w:rPr>
        <w:t>Suwalszczyzna, Sandomierskie</w:t>
      </w:r>
      <w:r>
        <w:rPr>
          <w:rStyle w:val="StopkaZnak1"/>
          <w:color w:val="000000"/>
        </w:rPr>
        <w:t xml:space="preserve"> ^ </w:t>
      </w:r>
      <w:r>
        <w:rPr>
          <w:rStyle w:val="StopkaKursywa"/>
          <w:color w:val="000000"/>
        </w:rPr>
        <w:t>Sandomierszczyzna, Lubelskie</w:t>
      </w:r>
      <w:r>
        <w:rPr>
          <w:rStyle w:val="StopkaZnak1"/>
          <w:color w:val="000000"/>
        </w:rPr>
        <w:t xml:space="preserve"> ^ </w:t>
      </w:r>
      <w:r>
        <w:rPr>
          <w:rStyle w:val="StopkaKursywa"/>
          <w:color w:val="000000"/>
        </w:rPr>
        <w:t>Lubelszczyzna</w:t>
      </w:r>
      <w:r>
        <w:rPr>
          <w:rStyle w:val="StopkaZnak1"/>
          <w:color w:val="000000"/>
        </w:rPr>
        <w:t xml:space="preserve"> itd. Geograf M. Janiszewski tak to skomentował w swej pracy Regiony</w:t>
      </w:r>
      <w:r>
        <w:rPr>
          <w:rStyle w:val="StopkaZnak1"/>
          <w:color w:val="000000"/>
        </w:rPr>
        <w:t xml:space="preserve"> geograficzne Polski, Warszawa 1959, s. 88: „Coraz bardziej rozpowszechnia się w prasie i w radiu w nazewnictwie regionalnym końcówka </w:t>
      </w:r>
      <w:r>
        <w:rPr>
          <w:rStyle w:val="StopkaKursywa"/>
          <w:color w:val="000000"/>
        </w:rPr>
        <w:t>szczyzna.</w:t>
      </w:r>
      <w:r>
        <w:rPr>
          <w:rStyle w:val="StopkaZnak1"/>
          <w:color w:val="000000"/>
        </w:rPr>
        <w:t xml:space="preserve"> Końcówka ta ma jednak prawo obywatelstwa tylko w północno-wschodnim narożniku państwa. Rozciąganie tej formy na </w:t>
      </w:r>
      <w:r>
        <w:rPr>
          <w:rStyle w:val="StopkaZnak1"/>
          <w:color w:val="000000"/>
        </w:rPr>
        <w:t xml:space="preserve">cały kraj jest niesłuszne z </w:t>
      </w:r>
      <w:r>
        <w:rPr>
          <w:rStyle w:val="StopkaOdstpy3pt"/>
          <w:color w:val="000000"/>
        </w:rPr>
        <w:t>językowego</w:t>
      </w:r>
      <w:r>
        <w:rPr>
          <w:rStyle w:val="StopkaZnak1"/>
          <w:color w:val="000000"/>
        </w:rPr>
        <w:t xml:space="preserve"> [podkr. Z. B.] i tradycyjnego punktu widzenia. Wyobraźmy sobie, że niedługo zaczną ucho nasze </w:t>
      </w:r>
      <w:r>
        <w:rPr>
          <w:rStyle w:val="StopkaOdstpy3pt"/>
          <w:color w:val="000000"/>
        </w:rPr>
        <w:t>ranić</w:t>
      </w:r>
      <w:r>
        <w:rPr>
          <w:rStyle w:val="StopkaZnak1"/>
          <w:color w:val="000000"/>
        </w:rPr>
        <w:t xml:space="preserve"> [podkr. Z. B.] terminy [chodzi tu o nazwy (własne), a nie o terminy; Z. B.] </w:t>
      </w:r>
      <w:r>
        <w:rPr>
          <w:rStyle w:val="StopkaKursywa"/>
          <w:color w:val="000000"/>
        </w:rPr>
        <w:t xml:space="preserve">Szczecińszczyzna, </w:t>
      </w:r>
      <w:r>
        <w:rPr>
          <w:rStyle w:val="StopkaKursywa"/>
          <w:color w:val="000000"/>
          <w:lang w:val="de-DE" w:eastAsia="de-DE"/>
        </w:rPr>
        <w:t>Krakow</w:t>
      </w:r>
      <w:r>
        <w:rPr>
          <w:rStyle w:val="StopkaKursywa"/>
          <w:color w:val="000000"/>
        </w:rPr>
        <w:t>szczyzna, Warszaw</w:t>
      </w:r>
      <w:r>
        <w:rPr>
          <w:rStyle w:val="StopkaKursywa"/>
          <w:color w:val="000000"/>
        </w:rPr>
        <w:t>szczyzna,</w:t>
      </w:r>
      <w:r>
        <w:rPr>
          <w:rStyle w:val="StopkaZnak1"/>
          <w:color w:val="000000"/>
        </w:rPr>
        <w:t xml:space="preserve"> tak jak dziś ranią </w:t>
      </w:r>
      <w:r>
        <w:rPr>
          <w:rStyle w:val="StopkaKursywa"/>
          <w:color w:val="000000"/>
        </w:rPr>
        <w:t>Opolszczyzna, Rzeszowszczyzna,</w:t>
      </w:r>
      <w:r>
        <w:rPr>
          <w:rStyle w:val="StopkaZnak1"/>
          <w:color w:val="000000"/>
        </w:rPr>
        <w:t xml:space="preserve"> a nawet </w:t>
      </w:r>
      <w:r>
        <w:rPr>
          <w:rStyle w:val="StopkaKursywa"/>
          <w:color w:val="000000"/>
        </w:rPr>
        <w:t>Lubelszczyzna. O</w:t>
      </w:r>
      <w:r>
        <w:rPr>
          <w:rStyle w:val="StopkaZnak1"/>
          <w:color w:val="000000"/>
        </w:rPr>
        <w:t xml:space="preserve"> ile lepiej brzmią terminy [!]: </w:t>
      </w:r>
      <w:r>
        <w:rPr>
          <w:rStyle w:val="StopkaKursywa"/>
          <w:color w:val="000000"/>
        </w:rPr>
        <w:t>Ziemia Szczecińska</w:t>
      </w:r>
      <w:r>
        <w:rPr>
          <w:rStyle w:val="StopkaZnak1"/>
          <w:color w:val="000000"/>
        </w:rPr>
        <w:t xml:space="preserve"> [...], </w:t>
      </w:r>
      <w:r>
        <w:rPr>
          <w:rStyle w:val="StopkaKursywa"/>
          <w:color w:val="000000"/>
        </w:rPr>
        <w:t>Ziemia Lubelska.</w:t>
      </w:r>
      <w:r>
        <w:rPr>
          <w:rStyle w:val="StopkaZnak1"/>
          <w:color w:val="000000"/>
        </w:rPr>
        <w:t xml:space="preserve"> Nazwy te byłyby pisane jako nazwy geograficz</w:t>
      </w:r>
      <w:r>
        <w:rPr>
          <w:rStyle w:val="StopkaZnak1"/>
          <w:color w:val="000000"/>
        </w:rPr>
        <w:softHyphen/>
        <w:t>ne dużymi literami” (jak widać, autor nie uwzględnił</w:t>
      </w:r>
      <w:r>
        <w:rPr>
          <w:rStyle w:val="StopkaZnak1"/>
          <w:color w:val="000000"/>
        </w:rPr>
        <w:t xml:space="preserve"> typu </w:t>
      </w:r>
      <w:r>
        <w:rPr>
          <w:rStyle w:val="StopkaKursywa"/>
          <w:color w:val="000000"/>
        </w:rPr>
        <w:t xml:space="preserve">Szczecińskie, Liibelskie). </w:t>
      </w:r>
      <w:r>
        <w:rPr>
          <w:rStyle w:val="StopkaZnak1"/>
          <w:color w:val="000000"/>
        </w:rPr>
        <w:t>Pozostawiając kwestię ortografii na boku (a raczej: do osobnego omówienia, bo się ona do bliższego omówienia nadaje), wskazać należy, że na ekspansywność nazwot</w:t>
      </w:r>
      <w:r>
        <w:rPr>
          <w:rStyle w:val="StopkaZnak1"/>
          <w:color w:val="000000"/>
          <w:lang w:val="cs-CZ" w:eastAsia="cs-CZ"/>
        </w:rPr>
        <w:t xml:space="preserve">wórczego formantu </w:t>
      </w:r>
      <w:r>
        <w:rPr>
          <w:rStyle w:val="StopkaKursywa"/>
          <w:color w:val="000000"/>
        </w:rPr>
        <w:t>-szczyzna,</w:t>
      </w:r>
      <w:r>
        <w:rPr>
          <w:rStyle w:val="StopkaZnak1"/>
          <w:color w:val="000000"/>
        </w:rPr>
        <w:t xml:space="preserve"> jego produktywność w zakresie dery</w:t>
      </w:r>
      <w:r>
        <w:rPr>
          <w:rStyle w:val="StopkaZnak1"/>
          <w:color w:val="000000"/>
        </w:rPr>
        <w:t xml:space="preserve">wacji typu </w:t>
      </w:r>
      <w:r>
        <w:rPr>
          <w:rStyle w:val="StopkaKursywa"/>
          <w:color w:val="000000"/>
        </w:rPr>
        <w:t>Lubelskie ^ Lubelszczyzna,</w:t>
      </w:r>
      <w:r>
        <w:rPr>
          <w:rStyle w:val="StopkaZnak1"/>
          <w:color w:val="000000"/>
        </w:rPr>
        <w:t xml:space="preserve"> zupełnie inaczej się zapatruje językoznawca S. Warchoł w pracy Nazwy miast Lubelszczyzny, Lublin 1964 (rozdz. pt. O nazwie Lubelszczyz</w:t>
      </w:r>
      <w:r>
        <w:rPr>
          <w:rStyle w:val="StopkaZnak1"/>
          <w:color w:val="000000"/>
        </w:rPr>
        <w:softHyphen/>
        <w:t>na, s. 9—11): z punktu widzenia słowotwórczo-semantycznego proces ten jest całko</w:t>
      </w:r>
      <w:r>
        <w:rPr>
          <w:rStyle w:val="StopkaZnak1"/>
          <w:color w:val="000000"/>
        </w:rPr>
        <w:softHyphen/>
        <w:t>wi</w:t>
      </w:r>
      <w:r>
        <w:rPr>
          <w:rStyle w:val="StopkaZnak1"/>
          <w:color w:val="000000"/>
        </w:rPr>
        <w:t xml:space="preserve">cie poprawny w języku polskim, potępiać go nie można, nazw typu </w:t>
      </w:r>
      <w:r>
        <w:rPr>
          <w:rStyle w:val="StopkaKursywa"/>
          <w:color w:val="000000"/>
        </w:rPr>
        <w:t>Lubel</w:t>
      </w:r>
      <w:r>
        <w:rPr>
          <w:rStyle w:val="StopkaKursywa"/>
          <w:color w:val="000000"/>
        </w:rPr>
        <w:softHyphen/>
        <w:t>szczyzna</w:t>
      </w:r>
      <w:r>
        <w:rPr>
          <w:rStyle w:val="StopkaZnak1"/>
          <w:color w:val="000000"/>
        </w:rPr>
        <w:t xml:space="preserve"> unikać nie należy. W wywodach swych Warchoł powołuje się m. </w:t>
      </w:r>
      <w:r>
        <w:rPr>
          <w:rStyle w:val="StopkaZnak1"/>
          <w:color w:val="000000"/>
          <w:lang w:val="de-DE" w:eastAsia="de-DE"/>
        </w:rPr>
        <w:t xml:space="preserve">in. </w:t>
      </w:r>
      <w:r>
        <w:rPr>
          <w:rStyle w:val="StopkaZnak1"/>
          <w:color w:val="000000"/>
        </w:rPr>
        <w:t xml:space="preserve">na prace: H. Safarewiczowa, Nazwy miejscowe typu Mroczkowizna, Klimontowszczyz- na, Wrocław 1957; P. Smoczyński, </w:t>
      </w:r>
      <w:r>
        <w:rPr>
          <w:rStyle w:val="StopkaZnak1"/>
          <w:color w:val="000000"/>
        </w:rPr>
        <w:t xml:space="preserve">Uzupełnienie do pracy H. Safarewiczowej „Nazwy miejscowe typu Mroczkowizna, Klimontowszczyzna”, „Onomastica” R. 4: 1958 z. 1. Nazwą </w:t>
      </w:r>
      <w:r>
        <w:rPr>
          <w:rStyle w:val="StopkaKursywa"/>
          <w:color w:val="000000"/>
        </w:rPr>
        <w:t>Lubelszczyzna</w:t>
      </w:r>
      <w:r>
        <w:rPr>
          <w:rStyle w:val="StopkaZnak1"/>
          <w:color w:val="000000"/>
        </w:rPr>
        <w:t xml:space="preserve"> zajmował się już przed wojną K. Ułaszyn (w nr 63. „Kuriera Warszawskiego” z 1939 r.). — Statki nasze (morskie </w:t>
      </w:r>
      <w:r>
        <w:rPr>
          <w:rStyle w:val="StopkaZnak1"/>
          <w:color w:val="000000"/>
        </w:rPr>
        <w:t xml:space="preserve">i śródlądowe) nie noszą nazw regionów z </w:t>
      </w:r>
      <w:r>
        <w:rPr>
          <w:rStyle w:val="StopkaZnak1"/>
          <w:color w:val="000000"/>
          <w:lang w:val="cs-CZ" w:eastAsia="cs-CZ"/>
        </w:rPr>
        <w:t xml:space="preserve">formantem </w:t>
      </w:r>
      <w:r>
        <w:rPr>
          <w:rStyle w:val="StopkaKursywa"/>
          <w:color w:val="000000"/>
        </w:rPr>
        <w:t>-szczyzna.</w:t>
      </w:r>
      <w:r>
        <w:rPr>
          <w:rStyle w:val="StopkaZnak1"/>
          <w:color w:val="000000"/>
        </w:rPr>
        <w:t xml:space="preserve"> W nazewnictwie statków morskich po wojnie użyto następujących nazw regionów: </w:t>
      </w:r>
      <w:r>
        <w:rPr>
          <w:rStyle w:val="StopkaKursywa"/>
          <w:color w:val="000000"/>
        </w:rPr>
        <w:t>Kaszuby, Mazowsze, Mazury, War</w:t>
      </w:r>
      <w:r>
        <w:rPr>
          <w:rStyle w:val="StopkaKursywa"/>
          <w:color w:val="000000"/>
        </w:rPr>
        <w:softHyphen/>
        <w:t>mia, Wielkopolska</w:t>
      </w:r>
      <w:r>
        <w:rPr>
          <w:rStyle w:val="StopkaZnak1"/>
          <w:color w:val="000000"/>
        </w:rPr>
        <w:t xml:space="preserve"> (ta ostatnia dla jachtu).</w:t>
      </w:r>
    </w:p>
  </w:footnote>
  <w:footnote w:id="5">
    <w:p w:rsidR="00000000" w:rsidRDefault="00744E1F">
      <w:pPr>
        <w:pStyle w:val="Stopka"/>
        <w:shd w:val="clear" w:color="auto" w:fill="auto"/>
        <w:tabs>
          <w:tab w:val="left" w:pos="690"/>
        </w:tabs>
        <w:spacing w:line="258" w:lineRule="exact"/>
        <w:ind w:firstLine="4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Chodzi o występowanie </w:t>
      </w:r>
      <w:r>
        <w:rPr>
          <w:rStyle w:val="StopkaOdstpy3pt"/>
          <w:color w:val="000000"/>
        </w:rPr>
        <w:t>gromadn</w:t>
      </w:r>
      <w:r>
        <w:rPr>
          <w:rStyle w:val="StopkaOdstpy3pt"/>
          <w:color w:val="000000"/>
        </w:rPr>
        <w:t>e</w:t>
      </w:r>
      <w:r>
        <w:rPr>
          <w:rStyle w:val="StopkaZnak1"/>
          <w:color w:val="000000"/>
        </w:rPr>
        <w:t xml:space="preserve"> w skali </w:t>
      </w:r>
      <w:r>
        <w:rPr>
          <w:rStyle w:val="StopkaOdstpy3pt"/>
          <w:color w:val="000000"/>
        </w:rPr>
        <w:t>większych</w:t>
      </w:r>
      <w:r>
        <w:rPr>
          <w:rStyle w:val="StopkaZnak1"/>
          <w:color w:val="000000"/>
        </w:rPr>
        <w:t xml:space="preserve"> obszarów, bo wiadomo przecież, że nazwy miejscowe na </w:t>
      </w:r>
      <w:r>
        <w:rPr>
          <w:rStyle w:val="StopkaKursywa"/>
          <w:color w:val="000000"/>
        </w:rPr>
        <w:t>-ice</w:t>
      </w:r>
      <w:r>
        <w:rPr>
          <w:rStyle w:val="StopkaZnak1"/>
          <w:color w:val="000000"/>
        </w:rPr>
        <w:t xml:space="preserve"> są częste także na różnych mniej</w:t>
      </w:r>
      <w:r>
        <w:rPr>
          <w:rStyle w:val="StopkaZnak1"/>
          <w:color w:val="000000"/>
        </w:rPr>
        <w:softHyphen/>
        <w:t xml:space="preserve">szych obszarach (zob. W. Taszycki, Patronimiczne nazwy miejscowe na Mazowszu, 1951, Prace Onomastyczne PAU nr 3, i rec. S. Rosponda z tej pracy, </w:t>
      </w:r>
      <w:r>
        <w:rPr>
          <w:rStyle w:val="StopkaZnak1"/>
          <w:color w:val="000000"/>
        </w:rPr>
        <w:t>„Język Polski” R. 31: 1951 s. 222-—225).</w:t>
      </w:r>
    </w:p>
  </w:footnote>
  <w:footnote w:id="6">
    <w:p w:rsidR="00000000" w:rsidRDefault="00744E1F">
      <w:pPr>
        <w:pStyle w:val="Stopka"/>
        <w:shd w:val="clear" w:color="auto" w:fill="auto"/>
        <w:tabs>
          <w:tab w:val="left" w:pos="898"/>
        </w:tabs>
        <w:spacing w:line="234" w:lineRule="exact"/>
        <w:ind w:left="6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Rocznik Statystyczny 1963 (Główny Urząd Statystyczny).</w:t>
      </w:r>
    </w:p>
  </w:footnote>
  <w:footnote w:id="7">
    <w:p w:rsidR="00000000" w:rsidRDefault="00744E1F">
      <w:pPr>
        <w:pStyle w:val="Stopka"/>
        <w:shd w:val="clear" w:color="auto" w:fill="auto"/>
        <w:tabs>
          <w:tab w:val="left" w:pos="898"/>
        </w:tabs>
        <w:spacing w:line="234" w:lineRule="exact"/>
        <w:ind w:left="280" w:right="720" w:firstLine="3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Nazwę </w:t>
      </w:r>
      <w:r>
        <w:rPr>
          <w:rStyle w:val="StopkaKursywa"/>
          <w:color w:val="000000"/>
        </w:rPr>
        <w:t>„Katowice”</w:t>
      </w:r>
      <w:r>
        <w:rPr>
          <w:rStyle w:val="StopkaZnak1"/>
          <w:color w:val="000000"/>
        </w:rPr>
        <w:t xml:space="preserve"> nosi statek typu </w:t>
      </w:r>
      <w:r>
        <w:rPr>
          <w:rStyle w:val="StopkaZnak1"/>
          <w:color w:val="000000"/>
          <w:lang w:val="en-US" w:eastAsia="en-US"/>
        </w:rPr>
        <w:t xml:space="preserve">B-32/VII, </w:t>
      </w:r>
      <w:r>
        <w:rPr>
          <w:rStyle w:val="StopkaZnak1"/>
          <w:color w:val="000000"/>
        </w:rPr>
        <w:t>zbudowany w r. 1957 przez Stocznię Gdańską.</w:t>
      </w:r>
    </w:p>
  </w:footnote>
  <w:footnote w:id="8">
    <w:p w:rsidR="00000000" w:rsidRDefault="00744E1F">
      <w:pPr>
        <w:pStyle w:val="Stopka"/>
        <w:shd w:val="clear" w:color="auto" w:fill="auto"/>
        <w:jc w:val="both"/>
      </w:pPr>
      <w:r>
        <w:rPr>
          <w:rStyle w:val="StopkaZnak1"/>
          <w:color w:val="000000"/>
        </w:rPr>
        <w:t>przy podawaniu nazwy autora artykułu,</w:t>
      </w:r>
      <w:r>
        <w:rPr>
          <w:rStyle w:val="StopkaZnak1"/>
          <w:color w:val="000000"/>
        </w:rPr>
        <w:t xml:space="preserve"> do której dodano skrót, i to nie tylko gdy umieszczona jest ta nazwa pod artykułem, ale także gdy się znajduje na czele arty</w:t>
      </w:r>
      <w:r>
        <w:rPr>
          <w:rStyle w:val="StopkaZnak1"/>
          <w:color w:val="000000"/>
        </w:rPr>
        <w:softHyphen/>
        <w:t xml:space="preserve">kułu, pod lub nad jego tytułem. Tak podaną nazwę autora ze skrótem </w:t>
      </w:r>
      <w:r>
        <w:rPr>
          <w:rStyle w:val="StopkaKursywa"/>
          <w:color w:val="000000"/>
        </w:rPr>
        <w:t>mgr</w:t>
      </w:r>
      <w:r>
        <w:rPr>
          <w:rStyle w:val="StopkaZnak1"/>
          <w:color w:val="000000"/>
        </w:rPr>
        <w:t xml:space="preserve"> itp., a więc gdzie tytuł naukowy itp. pisany jest małą lite</w:t>
      </w:r>
      <w:r>
        <w:rPr>
          <w:rStyle w:val="StopkaZnak1"/>
          <w:color w:val="000000"/>
        </w:rPr>
        <w:t>rą, spotykam nawet na kar</w:t>
      </w:r>
      <w:r>
        <w:rPr>
          <w:rStyle w:val="StopkaZnak1"/>
          <w:color w:val="000000"/>
        </w:rPr>
        <w:softHyphen/>
        <w:t>tach tytułowych prac pozostających w maszynopisie. Wszystko to jest rażące.</w:t>
      </w:r>
    </w:p>
  </w:footnote>
  <w:footnote w:id="9">
    <w:p w:rsidR="00000000" w:rsidRDefault="00744E1F">
      <w:pPr>
        <w:pStyle w:val="Stopka"/>
        <w:shd w:val="clear" w:color="auto" w:fill="auto"/>
        <w:tabs>
          <w:tab w:val="left" w:pos="762"/>
        </w:tabs>
        <w:ind w:firstLine="5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Jeśli chodzi o nazewnictwo geograficzne, to zajmują się</w:t>
      </w:r>
      <w:r>
        <w:rPr>
          <w:rStyle w:val="StopkaZnak1"/>
          <w:color w:val="000000"/>
        </w:rPr>
        <w:t xml:space="preserve"> nim nie tylko języ</w:t>
      </w:r>
      <w:r>
        <w:rPr>
          <w:rStyle w:val="StopkaZnak1"/>
          <w:color w:val="000000"/>
        </w:rPr>
        <w:softHyphen/>
        <w:t>koznawcy, lecz — jak wiadomo — także geografowie (i historycy). Z zakresu nazw miejscowych o różnych formantach zob. np. mapę toponomastyczną Polski J. Sta</w:t>
      </w:r>
      <w:r>
        <w:rPr>
          <w:rStyle w:val="StopkaZnak1"/>
          <w:color w:val="000000"/>
        </w:rPr>
        <w:softHyphen/>
        <w:t>szewskiego w jego Słowniku geograficznym, wyd. 3, Gdynia 1948, s. 246 (toż w wyd</w:t>
      </w:r>
      <w:r>
        <w:rPr>
          <w:rStyle w:val="StopkaZnak1"/>
          <w:color w:val="000000"/>
        </w:rPr>
        <w:t>. 4. [oznacz, jako wyd. 2.], Warszawa 195.9, s. 237, i w artykule tegoż: Kla</w:t>
      </w:r>
      <w:r>
        <w:rPr>
          <w:rStyle w:val="StopkaZnak1"/>
          <w:color w:val="000000"/>
        </w:rPr>
        <w:softHyphen/>
        <w:t>syfikacja i systematyka nazewnictwa geograficznego, ,,Czasopismo Geograficzne”, t. 25: 1954, z. 3, s. 260), która już by dała wskazówki dla nazewnictwa statków; zob. też np.: S. L</w:t>
      </w:r>
      <w:r>
        <w:rPr>
          <w:rStyle w:val="StopkaZnak1"/>
          <w:color w:val="000000"/>
        </w:rPr>
        <w:t>encewicz, Geografia fizyczna Polski, oprać. J. Kondracki, Warszawa 1955, s. 31; S. Arnold, Geografia historyczna Polski, Warszawa 1951, s. 48.</w:t>
      </w:r>
    </w:p>
  </w:footnote>
  <w:footnote w:id="10">
    <w:p w:rsidR="00000000" w:rsidRDefault="00744E1F">
      <w:pPr>
        <w:pStyle w:val="Stopka"/>
        <w:shd w:val="clear" w:color="auto" w:fill="auto"/>
        <w:tabs>
          <w:tab w:val="left" w:pos="804"/>
        </w:tabs>
        <w:ind w:firstLine="5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Na literę O zaczynają się np. nazwy statków przedsiębiorstwa „Orient </w:t>
      </w:r>
      <w:r>
        <w:rPr>
          <w:rStyle w:val="StopkaZnak1"/>
          <w:color w:val="000000"/>
          <w:lang w:val="en-US" w:eastAsia="en-US"/>
        </w:rPr>
        <w:t xml:space="preserve">Steam Navigation” </w:t>
      </w:r>
      <w:r>
        <w:rPr>
          <w:rStyle w:val="StopkaZnak1"/>
          <w:color w:val="000000"/>
        </w:rPr>
        <w:t xml:space="preserve">kursujące na linii Australia — Wielka Brytania przez Kanał Sueski: np. </w:t>
      </w:r>
      <w:r>
        <w:rPr>
          <w:rStyle w:val="StopkaKursywa"/>
          <w:color w:val="000000"/>
        </w:rPr>
        <w:t>„Orcade</w:t>
      </w:r>
      <w:r>
        <w:rPr>
          <w:rStyle w:val="StopkaKursywa"/>
          <w:color w:val="000000"/>
        </w:rPr>
        <w:t>s”</w:t>
      </w:r>
      <w:r>
        <w:rPr>
          <w:rStyle w:val="StopkaZnak1"/>
          <w:color w:val="000000"/>
        </w:rPr>
        <w:t xml:space="preserve"> (używana przez pisarzy klasycznych, np. przez Pliniusza, nazwa </w:t>
      </w:r>
      <w:r>
        <w:rPr>
          <w:rStyle w:val="StopkaKursywa"/>
          <w:color w:val="000000"/>
        </w:rPr>
        <w:t>Orkadów;</w:t>
      </w:r>
      <w:r>
        <w:rPr>
          <w:rStyle w:val="StopkaZnak1"/>
          <w:color w:val="000000"/>
        </w:rPr>
        <w:t xml:space="preserve"> ang. </w:t>
      </w:r>
      <w:r>
        <w:rPr>
          <w:rStyle w:val="StopkaKursywa"/>
          <w:color w:val="000000"/>
          <w:lang w:val="en-US" w:eastAsia="en-US"/>
        </w:rPr>
        <w:t>Orkney),</w:t>
      </w:r>
      <w:r>
        <w:rPr>
          <w:rStyle w:val="StopkaZnak1"/>
          <w:color w:val="000000"/>
          <w:lang w:val="en-US" w:eastAsia="en-US"/>
        </w:rPr>
        <w:t xml:space="preserve"> </w:t>
      </w:r>
      <w:r>
        <w:rPr>
          <w:rStyle w:val="StopkaKursywa"/>
          <w:color w:val="000000"/>
        </w:rPr>
        <w:t>„Oronsay”</w:t>
      </w:r>
      <w:r>
        <w:rPr>
          <w:rStyle w:val="StopkaZnak1"/>
          <w:color w:val="000000"/>
        </w:rPr>
        <w:t xml:space="preserve"> (nazwa dwóch wysp i cieśniny u wschodnich wybrzeży Szkocji), „O</w:t>
      </w:r>
      <w:r>
        <w:rPr>
          <w:rStyle w:val="StopkaKursywa"/>
          <w:color w:val="000000"/>
        </w:rPr>
        <w:t>tranto</w:t>
      </w:r>
      <w:r>
        <w:rPr>
          <w:rStyle w:val="StopkaKursywa"/>
          <w:color w:val="000000"/>
          <w:vertAlign w:val="superscript"/>
        </w:rPr>
        <w:t>,y</w:t>
      </w:r>
      <w:r>
        <w:rPr>
          <w:rStyle w:val="StopkaZnak1"/>
          <w:color w:val="000000"/>
        </w:rPr>
        <w:t xml:space="preserve"> (nazwa cieśniny w basenie Morza Śródziemnego), ale, jak widać, wszystkie te nazwy geo</w:t>
      </w:r>
      <w:r>
        <w:rPr>
          <w:rStyle w:val="StopkaZnak1"/>
          <w:color w:val="000000"/>
        </w:rPr>
        <w:t xml:space="preserve">graficzne są z krajów leżących w zasięgu tej linii żeglugowej, jest więc sens tego dodatkowego założenia, żeby dobierać nazwy zaczynające się tą samą literą. — Statki </w:t>
      </w:r>
      <w:r>
        <w:rPr>
          <w:rStyle w:val="StopkaZnak1"/>
          <w:color w:val="000000"/>
          <w:lang w:val="en-US" w:eastAsia="en-US"/>
        </w:rPr>
        <w:t>„Peninsular and Oriental Steam Naviga</w:t>
      </w:r>
      <w:r>
        <w:rPr>
          <w:rStyle w:val="StopkaZnak1"/>
          <w:color w:val="000000"/>
          <w:lang w:val="en-US" w:eastAsia="en-US"/>
        </w:rPr>
        <w:softHyphen/>
        <w:t xml:space="preserve">tion” </w:t>
      </w:r>
      <w:r>
        <w:rPr>
          <w:rStyle w:val="StopkaZnak1"/>
          <w:color w:val="000000"/>
        </w:rPr>
        <w:t>pływające między Anglią a Australią mają nazw</w:t>
      </w:r>
      <w:r>
        <w:rPr>
          <w:rStyle w:val="StopkaZnak1"/>
          <w:color w:val="000000"/>
        </w:rPr>
        <w:t xml:space="preserve">y zaczynające się na </w:t>
      </w:r>
      <w:r>
        <w:rPr>
          <w:rStyle w:val="StopkaKursywa"/>
          <w:color w:val="000000"/>
        </w:rPr>
        <w:t>S,</w:t>
      </w:r>
      <w:r>
        <w:rPr>
          <w:rStyle w:val="StopkaZnak1"/>
          <w:color w:val="000000"/>
        </w:rPr>
        <w:t xml:space="preserve"> ale właściwie chodzi tu o coś innego, mianowicie o nazwy złożone z terminem topo</w:t>
      </w:r>
      <w:r>
        <w:rPr>
          <w:rStyle w:val="StopkaZnak1"/>
          <w:color w:val="000000"/>
        </w:rPr>
        <w:softHyphen/>
        <w:t xml:space="preserve">graficznym </w:t>
      </w:r>
      <w:r>
        <w:rPr>
          <w:rStyle w:val="StopkaKursywa"/>
          <w:color w:val="000000"/>
          <w:lang w:val="en-US" w:eastAsia="en-US"/>
        </w:rPr>
        <w:t>strath</w:t>
      </w:r>
      <w:r>
        <w:rPr>
          <w:rStyle w:val="StopkaZnak1"/>
          <w:color w:val="000000"/>
          <w:lang w:val="en-US" w:eastAsia="en-US"/>
        </w:rPr>
        <w:t xml:space="preserve"> </w:t>
      </w:r>
      <w:r>
        <w:rPr>
          <w:rStyle w:val="StopkaZnak1"/>
          <w:color w:val="000000"/>
        </w:rPr>
        <w:t>«szkocka nazwa szerokiej doliny górskiej»; wyraz ten wchodzi w skład licznych nazw geograficznych na całym terenie Szkocji (przeniesi</w:t>
      </w:r>
      <w:r>
        <w:rPr>
          <w:rStyle w:val="StopkaZnak1"/>
          <w:color w:val="000000"/>
        </w:rPr>
        <w:t>ono je na</w:t>
      </w:r>
      <w:r>
        <w:rPr>
          <w:rStyle w:val="StopkaZnak1"/>
          <w:color w:val="000000"/>
        </w:rPr>
        <w:softHyphen/>
        <w:t>stępnie do Australii, a więc występują na obu tych obszarach). Statki wymienionej linii noszą więc nazwy: „</w:t>
      </w:r>
      <w:r>
        <w:rPr>
          <w:rStyle w:val="StopkaKursywa"/>
          <w:color w:val="000000"/>
          <w:lang w:val="en-US" w:eastAsia="en-US"/>
        </w:rPr>
        <w:t>Strathmore</w:t>
      </w:r>
      <w:r>
        <w:rPr>
          <w:rStyle w:val="StopkaZnak1"/>
          <w:color w:val="000000"/>
        </w:rPr>
        <w:t>”, „</w:t>
      </w:r>
      <w:r>
        <w:rPr>
          <w:rStyle w:val="StopkaKursywa"/>
          <w:color w:val="000000"/>
          <w:lang w:val="en-US" w:eastAsia="en-US"/>
        </w:rPr>
        <w:t>Strathaird</w:t>
      </w:r>
      <w:r>
        <w:rPr>
          <w:rStyle w:val="StopkaZnak1"/>
          <w:color w:val="000000"/>
        </w:rPr>
        <w:t>”, „</w:t>
      </w:r>
      <w:r>
        <w:rPr>
          <w:rStyle w:val="StopkaKursywa"/>
          <w:color w:val="000000"/>
          <w:lang w:val="en-US" w:eastAsia="en-US"/>
        </w:rPr>
        <w:t>Strathnaver</w:t>
      </w:r>
      <w:r>
        <w:rPr>
          <w:rStyle w:val="StopkaZnak1"/>
          <w:color w:val="000000"/>
        </w:rPr>
        <w:t>”, „</w:t>
      </w:r>
      <w:r>
        <w:rPr>
          <w:rStyle w:val="StopkaKursywa"/>
          <w:color w:val="000000"/>
          <w:lang w:val="en-US" w:eastAsia="en-US"/>
        </w:rPr>
        <w:t>Strathheden</w:t>
      </w:r>
      <w:r>
        <w:rPr>
          <w:rStyle w:val="StopkaZnak1"/>
          <w:color w:val="000000"/>
          <w:lang w:val="en-US" w:eastAsia="en-US"/>
        </w:rPr>
        <w:t xml:space="preserve">”. — </w:t>
      </w:r>
      <w:r>
        <w:rPr>
          <w:rStyle w:val="StopkaZnak1"/>
          <w:color w:val="000000"/>
        </w:rPr>
        <w:t xml:space="preserve">Statki </w:t>
      </w:r>
      <w:r>
        <w:rPr>
          <w:rStyle w:val="StopkaZnak1"/>
          <w:color w:val="000000"/>
          <w:lang w:val="cs-CZ" w:eastAsia="cs-CZ"/>
        </w:rPr>
        <w:t xml:space="preserve">„New Zeland </w:t>
      </w:r>
      <w:r>
        <w:rPr>
          <w:rStyle w:val="StopkaZnak1"/>
          <w:color w:val="000000"/>
          <w:lang w:val="de-DE" w:eastAsia="de-DE"/>
        </w:rPr>
        <w:t xml:space="preserve">Shipping </w:t>
      </w:r>
      <w:r>
        <w:rPr>
          <w:rStyle w:val="StopkaZnak1"/>
          <w:color w:val="000000"/>
        </w:rPr>
        <w:t>Co.” kursujące między Nową Zelandią a Wielką Bry</w:t>
      </w:r>
      <w:r>
        <w:rPr>
          <w:rStyle w:val="StopkaZnak1"/>
          <w:color w:val="000000"/>
        </w:rPr>
        <w:softHyphen/>
      </w:r>
      <w:r>
        <w:rPr>
          <w:rStyle w:val="StopkaZnak1"/>
          <w:color w:val="000000"/>
        </w:rPr>
        <w:t xml:space="preserve">tanią przez Kanał Panamski mają nazwy na </w:t>
      </w:r>
      <w:r>
        <w:rPr>
          <w:rStyle w:val="StopkaKursywa"/>
          <w:color w:val="000000"/>
        </w:rPr>
        <w:t>R:</w:t>
      </w:r>
      <w:r>
        <w:rPr>
          <w:rStyle w:val="StopkaZnak1"/>
          <w:color w:val="000000"/>
        </w:rPr>
        <w:t xml:space="preserve"> „</w:t>
      </w:r>
      <w:r>
        <w:rPr>
          <w:rStyle w:val="StopkaKursywa"/>
          <w:color w:val="000000"/>
        </w:rPr>
        <w:t>Rangitiki</w:t>
      </w:r>
      <w:r>
        <w:rPr>
          <w:rStyle w:val="StopkaZnak1"/>
          <w:color w:val="000000"/>
        </w:rPr>
        <w:t>”, „</w:t>
      </w:r>
      <w:r>
        <w:rPr>
          <w:rStyle w:val="StopkaKursywa"/>
          <w:color w:val="000000"/>
        </w:rPr>
        <w:t>Rangitata</w:t>
      </w:r>
      <w:r>
        <w:rPr>
          <w:rStyle w:val="StopkaZnak1"/>
          <w:color w:val="000000"/>
        </w:rPr>
        <w:t xml:space="preserve">” itd., ale są to nazwy rzek nowozelandzkich (inna sprawa, że we wszelkich dostępnych mi obcych atlasach nazwa tej pierwszej rzeki ma postać </w:t>
      </w:r>
      <w:r>
        <w:rPr>
          <w:rStyle w:val="StopkaKursywa"/>
          <w:color w:val="000000"/>
        </w:rPr>
        <w:t>Rangitaiki).</w:t>
      </w:r>
      <w:r>
        <w:rPr>
          <w:rStyle w:val="StopkaZnak1"/>
          <w:color w:val="000000"/>
        </w:rPr>
        <w:t xml:space="preserve"> — Nazwy statków „Union </w:t>
      </w:r>
      <w:r>
        <w:rPr>
          <w:rStyle w:val="StopkaZnak1"/>
          <w:color w:val="000000"/>
          <w:lang w:val="en-US" w:eastAsia="en-US"/>
        </w:rPr>
        <w:t>Steam Ship C</w:t>
      </w:r>
      <w:r>
        <w:rPr>
          <w:rStyle w:val="StopkaZnak1"/>
          <w:color w:val="000000"/>
          <w:lang w:val="en-US" w:eastAsia="en-US"/>
        </w:rPr>
        <w:t xml:space="preserve">o. of New </w:t>
      </w:r>
      <w:r>
        <w:rPr>
          <w:rStyle w:val="StopkaZnak1"/>
          <w:color w:val="000000"/>
          <w:lang w:val="cs-CZ" w:eastAsia="cs-CZ"/>
        </w:rPr>
        <w:t xml:space="preserve">Zeland” </w:t>
      </w:r>
      <w:r>
        <w:rPr>
          <w:rStyle w:val="StopkaZnak1"/>
          <w:color w:val="000000"/>
        </w:rPr>
        <w:t>chodzących między portami Nowej Zelandii zaczy</w:t>
      </w:r>
      <w:r>
        <w:rPr>
          <w:rStyle w:val="StopkaZnak1"/>
          <w:color w:val="000000"/>
        </w:rPr>
        <w:softHyphen/>
        <w:t xml:space="preserve">nają się na W, ale chodzi tu właściwie o maor. </w:t>
      </w:r>
      <w:r>
        <w:rPr>
          <w:rStyle w:val="StopkaKursywa"/>
          <w:color w:val="000000"/>
        </w:rPr>
        <w:t>wai</w:t>
      </w:r>
      <w:r>
        <w:rPr>
          <w:rStyle w:val="StopkaZnak1"/>
          <w:color w:val="000000"/>
        </w:rPr>
        <w:t xml:space="preserve"> «rzeka», wyraz bardzo częsty w maoryskich nazwach rzecznych i miejscowych (o nazwach rzecznych złożonych</w:t>
      </w:r>
    </w:p>
  </w:footnote>
  <w:footnote w:id="11">
    <w:p w:rsidR="00000000" w:rsidRDefault="00744E1F">
      <w:pPr>
        <w:pStyle w:val="Stopka"/>
        <w:shd w:val="clear" w:color="auto" w:fill="auto"/>
        <w:spacing w:line="200" w:lineRule="exact"/>
        <w:ind w:left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Według kolejności liter w alfabecie cyrylickim.</w:t>
      </w:r>
    </w:p>
  </w:footnote>
  <w:footnote w:id="12">
    <w:p w:rsidR="00000000" w:rsidRDefault="00744E1F">
      <w:pPr>
        <w:pStyle w:val="Stopka"/>
        <w:shd w:val="clear" w:color="auto" w:fill="auto"/>
        <w:spacing w:line="204" w:lineRule="exact"/>
        <w:ind w:left="420" w:firstLine="4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Korzystanie z tej dobrej, bo za</w:t>
      </w:r>
      <w:r>
        <w:rPr>
          <w:rStyle w:val="StopkaZnak1"/>
          <w:color w:val="000000"/>
        </w:rPr>
        <w:t>mieszczającej pełny wykaz prac ukazujących się w Jugosławii, bibliografii utrudnia nieco fakt, iż wychodzi ona z dużym stosun</w:t>
      </w:r>
      <w:r>
        <w:rPr>
          <w:rStyle w:val="StopkaZnak1"/>
          <w:color w:val="000000"/>
        </w:rPr>
        <w:softHyphen/>
        <w:t>kowo opóźnieniem. Tak np. do tej pory nie ukazała się bibliografia za lata 1962—1963. Każda republika opracowuje je oddzielnie dla</w:t>
      </w:r>
      <w:r>
        <w:rPr>
          <w:rStyle w:val="StopkaZnak1"/>
          <w:color w:val="000000"/>
        </w:rPr>
        <w:t xml:space="preserve"> swojego terenu, a uzyskane w ten sposób „mikrobibliografie” łączone są następnie w całość drukowaną w czasopiśmie </w:t>
      </w:r>
      <w:r>
        <w:rPr>
          <w:rStyle w:val="StopkaKursywa"/>
          <w:color w:val="000000"/>
          <w:lang w:val="cs-CZ" w:eastAsia="cs-CZ"/>
        </w:rPr>
        <w:t>Ju</w:t>
      </w:r>
      <w:r>
        <w:rPr>
          <w:rStyle w:val="Teksttreci2Kursywa"/>
        </w:rPr>
        <w:t>ž</w:t>
      </w:r>
      <w:r>
        <w:rPr>
          <w:rStyle w:val="StopkaKursywa"/>
          <w:color w:val="000000"/>
          <w:lang w:val="cs-CZ" w:eastAsia="cs-CZ"/>
        </w:rPr>
        <w:t xml:space="preserve">noslovenski </w:t>
      </w:r>
      <w:r>
        <w:rPr>
          <w:rStyle w:val="StopkaKursywa"/>
          <w:color w:val="000000"/>
        </w:rPr>
        <w:t>filolog.</w:t>
      </w:r>
      <w:r>
        <w:rPr>
          <w:rStyle w:val="StopkaZnak1"/>
          <w:color w:val="000000"/>
        </w:rPr>
        <w:t xml:space="preserve"> Długi cykl produkcyjny utrudnia jednak czytelnikom dotar</w:t>
      </w:r>
      <w:r>
        <w:rPr>
          <w:rStyle w:val="StopkaZnak1"/>
          <w:color w:val="000000"/>
        </w:rPr>
        <w:softHyphen/>
        <w:t>cie tą drogą do najnowszych interesujących publikacji.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7.65pt;margin-top:82.6pt;width:125.4pt;height:7.2pt;z-index:-25165004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0pt"/>
                    <w:i w:val="0"/>
                    <w:iCs w:val="0"/>
                    <w:color w:val="000000"/>
                  </w:rPr>
                  <w:t>KOMITET REDAKCYJNY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63.25pt;margin-top:52.4pt;width:441.6pt;height:9pt;z-index:-25163366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832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 xml:space="preserve">NAZWY STATKÓW A 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JĘZYKOZNAWSTWO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0pt"/>
                    <w:i w:val="0"/>
                    <w:iCs w:val="0"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3.25pt;margin-top:52.4pt;width:441.6pt;height:9pt;z-index:-25163161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832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NAZWY STATKÓW A JĘZYKOZNAWSTWO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10pt"/>
                    <w:i w:val="0"/>
                    <w:iCs w:val="0"/>
                    <w:noProof/>
                    <w:color w:val="000000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69.55pt;margin-top:59.1pt;width:426.6pt;height:8.4pt;z-index:-25162956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53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10pt"/>
                    <w:i w:val="0"/>
                    <w:iCs w:val="0"/>
                    <w:noProof/>
                    <w:color w:val="000000"/>
                  </w:rPr>
                  <w:t>18</w:t>
                </w:r>
                <w:r>
                  <w:fldChar w:fldCharType="end"/>
                </w:r>
                <w:r>
                  <w:rPr>
                    <w:rStyle w:val="Nagweklubstopka10pt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Bezkursywy"/>
                    <w:i w:val="0"/>
                    <w:iCs w:val="0"/>
                    <w:color w:val="000000"/>
                  </w:rPr>
                  <w:t xml:space="preserve">Z. 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BROCKI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69.55pt;margin-top:59.1pt;width:426.6pt;height:8.4pt;z-index:-25162752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53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10pt"/>
                    <w:i w:val="0"/>
                    <w:iCs w:val="0"/>
                    <w:noProof/>
                    <w:color w:val="000000"/>
                  </w:rPr>
                  <w:t>22</w:t>
                </w:r>
                <w:r>
                  <w:fldChar w:fldCharType="end"/>
                </w:r>
                <w:r>
                  <w:rPr>
                    <w:rStyle w:val="Nagweklubstopka10pt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Bezkursywy"/>
                    <w:i w:val="0"/>
                    <w:iCs w:val="0"/>
                    <w:color w:val="000000"/>
                  </w:rPr>
                  <w:t xml:space="preserve">Z. 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BROCKI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3.25pt;margin-top:52.4pt;width:441.6pt;height:9pt;z-index:-25162547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832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NAZWY STATKÓW A JĘZYKOZNAWSTWO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10pt"/>
                    <w:i w:val="0"/>
                    <w:iCs w:val="0"/>
                    <w:noProof/>
                    <w:color w:val="000000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68.85pt;margin-top:86.2pt;width:396.3pt;height:8.1pt;z-index:-25162342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792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Bezkursywy"/>
                    <w:i w:val="0"/>
                    <w:iCs w:val="0"/>
                    <w:noProof/>
                    <w:color w:val="000000"/>
                  </w:rPr>
                  <w:t>20</w:t>
                </w:r>
                <w:r>
                  <w:fldChar w:fldCharType="end"/>
                </w:r>
                <w:r>
                  <w:rPr>
                    <w:rStyle w:val="NagweklubstopkaBezkursywy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Bezkursywy"/>
                    <w:i w:val="0"/>
                    <w:iCs w:val="0"/>
                    <w:color w:val="000000"/>
                  </w:rPr>
                  <w:t xml:space="preserve">Z. </w:t>
                </w:r>
                <w:r>
                  <w:rPr>
                    <w:rStyle w:val="Nagweklubstopka0"/>
                    <w:i/>
                    <w:iCs/>
                    <w:color w:val="000000"/>
                    <w:lang w:val="de-DE" w:eastAsia="de-DE"/>
                  </w:rPr>
                  <w:t>BROCKl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87.65pt;margin-top:82.6pt;width:125.4pt;height:7.2pt;z-index:-25164800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0pt"/>
                    <w:i w:val="0"/>
                    <w:iCs w:val="0"/>
                    <w:color w:val="000000"/>
                  </w:rPr>
                  <w:t>KOMITET REDAKCYJNY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62.3pt;margin-top:55.45pt;width:437.7pt;height:8.7pt;z-index:-25162137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75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10pt"/>
                    <w:i w:val="0"/>
                    <w:iCs w:val="0"/>
                    <w:noProof/>
                    <w:color w:val="000000"/>
                  </w:rPr>
                  <w:t>32</w:t>
                </w:r>
                <w:r>
                  <w:fldChar w:fldCharType="end"/>
                </w:r>
                <w:r>
                  <w:rPr>
                    <w:rStyle w:val="Nagweklubstopka10pt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Bezkursywy"/>
                    <w:i w:val="0"/>
                    <w:iCs w:val="0"/>
                    <w:color w:val="000000"/>
                  </w:rPr>
                  <w:t xml:space="preserve">M. 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RUDNICKI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9.3pt;margin-top:42.75pt;width:441.3pt;height:9pt;z-index:-25161932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826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RECENZJE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10pt"/>
                    <w:i w:val="0"/>
                    <w:iCs w:val="0"/>
                    <w:noProof/>
                    <w:color w:val="000000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64.35pt;margin-top:45.1pt;width:444.9pt;height:8.7pt;z-index:-25161728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898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KRONIKA</w:t>
                </w:r>
                <w:r>
                  <w:rPr>
                    <w:rStyle w:val="NagweklubstopkaBezkursywy2"/>
                    <w:i w:val="0"/>
                    <w:iCs w:val="0"/>
                    <w:color w:val="000000"/>
                  </w:rPr>
                  <w:t xml:space="preserve"> NAUKOWA</w:t>
                </w:r>
                <w:r>
                  <w:rPr>
                    <w:rStyle w:val="NagweklubstopkaBezkursywy2"/>
                    <w:i w:val="0"/>
                    <w:iCs w:val="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0pt1"/>
                    <w:i w:val="0"/>
                    <w:iCs w:val="0"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4.35pt;margin-top:45.1pt;width:444.9pt;height:8.7pt;z-index:-25161523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898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KRONIKA</w:t>
                </w:r>
                <w:r>
                  <w:rPr>
                    <w:rStyle w:val="NagweklubstopkaBezkursywy2"/>
                    <w:i w:val="0"/>
                    <w:iCs w:val="0"/>
                    <w:color w:val="000000"/>
                  </w:rPr>
                  <w:t xml:space="preserve"> NAUKOWA</w:t>
                </w:r>
                <w:r>
                  <w:rPr>
                    <w:rStyle w:val="NagweklubstopkaBezkursywy2"/>
                    <w:i w:val="0"/>
                    <w:iCs w:val="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10pt1"/>
                    <w:i w:val="0"/>
                    <w:iCs w:val="0"/>
                    <w:noProof/>
                    <w:color w:val="000000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80.7pt;margin-top:45.1pt;width:426.9pt;height:8.7pt;z-index:-25161318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53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10pt1"/>
                    <w:i w:val="0"/>
                    <w:iCs w:val="0"/>
                    <w:noProof/>
                    <w:color w:val="000000"/>
                  </w:rPr>
                  <w:t>34</w:t>
                </w:r>
                <w:r>
                  <w:fldChar w:fldCharType="end"/>
                </w:r>
                <w:r>
                  <w:rPr>
                    <w:rStyle w:val="Nagweklubstopka10pt1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Bezkursywy2"/>
                    <w:i w:val="0"/>
                    <w:iCs w:val="0"/>
                    <w:color w:val="000000"/>
                    <w:lang w:val="ru-RU" w:eastAsia="ru-RU"/>
                  </w:rPr>
                  <w:t xml:space="preserve">К. 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FELESZKO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5.8pt;margin-top:42.95pt;width:398.1pt;height:8.4pt;z-index:-25164595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796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Bezkursywy"/>
                    <w:i w:val="0"/>
                    <w:iCs w:val="0"/>
                    <w:noProof/>
                    <w:color w:val="000000"/>
                  </w:rPr>
                  <w:t>2</w:t>
                </w:r>
                <w:r>
                  <w:fldChar w:fldCharType="end"/>
                </w:r>
                <w:r>
                  <w:rPr>
                    <w:rStyle w:val="NagweklubstopkaBezkursywy"/>
                    <w:i w:val="0"/>
                    <w:iCs w:val="0"/>
                    <w:color w:val="000000"/>
                  </w:rPr>
                  <w:tab/>
                  <w:t xml:space="preserve">M. 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JURKOWSKI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78.6pt;margin-top:45.1pt;width:427.8pt;height:8.7pt;z-index:-25161113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55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10pt1"/>
                    <w:i w:val="0"/>
                    <w:iCs w:val="0"/>
                    <w:noProof/>
                    <w:color w:val="000000"/>
                  </w:rPr>
                  <w:t>38</w:t>
                </w:r>
                <w:r>
                  <w:fldChar w:fldCharType="end"/>
                </w:r>
                <w:r>
                  <w:rPr>
                    <w:rStyle w:val="Nagweklubstopka10pt1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>W. D.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78.6pt;margin-top:45.1pt;width:427.8pt;height:8.7pt;z-index:-25160908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55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0pt1"/>
                    <w:i w:val="0"/>
                    <w:iCs w:val="0"/>
                    <w:color w:val="000000"/>
                  </w:rPr>
                  <w:t>#</w:t>
                </w:r>
                <w:r>
                  <w:fldChar w:fldCharType="end"/>
                </w:r>
                <w:r>
                  <w:rPr>
                    <w:rStyle w:val="Nagweklubstopka10pt1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>W. D.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63pt;margin-top:44.5pt;width:444.6pt;height:9.3pt;z-index:-25160704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892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OBJAŚNIENIA WYRAZÓW I ZWROTÓW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10pt1"/>
                    <w:i w:val="0"/>
                    <w:iCs w:val="0"/>
                    <w:noProof/>
                    <w:color w:val="000000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65.15pt;margin-top:45.4pt;width:444.6pt;height:9pt;z-index:-25160499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892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OBJAŚNIENIA WYRAZÓW I ZWROTÓW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rPr>
                    <w:rStyle w:val="Nagweklubstopka2"/>
                    <w:i w:val="0"/>
                    <w:iCs w:val="0"/>
                    <w:color w:val="000000"/>
                    <w:spacing w:val="0"/>
                  </w:rPr>
                  <w:t>39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5.15pt;margin-top:45.4pt;width:444.6pt;height:9pt;z-index:-25160294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892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OBJAŚNIENIA WYRAZÓW I ZWROTÓW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rPr>
                    <w:rStyle w:val="Nagweklubstopka2"/>
                    <w:i w:val="0"/>
                    <w:iCs w:val="0"/>
                    <w:color w:val="000000"/>
                    <w:spacing w:val="0"/>
                  </w:rPr>
                  <w:t>39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78.6pt;margin-top:45.1pt;width:427.8pt;height:8.7pt;z-index:-25160089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55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10pt1"/>
                    <w:i w:val="0"/>
                    <w:iCs w:val="0"/>
                    <w:noProof/>
                    <w:color w:val="000000"/>
                  </w:rPr>
                  <w:t>40</w:t>
                </w:r>
                <w:r>
                  <w:fldChar w:fldCharType="end"/>
                </w:r>
                <w:r>
                  <w:rPr>
                    <w:rStyle w:val="Nagweklubstopka10pt1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>W. D.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78.6pt;margin-top:45.1pt;width:427.8pt;height:8.7pt;z-index:-25159884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55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0pt1"/>
                    <w:i w:val="0"/>
                    <w:iCs w:val="0"/>
                    <w:color w:val="000000"/>
                  </w:rPr>
                  <w:t>#</w:t>
                </w:r>
                <w:r>
                  <w:fldChar w:fldCharType="end"/>
                </w:r>
                <w:r>
                  <w:rPr>
                    <w:rStyle w:val="Nagweklubstopka10pt1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>W. D.</w:t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78.6pt;margin-top:45.1pt;width:427.8pt;height:8.7pt;z-index:-25159680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55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10pt1"/>
                    <w:i w:val="0"/>
                    <w:iCs w:val="0"/>
                    <w:noProof/>
                    <w:color w:val="000000"/>
                  </w:rPr>
                  <w:t>44</w:t>
                </w:r>
                <w:r>
                  <w:fldChar w:fldCharType="end"/>
                </w:r>
                <w:r>
                  <w:rPr>
                    <w:rStyle w:val="Nagweklubstopka10pt1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>W. D.</w:t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62.7pt;margin-top:44.8pt;width:444.9pt;height:9pt;z-index:-25159475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898"/>
                  </w:tabs>
                  <w:spacing w:line="240" w:lineRule="auto"/>
                </w:pPr>
                <w:r>
                  <w:rPr>
                    <w:rStyle w:val="NagweklubstopkaOdstpy1pt"/>
                    <w:i/>
                    <w:iCs/>
                    <w:color w:val="000000"/>
                  </w:rPr>
                  <w:t>OBJAŚNIENIA WYKAZÓW I</w:t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 xml:space="preserve"> ZWROTÓW</w:t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10pt1"/>
                    <w:i w:val="0"/>
                    <w:iCs w:val="0"/>
                    <w:noProof/>
                    <w:color w:val="000000"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6.9pt;margin-top:42.05pt;width:444.3pt;height:9pt;z-index:-25164390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886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TEORIA I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NFORMACJI A LINGWISTYKA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10pt"/>
                    <w:i w:val="0"/>
                    <w:iCs w:val="0"/>
                    <w:noProof/>
                    <w:color w:val="00000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63pt;margin-top:44.5pt;width:444.6pt;height:9.3pt;z-index:-25159270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892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OBJAŚNIENIA WYRAZÓW I ZWROTÓW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10pt1"/>
                    <w:i w:val="0"/>
                    <w:iCs w:val="0"/>
                    <w:noProof/>
                    <w:color w:val="000000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451.5pt;margin-top:44.8pt;width:57pt;height:9pt;z-index:-25159065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0pt1"/>
                    <w:i w:val="0"/>
                    <w:iCs w:val="0"/>
                    <w:color w:val="000000"/>
                  </w:rPr>
                  <w:t>Cena zł 6,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451.5pt;margin-top:44.8pt;width:57pt;height:9pt;z-index:-25158860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0pt1"/>
                    <w:i w:val="0"/>
                    <w:iCs w:val="0"/>
                    <w:color w:val="000000"/>
                  </w:rPr>
                  <w:t>Cena zł 6,</w:t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4.2pt;margin-top:45.85pt;width:449.1pt;height:10.2pt;z-index:-25163980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4314"/>
                    <w:tab w:val="right" w:pos="8982"/>
                  </w:tabs>
                  <w:spacing w:line="240" w:lineRule="auto"/>
                </w:pPr>
                <w:r>
                  <w:rPr>
                    <w:rStyle w:val="Nagweklubstopka8"/>
                    <w:i w:val="0"/>
                    <w:iCs w:val="0"/>
                    <w:color w:val="000000"/>
                  </w:rPr>
                  <w:t>1965</w:t>
                </w:r>
                <w:r>
                  <w:rPr>
                    <w:rStyle w:val="Nagweklubstopka8"/>
                    <w:i w:val="0"/>
                    <w:iCs w:val="0"/>
                    <w:color w:val="000000"/>
                  </w:rPr>
                  <w:tab/>
                  <w:t>Styczeń</w:t>
                </w:r>
                <w:r>
                  <w:rPr>
                    <w:rStyle w:val="Nagweklubstopka8"/>
                    <w:i w:val="0"/>
                    <w:iCs w:val="0"/>
                    <w:color w:val="000000"/>
                  </w:rPr>
                  <w:tab/>
                  <w:t xml:space="preserve">Zeszyt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8"/>
                    <w:i w:val="0"/>
                    <w:iCs w:val="0"/>
                    <w:noProof/>
                    <w:color w:val="000000"/>
                  </w:rPr>
                  <w:t>1</w:t>
                </w:r>
                <w:r>
                  <w:fldChar w:fldCharType="end"/>
                </w:r>
                <w:r>
                  <w:rPr>
                    <w:rStyle w:val="Nagweklubstopka8"/>
                    <w:i w:val="0"/>
                    <w:iCs w:val="0"/>
                    <w:color w:val="000000"/>
                  </w:rPr>
                  <w:t xml:space="preserve"> (226)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5.8pt;margin-top:42.95pt;width:398.1pt;height:8.4pt;z-index:-25163776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796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Bezkursywy"/>
                    <w:i w:val="0"/>
                    <w:iCs w:val="0"/>
                    <w:noProof/>
                    <w:color w:val="000000"/>
                  </w:rPr>
                  <w:t>16</w:t>
                </w:r>
                <w:r>
                  <w:fldChar w:fldCharType="end"/>
                </w:r>
                <w:r>
                  <w:rPr>
                    <w:rStyle w:val="NagweklubstopkaBezkursywy"/>
                    <w:i w:val="0"/>
                    <w:iCs w:val="0"/>
                    <w:color w:val="000000"/>
                  </w:rPr>
                  <w:tab/>
                  <w:t xml:space="preserve">M. 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JURKOWSKI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1.1pt;margin-top:42.75pt;width:442.5pt;height:8.4pt;z-index:-25163571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744E1F">
                <w:pPr>
                  <w:pStyle w:val="Nagweklubstopka1"/>
                  <w:shd w:val="clear" w:color="auto" w:fill="auto"/>
                  <w:tabs>
                    <w:tab w:val="right" w:pos="8850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TEORIA INFORMACJI A LINGWISTYKA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53B79" w:rsidRPr="00053B79">
                  <w:rPr>
                    <w:rStyle w:val="Nagweklubstopka10pt"/>
                    <w:i w:val="0"/>
                    <w:iCs w:val="0"/>
                    <w:noProof/>
                    <w:color w:val="00000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4E1F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low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1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2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3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4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5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6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7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8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</w:abstractNum>
  <w:abstractNum w:abstractNumId="9">
    <w:nsid w:val="00000013"/>
    <w:multiLevelType w:val="multilevel"/>
    <w:tmpl w:val="00000012"/>
    <w:lvl w:ilvl="0">
      <w:start w:val="12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1">
      <w:start w:val="12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2">
      <w:start w:val="12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3">
      <w:start w:val="12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4">
      <w:start w:val="12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5">
      <w:start w:val="12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6">
      <w:start w:val="12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7">
      <w:start w:val="12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8">
      <w:start w:val="12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numStart w:val="2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053B79"/>
    <w:rsid w:val="00053B79"/>
    <w:rsid w:val="0074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cs="Arial Unicode MS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StopkaZnak1">
    <w:name w:val="Stopka Znak1"/>
    <w:basedOn w:val="Domylnaczcionkaakapitu"/>
    <w:link w:val="Stopka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StopkaKursywa">
    <w:name w:val="Stopka + Kursywa"/>
    <w:basedOn w:val="StopkaZnak1"/>
    <w:uiPriority w:val="99"/>
    <w:rPr>
      <w:i/>
      <w:iCs/>
    </w:rPr>
  </w:style>
  <w:style w:type="character" w:customStyle="1" w:styleId="StopkaOdstpy3pt">
    <w:name w:val="Stopka + Odstępy 3 pt"/>
    <w:basedOn w:val="StopkaZnak1"/>
    <w:uiPriority w:val="99"/>
    <w:rPr>
      <w:spacing w:val="60"/>
    </w:rPr>
  </w:style>
  <w:style w:type="character" w:customStyle="1" w:styleId="Teksttreci2Kursywa">
    <w:name w:val="Tekst treści (2) + Kursywa"/>
    <w:basedOn w:val="Teksttreci2"/>
    <w:uiPriority w:val="99"/>
    <w:rPr>
      <w:i/>
      <w:iCs/>
      <w:color w:val="000000"/>
      <w:spacing w:val="0"/>
      <w:w w:val="100"/>
      <w:position w:val="0"/>
    </w:rPr>
  </w:style>
  <w:style w:type="character" w:customStyle="1" w:styleId="Podpisobrazu2Exact">
    <w:name w:val="Podpis obrazu (2) Exact"/>
    <w:basedOn w:val="Domylnaczcionkaakapitu"/>
    <w:uiPriority w:val="99"/>
    <w:rPr>
      <w:rFonts w:ascii="Arial Narrow" w:hAnsi="Arial Narrow" w:cs="Arial Narrow"/>
      <w:spacing w:val="90"/>
      <w:w w:val="100"/>
      <w:sz w:val="21"/>
      <w:szCs w:val="21"/>
      <w:u w:val="none"/>
    </w:rPr>
  </w:style>
  <w:style w:type="character" w:customStyle="1" w:styleId="Podpisobrazu2Odstpy2ptExact">
    <w:name w:val="Podpis obrazu (2) + Odstępy 2 pt Exact"/>
    <w:basedOn w:val="Podpisobrazu2"/>
    <w:uiPriority w:val="99"/>
    <w:rPr>
      <w:color w:val="000000"/>
      <w:spacing w:val="40"/>
      <w:position w:val="0"/>
    </w:rPr>
  </w:style>
  <w:style w:type="character" w:customStyle="1" w:styleId="Teksttreci2">
    <w:name w:val="Tekst treści (2)_"/>
    <w:basedOn w:val="Domylnaczcionkaakapitu"/>
    <w:link w:val="Teksttreci21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Teksttreci20">
    <w:name w:val="Tekst treści (2)"/>
    <w:basedOn w:val="Teksttreci2"/>
    <w:uiPriority w:val="99"/>
  </w:style>
  <w:style w:type="character" w:customStyle="1" w:styleId="Teksttreci23">
    <w:name w:val="Tekst treści (2)3"/>
    <w:basedOn w:val="Teksttreci2"/>
    <w:uiPriority w:val="99"/>
  </w:style>
  <w:style w:type="character" w:customStyle="1" w:styleId="Teksttreci24pt">
    <w:name w:val="Tekst treści (2) + 4 pt"/>
    <w:aliases w:val="Kursywa"/>
    <w:basedOn w:val="Teksttreci2"/>
    <w:uiPriority w:val="99"/>
    <w:rPr>
      <w:i/>
      <w:iCs/>
      <w:sz w:val="8"/>
      <w:szCs w:val="8"/>
    </w:rPr>
  </w:style>
  <w:style w:type="character" w:customStyle="1" w:styleId="Nagwek12">
    <w:name w:val="Nagłówek #1 (2)_"/>
    <w:basedOn w:val="Domylnaczcionkaakapitu"/>
    <w:link w:val="Nagwek121"/>
    <w:uiPriority w:val="99"/>
    <w:rPr>
      <w:rFonts w:ascii="Arial Narrow" w:hAnsi="Arial Narrow" w:cs="Arial Narrow"/>
      <w:spacing w:val="-30"/>
      <w:w w:val="200"/>
      <w:sz w:val="98"/>
      <w:szCs w:val="98"/>
      <w:u w:val="none"/>
    </w:rPr>
  </w:style>
  <w:style w:type="character" w:customStyle="1" w:styleId="Nagwek120">
    <w:name w:val="Nagłówek #1 (2)"/>
    <w:basedOn w:val="Nagwek12"/>
    <w:uiPriority w:val="99"/>
    <w:rPr>
      <w:color w:val="FFFFFF"/>
    </w:rPr>
  </w:style>
  <w:style w:type="character" w:customStyle="1" w:styleId="Nagwek13">
    <w:name w:val="Nagłówek #1 (3)_"/>
    <w:basedOn w:val="Domylnaczcionkaakapitu"/>
    <w:link w:val="Nagwek131"/>
    <w:uiPriority w:val="99"/>
    <w:rPr>
      <w:rFonts w:ascii="Bookman Old Style" w:hAnsi="Bookman Old Style" w:cs="Bookman Old Style"/>
      <w:b/>
      <w:bCs/>
      <w:sz w:val="116"/>
      <w:szCs w:val="116"/>
      <w:u w:val="none"/>
    </w:rPr>
  </w:style>
  <w:style w:type="character" w:customStyle="1" w:styleId="Nagwek130">
    <w:name w:val="Nagłówek #1 (3)"/>
    <w:basedOn w:val="Nagwek13"/>
    <w:uiPriority w:val="99"/>
    <w:rPr>
      <w:color w:val="FFFFFF"/>
    </w:rPr>
  </w:style>
  <w:style w:type="character" w:customStyle="1" w:styleId="Teksttreci16">
    <w:name w:val="Tekst treści (16)_"/>
    <w:basedOn w:val="Domylnaczcionkaakapitu"/>
    <w:link w:val="Teksttreci160"/>
    <w:uiPriority w:val="99"/>
    <w:rPr>
      <w:rFonts w:ascii="Arial Narrow" w:hAnsi="Arial Narrow" w:cs="Arial Narrow"/>
      <w:spacing w:val="90"/>
      <w:w w:val="100"/>
      <w:sz w:val="21"/>
      <w:szCs w:val="21"/>
      <w:u w:val="none"/>
    </w:rPr>
  </w:style>
  <w:style w:type="character" w:customStyle="1" w:styleId="Podpisobrazu2">
    <w:name w:val="Podpis obrazu (2)_"/>
    <w:basedOn w:val="Domylnaczcionkaakapitu"/>
    <w:link w:val="Podpisobrazu20"/>
    <w:uiPriority w:val="99"/>
    <w:rPr>
      <w:rFonts w:ascii="Arial Narrow" w:hAnsi="Arial Narrow" w:cs="Arial Narrow"/>
      <w:spacing w:val="90"/>
      <w:w w:val="100"/>
      <w:sz w:val="21"/>
      <w:szCs w:val="21"/>
      <w:u w:val="none"/>
    </w:rPr>
  </w:style>
  <w:style w:type="character" w:customStyle="1" w:styleId="Nagwek5">
    <w:name w:val="Nagłówek #5_"/>
    <w:basedOn w:val="Domylnaczcionkaakapitu"/>
    <w:link w:val="Nagwek50"/>
    <w:uiPriority w:val="99"/>
    <w:rPr>
      <w:rFonts w:ascii="Bookman Old Style" w:hAnsi="Bookman Old Style" w:cs="Bookman Old Style"/>
      <w:sz w:val="22"/>
      <w:szCs w:val="22"/>
      <w:u w:val="none"/>
    </w:rPr>
  </w:style>
  <w:style w:type="character" w:customStyle="1" w:styleId="Spistreci3Znak">
    <w:name w:val="Spis treści 3 Znak"/>
    <w:basedOn w:val="Domylnaczcionkaakapitu"/>
    <w:link w:val="Spistreci3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SpistreciKursywa">
    <w:name w:val="Spis treści + Kursywa"/>
    <w:basedOn w:val="Spistreci3Znak"/>
    <w:uiPriority w:val="99"/>
    <w:rPr>
      <w:i/>
      <w:iCs/>
    </w:rPr>
  </w:style>
  <w:style w:type="character" w:customStyle="1" w:styleId="SpistreciOdstpy15pt">
    <w:name w:val="Spis treści + Odstępy 15 pt"/>
    <w:basedOn w:val="Spistreci3Znak"/>
    <w:uiPriority w:val="99"/>
    <w:rPr>
      <w:spacing w:val="310"/>
    </w:rPr>
  </w:style>
  <w:style w:type="character" w:customStyle="1" w:styleId="Spistreci2">
    <w:name w:val="Spis treści (2)_"/>
    <w:basedOn w:val="Domylnaczcionkaakapitu"/>
    <w:link w:val="Spistreci20"/>
    <w:uiPriority w:val="99"/>
    <w:rPr>
      <w:rFonts w:ascii="Bookman Old Style" w:hAnsi="Bookman Old Style" w:cs="Bookman Old Style"/>
      <w:i/>
      <w:iCs/>
      <w:sz w:val="20"/>
      <w:szCs w:val="20"/>
      <w:u w:val="none"/>
    </w:rPr>
  </w:style>
  <w:style w:type="character" w:customStyle="1" w:styleId="Spistreci2Bezkursywy">
    <w:name w:val="Spis treści (2) + Bez kursywy"/>
    <w:basedOn w:val="Spistreci2"/>
    <w:uiPriority w:val="99"/>
  </w:style>
  <w:style w:type="character" w:customStyle="1" w:styleId="Spistreci2Bezkursywy1">
    <w:name w:val="Spis treści (2) + Bez kursywy1"/>
    <w:aliases w:val="Odstępy 5 pt"/>
    <w:basedOn w:val="Spistreci2"/>
    <w:uiPriority w:val="99"/>
    <w:rPr>
      <w:spacing w:val="100"/>
    </w:rPr>
  </w:style>
  <w:style w:type="character" w:customStyle="1" w:styleId="Nagweklubstopka">
    <w:name w:val="Nagłówek lub stopka_"/>
    <w:basedOn w:val="Domylnaczcionkaakapitu"/>
    <w:link w:val="Nagweklubstopka1"/>
    <w:uiPriority w:val="99"/>
    <w:rPr>
      <w:rFonts w:ascii="Bookman Old Style" w:hAnsi="Bookman Old Style" w:cs="Bookman Old Style"/>
      <w:i/>
      <w:iCs/>
      <w:spacing w:val="20"/>
      <w:sz w:val="15"/>
      <w:szCs w:val="15"/>
      <w:u w:val="none"/>
    </w:rPr>
  </w:style>
  <w:style w:type="character" w:customStyle="1" w:styleId="Nagweklubstopka10pt">
    <w:name w:val="Nagłówek lub stopka + 10 pt"/>
    <w:aliases w:val="Bez kursywy,Odstępy 0 pt"/>
    <w:basedOn w:val="Nagweklubstopka"/>
    <w:uiPriority w:val="99"/>
    <w:rPr>
      <w:spacing w:val="0"/>
      <w:sz w:val="20"/>
      <w:szCs w:val="20"/>
    </w:rPr>
  </w:style>
  <w:style w:type="character" w:customStyle="1" w:styleId="Spistreci30">
    <w:name w:val="Spis treści (3)_"/>
    <w:basedOn w:val="Domylnaczcionkaakapitu"/>
    <w:link w:val="Spistreci31"/>
    <w:uiPriority w:val="99"/>
    <w:rPr>
      <w:rFonts w:ascii="Bookman Old Style" w:hAnsi="Bookman Old Style" w:cs="Bookman Old Style"/>
      <w:noProof/>
      <w:sz w:val="16"/>
      <w:szCs w:val="16"/>
      <w:u w:val="none"/>
    </w:rPr>
  </w:style>
  <w:style w:type="character" w:customStyle="1" w:styleId="Teksttreci2Odstpy15pt">
    <w:name w:val="Tekst treści (2) + Odstępy 15 pt"/>
    <w:basedOn w:val="Teksttreci2"/>
    <w:uiPriority w:val="99"/>
    <w:rPr>
      <w:spacing w:val="310"/>
    </w:rPr>
  </w:style>
  <w:style w:type="character" w:customStyle="1" w:styleId="Teksttreci2Odstpy10pt">
    <w:name w:val="Tekst treści (2) + Odstępy 10 pt"/>
    <w:basedOn w:val="Teksttreci2"/>
    <w:uiPriority w:val="99"/>
    <w:rPr>
      <w:spacing w:val="210"/>
    </w:rPr>
  </w:style>
  <w:style w:type="character" w:customStyle="1" w:styleId="Teksttreci3">
    <w:name w:val="Tekst treści (3)_"/>
    <w:basedOn w:val="Domylnaczcionkaakapitu"/>
    <w:link w:val="Teksttreci30"/>
    <w:uiPriority w:val="99"/>
    <w:rPr>
      <w:rFonts w:ascii="Bookman Old Style" w:hAnsi="Bookman Old Style" w:cs="Bookman Old Style"/>
      <w:i/>
      <w:iCs/>
      <w:spacing w:val="0"/>
      <w:sz w:val="16"/>
      <w:szCs w:val="16"/>
      <w:u w:val="none"/>
    </w:rPr>
  </w:style>
  <w:style w:type="character" w:customStyle="1" w:styleId="Teksttreci3Bezkursywy">
    <w:name w:val="Tekst treści (3) + Bez kursywy"/>
    <w:basedOn w:val="Teksttreci3"/>
    <w:uiPriority w:val="99"/>
  </w:style>
  <w:style w:type="character" w:customStyle="1" w:styleId="Nagwek3">
    <w:name w:val="Nagłówek #3_"/>
    <w:basedOn w:val="Domylnaczcionkaakapitu"/>
    <w:link w:val="Nagwek30"/>
    <w:uiPriority w:val="99"/>
    <w:rPr>
      <w:rFonts w:ascii="Bookman Old Style" w:hAnsi="Bookman Old Style" w:cs="Bookman Old Style"/>
      <w:spacing w:val="140"/>
      <w:sz w:val="64"/>
      <w:szCs w:val="64"/>
      <w:u w:val="none"/>
    </w:rPr>
  </w:style>
  <w:style w:type="character" w:customStyle="1" w:styleId="Nagweklubstopka8">
    <w:name w:val="Nagłówek lub stopka + 8"/>
    <w:aliases w:val="5 pt,Bez kursywy3,Odstępy 0 pt7"/>
    <w:basedOn w:val="Nagweklubstopka"/>
    <w:uiPriority w:val="99"/>
    <w:rPr>
      <w:spacing w:val="0"/>
      <w:sz w:val="17"/>
      <w:szCs w:val="17"/>
    </w:rPr>
  </w:style>
  <w:style w:type="character" w:customStyle="1" w:styleId="Teksttreci4">
    <w:name w:val="Tekst treści (4)_"/>
    <w:basedOn w:val="Domylnaczcionkaakapitu"/>
    <w:link w:val="Teksttreci40"/>
    <w:uiPriority w:val="99"/>
    <w:rPr>
      <w:rFonts w:ascii="Bookman Old Style" w:hAnsi="Bookman Old Style" w:cs="Bookman Old Style"/>
      <w:i/>
      <w:iCs/>
      <w:sz w:val="23"/>
      <w:szCs w:val="23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rPr>
      <w:rFonts w:ascii="Bookman Old Style" w:hAnsi="Bookman Old Style" w:cs="Bookman Old Style"/>
      <w:i/>
      <w:iCs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1"/>
    <w:uiPriority w:val="99"/>
    <w:rPr>
      <w:rFonts w:ascii="Bookman Old Style" w:hAnsi="Bookman Old Style" w:cs="Bookman Old Style"/>
      <w:sz w:val="22"/>
      <w:szCs w:val="22"/>
      <w:u w:val="none"/>
    </w:rPr>
  </w:style>
  <w:style w:type="character" w:customStyle="1" w:styleId="Teksttreci5Bezkursywy">
    <w:name w:val="Tekst treści (5) + Bez kursywy"/>
    <w:basedOn w:val="Teksttreci5"/>
    <w:uiPriority w:val="99"/>
  </w:style>
  <w:style w:type="character" w:customStyle="1" w:styleId="NagweklubstopkaBezkursywy">
    <w:name w:val="Nagłówek lub stopka + Bez kursywy"/>
    <w:aliases w:val="Odstępy 0 pt6"/>
    <w:basedOn w:val="Nagweklubstopka"/>
    <w:uiPriority w:val="99"/>
    <w:rPr>
      <w:spacing w:val="0"/>
    </w:rPr>
  </w:style>
  <w:style w:type="character" w:customStyle="1" w:styleId="Nagweklubstopka0">
    <w:name w:val="Nagłówek lub stopka"/>
    <w:basedOn w:val="Nagweklubstopka"/>
    <w:uiPriority w:val="99"/>
  </w:style>
  <w:style w:type="character" w:customStyle="1" w:styleId="Teksttreci7">
    <w:name w:val="Tekst treści (7)_"/>
    <w:basedOn w:val="Domylnaczcionkaakapitu"/>
    <w:link w:val="Teksttreci70"/>
    <w:uiPriority w:val="99"/>
    <w:rPr>
      <w:rFonts w:ascii="MS Reference Sans Serif" w:hAnsi="MS Reference Sans Serif" w:cs="MS Reference Sans Serif"/>
      <w:i/>
      <w:iCs/>
      <w:sz w:val="18"/>
      <w:szCs w:val="18"/>
      <w:u w:val="none"/>
    </w:rPr>
  </w:style>
  <w:style w:type="character" w:customStyle="1" w:styleId="Teksttreci210">
    <w:name w:val="Tekst treści (2) + 10"/>
    <w:aliases w:val="5 pt3,Kursywa5"/>
    <w:basedOn w:val="Teksttreci2"/>
    <w:uiPriority w:val="99"/>
    <w:rPr>
      <w:i/>
      <w:iCs/>
      <w:sz w:val="21"/>
      <w:szCs w:val="21"/>
    </w:rPr>
  </w:style>
  <w:style w:type="character" w:customStyle="1" w:styleId="Teksttreci2101">
    <w:name w:val="Tekst treści (2) + 101"/>
    <w:aliases w:val="5 pt2"/>
    <w:basedOn w:val="Teksttreci2"/>
    <w:uiPriority w:val="99"/>
    <w:rPr>
      <w:sz w:val="21"/>
      <w:szCs w:val="21"/>
    </w:rPr>
  </w:style>
  <w:style w:type="character" w:customStyle="1" w:styleId="Teksttreci6Odstpy3pt">
    <w:name w:val="Tekst treści (6) + Odstępy 3 pt"/>
    <w:basedOn w:val="Teksttreci6"/>
    <w:uiPriority w:val="99"/>
    <w:rPr>
      <w:spacing w:val="60"/>
    </w:rPr>
  </w:style>
  <w:style w:type="character" w:customStyle="1" w:styleId="Teksttreci610pt">
    <w:name w:val="Tekst treści (6) + 10 pt"/>
    <w:aliases w:val="Kursywa4"/>
    <w:basedOn w:val="Teksttreci6"/>
    <w:uiPriority w:val="99"/>
    <w:rPr>
      <w:i/>
      <w:iCs/>
      <w:sz w:val="20"/>
      <w:szCs w:val="20"/>
    </w:rPr>
  </w:style>
  <w:style w:type="character" w:customStyle="1" w:styleId="Teksttreci610pt1">
    <w:name w:val="Tekst treści (6) + 10 pt1"/>
    <w:basedOn w:val="Teksttreci6"/>
    <w:uiPriority w:val="99"/>
    <w:rPr>
      <w:sz w:val="20"/>
      <w:szCs w:val="20"/>
    </w:rPr>
  </w:style>
  <w:style w:type="character" w:customStyle="1" w:styleId="Teksttreci611">
    <w:name w:val="Tekst treści (6) + 11"/>
    <w:aliases w:val="5 pt1,Kursywa3"/>
    <w:basedOn w:val="Teksttreci6"/>
    <w:uiPriority w:val="99"/>
    <w:rPr>
      <w:i/>
      <w:iCs/>
      <w:sz w:val="23"/>
      <w:szCs w:val="23"/>
    </w:rPr>
  </w:style>
  <w:style w:type="character" w:customStyle="1" w:styleId="Podpistabeli">
    <w:name w:val="Podpis tabeli_"/>
    <w:basedOn w:val="Domylnaczcionkaakapitu"/>
    <w:link w:val="Podpistabeli0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Teksttreci6Exact">
    <w:name w:val="Tekst treści (6) Exact"/>
    <w:basedOn w:val="Domylnaczcionkaakapitu"/>
    <w:uiPriority w:val="99"/>
    <w:rPr>
      <w:rFonts w:ascii="Bookman Old Style" w:hAnsi="Bookman Old Style" w:cs="Bookman Old Style"/>
      <w:sz w:val="22"/>
      <w:szCs w:val="22"/>
      <w:u w:val="none"/>
    </w:rPr>
  </w:style>
  <w:style w:type="character" w:customStyle="1" w:styleId="Teksttreci2Exact">
    <w:name w:val="Tekst treści (2) Exact"/>
    <w:basedOn w:val="Domylnaczcionkaakapitu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Teksttreci60">
    <w:name w:val="Tekst treści (6)"/>
    <w:basedOn w:val="Teksttreci6"/>
    <w:uiPriority w:val="99"/>
  </w:style>
  <w:style w:type="character" w:customStyle="1" w:styleId="Teksttreci8">
    <w:name w:val="Tekst treści (8)_"/>
    <w:basedOn w:val="Domylnaczcionkaakapitu"/>
    <w:link w:val="Teksttreci80"/>
    <w:uiPriority w:val="99"/>
    <w:rPr>
      <w:rFonts w:ascii="Bookman Old Style" w:hAnsi="Bookman Old Style" w:cs="Bookman Old Style"/>
      <w:sz w:val="16"/>
      <w:szCs w:val="16"/>
      <w:u w:val="none"/>
    </w:rPr>
  </w:style>
  <w:style w:type="character" w:customStyle="1" w:styleId="Teksttreci22">
    <w:name w:val="Tekst treści (2)2"/>
    <w:basedOn w:val="Teksttreci2"/>
    <w:uiPriority w:val="99"/>
    <w:rPr>
      <w:u w:val="single"/>
    </w:rPr>
  </w:style>
  <w:style w:type="character" w:customStyle="1" w:styleId="Teksttreci2Odstpy0pt">
    <w:name w:val="Tekst treści (2) + Odstępy 0 pt"/>
    <w:basedOn w:val="Teksttreci2"/>
    <w:uiPriority w:val="99"/>
    <w:rPr>
      <w:spacing w:val="10"/>
    </w:rPr>
  </w:style>
  <w:style w:type="character" w:customStyle="1" w:styleId="Teksttreci9">
    <w:name w:val="Tekst treści (9)_"/>
    <w:basedOn w:val="Domylnaczcionkaakapitu"/>
    <w:link w:val="Teksttreci90"/>
    <w:uiPriority w:val="99"/>
    <w:rPr>
      <w:rFonts w:ascii="Bookman Old Style" w:hAnsi="Bookman Old Style" w:cs="Bookman Old Style"/>
      <w:sz w:val="24"/>
      <w:szCs w:val="24"/>
      <w:u w:val="none"/>
    </w:rPr>
  </w:style>
  <w:style w:type="character" w:customStyle="1" w:styleId="Teksttreci10">
    <w:name w:val="Tekst treści (10)_"/>
    <w:basedOn w:val="Domylnaczcionkaakapitu"/>
    <w:link w:val="Teksttreci100"/>
    <w:uiPriority w:val="99"/>
    <w:rPr>
      <w:rFonts w:ascii="Bookman Old Style" w:hAnsi="Bookman Old Style" w:cs="Bookman Old Style"/>
      <w:sz w:val="16"/>
      <w:szCs w:val="16"/>
      <w:u w:val="none"/>
    </w:rPr>
  </w:style>
  <w:style w:type="character" w:customStyle="1" w:styleId="Teksttreci6Odstpy3pt1">
    <w:name w:val="Tekst treści (6) + Odstępy 3 pt1"/>
    <w:basedOn w:val="Teksttreci6"/>
    <w:uiPriority w:val="99"/>
    <w:rPr>
      <w:strike/>
      <w:spacing w:val="60"/>
    </w:rPr>
  </w:style>
  <w:style w:type="character" w:customStyle="1" w:styleId="Teksttreci11Exact">
    <w:name w:val="Tekst treści (11) Exact"/>
    <w:basedOn w:val="Domylnaczcionkaakapitu"/>
    <w:link w:val="Teksttreci11"/>
    <w:uiPriority w:val="99"/>
    <w:rPr>
      <w:rFonts w:ascii="Bookman Old Style" w:hAnsi="Bookman Old Style" w:cs="Bookman Old Style"/>
      <w:b/>
      <w:bCs/>
      <w:sz w:val="26"/>
      <w:szCs w:val="26"/>
      <w:u w:val="none"/>
    </w:rPr>
  </w:style>
  <w:style w:type="character" w:customStyle="1" w:styleId="Teksttreci11BezpogrubieniaExact">
    <w:name w:val="Tekst treści (11) + Bez pogrubienia Exact"/>
    <w:basedOn w:val="Teksttreci11Exact"/>
    <w:uiPriority w:val="99"/>
  </w:style>
  <w:style w:type="character" w:customStyle="1" w:styleId="Teksttreci613pt">
    <w:name w:val="Tekst treści (6) + 13 pt"/>
    <w:aliases w:val="Pogrubienie Exact"/>
    <w:basedOn w:val="Teksttreci6"/>
    <w:uiPriority w:val="99"/>
    <w:rPr>
      <w:b/>
      <w:bCs/>
      <w:sz w:val="26"/>
      <w:szCs w:val="26"/>
    </w:rPr>
  </w:style>
  <w:style w:type="character" w:customStyle="1" w:styleId="Teksttreci613ptExact">
    <w:name w:val="Tekst treści (6) + 13 pt Exact"/>
    <w:basedOn w:val="Teksttreci6"/>
    <w:uiPriority w:val="99"/>
    <w:rPr>
      <w:sz w:val="26"/>
      <w:szCs w:val="26"/>
    </w:rPr>
  </w:style>
  <w:style w:type="character" w:customStyle="1" w:styleId="Teksttreci8Exact">
    <w:name w:val="Tekst treści (8) Exact"/>
    <w:basedOn w:val="Domylnaczcionkaakapitu"/>
    <w:uiPriority w:val="99"/>
    <w:rPr>
      <w:rFonts w:ascii="Bookman Old Style" w:hAnsi="Bookman Old Style" w:cs="Bookman Old Style"/>
      <w:sz w:val="16"/>
      <w:szCs w:val="16"/>
      <w:u w:val="none"/>
    </w:rPr>
  </w:style>
  <w:style w:type="character" w:customStyle="1" w:styleId="Nagwek4">
    <w:name w:val="Nagłówek #4_"/>
    <w:basedOn w:val="Domylnaczcionkaakapitu"/>
    <w:link w:val="Nagwek40"/>
    <w:uiPriority w:val="99"/>
    <w:rPr>
      <w:rFonts w:ascii="Bookman Old Style" w:hAnsi="Bookman Old Style" w:cs="Bookman Old Style"/>
      <w:i/>
      <w:iCs/>
      <w:sz w:val="23"/>
      <w:szCs w:val="23"/>
      <w:u w:val="none"/>
    </w:rPr>
  </w:style>
  <w:style w:type="character" w:customStyle="1" w:styleId="Teksttreci28pt">
    <w:name w:val="Tekst treści (2) + 8 pt"/>
    <w:basedOn w:val="Teksttreci2"/>
    <w:uiPriority w:val="99"/>
    <w:rPr>
      <w:sz w:val="16"/>
      <w:szCs w:val="16"/>
    </w:rPr>
  </w:style>
  <w:style w:type="character" w:customStyle="1" w:styleId="Teksttreci2Odstpy3pt">
    <w:name w:val="Tekst treści (2) + Odstępy 3 pt"/>
    <w:basedOn w:val="Teksttreci2"/>
    <w:uiPriority w:val="99"/>
    <w:rPr>
      <w:spacing w:val="60"/>
    </w:rPr>
  </w:style>
  <w:style w:type="character" w:customStyle="1" w:styleId="Nagwek22">
    <w:name w:val="Nagłówek #2 (2)_"/>
    <w:basedOn w:val="Domylnaczcionkaakapitu"/>
    <w:link w:val="Nagwek220"/>
    <w:uiPriority w:val="99"/>
    <w:rPr>
      <w:rFonts w:ascii="Bookman Old Style" w:hAnsi="Bookman Old Style" w:cs="Bookman Old Style"/>
      <w:i/>
      <w:iCs/>
      <w:spacing w:val="1000"/>
      <w:sz w:val="23"/>
      <w:szCs w:val="23"/>
      <w:u w:val="none"/>
    </w:rPr>
  </w:style>
  <w:style w:type="character" w:customStyle="1" w:styleId="Teksttreci2Kursywa2">
    <w:name w:val="Tekst treści (2) + Kursywa2"/>
    <w:aliases w:val="Małe litery"/>
    <w:basedOn w:val="Teksttreci2"/>
    <w:uiPriority w:val="99"/>
    <w:rPr>
      <w:i/>
      <w:iCs/>
      <w:smallCaps/>
      <w:lang w:val="cs-CZ" w:eastAsia="cs-CZ"/>
    </w:rPr>
  </w:style>
  <w:style w:type="character" w:customStyle="1" w:styleId="Teksttreci2Odstpy2pt">
    <w:name w:val="Tekst treści (2) + Odstępy 2 pt"/>
    <w:basedOn w:val="Teksttreci2"/>
    <w:uiPriority w:val="99"/>
    <w:rPr>
      <w:spacing w:val="40"/>
    </w:rPr>
  </w:style>
  <w:style w:type="character" w:customStyle="1" w:styleId="Teksttreci2TimesNewRoman">
    <w:name w:val="Tekst treści (2) + Times New Roman"/>
    <w:aliases w:val="Kursywa2"/>
    <w:basedOn w:val="Teksttreci2"/>
    <w:uiPriority w:val="99"/>
    <w:rPr>
      <w:rFonts w:ascii="Times New Roman" w:hAnsi="Times New Roman" w:cs="Times New Roman"/>
      <w:i/>
      <w:iCs/>
    </w:rPr>
  </w:style>
  <w:style w:type="character" w:customStyle="1" w:styleId="Nagwek23">
    <w:name w:val="Nagłówek #2 (3)_"/>
    <w:basedOn w:val="Domylnaczcionkaakapitu"/>
    <w:link w:val="Nagwek230"/>
    <w:uiPriority w:val="99"/>
    <w:rPr>
      <w:rFonts w:ascii="Bookman Old Style" w:hAnsi="Bookman Old Style" w:cs="Bookman Old Style"/>
      <w:i/>
      <w:iCs/>
      <w:spacing w:val="460"/>
      <w:sz w:val="24"/>
      <w:szCs w:val="24"/>
      <w:u w:val="none"/>
      <w:lang w:val="cs-CZ" w:eastAsia="cs-CZ"/>
    </w:rPr>
  </w:style>
  <w:style w:type="character" w:customStyle="1" w:styleId="Teksttreci5Odstpy0pt">
    <w:name w:val="Tekst treści (5) + Odstępy 0 pt"/>
    <w:basedOn w:val="Teksttreci5"/>
    <w:uiPriority w:val="99"/>
    <w:rPr>
      <w:spacing w:val="10"/>
    </w:rPr>
  </w:style>
  <w:style w:type="character" w:customStyle="1" w:styleId="Teksttreci2Kursywa1">
    <w:name w:val="Tekst treści (2) + Kursywa1"/>
    <w:aliases w:val="Odstępy 0 pt5"/>
    <w:basedOn w:val="Teksttreci2"/>
    <w:uiPriority w:val="99"/>
    <w:rPr>
      <w:i/>
      <w:iCs/>
      <w:spacing w:val="10"/>
    </w:rPr>
  </w:style>
  <w:style w:type="character" w:customStyle="1" w:styleId="Nagweklubstopka10pt1">
    <w:name w:val="Nagłówek lub stopka + 10 pt1"/>
    <w:aliases w:val="Bez kursywy2,Odstępy 0 pt4"/>
    <w:basedOn w:val="Nagweklubstopka"/>
    <w:uiPriority w:val="99"/>
    <w:rPr>
      <w:spacing w:val="0"/>
      <w:sz w:val="20"/>
      <w:szCs w:val="20"/>
    </w:rPr>
  </w:style>
  <w:style w:type="character" w:customStyle="1" w:styleId="NagweklubstopkaBezkursywy2">
    <w:name w:val="Nagłówek lub stopka + Bez kursywy2"/>
    <w:aliases w:val="Odstępy 0 pt3"/>
    <w:basedOn w:val="Nagweklubstopka"/>
    <w:uiPriority w:val="99"/>
    <w:rPr>
      <w:spacing w:val="10"/>
    </w:rPr>
  </w:style>
  <w:style w:type="character" w:customStyle="1" w:styleId="Teksttreci4Odstpy8pt">
    <w:name w:val="Tekst treści (4) + Odstępy 8 pt"/>
    <w:basedOn w:val="Teksttreci4"/>
    <w:uiPriority w:val="99"/>
    <w:rPr>
      <w:spacing w:val="170"/>
    </w:rPr>
  </w:style>
  <w:style w:type="character" w:customStyle="1" w:styleId="Teksttreci4Odstpy5pt">
    <w:name w:val="Tekst treści (4) + Odstępy 5 pt"/>
    <w:basedOn w:val="Teksttreci4"/>
    <w:uiPriority w:val="99"/>
    <w:rPr>
      <w:spacing w:val="100"/>
    </w:rPr>
  </w:style>
  <w:style w:type="character" w:customStyle="1" w:styleId="Teksttreci411pt">
    <w:name w:val="Tekst treści (4) + 11 pt"/>
    <w:aliases w:val="Bez kursywy1"/>
    <w:basedOn w:val="Teksttreci4"/>
    <w:uiPriority w:val="99"/>
    <w:rPr>
      <w:sz w:val="22"/>
      <w:szCs w:val="22"/>
    </w:rPr>
  </w:style>
  <w:style w:type="character" w:customStyle="1" w:styleId="NagweklubstopkaBezkursywy1">
    <w:name w:val="Nagłówek lub stopka + Bez kursywy1"/>
    <w:aliases w:val="Odstępy 0 pt2"/>
    <w:basedOn w:val="Nagweklubstopka"/>
    <w:uiPriority w:val="99"/>
    <w:rPr>
      <w:spacing w:val="0"/>
    </w:rPr>
  </w:style>
  <w:style w:type="character" w:customStyle="1" w:styleId="Nagweklubstopka2">
    <w:name w:val="Nagłówek lub stopka (2)"/>
    <w:basedOn w:val="Domylnaczcionkaakapitu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NagweklubstopkaOdstpy1pt">
    <w:name w:val="Nagłówek lub stopka + Odstępy 1 pt"/>
    <w:basedOn w:val="Nagweklubstopka"/>
    <w:uiPriority w:val="99"/>
    <w:rPr>
      <w:spacing w:val="30"/>
    </w:rPr>
  </w:style>
  <w:style w:type="character" w:customStyle="1" w:styleId="Teksttreci12">
    <w:name w:val="Tekst treści (12)_"/>
    <w:basedOn w:val="Domylnaczcionkaakapitu"/>
    <w:link w:val="Teksttreci120"/>
    <w:uiPriority w:val="99"/>
    <w:rPr>
      <w:rFonts w:ascii="Bookman Old Style" w:hAnsi="Bookman Old Style" w:cs="Bookman Old Style"/>
      <w:i/>
      <w:iCs/>
      <w:noProof/>
      <w:sz w:val="11"/>
      <w:szCs w:val="11"/>
      <w:u w:val="none"/>
    </w:rPr>
  </w:style>
  <w:style w:type="character" w:customStyle="1" w:styleId="Teksttreci13">
    <w:name w:val="Tekst treści (13)_"/>
    <w:basedOn w:val="Domylnaczcionkaakapitu"/>
    <w:link w:val="Teksttreci130"/>
    <w:uiPriority w:val="99"/>
    <w:rPr>
      <w:rFonts w:ascii="Bookman Old Style" w:hAnsi="Bookman Old Style" w:cs="Bookman Old Style"/>
      <w:sz w:val="23"/>
      <w:szCs w:val="23"/>
      <w:u w:val="none"/>
    </w:rPr>
  </w:style>
  <w:style w:type="character" w:customStyle="1" w:styleId="Teksttreci13Calibri">
    <w:name w:val="Tekst treści (13) + Calibri"/>
    <w:aliases w:val="Kursywa1,Odstępy 2 pt"/>
    <w:basedOn w:val="Teksttreci13"/>
    <w:uiPriority w:val="99"/>
    <w:rPr>
      <w:rFonts w:ascii="Calibri" w:hAnsi="Calibri" w:cs="Calibri"/>
      <w:i/>
      <w:iCs/>
      <w:spacing w:val="40"/>
    </w:rPr>
  </w:style>
  <w:style w:type="character" w:customStyle="1" w:styleId="Nagwek32">
    <w:name w:val="Nagłówek #3 (2)_"/>
    <w:basedOn w:val="Domylnaczcionkaakapitu"/>
    <w:link w:val="Nagwek320"/>
    <w:uiPriority w:val="99"/>
    <w:rPr>
      <w:rFonts w:ascii="Bookman Old Style" w:hAnsi="Bookman Old Style" w:cs="Bookman Old Style"/>
      <w:sz w:val="26"/>
      <w:szCs w:val="26"/>
      <w:u w:val="none"/>
    </w:rPr>
  </w:style>
  <w:style w:type="character" w:customStyle="1" w:styleId="SpistreciKursywa1">
    <w:name w:val="Spis treści + Kursywa1"/>
    <w:aliases w:val="Odstępy 0 pt1"/>
    <w:basedOn w:val="Spistreci3Znak"/>
    <w:uiPriority w:val="99"/>
    <w:rPr>
      <w:i/>
      <w:iCs/>
      <w:spacing w:val="10"/>
    </w:rPr>
  </w:style>
  <w:style w:type="character" w:customStyle="1" w:styleId="Teksttreci14">
    <w:name w:val="Tekst treści (14)_"/>
    <w:basedOn w:val="Domylnaczcionkaakapitu"/>
    <w:link w:val="Teksttreci140"/>
    <w:uiPriority w:val="99"/>
    <w:rPr>
      <w:rFonts w:ascii="Calibri" w:hAnsi="Calibri" w:cs="Calibri"/>
      <w:spacing w:val="0"/>
      <w:sz w:val="38"/>
      <w:szCs w:val="38"/>
      <w:u w:val="none"/>
    </w:rPr>
  </w:style>
  <w:style w:type="character" w:customStyle="1" w:styleId="Nagwek52">
    <w:name w:val="Nagłówek #5 (2)_"/>
    <w:basedOn w:val="Domylnaczcionkaakapitu"/>
    <w:link w:val="Nagwek520"/>
    <w:uiPriority w:val="99"/>
    <w:rPr>
      <w:rFonts w:ascii="Bookman Old Style" w:hAnsi="Bookman Old Style" w:cs="Bookman Old Style"/>
      <w:sz w:val="26"/>
      <w:szCs w:val="26"/>
      <w:u w:val="none"/>
    </w:rPr>
  </w:style>
  <w:style w:type="character" w:customStyle="1" w:styleId="Teksttreci2Odstpy-1pt">
    <w:name w:val="Tekst treści (2) + Odstępy -1 pt"/>
    <w:basedOn w:val="Teksttreci2"/>
    <w:uiPriority w:val="99"/>
    <w:rPr>
      <w:spacing w:val="-20"/>
    </w:rPr>
  </w:style>
  <w:style w:type="character" w:customStyle="1" w:styleId="Teksttreci15">
    <w:name w:val="Tekst treści (15)_"/>
    <w:basedOn w:val="Domylnaczcionkaakapitu"/>
    <w:link w:val="Teksttreci150"/>
    <w:uiPriority w:val="99"/>
    <w:rPr>
      <w:rFonts w:ascii="Bookman Old Style" w:hAnsi="Bookman Old Style" w:cs="Bookman Old Style"/>
      <w:sz w:val="16"/>
      <w:szCs w:val="16"/>
      <w:u w:val="none"/>
    </w:rPr>
  </w:style>
  <w:style w:type="paragraph" w:styleId="Stopka">
    <w:name w:val="footer"/>
    <w:basedOn w:val="Normalny"/>
    <w:link w:val="StopkaZnak1"/>
    <w:uiPriority w:val="99"/>
    <w:pPr>
      <w:shd w:val="clear" w:color="auto" w:fill="FFFFFF"/>
      <w:spacing w:line="264" w:lineRule="exact"/>
    </w:pPr>
    <w:rPr>
      <w:rFonts w:ascii="Bookman Old Style" w:hAnsi="Bookman Old Style" w:cs="Bookman Old Style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cs="Arial Unicode MS"/>
      <w:color w:val="000000"/>
    </w:rPr>
  </w:style>
  <w:style w:type="paragraph" w:customStyle="1" w:styleId="Podpisobrazu20">
    <w:name w:val="Podpis obrazu (2)"/>
    <w:basedOn w:val="Normalny"/>
    <w:link w:val="Podpisobrazu2"/>
    <w:uiPriority w:val="99"/>
    <w:pPr>
      <w:shd w:val="clear" w:color="auto" w:fill="FFFFFF"/>
      <w:spacing w:before="540" w:line="240" w:lineRule="atLeast"/>
    </w:pPr>
    <w:rPr>
      <w:rFonts w:ascii="Arial Narrow" w:hAnsi="Arial Narrow" w:cs="Arial Narrow"/>
      <w:color w:val="auto"/>
      <w:spacing w:val="90"/>
      <w:sz w:val="21"/>
      <w:szCs w:val="21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before="300" w:after="180" w:line="240" w:lineRule="atLeast"/>
      <w:ind w:hanging="500"/>
      <w:jc w:val="center"/>
    </w:pPr>
    <w:rPr>
      <w:rFonts w:ascii="Bookman Old Style" w:hAnsi="Bookman Old Style" w:cs="Bookman Old Style"/>
      <w:color w:val="auto"/>
      <w:sz w:val="20"/>
      <w:szCs w:val="20"/>
    </w:rPr>
  </w:style>
  <w:style w:type="paragraph" w:customStyle="1" w:styleId="Nagwek121">
    <w:name w:val="Nagłówek #1 (2)1"/>
    <w:basedOn w:val="Normalny"/>
    <w:link w:val="Nagwek12"/>
    <w:uiPriority w:val="99"/>
    <w:pPr>
      <w:shd w:val="clear" w:color="auto" w:fill="FFFFFF"/>
      <w:spacing w:after="960" w:line="240" w:lineRule="atLeast"/>
      <w:outlineLvl w:val="0"/>
    </w:pPr>
    <w:rPr>
      <w:rFonts w:ascii="Arial Narrow" w:hAnsi="Arial Narrow" w:cs="Arial Narrow"/>
      <w:color w:val="auto"/>
      <w:spacing w:val="-30"/>
      <w:w w:val="200"/>
      <w:sz w:val="98"/>
      <w:szCs w:val="98"/>
    </w:rPr>
  </w:style>
  <w:style w:type="paragraph" w:customStyle="1" w:styleId="Nagwek131">
    <w:name w:val="Nagłówek #1 (3)1"/>
    <w:basedOn w:val="Normalny"/>
    <w:link w:val="Nagwek13"/>
    <w:uiPriority w:val="99"/>
    <w:pPr>
      <w:shd w:val="clear" w:color="auto" w:fill="FFFFFF"/>
      <w:spacing w:before="960" w:after="8280" w:line="240" w:lineRule="atLeast"/>
      <w:outlineLvl w:val="0"/>
    </w:pPr>
    <w:rPr>
      <w:rFonts w:ascii="Bookman Old Style" w:hAnsi="Bookman Old Style" w:cs="Bookman Old Style"/>
      <w:b/>
      <w:bCs/>
      <w:color w:val="auto"/>
      <w:sz w:val="116"/>
      <w:szCs w:val="116"/>
    </w:rPr>
  </w:style>
  <w:style w:type="paragraph" w:customStyle="1" w:styleId="Teksttreci160">
    <w:name w:val="Tekst treści (16)"/>
    <w:basedOn w:val="Normalny"/>
    <w:link w:val="Teksttreci16"/>
    <w:uiPriority w:val="99"/>
    <w:pPr>
      <w:shd w:val="clear" w:color="auto" w:fill="FFFFFF"/>
      <w:spacing w:before="8280" w:after="540" w:line="240" w:lineRule="atLeast"/>
    </w:pPr>
    <w:rPr>
      <w:rFonts w:ascii="Arial Narrow" w:hAnsi="Arial Narrow" w:cs="Arial Narrow"/>
      <w:color w:val="auto"/>
      <w:spacing w:val="90"/>
      <w:sz w:val="21"/>
      <w:szCs w:val="21"/>
    </w:rPr>
  </w:style>
  <w:style w:type="paragraph" w:customStyle="1" w:styleId="Nagwek50">
    <w:name w:val="Nagłówek #5"/>
    <w:basedOn w:val="Normalny"/>
    <w:link w:val="Nagwek5"/>
    <w:uiPriority w:val="99"/>
    <w:pPr>
      <w:shd w:val="clear" w:color="auto" w:fill="FFFFFF"/>
      <w:spacing w:after="300" w:line="240" w:lineRule="atLeast"/>
      <w:jc w:val="center"/>
      <w:outlineLvl w:val="4"/>
    </w:pPr>
    <w:rPr>
      <w:rFonts w:ascii="Bookman Old Style" w:hAnsi="Bookman Old Style" w:cs="Bookman Old Style"/>
      <w:color w:val="auto"/>
      <w:sz w:val="22"/>
      <w:szCs w:val="22"/>
    </w:rPr>
  </w:style>
  <w:style w:type="paragraph" w:styleId="Spistreci3">
    <w:name w:val="toc 3"/>
    <w:basedOn w:val="Normalny"/>
    <w:next w:val="Normalny"/>
    <w:link w:val="Spistreci3Znak"/>
    <w:uiPriority w:val="99"/>
    <w:pPr>
      <w:shd w:val="clear" w:color="auto" w:fill="FFFFFF"/>
      <w:spacing w:before="180" w:line="270" w:lineRule="exact"/>
      <w:ind w:hanging="700"/>
      <w:jc w:val="both"/>
    </w:pPr>
    <w:rPr>
      <w:rFonts w:ascii="Bookman Old Style" w:hAnsi="Bookman Old Style" w:cs="Bookman Old Style"/>
      <w:color w:val="auto"/>
      <w:sz w:val="20"/>
      <w:szCs w:val="20"/>
    </w:rPr>
  </w:style>
  <w:style w:type="paragraph" w:customStyle="1" w:styleId="Spistreci20">
    <w:name w:val="Spis treści (2)"/>
    <w:basedOn w:val="Normalny"/>
    <w:link w:val="Spistreci2"/>
    <w:uiPriority w:val="99"/>
    <w:pPr>
      <w:shd w:val="clear" w:color="auto" w:fill="FFFFFF"/>
      <w:spacing w:line="276" w:lineRule="exact"/>
    </w:pPr>
    <w:rPr>
      <w:rFonts w:ascii="Bookman Old Style" w:hAnsi="Bookman Old Style" w:cs="Bookman Old Style"/>
      <w:i/>
      <w:iCs/>
      <w:color w:val="auto"/>
      <w:sz w:val="20"/>
      <w:szCs w:val="20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  <w:spacing w:line="240" w:lineRule="atLeast"/>
    </w:pPr>
    <w:rPr>
      <w:rFonts w:ascii="Bookman Old Style" w:hAnsi="Bookman Old Style" w:cs="Bookman Old Style"/>
      <w:i/>
      <w:iCs/>
      <w:color w:val="auto"/>
      <w:spacing w:val="20"/>
      <w:sz w:val="15"/>
      <w:szCs w:val="15"/>
    </w:rPr>
  </w:style>
  <w:style w:type="paragraph" w:customStyle="1" w:styleId="Spistreci31">
    <w:name w:val="Spis treści (3)"/>
    <w:basedOn w:val="Normalny"/>
    <w:link w:val="Spistreci30"/>
    <w:uiPriority w:val="99"/>
    <w:pPr>
      <w:shd w:val="clear" w:color="auto" w:fill="FFFFFF"/>
      <w:spacing w:after="180" w:line="240" w:lineRule="atLeast"/>
      <w:jc w:val="both"/>
    </w:pPr>
    <w:rPr>
      <w:rFonts w:ascii="Bookman Old Style" w:hAnsi="Bookman Old Style" w:cs="Bookman Old Style"/>
      <w:noProof/>
      <w:color w:val="auto"/>
      <w:sz w:val="16"/>
      <w:szCs w:val="16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780" w:after="60" w:line="240" w:lineRule="atLeast"/>
      <w:jc w:val="center"/>
    </w:pPr>
    <w:rPr>
      <w:rFonts w:ascii="Bookman Old Style" w:hAnsi="Bookman Old Style" w:cs="Bookman Old Style"/>
      <w:i/>
      <w:iCs/>
      <w:color w:val="auto"/>
      <w:sz w:val="16"/>
      <w:szCs w:val="16"/>
    </w:rPr>
  </w:style>
  <w:style w:type="paragraph" w:customStyle="1" w:styleId="Nagwek30">
    <w:name w:val="Nagłówek #3"/>
    <w:basedOn w:val="Normalny"/>
    <w:link w:val="Nagwek3"/>
    <w:uiPriority w:val="99"/>
    <w:pPr>
      <w:shd w:val="clear" w:color="auto" w:fill="FFFFFF"/>
      <w:spacing w:after="180" w:line="240" w:lineRule="atLeast"/>
      <w:outlineLvl w:val="2"/>
    </w:pPr>
    <w:rPr>
      <w:rFonts w:ascii="Bookman Old Style" w:hAnsi="Bookman Old Style" w:cs="Bookman Old Style"/>
      <w:color w:val="auto"/>
      <w:spacing w:val="140"/>
      <w:sz w:val="64"/>
      <w:szCs w:val="64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before="1200" w:after="540" w:line="240" w:lineRule="atLeast"/>
    </w:pPr>
    <w:rPr>
      <w:rFonts w:ascii="Bookman Old Style" w:hAnsi="Bookman Old Style" w:cs="Bookman Old Style"/>
      <w:i/>
      <w:iCs/>
      <w:color w:val="auto"/>
      <w:sz w:val="23"/>
      <w:szCs w:val="23"/>
    </w:rPr>
  </w:style>
  <w:style w:type="paragraph" w:customStyle="1" w:styleId="Teksttreci50">
    <w:name w:val="Tekst treści (5)"/>
    <w:basedOn w:val="Normalny"/>
    <w:link w:val="Teksttreci5"/>
    <w:uiPriority w:val="99"/>
    <w:pPr>
      <w:shd w:val="clear" w:color="auto" w:fill="FFFFFF"/>
      <w:spacing w:before="540" w:after="360" w:line="240" w:lineRule="atLeast"/>
      <w:ind w:hanging="500"/>
      <w:jc w:val="both"/>
    </w:pPr>
    <w:rPr>
      <w:rFonts w:ascii="Bookman Old Style" w:hAnsi="Bookman Old Style" w:cs="Bookman Old Style"/>
      <w:i/>
      <w:iCs/>
      <w:color w:val="auto"/>
      <w:sz w:val="20"/>
      <w:szCs w:val="20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before="360" w:line="324" w:lineRule="exact"/>
      <w:jc w:val="both"/>
    </w:pPr>
    <w:rPr>
      <w:rFonts w:ascii="Bookman Old Style" w:hAnsi="Bookman Old Style" w:cs="Bookman Old Style"/>
      <w:color w:val="auto"/>
      <w:sz w:val="22"/>
      <w:szCs w:val="22"/>
    </w:rPr>
  </w:style>
  <w:style w:type="paragraph" w:customStyle="1" w:styleId="Teksttreci70">
    <w:name w:val="Tekst treści (7)"/>
    <w:basedOn w:val="Normalny"/>
    <w:link w:val="Teksttreci7"/>
    <w:uiPriority w:val="99"/>
    <w:pPr>
      <w:shd w:val="clear" w:color="auto" w:fill="FFFFFF"/>
      <w:spacing w:after="660" w:line="240" w:lineRule="atLeast"/>
    </w:pPr>
    <w:rPr>
      <w:rFonts w:ascii="MS Reference Sans Serif" w:hAnsi="MS Reference Sans Serif" w:cs="MS Reference Sans Serif"/>
      <w:i/>
      <w:iCs/>
      <w:color w:val="auto"/>
      <w:sz w:val="18"/>
      <w:szCs w:val="18"/>
    </w:rPr>
  </w:style>
  <w:style w:type="paragraph" w:customStyle="1" w:styleId="Podpistabeli0">
    <w:name w:val="Podpis tabeli"/>
    <w:basedOn w:val="Normalny"/>
    <w:link w:val="Podpistabeli"/>
    <w:uiPriority w:val="99"/>
    <w:pPr>
      <w:shd w:val="clear" w:color="auto" w:fill="FFFFFF"/>
      <w:spacing w:line="240" w:lineRule="atLeast"/>
    </w:pPr>
    <w:rPr>
      <w:rFonts w:ascii="Bookman Old Style" w:hAnsi="Bookman Old Style" w:cs="Bookman Old Style"/>
      <w:color w:val="auto"/>
      <w:sz w:val="20"/>
      <w:szCs w:val="20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line="240" w:lineRule="atLeast"/>
    </w:pPr>
    <w:rPr>
      <w:rFonts w:ascii="Bookman Old Style" w:hAnsi="Bookman Old Style" w:cs="Bookman Old Style"/>
      <w:color w:val="auto"/>
      <w:sz w:val="16"/>
      <w:szCs w:val="16"/>
    </w:rPr>
  </w:style>
  <w:style w:type="paragraph" w:customStyle="1" w:styleId="Teksttreci90">
    <w:name w:val="Tekst treści (9)"/>
    <w:basedOn w:val="Normalny"/>
    <w:link w:val="Teksttreci9"/>
    <w:uiPriority w:val="99"/>
    <w:pPr>
      <w:shd w:val="clear" w:color="auto" w:fill="FFFFFF"/>
      <w:spacing w:before="120" w:line="240" w:lineRule="atLeast"/>
      <w:jc w:val="center"/>
    </w:pPr>
    <w:rPr>
      <w:rFonts w:ascii="Bookman Old Style" w:hAnsi="Bookman Old Style" w:cs="Bookman Old Style"/>
      <w:color w:val="auto"/>
    </w:rPr>
  </w:style>
  <w:style w:type="paragraph" w:customStyle="1" w:styleId="Teksttreci100">
    <w:name w:val="Tekst treści (10)"/>
    <w:basedOn w:val="Normalny"/>
    <w:link w:val="Teksttreci10"/>
    <w:uiPriority w:val="99"/>
    <w:pPr>
      <w:shd w:val="clear" w:color="auto" w:fill="FFFFFF"/>
      <w:spacing w:line="240" w:lineRule="atLeast"/>
    </w:pPr>
    <w:rPr>
      <w:rFonts w:ascii="Bookman Old Style" w:hAnsi="Bookman Old Style" w:cs="Bookman Old Style"/>
      <w:color w:val="auto"/>
      <w:sz w:val="16"/>
      <w:szCs w:val="16"/>
    </w:rPr>
  </w:style>
  <w:style w:type="paragraph" w:customStyle="1" w:styleId="Teksttreci11">
    <w:name w:val="Tekst treści (11)"/>
    <w:basedOn w:val="Normalny"/>
    <w:link w:val="Teksttreci11Exact"/>
    <w:uiPriority w:val="99"/>
    <w:pPr>
      <w:shd w:val="clear" w:color="auto" w:fill="FFFFFF"/>
      <w:spacing w:after="420" w:line="240" w:lineRule="atLeast"/>
      <w:jc w:val="both"/>
    </w:pPr>
    <w:rPr>
      <w:rFonts w:ascii="Bookman Old Style" w:hAnsi="Bookman Old Style" w:cs="Bookman Old Style"/>
      <w:b/>
      <w:bCs/>
      <w:color w:val="auto"/>
      <w:sz w:val="26"/>
      <w:szCs w:val="26"/>
    </w:rPr>
  </w:style>
  <w:style w:type="paragraph" w:customStyle="1" w:styleId="Nagwek40">
    <w:name w:val="Nagłówek #4"/>
    <w:basedOn w:val="Normalny"/>
    <w:link w:val="Nagwek4"/>
    <w:uiPriority w:val="99"/>
    <w:pPr>
      <w:shd w:val="clear" w:color="auto" w:fill="FFFFFF"/>
      <w:spacing w:after="180" w:line="240" w:lineRule="atLeast"/>
      <w:jc w:val="center"/>
      <w:outlineLvl w:val="3"/>
    </w:pPr>
    <w:rPr>
      <w:rFonts w:ascii="Bookman Old Style" w:hAnsi="Bookman Old Style" w:cs="Bookman Old Style"/>
      <w:i/>
      <w:iCs/>
      <w:color w:val="auto"/>
      <w:sz w:val="23"/>
      <w:szCs w:val="23"/>
    </w:rPr>
  </w:style>
  <w:style w:type="paragraph" w:customStyle="1" w:styleId="Nagwek220">
    <w:name w:val="Nagłówek #2 (2)"/>
    <w:basedOn w:val="Normalny"/>
    <w:link w:val="Nagwek22"/>
    <w:uiPriority w:val="99"/>
    <w:pPr>
      <w:shd w:val="clear" w:color="auto" w:fill="FFFFFF"/>
      <w:spacing w:after="2220" w:line="240" w:lineRule="atLeast"/>
      <w:outlineLvl w:val="1"/>
    </w:pPr>
    <w:rPr>
      <w:rFonts w:ascii="Bookman Old Style" w:hAnsi="Bookman Old Style" w:cs="Bookman Old Style"/>
      <w:i/>
      <w:iCs/>
      <w:color w:val="auto"/>
      <w:spacing w:val="1000"/>
      <w:sz w:val="23"/>
      <w:szCs w:val="23"/>
    </w:rPr>
  </w:style>
  <w:style w:type="paragraph" w:customStyle="1" w:styleId="Nagwek230">
    <w:name w:val="Nagłówek #2 (3)"/>
    <w:basedOn w:val="Normalny"/>
    <w:link w:val="Nagwek23"/>
    <w:uiPriority w:val="99"/>
    <w:pPr>
      <w:shd w:val="clear" w:color="auto" w:fill="FFFFFF"/>
      <w:spacing w:after="2280" w:line="240" w:lineRule="atLeast"/>
      <w:jc w:val="both"/>
      <w:outlineLvl w:val="1"/>
    </w:pPr>
    <w:rPr>
      <w:rFonts w:ascii="Bookman Old Style" w:hAnsi="Bookman Old Style" w:cs="Bookman Old Style"/>
      <w:i/>
      <w:iCs/>
      <w:color w:val="auto"/>
      <w:spacing w:val="460"/>
      <w:lang w:val="cs-CZ" w:eastAsia="cs-CZ"/>
    </w:rPr>
  </w:style>
  <w:style w:type="paragraph" w:customStyle="1" w:styleId="Teksttreci120">
    <w:name w:val="Tekst treści (12)"/>
    <w:basedOn w:val="Normalny"/>
    <w:link w:val="Teksttreci12"/>
    <w:uiPriority w:val="99"/>
    <w:pPr>
      <w:shd w:val="clear" w:color="auto" w:fill="FFFFFF"/>
      <w:spacing w:after="300" w:line="240" w:lineRule="atLeast"/>
    </w:pPr>
    <w:rPr>
      <w:rFonts w:ascii="Bookman Old Style" w:hAnsi="Bookman Old Style" w:cs="Bookman Old Style"/>
      <w:i/>
      <w:iCs/>
      <w:noProof/>
      <w:color w:val="auto"/>
      <w:sz w:val="11"/>
      <w:szCs w:val="11"/>
    </w:rPr>
  </w:style>
  <w:style w:type="paragraph" w:customStyle="1" w:styleId="Teksttreci130">
    <w:name w:val="Tekst treści (13)"/>
    <w:basedOn w:val="Normalny"/>
    <w:link w:val="Teksttreci13"/>
    <w:uiPriority w:val="99"/>
    <w:pPr>
      <w:shd w:val="clear" w:color="auto" w:fill="FFFFFF"/>
      <w:spacing w:before="240" w:line="240" w:lineRule="atLeast"/>
    </w:pPr>
    <w:rPr>
      <w:rFonts w:ascii="Bookman Old Style" w:hAnsi="Bookman Old Style" w:cs="Bookman Old Style"/>
      <w:color w:val="auto"/>
      <w:sz w:val="23"/>
      <w:szCs w:val="23"/>
    </w:rPr>
  </w:style>
  <w:style w:type="paragraph" w:customStyle="1" w:styleId="Nagwek320">
    <w:name w:val="Nagłówek #3 (2)"/>
    <w:basedOn w:val="Normalny"/>
    <w:link w:val="Nagwek32"/>
    <w:uiPriority w:val="99"/>
    <w:pPr>
      <w:shd w:val="clear" w:color="auto" w:fill="FFFFFF"/>
      <w:spacing w:after="360" w:line="240" w:lineRule="atLeast"/>
      <w:outlineLvl w:val="2"/>
    </w:pPr>
    <w:rPr>
      <w:rFonts w:ascii="Bookman Old Style" w:hAnsi="Bookman Old Style" w:cs="Bookman Old Style"/>
      <w:color w:val="auto"/>
      <w:sz w:val="26"/>
      <w:szCs w:val="26"/>
    </w:rPr>
  </w:style>
  <w:style w:type="paragraph" w:customStyle="1" w:styleId="Teksttreci140">
    <w:name w:val="Tekst treści (14)"/>
    <w:basedOn w:val="Normalny"/>
    <w:link w:val="Teksttreci14"/>
    <w:uiPriority w:val="99"/>
    <w:pPr>
      <w:shd w:val="clear" w:color="auto" w:fill="FFFFFF"/>
      <w:spacing w:before="1380" w:line="240" w:lineRule="atLeast"/>
    </w:pPr>
    <w:rPr>
      <w:rFonts w:ascii="Calibri" w:hAnsi="Calibri" w:cs="Calibri"/>
      <w:color w:val="auto"/>
      <w:sz w:val="38"/>
      <w:szCs w:val="38"/>
    </w:rPr>
  </w:style>
  <w:style w:type="paragraph" w:customStyle="1" w:styleId="Nagwek520">
    <w:name w:val="Nagłówek #5 (2)"/>
    <w:basedOn w:val="Normalny"/>
    <w:link w:val="Nagwek52"/>
    <w:uiPriority w:val="99"/>
    <w:pPr>
      <w:shd w:val="clear" w:color="auto" w:fill="FFFFFF"/>
      <w:spacing w:after="420" w:line="330" w:lineRule="exact"/>
      <w:jc w:val="center"/>
      <w:outlineLvl w:val="4"/>
    </w:pPr>
    <w:rPr>
      <w:rFonts w:ascii="Bookman Old Style" w:hAnsi="Bookman Old Style" w:cs="Bookman Old Style"/>
      <w:color w:val="auto"/>
      <w:sz w:val="26"/>
      <w:szCs w:val="26"/>
    </w:rPr>
  </w:style>
  <w:style w:type="paragraph" w:customStyle="1" w:styleId="Teksttreci150">
    <w:name w:val="Tekst treści (15)"/>
    <w:basedOn w:val="Normalny"/>
    <w:link w:val="Teksttreci15"/>
    <w:uiPriority w:val="99"/>
    <w:pPr>
      <w:shd w:val="clear" w:color="auto" w:fill="FFFFFF"/>
      <w:spacing w:before="180" w:line="234" w:lineRule="exact"/>
    </w:pPr>
    <w:rPr>
      <w:rFonts w:ascii="Bookman Old Style" w:hAnsi="Bookman Old Style" w:cs="Bookman Old Style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39" Type="http://schemas.openxmlformats.org/officeDocument/2006/relationships/header" Target="header23.xml"/><Relationship Id="rId21" Type="http://schemas.openxmlformats.org/officeDocument/2006/relationships/footer" Target="footer8.xml"/><Relationship Id="rId34" Type="http://schemas.openxmlformats.org/officeDocument/2006/relationships/header" Target="header18.xml"/><Relationship Id="rId42" Type="http://schemas.openxmlformats.org/officeDocument/2006/relationships/header" Target="header26.xml"/><Relationship Id="rId47" Type="http://schemas.openxmlformats.org/officeDocument/2006/relationships/header" Target="header31.xml"/><Relationship Id="rId50" Type="http://schemas.openxmlformats.org/officeDocument/2006/relationships/header" Target="header34.xml"/><Relationship Id="rId55" Type="http://schemas.openxmlformats.org/officeDocument/2006/relationships/header" Target="header39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header" Target="header13.xml"/><Relationship Id="rId41" Type="http://schemas.openxmlformats.org/officeDocument/2006/relationships/header" Target="header25.xml"/><Relationship Id="rId54" Type="http://schemas.openxmlformats.org/officeDocument/2006/relationships/header" Target="header3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2.jpeg"/><Relationship Id="rId32" Type="http://schemas.openxmlformats.org/officeDocument/2006/relationships/header" Target="header16.xml"/><Relationship Id="rId37" Type="http://schemas.openxmlformats.org/officeDocument/2006/relationships/header" Target="header21.xml"/><Relationship Id="rId40" Type="http://schemas.openxmlformats.org/officeDocument/2006/relationships/header" Target="header24.xml"/><Relationship Id="rId45" Type="http://schemas.openxmlformats.org/officeDocument/2006/relationships/header" Target="header29.xml"/><Relationship Id="rId53" Type="http://schemas.openxmlformats.org/officeDocument/2006/relationships/header" Target="header37.xml"/><Relationship Id="rId58" Type="http://schemas.openxmlformats.org/officeDocument/2006/relationships/header" Target="header4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1.jpeg"/><Relationship Id="rId28" Type="http://schemas.openxmlformats.org/officeDocument/2006/relationships/header" Target="header12.xml"/><Relationship Id="rId36" Type="http://schemas.openxmlformats.org/officeDocument/2006/relationships/header" Target="header20.xml"/><Relationship Id="rId49" Type="http://schemas.openxmlformats.org/officeDocument/2006/relationships/header" Target="header33.xml"/><Relationship Id="rId57" Type="http://schemas.openxmlformats.org/officeDocument/2006/relationships/header" Target="header41.xml"/><Relationship Id="rId61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header" Target="header15.xml"/><Relationship Id="rId44" Type="http://schemas.openxmlformats.org/officeDocument/2006/relationships/header" Target="header28.xml"/><Relationship Id="rId52" Type="http://schemas.openxmlformats.org/officeDocument/2006/relationships/header" Target="header36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header" Target="header8.xml"/><Relationship Id="rId27" Type="http://schemas.openxmlformats.org/officeDocument/2006/relationships/header" Target="header11.xml"/><Relationship Id="rId30" Type="http://schemas.openxmlformats.org/officeDocument/2006/relationships/header" Target="header14.xml"/><Relationship Id="rId35" Type="http://schemas.openxmlformats.org/officeDocument/2006/relationships/header" Target="header19.xml"/><Relationship Id="rId43" Type="http://schemas.openxmlformats.org/officeDocument/2006/relationships/header" Target="header27.xml"/><Relationship Id="rId48" Type="http://schemas.openxmlformats.org/officeDocument/2006/relationships/header" Target="header32.xml"/><Relationship Id="rId56" Type="http://schemas.openxmlformats.org/officeDocument/2006/relationships/header" Target="header40.xml"/><Relationship Id="rId8" Type="http://schemas.openxmlformats.org/officeDocument/2006/relationships/footer" Target="footer2.xml"/><Relationship Id="rId51" Type="http://schemas.openxmlformats.org/officeDocument/2006/relationships/header" Target="header35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5" Type="http://schemas.openxmlformats.org/officeDocument/2006/relationships/header" Target="header9.xml"/><Relationship Id="rId33" Type="http://schemas.openxmlformats.org/officeDocument/2006/relationships/header" Target="header17.xml"/><Relationship Id="rId38" Type="http://schemas.openxmlformats.org/officeDocument/2006/relationships/header" Target="header22.xml"/><Relationship Id="rId46" Type="http://schemas.openxmlformats.org/officeDocument/2006/relationships/header" Target="header30.xml"/><Relationship Id="rId59" Type="http://schemas.openxmlformats.org/officeDocument/2006/relationships/header" Target="header4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19074</Words>
  <Characters>114450</Characters>
  <Application>Microsoft Office Word</Application>
  <DocSecurity>0</DocSecurity>
  <Lines>953</Lines>
  <Paragraphs>266</Paragraphs>
  <ScaleCrop>false</ScaleCrop>
  <Company/>
  <LinksUpToDate>false</LinksUpToDate>
  <CharactersWithSpaces>133258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771</dc:title>
  <dc:creator>Rodzio</dc:creator>
  <cp:lastModifiedBy>Rodzio</cp:lastModifiedBy>
  <cp:revision>2</cp:revision>
  <dcterms:created xsi:type="dcterms:W3CDTF">2017-03-08T12:14:00Z</dcterms:created>
  <dcterms:modified xsi:type="dcterms:W3CDTF">2017-03-08T12:14:00Z</dcterms:modified>
</cp:coreProperties>
</file>