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12DD">
      <w:pPr>
        <w:pStyle w:val="Nagwek121"/>
        <w:keepNext/>
        <w:keepLines/>
        <w:shd w:val="clear" w:color="auto" w:fill="000000"/>
        <w:spacing w:after="720" w:line="1080" w:lineRule="exact"/>
        <w:ind w:left="660"/>
      </w:pPr>
      <w:bookmarkStart w:id="0" w:name="bookmark0"/>
      <w:r>
        <w:rPr>
          <w:rStyle w:val="Nagwek120"/>
          <w:b/>
          <w:bCs/>
        </w:rPr>
        <w:t>PORADNIK</w:t>
      </w:r>
      <w:bookmarkEnd w:id="0"/>
    </w:p>
    <w:p w:rsidR="00000000" w:rsidRDefault="006E12DD">
      <w:pPr>
        <w:pStyle w:val="Nagwek121"/>
        <w:keepNext/>
        <w:keepLines/>
        <w:shd w:val="clear" w:color="auto" w:fill="000000"/>
        <w:spacing w:after="8298" w:line="1080" w:lineRule="exact"/>
        <w:ind w:left="660"/>
      </w:pPr>
      <w:bookmarkStart w:id="1" w:name="bookmark1"/>
      <w:r>
        <w:rPr>
          <w:rStyle w:val="Nagwek120"/>
          <w:b/>
          <w:bCs/>
        </w:rPr>
        <w:t>JĘZYKOWY</w:t>
      </w:r>
      <w:bookmarkEnd w:id="1"/>
    </w:p>
    <w:p w:rsidR="00000000" w:rsidRDefault="006E12DD">
      <w:pPr>
        <w:pStyle w:val="Teksttreci181"/>
        <w:shd w:val="clear" w:color="auto" w:fill="auto"/>
        <w:tabs>
          <w:tab w:val="left" w:pos="7930"/>
        </w:tabs>
        <w:spacing w:before="0" w:line="210" w:lineRule="exact"/>
        <w:ind w:left="280"/>
      </w:pPr>
      <w:r>
        <w:rPr>
          <w:rStyle w:val="Teksttreci18"/>
          <w:color w:val="000000"/>
        </w:rPr>
        <w:t>PA</w:t>
      </w:r>
      <w:r>
        <w:rPr>
          <w:rStyle w:val="Teksttreci18"/>
          <w:color w:val="000000"/>
          <w:lang w:val="pl-PL" w:eastAsia="pl-PL"/>
        </w:rPr>
        <w:t>Ń</w:t>
      </w:r>
      <w:r>
        <w:rPr>
          <w:rStyle w:val="Teksttreci18"/>
          <w:color w:val="000000"/>
        </w:rPr>
        <w:t xml:space="preserve">STWIVE </w:t>
      </w:r>
      <w:r>
        <w:rPr>
          <w:rStyle w:val="Teksttreci18"/>
          <w:color w:val="000000"/>
          <w:lang w:val="pl-PL" w:eastAsia="pl-PL"/>
        </w:rPr>
        <w:t xml:space="preserve">WYDAWNICTWO </w:t>
      </w:r>
      <w:r>
        <w:rPr>
          <w:rStyle w:val="Teksttreci18"/>
          <w:color w:val="000000"/>
        </w:rPr>
        <w:t>NAUKOWE</w:t>
      </w:r>
      <w:r>
        <w:rPr>
          <w:rStyle w:val="Teksttreci18"/>
          <w:color w:val="000000"/>
        </w:rPr>
        <w:tab/>
      </w:r>
    </w:p>
    <w:p w:rsidR="00000000" w:rsidRDefault="006E12DD">
      <w:pPr>
        <w:pStyle w:val="Teksttreci181"/>
        <w:shd w:val="clear" w:color="auto" w:fill="auto"/>
        <w:tabs>
          <w:tab w:val="left" w:pos="7492"/>
          <w:tab w:val="left" w:leader="underscore" w:pos="8866"/>
        </w:tabs>
        <w:spacing w:before="0" w:after="0" w:line="210" w:lineRule="exact"/>
        <w:ind w:left="280"/>
        <w:sectPr w:rsidR="00000000">
          <w:headerReference w:type="even" r:id="rId7"/>
          <w:headerReference w:type="default" r:id="rId8"/>
          <w:footnotePr>
            <w:numStart w:val="3"/>
          </w:footnotePr>
          <w:pgSz w:w="11900" w:h="16840"/>
          <w:pgMar w:top="3287" w:right="1039" w:bottom="1119" w:left="902" w:header="0" w:footer="3" w:gutter="0"/>
          <w:cols w:space="720"/>
          <w:noEndnote/>
          <w:titlePg/>
          <w:docGrid w:linePitch="360"/>
        </w:sectPr>
      </w:pPr>
      <w:r>
        <w:rPr>
          <w:rStyle w:val="Teksttreci18"/>
          <w:color w:val="000000"/>
          <w:lang w:val="pl-PL" w:eastAsia="pl-PL"/>
        </w:rPr>
        <w:t xml:space="preserve">Warszawa </w:t>
      </w:r>
      <w:r>
        <w:rPr>
          <w:rStyle w:val="Teksttreci18"/>
          <w:color w:val="000000"/>
        </w:rPr>
        <w:t>1965</w:t>
      </w:r>
      <w:r>
        <w:rPr>
          <w:rStyle w:val="Teksttreci18"/>
          <w:color w:val="000000"/>
        </w:rPr>
        <w:tab/>
      </w:r>
      <w:r>
        <w:rPr>
          <w:rStyle w:val="Teksttreci180"/>
          <w:color w:val="000000"/>
        </w:rPr>
        <w:tab/>
        <w:t xml:space="preserve"> (</w:t>
      </w:r>
      <w:r>
        <w:rPr>
          <w:rStyle w:val="Teksttreci18Odstpy1pt"/>
          <w:color w:val="000000"/>
          <w:vertAlign w:val="superscript"/>
        </w:rPr>
        <w:t>227</w:t>
      </w:r>
      <w:r>
        <w:rPr>
          <w:rStyle w:val="Teksttreci18Odstpy1pt"/>
          <w:color w:val="000000"/>
        </w:rPr>
        <w:t>)</w:t>
      </w:r>
    </w:p>
    <w:p w:rsidR="00000000" w:rsidRDefault="006E12DD">
      <w:pPr>
        <w:pStyle w:val="Teksttreci50"/>
        <w:shd w:val="clear" w:color="auto" w:fill="auto"/>
        <w:spacing w:after="2010"/>
        <w:ind w:right="200" w:firstLine="0"/>
      </w:pPr>
      <w:r>
        <w:rPr>
          <w:rStyle w:val="Teksttreci5"/>
          <w:b/>
          <w:bCs/>
          <w:color w:val="000000"/>
          <w:lang w:val="en-US" w:eastAsia="en-US"/>
        </w:rPr>
        <w:lastRenderedPageBreak/>
        <w:t xml:space="preserve">prof, </w:t>
      </w:r>
      <w:r>
        <w:rPr>
          <w:rStyle w:val="Teksttreci5"/>
          <w:b/>
          <w:bCs/>
          <w:color w:val="000000"/>
        </w:rPr>
        <w:t xml:space="preserve">dr Witold Doroszewski (naczelny redaktor), doc. dr Halina Kurkowska, dr Wanda Pomianowska, doc. dr Andrzej Sieczkowski, </w:t>
      </w:r>
      <w:r>
        <w:rPr>
          <w:rStyle w:val="Teksttreci5"/>
          <w:b/>
          <w:bCs/>
          <w:color w:val="000000"/>
          <w:lang w:val="en-US" w:eastAsia="en-US"/>
        </w:rPr>
        <w:t xml:space="preserve">prof, </w:t>
      </w:r>
      <w:r>
        <w:rPr>
          <w:rStyle w:val="Teksttreci5"/>
          <w:b/>
          <w:bCs/>
          <w:color w:val="000000"/>
        </w:rPr>
        <w:t>dr</w:t>
      </w:r>
      <w:r>
        <w:rPr>
          <w:rStyle w:val="Teksttreci5"/>
          <w:b/>
          <w:bCs/>
          <w:color w:val="000000"/>
        </w:rPr>
        <w:br/>
        <w:t xml:space="preserve">Stanisław Skorupka, </w:t>
      </w:r>
      <w:r>
        <w:rPr>
          <w:rStyle w:val="Teksttreci5"/>
          <w:b/>
          <w:bCs/>
          <w:color w:val="000000"/>
          <w:lang w:val="en-US" w:eastAsia="en-US"/>
        </w:rPr>
        <w:t xml:space="preserve">prof, </w:t>
      </w:r>
      <w:r>
        <w:rPr>
          <w:rStyle w:val="Teksttreci5"/>
          <w:b/>
          <w:bCs/>
          <w:color w:val="000000"/>
        </w:rPr>
        <w:t xml:space="preserve">dr Zdzisław Stieber, </w:t>
      </w:r>
      <w:r>
        <w:rPr>
          <w:rStyle w:val="Teksttreci5"/>
          <w:b/>
          <w:bCs/>
          <w:color w:val="000000"/>
          <w:lang w:val="en-US" w:eastAsia="en-US"/>
        </w:rPr>
        <w:t xml:space="preserve">prof, </w:t>
      </w:r>
      <w:r>
        <w:rPr>
          <w:rStyle w:val="Teksttreci5"/>
          <w:b/>
          <w:bCs/>
          <w:color w:val="000000"/>
        </w:rPr>
        <w:t>dr Witold Taszycki.</w:t>
      </w:r>
      <w:r>
        <w:rPr>
          <w:rStyle w:val="Teksttreci5"/>
          <w:b/>
          <w:bCs/>
          <w:color w:val="000000"/>
        </w:rPr>
        <w:br/>
      </w:r>
      <w:r>
        <w:rPr>
          <w:rStyle w:val="Teksttreci5"/>
          <w:b/>
          <w:bCs/>
          <w:color w:val="000000"/>
        </w:rPr>
        <w:t>Sekretarz redakcji — Stefan Rodkiewicz</w:t>
      </w:r>
    </w:p>
    <w:p w:rsidR="00000000" w:rsidRDefault="006E12DD">
      <w:pPr>
        <w:pStyle w:val="Teksttreci50"/>
        <w:shd w:val="clear" w:color="auto" w:fill="auto"/>
        <w:spacing w:after="176" w:line="220" w:lineRule="exact"/>
        <w:ind w:right="200" w:firstLine="0"/>
      </w:pPr>
      <w:r>
        <w:rPr>
          <w:rStyle w:val="Teksttreci510"/>
          <w:b w:val="0"/>
          <w:bCs w:val="0"/>
          <w:color w:val="000000"/>
        </w:rPr>
        <w:t xml:space="preserve">TREŚĆ </w:t>
      </w:r>
      <w:r>
        <w:rPr>
          <w:rStyle w:val="Teksttreci5"/>
          <w:b/>
          <w:bCs/>
          <w:color w:val="000000"/>
        </w:rPr>
        <w:t>NUMERU</w:t>
      </w:r>
    </w:p>
    <w:p w:rsidR="00000000" w:rsidRDefault="006E12DD">
      <w:pPr>
        <w:pStyle w:val="Teksttreci50"/>
        <w:shd w:val="clear" w:color="auto" w:fill="auto"/>
        <w:spacing w:after="0" w:line="220" w:lineRule="exact"/>
        <w:ind w:left="7600" w:firstLine="0"/>
        <w:jc w:val="left"/>
      </w:pPr>
      <w:r>
        <w:rPr>
          <w:rStyle w:val="Teksttreci5"/>
          <w:b/>
          <w:bCs/>
          <w:color w:val="000000"/>
        </w:rPr>
        <w:t>Str.</w:t>
      </w:r>
    </w:p>
    <w:p w:rsidR="00000000" w:rsidRDefault="006E12DD">
      <w:pPr>
        <w:pStyle w:val="Spistreci0"/>
        <w:shd w:val="clear" w:color="auto" w:fill="auto"/>
        <w:tabs>
          <w:tab w:val="right" w:leader="dot" w:pos="6769"/>
        </w:tabs>
        <w:spacing w:before="0"/>
        <w:ind w:left="1180"/>
      </w:pPr>
      <w:r>
        <w:fldChar w:fldCharType="begin"/>
      </w:r>
      <w:r>
        <w:instrText xml:space="preserve"> TOC \o "1-5" \h \z </w:instrText>
      </w:r>
      <w:r>
        <w:fldChar w:fldCharType="separate"/>
      </w:r>
      <w:r>
        <w:rPr>
          <w:rStyle w:val="Spistreci"/>
          <w:b/>
          <w:bCs/>
          <w:color w:val="000000"/>
        </w:rPr>
        <w:t>MARIAN JURKOWSKI: Teoria informacji a lingwistyka (do</w:t>
      </w:r>
      <w:r>
        <w:rPr>
          <w:rStyle w:val="Spistreci"/>
          <w:b/>
          <w:bCs/>
          <w:color w:val="000000"/>
        </w:rPr>
        <w:softHyphen/>
        <w:t xml:space="preserve">kończenie) </w:t>
      </w:r>
      <w:r>
        <w:rPr>
          <w:rStyle w:val="Spistreci"/>
          <w:b/>
          <w:bCs/>
          <w:color w:val="000000"/>
        </w:rPr>
        <w:tab/>
        <w:t>46</w:t>
      </w:r>
    </w:p>
    <w:p w:rsidR="00000000" w:rsidRDefault="006E12DD">
      <w:pPr>
        <w:pStyle w:val="Spistreci0"/>
        <w:shd w:val="clear" w:color="auto" w:fill="auto"/>
        <w:spacing w:before="0" w:line="220" w:lineRule="exact"/>
        <w:ind w:left="580" w:firstLine="0"/>
        <w:jc w:val="both"/>
      </w:pPr>
      <w:r>
        <w:rPr>
          <w:rStyle w:val="Spistreci"/>
          <w:b/>
          <w:bCs/>
          <w:color w:val="000000"/>
        </w:rPr>
        <w:t>ZYGMUNT BROCKI: O kilku wyrazach, których podstawą jest</w:t>
      </w:r>
    </w:p>
    <w:p w:rsidR="00000000" w:rsidRDefault="006E12DD">
      <w:pPr>
        <w:pStyle w:val="Spistreci0"/>
        <w:shd w:val="clear" w:color="auto" w:fill="auto"/>
        <w:tabs>
          <w:tab w:val="left" w:leader="dot" w:pos="7333"/>
        </w:tabs>
        <w:spacing w:before="0" w:after="64" w:line="220" w:lineRule="exact"/>
        <w:ind w:left="1180" w:firstLine="0"/>
        <w:jc w:val="both"/>
      </w:pPr>
      <w:r>
        <w:rPr>
          <w:rStyle w:val="SpistreciKursywa"/>
          <w:b/>
          <w:bCs/>
          <w:color w:val="000000"/>
        </w:rPr>
        <w:t>*pło</w:t>
      </w:r>
      <w:r>
        <w:rPr>
          <w:rStyle w:val="Spistreci"/>
          <w:b/>
          <w:bCs/>
          <w:color w:val="000000"/>
        </w:rPr>
        <w:t>-</w:t>
      </w:r>
      <w:r>
        <w:rPr>
          <w:rStyle w:val="Spistreci"/>
          <w:b/>
          <w:bCs/>
          <w:color w:val="000000"/>
        </w:rPr>
        <w:tab/>
        <w:t>59</w:t>
      </w:r>
    </w:p>
    <w:p w:rsidR="00000000" w:rsidRDefault="006E12DD">
      <w:pPr>
        <w:pStyle w:val="Spistreci0"/>
        <w:shd w:val="clear" w:color="auto" w:fill="auto"/>
        <w:tabs>
          <w:tab w:val="left" w:leader="dot" w:pos="7333"/>
        </w:tabs>
        <w:spacing w:before="0" w:line="360" w:lineRule="exact"/>
        <w:ind w:left="580" w:firstLine="0"/>
        <w:jc w:val="both"/>
      </w:pPr>
      <w:r>
        <w:rPr>
          <w:rStyle w:val="Spistreci"/>
          <w:b/>
          <w:bCs/>
          <w:color w:val="000000"/>
        </w:rPr>
        <w:t>GABRIEL KARSKI: Z mojego obserwatorium</w:t>
      </w:r>
      <w:r>
        <w:rPr>
          <w:rStyle w:val="Spistreci"/>
          <w:b/>
          <w:bCs/>
          <w:color w:val="000000"/>
        </w:rPr>
        <w:tab/>
        <w:t>71</w:t>
      </w:r>
    </w:p>
    <w:p w:rsidR="00000000" w:rsidRDefault="006E12DD">
      <w:pPr>
        <w:pStyle w:val="Spistreci0"/>
        <w:shd w:val="clear" w:color="auto" w:fill="auto"/>
        <w:spacing w:before="0" w:line="360" w:lineRule="exact"/>
        <w:ind w:left="580" w:firstLine="0"/>
        <w:jc w:val="both"/>
      </w:pPr>
      <w:r>
        <w:rPr>
          <w:rStyle w:val="Spistreci"/>
          <w:b/>
          <w:bCs/>
          <w:color w:val="000000"/>
        </w:rPr>
        <w:t>RECENZJE:</w:t>
      </w:r>
    </w:p>
    <w:p w:rsidR="00000000" w:rsidRDefault="006E12DD">
      <w:pPr>
        <w:pStyle w:val="Spistreci0"/>
        <w:shd w:val="clear" w:color="auto" w:fill="auto"/>
        <w:spacing w:before="0" w:line="360" w:lineRule="exact"/>
        <w:ind w:left="580" w:firstLine="0"/>
        <w:jc w:val="both"/>
      </w:pPr>
      <w:r>
        <w:rPr>
          <w:rStyle w:val="Spistreci"/>
          <w:b/>
          <w:bCs/>
          <w:color w:val="000000"/>
        </w:rPr>
        <w:t>MARIA CHMURA: Maria Przetacznikowa: Rozwój struktury</w:t>
      </w:r>
    </w:p>
    <w:p w:rsidR="00000000" w:rsidRDefault="006E12DD">
      <w:pPr>
        <w:pStyle w:val="Spistreci0"/>
        <w:shd w:val="clear" w:color="auto" w:fill="auto"/>
        <w:tabs>
          <w:tab w:val="left" w:pos="7762"/>
        </w:tabs>
        <w:spacing w:before="0" w:after="24" w:line="220" w:lineRule="exact"/>
        <w:ind w:left="1180" w:firstLine="0"/>
        <w:jc w:val="both"/>
      </w:pPr>
      <w:r>
        <w:rPr>
          <w:rStyle w:val="Spistreci"/>
          <w:b/>
          <w:bCs/>
          <w:color w:val="000000"/>
        </w:rPr>
        <w:t>i funkcji zdań u dzieci w wieku przedszkolnym ...</w:t>
      </w:r>
      <w:r>
        <w:rPr>
          <w:rStyle w:val="Spistreci"/>
          <w:b/>
          <w:bCs/>
          <w:color w:val="000000"/>
        </w:rPr>
        <w:tab/>
        <w:t>82</w:t>
      </w:r>
    </w:p>
    <w:p w:rsidR="00000000" w:rsidRDefault="006E12DD">
      <w:pPr>
        <w:pStyle w:val="Teksttreci50"/>
        <w:shd w:val="clear" w:color="auto" w:fill="auto"/>
        <w:tabs>
          <w:tab w:val="left" w:leader="dot" w:pos="7333"/>
        </w:tabs>
        <w:spacing w:after="0" w:line="252" w:lineRule="exact"/>
        <w:ind w:left="1180" w:right="1000"/>
        <w:jc w:val="both"/>
      </w:pPr>
      <w:r>
        <w:fldChar w:fldCharType="end"/>
      </w:r>
      <w:r>
        <w:rPr>
          <w:rStyle w:val="Teksttreci5"/>
          <w:b/>
          <w:bCs/>
          <w:color w:val="000000"/>
        </w:rPr>
        <w:t>ANDRZEJ K. BOGUSŁAWSKI: Mikołaj Rudnicki: Prasłowiańszczyzna — Lechia — Polska. Cz. I — Wyłonienie się Sło</w:t>
      </w:r>
      <w:r>
        <w:rPr>
          <w:rStyle w:val="Teksttreci5"/>
          <w:b/>
          <w:bCs/>
          <w:color w:val="000000"/>
        </w:rPr>
        <w:softHyphen/>
        <w:t>wian spośród ludów indoeuropej</w:t>
      </w:r>
      <w:r>
        <w:rPr>
          <w:rStyle w:val="Teksttreci5"/>
          <w:b/>
          <w:bCs/>
          <w:color w:val="000000"/>
        </w:rPr>
        <w:t>skich i ich pierwotne sie</w:t>
      </w:r>
      <w:r>
        <w:rPr>
          <w:rStyle w:val="Teksttreci5"/>
          <w:b/>
          <w:bCs/>
          <w:color w:val="000000"/>
        </w:rPr>
        <w:softHyphen/>
        <w:t>dziby 86</w:t>
      </w:r>
    </w:p>
    <w:p w:rsidR="00000000" w:rsidRDefault="006E12DD">
      <w:pPr>
        <w:pStyle w:val="Teksttreci50"/>
        <w:shd w:val="clear" w:color="auto" w:fill="auto"/>
        <w:tabs>
          <w:tab w:val="left" w:pos="5458"/>
          <w:tab w:val="left" w:pos="5914"/>
          <w:tab w:val="left" w:pos="6376"/>
          <w:tab w:val="left" w:pos="7333"/>
          <w:tab w:val="left" w:pos="7762"/>
        </w:tabs>
        <w:spacing w:after="987" w:line="220" w:lineRule="exact"/>
        <w:ind w:left="580" w:firstLine="0"/>
        <w:jc w:val="both"/>
      </w:pPr>
      <w:r>
        <w:rPr>
          <w:rStyle w:val="Teksttreci5"/>
          <w:b/>
          <w:bCs/>
          <w:color w:val="000000"/>
        </w:rPr>
        <w:t>W. D.: Objaśnienia wyrazów i zwrotów .</w:t>
      </w:r>
      <w:r>
        <w:rPr>
          <w:rStyle w:val="Teksttreci5"/>
          <w:b/>
          <w:bCs/>
          <w:color w:val="000000"/>
        </w:rPr>
        <w:tab/>
        <w:t>.</w:t>
      </w:r>
      <w:r>
        <w:rPr>
          <w:rStyle w:val="Teksttreci5"/>
          <w:b/>
          <w:bCs/>
          <w:color w:val="000000"/>
        </w:rPr>
        <w:tab/>
        <w:t>.</w:t>
      </w:r>
      <w:r>
        <w:rPr>
          <w:rStyle w:val="Teksttreci5"/>
          <w:b/>
          <w:bCs/>
          <w:color w:val="000000"/>
        </w:rPr>
        <w:tab/>
        <w:t>.'</w:t>
      </w:r>
      <w:r>
        <w:rPr>
          <w:rStyle w:val="Teksttreci5"/>
          <w:b/>
          <w:bCs/>
          <w:color w:val="000000"/>
        </w:rPr>
        <w:tab/>
        <w:t>.</w:t>
      </w:r>
      <w:r>
        <w:rPr>
          <w:rStyle w:val="Teksttreci5"/>
          <w:b/>
          <w:bCs/>
          <w:color w:val="000000"/>
        </w:rPr>
        <w:tab/>
        <w:t>89</w:t>
      </w:r>
    </w:p>
    <w:p w:rsidR="00000000" w:rsidRDefault="006E12DD">
      <w:pPr>
        <w:pStyle w:val="Teksttreci50"/>
        <w:shd w:val="clear" w:color="auto" w:fill="auto"/>
        <w:spacing w:after="0" w:line="264" w:lineRule="exact"/>
        <w:ind w:right="200" w:firstLine="0"/>
      </w:pPr>
      <w:r>
        <w:rPr>
          <w:rStyle w:val="Teksttreci5"/>
          <w:b/>
          <w:bCs/>
          <w:color w:val="000000"/>
        </w:rPr>
        <w:t>Zatwierdzone pismem Ministerstwa Oświaty nr VI Oc-2755/49 z dnia</w:t>
      </w:r>
      <w:r>
        <w:rPr>
          <w:rStyle w:val="Teksttreci5"/>
          <w:b/>
          <w:bCs/>
          <w:color w:val="000000"/>
        </w:rPr>
        <w:br/>
        <w:t>30 stycznia 1950 r. do użytku szkolnego jako pożądane w bibliotekach</w:t>
      </w:r>
    </w:p>
    <w:p w:rsidR="00000000" w:rsidRDefault="006E12DD">
      <w:pPr>
        <w:pStyle w:val="Teksttreci50"/>
        <w:shd w:val="clear" w:color="auto" w:fill="auto"/>
        <w:spacing w:after="725" w:line="264" w:lineRule="exact"/>
        <w:ind w:right="200" w:firstLine="0"/>
      </w:pPr>
      <w:r>
        <w:rPr>
          <w:rStyle w:val="Teksttreci5"/>
          <w:b/>
          <w:bCs/>
          <w:color w:val="000000"/>
        </w:rPr>
        <w:t>nauczycielskich.</w:t>
      </w:r>
    </w:p>
    <w:p w:rsidR="00000000" w:rsidRDefault="006E12DD">
      <w:pPr>
        <w:pStyle w:val="Teksttreci50"/>
        <w:shd w:val="clear" w:color="auto" w:fill="auto"/>
        <w:spacing w:after="918"/>
        <w:ind w:right="200" w:firstLine="0"/>
      </w:pPr>
      <w:r>
        <w:rPr>
          <w:rStyle w:val="Teksttreci5"/>
          <w:b/>
          <w:bCs/>
          <w:color w:val="000000"/>
        </w:rPr>
        <w:t>Wydawca: Pań</w:t>
      </w:r>
      <w:r>
        <w:rPr>
          <w:rStyle w:val="Teksttreci5"/>
          <w:b/>
          <w:bCs/>
          <w:color w:val="000000"/>
        </w:rPr>
        <w:t>stwowe Wydawnictwo Naukowe. Warszawa, Miodowa 10.</w:t>
      </w:r>
      <w:r>
        <w:rPr>
          <w:rStyle w:val="Teksttreci5"/>
          <w:b/>
          <w:bCs/>
          <w:color w:val="000000"/>
        </w:rPr>
        <w:br/>
        <w:t>Redakcja: Warszawa, ul. Nowy Świat 72, Pałac Staszica, tel. 26-52-31</w:t>
      </w:r>
      <w:r>
        <w:rPr>
          <w:rStyle w:val="Teksttreci5"/>
          <w:b/>
          <w:bCs/>
          <w:color w:val="000000"/>
        </w:rPr>
        <w:br/>
        <w:t>wewn. 132. Sekretariat czynny codziennie od 13 do 15 godziny.</w:t>
      </w:r>
    </w:p>
    <w:p w:rsidR="00000000" w:rsidRDefault="006E12DD">
      <w:pPr>
        <w:pStyle w:val="Teksttreci60"/>
        <w:shd w:val="clear" w:color="auto" w:fill="auto"/>
        <w:spacing w:before="0" w:after="40" w:line="160" w:lineRule="exact"/>
        <w:ind w:right="200"/>
      </w:pPr>
      <w:r>
        <w:rPr>
          <w:rStyle w:val="Teksttreci6Bezpogrubienia"/>
          <w:b w:val="0"/>
          <w:bCs w:val="0"/>
          <w:i/>
          <w:iCs/>
          <w:color w:val="000000"/>
        </w:rPr>
        <w:t xml:space="preserve">PAŃSTWOWE </w:t>
      </w:r>
      <w:r>
        <w:rPr>
          <w:rStyle w:val="Teksttreci6"/>
          <w:b/>
          <w:bCs/>
          <w:i/>
          <w:iCs/>
          <w:color w:val="000000"/>
        </w:rPr>
        <w:t>WYDAWNICTWO NAUKOWE — WARSZAWA</w:t>
      </w:r>
      <w:r>
        <w:rPr>
          <w:rStyle w:val="Teksttreci6Bezpogrubienia1"/>
          <w:b w:val="0"/>
          <w:bCs w:val="0"/>
          <w:i w:val="0"/>
          <w:iCs w:val="0"/>
          <w:color w:val="000000"/>
        </w:rPr>
        <w:t xml:space="preserve">, </w:t>
      </w:r>
      <w:r>
        <w:rPr>
          <w:rStyle w:val="Teksttreci6"/>
          <w:b/>
          <w:bCs/>
          <w:i/>
          <w:iCs/>
          <w:color w:val="000000"/>
        </w:rPr>
        <w:t>MIODOWA 10</w:t>
      </w:r>
    </w:p>
    <w:p w:rsidR="00000000" w:rsidRDefault="006E12DD">
      <w:pPr>
        <w:pStyle w:val="Teksttreci60"/>
        <w:shd w:val="clear" w:color="auto" w:fill="auto"/>
        <w:spacing w:before="0" w:after="0" w:line="210" w:lineRule="exact"/>
        <w:ind w:right="200"/>
      </w:pPr>
      <w:r>
        <w:rPr>
          <w:rStyle w:val="Teksttreci6"/>
          <w:b/>
          <w:bCs/>
          <w:i/>
          <w:iCs/>
          <w:color w:val="000000"/>
        </w:rPr>
        <w:t>Nakład 2280 (2112</w:t>
      </w:r>
      <w:r>
        <w:rPr>
          <w:rStyle w:val="Teksttreci6Bezpogrubienia1"/>
          <w:b w:val="0"/>
          <w:bCs w:val="0"/>
          <w:i w:val="0"/>
          <w:iCs w:val="0"/>
          <w:color w:val="000000"/>
        </w:rPr>
        <w:t xml:space="preserve"> 4- </w:t>
      </w:r>
      <w:r>
        <w:rPr>
          <w:rStyle w:val="Teksttreci6"/>
          <w:b/>
          <w:bCs/>
          <w:i/>
          <w:iCs/>
          <w:color w:val="000000"/>
        </w:rPr>
        <w:t>1</w:t>
      </w:r>
      <w:r>
        <w:rPr>
          <w:rStyle w:val="Teksttreci6"/>
          <w:b/>
          <w:bCs/>
          <w:i/>
          <w:iCs/>
          <w:color w:val="000000"/>
        </w:rPr>
        <w:t xml:space="preserve">68). Ark. wyd. 4,5. Ark. druk. 4,25. Papier </w:t>
      </w:r>
      <w:r>
        <w:rPr>
          <w:rStyle w:val="Teksttreci6"/>
          <w:b/>
          <w:bCs/>
          <w:i/>
          <w:iCs/>
          <w:color w:val="000000"/>
          <w:lang w:val="de-DE" w:eastAsia="de-DE"/>
        </w:rPr>
        <w:t>üustr. kl.</w:t>
      </w:r>
      <w:r>
        <w:rPr>
          <w:rStyle w:val="Teksttreci6Bezpogrubienia1"/>
          <w:b w:val="0"/>
          <w:bCs w:val="0"/>
          <w:i w:val="0"/>
          <w:iCs w:val="0"/>
          <w:color w:val="000000"/>
          <w:lang w:val="de-DE" w:eastAsia="de-DE"/>
        </w:rPr>
        <w:t xml:space="preserve"> </w:t>
      </w:r>
      <w:r>
        <w:rPr>
          <w:rStyle w:val="Teksttreci6Bezpogrubienia1"/>
          <w:b w:val="0"/>
          <w:bCs w:val="0"/>
          <w:i w:val="0"/>
          <w:iCs w:val="0"/>
          <w:color w:val="000000"/>
        </w:rPr>
        <w:t>V,</w:t>
      </w:r>
      <w:r>
        <w:rPr>
          <w:rStyle w:val="Teksttreci6Bezpogrubienia1"/>
          <w:b w:val="0"/>
          <w:bCs w:val="0"/>
          <w:i w:val="0"/>
          <w:iCs w:val="0"/>
          <w:color w:val="000000"/>
        </w:rPr>
        <w:br/>
      </w:r>
      <w:r>
        <w:rPr>
          <w:rStyle w:val="Teksttreci6"/>
          <w:b/>
          <w:bCs/>
          <w:i/>
          <w:iCs/>
          <w:color w:val="000000"/>
        </w:rPr>
        <w:t>70 g, 70</w:t>
      </w:r>
      <w:r>
        <w:rPr>
          <w:rStyle w:val="Teksttreci6Bezpogrubienia1"/>
          <w:b w:val="0"/>
          <w:bCs w:val="0"/>
          <w:i w:val="0"/>
          <w:iCs w:val="0"/>
          <w:color w:val="000000"/>
        </w:rPr>
        <w:t xml:space="preserve"> X </w:t>
      </w:r>
      <w:r>
        <w:rPr>
          <w:rStyle w:val="Teksttreci6"/>
          <w:b/>
          <w:bCs/>
          <w:i/>
          <w:iCs/>
          <w:color w:val="000000"/>
        </w:rPr>
        <w:t>100. Oddano do składu 11 1 1965 r. Podpisano do druku w marcu 1965 r.</w:t>
      </w:r>
      <w:r>
        <w:rPr>
          <w:rStyle w:val="Teksttreci6"/>
          <w:b/>
          <w:bCs/>
          <w:i/>
          <w:iCs/>
          <w:color w:val="000000"/>
        </w:rPr>
        <w:br/>
        <w:t>Druk ukończono w marcu 1965 roku. Zam. 155, E-75. Cena 6 złotych.</w:t>
      </w:r>
    </w:p>
    <w:p w:rsidR="00000000" w:rsidRDefault="006E12DD">
      <w:pPr>
        <w:pStyle w:val="Teksttreci60"/>
        <w:shd w:val="clear" w:color="auto" w:fill="auto"/>
        <w:spacing w:before="0" w:after="0" w:line="160" w:lineRule="exact"/>
        <w:ind w:right="200"/>
      </w:pPr>
      <w:r>
        <w:rPr>
          <w:rStyle w:val="Teksttreci6"/>
          <w:b/>
          <w:bCs/>
          <w:i/>
          <w:iCs/>
          <w:color w:val="000000"/>
        </w:rPr>
        <w:t xml:space="preserve">LUBELSKIE ZAKŁADY GRAFICZNE IM. PKWN — LUBLIN, UL. </w:t>
      </w:r>
      <w:r>
        <w:rPr>
          <w:rStyle w:val="Teksttreci6"/>
          <w:b/>
          <w:bCs/>
          <w:i/>
          <w:iCs/>
          <w:color w:val="000000"/>
        </w:rPr>
        <w:t>UNICKA 4</w:t>
      </w:r>
    </w:p>
    <w:p w:rsidR="00000000" w:rsidRDefault="006E12DD">
      <w:pPr>
        <w:pStyle w:val="Nagwek10"/>
        <w:keepNext/>
        <w:keepLines/>
        <w:shd w:val="clear" w:color="auto" w:fill="auto"/>
        <w:spacing w:after="0" w:line="640" w:lineRule="exact"/>
      </w:pPr>
      <w:r>
        <w:rPr>
          <w:rStyle w:val="Nagwek1"/>
          <w:color w:val="000000"/>
        </w:rPr>
        <w:t>PORADNIK JĘZYKOWY</w:t>
      </w:r>
    </w:p>
    <w:p w:rsidR="00000000" w:rsidRDefault="006E12DD">
      <w:pPr>
        <w:pStyle w:val="Teksttreci70"/>
        <w:shd w:val="clear" w:color="auto" w:fill="auto"/>
        <w:spacing w:before="0"/>
        <w:ind w:left="40"/>
        <w:jc w:val="center"/>
      </w:pPr>
      <w:r>
        <w:rPr>
          <w:rStyle w:val="Teksttreci7"/>
          <w:color w:val="000000"/>
        </w:rPr>
        <w:t>MIESIĘCZNIK</w:t>
      </w:r>
    </w:p>
    <w:p w:rsidR="00000000" w:rsidRDefault="006E12DD">
      <w:pPr>
        <w:pStyle w:val="Teksttreci50"/>
        <w:shd w:val="clear" w:color="auto" w:fill="auto"/>
        <w:spacing w:after="1711" w:line="264" w:lineRule="exact"/>
        <w:ind w:left="40" w:firstLine="0"/>
      </w:pPr>
      <w:r>
        <w:rPr>
          <w:rStyle w:val="Teksttreci5"/>
          <w:b/>
          <w:bCs/>
          <w:color w:val="000000"/>
        </w:rPr>
        <w:t>REDAKCJI SŁOWNIKA JĘZYKA POLSKIEGO</w:t>
      </w:r>
      <w:r>
        <w:rPr>
          <w:rStyle w:val="Teksttreci5"/>
          <w:b/>
          <w:bCs/>
          <w:color w:val="000000"/>
        </w:rPr>
        <w:br/>
        <w:t>(założony w r. 1901 przez Romana Zawilińskiego)</w:t>
      </w:r>
    </w:p>
    <w:p w:rsidR="00000000" w:rsidRDefault="006E12DD">
      <w:pPr>
        <w:pStyle w:val="Teksttreci80"/>
        <w:shd w:val="clear" w:color="auto" w:fill="auto"/>
        <w:spacing w:before="0" w:after="184"/>
        <w:ind w:left="40"/>
      </w:pPr>
      <w:r>
        <w:rPr>
          <w:rStyle w:val="Teksttreci8"/>
          <w:i/>
          <w:iCs/>
          <w:color w:val="000000"/>
        </w:rPr>
        <w:lastRenderedPageBreak/>
        <w:t>TEORIA INFORMACJI A LINGWISTYKA</w:t>
      </w:r>
      <w:r>
        <w:rPr>
          <w:rStyle w:val="Teksttreci8"/>
          <w:i/>
          <w:iCs/>
          <w:color w:val="000000"/>
        </w:rPr>
        <w:br/>
      </w:r>
      <w:r>
        <w:rPr>
          <w:rStyle w:val="Pogrubienie"/>
          <w:i w:val="0"/>
          <w:iCs w:val="0"/>
          <w:color w:val="000000"/>
        </w:rPr>
        <w:t>(dokończenie)</w:t>
      </w:r>
    </w:p>
    <w:p w:rsidR="00000000" w:rsidRDefault="006E12DD">
      <w:pPr>
        <w:pStyle w:val="Teksttreci90"/>
        <w:numPr>
          <w:ilvl w:val="0"/>
          <w:numId w:val="3"/>
        </w:numPr>
        <w:shd w:val="clear" w:color="auto" w:fill="auto"/>
        <w:tabs>
          <w:tab w:val="left" w:pos="3510"/>
        </w:tabs>
        <w:spacing w:before="0" w:after="143" w:line="220" w:lineRule="exact"/>
        <w:ind w:left="3060" w:firstLine="0"/>
      </w:pPr>
      <w:r>
        <w:rPr>
          <w:rStyle w:val="Teksttreci9"/>
          <w:b/>
          <w:bCs/>
          <w:i/>
          <w:iCs/>
          <w:color w:val="000000"/>
        </w:rPr>
        <w:t>KOD I KODOWANIE</w:t>
      </w:r>
    </w:p>
    <w:p w:rsidR="00000000" w:rsidRDefault="006E12DD">
      <w:pPr>
        <w:pStyle w:val="Teksttreci21"/>
        <w:shd w:val="clear" w:color="auto" w:fill="auto"/>
        <w:spacing w:before="0"/>
        <w:ind w:firstLine="460"/>
      </w:pPr>
      <w:r>
        <w:rPr>
          <w:rStyle w:val="Teksttreci2"/>
          <w:color w:val="000000"/>
        </w:rPr>
        <w:t>Jednym z podstawowych pojęć</w:t>
      </w:r>
      <w:r>
        <w:rPr>
          <w:rStyle w:val="Teksttreci2"/>
          <w:color w:val="000000"/>
        </w:rPr>
        <w:t xml:space="preserve"> teorii informacji jest kod. Kod jest to system znaków konwencjonalnych służących do komunikacji (poro</w:t>
      </w:r>
      <w:r>
        <w:rPr>
          <w:rStyle w:val="Teksttreci2"/>
          <w:color w:val="000000"/>
        </w:rPr>
        <w:softHyphen/>
        <w:t>zumiewania się). Kodowanie w sensie TI jest to przyporządkowywanie odpowiednim stanom nadajnika N (czyli wadomościom) odpowiednich stanów kanału K</w:t>
      </w:r>
      <w:r>
        <w:rPr>
          <w:rStyle w:val="Teksttreci2"/>
          <w:color w:val="000000"/>
          <w:lang w:val="ru-RU" w:eastAsia="ru-RU"/>
        </w:rPr>
        <w:t xml:space="preserve"> </w:t>
      </w:r>
      <w:r>
        <w:rPr>
          <w:rStyle w:val="Teksttreci2"/>
          <w:color w:val="000000"/>
        </w:rPr>
        <w:t>(czyli</w:t>
      </w:r>
      <w:r>
        <w:rPr>
          <w:rStyle w:val="Teksttreci2"/>
          <w:color w:val="000000"/>
        </w:rPr>
        <w:t xml:space="preserve"> sygnałów). Dekodowanie jest procesem odwrot</w:t>
      </w:r>
      <w:r>
        <w:rPr>
          <w:rStyle w:val="Teksttreci2"/>
          <w:color w:val="000000"/>
        </w:rPr>
        <w:softHyphen/>
        <w:t xml:space="preserve">nym: jest to przyporządkowywanie odpowiednim stanom kanału </w:t>
      </w:r>
      <w:r>
        <w:rPr>
          <w:rStyle w:val="Teksttreci2"/>
          <w:color w:val="000000"/>
          <w:lang w:val="ru-RU" w:eastAsia="ru-RU"/>
        </w:rPr>
        <w:t xml:space="preserve">К </w:t>
      </w:r>
      <w:r>
        <w:rPr>
          <w:rStyle w:val="Teksttreci2"/>
          <w:color w:val="000000"/>
        </w:rPr>
        <w:t>(tj. sygnałom) odpowiednim stanów odbiornika O (tj. wiadomości). Funkcją kodowania obdarzony jest koder (C), funkcją dekodowania — dekoder (D).</w:t>
      </w:r>
    </w:p>
    <w:p w:rsidR="00000000" w:rsidRDefault="006E12DD">
      <w:pPr>
        <w:pStyle w:val="Teksttreci21"/>
        <w:shd w:val="clear" w:color="auto" w:fill="auto"/>
        <w:spacing w:before="0"/>
        <w:ind w:firstLine="460"/>
      </w:pPr>
      <w:r>
        <w:rPr>
          <w:rStyle w:val="Teksttreci2"/>
          <w:color w:val="000000"/>
        </w:rPr>
        <w:t>Kod sk</w:t>
      </w:r>
      <w:r>
        <w:rPr>
          <w:rStyle w:val="Teksttreci2"/>
          <w:color w:val="000000"/>
        </w:rPr>
        <w:t>łada się z sygnałów (symboli), które są jednostkami dyskret</w:t>
      </w:r>
      <w:r>
        <w:rPr>
          <w:rStyle w:val="Teksttreci2"/>
          <w:color w:val="000000"/>
        </w:rPr>
        <w:softHyphen/>
        <w:t>nymi (nieciągłymi). Przykładem kodu może być alfabet. Jednostkami dyskretnymi (sygnałami, symbolami) są w tym kodzie litery. W wy</w:t>
      </w:r>
      <w:r>
        <w:rPr>
          <w:rStyle w:val="Teksttreci2"/>
          <w:color w:val="000000"/>
        </w:rPr>
        <w:softHyphen/>
        <w:t xml:space="preserve">padku istnienia ciągłego, niedyskretnego procesu komunikacyjnego, </w:t>
      </w:r>
      <w:r>
        <w:rPr>
          <w:rStyle w:val="Teksttreci2"/>
          <w:color w:val="000000"/>
        </w:rPr>
        <w:t>np. fali głosowej, przepływu prądu elektrycznego, aby otrzymać jednostki nieciągłe, musimy przeprowadzić operację kwantowania ciągu. Przez kwantowanie rozumiemy tutaj wydzielanie pewnych kwantów, tj. jed</w:t>
      </w:r>
      <w:r>
        <w:rPr>
          <w:rStyle w:val="Teksttreci2"/>
          <w:color w:val="000000"/>
        </w:rPr>
        <w:softHyphen/>
        <w:t>nostek dyskretnych (sygnałów, symboli) z ciągów nied</w:t>
      </w:r>
      <w:r>
        <w:rPr>
          <w:rStyle w:val="Teksttreci2"/>
          <w:color w:val="000000"/>
        </w:rPr>
        <w:t>yskretnych. W przypadku ciągu fonicznego jednostkami takimi mogą być np. głoski, fonemy, sylaby, morfemy, wyrazy, grupy wyrazów, zdania. Wybór jed</w:t>
      </w:r>
      <w:r>
        <w:rPr>
          <w:rStyle w:val="Teksttreci2"/>
          <w:color w:val="000000"/>
        </w:rPr>
        <w:softHyphen/>
        <w:t>nostki zależy od tego, który z poziomów języka chcemy badać.</w:t>
      </w:r>
    </w:p>
    <w:p w:rsidR="00000000" w:rsidRDefault="006E12DD">
      <w:pPr>
        <w:pStyle w:val="Teksttreci21"/>
        <w:shd w:val="clear" w:color="auto" w:fill="auto"/>
        <w:spacing w:before="0"/>
        <w:ind w:firstLine="300"/>
        <w:sectPr w:rsidR="00000000">
          <w:pgSz w:w="11900" w:h="16840"/>
          <w:pgMar w:top="1466" w:right="1601" w:bottom="1175" w:left="1245" w:header="0" w:footer="3" w:gutter="0"/>
          <w:cols w:space="720"/>
          <w:noEndnote/>
          <w:docGrid w:linePitch="360"/>
        </w:sectPr>
      </w:pPr>
      <w:r>
        <w:rPr>
          <w:rStyle w:val="Teksttreci2"/>
          <w:color w:val="000000"/>
        </w:rPr>
        <w:t>Rozróżniamy kody równomierne i nierównomierne. K</w:t>
      </w:r>
      <w:r>
        <w:rPr>
          <w:rStyle w:val="Teksttreci2"/>
          <w:color w:val="000000"/>
        </w:rPr>
        <w:t xml:space="preserve">od równomierny to taki kod, w którym liczba sygnałów w serii (w „wyrazie” kodu) jest stała. Załóżmy, że mamy nadajnik z repertuarem </w:t>
      </w:r>
      <w:r>
        <w:rPr>
          <w:rStyle w:val="Teksttreci213pt"/>
          <w:color w:val="000000"/>
        </w:rPr>
        <w:t>8</w:t>
      </w:r>
      <w:r>
        <w:rPr>
          <w:rStyle w:val="Teksttreci2"/>
          <w:color w:val="000000"/>
        </w:rPr>
        <w:t xml:space="preserve"> jednakowych praw</w:t>
      </w:r>
      <w:r>
        <w:rPr>
          <w:rStyle w:val="Teksttreci2"/>
          <w:color w:val="000000"/>
        </w:rPr>
        <w:softHyphen/>
        <w:t>dopodobnych wiadomości i kanał binarny, zero-jedynkowy. Stosując ogólny wzór na kod W = E</w:t>
      </w:r>
      <w:r>
        <w:rPr>
          <w:rStyle w:val="Teksttreci2"/>
          <w:color w:val="000000"/>
          <w:vertAlign w:val="superscript"/>
        </w:rPr>
        <w:t>p</w:t>
      </w:r>
      <w:r>
        <w:rPr>
          <w:rStyle w:val="Teksttreci2"/>
          <w:color w:val="000000"/>
        </w:rPr>
        <w:t>, gdzie W = ilo</w:t>
      </w:r>
      <w:r>
        <w:rPr>
          <w:rStyle w:val="Teksttreci2"/>
          <w:color w:val="000000"/>
        </w:rPr>
        <w:t>ść wiadomości, E = liczba elementów (sygnałów) w kodzie (w naszym wypadku E = 2 — kanał bi</w:t>
      </w:r>
      <w:r>
        <w:rPr>
          <w:rStyle w:val="Teksttreci2"/>
          <w:color w:val="000000"/>
        </w:rPr>
        <w:softHyphen/>
        <w:t>narny) i p = liczba pozycji w wyrazie kodu (tj. długość serii sygnałów), obliczymy, że p = log</w:t>
      </w:r>
      <w:r>
        <w:rPr>
          <w:rStyle w:val="Teksttreci2"/>
          <w:color w:val="000000"/>
          <w:vertAlign w:val="subscript"/>
        </w:rPr>
        <w:t>E</w:t>
      </w:r>
      <w:r>
        <w:rPr>
          <w:rStyle w:val="Teksttreci2"/>
          <w:color w:val="000000"/>
        </w:rPr>
        <w:t xml:space="preserve"> W, czyli p = log</w:t>
      </w:r>
      <w:r>
        <w:rPr>
          <w:rStyle w:val="Teksttreci213pt"/>
          <w:color w:val="000000"/>
          <w:vertAlign w:val="subscript"/>
        </w:rPr>
        <w:t>2</w:t>
      </w:r>
      <w:r>
        <w:rPr>
          <w:rStyle w:val="Teksttreci2"/>
          <w:color w:val="000000"/>
        </w:rPr>
        <w:t xml:space="preserve"> </w:t>
      </w:r>
      <w:r>
        <w:rPr>
          <w:rStyle w:val="Teksttreci213pt"/>
          <w:color w:val="000000"/>
        </w:rPr>
        <w:t>8</w:t>
      </w:r>
      <w:r>
        <w:rPr>
          <w:rStyle w:val="Teksttreci2"/>
          <w:color w:val="000000"/>
        </w:rPr>
        <w:t xml:space="preserve"> =3. Wyraz naszego kodu będzie się składał z trzec</w:t>
      </w:r>
      <w:r>
        <w:rPr>
          <w:rStyle w:val="Teksttreci2"/>
          <w:color w:val="000000"/>
        </w:rPr>
        <w:t>h sygnałów. W systemie binarnym, zerojedyn</w:t>
      </w:r>
      <w:r>
        <w:rPr>
          <w:rStyle w:val="Teksttreci2"/>
          <w:color w:val="000000"/>
        </w:rPr>
        <w:softHyphen/>
        <w:t>kowym wyrazy te (</w:t>
      </w:r>
      <w:r>
        <w:rPr>
          <w:rStyle w:val="Teksttreci213pt"/>
          <w:color w:val="000000"/>
        </w:rPr>
        <w:t>8</w:t>
      </w:r>
      <w:r>
        <w:rPr>
          <w:rStyle w:val="Teksttreci2"/>
          <w:color w:val="000000"/>
        </w:rPr>
        <w:t xml:space="preserve">) zapiszemy: </w:t>
      </w:r>
      <w:r>
        <w:rPr>
          <w:rStyle w:val="Teksttreci213pt"/>
          <w:color w:val="000000"/>
        </w:rPr>
        <w:t>000</w:t>
      </w:r>
      <w:r>
        <w:rPr>
          <w:rStyle w:val="Teksttreci2"/>
          <w:color w:val="000000"/>
        </w:rPr>
        <w:t xml:space="preserve">, </w:t>
      </w:r>
      <w:r>
        <w:rPr>
          <w:rStyle w:val="Teksttreci213pt"/>
          <w:color w:val="000000"/>
        </w:rPr>
        <w:t>001</w:t>
      </w:r>
      <w:r>
        <w:rPr>
          <w:rStyle w:val="Teksttreci2"/>
          <w:color w:val="000000"/>
        </w:rPr>
        <w:t xml:space="preserve">, </w:t>
      </w:r>
      <w:r>
        <w:rPr>
          <w:rStyle w:val="Teksttreci213pt"/>
          <w:color w:val="000000"/>
        </w:rPr>
        <w:t>010</w:t>
      </w:r>
      <w:r>
        <w:rPr>
          <w:rStyle w:val="Teksttreci2"/>
          <w:color w:val="000000"/>
        </w:rPr>
        <w:t xml:space="preserve">, </w:t>
      </w:r>
      <w:r>
        <w:rPr>
          <w:rStyle w:val="Teksttreci213pt"/>
          <w:color w:val="000000"/>
        </w:rPr>
        <w:t>011</w:t>
      </w:r>
      <w:r>
        <w:rPr>
          <w:rStyle w:val="Teksttreci2"/>
          <w:color w:val="000000"/>
        </w:rPr>
        <w:t xml:space="preserve">, </w:t>
      </w:r>
      <w:r>
        <w:rPr>
          <w:rStyle w:val="Teksttreci213pt"/>
          <w:color w:val="000000"/>
        </w:rPr>
        <w:t>100</w:t>
      </w:r>
      <w:r>
        <w:rPr>
          <w:rStyle w:val="Teksttreci2"/>
          <w:color w:val="000000"/>
        </w:rPr>
        <w:t xml:space="preserve">, </w:t>
      </w:r>
      <w:r>
        <w:rPr>
          <w:rStyle w:val="Teksttreci213pt"/>
          <w:color w:val="000000"/>
        </w:rPr>
        <w:t>101</w:t>
      </w:r>
      <w:r>
        <w:rPr>
          <w:rStyle w:val="Teksttreci2"/>
          <w:color w:val="000000"/>
        </w:rPr>
        <w:t xml:space="preserve">, </w:t>
      </w:r>
      <w:r>
        <w:rPr>
          <w:rStyle w:val="Teksttreci213pt"/>
          <w:color w:val="000000"/>
        </w:rPr>
        <w:t>110</w:t>
      </w:r>
      <w:r>
        <w:rPr>
          <w:rStyle w:val="Teksttreci2"/>
          <w:color w:val="000000"/>
        </w:rPr>
        <w:t xml:space="preserve">, </w:t>
      </w:r>
      <w:r>
        <w:rPr>
          <w:rStyle w:val="Teksttreci213pt"/>
          <w:color w:val="000000"/>
        </w:rPr>
        <w:t>111</w:t>
      </w:r>
      <w:r>
        <w:rPr>
          <w:rStyle w:val="Teksttreci2"/>
          <w:color w:val="000000"/>
        </w:rPr>
        <w:t>.</w:t>
      </w:r>
    </w:p>
    <w:p w:rsidR="00000000" w:rsidRDefault="006E12DD">
      <w:pPr>
        <w:pStyle w:val="Teksttreci21"/>
        <w:shd w:val="clear" w:color="auto" w:fill="auto"/>
        <w:spacing w:before="0" w:line="294" w:lineRule="exact"/>
        <w:ind w:firstLine="480"/>
      </w:pPr>
      <w:r>
        <w:rPr>
          <w:rStyle w:val="Teksttreci2"/>
          <w:color w:val="000000"/>
        </w:rPr>
        <w:lastRenderedPageBreak/>
        <w:t>Kod nieró</w:t>
      </w:r>
      <w:r>
        <w:rPr>
          <w:rStyle w:val="Teksttreci2"/>
          <w:color w:val="000000"/>
        </w:rPr>
        <w:t>wnomierny to taki kod, w którym poszczególne serie syg</w:t>
      </w:r>
      <w:r>
        <w:rPr>
          <w:rStyle w:val="Teksttreci2"/>
          <w:color w:val="000000"/>
        </w:rPr>
        <w:softHyphen/>
        <w:t>nałów (wyrazy) odpowiadające różnym wiadomościom zawierają niejed</w:t>
      </w:r>
      <w:r>
        <w:rPr>
          <w:rStyle w:val="Teksttreci2"/>
          <w:color w:val="000000"/>
        </w:rPr>
        <w:softHyphen/>
        <w:t>nakową liczbę sygnałów. Przykładem kodu nierównomiernego jest alfa</w:t>
      </w:r>
      <w:r>
        <w:rPr>
          <w:rStyle w:val="Teksttreci2"/>
          <w:color w:val="000000"/>
        </w:rPr>
        <w:softHyphen/>
        <w:t xml:space="preserve">bet </w:t>
      </w:r>
      <w:r>
        <w:rPr>
          <w:rStyle w:val="Teksttreci2"/>
          <w:color w:val="000000"/>
          <w:lang w:val="en-US" w:eastAsia="en-US"/>
        </w:rPr>
        <w:t xml:space="preserve">Morse’a, </w:t>
      </w:r>
      <w:r>
        <w:rPr>
          <w:rStyle w:val="Teksttreci2"/>
          <w:color w:val="000000"/>
        </w:rPr>
        <w:t xml:space="preserve">gdzie obok wyrazów jednopozycyjnych, np. </w:t>
      </w:r>
      <w:r>
        <w:rPr>
          <w:rStyle w:val="Teksttreci2Kursywa"/>
          <w:color w:val="000000"/>
        </w:rPr>
        <w:t>e</w:t>
      </w:r>
      <w:r>
        <w:rPr>
          <w:rStyle w:val="Teksttreci2"/>
          <w:color w:val="000000"/>
        </w:rPr>
        <w:t xml:space="preserve"> (kropka), ma</w:t>
      </w:r>
      <w:r>
        <w:rPr>
          <w:rStyle w:val="Teksttreci2"/>
          <w:color w:val="000000"/>
        </w:rPr>
        <w:t xml:space="preserve">my wyrazy 2-pozycyjne, np. </w:t>
      </w:r>
      <w:r>
        <w:rPr>
          <w:rStyle w:val="Teksttreci2Kursywa"/>
          <w:color w:val="000000"/>
        </w:rPr>
        <w:t>a</w:t>
      </w:r>
      <w:r>
        <w:rPr>
          <w:rStyle w:val="Teksttreci2"/>
          <w:color w:val="000000"/>
        </w:rPr>
        <w:t xml:space="preserve"> (kropka kreska), 3-pozycyjne, np. e (trzy kreski) itd.</w:t>
      </w:r>
    </w:p>
    <w:p w:rsidR="00000000" w:rsidRDefault="006E12DD">
      <w:pPr>
        <w:pStyle w:val="Teksttreci21"/>
        <w:shd w:val="clear" w:color="auto" w:fill="auto"/>
        <w:spacing w:before="0" w:line="294" w:lineRule="exact"/>
        <w:ind w:firstLine="480"/>
      </w:pPr>
      <w:r>
        <w:rPr>
          <w:rStyle w:val="Teksttreci2"/>
          <w:color w:val="000000"/>
        </w:rPr>
        <w:t>Kod nierównomierny służy do optymizacji przekazywania wiado</w:t>
      </w:r>
      <w:r>
        <w:rPr>
          <w:rStyle w:val="Teksttreci2"/>
          <w:color w:val="000000"/>
        </w:rPr>
        <w:softHyphen/>
        <w:t>mości. Ogólnie optymalizacja procesu komunikacyjnego polega na zwięk</w:t>
      </w:r>
      <w:r>
        <w:rPr>
          <w:rStyle w:val="Teksttreci2"/>
          <w:color w:val="000000"/>
        </w:rPr>
        <w:softHyphen/>
        <w:t xml:space="preserve">szeniu szybkości przekazywania informacji, </w:t>
      </w:r>
      <w:r>
        <w:rPr>
          <w:rStyle w:val="Teksttreci2"/>
          <w:color w:val="000000"/>
        </w:rPr>
        <w:t>bezbłędności przekazywania sygnałów i oszczędności energetycznej tego procesu. Kod nierównomier</w:t>
      </w:r>
      <w:r>
        <w:rPr>
          <w:rStyle w:val="Teksttreci2"/>
          <w:color w:val="000000"/>
        </w:rPr>
        <w:softHyphen/>
        <w:t>ny pozwala przyspieszyć przekazywanie informacji (i zaoszczędzić ener</w:t>
      </w:r>
      <w:r>
        <w:rPr>
          <w:rStyle w:val="Teksttreci2"/>
          <w:color w:val="000000"/>
        </w:rPr>
        <w:softHyphen/>
        <w:t>gię), jest jednak ograniczony czynnikiem drugim, bezbłędnością przeka</w:t>
      </w:r>
      <w:r>
        <w:rPr>
          <w:rStyle w:val="Teksttreci2"/>
          <w:color w:val="000000"/>
        </w:rPr>
        <w:softHyphen/>
        <w:t>zywania sygnałów</w:t>
      </w:r>
    </w:p>
    <w:p w:rsidR="00000000" w:rsidRDefault="006E12DD">
      <w:pPr>
        <w:pStyle w:val="Teksttreci21"/>
        <w:shd w:val="clear" w:color="auto" w:fill="auto"/>
        <w:spacing w:before="0" w:line="294" w:lineRule="exact"/>
        <w:ind w:firstLine="480"/>
      </w:pPr>
      <w:r>
        <w:rPr>
          <w:rStyle w:val="Teksttreci2"/>
          <w:color w:val="000000"/>
        </w:rPr>
        <w:t>Zał</w:t>
      </w:r>
      <w:r>
        <w:rPr>
          <w:rStyle w:val="Teksttreci2"/>
          <w:color w:val="000000"/>
        </w:rPr>
        <w:t>óżmy, że mamy przekazać wiadomość za pomocą alfabetu złożo</w:t>
      </w:r>
      <w:r>
        <w:rPr>
          <w:rStyle w:val="Teksttreci2"/>
          <w:color w:val="000000"/>
        </w:rPr>
        <w:softHyphen/>
        <w:t xml:space="preserve">nego z czterech liter a b c d, z prawdopodobieństwami: p(a) — </w:t>
      </w:r>
      <w:r>
        <w:rPr>
          <w:rStyle w:val="Teksttreci213pt"/>
          <w:color w:val="000000"/>
          <w:lang w:val="ru-RU" w:eastAsia="ru-RU"/>
        </w:rPr>
        <w:t>1</w:t>
      </w:r>
      <w:r>
        <w:rPr>
          <w:rStyle w:val="Teksttreci2"/>
          <w:color w:val="000000"/>
          <w:lang w:val="ru-RU" w:eastAsia="ru-RU"/>
        </w:rPr>
        <w:t>/</w:t>
      </w:r>
      <w:r>
        <w:rPr>
          <w:rStyle w:val="Teksttreci213pt"/>
          <w:color w:val="000000"/>
          <w:lang w:val="ru-RU" w:eastAsia="ru-RU"/>
        </w:rPr>
        <w:t>2</w:t>
      </w:r>
      <w:r>
        <w:rPr>
          <w:rStyle w:val="Teksttreci2"/>
          <w:color w:val="000000"/>
          <w:lang w:val="ru-RU" w:eastAsia="ru-RU"/>
        </w:rPr>
        <w:t xml:space="preserve">, </w:t>
      </w:r>
      <w:r>
        <w:rPr>
          <w:rStyle w:val="Teksttreci2"/>
          <w:color w:val="000000"/>
        </w:rPr>
        <w:t xml:space="preserve">p(b) = </w:t>
      </w:r>
      <w:r>
        <w:rPr>
          <w:rStyle w:val="Teksttreci2"/>
          <w:color w:val="000000"/>
          <w:lang w:val="ru-RU" w:eastAsia="ru-RU"/>
        </w:rPr>
        <w:t xml:space="preserve">1/4, </w:t>
      </w:r>
      <w:r>
        <w:rPr>
          <w:rStyle w:val="Teksttreci2"/>
          <w:color w:val="000000"/>
        </w:rPr>
        <w:t xml:space="preserve">p(c) = </w:t>
      </w:r>
      <w:r>
        <w:rPr>
          <w:rStyle w:val="Teksttreci2"/>
          <w:color w:val="000000"/>
          <w:lang w:val="ru-RU" w:eastAsia="ru-RU"/>
        </w:rPr>
        <w:t xml:space="preserve">1/8 </w:t>
      </w:r>
      <w:r>
        <w:rPr>
          <w:rStyle w:val="Teksttreci2"/>
          <w:color w:val="000000"/>
        </w:rPr>
        <w:t xml:space="preserve">p(d) = </w:t>
      </w:r>
      <w:r>
        <w:rPr>
          <w:rStyle w:val="Teksttreci2"/>
          <w:color w:val="000000"/>
          <w:lang w:val="ru-RU" w:eastAsia="ru-RU"/>
        </w:rPr>
        <w:t xml:space="preserve">1/8. </w:t>
      </w:r>
      <w:r>
        <w:rPr>
          <w:rStyle w:val="Teksttreci2"/>
          <w:color w:val="000000"/>
        </w:rPr>
        <w:t>Jeżeli wiadomość złożoną z 1000 liter zakodo</w:t>
      </w:r>
      <w:r>
        <w:rPr>
          <w:rStyle w:val="Teksttreci2"/>
          <w:color w:val="000000"/>
        </w:rPr>
        <w:softHyphen/>
        <w:t>wać w tym alfabecie za pomocą kodu równomiernego z</w:t>
      </w:r>
      <w:r>
        <w:rPr>
          <w:rStyle w:val="Teksttreci2"/>
          <w:color w:val="000000"/>
        </w:rPr>
        <w:t>łożonego z wy</w:t>
      </w:r>
      <w:r>
        <w:rPr>
          <w:rStyle w:val="Teksttreci2"/>
          <w:color w:val="000000"/>
        </w:rPr>
        <w:softHyphen/>
        <w:t>razów dwupozycyjnych (p = log</w:t>
      </w:r>
      <w:r>
        <w:rPr>
          <w:rStyle w:val="Teksttreci213pt"/>
          <w:color w:val="000000"/>
          <w:vertAlign w:val="subscript"/>
        </w:rPr>
        <w:t>2</w:t>
      </w:r>
      <w:r>
        <w:rPr>
          <w:rStyle w:val="Teksttreci2"/>
          <w:color w:val="000000"/>
        </w:rPr>
        <w:t xml:space="preserve"> 4 = 2), to na przekazanie całej wiado</w:t>
      </w:r>
      <w:r>
        <w:rPr>
          <w:rStyle w:val="Teksttreci2"/>
          <w:color w:val="000000"/>
        </w:rPr>
        <w:softHyphen/>
        <w:t xml:space="preserve">mości zużyjemy </w:t>
      </w:r>
      <w:r>
        <w:rPr>
          <w:rStyle w:val="Teksttreci213pt"/>
          <w:color w:val="000000"/>
        </w:rPr>
        <w:t>2000</w:t>
      </w:r>
      <w:r>
        <w:rPr>
          <w:rStyle w:val="Teksttreci2"/>
          <w:color w:val="000000"/>
        </w:rPr>
        <w:t xml:space="preserve"> sygnałów: zer i jedynek (w kodzie tym a = </w:t>
      </w:r>
      <w:r>
        <w:rPr>
          <w:rStyle w:val="Teksttreci213pt"/>
          <w:color w:val="000000"/>
        </w:rPr>
        <w:t>00</w:t>
      </w:r>
      <w:r>
        <w:rPr>
          <w:rStyle w:val="Teksttreci2"/>
          <w:color w:val="000000"/>
        </w:rPr>
        <w:t xml:space="preserve">, b = </w:t>
      </w:r>
      <w:r>
        <w:rPr>
          <w:rStyle w:val="Teksttreci213pt"/>
          <w:color w:val="000000"/>
        </w:rPr>
        <w:t>01</w:t>
      </w:r>
      <w:r>
        <w:rPr>
          <w:rStyle w:val="Teksttreci2"/>
          <w:color w:val="000000"/>
        </w:rPr>
        <w:t xml:space="preserve">, c = </w:t>
      </w:r>
      <w:r>
        <w:rPr>
          <w:rStyle w:val="Teksttreci213pt"/>
          <w:color w:val="000000"/>
        </w:rPr>
        <w:t>10</w:t>
      </w:r>
      <w:r>
        <w:rPr>
          <w:rStyle w:val="Teksttreci2"/>
          <w:color w:val="000000"/>
        </w:rPr>
        <w:t xml:space="preserve">, d = </w:t>
      </w:r>
      <w:r>
        <w:rPr>
          <w:rStyle w:val="Teksttreci213pt"/>
          <w:color w:val="000000"/>
        </w:rPr>
        <w:t>11</w:t>
      </w:r>
      <w:r>
        <w:rPr>
          <w:rStyle w:val="Teksttreci2"/>
          <w:color w:val="000000"/>
        </w:rPr>
        <w:t>).</w:t>
      </w:r>
    </w:p>
    <w:p w:rsidR="00000000" w:rsidRDefault="006E12DD">
      <w:pPr>
        <w:pStyle w:val="Teksttreci21"/>
        <w:shd w:val="clear" w:color="auto" w:fill="auto"/>
        <w:spacing w:before="0" w:line="294" w:lineRule="exact"/>
        <w:ind w:firstLine="480"/>
      </w:pPr>
      <w:r>
        <w:rPr>
          <w:rStyle w:val="Teksttreci2"/>
          <w:color w:val="000000"/>
        </w:rPr>
        <w:t>Można jednak tę wiadomość zakodować za pomocą kodu nierówno</w:t>
      </w:r>
      <w:r>
        <w:rPr>
          <w:rStyle w:val="Teksttreci2"/>
          <w:color w:val="000000"/>
        </w:rPr>
        <w:softHyphen/>
        <w:t>miernego, w któ</w:t>
      </w:r>
      <w:r>
        <w:rPr>
          <w:rStyle w:val="Teksttreci2"/>
          <w:color w:val="000000"/>
        </w:rPr>
        <w:t>rym litery o wielkiej częstotliwości (wielkim p) będą wyrażone za pomocą minimalnej liczby sygnałów w serii, a litery o ma</w:t>
      </w:r>
      <w:r>
        <w:rPr>
          <w:rStyle w:val="Teksttreci2"/>
          <w:color w:val="000000"/>
        </w:rPr>
        <w:softHyphen/>
        <w:t xml:space="preserve">łej częstotliwości (małym p) — za pomocą większej liczby sygnałów w serii, np. a = 0, b = 10, c = 110, d = 111. Można obliczyć, jaki </w:t>
      </w:r>
      <w:r>
        <w:rPr>
          <w:rStyle w:val="Teksttreci2"/>
          <w:color w:val="000000"/>
        </w:rPr>
        <w:t xml:space="preserve">jest stopień optymalizacji naszego kodu. W wiadomości złożonej z tysiąca liter (wyrazów kodu) </w:t>
      </w:r>
      <w:r>
        <w:rPr>
          <w:rStyle w:val="Teksttreci2Kursywa"/>
          <w:color w:val="000000"/>
        </w:rPr>
        <w:t>a</w:t>
      </w:r>
      <w:r>
        <w:rPr>
          <w:rStyle w:val="Teksttreci2"/>
          <w:color w:val="000000"/>
        </w:rPr>
        <w:t xml:space="preserve"> powtarza się 500 razy, </w:t>
      </w:r>
      <w:r>
        <w:rPr>
          <w:rStyle w:val="Teksttreci2Kursywa"/>
          <w:color w:val="000000"/>
        </w:rPr>
        <w:t>b</w:t>
      </w:r>
      <w:r>
        <w:rPr>
          <w:rStyle w:val="Teksttreci2"/>
          <w:color w:val="000000"/>
        </w:rPr>
        <w:t xml:space="preserve"> — 250, zaś c i </w:t>
      </w:r>
      <w:r>
        <w:rPr>
          <w:rStyle w:val="Teksttreci2Kursywa"/>
          <w:color w:val="000000"/>
        </w:rPr>
        <w:t>d</w:t>
      </w:r>
      <w:r>
        <w:rPr>
          <w:rStyle w:val="Teksttreci2"/>
          <w:color w:val="000000"/>
        </w:rPr>
        <w:t xml:space="preserve"> po 125. Mamy więc 500 • 1 4- 250 • 2 4 125 • 3 4 125 • 3 = 1750 sygnałów. Dzięki zasto</w:t>
      </w:r>
      <w:r>
        <w:rPr>
          <w:rStyle w:val="Teksttreci2"/>
          <w:color w:val="000000"/>
        </w:rPr>
        <w:softHyphen/>
        <w:t>sowaniu kodu nieró</w:t>
      </w:r>
      <w:r>
        <w:rPr>
          <w:rStyle w:val="Teksttreci2"/>
          <w:color w:val="000000"/>
        </w:rPr>
        <w:t xml:space="preserve">wnomiernego zaoszczędziliśmy więc 250 sygnałów, czyli przy przekazywaniu wiadomości kodem zyskaliśmy </w:t>
      </w:r>
      <w:r>
        <w:rPr>
          <w:rStyle w:val="Teksttreci213pt"/>
          <w:color w:val="000000"/>
          <w:lang w:val="ru-RU" w:eastAsia="ru-RU"/>
        </w:rPr>
        <w:t>1/8</w:t>
      </w:r>
      <w:r>
        <w:rPr>
          <w:rStyle w:val="Teksttreci2"/>
          <w:color w:val="000000"/>
          <w:lang w:val="ru-RU" w:eastAsia="ru-RU"/>
        </w:rPr>
        <w:t xml:space="preserve"> </w:t>
      </w:r>
      <w:r>
        <w:rPr>
          <w:rStyle w:val="Teksttreci2"/>
          <w:color w:val="000000"/>
        </w:rPr>
        <w:t>czasu.</w:t>
      </w:r>
    </w:p>
    <w:p w:rsidR="00000000" w:rsidRDefault="006E12DD">
      <w:pPr>
        <w:pStyle w:val="Teksttreci21"/>
        <w:shd w:val="clear" w:color="auto" w:fill="auto"/>
        <w:spacing w:before="0" w:line="300" w:lineRule="exact"/>
        <w:ind w:firstLine="480"/>
      </w:pPr>
      <w:r>
        <w:rPr>
          <w:rStyle w:val="Teksttreci2"/>
          <w:color w:val="000000"/>
        </w:rPr>
        <w:t>Przy konstruowaniu kodu nierównomiernego trzeba jednak pamiętać o czynniku drugim opytmalizacji, o bezbłędności przekazywania serii syg</w:t>
      </w:r>
      <w:r>
        <w:rPr>
          <w:rStyle w:val="Teksttreci2"/>
          <w:color w:val="000000"/>
        </w:rPr>
        <w:softHyphen/>
        <w:t>nałów. P</w:t>
      </w:r>
      <w:r>
        <w:rPr>
          <w:rStyle w:val="Teksttreci2"/>
          <w:color w:val="000000"/>
        </w:rPr>
        <w:t>owstaje tutaj kwestia, w jaki sposób zapewnić odbiornikowi możliwość delimitacji serii sygnałów (w transmisji nie ma przerw między sygnałami i seriami sygnałów). Chodzi o to, aby odbiornik potrafił odróżnić np. serię jednosygnałową od dwu- i więcejsygnałow</w:t>
      </w:r>
      <w:r>
        <w:rPr>
          <w:rStyle w:val="Teksttreci2"/>
          <w:color w:val="000000"/>
        </w:rPr>
        <w:t>ej (której częścią może być seria o mniejszej liczbie sygnałów). Problem ten rozwią</w:t>
      </w:r>
      <w:r>
        <w:rPr>
          <w:rStyle w:val="Teksttreci2"/>
          <w:color w:val="000000"/>
        </w:rPr>
        <w:softHyphen/>
        <w:t>zuje się w ten sposób, że buduje się serię sygnałów tak, aby żadna seria o mniejszej liczbie sygnałów nie była identyczna z początkiem żadnej serii o większej liczbie sygna</w:t>
      </w:r>
      <w:r>
        <w:rPr>
          <w:rStyle w:val="Teksttreci2"/>
          <w:color w:val="000000"/>
        </w:rPr>
        <w:t xml:space="preserve">łów (por. nasz przykład: </w:t>
      </w:r>
      <w:r>
        <w:rPr>
          <w:rStyle w:val="Teksttreci213pt"/>
          <w:color w:val="000000"/>
        </w:rPr>
        <w:t>0</w:t>
      </w:r>
      <w:r>
        <w:rPr>
          <w:rStyle w:val="Teksttreci2"/>
          <w:color w:val="000000"/>
        </w:rPr>
        <w:t xml:space="preserve">, </w:t>
      </w:r>
      <w:r>
        <w:rPr>
          <w:rStyle w:val="Teksttreci213pt"/>
          <w:color w:val="000000"/>
        </w:rPr>
        <w:t>10</w:t>
      </w:r>
      <w:r>
        <w:rPr>
          <w:rStyle w:val="Teksttreci2"/>
          <w:color w:val="000000"/>
        </w:rPr>
        <w:t xml:space="preserve">, </w:t>
      </w:r>
      <w:r>
        <w:rPr>
          <w:rStyle w:val="Teksttreci213pt"/>
          <w:color w:val="000000"/>
        </w:rPr>
        <w:t>110</w:t>
      </w:r>
      <w:r>
        <w:rPr>
          <w:rStyle w:val="Teksttreci2"/>
          <w:color w:val="000000"/>
        </w:rPr>
        <w:t xml:space="preserve">, </w:t>
      </w:r>
      <w:r>
        <w:rPr>
          <w:rStyle w:val="Teksttreci213pt"/>
          <w:color w:val="000000"/>
        </w:rPr>
        <w:t>111</w:t>
      </w:r>
      <w:r>
        <w:rPr>
          <w:rStyle w:val="Teksttreci2"/>
          <w:color w:val="000000"/>
        </w:rPr>
        <w:t>).</w:t>
      </w:r>
    </w:p>
    <w:p w:rsidR="00000000" w:rsidRDefault="006E12DD">
      <w:pPr>
        <w:pStyle w:val="Teksttreci21"/>
        <w:shd w:val="clear" w:color="auto" w:fill="auto"/>
        <w:spacing w:before="0" w:line="300" w:lineRule="exact"/>
        <w:ind w:firstLine="480"/>
      </w:pPr>
      <w:r>
        <w:rPr>
          <w:rStyle w:val="Teksttreci2"/>
          <w:color w:val="000000"/>
        </w:rPr>
        <w:t>Warto tutaj jeszcze zwrócić uwagę na związki między kodem opty</w:t>
      </w:r>
      <w:r>
        <w:rPr>
          <w:rStyle w:val="Teksttreci2"/>
          <w:color w:val="000000"/>
        </w:rPr>
        <w:softHyphen/>
        <w:t>malnym a entropią (H) i redundacją (R).</w:t>
      </w:r>
    </w:p>
    <w:p w:rsidR="00000000" w:rsidRDefault="006E12DD">
      <w:pPr>
        <w:pStyle w:val="Teksttreci21"/>
        <w:shd w:val="clear" w:color="auto" w:fill="auto"/>
        <w:spacing w:before="0" w:line="300" w:lineRule="exact"/>
        <w:ind w:firstLine="480"/>
      </w:pPr>
      <w:r>
        <w:rPr>
          <w:rStyle w:val="Teksttreci2"/>
          <w:color w:val="000000"/>
        </w:rPr>
        <w:t>Według jednej z tez Shannona granicą, do której może być dopro</w:t>
      </w:r>
      <w:r>
        <w:rPr>
          <w:rStyle w:val="Teksttreci2"/>
          <w:color w:val="000000"/>
        </w:rPr>
        <w:softHyphen/>
        <w:t>wadzona długość wiadomości przy kodowaniu binar</w:t>
      </w:r>
      <w:r>
        <w:rPr>
          <w:rStyle w:val="Teksttreci2"/>
          <w:color w:val="000000"/>
        </w:rPr>
        <w:t xml:space="preserve">nym, jest ilość </w:t>
      </w:r>
      <w:r>
        <w:rPr>
          <w:rStyle w:val="Teksttreci2"/>
          <w:color w:val="000000"/>
          <w:lang w:val="en-US" w:eastAsia="en-US"/>
        </w:rPr>
        <w:t xml:space="preserve">in- </w:t>
      </w:r>
      <w:r>
        <w:rPr>
          <w:rStyle w:val="Teksttreci2"/>
          <w:color w:val="000000"/>
        </w:rPr>
        <w:t xml:space="preserve">formacji w wiadomości czyli entropia H. W naszym przykładzie entropia rzędu pierwszego (nie mamy tutaj prawodopodobieństwa warunkowego) </w:t>
      </w:r>
      <w:r>
        <w:rPr>
          <w:rStyle w:val="Teksttreci2Kursywa"/>
          <w:color w:val="000000"/>
        </w:rPr>
        <w:t>H</w:t>
      </w:r>
      <w:r>
        <w:rPr>
          <w:rStyle w:val="Teksttreci2Kursywa"/>
          <w:color w:val="000000"/>
          <w:vertAlign w:val="subscript"/>
        </w:rPr>
        <w:t>x</w:t>
      </w:r>
      <w:r>
        <w:rPr>
          <w:rStyle w:val="Teksttreci2"/>
          <w:color w:val="000000"/>
        </w:rPr>
        <w:t xml:space="preserve"> = — </w:t>
      </w:r>
      <w:r>
        <w:rPr>
          <w:rStyle w:val="Teksttreci2"/>
          <w:color w:val="000000"/>
          <w:lang w:val="ru-RU" w:eastAsia="ru-RU"/>
        </w:rPr>
        <w:t xml:space="preserve">(1/2 </w:t>
      </w:r>
      <w:r>
        <w:rPr>
          <w:rStyle w:val="Teksttreci2"/>
          <w:color w:val="000000"/>
        </w:rPr>
        <w:t>log</w:t>
      </w:r>
      <w:r>
        <w:rPr>
          <w:rStyle w:val="Teksttreci213pt"/>
          <w:color w:val="000000"/>
          <w:vertAlign w:val="subscript"/>
        </w:rPr>
        <w:t>2</w:t>
      </w:r>
      <w:r>
        <w:rPr>
          <w:rStyle w:val="Teksttreci2"/>
          <w:color w:val="000000"/>
        </w:rPr>
        <w:t xml:space="preserve"> </w:t>
      </w:r>
      <w:r>
        <w:rPr>
          <w:rStyle w:val="Teksttreci2"/>
          <w:color w:val="000000"/>
          <w:lang w:val="ru-RU" w:eastAsia="ru-RU"/>
        </w:rPr>
        <w:t xml:space="preserve">1/2 </w:t>
      </w:r>
      <w:r>
        <w:rPr>
          <w:rStyle w:val="Teksttreci2"/>
          <w:color w:val="000000"/>
        </w:rPr>
        <w:t xml:space="preserve">+ </w:t>
      </w:r>
      <w:r>
        <w:rPr>
          <w:rStyle w:val="Teksttreci2"/>
          <w:color w:val="000000"/>
          <w:lang w:val="ru-RU" w:eastAsia="ru-RU"/>
        </w:rPr>
        <w:t xml:space="preserve">1/4 </w:t>
      </w:r>
      <w:r>
        <w:rPr>
          <w:rStyle w:val="Teksttreci2"/>
          <w:color w:val="000000"/>
        </w:rPr>
        <w:t>log</w:t>
      </w:r>
      <w:r>
        <w:rPr>
          <w:rStyle w:val="Teksttreci213pt"/>
          <w:color w:val="000000"/>
          <w:vertAlign w:val="subscript"/>
        </w:rPr>
        <w:t>2</w:t>
      </w:r>
      <w:r>
        <w:rPr>
          <w:rStyle w:val="Teksttreci2"/>
          <w:color w:val="000000"/>
        </w:rPr>
        <w:t xml:space="preserve"> </w:t>
      </w:r>
      <w:r>
        <w:rPr>
          <w:rStyle w:val="Teksttreci2"/>
          <w:color w:val="000000"/>
          <w:lang w:val="ru-RU" w:eastAsia="ru-RU"/>
        </w:rPr>
        <w:t xml:space="preserve">1/4 </w:t>
      </w:r>
      <w:r>
        <w:rPr>
          <w:rStyle w:val="Teksttreci2"/>
          <w:color w:val="000000"/>
        </w:rPr>
        <w:t xml:space="preserve">+ </w:t>
      </w:r>
      <w:r>
        <w:rPr>
          <w:rStyle w:val="Teksttreci2"/>
          <w:color w:val="000000"/>
          <w:lang w:val="ru-RU" w:eastAsia="ru-RU"/>
        </w:rPr>
        <w:t xml:space="preserve">1/8 </w:t>
      </w:r>
      <w:r>
        <w:rPr>
          <w:rStyle w:val="Teksttreci2"/>
          <w:color w:val="000000"/>
        </w:rPr>
        <w:t>log</w:t>
      </w:r>
      <w:r>
        <w:rPr>
          <w:rStyle w:val="Teksttreci213pt"/>
          <w:color w:val="000000"/>
          <w:vertAlign w:val="subscript"/>
        </w:rPr>
        <w:t>2</w:t>
      </w:r>
      <w:r>
        <w:rPr>
          <w:rStyle w:val="Teksttreci2"/>
          <w:color w:val="000000"/>
        </w:rPr>
        <w:t xml:space="preserve"> </w:t>
      </w:r>
      <w:r>
        <w:rPr>
          <w:rStyle w:val="Teksttreci2"/>
          <w:color w:val="000000"/>
          <w:lang w:val="ru-RU" w:eastAsia="ru-RU"/>
        </w:rPr>
        <w:t xml:space="preserve">1/8 </w:t>
      </w:r>
      <w:r>
        <w:rPr>
          <w:rStyle w:val="Teksttreci2"/>
          <w:color w:val="000000"/>
        </w:rPr>
        <w:t xml:space="preserve">+ </w:t>
      </w:r>
      <w:r>
        <w:rPr>
          <w:rStyle w:val="Teksttreci2"/>
          <w:color w:val="000000"/>
          <w:lang w:val="ru-RU" w:eastAsia="ru-RU"/>
        </w:rPr>
        <w:t xml:space="preserve">1/8 </w:t>
      </w:r>
      <w:r>
        <w:rPr>
          <w:rStyle w:val="Teksttreci2"/>
          <w:color w:val="000000"/>
        </w:rPr>
        <w:t>log</w:t>
      </w:r>
      <w:r>
        <w:rPr>
          <w:rStyle w:val="Teksttreci213pt"/>
          <w:color w:val="000000"/>
          <w:vertAlign w:val="subscript"/>
        </w:rPr>
        <w:t>2</w:t>
      </w:r>
      <w:r>
        <w:rPr>
          <w:rStyle w:val="Teksttreci2"/>
          <w:color w:val="000000"/>
        </w:rPr>
        <w:t xml:space="preserve"> </w:t>
      </w:r>
      <w:r>
        <w:rPr>
          <w:rStyle w:val="Teksttreci2"/>
          <w:color w:val="000000"/>
          <w:lang w:val="ru-RU" w:eastAsia="ru-RU"/>
        </w:rPr>
        <w:t xml:space="preserve">1/8) </w:t>
      </w:r>
      <w:r>
        <w:rPr>
          <w:rStyle w:val="Teksttreci2"/>
          <w:color w:val="000000"/>
        </w:rPr>
        <w:t xml:space="preserve">= 1,75 bita, a więc w wiadomości </w:t>
      </w:r>
      <w:r>
        <w:rPr>
          <w:rStyle w:val="Teksttreci2"/>
          <w:color w:val="000000"/>
        </w:rPr>
        <w:t>złożonej z 1000 liter ilość informacji Hi = 1750 bitów. Wynika z tego, że nasz kod (0, 10, 110, 111) jest kodem opty</w:t>
      </w:r>
      <w:r>
        <w:rPr>
          <w:rStyle w:val="Teksttreci2"/>
          <w:color w:val="000000"/>
        </w:rPr>
        <w:softHyphen/>
        <w:t>malnym.</w:t>
      </w:r>
    </w:p>
    <w:p w:rsidR="00000000" w:rsidRDefault="006E12DD">
      <w:pPr>
        <w:pStyle w:val="Teksttreci21"/>
        <w:shd w:val="clear" w:color="auto" w:fill="auto"/>
        <w:spacing w:before="0" w:line="312" w:lineRule="exact"/>
        <w:ind w:firstLine="460"/>
      </w:pPr>
      <w:r>
        <w:rPr>
          <w:rStyle w:val="Teksttreci2"/>
          <w:color w:val="000000"/>
        </w:rPr>
        <w:t>Obok optymalizacji kod powinien zapewnić także dokładność prze</w:t>
      </w:r>
      <w:r>
        <w:rPr>
          <w:rStyle w:val="Teksttreci2"/>
          <w:color w:val="000000"/>
        </w:rPr>
        <w:softHyphen/>
      </w:r>
      <w:r>
        <w:rPr>
          <w:rStyle w:val="Teksttreci2"/>
          <w:color w:val="000000"/>
        </w:rPr>
        <w:lastRenderedPageBreak/>
        <w:t>kazywania informacji, tj. powinien likwidować pomyłki (szumy, zakłó</w:t>
      </w:r>
      <w:r>
        <w:rPr>
          <w:rStyle w:val="Teksttreci2"/>
          <w:color w:val="000000"/>
        </w:rPr>
        <w:softHyphen/>
      </w:r>
      <w:r>
        <w:rPr>
          <w:rStyle w:val="Teksttreci2"/>
          <w:color w:val="000000"/>
        </w:rPr>
        <w:t>cenia) kanału, W roli korektora błędów występuje tutaj redundacja. Redundacja, jak już wiemy, polega przede wszystkim na uzależnieniu poja</w:t>
      </w:r>
      <w:r>
        <w:rPr>
          <w:rStyle w:val="Teksttreci2"/>
          <w:color w:val="000000"/>
        </w:rPr>
        <w:softHyphen/>
        <w:t>wienia się pewnych sygnałów od kontekstu (w wypadku języka natural</w:t>
      </w:r>
      <w:r>
        <w:rPr>
          <w:rStyle w:val="Teksttreci2"/>
          <w:color w:val="000000"/>
        </w:rPr>
        <w:softHyphen/>
        <w:t>nego — od jego struktury wewnętrznej); jest ona mi</w:t>
      </w:r>
      <w:r>
        <w:rPr>
          <w:rStyle w:val="Teksttreci2"/>
          <w:color w:val="000000"/>
        </w:rPr>
        <w:t>arą ograniczenia swobody wyboru sygnału przez nadajnik (odbiornik), wynikających z jakichś reguł strukturalnych kodu.</w:t>
      </w:r>
    </w:p>
    <w:p w:rsidR="00000000" w:rsidRDefault="006E12DD">
      <w:pPr>
        <w:pStyle w:val="Teksttreci21"/>
        <w:shd w:val="clear" w:color="auto" w:fill="auto"/>
        <w:spacing w:before="0" w:line="312" w:lineRule="exact"/>
        <w:ind w:firstLine="460"/>
      </w:pPr>
      <w:r>
        <w:rPr>
          <w:rStyle w:val="Teksttreci2"/>
          <w:color w:val="000000"/>
        </w:rPr>
        <w:t>Załóżmy, że jakiś sygnał w serii sygnałów (w „wyrazie” kodu, np. w a) został zniekształcony w kanale do tego stopnia, że odbiornik może go</w:t>
      </w:r>
      <w:r>
        <w:rPr>
          <w:rStyle w:val="Teksttreci2"/>
          <w:color w:val="000000"/>
        </w:rPr>
        <w:t xml:space="preserve"> przyjąć jako sygnał innej serii (jako „wyraz” b). Załóżmy jednak, że w wysłanych seriach sygnałów jest duża redundacja, tj. duża zależ</w:t>
      </w:r>
      <w:r>
        <w:rPr>
          <w:rStyle w:val="Teksttreci2"/>
          <w:color w:val="000000"/>
        </w:rPr>
        <w:softHyphen/>
        <w:t xml:space="preserve">ność od kontekstu i pojawienie się serii b w danym miejscu jest bardzo mało prawdopodobne: odbiornik więc tej serii nie </w:t>
      </w:r>
      <w:r>
        <w:rPr>
          <w:rStyle w:val="Teksttreci2"/>
          <w:color w:val="000000"/>
        </w:rPr>
        <w:t>przyjmie, lecz za po</w:t>
      </w:r>
      <w:r>
        <w:rPr>
          <w:rStyle w:val="Teksttreci2"/>
          <w:color w:val="000000"/>
        </w:rPr>
        <w:softHyphen/>
        <w:t>mocą urządzenia korygującego wykryje błąd i przyjmie serię „prawdzi</w:t>
      </w:r>
      <w:r>
        <w:rPr>
          <w:rStyle w:val="Teksttreci2"/>
          <w:color w:val="000000"/>
        </w:rPr>
        <w:softHyphen/>
        <w:t xml:space="preserve">wą” </w:t>
      </w:r>
      <w:r>
        <w:rPr>
          <w:rStyle w:val="Teksttreci2Kursywa"/>
          <w:color w:val="000000"/>
        </w:rPr>
        <w:t>a.</w:t>
      </w:r>
      <w:r>
        <w:rPr>
          <w:rStyle w:val="Teksttreci2"/>
          <w:color w:val="000000"/>
        </w:rPr>
        <w:t xml:space="preserve"> Wynika z tego, że im większa jest redundacja, tym mniejsza liczba pomyłek. Dlatego na przykład mimo zniekształconych niekiedy znaków pisma, przestawień lub opus</w:t>
      </w:r>
      <w:r>
        <w:rPr>
          <w:rStyle w:val="Teksttreci2"/>
          <w:color w:val="000000"/>
        </w:rPr>
        <w:t>zczeń części liter itp. potrafimy, po pewnej analizie, odczytać tekst rękopisu czy druku lub zrozumieć niezbyt wyraźnie mówiącą osobę.</w:t>
      </w:r>
    </w:p>
    <w:p w:rsidR="00000000" w:rsidRDefault="006E12DD">
      <w:pPr>
        <w:pStyle w:val="Teksttreci21"/>
        <w:shd w:val="clear" w:color="auto" w:fill="auto"/>
        <w:spacing w:before="0" w:line="312" w:lineRule="exact"/>
        <w:ind w:firstLine="460"/>
      </w:pPr>
      <w:r>
        <w:rPr>
          <w:rStyle w:val="Teksttreci2"/>
          <w:color w:val="000000"/>
        </w:rPr>
        <w:t>Przykładem urządzenia korygującego jest literowanie przez telefon nazwisk za pomocą imion. Nazwiska, zwłaszcza obce, są w</w:t>
      </w:r>
      <w:r>
        <w:rPr>
          <w:rStyle w:val="Teksttreci2"/>
          <w:color w:val="000000"/>
        </w:rPr>
        <w:t xml:space="preserve"> małym stopniu zależne od kontekstu, tak samo niewielka jest zależność pomiędzy posz</w:t>
      </w:r>
      <w:r>
        <w:rPr>
          <w:rStyle w:val="Teksttreci2"/>
          <w:color w:val="000000"/>
        </w:rPr>
        <w:softHyphen/>
        <w:t>czególnymi sygnałami (literami, fonemami) w nazwisku; odznaczają się więc one bardzo małym stopniem redundacji. Natomiast pierwsze litery w imionach, zależne od całego kon</w:t>
      </w:r>
      <w:r>
        <w:rPr>
          <w:rStyle w:val="Teksttreci2"/>
          <w:color w:val="000000"/>
        </w:rPr>
        <w:t>tekstu znanego i popularnego naj</w:t>
      </w:r>
      <w:r>
        <w:rPr>
          <w:rStyle w:val="Teksttreci2"/>
          <w:color w:val="000000"/>
        </w:rPr>
        <w:softHyphen/>
        <w:t>częściej imienia odznaczają się wysoką redundacją, więc możliwość po</w:t>
      </w:r>
      <w:r>
        <w:rPr>
          <w:rStyle w:val="Teksttreci2"/>
          <w:color w:val="000000"/>
        </w:rPr>
        <w:softHyphen/>
        <w:t>myłki jest tutaj minimalna i w praktyce wykluczona.</w:t>
      </w:r>
    </w:p>
    <w:p w:rsidR="00000000" w:rsidRDefault="006E12DD">
      <w:pPr>
        <w:pStyle w:val="Teksttreci21"/>
        <w:shd w:val="clear" w:color="auto" w:fill="auto"/>
        <w:spacing w:before="0" w:line="312" w:lineRule="exact"/>
        <w:ind w:firstLine="300"/>
      </w:pPr>
      <w:r>
        <w:rPr>
          <w:rStyle w:val="Teksttreci2"/>
          <w:color w:val="000000"/>
        </w:rPr>
        <w:t>Innym sposobem unikania pomyłek jest powtarzanie serii sygnałów. Sposób ten jest szeroko stosowany w r</w:t>
      </w:r>
      <w:r>
        <w:rPr>
          <w:rStyle w:val="Teksttreci2"/>
          <w:color w:val="000000"/>
        </w:rPr>
        <w:t>adiokomunikacji, zwłaszcza w zgła</w:t>
      </w:r>
      <w:r>
        <w:rPr>
          <w:rStyle w:val="Teksttreci2"/>
          <w:color w:val="000000"/>
        </w:rPr>
        <w:softHyphen/>
        <w:t>szaniu i wywoływaniu stacji, np. „Tu Sokół, tu Sokół, tu Sokół, jak mnie słyszycie, jak mnie słyszycie, odbiór, odbiór”. Eliminacja pomyłek zarówno w pierwszym, jak i drugim przykładzie odbywa się jednak kosztem takich czy</w:t>
      </w:r>
      <w:r>
        <w:rPr>
          <w:rStyle w:val="Teksttreci2"/>
          <w:color w:val="000000"/>
        </w:rPr>
        <w:t>nników optymalizacji kodu, jak czas i energia.</w:t>
      </w:r>
    </w:p>
    <w:p w:rsidR="00000000" w:rsidRDefault="006E12DD">
      <w:pPr>
        <w:pStyle w:val="Teksttreci21"/>
        <w:shd w:val="clear" w:color="auto" w:fill="auto"/>
        <w:spacing w:before="0" w:line="312" w:lineRule="exact"/>
        <w:ind w:firstLine="460"/>
      </w:pPr>
      <w:r>
        <w:rPr>
          <w:rStyle w:val="Teksttreci2"/>
          <w:color w:val="000000"/>
        </w:rPr>
        <w:t>Istnieje jeszcze jedna zależność między kodem optymalnym a redun</w:t>
      </w:r>
      <w:r>
        <w:rPr>
          <w:rStyle w:val="Teksttreci2"/>
          <w:color w:val="000000"/>
        </w:rPr>
        <w:softHyphen/>
        <w:t>dacją. Redundacja jest równa pewnej wielkości (n%), gdy przy przekła</w:t>
      </w:r>
      <w:r>
        <w:rPr>
          <w:rStyle w:val="Teksttreci2"/>
          <w:color w:val="000000"/>
        </w:rPr>
        <w:softHyphen/>
        <w:t>dzie z kodu nieoptymalnego (o redundacji równej n%) na kod optymalny z taką</w:t>
      </w:r>
      <w:r>
        <w:rPr>
          <w:rStyle w:val="Teksttreci2"/>
          <w:color w:val="000000"/>
        </w:rPr>
        <w:t xml:space="preserve"> samą liczbą symboli długość tego kodu optymalnego skraca się</w:t>
      </w:r>
    </w:p>
    <w:p w:rsidR="00000000" w:rsidRDefault="006E12DD">
      <w:pPr>
        <w:pStyle w:val="Teksttreci21"/>
        <w:numPr>
          <w:ilvl w:val="0"/>
          <w:numId w:val="4"/>
        </w:numPr>
        <w:shd w:val="clear" w:color="auto" w:fill="auto"/>
        <w:tabs>
          <w:tab w:val="left" w:pos="284"/>
        </w:tabs>
        <w:spacing w:before="0" w:after="369"/>
      </w:pPr>
      <w:r>
        <w:rPr>
          <w:rStyle w:val="Pogrubienie"/>
          <w:color w:val="000000"/>
          <w:lang w:val="ru-RU" w:eastAsia="ru-RU"/>
        </w:rPr>
        <w:t xml:space="preserve">X </w:t>
      </w:r>
      <w:r>
        <w:rPr>
          <w:rStyle w:val="Teksttreci2"/>
          <w:color w:val="000000"/>
          <w:lang w:val="ru-RU" w:eastAsia="ru-RU"/>
        </w:rPr>
        <w:t xml:space="preserve">= </w:t>
      </w:r>
      <w:r>
        <w:rPr>
          <w:rStyle w:val="Teksttreci2"/>
          <w:color w:val="000000"/>
        </w:rPr>
        <w:t>n (równe wielkości redundacji). Ilustruje to nasz przykład z wia</w:t>
      </w:r>
      <w:r>
        <w:rPr>
          <w:rStyle w:val="Teksttreci2"/>
          <w:color w:val="000000"/>
        </w:rPr>
        <w:softHyphen/>
        <w:t xml:space="preserve">domością czteroliterową a b c d, gdzie Ho </w:t>
      </w:r>
      <w:r>
        <w:rPr>
          <w:rStyle w:val="Teksttreci2"/>
          <w:color w:val="000000"/>
          <w:vertAlign w:val="superscript"/>
        </w:rPr>
        <w:t>=</w:t>
      </w:r>
      <w:r>
        <w:rPr>
          <w:rStyle w:val="Teksttreci2"/>
          <w:color w:val="000000"/>
        </w:rPr>
        <w:t xml:space="preserve"> 2, Hi = 1,75, H</w:t>
      </w:r>
      <w:r>
        <w:rPr>
          <w:rStyle w:val="Teksttreci2"/>
          <w:color w:val="000000"/>
          <w:vertAlign w:val="subscript"/>
        </w:rPr>
        <w:t>w</w:t>
      </w:r>
      <w:r>
        <w:rPr>
          <w:rStyle w:val="Teksttreci2"/>
          <w:color w:val="000000"/>
        </w:rPr>
        <w:t xml:space="preserve">i = </w:t>
      </w:r>
      <w:r>
        <w:rPr>
          <w:rStyle w:val="Teksttreci2"/>
          <w:color w:val="000000"/>
          <w:lang w:val="de-DE" w:eastAsia="de-DE"/>
        </w:rPr>
        <w:t xml:space="preserve">0,875» </w:t>
      </w:r>
      <w:r>
        <w:rPr>
          <w:rStyle w:val="Teksttreci2"/>
          <w:color w:val="000000"/>
        </w:rPr>
        <w:t xml:space="preserve">R = </w:t>
      </w:r>
      <w:r>
        <w:rPr>
          <w:rStyle w:val="Teksttreci213pt"/>
          <w:color w:val="000000"/>
        </w:rPr>
        <w:t>1</w:t>
      </w:r>
      <w:r>
        <w:rPr>
          <w:rStyle w:val="Teksttreci2"/>
          <w:color w:val="000000"/>
        </w:rPr>
        <w:t xml:space="preserve"> —H</w:t>
      </w:r>
      <w:r>
        <w:rPr>
          <w:rStyle w:val="Teksttreci2"/>
          <w:color w:val="000000"/>
          <w:vertAlign w:val="subscript"/>
        </w:rPr>
        <w:t>w</w:t>
      </w:r>
      <w:r>
        <w:rPr>
          <w:rStyle w:val="Teksttreci2"/>
          <w:color w:val="000000"/>
        </w:rPr>
        <w:t>i = 0,125 = 12,5 % = 7s. Przy</w:t>
      </w:r>
      <w:r>
        <w:rPr>
          <w:rStyle w:val="Teksttreci2"/>
          <w:color w:val="000000"/>
        </w:rPr>
        <w:t xml:space="preserve"> zastosowaniu kodu optymal</w:t>
      </w:r>
      <w:r>
        <w:rPr>
          <w:rStyle w:val="Teksttreci2"/>
          <w:color w:val="000000"/>
        </w:rPr>
        <w:softHyphen/>
        <w:t>nego (</w:t>
      </w:r>
      <w:r>
        <w:rPr>
          <w:rStyle w:val="Teksttreci213pt"/>
          <w:color w:val="000000"/>
        </w:rPr>
        <w:t>0</w:t>
      </w:r>
      <w:r>
        <w:rPr>
          <w:rStyle w:val="Teksttreci2"/>
          <w:color w:val="000000"/>
        </w:rPr>
        <w:t xml:space="preserve">, </w:t>
      </w:r>
      <w:r>
        <w:rPr>
          <w:rStyle w:val="Teksttreci213pt"/>
          <w:color w:val="000000"/>
        </w:rPr>
        <w:t>10</w:t>
      </w:r>
      <w:r>
        <w:rPr>
          <w:rStyle w:val="Teksttreci2"/>
          <w:color w:val="000000"/>
        </w:rPr>
        <w:t xml:space="preserve">, </w:t>
      </w:r>
      <w:r>
        <w:rPr>
          <w:rStyle w:val="Teksttreci213pt"/>
          <w:color w:val="000000"/>
        </w:rPr>
        <w:t>110</w:t>
      </w:r>
      <w:r>
        <w:rPr>
          <w:rStyle w:val="Teksttreci2"/>
          <w:color w:val="000000"/>
        </w:rPr>
        <w:t xml:space="preserve">, </w:t>
      </w:r>
      <w:r>
        <w:rPr>
          <w:rStyle w:val="Teksttreci213pt"/>
          <w:color w:val="000000"/>
        </w:rPr>
        <w:t>111</w:t>
      </w:r>
      <w:r>
        <w:rPr>
          <w:rStyle w:val="Teksttreci2"/>
          <w:color w:val="000000"/>
        </w:rPr>
        <w:t xml:space="preserve">) zyskaliśmy właśnie Vs czasu, czyli tekst nasz skrócił się o </w:t>
      </w:r>
      <w:r>
        <w:rPr>
          <w:rStyle w:val="Teksttreci213pt"/>
          <w:color w:val="000000"/>
        </w:rPr>
        <w:t>12,5</w:t>
      </w:r>
      <w:r>
        <w:rPr>
          <w:rStyle w:val="Teksttreci2"/>
          <w:color w:val="000000"/>
        </w:rPr>
        <w:t xml:space="preserve"> % swej pierwotnej długości (co jest równe redundacji).</w:t>
      </w:r>
    </w:p>
    <w:p w:rsidR="00000000" w:rsidRDefault="006E12DD">
      <w:pPr>
        <w:pStyle w:val="Teksttreci90"/>
        <w:numPr>
          <w:ilvl w:val="0"/>
          <w:numId w:val="5"/>
        </w:numPr>
        <w:shd w:val="clear" w:color="auto" w:fill="auto"/>
        <w:tabs>
          <w:tab w:val="left" w:pos="3596"/>
        </w:tabs>
        <w:spacing w:before="0" w:after="215" w:line="220" w:lineRule="exact"/>
        <w:ind w:left="3140" w:firstLine="0"/>
      </w:pPr>
      <w:r>
        <w:rPr>
          <w:rStyle w:val="Teksttreci9"/>
          <w:b/>
          <w:bCs/>
          <w:i/>
          <w:iCs/>
          <w:color w:val="000000"/>
        </w:rPr>
        <w:t>JĘZYK JAKO KOD</w:t>
      </w:r>
    </w:p>
    <w:p w:rsidR="00000000" w:rsidRDefault="006E12DD">
      <w:pPr>
        <w:pStyle w:val="Teksttreci21"/>
        <w:shd w:val="clear" w:color="auto" w:fill="auto"/>
        <w:spacing w:before="0"/>
        <w:ind w:firstLine="440"/>
      </w:pPr>
      <w:r>
        <w:rPr>
          <w:rStyle w:val="Teksttreci2"/>
          <w:color w:val="000000"/>
        </w:rPr>
        <w:t xml:space="preserve">Jak już była o tym mowa w rozdziale 3, język jest jednym z kodów, </w:t>
      </w:r>
      <w:r>
        <w:rPr>
          <w:rStyle w:val="Teksttreci2"/>
          <w:color w:val="000000"/>
        </w:rPr>
        <w:t>można go więc badać metodami teorii informacji. Należy jednak przed</w:t>
      </w:r>
      <w:r>
        <w:rPr>
          <w:rStyle w:val="Teksttreci2"/>
          <w:color w:val="000000"/>
        </w:rPr>
        <w:softHyphen/>
        <w:t xml:space="preserve">tem zbudować określony model języka i to model sformalizowany, gdyż. do procesu </w:t>
      </w:r>
      <w:r>
        <w:rPr>
          <w:rStyle w:val="Teksttreci2"/>
          <w:color w:val="000000"/>
        </w:rPr>
        <w:lastRenderedPageBreak/>
        <w:t>komunikacyjnego w sensie teorio-informacyjnym nieistotna jest semantyka; dla układu komunikacyjnego obojętna</w:t>
      </w:r>
      <w:r>
        <w:rPr>
          <w:rStyle w:val="Teksttreci2"/>
          <w:color w:val="000000"/>
        </w:rPr>
        <w:t xml:space="preserve"> jest treść infor</w:t>
      </w:r>
      <w:r>
        <w:rPr>
          <w:rStyle w:val="Teksttreci2"/>
          <w:color w:val="000000"/>
        </w:rPr>
        <w:softHyphen/>
        <w:t>macji, ważna natomiast (i jedyna!) jest jej forma. Dla układu komunika</w:t>
      </w:r>
      <w:r>
        <w:rPr>
          <w:rStyle w:val="Teksttreci2"/>
          <w:color w:val="000000"/>
        </w:rPr>
        <w:softHyphen/>
        <w:t>cyjnego obojętne jest więc, czy przekazujemy na przykład wiadomość w rodzaju „Chłopiec wypił całą herbatę” lub „Kwadrat wypił całą szafę”, czy też „Trójkątny gęś będzi</w:t>
      </w:r>
      <w:r>
        <w:rPr>
          <w:rStyle w:val="Teksttreci2"/>
          <w:color w:val="000000"/>
        </w:rPr>
        <w:t>e wczoraj stolica”. Dla języka naturalnego, służącego do porozumiewania się między ludźmi, zarówno treść, jak</w:t>
      </w:r>
    </w:p>
    <w:p w:rsidR="00000000" w:rsidRDefault="006E12DD">
      <w:pPr>
        <w:pStyle w:val="Teksttreci21"/>
        <w:numPr>
          <w:ilvl w:val="0"/>
          <w:numId w:val="4"/>
        </w:numPr>
        <w:shd w:val="clear" w:color="auto" w:fill="auto"/>
        <w:tabs>
          <w:tab w:val="left" w:pos="254"/>
        </w:tabs>
        <w:spacing w:before="0"/>
      </w:pPr>
      <w:r>
        <w:rPr>
          <w:rStyle w:val="Teksttreci2"/>
          <w:color w:val="000000"/>
        </w:rPr>
        <w:t>forma są równorzędnymi i równie ważnymi komponentami informacji.</w:t>
      </w:r>
    </w:p>
    <w:p w:rsidR="00000000" w:rsidRDefault="006E12DD">
      <w:pPr>
        <w:pStyle w:val="Teksttreci21"/>
        <w:shd w:val="clear" w:color="auto" w:fill="auto"/>
        <w:spacing w:before="0"/>
        <w:ind w:firstLine="440"/>
      </w:pPr>
      <w:r>
        <w:rPr>
          <w:rStyle w:val="Teksttreci2"/>
          <w:color w:val="000000"/>
        </w:rPr>
        <w:t>Modelem najbardziej przydatnym do naszych celów będzie model ję</w:t>
      </w:r>
      <w:r>
        <w:rPr>
          <w:rStyle w:val="Teksttreci2"/>
          <w:color w:val="000000"/>
        </w:rPr>
        <w:t>zyka jako kodu z ograniczeniem prawdopodobieństwowym (probabilis</w:t>
      </w:r>
      <w:r>
        <w:rPr>
          <w:rStyle w:val="Teksttreci2"/>
          <w:color w:val="000000"/>
        </w:rPr>
        <w:softHyphen/>
        <w:t>tycznym).</w:t>
      </w:r>
    </w:p>
    <w:p w:rsidR="00000000" w:rsidRDefault="006E12DD">
      <w:pPr>
        <w:pStyle w:val="Teksttreci21"/>
        <w:shd w:val="clear" w:color="auto" w:fill="auto"/>
        <w:spacing w:before="0" w:after="11" w:line="280" w:lineRule="exact"/>
        <w:ind w:firstLine="440"/>
      </w:pPr>
      <w:r>
        <w:rPr>
          <w:rStyle w:val="Teksttreci2"/>
          <w:color w:val="000000"/>
        </w:rPr>
        <w:t>W kodzie tym stwierdzamy następujące ograniczenia:</w:t>
      </w:r>
    </w:p>
    <w:p w:rsidR="00000000" w:rsidRDefault="006E12DD">
      <w:pPr>
        <w:pStyle w:val="Teksttreci21"/>
        <w:shd w:val="clear" w:color="auto" w:fill="auto"/>
        <w:spacing w:before="0"/>
        <w:ind w:firstLine="440"/>
      </w:pPr>
      <w:r>
        <w:rPr>
          <w:rStyle w:val="Teksttreci2"/>
          <w:color w:val="000000"/>
        </w:rPr>
        <w:t xml:space="preserve">1) Różna częstotliwość, tj. różne prawdopodobieństwo bezwarunkowe poszczególnych symboli (sygnałów). Symbolem będzie tutaj litera </w:t>
      </w:r>
      <w:r>
        <w:rPr>
          <w:rStyle w:val="Teksttreci2"/>
          <w:color w:val="000000"/>
        </w:rPr>
        <w:t>alfa</w:t>
      </w:r>
      <w:r>
        <w:rPr>
          <w:rStyle w:val="Teksttreci2"/>
          <w:color w:val="000000"/>
        </w:rPr>
        <w:softHyphen/>
        <w:t>betu (w modelu języka pisanego), głoska, fonem, sylaba, morfem, wyraz, zdanie itp. (na różnych poziomach modelu języka mówionego).</w:t>
      </w:r>
    </w:p>
    <w:p w:rsidR="00000000" w:rsidRDefault="006E12DD">
      <w:pPr>
        <w:pStyle w:val="Teksttreci21"/>
        <w:numPr>
          <w:ilvl w:val="0"/>
          <w:numId w:val="6"/>
        </w:numPr>
        <w:shd w:val="clear" w:color="auto" w:fill="auto"/>
        <w:tabs>
          <w:tab w:val="left" w:pos="852"/>
        </w:tabs>
        <w:spacing w:before="0"/>
        <w:ind w:firstLine="440"/>
      </w:pPr>
      <w:r>
        <w:rPr>
          <w:rStyle w:val="Teksttreci2"/>
          <w:color w:val="000000"/>
        </w:rPr>
        <w:t>Różne stopnie prawdopodobieństw warunkowych symboli (zależ</w:t>
      </w:r>
      <w:r>
        <w:rPr>
          <w:rStyle w:val="Teksttreci2"/>
          <w:color w:val="000000"/>
        </w:rPr>
        <w:softHyphen/>
        <w:t>ności pierwszego, drugiego itd. rzędu). Zależności te, wy</w:t>
      </w:r>
      <w:r>
        <w:rPr>
          <w:rStyle w:val="Teksttreci2"/>
          <w:color w:val="000000"/>
        </w:rPr>
        <w:t>nikające ze struktury języka, scharakteryzowane są przez entropię i redundację.</w:t>
      </w:r>
    </w:p>
    <w:p w:rsidR="00000000" w:rsidRDefault="006E12DD">
      <w:pPr>
        <w:pStyle w:val="Teksttreci21"/>
        <w:numPr>
          <w:ilvl w:val="0"/>
          <w:numId w:val="6"/>
        </w:numPr>
        <w:shd w:val="clear" w:color="auto" w:fill="auto"/>
        <w:tabs>
          <w:tab w:val="left" w:pos="852"/>
        </w:tabs>
        <w:spacing w:before="0"/>
        <w:ind w:firstLine="440"/>
      </w:pPr>
      <w:r>
        <w:rPr>
          <w:rStyle w:val="Teksttreci2"/>
          <w:color w:val="000000"/>
        </w:rPr>
        <w:t>Ograniczenia wyższego rzędu nie dające się objąć entropią i redundacją i wynikające z suprastruktury, systemu semantycznego języ</w:t>
      </w:r>
      <w:r>
        <w:rPr>
          <w:rStyle w:val="Teksttreci2"/>
          <w:color w:val="000000"/>
        </w:rPr>
        <w:softHyphen/>
        <w:t>ka, czynnika środowiskowego, sytuacyjnego i</w:t>
      </w:r>
      <w:r>
        <w:rPr>
          <w:rStyle w:val="Teksttreci2"/>
          <w:color w:val="000000"/>
        </w:rPr>
        <w:t>tp. Ograniczeń tych w zasa</w:t>
      </w:r>
      <w:r>
        <w:rPr>
          <w:rStyle w:val="Teksttreci2"/>
          <w:color w:val="000000"/>
        </w:rPr>
        <w:softHyphen/>
        <w:t>dzie nie bierze się pod uwagę w badaniach teorio-informacyjnych nad językiem.</w:t>
      </w:r>
    </w:p>
    <w:p w:rsidR="00000000" w:rsidRDefault="006E12DD">
      <w:pPr>
        <w:pStyle w:val="Teksttreci21"/>
        <w:shd w:val="clear" w:color="auto" w:fill="auto"/>
        <w:spacing w:before="0"/>
        <w:ind w:firstLine="440"/>
        <w:sectPr w:rsidR="00000000">
          <w:headerReference w:type="even" r:id="rId9"/>
          <w:headerReference w:type="default" r:id="rId10"/>
          <w:pgSz w:w="11900" w:h="16840"/>
          <w:pgMar w:top="1466" w:right="1601" w:bottom="1175" w:left="1245" w:header="0" w:footer="3" w:gutter="0"/>
          <w:pgNumType w:start="46"/>
          <w:cols w:space="720"/>
          <w:noEndnote/>
          <w:docGrid w:linePitch="360"/>
        </w:sectPr>
      </w:pPr>
      <w:r>
        <w:rPr>
          <w:rStyle w:val="Teksttreci2"/>
          <w:color w:val="000000"/>
        </w:rPr>
        <w:t>Analizę języka-kodu należy zacząć od opisu własności statystycznych jego elementów. W języku pisanym za jednostkę elementarną (sygnał, symbol) przyjmuj</w:t>
      </w:r>
      <w:r>
        <w:rPr>
          <w:rStyle w:val="Teksttreci2"/>
          <w:color w:val="000000"/>
        </w:rPr>
        <w:t>e się literę alfabetu. Pierwsza operacja jest bardzo prosta. Na podstawie dostatecznie długiego tekstu (im dłuższy tekst, tym pewniejszy wynik operacji) obliczamy (po ustaleniu liczby symboli) częstotliwość czyli prawdopodobieństwo pojawienia się danej lit</w:t>
      </w:r>
      <w:r>
        <w:rPr>
          <w:rStyle w:val="Teksttreci2"/>
          <w:color w:val="000000"/>
        </w:rPr>
        <w:t xml:space="preserve">ery w tekście </w:t>
      </w:r>
      <w:r>
        <w:rPr>
          <w:rStyle w:val="Teksttreci2"/>
          <w:color w:val="000000"/>
          <w:vertAlign w:val="superscript"/>
        </w:rPr>
        <w:footnoteReference w:id="1"/>
      </w:r>
      <w:r>
        <w:rPr>
          <w:rStyle w:val="Teksttreci2"/>
          <w:color w:val="000000"/>
        </w:rPr>
        <w:t xml:space="preserve">. Uzyskane dane przedstawiamy w formie tabelki. Oto przykład </w:t>
      </w:r>
    </w:p>
    <w:p w:rsidR="00000000" w:rsidRDefault="006E12DD">
      <w:pPr>
        <w:pStyle w:val="Teksttreci21"/>
        <w:shd w:val="clear" w:color="auto" w:fill="auto"/>
        <w:spacing w:before="0"/>
        <w:ind w:firstLine="440"/>
      </w:pPr>
      <w:r>
        <w:rPr>
          <w:rStyle w:val="Teksttreci2"/>
          <w:color w:val="000000"/>
        </w:rPr>
        <w:lastRenderedPageBreak/>
        <w:t>częstotliwości występowania liter (pauzę — uważa się też za literę) w tekś</w:t>
      </w:r>
      <w:r>
        <w:rPr>
          <w:rStyle w:val="Teksttreci2"/>
          <w:color w:val="000000"/>
        </w:rPr>
        <w:t>cie polskim przytoczonym przez S. Maya (33, s. 368). Dla porówna</w:t>
      </w:r>
      <w:r>
        <w:rPr>
          <w:rStyle w:val="Teksttreci2"/>
          <w:color w:val="000000"/>
        </w:rPr>
        <w:softHyphen/>
        <w:t xml:space="preserve">nia podaję częstotliwość liter w tekście angielskim </w:t>
      </w:r>
      <w:r>
        <w:rPr>
          <w:rStyle w:val="Teksttreci2"/>
          <w:color w:val="000000"/>
          <w:lang w:val="en-US" w:eastAsia="en-US"/>
        </w:rPr>
        <w:t xml:space="preserve">(tab. </w:t>
      </w:r>
      <w:r>
        <w:rPr>
          <w:rStyle w:val="Teksttreci213pt"/>
          <w:color w:val="000000"/>
        </w:rPr>
        <w:t>1</w:t>
      </w:r>
      <w:r>
        <w:rPr>
          <w:rStyle w:val="Teksttreci2"/>
          <w:color w:val="000000"/>
        </w:rPr>
        <w:t>).</w:t>
      </w:r>
    </w:p>
    <w:p w:rsidR="00000000" w:rsidRDefault="006E12DD">
      <w:pPr>
        <w:pStyle w:val="Podpistabeli0"/>
        <w:framePr w:w="8826" w:wrap="notBeside" w:vAnchor="text" w:hAnchor="text" w:xAlign="center" w:y="1"/>
        <w:shd w:val="clear" w:color="auto" w:fill="auto"/>
        <w:spacing w:line="220" w:lineRule="exact"/>
      </w:pPr>
      <w:r>
        <w:rPr>
          <w:rStyle w:val="Podpistabeli"/>
          <w:color w:val="000000"/>
        </w:rPr>
        <w:t>Tablica 1</w:t>
      </w:r>
    </w:p>
    <w:tbl>
      <w:tblPr>
        <w:tblW w:w="0" w:type="auto"/>
        <w:jc w:val="center"/>
        <w:tblLayout w:type="fixed"/>
        <w:tblCellMar>
          <w:left w:w="0" w:type="dxa"/>
          <w:right w:w="0" w:type="dxa"/>
        </w:tblCellMar>
        <w:tblLook w:val="0000"/>
      </w:tblPr>
      <w:tblGrid>
        <w:gridCol w:w="912"/>
        <w:gridCol w:w="984"/>
        <w:gridCol w:w="1002"/>
        <w:gridCol w:w="1002"/>
        <w:gridCol w:w="1002"/>
        <w:gridCol w:w="1008"/>
        <w:gridCol w:w="894"/>
        <w:gridCol w:w="1002"/>
        <w:gridCol w:w="1020"/>
      </w:tblGrid>
      <w:tr w:rsidR="00000000">
        <w:tblPrEx>
          <w:tblCellMar>
            <w:top w:w="0" w:type="dxa"/>
            <w:left w:w="0" w:type="dxa"/>
            <w:bottom w:w="0" w:type="dxa"/>
            <w:right w:w="0" w:type="dxa"/>
          </w:tblCellMar>
        </w:tblPrEx>
        <w:trPr>
          <w:trHeight w:hRule="exact" w:val="444"/>
          <w:jc w:val="center"/>
        </w:trPr>
        <w:tc>
          <w:tcPr>
            <w:tcW w:w="912" w:type="dxa"/>
            <w:vMerge w:val="restart"/>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180"/>
              <w:jc w:val="left"/>
            </w:pPr>
            <w:r>
              <w:rPr>
                <w:rStyle w:val="Pogrubienie"/>
                <w:color w:val="000000"/>
              </w:rPr>
              <w:t>Litera</w:t>
            </w:r>
          </w:p>
        </w:tc>
        <w:tc>
          <w:tcPr>
            <w:tcW w:w="1986" w:type="dxa"/>
            <w:gridSpan w:val="2"/>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280"/>
              <w:jc w:val="right"/>
            </w:pPr>
            <w:r>
              <w:rPr>
                <w:rStyle w:val="Pogrubienie"/>
                <w:color w:val="000000"/>
              </w:rPr>
              <w:t>Częstotliwość</w:t>
            </w:r>
          </w:p>
        </w:tc>
        <w:tc>
          <w:tcPr>
            <w:tcW w:w="1002" w:type="dxa"/>
            <w:vMerge w:val="restart"/>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220"/>
              <w:jc w:val="left"/>
            </w:pPr>
            <w:r>
              <w:rPr>
                <w:rStyle w:val="Pogrubienie"/>
                <w:color w:val="000000"/>
              </w:rPr>
              <w:t>Litera</w:t>
            </w:r>
          </w:p>
        </w:tc>
        <w:tc>
          <w:tcPr>
            <w:tcW w:w="2010" w:type="dxa"/>
            <w:gridSpan w:val="2"/>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280"/>
              <w:jc w:val="right"/>
            </w:pPr>
            <w:r>
              <w:rPr>
                <w:rStyle w:val="Pogrubienie"/>
                <w:color w:val="000000"/>
              </w:rPr>
              <w:t>Częstotliwość</w:t>
            </w:r>
          </w:p>
        </w:tc>
        <w:tc>
          <w:tcPr>
            <w:tcW w:w="894" w:type="dxa"/>
            <w:vMerge w:val="restart"/>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left"/>
            </w:pPr>
            <w:r>
              <w:rPr>
                <w:rStyle w:val="Pogrubienie"/>
                <w:color w:val="000000"/>
              </w:rPr>
              <w:t>Litera</w:t>
            </w:r>
          </w:p>
        </w:tc>
        <w:tc>
          <w:tcPr>
            <w:tcW w:w="2022" w:type="dxa"/>
            <w:gridSpan w:val="2"/>
            <w:tcBorders>
              <w:top w:val="single" w:sz="4" w:space="0" w:color="auto"/>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Częstotliwość</w:t>
            </w:r>
          </w:p>
        </w:tc>
      </w:tr>
      <w:tr w:rsidR="00000000">
        <w:tblPrEx>
          <w:tblCellMar>
            <w:top w:w="0" w:type="dxa"/>
            <w:left w:w="0" w:type="dxa"/>
            <w:bottom w:w="0" w:type="dxa"/>
            <w:right w:w="0" w:type="dxa"/>
          </w:tblCellMar>
        </w:tblPrEx>
        <w:trPr>
          <w:trHeight w:hRule="exact" w:val="576"/>
          <w:jc w:val="center"/>
        </w:trPr>
        <w:tc>
          <w:tcPr>
            <w:tcW w:w="912" w:type="dxa"/>
            <w:vMerge/>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p>
        </w:tc>
        <w:tc>
          <w:tcPr>
            <w:tcW w:w="984"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pol.</w:t>
            </w:r>
          </w:p>
        </w:tc>
        <w:tc>
          <w:tcPr>
            <w:tcW w:w="100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ang.</w:t>
            </w:r>
          </w:p>
        </w:tc>
        <w:tc>
          <w:tcPr>
            <w:tcW w:w="1002" w:type="dxa"/>
            <w:vMerge/>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p>
        </w:tc>
        <w:tc>
          <w:tcPr>
            <w:tcW w:w="100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pol.</w:t>
            </w:r>
          </w:p>
        </w:tc>
        <w:tc>
          <w:tcPr>
            <w:tcW w:w="100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ang.</w:t>
            </w:r>
          </w:p>
        </w:tc>
        <w:tc>
          <w:tcPr>
            <w:tcW w:w="894" w:type="dxa"/>
            <w:vMerge/>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p>
        </w:tc>
        <w:tc>
          <w:tcPr>
            <w:tcW w:w="100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pol.</w:t>
            </w:r>
          </w:p>
        </w:tc>
        <w:tc>
          <w:tcPr>
            <w:tcW w:w="1020" w:type="dxa"/>
            <w:tcBorders>
              <w:top w:val="single" w:sz="4" w:space="0" w:color="auto"/>
              <w:left w:val="single" w:sz="4" w:space="0" w:color="auto"/>
              <w:bottom w:val="nil"/>
              <w:right w:val="single" w:sz="4" w:space="0" w:color="auto"/>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ang.</w:t>
            </w:r>
          </w:p>
        </w:tc>
      </w:tr>
      <w:tr w:rsidR="00000000">
        <w:tblPrEx>
          <w:tblCellMar>
            <w:top w:w="0" w:type="dxa"/>
            <w:left w:w="0" w:type="dxa"/>
            <w:bottom w:w="0" w:type="dxa"/>
            <w:right w:w="0" w:type="dxa"/>
          </w:tblCellMar>
        </w:tblPrEx>
        <w:trPr>
          <w:trHeight w:hRule="exact" w:val="474"/>
          <w:jc w:val="center"/>
        </w:trPr>
        <w:tc>
          <w:tcPr>
            <w:tcW w:w="91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00" w:lineRule="exact"/>
              <w:ind w:right="400"/>
              <w:jc w:val="right"/>
            </w:pPr>
            <w:r>
              <w:rPr>
                <w:rStyle w:val="Teksttreci210pt"/>
                <w:color w:val="000000"/>
              </w:rPr>
              <w:t>-</w:t>
            </w:r>
          </w:p>
        </w:tc>
        <w:tc>
          <w:tcPr>
            <w:tcW w:w="984"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0,140</w:t>
            </w:r>
          </w:p>
        </w:tc>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0,182</w:t>
            </w:r>
          </w:p>
        </w:tc>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i</w:t>
            </w:r>
          </w:p>
        </w:tc>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0,077</w:t>
            </w:r>
          </w:p>
        </w:tc>
        <w:tc>
          <w:tcPr>
            <w:tcW w:w="100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0,052</w:t>
            </w:r>
          </w:p>
        </w:tc>
        <w:tc>
          <w:tcPr>
            <w:tcW w:w="894"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r</w:t>
            </w:r>
          </w:p>
        </w:tc>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0,037</w:t>
            </w:r>
          </w:p>
        </w:tc>
        <w:tc>
          <w:tcPr>
            <w:tcW w:w="1020" w:type="dxa"/>
            <w:tcBorders>
              <w:top w:val="single" w:sz="4" w:space="0" w:color="auto"/>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0,056</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a</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0,078</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0,070</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j</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0,018</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0,001</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s</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0,037</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0,050</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3</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240"/>
              <w:jc w:val="right"/>
            </w:pPr>
            <w:r>
              <w:rPr>
                <w:rStyle w:val="Pogrubienie"/>
                <w:color w:val="000000"/>
              </w:rPr>
              <w:t>0,010</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lang w:val="ru-RU" w:eastAsia="ru-RU"/>
              </w:rPr>
              <w:t>к</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0,025</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0,003</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ś</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0,006</w:t>
            </w:r>
          </w:p>
        </w:tc>
        <w:tc>
          <w:tcPr>
            <w:tcW w:w="1020" w:type="dxa"/>
            <w:tcBorders>
              <w:top w:val="nil"/>
              <w:left w:val="single" w:sz="4" w:space="0" w:color="auto"/>
              <w:bottom w:val="nil"/>
              <w:right w:val="single" w:sz="4" w:space="0" w:color="auto"/>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r>
      <w:tr w:rsidR="00000000">
        <w:tblPrEx>
          <w:tblCellMar>
            <w:top w:w="0" w:type="dxa"/>
            <w:left w:w="0" w:type="dxa"/>
            <w:bottom w:w="0" w:type="dxa"/>
            <w:right w:w="0" w:type="dxa"/>
          </w:tblCellMar>
        </w:tblPrEx>
        <w:trPr>
          <w:trHeight w:hRule="exact" w:val="258"/>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b</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0,012</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0,011</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1</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0,017</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0,028</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t</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0,029</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0,086</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c</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0,036</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0,023</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ł</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0,024</w:t>
            </w:r>
          </w:p>
        </w:tc>
        <w:tc>
          <w:tcPr>
            <w:tcW w:w="1008"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u</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0,018</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0,016</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ć</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240"/>
              <w:jc w:val="right"/>
            </w:pPr>
            <w:r>
              <w:rPr>
                <w:rStyle w:val="Pogrubienie"/>
                <w:color w:val="000000"/>
              </w:rPr>
              <w:t>0,004</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m</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0,023</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0,021</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160" w:lineRule="exact"/>
              <w:jc w:val="center"/>
            </w:pPr>
            <w:r>
              <w:rPr>
                <w:rStyle w:val="Teksttreci28pt"/>
                <w:color w:val="000000"/>
              </w:rPr>
              <w:t>V</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0,007</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d</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0,029</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0,031</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n</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0,043</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0,058</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0,037</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0,012</w:t>
            </w:r>
          </w:p>
        </w:tc>
      </w:tr>
      <w:tr w:rsidR="00000000">
        <w:tblPrEx>
          <w:tblCellMar>
            <w:top w:w="0" w:type="dxa"/>
            <w:left w:w="0" w:type="dxa"/>
            <w:bottom w:w="0" w:type="dxa"/>
            <w:right w:w="0" w:type="dxa"/>
          </w:tblCellMar>
        </w:tblPrEx>
        <w:trPr>
          <w:trHeight w:hRule="exact" w:val="258"/>
          <w:jc w:val="center"/>
        </w:trPr>
        <w:tc>
          <w:tcPr>
            <w:tcW w:w="91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e</w:t>
            </w:r>
          </w:p>
        </w:tc>
        <w:tc>
          <w:tcPr>
            <w:tcW w:w="984"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0.064</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0,108</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160" w:lineRule="exact"/>
              <w:jc w:val="center"/>
            </w:pPr>
            <w:r>
              <w:rPr>
                <w:rStyle w:val="Teksttreci28pt"/>
                <w:color w:val="000000"/>
              </w:rPr>
              <w:t>ń</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0,001</w:t>
            </w:r>
          </w:p>
        </w:tc>
        <w:tc>
          <w:tcPr>
            <w:tcW w:w="1008" w:type="dxa"/>
            <w:tcBorders>
              <w:top w:val="nil"/>
              <w:left w:val="single" w:sz="4" w:space="0" w:color="auto"/>
              <w:bottom w:val="nil"/>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894"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160" w:lineRule="exact"/>
              <w:jc w:val="center"/>
            </w:pPr>
            <w:r>
              <w:rPr>
                <w:rStyle w:val="Teksttreci28pt"/>
                <w:color w:val="000000"/>
              </w:rPr>
              <w:t>X</w:t>
            </w:r>
          </w:p>
        </w:tc>
        <w:tc>
          <w:tcPr>
            <w:tcW w:w="1002" w:type="dxa"/>
            <w:tcBorders>
              <w:top w:val="nil"/>
              <w:left w:val="single" w:sz="4" w:space="0" w:color="auto"/>
              <w:bottom w:val="nil"/>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1020" w:type="dxa"/>
            <w:tcBorders>
              <w:top w:val="nil"/>
              <w:left w:val="single" w:sz="4" w:space="0" w:color="auto"/>
              <w:bottom w:val="nil"/>
              <w:right w:val="single" w:sz="4" w:space="0" w:color="auto"/>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0,002</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3</w:t>
            </w:r>
          </w:p>
        </w:tc>
        <w:tc>
          <w:tcPr>
            <w:tcW w:w="984"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right="240"/>
              <w:jc w:val="right"/>
            </w:pPr>
            <w:r>
              <w:rPr>
                <w:rStyle w:val="Pogrubienie"/>
                <w:color w:val="000000"/>
              </w:rPr>
              <w:t>0,013</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80" w:lineRule="exact"/>
              <w:jc w:val="center"/>
            </w:pPr>
            <w:r>
              <w:rPr>
                <w:rStyle w:val="Teksttreci2Georgia"/>
                <w:color w:val="000000"/>
              </w:rPr>
              <w:t>—</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0,061</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0,066</w:t>
            </w:r>
          </w:p>
        </w:tc>
        <w:tc>
          <w:tcPr>
            <w:tcW w:w="894"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lang w:val="ru-RU" w:eastAsia="ru-RU"/>
              </w:rPr>
              <w:t>У</w:t>
            </w:r>
          </w:p>
        </w:tc>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0,031</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0,016</w:t>
            </w:r>
          </w:p>
        </w:tc>
      </w:tr>
      <w:tr w:rsidR="00000000">
        <w:tblPrEx>
          <w:tblCellMar>
            <w:top w:w="0" w:type="dxa"/>
            <w:left w:w="0" w:type="dxa"/>
            <w:bottom w:w="0" w:type="dxa"/>
            <w:right w:w="0" w:type="dxa"/>
          </w:tblCellMar>
        </w:tblPrEx>
        <w:trPr>
          <w:trHeight w:hRule="exact" w:val="264"/>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f</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0,001</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0,024</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ó</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0,007</w:t>
            </w:r>
          </w:p>
        </w:tc>
        <w:tc>
          <w:tcPr>
            <w:tcW w:w="1008" w:type="dxa"/>
            <w:tcBorders>
              <w:top w:val="nil"/>
              <w:left w:val="single" w:sz="4" w:space="0" w:color="auto"/>
              <w:bottom w:val="nil"/>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z</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0,055</w:t>
            </w:r>
          </w:p>
        </w:tc>
        <w:tc>
          <w:tcPr>
            <w:tcW w:w="1020" w:type="dxa"/>
            <w:tcBorders>
              <w:top w:val="nil"/>
              <w:left w:val="single" w:sz="4" w:space="0" w:color="auto"/>
              <w:bottom w:val="nil"/>
              <w:right w:val="single" w:sz="4" w:space="0" w:color="auto"/>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0,001</w:t>
            </w:r>
          </w:p>
        </w:tc>
      </w:tr>
      <w:tr w:rsidR="00000000">
        <w:tblPrEx>
          <w:tblCellMar>
            <w:top w:w="0" w:type="dxa"/>
            <w:left w:w="0" w:type="dxa"/>
            <w:bottom w:w="0" w:type="dxa"/>
            <w:right w:w="0" w:type="dxa"/>
          </w:tblCellMar>
        </w:tblPrEx>
        <w:trPr>
          <w:trHeight w:hRule="exact" w:val="270"/>
          <w:jc w:val="center"/>
        </w:trPr>
        <w:tc>
          <w:tcPr>
            <w:tcW w:w="91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g</w:t>
            </w:r>
          </w:p>
        </w:tc>
        <w:tc>
          <w:tcPr>
            <w:tcW w:w="98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0,012</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0,016</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P</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0,025</w:t>
            </w:r>
          </w:p>
        </w:tc>
        <w:tc>
          <w:tcPr>
            <w:tcW w:w="1008"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0,016</w:t>
            </w:r>
          </w:p>
        </w:tc>
        <w:tc>
          <w:tcPr>
            <w:tcW w:w="894"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160" w:lineRule="exact"/>
              <w:jc w:val="center"/>
            </w:pPr>
            <w:r>
              <w:rPr>
                <w:rStyle w:val="Teksttreci28pt"/>
                <w:color w:val="000000"/>
              </w:rPr>
              <w:t>ź</w:t>
            </w:r>
          </w:p>
        </w:tc>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0,001</w:t>
            </w:r>
          </w:p>
        </w:tc>
        <w:tc>
          <w:tcPr>
            <w:tcW w:w="1020" w:type="dxa"/>
            <w:tcBorders>
              <w:top w:val="nil"/>
              <w:left w:val="single" w:sz="4" w:space="0" w:color="auto"/>
              <w:bottom w:val="nil"/>
              <w:right w:val="single" w:sz="4" w:space="0" w:color="auto"/>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r>
      <w:tr w:rsidR="00000000">
        <w:tblPrEx>
          <w:tblCellMar>
            <w:top w:w="0" w:type="dxa"/>
            <w:left w:w="0" w:type="dxa"/>
            <w:bottom w:w="0" w:type="dxa"/>
            <w:right w:w="0" w:type="dxa"/>
          </w:tblCellMar>
        </w:tblPrEx>
        <w:trPr>
          <w:trHeight w:hRule="exact" w:val="444"/>
          <w:jc w:val="center"/>
        </w:trPr>
        <w:tc>
          <w:tcPr>
            <w:tcW w:w="912" w:type="dxa"/>
            <w:tcBorders>
              <w:top w:val="nil"/>
              <w:left w:val="single" w:sz="4" w:space="0" w:color="auto"/>
              <w:bottom w:val="single" w:sz="4" w:space="0" w:color="auto"/>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ind w:right="400"/>
              <w:jc w:val="right"/>
            </w:pPr>
            <w:r>
              <w:rPr>
                <w:rStyle w:val="Pogrubienie"/>
                <w:color w:val="000000"/>
              </w:rPr>
              <w:t>h</w:t>
            </w:r>
          </w:p>
        </w:tc>
        <w:tc>
          <w:tcPr>
            <w:tcW w:w="984" w:type="dxa"/>
            <w:tcBorders>
              <w:top w:val="nil"/>
              <w:left w:val="single" w:sz="4" w:space="0" w:color="auto"/>
              <w:bottom w:val="single" w:sz="4" w:space="0" w:color="auto"/>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280"/>
              <w:jc w:val="left"/>
            </w:pPr>
            <w:r>
              <w:rPr>
                <w:rStyle w:val="Pogrubienie"/>
                <w:color w:val="000000"/>
              </w:rPr>
              <w:t>0,011</w:t>
            </w:r>
          </w:p>
        </w:tc>
        <w:tc>
          <w:tcPr>
            <w:tcW w:w="1002" w:type="dxa"/>
            <w:tcBorders>
              <w:top w:val="nil"/>
              <w:left w:val="single" w:sz="4" w:space="0" w:color="auto"/>
              <w:bottom w:val="single" w:sz="4" w:space="0" w:color="auto"/>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0,043</w:t>
            </w:r>
          </w:p>
        </w:tc>
        <w:tc>
          <w:tcPr>
            <w:tcW w:w="1002" w:type="dxa"/>
            <w:tcBorders>
              <w:top w:val="nil"/>
              <w:left w:val="single" w:sz="4" w:space="0" w:color="auto"/>
              <w:bottom w:val="single" w:sz="4" w:space="0" w:color="auto"/>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Q</w:t>
            </w:r>
          </w:p>
        </w:tc>
        <w:tc>
          <w:tcPr>
            <w:tcW w:w="1002" w:type="dxa"/>
            <w:tcBorders>
              <w:top w:val="nil"/>
              <w:left w:val="single" w:sz="4" w:space="0" w:color="auto"/>
              <w:bottom w:val="single" w:sz="4" w:space="0" w:color="auto"/>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c>
          <w:tcPr>
            <w:tcW w:w="1008" w:type="dxa"/>
            <w:tcBorders>
              <w:top w:val="nil"/>
              <w:left w:val="single" w:sz="4" w:space="0" w:color="auto"/>
              <w:bottom w:val="single" w:sz="4" w:space="0" w:color="auto"/>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ind w:left="300"/>
              <w:jc w:val="left"/>
            </w:pPr>
            <w:r>
              <w:rPr>
                <w:rStyle w:val="Pogrubienie"/>
                <w:color w:val="000000"/>
              </w:rPr>
              <w:t>0,001</w:t>
            </w:r>
          </w:p>
        </w:tc>
        <w:tc>
          <w:tcPr>
            <w:tcW w:w="894" w:type="dxa"/>
            <w:tcBorders>
              <w:top w:val="nil"/>
              <w:left w:val="single" w:sz="4" w:space="0" w:color="auto"/>
              <w:bottom w:val="single" w:sz="4" w:space="0" w:color="auto"/>
              <w:right w:val="nil"/>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ż</w:t>
            </w:r>
          </w:p>
        </w:tc>
        <w:tc>
          <w:tcPr>
            <w:tcW w:w="1002" w:type="dxa"/>
            <w:tcBorders>
              <w:top w:val="nil"/>
              <w:left w:val="single" w:sz="4" w:space="0" w:color="auto"/>
              <w:bottom w:val="single" w:sz="4" w:space="0" w:color="auto"/>
              <w:right w:val="nil"/>
            </w:tcBorders>
            <w:shd w:val="clear" w:color="auto" w:fill="FFFFFF"/>
            <w:vAlign w:val="center"/>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0,008</w:t>
            </w:r>
          </w:p>
        </w:tc>
        <w:tc>
          <w:tcPr>
            <w:tcW w:w="1020" w:type="dxa"/>
            <w:tcBorders>
              <w:top w:val="nil"/>
              <w:left w:val="single" w:sz="4" w:space="0" w:color="auto"/>
              <w:bottom w:val="single" w:sz="4" w:space="0" w:color="auto"/>
              <w:right w:val="single" w:sz="4" w:space="0" w:color="auto"/>
            </w:tcBorders>
            <w:shd w:val="clear" w:color="auto" w:fill="FFFFFF"/>
          </w:tcPr>
          <w:p w:rsidR="00000000" w:rsidRDefault="006E12DD">
            <w:pPr>
              <w:pStyle w:val="Teksttreci21"/>
              <w:framePr w:w="8826" w:wrap="notBeside" w:vAnchor="text" w:hAnchor="text" w:xAlign="center" w:y="1"/>
              <w:shd w:val="clear" w:color="auto" w:fill="auto"/>
              <w:spacing w:before="0" w:line="220" w:lineRule="exact"/>
              <w:jc w:val="center"/>
            </w:pPr>
            <w:r>
              <w:rPr>
                <w:rStyle w:val="Pogrubienie"/>
                <w:color w:val="000000"/>
              </w:rPr>
              <w:t>—</w:t>
            </w:r>
          </w:p>
        </w:tc>
      </w:tr>
    </w:tbl>
    <w:p w:rsidR="00000000" w:rsidRDefault="006E12DD">
      <w:pPr>
        <w:framePr w:w="8826" w:wrap="notBeside" w:vAnchor="text" w:hAnchor="text" w:xAlign="center" w:y="1"/>
        <w:rPr>
          <w:color w:val="auto"/>
          <w:sz w:val="2"/>
          <w:szCs w:val="2"/>
        </w:rPr>
      </w:pPr>
    </w:p>
    <w:p w:rsidR="00000000" w:rsidRDefault="006E12DD">
      <w:pPr>
        <w:rPr>
          <w:color w:val="auto"/>
          <w:sz w:val="2"/>
          <w:szCs w:val="2"/>
        </w:rPr>
      </w:pPr>
    </w:p>
    <w:p w:rsidR="00000000" w:rsidRDefault="006E12DD">
      <w:pPr>
        <w:pStyle w:val="Teksttreci21"/>
        <w:shd w:val="clear" w:color="auto" w:fill="auto"/>
        <w:spacing w:before="188" w:line="312" w:lineRule="exact"/>
        <w:ind w:firstLine="460"/>
      </w:pPr>
      <w:r>
        <w:rPr>
          <w:rStyle w:val="Teksttreci2"/>
          <w:color w:val="000000"/>
        </w:rPr>
        <w:t xml:space="preserve">Następnie powtarzamy tę czynność dla połączeń literowych złożonych z 2, 3, 4 itd. liter (tabelkę dla pewnych par liter </w:t>
      </w:r>
      <w:r>
        <w:rPr>
          <w:rStyle w:val="Teksttreci2"/>
          <w:color w:val="000000"/>
          <w:lang w:val="cs-CZ" w:eastAsia="cs-CZ"/>
        </w:rPr>
        <w:t xml:space="preserve">zob. </w:t>
      </w:r>
      <w:r>
        <w:rPr>
          <w:rStyle w:val="Teksttreci2"/>
          <w:color w:val="000000"/>
        </w:rPr>
        <w:t>S. May — 33, s. 369). Proces ten powtarzamy tak długo, aż otrzymamy dostateczny stopień przybliż</w:t>
      </w:r>
      <w:r>
        <w:rPr>
          <w:rStyle w:val="Teksttreci2"/>
          <w:color w:val="000000"/>
        </w:rPr>
        <w:t xml:space="preserve">enia do rzeczywistej struktury statystycznej naszego języka-kodu. Proces aproksymacji prowadzimy badając entropie i redundacje kolejnych rzędów; jeżeli przyrost kolejnych entropii i redundacji jest minimalny (to znaczy, gdy krzywe </w:t>
      </w:r>
      <w:r>
        <w:rPr>
          <w:rStyle w:val="Teksttreci2Kursywa"/>
          <w:color w:val="000000"/>
        </w:rPr>
        <w:t>h</w:t>
      </w:r>
      <w:r>
        <w:rPr>
          <w:rStyle w:val="Teksttreci2"/>
          <w:color w:val="000000"/>
        </w:rPr>
        <w:t xml:space="preserve"> i r przyjmują prawie st</w:t>
      </w:r>
      <w:r>
        <w:rPr>
          <w:rStyle w:val="Teksttreci2"/>
          <w:color w:val="000000"/>
        </w:rPr>
        <w:t>ałą wartość), przybliżenie nasze w niewielkim tylko stopniu odbiega od stanu faktycz</w:t>
      </w:r>
      <w:r>
        <w:rPr>
          <w:rStyle w:val="Teksttreci2"/>
          <w:color w:val="000000"/>
        </w:rPr>
        <w:softHyphen/>
        <w:t>nego danego układu. Granica absolutna tego przybliżenia jest z powodu przedstawionych wyżej ograniczeń nieosiągalna.</w:t>
      </w:r>
    </w:p>
    <w:p w:rsidR="00000000" w:rsidRDefault="006E12DD">
      <w:pPr>
        <w:pStyle w:val="Teksttreci21"/>
        <w:shd w:val="clear" w:color="auto" w:fill="auto"/>
        <w:tabs>
          <w:tab w:val="left" w:pos="7614"/>
        </w:tabs>
        <w:spacing w:before="0" w:line="312" w:lineRule="exact"/>
        <w:ind w:firstLine="460"/>
      </w:pPr>
      <w:r>
        <w:rPr>
          <w:rStyle w:val="Teksttreci2"/>
          <w:color w:val="000000"/>
        </w:rPr>
        <w:t xml:space="preserve">Po </w:t>
      </w:r>
      <w:r>
        <w:rPr>
          <w:rStyle w:val="Teksttreci2"/>
          <w:color w:val="000000"/>
          <w:lang w:val="cs-CZ" w:eastAsia="cs-CZ"/>
        </w:rPr>
        <w:t xml:space="preserve">dokonaniu </w:t>
      </w:r>
      <w:r>
        <w:rPr>
          <w:rStyle w:val="Teksttreci2"/>
          <w:color w:val="000000"/>
        </w:rPr>
        <w:t>tych operacji obliczamy entropie (kolejny</w:t>
      </w:r>
      <w:r>
        <w:rPr>
          <w:rStyle w:val="Teksttreci2"/>
          <w:color w:val="000000"/>
        </w:rPr>
        <w:t>ch rzędów) i redundację. Dla tekstu polskiego (którego alfabet składa się z 33 liter) otrzymujemy następujące wartości (w pracy Maya wartości te podane są przy zastosowaniu logarytmów dziesiętnych): H</w:t>
      </w:r>
      <w:r>
        <w:rPr>
          <w:rStyle w:val="Teksttreci2"/>
          <w:color w:val="000000"/>
          <w:vertAlign w:val="subscript"/>
        </w:rPr>
        <w:t>0</w:t>
      </w:r>
      <w:r>
        <w:rPr>
          <w:rStyle w:val="Teksttreci2"/>
          <w:color w:val="000000"/>
        </w:rPr>
        <w:t>^5,04,</w:t>
      </w:r>
      <w:r>
        <w:rPr>
          <w:rStyle w:val="Teksttreci2"/>
          <w:color w:val="000000"/>
        </w:rPr>
        <w:tab/>
      </w:r>
      <w:r>
        <w:rPr>
          <w:rStyle w:val="Teksttreci2"/>
          <w:color w:val="000000"/>
          <w:lang w:val="ru-RU" w:eastAsia="ru-RU"/>
        </w:rPr>
        <w:t>Нц^4,32,</w:t>
      </w:r>
    </w:p>
    <w:p w:rsidR="00000000" w:rsidRDefault="006E12DD">
      <w:pPr>
        <w:pStyle w:val="Teksttreci21"/>
        <w:shd w:val="clear" w:color="auto" w:fill="auto"/>
        <w:tabs>
          <w:tab w:val="left" w:pos="5616"/>
        </w:tabs>
        <w:spacing w:before="0" w:line="312" w:lineRule="exact"/>
      </w:pPr>
      <w:r>
        <w:rPr>
          <w:rStyle w:val="Teksttreci2Maelitery"/>
          <w:color w:val="000000"/>
        </w:rPr>
        <w:t>H</w:t>
      </w:r>
      <w:r>
        <w:rPr>
          <w:rStyle w:val="Teksttreci2Maelitery"/>
          <w:color w:val="000000"/>
          <w:vertAlign w:val="subscript"/>
        </w:rPr>
        <w:t>2</w:t>
      </w:r>
      <w:r>
        <w:rPr>
          <w:rStyle w:val="Teksttreci2Maelitery"/>
          <w:color w:val="000000"/>
        </w:rPr>
        <w:t>^3,25, IIoo^0,97, H</w:t>
      </w:r>
      <w:r>
        <w:rPr>
          <w:rStyle w:val="Teksttreci2Maelitery"/>
          <w:color w:val="000000"/>
          <w:vertAlign w:val="subscript"/>
        </w:rPr>
        <w:t>w</w:t>
      </w:r>
      <w:r>
        <w:rPr>
          <w:rStyle w:val="Teksttreci2Maelitery"/>
          <w:color w:val="000000"/>
        </w:rPr>
        <w:t>^0,2^20%,</w:t>
      </w:r>
      <w:r>
        <w:rPr>
          <w:rStyle w:val="Teksttreci2Maelitery"/>
          <w:color w:val="000000"/>
        </w:rPr>
        <w:tab/>
      </w:r>
      <w:r>
        <w:rPr>
          <w:rStyle w:val="Teksttreci2Maelitery"/>
          <w:color w:val="000000"/>
        </w:rPr>
        <w:t>0,8 ^80%.</w:t>
      </w:r>
    </w:p>
    <w:p w:rsidR="00000000" w:rsidRDefault="006E12DD">
      <w:pPr>
        <w:pStyle w:val="Teksttreci21"/>
        <w:shd w:val="clear" w:color="auto" w:fill="auto"/>
        <w:spacing w:before="0" w:line="312" w:lineRule="exact"/>
        <w:ind w:firstLine="460"/>
      </w:pPr>
      <w:r>
        <w:rPr>
          <w:rStyle w:val="Teksttreci2"/>
          <w:color w:val="000000"/>
        </w:rPr>
        <w:t>O stopniu aproksymacji mogą nas poinformować także próbki ,,tekstu” otrzymane sposobem losowym z poszczególnych przybliżeń. Dla przykła</w:t>
      </w:r>
      <w:r>
        <w:rPr>
          <w:rStyle w:val="Teksttreci2"/>
          <w:color w:val="000000"/>
        </w:rPr>
        <w:softHyphen/>
        <w:t>du podam kilka próbek „tekstu polskiego” zaczerpniętych z pracy Maya (33, s. 370—371):</w:t>
      </w:r>
    </w:p>
    <w:p w:rsidR="00000000" w:rsidRDefault="006E12DD">
      <w:pPr>
        <w:pStyle w:val="Teksttreci21"/>
        <w:numPr>
          <w:ilvl w:val="0"/>
          <w:numId w:val="7"/>
        </w:numPr>
        <w:shd w:val="clear" w:color="auto" w:fill="auto"/>
        <w:tabs>
          <w:tab w:val="left" w:pos="810"/>
        </w:tabs>
        <w:spacing w:before="0" w:line="312" w:lineRule="exact"/>
        <w:ind w:firstLine="460"/>
      </w:pPr>
      <w:r>
        <w:rPr>
          <w:rStyle w:val="Teksttreci2"/>
          <w:color w:val="000000"/>
        </w:rPr>
        <w:t>Próbka rzędu zerowe</w:t>
      </w:r>
      <w:r>
        <w:rPr>
          <w:rStyle w:val="Teksttreci2"/>
          <w:color w:val="000000"/>
        </w:rPr>
        <w:t>go — H</w:t>
      </w:r>
      <w:r>
        <w:rPr>
          <w:rStyle w:val="Teksttreci213pt"/>
          <w:color w:val="000000"/>
          <w:vertAlign w:val="subscript"/>
        </w:rPr>
        <w:t>0</w:t>
      </w:r>
      <w:r>
        <w:rPr>
          <w:rStyle w:val="Teksttreci2"/>
          <w:color w:val="000000"/>
        </w:rPr>
        <w:t xml:space="preserve"> (wszystkie litery z jednakowym pra</w:t>
      </w:r>
      <w:r>
        <w:rPr>
          <w:rStyle w:val="Teksttreci2"/>
          <w:color w:val="000000"/>
        </w:rPr>
        <w:softHyphen/>
        <w:t>wdopodobieństwem): MZRLGNCYŁCCZNDWZKW ZUPKGCAŻWUSM.</w:t>
      </w:r>
    </w:p>
    <w:p w:rsidR="00000000" w:rsidRDefault="006E12DD">
      <w:pPr>
        <w:pStyle w:val="Teksttreci21"/>
        <w:numPr>
          <w:ilvl w:val="0"/>
          <w:numId w:val="7"/>
        </w:numPr>
        <w:shd w:val="clear" w:color="auto" w:fill="auto"/>
        <w:tabs>
          <w:tab w:val="left" w:pos="810"/>
        </w:tabs>
        <w:spacing w:before="0" w:line="312" w:lineRule="exact"/>
        <w:ind w:firstLine="460"/>
      </w:pPr>
      <w:r>
        <w:rPr>
          <w:rStyle w:val="Teksttreci2"/>
          <w:color w:val="000000"/>
        </w:rPr>
        <w:t>Próbka rzędu pierwszego — Hi (uwzględnione prawdopodobień</w:t>
      </w:r>
      <w:r>
        <w:rPr>
          <w:rStyle w:val="Teksttreci2"/>
          <w:color w:val="000000"/>
        </w:rPr>
        <w:softHyphen/>
        <w:t>stwo bezwzględne liter): NKRŁ CBAUAŁO NEC ŻNEED TJHUI PŁYMDCIKTIMCL.</w:t>
      </w:r>
    </w:p>
    <w:p w:rsidR="00000000" w:rsidRDefault="006E12DD">
      <w:pPr>
        <w:pStyle w:val="Teksttreci21"/>
        <w:numPr>
          <w:ilvl w:val="0"/>
          <w:numId w:val="8"/>
        </w:numPr>
        <w:shd w:val="clear" w:color="auto" w:fill="auto"/>
        <w:tabs>
          <w:tab w:val="left" w:pos="1119"/>
        </w:tabs>
        <w:spacing w:before="0" w:line="300" w:lineRule="exact"/>
        <w:ind w:left="360" w:firstLine="380"/>
      </w:pPr>
      <w:r>
        <w:rPr>
          <w:rStyle w:val="Teksttreci2"/>
          <w:color w:val="000000"/>
        </w:rPr>
        <w:t>Próbka rzędu drugiego — H</w:t>
      </w:r>
      <w:r>
        <w:rPr>
          <w:rStyle w:val="Teksttreci213pt"/>
          <w:color w:val="000000"/>
          <w:vertAlign w:val="subscript"/>
        </w:rPr>
        <w:t>2</w:t>
      </w:r>
      <w:r>
        <w:rPr>
          <w:rStyle w:val="Teksttreci2"/>
          <w:color w:val="000000"/>
        </w:rPr>
        <w:t xml:space="preserve"> (uwzględnione prawdopodobieństwo warunkowe liter — znana jest poprzednia litera): PARONETKOWA GDAKO JA M </w:t>
      </w:r>
      <w:r>
        <w:rPr>
          <w:rStyle w:val="Teksttreci2"/>
          <w:color w:val="000000"/>
          <w:lang w:val="cs-CZ" w:eastAsia="cs-CZ"/>
        </w:rPr>
        <w:t xml:space="preserve">NACH TÁPU </w:t>
      </w:r>
      <w:r>
        <w:rPr>
          <w:rStyle w:val="Teksttreci2"/>
          <w:color w:val="000000"/>
        </w:rPr>
        <w:t>O MYW CI TYLEJODY E TYNYCE.</w:t>
      </w:r>
    </w:p>
    <w:p w:rsidR="00000000" w:rsidRDefault="006E12DD">
      <w:pPr>
        <w:pStyle w:val="Teksttreci21"/>
        <w:numPr>
          <w:ilvl w:val="0"/>
          <w:numId w:val="8"/>
        </w:numPr>
        <w:shd w:val="clear" w:color="auto" w:fill="auto"/>
        <w:tabs>
          <w:tab w:val="left" w:pos="1119"/>
        </w:tabs>
        <w:spacing w:before="0" w:line="300" w:lineRule="exact"/>
        <w:ind w:left="360" w:firstLine="380"/>
      </w:pPr>
      <w:r>
        <w:rPr>
          <w:rStyle w:val="Teksttreci2"/>
          <w:color w:val="000000"/>
        </w:rPr>
        <w:lastRenderedPageBreak/>
        <w:t>Próbka rzędu trzeciego — H</w:t>
      </w:r>
      <w:r>
        <w:rPr>
          <w:rStyle w:val="Teksttreci213pt"/>
          <w:color w:val="000000"/>
          <w:vertAlign w:val="subscript"/>
        </w:rPr>
        <w:t>3</w:t>
      </w:r>
      <w:r>
        <w:rPr>
          <w:rStyle w:val="Teksttreci2"/>
          <w:color w:val="000000"/>
        </w:rPr>
        <w:t xml:space="preserve"> (znane dwie poprzednie litery): OKOPOMENTA TYKA WSZCZA SPEŁNIERGI CZNIESZACH.</w:t>
      </w:r>
    </w:p>
    <w:p w:rsidR="00000000" w:rsidRDefault="006E12DD">
      <w:pPr>
        <w:pStyle w:val="Teksttreci21"/>
        <w:shd w:val="clear" w:color="auto" w:fill="auto"/>
        <w:spacing w:before="0" w:line="300" w:lineRule="exact"/>
        <w:ind w:left="360" w:firstLine="380"/>
      </w:pPr>
      <w:r>
        <w:rPr>
          <w:rStyle w:val="Teksttreci2"/>
          <w:color w:val="000000"/>
        </w:rPr>
        <w:t>Ja</w:t>
      </w:r>
      <w:r>
        <w:rPr>
          <w:rStyle w:val="Teksttreci2"/>
          <w:color w:val="000000"/>
        </w:rPr>
        <w:t>k widzimy, w próbce czwartej stopień zbliżenia do stanu rzeczywi</w:t>
      </w:r>
      <w:r>
        <w:rPr>
          <w:rStyle w:val="Teksttreci2"/>
          <w:color w:val="000000"/>
        </w:rPr>
        <w:softHyphen/>
        <w:t>stego jest dość wysoki</w:t>
      </w:r>
      <w:r>
        <w:rPr>
          <w:rStyle w:val="Teksttreci2"/>
          <w:color w:val="000000"/>
          <w:vertAlign w:val="superscript"/>
        </w:rPr>
        <w:footnoteReference w:id="2"/>
      </w:r>
      <w:r>
        <w:rPr>
          <w:rStyle w:val="Teksttreci2"/>
          <w:color w:val="000000"/>
        </w:rPr>
        <w:t>.</w:t>
      </w:r>
    </w:p>
    <w:p w:rsidR="00000000" w:rsidRDefault="006E12DD">
      <w:pPr>
        <w:pStyle w:val="Teksttreci21"/>
        <w:shd w:val="clear" w:color="auto" w:fill="auto"/>
        <w:spacing w:before="0" w:line="300" w:lineRule="exact"/>
        <w:ind w:left="360" w:firstLine="380"/>
      </w:pPr>
      <w:r>
        <w:rPr>
          <w:rStyle w:val="Teksttreci2"/>
          <w:color w:val="000000"/>
        </w:rPr>
        <w:t>Dla języka mówionego</w:t>
      </w:r>
      <w:r>
        <w:rPr>
          <w:rStyle w:val="Teksttreci2"/>
          <w:color w:val="000000"/>
        </w:rPr>
        <w:t xml:space="preserve"> za jednostkę przyjmuje się najczęściej fonem lub sylabę, przy czym przeprowadza się operację kwantowania, wykorzy</w:t>
      </w:r>
      <w:r>
        <w:rPr>
          <w:rStyle w:val="Teksttreci2"/>
          <w:color w:val="000000"/>
        </w:rPr>
        <w:softHyphen/>
        <w:t>stując przy tym cechy dystynktywne fonemu. Metoda ta została szcze</w:t>
      </w:r>
      <w:r>
        <w:rPr>
          <w:rStyle w:val="Teksttreci2"/>
          <w:color w:val="000000"/>
        </w:rPr>
        <w:softHyphen/>
        <w:t>gółowo przedstawiona w pracy Jakobsona, Fanta i Hallego (36), a także w pr</w:t>
      </w:r>
      <w:r>
        <w:rPr>
          <w:rStyle w:val="Teksttreci2"/>
          <w:color w:val="000000"/>
        </w:rPr>
        <w:t xml:space="preserve">acy H. </w:t>
      </w:r>
      <w:r>
        <w:rPr>
          <w:rStyle w:val="Teksttreci2"/>
          <w:color w:val="000000"/>
          <w:lang w:val="cs-CZ" w:eastAsia="cs-CZ"/>
        </w:rPr>
        <w:t xml:space="preserve">Kučery </w:t>
      </w:r>
      <w:r>
        <w:rPr>
          <w:rStyle w:val="Teksttreci2"/>
          <w:color w:val="000000"/>
        </w:rPr>
        <w:t>(39), gdzie dla obliczenia entropii i redundacji posz</w:t>
      </w:r>
      <w:r>
        <w:rPr>
          <w:rStyle w:val="Teksttreci2"/>
          <w:color w:val="000000"/>
        </w:rPr>
        <w:softHyphen/>
        <w:t>czególnych rzędów dla fonemów i sylab języka rosyjskiego i czeskiego dzięki zastosowaniu maszyn cyfrowych autor osiągnął wyjątkowo dokładne (do czwartego miejsca po przecinku) wyniki anali</w:t>
      </w:r>
      <w:r>
        <w:rPr>
          <w:rStyle w:val="Teksttreci2"/>
          <w:color w:val="000000"/>
        </w:rPr>
        <w:t>z.</w:t>
      </w:r>
    </w:p>
    <w:p w:rsidR="00000000" w:rsidRDefault="006E12DD">
      <w:pPr>
        <w:pStyle w:val="Teksttreci21"/>
        <w:shd w:val="clear" w:color="auto" w:fill="auto"/>
        <w:spacing w:before="0" w:after="274" w:line="300" w:lineRule="exact"/>
        <w:ind w:left="360" w:firstLine="380"/>
      </w:pPr>
      <w:r>
        <w:rPr>
          <w:rStyle w:val="Teksttreci2"/>
          <w:color w:val="000000"/>
        </w:rPr>
        <w:t xml:space="preserve">Analiza strukturalno-probabilistyczna innych jednostek języka (morfemów, wyrazów, grup wyrazowych, zdań i semantemów) nie wyszła jeszcze poza stadium prób </w:t>
      </w:r>
      <w:r>
        <w:rPr>
          <w:rStyle w:val="Teksttreci2"/>
          <w:color w:val="000000"/>
          <w:vertAlign w:val="superscript"/>
        </w:rPr>
        <w:footnoteReference w:id="3"/>
      </w:r>
      <w:r>
        <w:rPr>
          <w:rStyle w:val="Teksttreci2"/>
          <w:color w:val="000000"/>
        </w:rPr>
        <w:t>.</w:t>
      </w:r>
    </w:p>
    <w:p w:rsidR="00000000" w:rsidRDefault="006E12DD">
      <w:pPr>
        <w:pStyle w:val="Teksttreci90"/>
        <w:numPr>
          <w:ilvl w:val="0"/>
          <w:numId w:val="5"/>
        </w:numPr>
        <w:shd w:val="clear" w:color="auto" w:fill="auto"/>
        <w:tabs>
          <w:tab w:val="left" w:pos="1930"/>
        </w:tabs>
        <w:spacing w:before="0" w:after="206" w:line="258" w:lineRule="exact"/>
        <w:ind w:left="2920" w:right="1180"/>
        <w:jc w:val="left"/>
      </w:pPr>
      <w:r>
        <w:rPr>
          <w:rStyle w:val="Teksttreci9"/>
          <w:b/>
          <w:bCs/>
          <w:i/>
          <w:iCs/>
          <w:color w:val="000000"/>
        </w:rPr>
        <w:t>METODY WYZNACZANIA ENTROPII I REDUNDACJI W JĘ</w:t>
      </w:r>
      <w:r>
        <w:rPr>
          <w:rStyle w:val="Teksttreci9"/>
          <w:b/>
          <w:bCs/>
          <w:i/>
          <w:iCs/>
          <w:color w:val="000000"/>
        </w:rPr>
        <w:t>ZYKACH NATURALNYCH</w:t>
      </w:r>
    </w:p>
    <w:p w:rsidR="00000000" w:rsidRDefault="006E12DD">
      <w:pPr>
        <w:pStyle w:val="Teksttreci21"/>
        <w:shd w:val="clear" w:color="auto" w:fill="auto"/>
        <w:spacing w:before="0" w:line="300" w:lineRule="exact"/>
        <w:ind w:left="360" w:firstLine="380"/>
      </w:pPr>
      <w:r>
        <w:rPr>
          <w:rStyle w:val="Teksttreci2"/>
          <w:color w:val="000000"/>
        </w:rPr>
        <w:t>Najlepszą metodą wyznaczenia entropii różnych rzędów (i na ich podstawie — redundacji) języka naturalnego jest sporządzenie tabel prawdopodobieństw poszczególnych symboli (liter, fonemów) oraz połą</w:t>
      </w:r>
      <w:r>
        <w:rPr>
          <w:rStyle w:val="Teksttreci2"/>
          <w:color w:val="000000"/>
        </w:rPr>
        <w:softHyphen/>
        <w:t>czeń 2-, 3- i więcej elementowych daneg</w:t>
      </w:r>
      <w:r>
        <w:rPr>
          <w:rStyle w:val="Teksttreci2"/>
          <w:color w:val="000000"/>
        </w:rPr>
        <w:t>o tekstu przy wykorzystaniu do tych celów maszyn cyfrowych.</w:t>
      </w:r>
    </w:p>
    <w:p w:rsidR="00000000" w:rsidRDefault="006E12DD">
      <w:pPr>
        <w:pStyle w:val="Teksttreci21"/>
        <w:shd w:val="clear" w:color="auto" w:fill="auto"/>
        <w:spacing w:before="0" w:line="300" w:lineRule="exact"/>
        <w:ind w:left="360" w:firstLine="380"/>
      </w:pPr>
      <w:r>
        <w:rPr>
          <w:rStyle w:val="Teksttreci2"/>
          <w:color w:val="000000"/>
        </w:rPr>
        <w:t>Po sporządzeniu tabel można przystąpić — korzystając z odpowied</w:t>
      </w:r>
      <w:r>
        <w:rPr>
          <w:rStyle w:val="Teksttreci2"/>
          <w:color w:val="000000"/>
        </w:rPr>
        <w:softHyphen/>
        <w:t>nich wzorów matematycznych i tablic logarytmów (podających war</w:t>
      </w:r>
      <w:r>
        <w:rPr>
          <w:rStyle w:val="Teksttreci2"/>
          <w:color w:val="000000"/>
        </w:rPr>
        <w:softHyphen/>
        <w:t>tości — p log</w:t>
      </w:r>
      <w:r>
        <w:rPr>
          <w:rStyle w:val="Teksttreci213pt"/>
          <w:color w:val="000000"/>
          <w:vertAlign w:val="subscript"/>
        </w:rPr>
        <w:t>2</w:t>
      </w:r>
      <w:r>
        <w:rPr>
          <w:rStyle w:val="Teksttreci2"/>
          <w:color w:val="000000"/>
        </w:rPr>
        <w:t xml:space="preserve"> p) — do obliczenia kolejnych entropii i redundacji.</w:t>
      </w:r>
    </w:p>
    <w:p w:rsidR="00000000" w:rsidRDefault="006E12DD">
      <w:pPr>
        <w:pStyle w:val="Teksttreci21"/>
        <w:shd w:val="clear" w:color="auto" w:fill="auto"/>
        <w:spacing w:before="0" w:line="300" w:lineRule="exact"/>
        <w:ind w:left="360" w:firstLine="380"/>
      </w:pPr>
      <w:r>
        <w:rPr>
          <w:rStyle w:val="Teksttreci2"/>
          <w:color w:val="000000"/>
        </w:rPr>
        <w:t>Ta</w:t>
      </w:r>
      <w:r>
        <w:rPr>
          <w:rStyle w:val="Teksttreci2"/>
          <w:color w:val="000000"/>
        </w:rPr>
        <w:t xml:space="preserve"> czysto mechaniczna metoda napotyka jednak na szereg trudności. Jest ona przede wszystkim niezwykle pracochłonna i w wielu wypad</w:t>
      </w:r>
      <w:r>
        <w:rPr>
          <w:rStyle w:val="Teksttreci2"/>
          <w:color w:val="000000"/>
        </w:rPr>
        <w:softHyphen/>
        <w:t>kach niewykonalna nawet dla maszyn cyfrowych. Wynika to z prostego rachunku stwierdzającego, że ilość kombinacji rośnie w postę</w:t>
      </w:r>
      <w:r>
        <w:rPr>
          <w:rStyle w:val="Teksttreci2"/>
          <w:color w:val="000000"/>
        </w:rPr>
        <w:t>pie geo</w:t>
      </w:r>
      <w:r>
        <w:rPr>
          <w:rStyle w:val="Teksttreci2"/>
          <w:color w:val="000000"/>
        </w:rPr>
        <w:softHyphen/>
        <w:t xml:space="preserve">metrycznym, co można wyrazić wzorem </w:t>
      </w:r>
      <w:r>
        <w:rPr>
          <w:rStyle w:val="Teksttreci2"/>
          <w:color w:val="000000"/>
          <w:lang w:val="ru-RU" w:eastAsia="ru-RU"/>
        </w:rPr>
        <w:t xml:space="preserve">К </w:t>
      </w:r>
      <w:r>
        <w:rPr>
          <w:rStyle w:val="Teksttreci2"/>
          <w:color w:val="000000"/>
        </w:rPr>
        <w:t>= m</w:t>
      </w:r>
      <w:r>
        <w:rPr>
          <w:rStyle w:val="Teksttreci2"/>
          <w:color w:val="000000"/>
          <w:vertAlign w:val="superscript"/>
        </w:rPr>
        <w:t>s</w:t>
      </w:r>
      <w:r>
        <w:rPr>
          <w:rStyle w:val="Teksttreci2"/>
          <w:color w:val="000000"/>
        </w:rPr>
        <w:t xml:space="preserve"> (gdzie </w:t>
      </w:r>
      <w:r>
        <w:rPr>
          <w:rStyle w:val="Teksttreci2"/>
          <w:color w:val="000000"/>
          <w:lang w:val="ru-RU" w:eastAsia="ru-RU"/>
        </w:rPr>
        <w:t xml:space="preserve">К </w:t>
      </w:r>
      <w:r>
        <w:rPr>
          <w:rStyle w:val="Teksttreci2"/>
          <w:color w:val="000000"/>
        </w:rPr>
        <w:t>— ilość kom</w:t>
      </w:r>
      <w:r>
        <w:rPr>
          <w:rStyle w:val="Teksttreci2"/>
          <w:color w:val="000000"/>
        </w:rPr>
        <w:softHyphen/>
        <w:t xml:space="preserve">binacji, m — podstawa kodu, np. liczba liter w alfabecie, s — długość badanej serii sygnałów: s = 1, 2, 3, ..., n liter). W alfabecie np. polskim mamy (łącznie z pauzą) 33 litery (m = </w:t>
      </w:r>
      <w:r>
        <w:rPr>
          <w:rStyle w:val="Teksttreci2"/>
          <w:color w:val="000000"/>
        </w:rPr>
        <w:t>33), dla połączeń jednosygnałowych wystarczy przeprowadzić więc 33 operacje (K = 33</w:t>
      </w:r>
      <w:r>
        <w:rPr>
          <w:rStyle w:val="Teksttreci213pt"/>
          <w:color w:val="000000"/>
          <w:vertAlign w:val="superscript"/>
        </w:rPr>
        <w:t>1</w:t>
      </w:r>
      <w:r>
        <w:rPr>
          <w:rStyle w:val="Teksttreci2"/>
          <w:color w:val="000000"/>
        </w:rPr>
        <w:t xml:space="preserve"> = 33), dla połączeń dwuliterowych będzie już więcej — 33</w:t>
      </w:r>
      <w:r>
        <w:rPr>
          <w:rStyle w:val="Teksttreci213pt"/>
          <w:color w:val="000000"/>
          <w:vertAlign w:val="superscript"/>
        </w:rPr>
        <w:t>2</w:t>
      </w:r>
      <w:r>
        <w:rPr>
          <w:rStyle w:val="Teksttreci2"/>
          <w:color w:val="000000"/>
        </w:rPr>
        <w:t xml:space="preserve"> = 1089, dla 3-litero- wych — 33</w:t>
      </w:r>
      <w:r>
        <w:rPr>
          <w:rStyle w:val="Teksttreci213pt"/>
          <w:color w:val="000000"/>
          <w:vertAlign w:val="superscript"/>
        </w:rPr>
        <w:t>3</w:t>
      </w:r>
      <w:r>
        <w:rPr>
          <w:rStyle w:val="Teksttreci2"/>
          <w:color w:val="000000"/>
        </w:rPr>
        <w:t xml:space="preserve"> = 35.937, dla </w:t>
      </w:r>
      <w:r>
        <w:rPr>
          <w:rStyle w:val="Teksttreci213pt"/>
          <w:color w:val="000000"/>
        </w:rPr>
        <w:t>6</w:t>
      </w:r>
      <w:r>
        <w:rPr>
          <w:rStyle w:val="Teksttreci2"/>
          <w:color w:val="000000"/>
        </w:rPr>
        <w:t>-literowych — 33</w:t>
      </w:r>
      <w:r>
        <w:rPr>
          <w:rStyle w:val="Teksttreci213pt"/>
          <w:color w:val="000000"/>
          <w:vertAlign w:val="superscript"/>
        </w:rPr>
        <w:t>6</w:t>
      </w:r>
      <w:r>
        <w:rPr>
          <w:rStyle w:val="Teksttreci2"/>
          <w:color w:val="000000"/>
        </w:rPr>
        <w:t xml:space="preserve"> = 1.281.467.969 czyli</w:t>
      </w:r>
    </w:p>
    <w:p w:rsidR="00000000" w:rsidRDefault="006E12DD">
      <w:pPr>
        <w:pStyle w:val="Teksttreci21"/>
        <w:shd w:val="clear" w:color="auto" w:fill="auto"/>
        <w:spacing w:before="0" w:line="312" w:lineRule="exact"/>
      </w:pPr>
      <w:r>
        <w:rPr>
          <w:rStyle w:val="Teksttreci2"/>
          <w:color w:val="000000"/>
        </w:rPr>
        <w:t>ponad miliard operacji. J</w:t>
      </w:r>
      <w:r>
        <w:rPr>
          <w:rStyle w:val="Teksttreci2"/>
          <w:color w:val="000000"/>
        </w:rPr>
        <w:t xml:space="preserve">ak wiemy, związki kontekstualne </w:t>
      </w:r>
      <w:r>
        <w:rPr>
          <w:rStyle w:val="Teksttreci2"/>
          <w:color w:val="000000"/>
          <w:lang w:val="en-US" w:eastAsia="en-US"/>
        </w:rPr>
        <w:t>(syntagma</w:t>
      </w:r>
      <w:r>
        <w:rPr>
          <w:rStyle w:val="Teksttreci2"/>
          <w:color w:val="000000"/>
        </w:rPr>
        <w:t xml:space="preserve">tyczne) sięgają jednak głębiej, obejmują serie </w:t>
      </w:r>
      <w:r>
        <w:rPr>
          <w:rStyle w:val="Teksttreci213pt"/>
          <w:color w:val="000000"/>
        </w:rPr>
        <w:t>10</w:t>
      </w:r>
      <w:r>
        <w:rPr>
          <w:rStyle w:val="Teksttreci2"/>
          <w:color w:val="000000"/>
        </w:rPr>
        <w:t>- i więcej elementowe, co daje liczbę kombinacji rzędu bilionowego i nawet nieskończonego.</w:t>
      </w:r>
    </w:p>
    <w:p w:rsidR="00000000" w:rsidRDefault="006E12DD">
      <w:pPr>
        <w:pStyle w:val="Teksttreci21"/>
        <w:shd w:val="clear" w:color="auto" w:fill="auto"/>
        <w:spacing w:before="0" w:line="312" w:lineRule="exact"/>
        <w:ind w:firstLine="460"/>
      </w:pPr>
      <w:r>
        <w:rPr>
          <w:rStyle w:val="Teksttreci2"/>
          <w:color w:val="000000"/>
        </w:rPr>
        <w:t>W praktyce nawet przy zastosowaniu maszyn cyfrowych wyliczenia takie są wię</w:t>
      </w:r>
      <w:r>
        <w:rPr>
          <w:rStyle w:val="Teksttreci2"/>
          <w:color w:val="000000"/>
        </w:rPr>
        <w:t>c niewykonalne. Na szczęście nie wszystkie kombinacje rea</w:t>
      </w:r>
      <w:r>
        <w:rPr>
          <w:rStyle w:val="Teksttreci2"/>
          <w:color w:val="000000"/>
        </w:rPr>
        <w:softHyphen/>
        <w:t xml:space="preserve">lizowane są przez </w:t>
      </w:r>
      <w:r>
        <w:rPr>
          <w:rStyle w:val="Teksttreci2"/>
          <w:color w:val="000000"/>
        </w:rPr>
        <w:lastRenderedPageBreak/>
        <w:t>język, a właściwie tylko znikoma ich część jest spo</w:t>
      </w:r>
      <w:r>
        <w:rPr>
          <w:rStyle w:val="Teksttreci2"/>
          <w:color w:val="000000"/>
        </w:rPr>
        <w:softHyphen/>
        <w:t>tykana w tekstach języków naturalnych. Np. liczba sylab lub morfemów waha się w językach indoeuropejskich w granicach 250—300. J</w:t>
      </w:r>
      <w:r>
        <w:rPr>
          <w:rStyle w:val="Teksttreci2"/>
          <w:color w:val="000000"/>
        </w:rPr>
        <w:t xml:space="preserve">eżeli przyjąć, że sylaba lub morfem składa się średnio z 3 symboli (liter), to stwierdzimy, że język naturalny realizuje tylko ok. </w:t>
      </w:r>
      <w:r>
        <w:rPr>
          <w:rStyle w:val="Teksttreci213pt"/>
          <w:color w:val="000000"/>
        </w:rPr>
        <w:t>0</w:t>
      </w:r>
      <w:r>
        <w:rPr>
          <w:rStyle w:val="Teksttreci2"/>
          <w:color w:val="000000"/>
        </w:rPr>
        <w:t>,</w:t>
      </w:r>
      <w:r>
        <w:rPr>
          <w:rStyle w:val="Teksttreci213pt"/>
          <w:color w:val="000000"/>
        </w:rPr>
        <w:t>8</w:t>
      </w:r>
      <w:r>
        <w:rPr>
          <w:rStyle w:val="Teksttreci2"/>
          <w:color w:val="000000"/>
        </w:rPr>
        <w:t xml:space="preserve">% wszystkich możliwych kombinacji 3-elementowych. Jeżeli zaś założyć, że wyraz składa się średnio z </w:t>
      </w:r>
      <w:r>
        <w:rPr>
          <w:rStyle w:val="Teksttreci213pt"/>
          <w:color w:val="000000"/>
        </w:rPr>
        <w:t>2</w:t>
      </w:r>
      <w:r>
        <w:rPr>
          <w:rStyle w:val="Teksttreci2"/>
          <w:color w:val="000000"/>
        </w:rPr>
        <w:t xml:space="preserve"> morfemów (a więc z </w:t>
      </w:r>
      <w:r>
        <w:rPr>
          <w:rStyle w:val="Teksttreci213pt"/>
          <w:color w:val="000000"/>
        </w:rPr>
        <w:t>6</w:t>
      </w:r>
      <w:r>
        <w:rPr>
          <w:rStyle w:val="Teksttreci2"/>
          <w:color w:val="000000"/>
        </w:rPr>
        <w:t xml:space="preserve"> symboli), to można stwier</w:t>
      </w:r>
      <w:r>
        <w:rPr>
          <w:rStyle w:val="Teksttreci2"/>
          <w:color w:val="000000"/>
        </w:rPr>
        <w:softHyphen/>
        <w:t>dzić, że z ok. 1.300 milionów możliwych kombinacji język realizuje naj</w:t>
      </w:r>
      <w:r>
        <w:rPr>
          <w:rStyle w:val="Teksttreci2"/>
          <w:color w:val="000000"/>
        </w:rPr>
        <w:softHyphen/>
        <w:t>wyżej kilka setek tysięcy (taki jest bowiem średnio pełen zasób wyra</w:t>
      </w:r>
      <w:r>
        <w:rPr>
          <w:rStyle w:val="Teksttreci2"/>
          <w:color w:val="000000"/>
        </w:rPr>
        <w:softHyphen/>
        <w:t>zów przeciętnego współczesnego języka europejskiego) — czyli zaledwie ok. 0,02% wszystkic</w:t>
      </w:r>
      <w:r>
        <w:rPr>
          <w:rStyle w:val="Teksttreci2"/>
          <w:color w:val="000000"/>
        </w:rPr>
        <w:t>h kombinacji. Przy wyższym s procent ten jest jesz</w:t>
      </w:r>
      <w:r>
        <w:rPr>
          <w:rStyle w:val="Teksttreci2"/>
          <w:color w:val="000000"/>
        </w:rPr>
        <w:softHyphen/>
        <w:t>cze niższy.</w:t>
      </w:r>
    </w:p>
    <w:p w:rsidR="00000000" w:rsidRDefault="006E12DD">
      <w:pPr>
        <w:pStyle w:val="Teksttreci21"/>
        <w:shd w:val="clear" w:color="auto" w:fill="auto"/>
        <w:spacing w:before="0" w:line="312" w:lineRule="exact"/>
        <w:ind w:firstLine="460"/>
      </w:pPr>
      <w:r>
        <w:rPr>
          <w:rStyle w:val="Teksttreci2"/>
          <w:color w:val="000000"/>
        </w:rPr>
        <w:t>Jedyną zaletą metody mechanicznej jest matematyczna ścisłość. Ze względu jednak na niemożliwość zastosowania tej metody do kombi</w:t>
      </w:r>
      <w:r>
        <w:rPr>
          <w:rStyle w:val="Teksttreci2"/>
          <w:color w:val="000000"/>
        </w:rPr>
        <w:softHyphen/>
        <w:t>nacji bardzo wysokich rzędów, dokładniej charakteryzujących zwią</w:t>
      </w:r>
      <w:r>
        <w:rPr>
          <w:rStyle w:val="Teksttreci2"/>
          <w:color w:val="000000"/>
        </w:rPr>
        <w:t>zki syntagmatyczno-kontekstualne danego tekstu (języka), stosuje się pow</w:t>
      </w:r>
      <w:r>
        <w:rPr>
          <w:rStyle w:val="Teksttreci2"/>
          <w:color w:val="000000"/>
        </w:rPr>
        <w:softHyphen/>
        <w:t>szechnie — mniej dokładną — metodę eksperymentalną polegającą na kolejnym odgadywaniu liter nieznanego tekstu. W tym celu przygoto</w:t>
      </w:r>
      <w:r>
        <w:rPr>
          <w:rStyle w:val="Teksttreci2"/>
          <w:color w:val="000000"/>
        </w:rPr>
        <w:softHyphen/>
        <w:t>wuje się dostatecznie długi i charakterystyczny teks</w:t>
      </w:r>
      <w:r>
        <w:rPr>
          <w:rStyle w:val="Teksttreci2"/>
          <w:color w:val="000000"/>
        </w:rPr>
        <w:t>t badanego języ</w:t>
      </w:r>
      <w:r>
        <w:rPr>
          <w:rStyle w:val="Teksttreci2"/>
          <w:color w:val="000000"/>
        </w:rPr>
        <w:softHyphen/>
        <w:t>ka i wybiera się osobę lub kilka osób z wysoką znajomością języka, jego struktury statystycznej (częstotliwości symboli i ich prawdopodobień</w:t>
      </w:r>
      <w:r>
        <w:rPr>
          <w:rStyle w:val="Teksttreci2"/>
          <w:color w:val="000000"/>
        </w:rPr>
        <w:softHyphen/>
        <w:t>stwa) oraz reguł gramatycznych (morfologicznych i syntaktycznych). Do</w:t>
      </w:r>
      <w:r>
        <w:rPr>
          <w:rStyle w:val="Teksttreci2"/>
          <w:color w:val="000000"/>
        </w:rPr>
        <w:softHyphen/>
        <w:t>bór odpowiednich osób (do eks</w:t>
      </w:r>
      <w:r>
        <w:rPr>
          <w:rStyle w:val="Teksttreci2"/>
          <w:color w:val="000000"/>
        </w:rPr>
        <w:t>cerpcji tekstów literackich najodpowied</w:t>
      </w:r>
      <w:r>
        <w:rPr>
          <w:rStyle w:val="Teksttreci2"/>
          <w:color w:val="000000"/>
        </w:rPr>
        <w:softHyphen/>
        <w:t>niejsi są filologowie) odbywa się za pomocą specjalnych testów i prób. Osoby te dysponują ponadto aparaturą pomocniczą w postaci tabel prawdopodobieństwa symboli i połączeń symboli niższych rzędów oraz różnego typu s</w:t>
      </w:r>
      <w:r>
        <w:rPr>
          <w:rStyle w:val="Teksttreci2"/>
          <w:color w:val="000000"/>
        </w:rPr>
        <w:t>łowników i gramatyk danego języka.</w:t>
      </w:r>
    </w:p>
    <w:p w:rsidR="00000000" w:rsidRDefault="006E12DD">
      <w:pPr>
        <w:pStyle w:val="Teksttreci21"/>
        <w:shd w:val="clear" w:color="auto" w:fill="auto"/>
        <w:spacing w:before="0" w:line="312" w:lineRule="exact"/>
        <w:ind w:firstLine="460"/>
      </w:pPr>
      <w:r>
        <w:rPr>
          <w:rStyle w:val="Teksttreci2"/>
          <w:color w:val="000000"/>
        </w:rPr>
        <w:t>Wybrana w ten sposób osoba (osoby) pyta (za pomocą pytań typu „Czy...?”) o pierwszą literę (fonem) tekstu; na pytanie eksperymentator odpowiada wyłącznie „tak” lub „nie”. Pytania padają tak długo, dopóki osoba pytająca ni</w:t>
      </w:r>
      <w:r>
        <w:rPr>
          <w:rStyle w:val="Teksttreci2"/>
          <w:color w:val="000000"/>
        </w:rPr>
        <w:t>e „odgadnie” danej litery. Po odgadnięciu pierwszej pyta się o drugą, po odgadnięciu drugiej — o trzecią itd. aż do wyczer</w:t>
      </w:r>
      <w:r>
        <w:rPr>
          <w:rStyle w:val="Teksttreci2"/>
          <w:color w:val="000000"/>
        </w:rPr>
        <w:softHyphen/>
        <w:t>pania wszystkich liter (łącznie z pauzami) tekstu.</w:t>
      </w:r>
    </w:p>
    <w:p w:rsidR="00000000" w:rsidRDefault="006E12DD">
      <w:pPr>
        <w:pStyle w:val="Teksttreci21"/>
        <w:shd w:val="clear" w:color="auto" w:fill="auto"/>
        <w:spacing w:before="0" w:line="312" w:lineRule="exact"/>
        <w:ind w:firstLine="460"/>
      </w:pPr>
      <w:r>
        <w:rPr>
          <w:rStyle w:val="Teksttreci2"/>
          <w:color w:val="000000"/>
        </w:rPr>
        <w:t>Eksperymentator notuje za każdym razem liczbę pytań, co jest rów</w:t>
      </w:r>
      <w:r>
        <w:rPr>
          <w:rStyle w:val="Teksttreci2"/>
          <w:color w:val="000000"/>
        </w:rPr>
        <w:softHyphen/>
      </w:r>
      <w:r>
        <w:rPr>
          <w:rStyle w:val="Teksttreci2"/>
          <w:color w:val="000000"/>
        </w:rPr>
        <w:t>ne entropii (warunkowej) danej litery. Jest zrozumiałe, że im dalszą pozycję w wyrazie tekstu zajmuje dana litera, tym łatwiej ją odgadnąć, co oznacza, że entropia danej litery zależna jest od jej pozycji w wyra</w:t>
      </w:r>
      <w:r>
        <w:rPr>
          <w:rStyle w:val="Teksttreci2"/>
          <w:color w:val="000000"/>
        </w:rPr>
        <w:softHyphen/>
        <w:t>zie, a ściślej od liczby liter poprzedzający</w:t>
      </w:r>
      <w:r>
        <w:rPr>
          <w:rStyle w:val="Teksttreci2"/>
          <w:color w:val="000000"/>
        </w:rPr>
        <w:t xml:space="preserve">ch. Wielkości kolejnych H eksperymentator zapisuje i nanosi w postaci punktów na odpowiedni wykres. Przedtem jednak rezultaty te porównuje z wynikami innych osób odgadujących ten sam tekst oraz dokonuje eliminacji błędów (nie przekraczają one ± 5%), </w:t>
      </w:r>
      <w:r>
        <w:rPr>
          <w:rStyle w:val="Teksttreci2"/>
          <w:color w:val="000000"/>
          <w:lang w:val="cs-CZ" w:eastAsia="cs-CZ"/>
        </w:rPr>
        <w:t>korekt</w:t>
      </w:r>
      <w:r>
        <w:rPr>
          <w:rStyle w:val="Teksttreci2"/>
          <w:color w:val="000000"/>
          <w:lang w:val="cs-CZ" w:eastAsia="cs-CZ"/>
        </w:rPr>
        <w:t xml:space="preserve">ur </w:t>
      </w:r>
      <w:r>
        <w:rPr>
          <w:rStyle w:val="Teksttreci2"/>
          <w:color w:val="000000"/>
        </w:rPr>
        <w:t>i obróbki matematycznej. Wyniki eksperymentu przedstawia (typowy) wykres:</w:t>
      </w:r>
    </w:p>
    <w:p w:rsidR="00000000" w:rsidRDefault="00415E89">
      <w:pPr>
        <w:framePr w:h="2862" w:wrap="notBeside" w:vAnchor="text" w:hAnchor="text" w:xAlign="center" w:y="1"/>
        <w:jc w:val="center"/>
        <w:rPr>
          <w:color w:val="auto"/>
          <w:sz w:val="2"/>
          <w:szCs w:val="2"/>
        </w:rPr>
      </w:pPr>
      <w:r>
        <w:rPr>
          <w:noProof/>
          <w:color w:val="auto"/>
          <w:sz w:val="2"/>
          <w:szCs w:val="2"/>
        </w:rPr>
        <w:lastRenderedPageBreak/>
        <w:drawing>
          <wp:inline distT="0" distB="0" distL="0" distR="0">
            <wp:extent cx="4267200" cy="181927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267200" cy="1819275"/>
                    </a:xfrm>
                    <a:prstGeom prst="rect">
                      <a:avLst/>
                    </a:prstGeom>
                    <a:noFill/>
                    <a:ln w="9525">
                      <a:noFill/>
                      <a:miter lim="800000"/>
                      <a:headEnd/>
                      <a:tailEnd/>
                    </a:ln>
                  </pic:spPr>
                </pic:pic>
              </a:graphicData>
            </a:graphic>
          </wp:inline>
        </w:drawing>
      </w:r>
    </w:p>
    <w:p w:rsidR="00000000" w:rsidRDefault="006E12DD">
      <w:pPr>
        <w:pStyle w:val="Podpisobrazu20"/>
        <w:framePr w:h="2862" w:wrap="notBeside" w:vAnchor="text" w:hAnchor="text" w:xAlign="center" w:y="1"/>
        <w:shd w:val="clear" w:color="auto" w:fill="auto"/>
        <w:spacing w:line="210" w:lineRule="exact"/>
      </w:pPr>
      <w:r>
        <w:rPr>
          <w:rStyle w:val="Podpisobrazu2"/>
          <w:i/>
          <w:iCs/>
          <w:color w:val="000000"/>
        </w:rPr>
        <w:t>Liter</w:t>
      </w:r>
    </w:p>
    <w:p w:rsidR="00000000" w:rsidRDefault="006E12DD">
      <w:pPr>
        <w:rPr>
          <w:color w:val="auto"/>
          <w:sz w:val="2"/>
          <w:szCs w:val="2"/>
        </w:rPr>
      </w:pPr>
    </w:p>
    <w:p w:rsidR="00000000" w:rsidRDefault="006E12DD">
      <w:pPr>
        <w:pStyle w:val="Teksttreci21"/>
        <w:shd w:val="clear" w:color="auto" w:fill="auto"/>
        <w:spacing w:before="362" w:line="312" w:lineRule="exact"/>
        <w:ind w:firstLine="440"/>
      </w:pPr>
      <w:r>
        <w:rPr>
          <w:rStyle w:val="Teksttreci2"/>
          <w:color w:val="000000"/>
        </w:rPr>
        <w:t>Krzywa H oznacza górną, a krzywa H dolną granicę entropii. Kółka czarne (dla górnej granicy) i kółka białe (dla dolnej granicy) oznaczają faktyczne rezultaty eksperymentu. Rozrzut ich jest spowodowany stru</w:t>
      </w:r>
      <w:r>
        <w:rPr>
          <w:rStyle w:val="Teksttreci2"/>
          <w:color w:val="000000"/>
        </w:rPr>
        <w:softHyphen/>
        <w:t>kturą t</w:t>
      </w:r>
      <w:r>
        <w:rPr>
          <w:rStyle w:val="Teksttreci2"/>
          <w:color w:val="000000"/>
        </w:rPr>
        <w:t>ekstu: morfemu, wyrazu, grupy wyrazów, na których granicy spotykamy wahania wielkości entropii (początek wyrazu lub morfemu ma wysokie H, koniec — niskie lub zerowe H). Linię ciągłą wykreśla się za pomocą metody tzw. najmniejszych kwadratów, której tutaj s</w:t>
      </w:r>
      <w:r>
        <w:rPr>
          <w:rStyle w:val="Teksttreci2"/>
          <w:color w:val="000000"/>
        </w:rPr>
        <w:t>zcze</w:t>
      </w:r>
      <w:r>
        <w:rPr>
          <w:rStyle w:val="Teksttreci2"/>
          <w:color w:val="000000"/>
        </w:rPr>
        <w:softHyphen/>
        <w:t>gółowo nie omawiam.</w:t>
      </w:r>
    </w:p>
    <w:p w:rsidR="00000000" w:rsidRDefault="006E12DD">
      <w:pPr>
        <w:pStyle w:val="Podpistabeli20"/>
        <w:framePr w:w="8760" w:wrap="notBeside" w:vAnchor="text" w:hAnchor="text" w:xAlign="center" w:y="1"/>
        <w:shd w:val="clear" w:color="auto" w:fill="auto"/>
        <w:spacing w:line="200" w:lineRule="exact"/>
      </w:pPr>
      <w:r>
        <w:rPr>
          <w:rStyle w:val="Podpistabeli2"/>
          <w:color w:val="000000"/>
        </w:rPr>
        <w:t>Tablica 2</w:t>
      </w:r>
    </w:p>
    <w:tbl>
      <w:tblPr>
        <w:tblW w:w="0" w:type="auto"/>
        <w:jc w:val="center"/>
        <w:tblLayout w:type="fixed"/>
        <w:tblCellMar>
          <w:left w:w="0" w:type="dxa"/>
          <w:right w:w="0" w:type="dxa"/>
        </w:tblCellMar>
        <w:tblLook w:val="0000"/>
      </w:tblPr>
      <w:tblGrid>
        <w:gridCol w:w="1002"/>
        <w:gridCol w:w="990"/>
        <w:gridCol w:w="120"/>
        <w:gridCol w:w="1200"/>
        <w:gridCol w:w="672"/>
        <w:gridCol w:w="678"/>
        <w:gridCol w:w="684"/>
        <w:gridCol w:w="672"/>
        <w:gridCol w:w="684"/>
        <w:gridCol w:w="678"/>
        <w:gridCol w:w="678"/>
        <w:gridCol w:w="702"/>
      </w:tblGrid>
      <w:tr w:rsidR="00000000">
        <w:tblPrEx>
          <w:tblCellMar>
            <w:top w:w="0" w:type="dxa"/>
            <w:left w:w="0" w:type="dxa"/>
            <w:bottom w:w="0" w:type="dxa"/>
            <w:right w:w="0" w:type="dxa"/>
          </w:tblCellMar>
        </w:tblPrEx>
        <w:trPr>
          <w:trHeight w:hRule="exact" w:val="696"/>
          <w:jc w:val="center"/>
        </w:trPr>
        <w:tc>
          <w:tcPr>
            <w:tcW w:w="100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Język</w:t>
            </w:r>
          </w:p>
        </w:tc>
        <w:tc>
          <w:tcPr>
            <w:tcW w:w="990"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Forma</w:t>
            </w:r>
          </w:p>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(styl)</w:t>
            </w:r>
          </w:p>
        </w:tc>
        <w:tc>
          <w:tcPr>
            <w:tcW w:w="1320" w:type="dxa"/>
            <w:gridSpan w:val="2"/>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pPr>
            <w:r>
              <w:rPr>
                <w:rStyle w:val="Pogrubienie"/>
                <w:color w:val="000000"/>
              </w:rPr>
              <w:t>Liczba sym. w alfab. m</w:t>
            </w:r>
          </w:p>
        </w:tc>
        <w:tc>
          <w:tcPr>
            <w:tcW w:w="67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H</w:t>
            </w:r>
            <w:r>
              <w:rPr>
                <w:rStyle w:val="Teksttreci210"/>
                <w:color w:val="000000"/>
                <w:vertAlign w:val="subscript"/>
              </w:rPr>
              <w:t>0</w:t>
            </w:r>
          </w:p>
        </w:tc>
        <w:tc>
          <w:tcPr>
            <w:tcW w:w="67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H,</w:t>
            </w:r>
          </w:p>
        </w:tc>
        <w:tc>
          <w:tcPr>
            <w:tcW w:w="684"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H,</w:t>
            </w:r>
          </w:p>
        </w:tc>
        <w:tc>
          <w:tcPr>
            <w:tcW w:w="67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H</w:t>
            </w:r>
            <w:r>
              <w:rPr>
                <w:rStyle w:val="Teksttreci210"/>
                <w:color w:val="000000"/>
                <w:vertAlign w:val="subscript"/>
              </w:rPr>
              <w:t>3</w:t>
            </w:r>
          </w:p>
        </w:tc>
        <w:tc>
          <w:tcPr>
            <w:tcW w:w="684"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20"/>
              <w:jc w:val="left"/>
            </w:pPr>
            <w:r>
              <w:rPr>
                <w:rStyle w:val="Teksttreci210"/>
                <w:color w:val="000000"/>
              </w:rPr>
              <w:t>H</w:t>
            </w:r>
            <w:r>
              <w:rPr>
                <w:rStyle w:val="Teksttreci210"/>
                <w:color w:val="000000"/>
                <w:vertAlign w:val="subscript"/>
              </w:rPr>
              <w:t>8</w:t>
            </w:r>
          </w:p>
        </w:tc>
        <w:tc>
          <w:tcPr>
            <w:tcW w:w="67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H,</w:t>
            </w:r>
          </w:p>
        </w:tc>
        <w:tc>
          <w:tcPr>
            <w:tcW w:w="67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R</w:t>
            </w:r>
            <w:r>
              <w:rPr>
                <w:rStyle w:val="Teksttreci210"/>
                <w:color w:val="000000"/>
                <w:vertAlign w:val="subscript"/>
              </w:rPr>
              <w:t>3</w:t>
            </w:r>
          </w:p>
        </w:tc>
        <w:tc>
          <w:tcPr>
            <w:tcW w:w="702" w:type="dxa"/>
            <w:tcBorders>
              <w:top w:val="single" w:sz="4" w:space="0" w:color="auto"/>
              <w:left w:val="single" w:sz="4" w:space="0" w:color="auto"/>
              <w:bottom w:val="nil"/>
              <w:right w:val="single" w:sz="4" w:space="0" w:color="auto"/>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20"/>
              <w:jc w:val="left"/>
            </w:pPr>
            <w:r>
              <w:rPr>
                <w:rStyle w:val="Teksttreci2101"/>
                <w:color w:val="000000"/>
              </w:rPr>
              <w:t>r</w:t>
            </w:r>
            <w:r>
              <w:rPr>
                <w:rStyle w:val="Teksttreci2101"/>
                <w:color w:val="000000"/>
                <w:vertAlign w:val="subscript"/>
              </w:rPr>
              <w:t>8</w:t>
            </w:r>
          </w:p>
        </w:tc>
      </w:tr>
      <w:tr w:rsidR="00000000">
        <w:tblPrEx>
          <w:tblCellMar>
            <w:top w:w="0" w:type="dxa"/>
            <w:left w:w="0" w:type="dxa"/>
            <w:bottom w:w="0" w:type="dxa"/>
            <w:right w:w="0" w:type="dxa"/>
          </w:tblCellMar>
        </w:tblPrEx>
        <w:trPr>
          <w:trHeight w:hRule="exact" w:val="360"/>
          <w:jc w:val="center"/>
        </w:trPr>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ros.</w:t>
            </w:r>
          </w:p>
        </w:tc>
        <w:tc>
          <w:tcPr>
            <w:tcW w:w="990"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pis.</w:t>
            </w:r>
          </w:p>
        </w:tc>
        <w:tc>
          <w:tcPr>
            <w:tcW w:w="120" w:type="dxa"/>
            <w:tcBorders>
              <w:top w:val="single" w:sz="4" w:space="0" w:color="auto"/>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32 (z pauzą)</w:t>
            </w: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5,00</w:t>
            </w:r>
          </w:p>
        </w:tc>
        <w:tc>
          <w:tcPr>
            <w:tcW w:w="678"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4,35</w:t>
            </w:r>
          </w:p>
        </w:tc>
        <w:tc>
          <w:tcPr>
            <w:tcW w:w="684"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3,52</w:t>
            </w: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3,01</w:t>
            </w:r>
          </w:p>
        </w:tc>
        <w:tc>
          <w:tcPr>
            <w:tcW w:w="684"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20"/>
              <w:jc w:val="left"/>
            </w:pPr>
            <w:r>
              <w:rPr>
                <w:rStyle w:val="Teksttreci210"/>
                <w:color w:val="000000"/>
              </w:rPr>
              <w:t>1,36</w:t>
            </w:r>
          </w:p>
        </w:tc>
        <w:tc>
          <w:tcPr>
            <w:tcW w:w="67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0,19</w:t>
            </w:r>
          </w:p>
        </w:tc>
        <w:tc>
          <w:tcPr>
            <w:tcW w:w="678"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0,4</w:t>
            </w:r>
          </w:p>
        </w:tc>
        <w:tc>
          <w:tcPr>
            <w:tcW w:w="702" w:type="dxa"/>
            <w:tcBorders>
              <w:top w:val="single" w:sz="4" w:space="0" w:color="auto"/>
              <w:left w:val="nil"/>
              <w:bottom w:val="nil"/>
              <w:right w:val="single" w:sz="4" w:space="0" w:color="auto"/>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20"/>
              <w:jc w:val="left"/>
            </w:pPr>
            <w:r>
              <w:rPr>
                <w:rStyle w:val="Teksttreci210"/>
                <w:color w:val="000000"/>
              </w:rPr>
              <w:t>0,73</w:t>
            </w:r>
          </w:p>
        </w:tc>
      </w:tr>
      <w:tr w:rsidR="00000000">
        <w:tblPrEx>
          <w:tblCellMar>
            <w:top w:w="0" w:type="dxa"/>
            <w:left w:w="0" w:type="dxa"/>
            <w:bottom w:w="0" w:type="dxa"/>
            <w:right w:w="0" w:type="dxa"/>
          </w:tblCellMar>
        </w:tblPrEx>
        <w:trPr>
          <w:trHeight w:hRule="exact" w:val="258"/>
          <w:jc w:val="center"/>
        </w:trPr>
        <w:tc>
          <w:tcPr>
            <w:tcW w:w="1002"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20" w:lineRule="exact"/>
              <w:jc w:val="center"/>
            </w:pPr>
            <w:r>
              <w:rPr>
                <w:rStyle w:val="Pogrubienie"/>
                <w:color w:val="000000"/>
                <w:lang w:val="de-DE" w:eastAsia="de-DE"/>
              </w:rPr>
              <w:t>»&gt;</w:t>
            </w:r>
          </w:p>
        </w:tc>
        <w:tc>
          <w:tcPr>
            <w:tcW w:w="990"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260"/>
              <w:jc w:val="left"/>
            </w:pPr>
            <w:r>
              <w:rPr>
                <w:rStyle w:val="Teksttreci210"/>
                <w:color w:val="000000"/>
                <w:lang w:val="de-DE" w:eastAsia="de-DE"/>
              </w:rPr>
              <w:t>»&gt;</w:t>
            </w:r>
          </w:p>
        </w:tc>
        <w:tc>
          <w:tcPr>
            <w:tcW w:w="1320" w:type="dxa"/>
            <w:gridSpan w:val="2"/>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jc w:val="left"/>
            </w:pPr>
            <w:r>
              <w:rPr>
                <w:rStyle w:val="Teksttreci26"/>
                <w:color w:val="000000"/>
              </w:rPr>
              <w:t>31</w:t>
            </w:r>
            <w:r>
              <w:rPr>
                <w:rStyle w:val="Teksttreci210"/>
                <w:color w:val="000000"/>
              </w:rPr>
              <w:t xml:space="preserve"> (bez pauzy)</w:t>
            </w:r>
          </w:p>
        </w:tc>
        <w:tc>
          <w:tcPr>
            <w:tcW w:w="672"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5,95</w:t>
            </w:r>
          </w:p>
        </w:tc>
        <w:tc>
          <w:tcPr>
            <w:tcW w:w="678"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4,46</w:t>
            </w: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nil"/>
              <w:bottom w:val="nil"/>
              <w:right w:val="nil"/>
            </w:tcBorders>
            <w:shd w:val="clear" w:color="auto" w:fill="FFFFFF"/>
            <w:textDirection w:val="tbRl"/>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o</w:t>
            </w:r>
          </w:p>
          <w:p w:rsidR="00000000" w:rsidRDefault="006E12DD">
            <w:pPr>
              <w:pStyle w:val="Teksttreci21"/>
              <w:framePr w:w="8760" w:wrap="notBeside" w:vAnchor="text" w:hAnchor="text" w:xAlign="center" w:y="1"/>
              <w:shd w:val="clear" w:color="auto" w:fill="auto"/>
              <w:spacing w:before="0" w:line="80" w:lineRule="exact"/>
              <w:jc w:val="left"/>
            </w:pPr>
            <w:r>
              <w:rPr>
                <w:rStyle w:val="Teksttreci2Candara"/>
                <w:color w:val="000000"/>
              </w:rPr>
              <w:t>rH</w:t>
            </w:r>
          </w:p>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o</w:t>
            </w:r>
          </w:p>
        </w:tc>
        <w:tc>
          <w:tcPr>
            <w:tcW w:w="678"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nil"/>
              <w:left w:val="nil"/>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72"/>
          <w:jc w:val="center"/>
        </w:trPr>
        <w:tc>
          <w:tcPr>
            <w:tcW w:w="100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990"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ustn.</w:t>
            </w:r>
          </w:p>
        </w:tc>
        <w:tc>
          <w:tcPr>
            <w:tcW w:w="120"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42</w:t>
            </w:r>
          </w:p>
        </w:tc>
        <w:tc>
          <w:tcPr>
            <w:tcW w:w="672"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5,33</w:t>
            </w:r>
          </w:p>
        </w:tc>
        <w:tc>
          <w:tcPr>
            <w:tcW w:w="678"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4,77</w:t>
            </w:r>
          </w:p>
        </w:tc>
        <w:tc>
          <w:tcPr>
            <w:tcW w:w="684"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3,68</w:t>
            </w:r>
          </w:p>
        </w:tc>
        <w:tc>
          <w:tcPr>
            <w:tcW w:w="67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0,11</w:t>
            </w:r>
          </w:p>
        </w:tc>
        <w:tc>
          <w:tcPr>
            <w:tcW w:w="678"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0,87</w:t>
            </w:r>
          </w:p>
        </w:tc>
        <w:tc>
          <w:tcPr>
            <w:tcW w:w="702" w:type="dxa"/>
            <w:tcBorders>
              <w:top w:val="nil"/>
              <w:left w:val="nil"/>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60"/>
          <w:jc w:val="center"/>
        </w:trPr>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czes.</w:t>
            </w:r>
          </w:p>
        </w:tc>
        <w:tc>
          <w:tcPr>
            <w:tcW w:w="990"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ustn.</w:t>
            </w:r>
          </w:p>
        </w:tc>
        <w:tc>
          <w:tcPr>
            <w:tcW w:w="1320" w:type="dxa"/>
            <w:gridSpan w:val="2"/>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60"/>
              <w:jc w:val="left"/>
            </w:pPr>
            <w:r>
              <w:rPr>
                <w:rStyle w:val="Teksttreci210"/>
                <w:color w:val="000000"/>
              </w:rPr>
              <w:t>35</w:t>
            </w: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5,13</w:t>
            </w:r>
          </w:p>
        </w:tc>
        <w:tc>
          <w:tcPr>
            <w:tcW w:w="678" w:type="dxa"/>
            <w:tcBorders>
              <w:top w:val="nil"/>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4,70</w:t>
            </w:r>
          </w:p>
        </w:tc>
        <w:tc>
          <w:tcPr>
            <w:tcW w:w="684"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single" w:sz="4" w:space="0" w:color="auto"/>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72"/>
          <w:jc w:val="center"/>
        </w:trPr>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jc w:val="center"/>
            </w:pPr>
            <w:r>
              <w:rPr>
                <w:rStyle w:val="Pogrubienie"/>
                <w:color w:val="000000"/>
              </w:rPr>
              <w:t>pols.</w:t>
            </w:r>
          </w:p>
        </w:tc>
        <w:tc>
          <w:tcPr>
            <w:tcW w:w="990" w:type="dxa"/>
            <w:tcBorders>
              <w:top w:val="nil"/>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pis.</w:t>
            </w:r>
          </w:p>
        </w:tc>
        <w:tc>
          <w:tcPr>
            <w:tcW w:w="1320" w:type="dxa"/>
            <w:gridSpan w:val="2"/>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60"/>
              <w:jc w:val="left"/>
            </w:pPr>
            <w:r>
              <w:rPr>
                <w:rStyle w:val="Teksttreci26"/>
                <w:color w:val="000000"/>
              </w:rPr>
              <w:t>33</w:t>
            </w:r>
            <w:r>
              <w:rPr>
                <w:rStyle w:val="Teksttreci210"/>
                <w:color w:val="000000"/>
              </w:rPr>
              <w:t xml:space="preserve"> (z pauzą)</w:t>
            </w:r>
          </w:p>
        </w:tc>
        <w:tc>
          <w:tcPr>
            <w:tcW w:w="672"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5,05</w:t>
            </w:r>
          </w:p>
        </w:tc>
        <w:tc>
          <w:tcPr>
            <w:tcW w:w="678"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4,32</w:t>
            </w:r>
          </w:p>
        </w:tc>
        <w:tc>
          <w:tcPr>
            <w:tcW w:w="684"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3,25</w:t>
            </w:r>
          </w:p>
        </w:tc>
        <w:tc>
          <w:tcPr>
            <w:tcW w:w="672"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single" w:sz="4" w:space="0" w:color="auto"/>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60"/>
          <w:jc w:val="center"/>
        </w:trPr>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ang.</w:t>
            </w:r>
          </w:p>
        </w:tc>
        <w:tc>
          <w:tcPr>
            <w:tcW w:w="990"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pis.</w:t>
            </w:r>
          </w:p>
        </w:tc>
        <w:tc>
          <w:tcPr>
            <w:tcW w:w="120"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27 (z pauzą)</w:t>
            </w:r>
          </w:p>
        </w:tc>
        <w:tc>
          <w:tcPr>
            <w:tcW w:w="672"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4,76</w:t>
            </w:r>
          </w:p>
        </w:tc>
        <w:tc>
          <w:tcPr>
            <w:tcW w:w="678"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4,03°</w:t>
            </w:r>
          </w:p>
        </w:tc>
        <w:tc>
          <w:tcPr>
            <w:tcW w:w="684"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3,32</w:t>
            </w: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3,10</w:t>
            </w:r>
          </w:p>
        </w:tc>
        <w:tc>
          <w:tcPr>
            <w:tcW w:w="684"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20"/>
              <w:jc w:val="left"/>
            </w:pPr>
            <w:r>
              <w:rPr>
                <w:rStyle w:val="Teksttreci210"/>
                <w:color w:val="000000"/>
              </w:rPr>
              <w:t>1,87</w:t>
            </w:r>
          </w:p>
        </w:tc>
        <w:tc>
          <w:tcPr>
            <w:tcW w:w="67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0,16</w:t>
            </w:r>
          </w:p>
        </w:tc>
        <w:tc>
          <w:tcPr>
            <w:tcW w:w="67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0,35</w:t>
            </w:r>
          </w:p>
        </w:tc>
        <w:tc>
          <w:tcPr>
            <w:tcW w:w="702" w:type="dxa"/>
            <w:tcBorders>
              <w:top w:val="single" w:sz="4" w:space="0" w:color="auto"/>
              <w:left w:val="nil"/>
              <w:bottom w:val="nil"/>
              <w:right w:val="single" w:sz="4" w:space="0" w:color="auto"/>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20"/>
              <w:jc w:val="left"/>
            </w:pPr>
            <w:r>
              <w:rPr>
                <w:rStyle w:val="Teksttreci210"/>
                <w:color w:val="000000"/>
              </w:rPr>
              <w:t>0,61</w:t>
            </w:r>
          </w:p>
        </w:tc>
      </w:tr>
      <w:tr w:rsidR="00000000">
        <w:tblPrEx>
          <w:tblCellMar>
            <w:top w:w="0" w:type="dxa"/>
            <w:left w:w="0" w:type="dxa"/>
            <w:bottom w:w="0" w:type="dxa"/>
            <w:right w:w="0" w:type="dxa"/>
          </w:tblCellMar>
        </w:tblPrEx>
        <w:trPr>
          <w:trHeight w:hRule="exact" w:val="318"/>
          <w:jc w:val="center"/>
        </w:trPr>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20" w:lineRule="exact"/>
              <w:jc w:val="center"/>
            </w:pPr>
            <w:r>
              <w:rPr>
                <w:rStyle w:val="Pogrubienie"/>
                <w:color w:val="000000"/>
              </w:rPr>
              <w:t>&gt;&gt;</w:t>
            </w:r>
          </w:p>
        </w:tc>
        <w:tc>
          <w:tcPr>
            <w:tcW w:w="990"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ustn.</w:t>
            </w:r>
          </w:p>
        </w:tc>
        <w:tc>
          <w:tcPr>
            <w:tcW w:w="120"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42</w:t>
            </w:r>
          </w:p>
        </w:tc>
        <w:tc>
          <w:tcPr>
            <w:tcW w:w="672"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5,38</w:t>
            </w:r>
          </w:p>
        </w:tc>
        <w:tc>
          <w:tcPr>
            <w:tcW w:w="678"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4,71</w:t>
            </w: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0,12</w:t>
            </w:r>
          </w:p>
        </w:tc>
        <w:tc>
          <w:tcPr>
            <w:tcW w:w="678"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nil"/>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54"/>
          <w:jc w:val="center"/>
        </w:trPr>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niem.</w:t>
            </w:r>
          </w:p>
        </w:tc>
        <w:tc>
          <w:tcPr>
            <w:tcW w:w="990"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pis.</w:t>
            </w:r>
          </w:p>
        </w:tc>
        <w:tc>
          <w:tcPr>
            <w:tcW w:w="120"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27 (z pauzą)</w:t>
            </w: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4,76</w:t>
            </w:r>
          </w:p>
        </w:tc>
        <w:tc>
          <w:tcPr>
            <w:tcW w:w="67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4,10</w:t>
            </w:r>
          </w:p>
        </w:tc>
        <w:tc>
          <w:tcPr>
            <w:tcW w:w="684"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2,80</w:t>
            </w:r>
          </w:p>
        </w:tc>
        <w:tc>
          <w:tcPr>
            <w:tcW w:w="672" w:type="dxa"/>
            <w:tcBorders>
              <w:top w:val="single" w:sz="4" w:space="0" w:color="auto"/>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single" w:sz="4" w:space="0" w:color="auto"/>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0,14</w:t>
            </w:r>
          </w:p>
        </w:tc>
        <w:tc>
          <w:tcPr>
            <w:tcW w:w="678"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single" w:sz="4" w:space="0" w:color="auto"/>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18"/>
          <w:jc w:val="center"/>
        </w:trPr>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80" w:lineRule="exact"/>
              <w:jc w:val="center"/>
            </w:pPr>
            <w:r>
              <w:rPr>
                <w:rStyle w:val="Teksttreci2Impact"/>
                <w:color w:val="000000"/>
              </w:rPr>
              <w:t>УУ</w:t>
            </w:r>
          </w:p>
        </w:tc>
        <w:tc>
          <w:tcPr>
            <w:tcW w:w="990"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60"/>
              <w:jc w:val="left"/>
            </w:pPr>
            <w:r>
              <w:rPr>
                <w:rStyle w:val="Teksttreci210"/>
                <w:color w:val="000000"/>
                <w:lang w:val="de-DE" w:eastAsia="de-DE"/>
              </w:rPr>
              <w:t>&gt;»</w:t>
            </w:r>
          </w:p>
        </w:tc>
        <w:tc>
          <w:tcPr>
            <w:tcW w:w="1320" w:type="dxa"/>
            <w:gridSpan w:val="2"/>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jc w:val="left"/>
            </w:pPr>
            <w:r>
              <w:rPr>
                <w:rStyle w:val="Teksttreci26"/>
                <w:color w:val="000000"/>
              </w:rPr>
              <w:t>26</w:t>
            </w:r>
            <w:r>
              <w:rPr>
                <w:rStyle w:val="Teksttreci210"/>
                <w:color w:val="000000"/>
              </w:rPr>
              <w:t>(bez pauzy)</w:t>
            </w:r>
          </w:p>
        </w:tc>
        <w:tc>
          <w:tcPr>
            <w:tcW w:w="672"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4,70</w:t>
            </w:r>
          </w:p>
        </w:tc>
        <w:tc>
          <w:tcPr>
            <w:tcW w:w="678"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4,10</w:t>
            </w: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0,13</w:t>
            </w:r>
          </w:p>
        </w:tc>
        <w:tc>
          <w:tcPr>
            <w:tcW w:w="678"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0,42</w:t>
            </w:r>
          </w:p>
        </w:tc>
        <w:tc>
          <w:tcPr>
            <w:tcW w:w="702" w:type="dxa"/>
            <w:tcBorders>
              <w:top w:val="nil"/>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60"/>
          <w:jc w:val="center"/>
        </w:trPr>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włos.</w:t>
            </w:r>
          </w:p>
        </w:tc>
        <w:tc>
          <w:tcPr>
            <w:tcW w:w="990"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pis.</w:t>
            </w:r>
          </w:p>
        </w:tc>
        <w:tc>
          <w:tcPr>
            <w:tcW w:w="120" w:type="dxa"/>
            <w:tcBorders>
              <w:top w:val="single" w:sz="4" w:space="0" w:color="auto"/>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single" w:sz="4" w:space="0" w:color="auto"/>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22 (z pauzą)</w:t>
            </w: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4,46</w:t>
            </w:r>
          </w:p>
        </w:tc>
        <w:tc>
          <w:tcPr>
            <w:tcW w:w="678" w:type="dxa"/>
            <w:tcBorders>
              <w:top w:val="nil"/>
              <w:left w:val="nil"/>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4,00</w:t>
            </w: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0,11</w:t>
            </w:r>
          </w:p>
        </w:tc>
        <w:tc>
          <w:tcPr>
            <w:tcW w:w="678"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single" w:sz="4" w:space="0" w:color="auto"/>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18"/>
          <w:jc w:val="center"/>
        </w:trPr>
        <w:tc>
          <w:tcPr>
            <w:tcW w:w="1002"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jc w:val="center"/>
            </w:pPr>
            <w:r>
              <w:rPr>
                <w:rStyle w:val="Teksttreci210"/>
                <w:color w:val="000000"/>
              </w:rPr>
              <w:t>&gt;&gt;</w:t>
            </w:r>
          </w:p>
        </w:tc>
        <w:tc>
          <w:tcPr>
            <w:tcW w:w="990"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ustn.</w:t>
            </w:r>
          </w:p>
        </w:tc>
        <w:tc>
          <w:tcPr>
            <w:tcW w:w="120"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31</w:t>
            </w:r>
          </w:p>
        </w:tc>
        <w:tc>
          <w:tcPr>
            <w:tcW w:w="672"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4,95</w:t>
            </w:r>
          </w:p>
        </w:tc>
        <w:tc>
          <w:tcPr>
            <w:tcW w:w="678" w:type="dxa"/>
            <w:tcBorders>
              <w:top w:val="nil"/>
              <w:left w:val="nil"/>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4,35</w:t>
            </w:r>
          </w:p>
        </w:tc>
        <w:tc>
          <w:tcPr>
            <w:tcW w:w="684" w:type="dxa"/>
            <w:tcBorders>
              <w:top w:val="nil"/>
              <w:left w:val="nil"/>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0,12</w:t>
            </w:r>
          </w:p>
        </w:tc>
        <w:tc>
          <w:tcPr>
            <w:tcW w:w="678"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nil"/>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420"/>
          <w:jc w:val="center"/>
        </w:trPr>
        <w:tc>
          <w:tcPr>
            <w:tcW w:w="100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260"/>
              <w:jc w:val="left"/>
            </w:pPr>
            <w:r>
              <w:rPr>
                <w:rStyle w:val="Pogrubienie"/>
                <w:color w:val="000000"/>
              </w:rPr>
              <w:t>rum.</w:t>
            </w:r>
          </w:p>
        </w:tc>
        <w:tc>
          <w:tcPr>
            <w:tcW w:w="990"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lang w:val="cs-CZ" w:eastAsia="cs-CZ"/>
              </w:rPr>
              <w:t>poet.</w:t>
            </w:r>
          </w:p>
        </w:tc>
        <w:tc>
          <w:tcPr>
            <w:tcW w:w="120"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00" w:lineRule="exact"/>
              <w:jc w:val="left"/>
            </w:pPr>
            <w:r>
              <w:rPr>
                <w:rStyle w:val="Teksttreci210pt1"/>
                <w:color w:val="000000"/>
              </w:rPr>
              <w:t>1</w:t>
            </w:r>
          </w:p>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i</w:t>
            </w:r>
          </w:p>
        </w:tc>
        <w:tc>
          <w:tcPr>
            <w:tcW w:w="678"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4,21</w:t>
            </w: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0,10</w:t>
            </w:r>
          </w:p>
        </w:tc>
        <w:tc>
          <w:tcPr>
            <w:tcW w:w="678" w:type="dxa"/>
            <w:tcBorders>
              <w:top w:val="single" w:sz="4" w:space="0" w:color="auto"/>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single" w:sz="4" w:space="0" w:color="auto"/>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246"/>
          <w:jc w:val="center"/>
        </w:trPr>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jc w:val="center"/>
            </w:pPr>
            <w:r>
              <w:rPr>
                <w:rStyle w:val="Teksttreci210"/>
                <w:color w:val="000000"/>
              </w:rPr>
              <w:t>&gt;&gt;</w:t>
            </w:r>
          </w:p>
        </w:tc>
        <w:tc>
          <w:tcPr>
            <w:tcW w:w="990"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folki.</w:t>
            </w:r>
          </w:p>
        </w:tc>
        <w:tc>
          <w:tcPr>
            <w:tcW w:w="120"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vMerge w:val="restart"/>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w:t>
            </w:r>
            <w:r>
              <w:rPr>
                <w:rStyle w:val="Teksttreci210"/>
                <w:color w:val="000000"/>
              </w:rPr>
              <w:t xml:space="preserve"> </w:t>
            </w:r>
            <w:r>
              <w:rPr>
                <w:rStyle w:val="Teksttreci210"/>
                <w:color w:val="000000"/>
                <w:vertAlign w:val="superscript"/>
              </w:rPr>
              <w:t>26</w:t>
            </w:r>
          </w:p>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(bez pauzy)</w:t>
            </w:r>
          </w:p>
        </w:tc>
        <w:tc>
          <w:tcPr>
            <w:tcW w:w="672" w:type="dxa"/>
            <w:vMerge w:val="restart"/>
            <w:tcBorders>
              <w:top w:val="nil"/>
              <w:left w:val="single" w:sz="4" w:space="0" w:color="auto"/>
              <w:bottom w:val="nil"/>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jc w:val="left"/>
            </w:pPr>
            <w:r>
              <w:rPr>
                <w:rStyle w:val="Teksttreci210"/>
                <w:color w:val="000000"/>
              </w:rPr>
              <w:t>&gt;4,70</w:t>
            </w:r>
          </w:p>
        </w:tc>
        <w:tc>
          <w:tcPr>
            <w:tcW w:w="678"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4,39</w:t>
            </w: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nil"/>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0,07</w:t>
            </w:r>
          </w:p>
        </w:tc>
        <w:tc>
          <w:tcPr>
            <w:tcW w:w="678"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nil"/>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270"/>
          <w:jc w:val="center"/>
        </w:trPr>
        <w:tc>
          <w:tcPr>
            <w:tcW w:w="1002"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jc w:val="center"/>
            </w:pPr>
            <w:r>
              <w:rPr>
                <w:rStyle w:val="Teksttreci210"/>
                <w:color w:val="000000"/>
                <w:lang w:val="de-DE" w:eastAsia="de-DE"/>
              </w:rPr>
              <w:t>»</w:t>
            </w:r>
          </w:p>
        </w:tc>
        <w:tc>
          <w:tcPr>
            <w:tcW w:w="990"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lang w:val="cs-CZ" w:eastAsia="cs-CZ"/>
              </w:rPr>
              <w:t>public.</w:t>
            </w:r>
          </w:p>
        </w:tc>
        <w:tc>
          <w:tcPr>
            <w:tcW w:w="120"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vMerge/>
            <w:tcBorders>
              <w:top w:val="nil"/>
              <w:left w:val="single" w:sz="4" w:space="0" w:color="auto"/>
              <w:bottom w:val="nil"/>
              <w:right w:val="nil"/>
            </w:tcBorders>
            <w:shd w:val="clear" w:color="auto" w:fill="FFFFFF"/>
            <w:vAlign w:val="center"/>
          </w:tcPr>
          <w:p w:rsidR="00000000" w:rsidRDefault="006E12DD">
            <w:pPr>
              <w:framePr w:w="8760" w:wrap="notBeside" w:vAnchor="text" w:hAnchor="text" w:xAlign="center" w:y="1"/>
              <w:rPr>
                <w:color w:val="auto"/>
                <w:sz w:val="10"/>
                <w:szCs w:val="10"/>
              </w:rPr>
            </w:pPr>
          </w:p>
        </w:tc>
        <w:tc>
          <w:tcPr>
            <w:tcW w:w="672" w:type="dxa"/>
            <w:vMerge/>
            <w:tcBorders>
              <w:top w:val="nil"/>
              <w:left w:val="single" w:sz="4" w:space="0" w:color="auto"/>
              <w:bottom w:val="nil"/>
              <w:right w:val="nil"/>
            </w:tcBorders>
            <w:shd w:val="clear" w:color="auto" w:fill="FFFFFF"/>
            <w:vAlign w:val="center"/>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lang w:val="ru-RU" w:eastAsia="ru-RU"/>
              </w:rPr>
              <w:t>4Д1</w:t>
            </w: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nil"/>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0,13</w:t>
            </w:r>
          </w:p>
        </w:tc>
        <w:tc>
          <w:tcPr>
            <w:tcW w:w="678" w:type="dxa"/>
            <w:tcBorders>
              <w:top w:val="nil"/>
              <w:left w:val="single" w:sz="4" w:space="0" w:color="auto"/>
              <w:bottom w:val="nil"/>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nil"/>
              <w:left w:val="single" w:sz="4" w:space="0" w:color="auto"/>
              <w:bottom w:val="nil"/>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r w:rsidR="00000000">
        <w:tblPrEx>
          <w:tblCellMar>
            <w:top w:w="0" w:type="dxa"/>
            <w:left w:w="0" w:type="dxa"/>
            <w:bottom w:w="0" w:type="dxa"/>
            <w:right w:w="0" w:type="dxa"/>
          </w:tblCellMar>
        </w:tblPrEx>
        <w:trPr>
          <w:trHeight w:hRule="exact" w:val="378"/>
          <w:jc w:val="center"/>
        </w:trPr>
        <w:tc>
          <w:tcPr>
            <w:tcW w:w="1002" w:type="dxa"/>
            <w:tcBorders>
              <w:top w:val="nil"/>
              <w:left w:val="single" w:sz="4" w:space="0" w:color="auto"/>
              <w:bottom w:val="single" w:sz="4" w:space="0" w:color="auto"/>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80" w:lineRule="exact"/>
              <w:jc w:val="center"/>
            </w:pPr>
            <w:r>
              <w:rPr>
                <w:rStyle w:val="Teksttreci2Candara"/>
                <w:color w:val="000000"/>
              </w:rPr>
              <w:t>j)</w:t>
            </w:r>
          </w:p>
        </w:tc>
        <w:tc>
          <w:tcPr>
            <w:tcW w:w="990" w:type="dxa"/>
            <w:tcBorders>
              <w:top w:val="nil"/>
              <w:left w:val="single" w:sz="4" w:space="0" w:color="auto"/>
              <w:bottom w:val="single" w:sz="4" w:space="0" w:color="auto"/>
              <w:right w:val="nil"/>
            </w:tcBorders>
            <w:shd w:val="clear" w:color="auto" w:fill="FFFFFF"/>
          </w:tcPr>
          <w:p w:rsidR="00000000" w:rsidRDefault="006E12DD">
            <w:pPr>
              <w:pStyle w:val="Teksttreci21"/>
              <w:framePr w:w="8760" w:wrap="notBeside" w:vAnchor="text" w:hAnchor="text" w:xAlign="center" w:y="1"/>
              <w:shd w:val="clear" w:color="auto" w:fill="auto"/>
              <w:spacing w:before="0" w:line="220" w:lineRule="exact"/>
              <w:ind w:left="140"/>
              <w:jc w:val="left"/>
            </w:pPr>
            <w:r>
              <w:rPr>
                <w:rStyle w:val="Pogrubienie"/>
                <w:color w:val="000000"/>
              </w:rPr>
              <w:t>potocz.</w:t>
            </w:r>
          </w:p>
        </w:tc>
        <w:tc>
          <w:tcPr>
            <w:tcW w:w="120" w:type="dxa"/>
            <w:tcBorders>
              <w:top w:val="nil"/>
              <w:left w:val="single" w:sz="4" w:space="0" w:color="auto"/>
              <w:bottom w:val="single" w:sz="4" w:space="0" w:color="auto"/>
              <w:right w:val="nil"/>
            </w:tcBorders>
            <w:shd w:val="clear" w:color="auto" w:fill="FFFFFF"/>
          </w:tcPr>
          <w:p w:rsidR="00000000" w:rsidRDefault="006E12DD">
            <w:pPr>
              <w:framePr w:w="8760" w:wrap="notBeside" w:vAnchor="text" w:hAnchor="text" w:xAlign="center" w:y="1"/>
              <w:rPr>
                <w:color w:val="auto"/>
                <w:sz w:val="10"/>
                <w:szCs w:val="10"/>
              </w:rPr>
            </w:pPr>
          </w:p>
        </w:tc>
        <w:tc>
          <w:tcPr>
            <w:tcW w:w="1200" w:type="dxa"/>
            <w:tcBorders>
              <w:top w:val="nil"/>
              <w:left w:val="single" w:sz="4" w:space="0" w:color="auto"/>
              <w:bottom w:val="single" w:sz="4" w:space="0" w:color="auto"/>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single" w:sz="4" w:space="0" w:color="auto"/>
              <w:right w:val="nil"/>
            </w:tcBorders>
            <w:shd w:val="clear" w:color="auto" w:fill="FFFFFF"/>
            <w:vAlign w:val="bottom"/>
          </w:tcPr>
          <w:p w:rsidR="00000000" w:rsidRDefault="006E12DD">
            <w:pPr>
              <w:pStyle w:val="Teksttreci21"/>
              <w:framePr w:w="8760" w:wrap="notBeside" w:vAnchor="text" w:hAnchor="text" w:xAlign="center" w:y="1"/>
              <w:shd w:val="clear" w:color="auto" w:fill="auto"/>
              <w:spacing w:before="0" w:line="200" w:lineRule="exact"/>
              <w:jc w:val="left"/>
            </w:pPr>
            <w:r>
              <w:rPr>
                <w:rStyle w:val="Teksttreci210pt1"/>
                <w:color w:val="000000"/>
              </w:rPr>
              <w:t>1</w:t>
            </w:r>
          </w:p>
        </w:tc>
        <w:tc>
          <w:tcPr>
            <w:tcW w:w="678" w:type="dxa"/>
            <w:tcBorders>
              <w:top w:val="nil"/>
              <w:left w:val="single" w:sz="4" w:space="0" w:color="auto"/>
              <w:bottom w:val="single" w:sz="4" w:space="0" w:color="auto"/>
              <w:right w:val="nil"/>
            </w:tcBorders>
            <w:shd w:val="clear" w:color="auto" w:fill="FFFFFF"/>
          </w:tcPr>
          <w:p w:rsidR="00000000" w:rsidRDefault="006E12DD">
            <w:pPr>
              <w:pStyle w:val="Teksttreci21"/>
              <w:framePr w:w="8760" w:wrap="notBeside" w:vAnchor="text" w:hAnchor="text" w:xAlign="center" w:y="1"/>
              <w:shd w:val="clear" w:color="auto" w:fill="auto"/>
              <w:spacing w:before="0" w:line="210" w:lineRule="exact"/>
              <w:ind w:left="180"/>
              <w:jc w:val="left"/>
            </w:pPr>
            <w:r>
              <w:rPr>
                <w:rStyle w:val="Teksttreci210"/>
                <w:color w:val="000000"/>
              </w:rPr>
              <w:t>4,16</w:t>
            </w:r>
          </w:p>
        </w:tc>
        <w:tc>
          <w:tcPr>
            <w:tcW w:w="684" w:type="dxa"/>
            <w:tcBorders>
              <w:top w:val="nil"/>
              <w:left w:val="single" w:sz="4" w:space="0" w:color="auto"/>
              <w:bottom w:val="single" w:sz="4" w:space="0" w:color="auto"/>
              <w:right w:val="nil"/>
            </w:tcBorders>
            <w:shd w:val="clear" w:color="auto" w:fill="FFFFFF"/>
          </w:tcPr>
          <w:p w:rsidR="00000000" w:rsidRDefault="006E12DD">
            <w:pPr>
              <w:framePr w:w="8760" w:wrap="notBeside" w:vAnchor="text" w:hAnchor="text" w:xAlign="center" w:y="1"/>
              <w:rPr>
                <w:color w:val="auto"/>
                <w:sz w:val="10"/>
                <w:szCs w:val="10"/>
              </w:rPr>
            </w:pPr>
          </w:p>
        </w:tc>
        <w:tc>
          <w:tcPr>
            <w:tcW w:w="672" w:type="dxa"/>
            <w:tcBorders>
              <w:top w:val="nil"/>
              <w:left w:val="single" w:sz="4" w:space="0" w:color="auto"/>
              <w:bottom w:val="single" w:sz="4" w:space="0" w:color="auto"/>
              <w:right w:val="nil"/>
            </w:tcBorders>
            <w:shd w:val="clear" w:color="auto" w:fill="FFFFFF"/>
          </w:tcPr>
          <w:p w:rsidR="00000000" w:rsidRDefault="006E12DD">
            <w:pPr>
              <w:framePr w:w="8760" w:wrap="notBeside" w:vAnchor="text" w:hAnchor="text" w:xAlign="center" w:y="1"/>
              <w:rPr>
                <w:color w:val="auto"/>
                <w:sz w:val="10"/>
                <w:szCs w:val="10"/>
              </w:rPr>
            </w:pPr>
          </w:p>
        </w:tc>
        <w:tc>
          <w:tcPr>
            <w:tcW w:w="684" w:type="dxa"/>
            <w:tcBorders>
              <w:top w:val="nil"/>
              <w:left w:val="single" w:sz="4" w:space="0" w:color="auto"/>
              <w:bottom w:val="single" w:sz="4" w:space="0" w:color="auto"/>
              <w:right w:val="nil"/>
            </w:tcBorders>
            <w:shd w:val="clear" w:color="auto" w:fill="FFFFFF"/>
          </w:tcPr>
          <w:p w:rsidR="00000000" w:rsidRDefault="006E12DD">
            <w:pPr>
              <w:framePr w:w="8760" w:wrap="notBeside" w:vAnchor="text" w:hAnchor="text" w:xAlign="center" w:y="1"/>
              <w:rPr>
                <w:color w:val="auto"/>
                <w:sz w:val="10"/>
                <w:szCs w:val="10"/>
              </w:rPr>
            </w:pPr>
          </w:p>
        </w:tc>
        <w:tc>
          <w:tcPr>
            <w:tcW w:w="678" w:type="dxa"/>
            <w:tcBorders>
              <w:top w:val="nil"/>
              <w:left w:val="single" w:sz="4" w:space="0" w:color="auto"/>
              <w:bottom w:val="single" w:sz="4" w:space="0" w:color="auto"/>
              <w:right w:val="nil"/>
            </w:tcBorders>
            <w:shd w:val="clear" w:color="auto" w:fill="FFFFFF"/>
            <w:vAlign w:val="center"/>
          </w:tcPr>
          <w:p w:rsidR="00000000" w:rsidRDefault="006E12DD">
            <w:pPr>
              <w:pStyle w:val="Teksttreci21"/>
              <w:framePr w:w="8760" w:wrap="notBeside" w:vAnchor="text" w:hAnchor="text" w:xAlign="center" w:y="1"/>
              <w:shd w:val="clear" w:color="auto" w:fill="auto"/>
              <w:spacing w:before="0" w:line="210" w:lineRule="exact"/>
              <w:ind w:left="200"/>
              <w:jc w:val="left"/>
            </w:pPr>
            <w:r>
              <w:rPr>
                <w:rStyle w:val="Teksttreci210"/>
                <w:color w:val="000000"/>
              </w:rPr>
              <w:t>0,12</w:t>
            </w:r>
          </w:p>
        </w:tc>
        <w:tc>
          <w:tcPr>
            <w:tcW w:w="678" w:type="dxa"/>
            <w:tcBorders>
              <w:top w:val="nil"/>
              <w:left w:val="single" w:sz="4" w:space="0" w:color="auto"/>
              <w:bottom w:val="single" w:sz="4" w:space="0" w:color="auto"/>
              <w:right w:val="nil"/>
            </w:tcBorders>
            <w:shd w:val="clear" w:color="auto" w:fill="FFFFFF"/>
          </w:tcPr>
          <w:p w:rsidR="00000000" w:rsidRDefault="006E12DD">
            <w:pPr>
              <w:framePr w:w="8760" w:wrap="notBeside" w:vAnchor="text" w:hAnchor="text" w:xAlign="center" w:y="1"/>
              <w:rPr>
                <w:color w:val="auto"/>
                <w:sz w:val="10"/>
                <w:szCs w:val="10"/>
              </w:rPr>
            </w:pPr>
          </w:p>
        </w:tc>
        <w:tc>
          <w:tcPr>
            <w:tcW w:w="702" w:type="dxa"/>
            <w:tcBorders>
              <w:top w:val="nil"/>
              <w:left w:val="single" w:sz="4" w:space="0" w:color="auto"/>
              <w:bottom w:val="single" w:sz="4" w:space="0" w:color="auto"/>
              <w:right w:val="single" w:sz="4" w:space="0" w:color="auto"/>
            </w:tcBorders>
            <w:shd w:val="clear" w:color="auto" w:fill="FFFFFF"/>
          </w:tcPr>
          <w:p w:rsidR="00000000" w:rsidRDefault="006E12DD">
            <w:pPr>
              <w:framePr w:w="8760" w:wrap="notBeside" w:vAnchor="text" w:hAnchor="text" w:xAlign="center" w:y="1"/>
              <w:rPr>
                <w:color w:val="auto"/>
                <w:sz w:val="10"/>
                <w:szCs w:val="10"/>
              </w:rPr>
            </w:pPr>
          </w:p>
        </w:tc>
      </w:tr>
    </w:tbl>
    <w:p w:rsidR="00000000" w:rsidRDefault="006E12DD">
      <w:pPr>
        <w:framePr w:w="8760" w:wrap="notBeside" w:vAnchor="text" w:hAnchor="text" w:xAlign="center" w:y="1"/>
        <w:rPr>
          <w:color w:val="auto"/>
          <w:sz w:val="2"/>
          <w:szCs w:val="2"/>
        </w:rPr>
      </w:pPr>
    </w:p>
    <w:p w:rsidR="00000000" w:rsidRDefault="006E12DD">
      <w:pPr>
        <w:rPr>
          <w:color w:val="auto"/>
          <w:sz w:val="2"/>
          <w:szCs w:val="2"/>
        </w:rPr>
      </w:pPr>
    </w:p>
    <w:p w:rsidR="00000000" w:rsidRDefault="006E12DD">
      <w:pPr>
        <w:pStyle w:val="Teksttreci21"/>
        <w:shd w:val="clear" w:color="auto" w:fill="auto"/>
        <w:spacing w:before="0" w:line="312" w:lineRule="exact"/>
        <w:ind w:firstLine="500"/>
      </w:pPr>
      <w:r>
        <w:rPr>
          <w:rStyle w:val="Teksttreci2"/>
          <w:color w:val="000000"/>
        </w:rPr>
        <w:t xml:space="preserve">Stopniowe opuszczanie się krzywej H w kierunku osi iksów (a ściślej w kierunku pewnej paralelnej do tej osi prostej </w:t>
      </w:r>
      <w:r>
        <w:rPr>
          <w:rStyle w:val="Teksttreci213pt1"/>
          <w:color w:val="000000"/>
          <w:lang w:val="en-US" w:eastAsia="en-US"/>
        </w:rPr>
        <w:t>Hoc)</w:t>
      </w:r>
      <w:r>
        <w:rPr>
          <w:rStyle w:val="Teksttreci213pt"/>
          <w:color w:val="000000"/>
          <w:lang w:val="en-US" w:eastAsia="en-US"/>
        </w:rPr>
        <w:t xml:space="preserve"> </w:t>
      </w:r>
      <w:r>
        <w:rPr>
          <w:rStyle w:val="Teksttreci2"/>
          <w:color w:val="000000"/>
        </w:rPr>
        <w:t>pokazuje nara</w:t>
      </w:r>
      <w:r>
        <w:rPr>
          <w:rStyle w:val="Teksttreci2"/>
          <w:color w:val="000000"/>
        </w:rPr>
        <w:softHyphen/>
        <w:t>stanie kontekstualnych (syntagmatycznych) związków w tekście w miarę wydłużania się bada</w:t>
      </w:r>
      <w:r>
        <w:rPr>
          <w:rStyle w:val="Teksttreci2"/>
          <w:color w:val="000000"/>
        </w:rPr>
        <w:t>nej serii symboli. Te związki kontekstualne można wyrazić wzorem: K</w:t>
      </w:r>
      <w:r>
        <w:rPr>
          <w:rStyle w:val="Teksttreci2"/>
          <w:color w:val="000000"/>
          <w:vertAlign w:val="subscript"/>
        </w:rPr>
        <w:t>n</w:t>
      </w:r>
      <w:r>
        <w:rPr>
          <w:rStyle w:val="Teksttreci2"/>
          <w:color w:val="000000"/>
        </w:rPr>
        <w:t xml:space="preserve"> = H</w:t>
      </w:r>
      <w:r>
        <w:rPr>
          <w:rStyle w:val="Teksttreci213pt"/>
          <w:color w:val="000000"/>
          <w:vertAlign w:val="subscript"/>
        </w:rPr>
        <w:t>0</w:t>
      </w:r>
      <w:r>
        <w:rPr>
          <w:rStyle w:val="Teksttreci2"/>
          <w:color w:val="000000"/>
        </w:rPr>
        <w:t xml:space="preserve"> — H</w:t>
      </w:r>
      <w:r>
        <w:rPr>
          <w:rStyle w:val="Teksttreci2"/>
          <w:color w:val="000000"/>
          <w:vertAlign w:val="subscript"/>
        </w:rPr>
        <w:t>n</w:t>
      </w:r>
      <w:r>
        <w:rPr>
          <w:rStyle w:val="Teksttreci2"/>
          <w:color w:val="000000"/>
        </w:rPr>
        <w:t>. Ściślej: K</w:t>
      </w:r>
      <w:r>
        <w:rPr>
          <w:rStyle w:val="Teksttreci2"/>
          <w:color w:val="000000"/>
          <w:vertAlign w:val="subscript"/>
        </w:rPr>
        <w:t>n</w:t>
      </w:r>
      <w:r>
        <w:rPr>
          <w:rStyle w:val="Teksttreci2"/>
          <w:color w:val="000000"/>
        </w:rPr>
        <w:t xml:space="preserve"> zawarte jest w przedziale (H— H), tj. (Ho — H</w:t>
      </w:r>
      <w:r>
        <w:rPr>
          <w:rStyle w:val="Teksttreci2"/>
          <w:color w:val="000000"/>
          <w:vertAlign w:val="subscript"/>
        </w:rPr>
        <w:t>n</w:t>
      </w:r>
      <w:r>
        <w:rPr>
          <w:rStyle w:val="Teksttreci2"/>
          <w:color w:val="000000"/>
        </w:rPr>
        <w:t>) ^ Kn ^ (H</w:t>
      </w:r>
      <w:r>
        <w:rPr>
          <w:rStyle w:val="Teksttreci213pt"/>
          <w:color w:val="000000"/>
          <w:vertAlign w:val="subscript"/>
        </w:rPr>
        <w:t>0</w:t>
      </w:r>
      <w:r>
        <w:rPr>
          <w:rStyle w:val="Teksttreci2"/>
          <w:color w:val="000000"/>
        </w:rPr>
        <w:t xml:space="preserve"> — H</w:t>
      </w:r>
      <w:r>
        <w:rPr>
          <w:rStyle w:val="Teksttreci2"/>
          <w:color w:val="000000"/>
          <w:vertAlign w:val="subscript"/>
        </w:rPr>
        <w:t>n</w:t>
      </w:r>
      <w:r>
        <w:rPr>
          <w:rStyle w:val="Teksttreci2"/>
          <w:color w:val="000000"/>
        </w:rPr>
        <w:t xml:space="preserve">). Krzywa przyrostu </w:t>
      </w:r>
      <w:r>
        <w:rPr>
          <w:rStyle w:val="Teksttreci2"/>
          <w:color w:val="000000"/>
          <w:lang w:val="ru-RU" w:eastAsia="ru-RU"/>
        </w:rPr>
        <w:t xml:space="preserve">АН </w:t>
      </w:r>
      <w:r>
        <w:rPr>
          <w:rStyle w:val="Teksttreci2"/>
          <w:color w:val="000000"/>
        </w:rPr>
        <w:t>jest podobna do krzywej przyrostu A R (ze znakiem przeciwnym).</w:t>
      </w:r>
    </w:p>
    <w:p w:rsidR="00000000" w:rsidRDefault="006E12DD">
      <w:pPr>
        <w:pStyle w:val="Teksttreci21"/>
        <w:shd w:val="clear" w:color="auto" w:fill="auto"/>
        <w:spacing w:before="0" w:line="312" w:lineRule="exact"/>
        <w:ind w:firstLine="500"/>
      </w:pPr>
      <w:r>
        <w:rPr>
          <w:rStyle w:val="Teksttreci2"/>
          <w:color w:val="000000"/>
        </w:rPr>
        <w:t>Metoda eksperym</w:t>
      </w:r>
      <w:r>
        <w:rPr>
          <w:rStyle w:val="Teksttreci2"/>
          <w:color w:val="000000"/>
        </w:rPr>
        <w:t>entalna i jej rezultaty zostały szczegółowo przed</w:t>
      </w:r>
      <w:r>
        <w:rPr>
          <w:rStyle w:val="Teksttreci2"/>
          <w:color w:val="000000"/>
        </w:rPr>
        <w:softHyphen/>
        <w:t xml:space="preserve">stawione </w:t>
      </w:r>
      <w:r>
        <w:rPr>
          <w:rStyle w:val="Teksttreci2"/>
          <w:color w:val="000000"/>
        </w:rPr>
        <w:lastRenderedPageBreak/>
        <w:t>w artykule Piotrowskiej i innych (50).</w:t>
      </w:r>
    </w:p>
    <w:p w:rsidR="00000000" w:rsidRDefault="006E12DD">
      <w:pPr>
        <w:pStyle w:val="Teksttreci21"/>
        <w:shd w:val="clear" w:color="auto" w:fill="auto"/>
        <w:spacing w:before="0" w:line="312" w:lineRule="exact"/>
        <w:ind w:firstLine="500"/>
      </w:pPr>
      <w:r>
        <w:rPr>
          <w:rStyle w:val="Teksttreci2"/>
          <w:color w:val="000000"/>
        </w:rPr>
        <w:t>Obliczone tą metodą, a także — dla mniejszych H i R — metodą mechaniczną wielkości entropii i redundacji różnych rzędów dla kilku języków indoeuropejskich (te</w:t>
      </w:r>
      <w:r>
        <w:rPr>
          <w:rStyle w:val="Teksttreci2"/>
          <w:color w:val="000000"/>
        </w:rPr>
        <w:t xml:space="preserve">ksty pisane i mówione) przedstawia tabela </w:t>
      </w:r>
      <w:r>
        <w:rPr>
          <w:rStyle w:val="Teksttreci213pt"/>
          <w:color w:val="000000"/>
        </w:rPr>
        <w:t>2</w:t>
      </w:r>
      <w:r>
        <w:rPr>
          <w:rStyle w:val="Teksttreci2"/>
          <w:color w:val="000000"/>
        </w:rPr>
        <w:t>, sporządzona na podstawie kilku prac.</w:t>
      </w:r>
    </w:p>
    <w:p w:rsidR="00000000" w:rsidRDefault="006E12DD">
      <w:pPr>
        <w:pStyle w:val="Teksttreci21"/>
        <w:shd w:val="clear" w:color="auto" w:fill="auto"/>
        <w:spacing w:before="0" w:after="198" w:line="318" w:lineRule="exact"/>
        <w:ind w:firstLine="500"/>
      </w:pPr>
      <w:r>
        <w:rPr>
          <w:rStyle w:val="Teksttreci2"/>
          <w:color w:val="000000"/>
        </w:rPr>
        <w:t xml:space="preserve">Poza tym dla ang. Hoo = 1,40, Roo = 0,71, dla niem. Hoo = 1,60, Roo = 0,66, dla rum. Hoo = 1,30, </w:t>
      </w:r>
      <w:r>
        <w:rPr>
          <w:rStyle w:val="Teksttreci213pt1"/>
          <w:color w:val="000000"/>
          <w:lang w:val="pl-PL" w:eastAsia="pl-PL"/>
        </w:rPr>
        <w:t xml:space="preserve">Roo </w:t>
      </w:r>
      <w:r>
        <w:rPr>
          <w:rStyle w:val="Teksttreci2Kursywa"/>
          <w:color w:val="000000"/>
        </w:rPr>
        <w:t>=</w:t>
      </w:r>
      <w:r>
        <w:rPr>
          <w:rStyle w:val="Teksttreci2"/>
          <w:color w:val="000000"/>
        </w:rPr>
        <w:t xml:space="preserve"> 0,72, dla poi. Hoo = 0,97, Roo = 0,80.</w:t>
      </w:r>
    </w:p>
    <w:p w:rsidR="00000000" w:rsidRDefault="006E12DD">
      <w:pPr>
        <w:pStyle w:val="Teksttreci90"/>
        <w:numPr>
          <w:ilvl w:val="0"/>
          <w:numId w:val="5"/>
        </w:numPr>
        <w:shd w:val="clear" w:color="auto" w:fill="auto"/>
        <w:tabs>
          <w:tab w:val="left" w:pos="468"/>
        </w:tabs>
        <w:spacing w:before="0" w:after="56" w:line="220" w:lineRule="exact"/>
        <w:ind w:firstLine="0"/>
      </w:pPr>
      <w:r>
        <w:rPr>
          <w:rStyle w:val="Teksttreci9"/>
          <w:b/>
          <w:bCs/>
          <w:i/>
          <w:iCs/>
          <w:color w:val="000000"/>
        </w:rPr>
        <w:t>ENTROPIA I REDUNDACJA JAKO CHARAKTERYSTYKA STRUKTURY</w:t>
      </w:r>
    </w:p>
    <w:p w:rsidR="00000000" w:rsidRDefault="006E12DD">
      <w:pPr>
        <w:pStyle w:val="Teksttreci90"/>
        <w:shd w:val="clear" w:color="auto" w:fill="auto"/>
        <w:spacing w:before="0" w:after="173" w:line="220" w:lineRule="exact"/>
        <w:ind w:firstLine="0"/>
        <w:jc w:val="center"/>
      </w:pPr>
      <w:r>
        <w:rPr>
          <w:rStyle w:val="Teksttreci9"/>
          <w:b/>
          <w:bCs/>
          <w:i/>
          <w:iCs/>
          <w:color w:val="000000"/>
        </w:rPr>
        <w:t>SYNTAGMATYCZNEJ JĘZYKA</w:t>
      </w:r>
    </w:p>
    <w:p w:rsidR="00000000" w:rsidRDefault="006E12DD">
      <w:pPr>
        <w:pStyle w:val="Teksttreci21"/>
        <w:shd w:val="clear" w:color="auto" w:fill="auto"/>
        <w:spacing w:before="0"/>
        <w:ind w:firstLine="500"/>
      </w:pPr>
      <w:r>
        <w:rPr>
          <w:rStyle w:val="Teksttreci2"/>
          <w:color w:val="000000"/>
        </w:rPr>
        <w:t>Entropia (wysokiego rzędu) jest to, jak już wiemy, ilość informacji zawarta w jednym symbolu (literze, fonemie) danego języka uwzględ</w:t>
      </w:r>
      <w:r>
        <w:rPr>
          <w:rStyle w:val="Teksttreci2"/>
          <w:color w:val="000000"/>
        </w:rPr>
        <w:softHyphen/>
        <w:t>niająca stopień głębokoś</w:t>
      </w:r>
      <w:r>
        <w:rPr>
          <w:rStyle w:val="Teksttreci2"/>
          <w:color w:val="000000"/>
        </w:rPr>
        <w:t xml:space="preserve">ci jego struktury, co scharakteryzowane jest przez redundację. Informacja ta nie uwzględnia jednak </w:t>
      </w:r>
      <w:r>
        <w:rPr>
          <w:rStyle w:val="Teksttreci2Odstpy3pt"/>
          <w:color w:val="000000"/>
        </w:rPr>
        <w:t xml:space="preserve">wszystkich </w:t>
      </w:r>
      <w:r>
        <w:rPr>
          <w:rStyle w:val="Teksttreci2"/>
          <w:color w:val="000000"/>
        </w:rPr>
        <w:t>poziomów struktury i jest jedynie, zresztą dość wysokim, przybliżeniem informacji o strukturze rzeczywistej języka. Im większe R (czyli im mniejsz</w:t>
      </w:r>
      <w:r>
        <w:rPr>
          <w:rStyle w:val="Teksttreci2"/>
          <w:color w:val="000000"/>
        </w:rPr>
        <w:t>e H</w:t>
      </w:r>
      <w:r>
        <w:rPr>
          <w:rStyle w:val="Teksttreci2"/>
          <w:color w:val="000000"/>
          <w:vertAlign w:val="subscript"/>
        </w:rPr>
        <w:t>w</w:t>
      </w:r>
      <w:r>
        <w:rPr>
          <w:rStyle w:val="Teksttreci2"/>
          <w:color w:val="000000"/>
        </w:rPr>
        <w:t>), tym struktura syntagmatyczna danego języka jest ściślej</w:t>
      </w:r>
      <w:r>
        <w:rPr>
          <w:rStyle w:val="Teksttreci2"/>
          <w:color w:val="000000"/>
        </w:rPr>
        <w:softHyphen/>
        <w:t>sza, głębsza i zależności między poszczególnymi elementami języka są większe i bardziej skomplikowane i — odwrotnie — im R jest mniejsze (czyli im H</w:t>
      </w:r>
      <w:r>
        <w:rPr>
          <w:rStyle w:val="Teksttreci2"/>
          <w:color w:val="000000"/>
          <w:vertAlign w:val="subscript"/>
        </w:rPr>
        <w:t>w</w:t>
      </w:r>
      <w:r>
        <w:rPr>
          <w:rStyle w:val="Teksttreci2"/>
          <w:color w:val="000000"/>
        </w:rPr>
        <w:t xml:space="preserve"> jest większe), struktura danego języka jest</w:t>
      </w:r>
      <w:r>
        <w:rPr>
          <w:rStyle w:val="Teksttreci2"/>
          <w:color w:val="000000"/>
        </w:rPr>
        <w:t xml:space="preserve"> luźniejsza i za</w:t>
      </w:r>
      <w:r>
        <w:rPr>
          <w:rStyle w:val="Teksttreci2"/>
          <w:color w:val="000000"/>
        </w:rPr>
        <w:softHyphen/>
        <w:t>leżności między poszczególnymi jego elementami mniejsze i mniej skomplikowane.</w:t>
      </w:r>
    </w:p>
    <w:p w:rsidR="00000000" w:rsidRDefault="006E12DD">
      <w:pPr>
        <w:pStyle w:val="Teksttreci21"/>
        <w:shd w:val="clear" w:color="auto" w:fill="auto"/>
        <w:spacing w:before="0"/>
        <w:ind w:firstLine="500"/>
      </w:pPr>
      <w:r>
        <w:rPr>
          <w:rStyle w:val="Teksttreci2"/>
          <w:color w:val="000000"/>
        </w:rPr>
        <w:t>Zastosowanie entropii (wysokich rzędów) oraz entropii względnej i redundacji pozwala więc uściślić pojęcie typu języka w lingwistyce ty</w:t>
      </w:r>
      <w:r>
        <w:rPr>
          <w:rStyle w:val="Teksttreci2"/>
          <w:color w:val="000000"/>
        </w:rPr>
        <w:softHyphen/>
        <w:t>pologicznej. Jak wskazuj</w:t>
      </w:r>
      <w:r>
        <w:rPr>
          <w:rStyle w:val="Teksttreci2"/>
          <w:color w:val="000000"/>
        </w:rPr>
        <w:t>ą na to dane z języka ang. (R</w:t>
      </w:r>
      <w:r>
        <w:rPr>
          <w:rStyle w:val="Teksttreci213pt"/>
          <w:color w:val="000000"/>
        </w:rPr>
        <w:t>3</w:t>
      </w:r>
      <w:r>
        <w:rPr>
          <w:rStyle w:val="Teksttreci2"/>
          <w:color w:val="000000"/>
        </w:rPr>
        <w:t xml:space="preserve"> = 0,35, R</w:t>
      </w:r>
      <w:r>
        <w:rPr>
          <w:rStyle w:val="Teksttreci213pt"/>
          <w:color w:val="000000"/>
          <w:vertAlign w:val="subscript"/>
        </w:rPr>
        <w:t>8</w:t>
      </w:r>
      <w:r>
        <w:rPr>
          <w:rStyle w:val="Teksttreci2"/>
          <w:color w:val="000000"/>
        </w:rPr>
        <w:t xml:space="preserve"> = 0,61, Roo = 0,71) i ros. (R</w:t>
      </w:r>
      <w:r>
        <w:rPr>
          <w:rStyle w:val="Teksttreci213pt"/>
          <w:color w:val="000000"/>
          <w:vertAlign w:val="subscript"/>
        </w:rPr>
        <w:t>3</w:t>
      </w:r>
      <w:r>
        <w:rPr>
          <w:rStyle w:val="Teksttreci2"/>
          <w:color w:val="000000"/>
        </w:rPr>
        <w:t xml:space="preserve"> = 0,40, R</w:t>
      </w:r>
      <w:r>
        <w:rPr>
          <w:rStyle w:val="Teksttreci213pt"/>
          <w:color w:val="000000"/>
          <w:vertAlign w:val="subscript"/>
        </w:rPr>
        <w:t>8</w:t>
      </w:r>
      <w:r>
        <w:rPr>
          <w:rStyle w:val="Teksttreci2"/>
          <w:color w:val="000000"/>
        </w:rPr>
        <w:t xml:space="preserve"> — 0,73, Roo ^ 0,80) oraz poi. (Roo ^ 0,80), typ syntetyczny, fleksyjny języka, jakim jest np. język rosyjski czy pol</w:t>
      </w:r>
      <w:r>
        <w:rPr>
          <w:rStyle w:val="Teksttreci2"/>
          <w:color w:val="000000"/>
        </w:rPr>
        <w:softHyphen/>
        <w:t>ski, odznacza się większym R, czyli większą głębią stru</w:t>
      </w:r>
      <w:r>
        <w:rPr>
          <w:rStyle w:val="Teksttreci2"/>
          <w:color w:val="000000"/>
        </w:rPr>
        <w:t>kturalną niż typ analityczny, pozycyjny, jakim jest np. język angielski. Wielkości R (przy dostatecznie wysokim H) pozwalają więc z ścisłością matematyczną usta</w:t>
      </w:r>
      <w:r>
        <w:rPr>
          <w:rStyle w:val="Teksttreci2"/>
          <w:color w:val="000000"/>
        </w:rPr>
        <w:softHyphen/>
        <w:t>lić głębię struktury wszystkich języków świata i uszeregować je np. od języków najbardziej synt</w:t>
      </w:r>
      <w:r>
        <w:rPr>
          <w:rStyle w:val="Teksttreci2"/>
          <w:color w:val="000000"/>
        </w:rPr>
        <w:t>etycznych do języków najbardziej analitycz</w:t>
      </w:r>
      <w:r>
        <w:rPr>
          <w:rStyle w:val="Teksttreci2"/>
          <w:color w:val="000000"/>
        </w:rPr>
        <w:softHyphen/>
        <w:t>nych.</w:t>
      </w:r>
    </w:p>
    <w:p w:rsidR="00000000" w:rsidRDefault="006E12DD">
      <w:pPr>
        <w:pStyle w:val="Teksttreci21"/>
        <w:shd w:val="clear" w:color="auto" w:fill="auto"/>
        <w:spacing w:before="0"/>
        <w:ind w:firstLine="500"/>
      </w:pPr>
      <w:r>
        <w:rPr>
          <w:rStyle w:val="Teksttreci2"/>
          <w:color w:val="000000"/>
        </w:rPr>
        <w:t>Na podstawie dotychczasowych danych (obliczenia dotyczą tylko ję</w:t>
      </w:r>
      <w:r>
        <w:rPr>
          <w:rStyle w:val="Teksttreci2"/>
          <w:color w:val="000000"/>
        </w:rPr>
        <w:softHyphen/>
        <w:t>zyków indoeuropejskich) można stwierdzić, że redundacja w tych języ</w:t>
      </w:r>
      <w:r>
        <w:rPr>
          <w:rStyle w:val="Teksttreci2"/>
          <w:color w:val="000000"/>
        </w:rPr>
        <w:softHyphen/>
        <w:t>kach waha się średnio od 60—80%. Po uwzględnieniu danych z innych ję</w:t>
      </w:r>
      <w:r>
        <w:rPr>
          <w:rStyle w:val="Teksttreci2"/>
          <w:color w:val="000000"/>
        </w:rPr>
        <w:softHyphen/>
        <w:t>zyków</w:t>
      </w:r>
      <w:r>
        <w:rPr>
          <w:rStyle w:val="Teksttreci2"/>
          <w:color w:val="000000"/>
        </w:rPr>
        <w:t xml:space="preserve"> może się okazać, że średnia redundacja języków świata będzie nieco niższa.</w:t>
      </w:r>
    </w:p>
    <w:p w:rsidR="00000000" w:rsidRDefault="006E12DD">
      <w:pPr>
        <w:pStyle w:val="Teksttreci21"/>
        <w:shd w:val="clear" w:color="auto" w:fill="auto"/>
        <w:spacing w:before="0"/>
        <w:ind w:firstLine="440"/>
      </w:pPr>
      <w:r>
        <w:rPr>
          <w:rStyle w:val="Teksttreci2"/>
          <w:color w:val="000000"/>
        </w:rPr>
        <w:t>Entropia i redundacja obok ich zastosowania do językoznawstwa typologiczno-porównawczego mogą być wykorzystane także do badań diachronicznych, historyczno-porównawczych. Znając H i</w:t>
      </w:r>
      <w:r>
        <w:rPr>
          <w:rStyle w:val="Teksttreci2"/>
          <w:color w:val="000000"/>
        </w:rPr>
        <w:t xml:space="preserve"> </w:t>
      </w:r>
      <w:r>
        <w:rPr>
          <w:rStyle w:val="Teksttreci2"/>
          <w:color w:val="000000"/>
          <w:lang w:val="ru-RU" w:eastAsia="ru-RU"/>
        </w:rPr>
        <w:t xml:space="preserve">К </w:t>
      </w:r>
      <w:r>
        <w:rPr>
          <w:rStyle w:val="Teksttreci2"/>
          <w:color w:val="000000"/>
        </w:rPr>
        <w:t>w poszczegól</w:t>
      </w:r>
      <w:r>
        <w:rPr>
          <w:rStyle w:val="Teksttreci2"/>
          <w:color w:val="000000"/>
        </w:rPr>
        <w:softHyphen/>
        <w:t>nych warstwach chronologicznych danego języka można ustalić zasadni</w:t>
      </w:r>
      <w:r>
        <w:rPr>
          <w:rStyle w:val="Teksttreci2"/>
          <w:color w:val="000000"/>
        </w:rPr>
        <w:softHyphen/>
        <w:t>czy kierunek jego ewolucji, od syntetyzmu do analityzmu lub odwrot</w:t>
      </w:r>
      <w:r>
        <w:rPr>
          <w:rStyle w:val="Teksttreci2"/>
          <w:color w:val="000000"/>
        </w:rPr>
        <w:softHyphen/>
        <w:t xml:space="preserve">nie, przy czym H i R pozwala ustalić nie tylko ten kierunek, ale także szybkość i intensywność ewolucji. </w:t>
      </w:r>
      <w:r>
        <w:rPr>
          <w:rStyle w:val="Teksttreci2"/>
          <w:color w:val="000000"/>
        </w:rPr>
        <w:t>Za pomocą H i R śledzić rozwój poszczególnych poziomów języka: systemu fonologicznego, morfologicz</w:t>
      </w:r>
      <w:r>
        <w:rPr>
          <w:rStyle w:val="Teksttreci2"/>
          <w:color w:val="000000"/>
        </w:rPr>
        <w:softHyphen/>
        <w:t>nego, syntaktycznego itp. Uwzględnienie redundacji pozwala ponadto uściślić takie pojęcie, jak „postęp” w języku.</w:t>
      </w:r>
    </w:p>
    <w:p w:rsidR="00000000" w:rsidRDefault="006E12DD">
      <w:pPr>
        <w:pStyle w:val="Teksttreci21"/>
        <w:shd w:val="clear" w:color="auto" w:fill="auto"/>
        <w:tabs>
          <w:tab w:val="left" w:pos="7080"/>
        </w:tabs>
        <w:spacing w:before="0"/>
        <w:ind w:firstLine="440"/>
      </w:pPr>
      <w:r>
        <w:rPr>
          <w:rStyle w:val="Teksttreci2"/>
          <w:color w:val="000000"/>
        </w:rPr>
        <w:t>Inną charakterystyczną cechą strukturalną t</w:t>
      </w:r>
      <w:r>
        <w:rPr>
          <w:rStyle w:val="Teksttreci2"/>
          <w:color w:val="000000"/>
        </w:rPr>
        <w:t xml:space="preserve">ypu języka jest krzywa wzrostu R dla kolejnych rzędów H, czyli krzywa przyrostu A r i A h dla kolejnych R i H. </w:t>
      </w:r>
      <w:r>
        <w:rPr>
          <w:rStyle w:val="Teksttreci2"/>
          <w:color w:val="000000"/>
        </w:rPr>
        <w:lastRenderedPageBreak/>
        <w:t>Krzywa przyrostów A r i A h (podobnie jak i krzy</w:t>
      </w:r>
      <w:r>
        <w:rPr>
          <w:rStyle w:val="Teksttreci2"/>
          <w:color w:val="000000"/>
        </w:rPr>
        <w:softHyphen/>
        <w:t>wa R i H poszczególnych rzędów) jest różna w różnych językach świa</w:t>
      </w:r>
      <w:r>
        <w:rPr>
          <w:rStyle w:val="Teksttreci2"/>
          <w:color w:val="000000"/>
        </w:rPr>
        <w:softHyphen/>
        <w:t>ta. Przy szybkim wzroście kol</w:t>
      </w:r>
      <w:r>
        <w:rPr>
          <w:rStyle w:val="Teksttreci2"/>
          <w:color w:val="000000"/>
        </w:rPr>
        <w:t xml:space="preserve">ejnych przyrostów r i </w:t>
      </w:r>
      <w:r>
        <w:rPr>
          <w:rStyle w:val="Teksttreci2Kursywa"/>
          <w:color w:val="000000"/>
        </w:rPr>
        <w:t>h</w:t>
      </w:r>
      <w:r>
        <w:rPr>
          <w:rStyle w:val="Teksttreci2"/>
          <w:color w:val="000000"/>
        </w:rPr>
        <w:t xml:space="preserve"> (oraz R) i wcześ</w:t>
      </w:r>
      <w:r>
        <w:rPr>
          <w:rStyle w:val="Teksttreci2"/>
          <w:color w:val="000000"/>
        </w:rPr>
        <w:softHyphen/>
        <w:t xml:space="preserve">niejszym osiągnięciu stanu granicznego </w:t>
      </w:r>
      <w:r>
        <w:rPr>
          <w:rStyle w:val="Teksttreci2Maelitery"/>
          <w:color w:val="000000"/>
        </w:rPr>
        <w:t>(Rn</w:t>
      </w:r>
      <w:r>
        <w:rPr>
          <w:rStyle w:val="Teksttreci2"/>
          <w:color w:val="000000"/>
        </w:rPr>
        <w:t xml:space="preserve"> =</w:t>
      </w:r>
      <w:r>
        <w:rPr>
          <w:rStyle w:val="Teksttreci2"/>
          <w:color w:val="000000"/>
        </w:rPr>
        <w:tab/>
        <w:t>struktura za</w:t>
      </w:r>
      <w:r>
        <w:rPr>
          <w:rStyle w:val="Teksttreci2"/>
          <w:color w:val="000000"/>
        </w:rPr>
        <w:softHyphen/>
        <w:t>czyna oddziaływać wcześniej i nie jest zbyt głęboka. Odwrotną sytuację mamy przy powolnym wzroście przyrostów.</w:t>
      </w:r>
    </w:p>
    <w:p w:rsidR="00000000" w:rsidRDefault="006E12DD">
      <w:pPr>
        <w:pStyle w:val="Teksttreci21"/>
        <w:shd w:val="clear" w:color="auto" w:fill="auto"/>
        <w:spacing w:before="0" w:after="369"/>
        <w:ind w:firstLine="440"/>
      </w:pPr>
      <w:r>
        <w:rPr>
          <w:rStyle w:val="Teksttreci2"/>
          <w:color w:val="000000"/>
        </w:rPr>
        <w:t>Zastosowanie entropii i redundacji ma także du</w:t>
      </w:r>
      <w:r>
        <w:rPr>
          <w:rStyle w:val="Teksttreci2"/>
          <w:color w:val="000000"/>
        </w:rPr>
        <w:t>że znaczenie dla badań stylistycznych. Wielkości H i R poszczególnych rzędów będą różne dla stylu gazetowego administracyjnego, dla języka prozy, języka poezji, języka potocznego, żargonu itp., a także dla stylu poszczególnych autorów. Za pomocą H i R możn</w:t>
      </w:r>
      <w:r>
        <w:rPr>
          <w:rStyle w:val="Teksttreci2"/>
          <w:color w:val="000000"/>
        </w:rPr>
        <w:t>a więc ściśle scharakteryzować odrębności posz</w:t>
      </w:r>
      <w:r>
        <w:rPr>
          <w:rStyle w:val="Teksttreci2"/>
          <w:color w:val="000000"/>
        </w:rPr>
        <w:softHyphen/>
        <w:t>czególnych stylów. Niektóre z wielkości H i R dla języka rum. przed</w:t>
      </w:r>
      <w:r>
        <w:rPr>
          <w:rStyle w:val="Teksttreci2"/>
          <w:color w:val="000000"/>
        </w:rPr>
        <w:softHyphen/>
        <w:t>stawione zostały w tabeli; szczegóły znajdzie czytelnik w pracy Pio</w:t>
      </w:r>
      <w:r>
        <w:rPr>
          <w:rStyle w:val="Teksttreci2"/>
          <w:color w:val="000000"/>
        </w:rPr>
        <w:softHyphen/>
        <w:t>trowskiego (51) oraz Nicolaua i innych (48).</w:t>
      </w:r>
    </w:p>
    <w:p w:rsidR="00000000" w:rsidRDefault="006E12DD">
      <w:pPr>
        <w:pStyle w:val="Teksttreci90"/>
        <w:numPr>
          <w:ilvl w:val="0"/>
          <w:numId w:val="5"/>
        </w:numPr>
        <w:shd w:val="clear" w:color="auto" w:fill="auto"/>
        <w:tabs>
          <w:tab w:val="left" w:pos="1750"/>
        </w:tabs>
        <w:spacing w:before="0" w:after="215" w:line="220" w:lineRule="exact"/>
        <w:ind w:left="1300" w:firstLine="0"/>
      </w:pPr>
      <w:r>
        <w:rPr>
          <w:rStyle w:val="Teksttreci9"/>
          <w:b/>
          <w:bCs/>
          <w:i/>
          <w:iCs/>
          <w:color w:val="000000"/>
        </w:rPr>
        <w:t>REDUNDACJA I OPTYMALIZA</w:t>
      </w:r>
      <w:r>
        <w:rPr>
          <w:rStyle w:val="Teksttreci9"/>
          <w:b/>
          <w:bCs/>
          <w:i/>
          <w:iCs/>
          <w:color w:val="000000"/>
        </w:rPr>
        <w:t>CJA JĘZYKA KODU</w:t>
      </w:r>
    </w:p>
    <w:p w:rsidR="00000000" w:rsidRDefault="006E12DD">
      <w:pPr>
        <w:pStyle w:val="Teksttreci21"/>
        <w:shd w:val="clear" w:color="auto" w:fill="auto"/>
        <w:spacing w:before="0"/>
        <w:ind w:firstLine="440"/>
      </w:pPr>
      <w:r>
        <w:rPr>
          <w:rStyle w:val="Teksttreci2"/>
          <w:color w:val="000000"/>
        </w:rPr>
        <w:t>Zastosowanie entropii i redundacji pozwala uściślić także wiele innych formuł lingwistycznych, zwłaszcza formuł opierających się na staty</w:t>
      </w:r>
      <w:r>
        <w:rPr>
          <w:rStyle w:val="Teksttreci2"/>
          <w:color w:val="000000"/>
        </w:rPr>
        <w:softHyphen/>
        <w:t>stycznych i probabilistycznych właściwościach języka.</w:t>
      </w:r>
    </w:p>
    <w:p w:rsidR="00000000" w:rsidRDefault="006E12DD">
      <w:pPr>
        <w:pStyle w:val="Teksttreci21"/>
        <w:shd w:val="clear" w:color="auto" w:fill="auto"/>
        <w:spacing w:before="0"/>
        <w:ind w:firstLine="440"/>
      </w:pPr>
      <w:r>
        <w:rPr>
          <w:rStyle w:val="Teksttreci2"/>
          <w:color w:val="000000"/>
        </w:rPr>
        <w:t>Dane z większości języków świata pozwalają</w:t>
      </w:r>
      <w:r>
        <w:rPr>
          <w:rStyle w:val="Teksttreci2"/>
          <w:color w:val="000000"/>
        </w:rPr>
        <w:t xml:space="preserve"> np. sformułować tezę, że średnia długość minimalnej jednostki znaczeniowej (morfemu) jest odwrotnie proporcjonalna do liczby fonemów w systemie fonologicznym danego języka. Ilustruje to np. język hawajski, którego system fonologiczny złożony jest z 13 fon</w:t>
      </w:r>
      <w:r>
        <w:rPr>
          <w:rStyle w:val="Teksttreci2"/>
          <w:color w:val="000000"/>
        </w:rPr>
        <w:t>emów. Większość morfemów tego języ</w:t>
      </w:r>
      <w:r>
        <w:rPr>
          <w:rStyle w:val="Teksttreci2"/>
          <w:color w:val="000000"/>
        </w:rPr>
        <w:softHyphen/>
        <w:t>ka składa się z dwóch zgłosek (tj. średnio z 4 fonemów), oprócz tego dość duża część morfemów składa się z 3 i więcej zgłosek, podczas gdy jednozgłoskowych morfemów niemal się nie spotyka. Odwrotną sy</w:t>
      </w:r>
      <w:r>
        <w:rPr>
          <w:rStyle w:val="Teksttreci2"/>
          <w:color w:val="000000"/>
        </w:rPr>
        <w:softHyphen/>
        <w:t>tuację mamy np. w pe</w:t>
      </w:r>
      <w:r>
        <w:rPr>
          <w:rStyle w:val="Teksttreci2"/>
          <w:color w:val="000000"/>
        </w:rPr>
        <w:t>wnych językach kaukaskich, w których liczba fonemów w systemie fonologicznym wynosi nieraz ponad 70. Tutaj nie</w:t>
      </w:r>
      <w:r>
        <w:rPr>
          <w:rStyle w:val="Teksttreci2"/>
          <w:color w:val="000000"/>
        </w:rPr>
        <w:softHyphen/>
        <w:t>mal każdy fonem w wyrazie jest samodzielnym morfemem.</w:t>
      </w:r>
    </w:p>
    <w:p w:rsidR="00000000" w:rsidRDefault="006E12DD">
      <w:pPr>
        <w:pStyle w:val="Teksttreci21"/>
        <w:shd w:val="clear" w:color="auto" w:fill="auto"/>
        <w:spacing w:before="0" w:line="312" w:lineRule="exact"/>
        <w:ind w:firstLine="460"/>
      </w:pPr>
      <w:r>
        <w:rPr>
          <w:rStyle w:val="Teksttreci2"/>
          <w:color w:val="000000"/>
        </w:rPr>
        <w:t>Zależność między długością morfemu a liczbą fonemów w danym systemie fonologicznym będzie z</w:t>
      </w:r>
      <w:r>
        <w:rPr>
          <w:rStyle w:val="Teksttreci2"/>
          <w:color w:val="000000"/>
        </w:rPr>
        <w:t>rozumiała, jeżeli podejdziemy do języka jako do rozumnie skonstruowanego kodu. Każdy morfem tego języka- kodu powinien być zakodowany za pomocą mnimalnej liczby symboli (fonemów); im większa jest liczba symboli (fonemów) w danym kodzie (systemie fonologicz</w:t>
      </w:r>
      <w:r>
        <w:rPr>
          <w:rStyle w:val="Teksttreci2"/>
          <w:color w:val="000000"/>
        </w:rPr>
        <w:t>nym), tym mniejsza powinna być liczba kombinacji dla danego morfemu (tzn. tym krótszy powinien być morfem), gdyż w przeciwnym wypadku kodowanie odznaczałoby się zbyt dużą (i nie</w:t>
      </w:r>
      <w:r>
        <w:rPr>
          <w:rStyle w:val="Teksttreci2"/>
          <w:color w:val="000000"/>
        </w:rPr>
        <w:softHyphen/>
        <w:t>potrzebną) redundacją. Interesującym w tym wypadku byłoby zbada</w:t>
      </w:r>
      <w:r>
        <w:rPr>
          <w:rStyle w:val="Teksttreci2"/>
          <w:color w:val="000000"/>
        </w:rPr>
        <w:softHyphen/>
        <w:t>nie związku mi</w:t>
      </w:r>
      <w:r>
        <w:rPr>
          <w:rStyle w:val="Teksttreci2"/>
          <w:color w:val="000000"/>
        </w:rPr>
        <w:t>ędzy redundacją, liczbą fonemów w systemie fonologicz</w:t>
      </w:r>
      <w:r>
        <w:rPr>
          <w:rStyle w:val="Teksttreci2"/>
          <w:color w:val="000000"/>
        </w:rPr>
        <w:softHyphen/>
        <w:t>nym i średnią długością wyrazu lub między redundacją, liczbą wyra</w:t>
      </w:r>
      <w:r>
        <w:rPr>
          <w:rStyle w:val="Teksttreci2"/>
          <w:color w:val="000000"/>
        </w:rPr>
        <w:softHyphen/>
        <w:t>zów i średnią długości zdania w języku, co pozwoliłoby skonstruować jednolity system statystyczno-probabilistyczny danego języka.</w:t>
      </w:r>
    </w:p>
    <w:p w:rsidR="00000000" w:rsidRDefault="006E12DD">
      <w:pPr>
        <w:pStyle w:val="Teksttreci21"/>
        <w:shd w:val="clear" w:color="auto" w:fill="auto"/>
        <w:spacing w:before="0" w:line="312" w:lineRule="exact"/>
        <w:ind w:firstLine="460"/>
      </w:pPr>
      <w:r>
        <w:rPr>
          <w:rStyle w:val="Teksttreci2"/>
          <w:color w:val="000000"/>
        </w:rPr>
        <w:t>Dane t</w:t>
      </w:r>
      <w:r>
        <w:rPr>
          <w:rStyle w:val="Teksttreci2"/>
          <w:color w:val="000000"/>
        </w:rPr>
        <w:t>e są istotne dla teorii tłumaczenia, dla przekładu zmechanizo</w:t>
      </w:r>
      <w:r>
        <w:rPr>
          <w:rStyle w:val="Teksttreci2"/>
          <w:color w:val="000000"/>
        </w:rPr>
        <w:softHyphen/>
        <w:t>wanego, a także dla konstrukcji języka-pośrednika w przekładzie ma</w:t>
      </w:r>
      <w:r>
        <w:rPr>
          <w:rStyle w:val="Teksttreci2"/>
          <w:color w:val="000000"/>
        </w:rPr>
        <w:softHyphen/>
        <w:t>szynowym, ogólnie — dla konstrukcji kodu optymalnego.</w:t>
      </w:r>
    </w:p>
    <w:p w:rsidR="00000000" w:rsidRDefault="006E12DD">
      <w:pPr>
        <w:pStyle w:val="Teksttreci21"/>
        <w:shd w:val="clear" w:color="auto" w:fill="auto"/>
        <w:spacing w:before="0" w:line="312" w:lineRule="exact"/>
        <w:ind w:firstLine="460"/>
      </w:pPr>
      <w:r>
        <w:rPr>
          <w:rStyle w:val="Teksttreci2"/>
          <w:color w:val="000000"/>
        </w:rPr>
        <w:t>Pojęcie redundacji można stosować do różnych stopni warstw struk</w:t>
      </w:r>
      <w:r>
        <w:rPr>
          <w:rStyle w:val="Teksttreci2"/>
          <w:color w:val="000000"/>
        </w:rPr>
        <w:softHyphen/>
        <w:t>turalnyc</w:t>
      </w:r>
      <w:r>
        <w:rPr>
          <w:rStyle w:val="Teksttreci2"/>
          <w:color w:val="000000"/>
        </w:rPr>
        <w:t xml:space="preserve">h </w:t>
      </w:r>
      <w:r>
        <w:rPr>
          <w:rStyle w:val="Teksttreci2"/>
          <w:color w:val="000000"/>
        </w:rPr>
        <w:lastRenderedPageBreak/>
        <w:t>języka, a także do kategorii gramatycznych. Weźmy np. takie zdanie polskie:</w:t>
      </w:r>
    </w:p>
    <w:p w:rsidR="00000000" w:rsidRDefault="006E12DD">
      <w:pPr>
        <w:pStyle w:val="Teksttreci21"/>
        <w:shd w:val="clear" w:color="auto" w:fill="auto"/>
        <w:spacing w:before="0" w:line="312" w:lineRule="exact"/>
        <w:ind w:firstLine="460"/>
        <w:jc w:val="left"/>
      </w:pPr>
      <w:r>
        <w:rPr>
          <w:rStyle w:val="Teksttreci2Kursywa"/>
          <w:color w:val="000000"/>
        </w:rPr>
        <w:t xml:space="preserve">Moja mała dziewczynka siedziała wczoraj w domu </w:t>
      </w:r>
      <w:r>
        <w:rPr>
          <w:rStyle w:val="Teksttreci2"/>
          <w:color w:val="000000"/>
        </w:rPr>
        <w:t>Za pomocą pewnych symboli (P — zaimek, A — przymiotnik, S — rze</w:t>
      </w:r>
      <w:r>
        <w:rPr>
          <w:rStyle w:val="Teksttreci2"/>
          <w:color w:val="000000"/>
        </w:rPr>
        <w:softHyphen/>
        <w:t>czownik, V — czasownik, p — przysłówek czasu lub czas w czasow</w:t>
      </w:r>
      <w:r>
        <w:rPr>
          <w:rStyle w:val="Teksttreci2"/>
          <w:color w:val="000000"/>
        </w:rPr>
        <w:softHyphen/>
        <w:t>niku</w:t>
      </w:r>
      <w:r>
        <w:rPr>
          <w:rStyle w:val="Teksttreci2"/>
          <w:color w:val="000000"/>
        </w:rPr>
        <w:t>, d — przyimek lub końcówka przypadku) zdanie to można przed</w:t>
      </w:r>
      <w:r>
        <w:rPr>
          <w:rStyle w:val="Teksttreci2"/>
          <w:color w:val="000000"/>
        </w:rPr>
        <w:softHyphen/>
        <w:t>stawić w formie:</w:t>
      </w:r>
    </w:p>
    <w:p w:rsidR="00000000" w:rsidRDefault="006E12DD">
      <w:pPr>
        <w:pStyle w:val="Teksttreci21"/>
        <w:shd w:val="clear" w:color="auto" w:fill="auto"/>
        <w:spacing w:before="0" w:line="312" w:lineRule="exact"/>
        <w:ind w:firstLine="460"/>
      </w:pPr>
      <w:r>
        <w:rPr>
          <w:rStyle w:val="Teksttreci2"/>
          <w:color w:val="000000"/>
        </w:rPr>
        <w:t xml:space="preserve">P f </w:t>
      </w:r>
      <w:r>
        <w:rPr>
          <w:rStyle w:val="Teksttreci2"/>
          <w:color w:val="000000"/>
          <w:lang w:val="en-US" w:eastAsia="en-US"/>
        </w:rPr>
        <w:t xml:space="preserve">sing A </w:t>
      </w:r>
      <w:r>
        <w:rPr>
          <w:rStyle w:val="Teksttreci2"/>
          <w:color w:val="000000"/>
        </w:rPr>
        <w:t xml:space="preserve">f </w:t>
      </w:r>
      <w:r>
        <w:rPr>
          <w:rStyle w:val="Teksttreci2"/>
          <w:color w:val="000000"/>
          <w:lang w:val="en-US" w:eastAsia="en-US"/>
        </w:rPr>
        <w:t xml:space="preserve">sing </w:t>
      </w:r>
      <w:r>
        <w:rPr>
          <w:rStyle w:val="Teksttreci2"/>
          <w:color w:val="000000"/>
        </w:rPr>
        <w:t xml:space="preserve">Si f </w:t>
      </w:r>
      <w:r>
        <w:rPr>
          <w:rStyle w:val="Teksttreci2"/>
          <w:color w:val="000000"/>
          <w:lang w:val="en-US" w:eastAsia="en-US"/>
        </w:rPr>
        <w:t xml:space="preserve">sing </w:t>
      </w:r>
      <w:r>
        <w:rPr>
          <w:rStyle w:val="Teksttreci2"/>
          <w:color w:val="000000"/>
        </w:rPr>
        <w:t xml:space="preserve">V p f </w:t>
      </w:r>
      <w:r>
        <w:rPr>
          <w:rStyle w:val="Teksttreci2"/>
          <w:color w:val="000000"/>
          <w:lang w:val="en-US" w:eastAsia="en-US"/>
        </w:rPr>
        <w:t xml:space="preserve">sing </w:t>
      </w:r>
      <w:r>
        <w:rPr>
          <w:rStyle w:val="Teksttreci2"/>
          <w:color w:val="000000"/>
        </w:rPr>
        <w:t>p d S</w:t>
      </w:r>
      <w:r>
        <w:rPr>
          <w:rStyle w:val="Teksttreci213pt"/>
          <w:color w:val="000000"/>
          <w:vertAlign w:val="subscript"/>
        </w:rPr>
        <w:t>2</w:t>
      </w:r>
      <w:r>
        <w:rPr>
          <w:rStyle w:val="Teksttreci2"/>
          <w:color w:val="000000"/>
        </w:rPr>
        <w:t xml:space="preserve"> m </w:t>
      </w:r>
      <w:r>
        <w:rPr>
          <w:rStyle w:val="Teksttreci2"/>
          <w:color w:val="000000"/>
          <w:lang w:val="en-US" w:eastAsia="en-US"/>
        </w:rPr>
        <w:t xml:space="preserve">sing </w:t>
      </w:r>
      <w:r>
        <w:rPr>
          <w:rStyle w:val="Teksttreci2"/>
          <w:color w:val="000000"/>
        </w:rPr>
        <w:t>d</w:t>
      </w:r>
    </w:p>
    <w:p w:rsidR="00000000" w:rsidRDefault="006E12DD">
      <w:pPr>
        <w:pStyle w:val="Teksttreci21"/>
        <w:shd w:val="clear" w:color="auto" w:fill="auto"/>
        <w:spacing w:before="0" w:line="312" w:lineRule="exact"/>
        <w:ind w:firstLine="460"/>
      </w:pPr>
      <w:r>
        <w:rPr>
          <w:rStyle w:val="Teksttreci2"/>
          <w:color w:val="000000"/>
        </w:rPr>
        <w:t>Mamy tutaj 19 symboli. Jednakże symbole oznaczające pewne kate</w:t>
      </w:r>
      <w:r>
        <w:rPr>
          <w:rStyle w:val="Teksttreci2"/>
          <w:color w:val="000000"/>
        </w:rPr>
        <w:softHyphen/>
        <w:t>gorie gramatyczne przy pewnych symbolach oznaczają</w:t>
      </w:r>
      <w:r>
        <w:rPr>
          <w:rStyle w:val="Teksttreci2"/>
          <w:color w:val="000000"/>
        </w:rPr>
        <w:t>cych wyrazy są tutaj zbyteczne, gdyż ich pojawienie się jest uwarunkowane obecnością takiego lub innego wyrazu w zdaniu. Np. liczba i rodzaj przy P, A i V zależy wyłącznie od liczby i rodzaju rzeczownika Si, czas przy czasowni</w:t>
      </w:r>
      <w:r>
        <w:rPr>
          <w:rStyle w:val="Teksttreci2"/>
          <w:color w:val="000000"/>
        </w:rPr>
        <w:softHyphen/>
        <w:t>ku V określony jest już przys</w:t>
      </w:r>
      <w:r>
        <w:rPr>
          <w:rStyle w:val="Teksttreci2"/>
          <w:color w:val="000000"/>
        </w:rPr>
        <w:t>łówkiem p, zaś forma przypadku przy S</w:t>
      </w:r>
      <w:r>
        <w:rPr>
          <w:rStyle w:val="Teksttreci213pt"/>
          <w:color w:val="000000"/>
          <w:vertAlign w:val="subscript"/>
        </w:rPr>
        <w:t>2</w:t>
      </w:r>
      <w:r>
        <w:rPr>
          <w:rStyle w:val="Teksttreci2"/>
          <w:color w:val="000000"/>
        </w:rPr>
        <w:t xml:space="preserve"> uzależniona jest od przyimka </w:t>
      </w:r>
      <w:r>
        <w:rPr>
          <w:rStyle w:val="Teksttreci2Kursywa"/>
          <w:color w:val="000000"/>
        </w:rPr>
        <w:t>d</w:t>
      </w:r>
      <w:r>
        <w:rPr>
          <w:rStyle w:val="Teksttreci2"/>
          <w:color w:val="000000"/>
        </w:rPr>
        <w:t xml:space="preserve"> (lub odwrotnie). Po dokonaniu elimi</w:t>
      </w:r>
      <w:r>
        <w:rPr>
          <w:rStyle w:val="Teksttreci2"/>
          <w:color w:val="000000"/>
        </w:rPr>
        <w:softHyphen/>
        <w:t>nacji symboli niepotrzebnych zdanie to można przedstawić w formie:</w:t>
      </w:r>
    </w:p>
    <w:p w:rsidR="00000000" w:rsidRDefault="006E12DD">
      <w:pPr>
        <w:pStyle w:val="Teksttreci21"/>
        <w:shd w:val="clear" w:color="auto" w:fill="auto"/>
        <w:spacing w:before="0" w:line="312" w:lineRule="exact"/>
        <w:ind w:firstLine="460"/>
      </w:pPr>
      <w:r>
        <w:rPr>
          <w:rStyle w:val="Teksttreci2"/>
          <w:color w:val="000000"/>
        </w:rPr>
        <w:t xml:space="preserve">(P A Sj) f </w:t>
      </w:r>
      <w:r>
        <w:rPr>
          <w:rStyle w:val="Teksttreci2"/>
          <w:color w:val="000000"/>
          <w:lang w:val="en-US" w:eastAsia="en-US"/>
        </w:rPr>
        <w:t xml:space="preserve">sing </w:t>
      </w:r>
      <w:r>
        <w:rPr>
          <w:rStyle w:val="Teksttreci2"/>
          <w:color w:val="000000"/>
        </w:rPr>
        <w:t>V p S</w:t>
      </w:r>
      <w:r>
        <w:rPr>
          <w:rStyle w:val="Teksttreci213pt"/>
          <w:color w:val="000000"/>
          <w:vertAlign w:val="subscript"/>
        </w:rPr>
        <w:t>2</w:t>
      </w:r>
      <w:r>
        <w:rPr>
          <w:rStyle w:val="Teksttreci2"/>
          <w:color w:val="000000"/>
        </w:rPr>
        <w:t xml:space="preserve"> m </w:t>
      </w:r>
      <w:r>
        <w:rPr>
          <w:rStyle w:val="Teksttreci2"/>
          <w:color w:val="000000"/>
          <w:lang w:val="en-US" w:eastAsia="en-US"/>
        </w:rPr>
        <w:t xml:space="preserve">sing </w:t>
      </w:r>
      <w:r>
        <w:rPr>
          <w:rStyle w:val="Teksttreci2"/>
          <w:color w:val="000000"/>
        </w:rPr>
        <w:t>d (11 symboli).</w:t>
      </w:r>
    </w:p>
    <w:p w:rsidR="00000000" w:rsidRDefault="006E12DD">
      <w:pPr>
        <w:pStyle w:val="Teksttreci21"/>
        <w:shd w:val="clear" w:color="auto" w:fill="auto"/>
        <w:spacing w:before="0" w:line="280" w:lineRule="exact"/>
        <w:ind w:firstLine="460"/>
      </w:pPr>
      <w:r>
        <w:rPr>
          <w:rStyle w:val="Teksttreci2"/>
          <w:color w:val="000000"/>
        </w:rPr>
        <w:t xml:space="preserve">Wynika z tego, że do zbudowania tego </w:t>
      </w:r>
      <w:r>
        <w:rPr>
          <w:rStyle w:val="Teksttreci2"/>
          <w:color w:val="000000"/>
        </w:rPr>
        <w:t>zdania w kodzie optymalnym</w:t>
      </w:r>
    </w:p>
    <w:p w:rsidR="00000000" w:rsidRDefault="006E12DD">
      <w:pPr>
        <w:pStyle w:val="Teksttreci100"/>
        <w:shd w:val="clear" w:color="auto" w:fill="auto"/>
        <w:spacing w:before="0"/>
        <w:ind w:right="20"/>
      </w:pPr>
      <w:r>
        <w:rPr>
          <w:rStyle w:val="Teksttreci10"/>
          <w:color w:val="000000"/>
        </w:rPr>
        <w:t>19 — ii</w:t>
      </w:r>
    </w:p>
    <w:p w:rsidR="00000000" w:rsidRDefault="006E12DD">
      <w:pPr>
        <w:pStyle w:val="Teksttreci21"/>
        <w:shd w:val="clear" w:color="auto" w:fill="auto"/>
        <w:spacing w:before="0" w:line="156" w:lineRule="exact"/>
      </w:pPr>
      <w:r>
        <w:rPr>
          <w:rStyle w:val="Teksttreci2"/>
          <w:color w:val="000000"/>
        </w:rPr>
        <w:t xml:space="preserve">wystarczy 11 symboli, czyli R = —— </w:t>
      </w:r>
      <w:r>
        <w:rPr>
          <w:rStyle w:val="Teksttreci2"/>
          <w:color w:val="000000"/>
          <w:lang w:val="de-DE" w:eastAsia="de-DE"/>
        </w:rPr>
        <w:t xml:space="preserve">« </w:t>
      </w:r>
      <w:r>
        <w:rPr>
          <w:rStyle w:val="Teksttreci2"/>
          <w:color w:val="000000"/>
        </w:rPr>
        <w:t xml:space="preserve">42 </w:t>
      </w:r>
      <w:r>
        <w:rPr>
          <w:rStyle w:val="Teksttreci2Kursywa"/>
          <w:color w:val="000000"/>
        </w:rPr>
        <w:t>%.</w:t>
      </w:r>
    </w:p>
    <w:p w:rsidR="00000000" w:rsidRDefault="006E12DD">
      <w:pPr>
        <w:pStyle w:val="Teksttreci110"/>
        <w:shd w:val="clear" w:color="auto" w:fill="auto"/>
        <w:spacing w:after="0"/>
        <w:ind w:right="20"/>
      </w:pPr>
      <w:r>
        <w:rPr>
          <w:rStyle w:val="Teksttreci11"/>
          <w:color w:val="000000"/>
        </w:rPr>
        <w:t xml:space="preserve">X </w:t>
      </w:r>
      <w:r>
        <w:rPr>
          <w:rStyle w:val="Teksttreci11"/>
          <w:color w:val="000000"/>
          <w:lang w:val="ru-RU" w:eastAsia="ru-RU"/>
        </w:rPr>
        <w:t>У</w:t>
      </w:r>
    </w:p>
    <w:p w:rsidR="00000000" w:rsidRDefault="006E12DD">
      <w:pPr>
        <w:pStyle w:val="Teksttreci21"/>
        <w:shd w:val="clear" w:color="auto" w:fill="auto"/>
        <w:spacing w:before="0"/>
        <w:ind w:firstLine="460"/>
      </w:pPr>
      <w:r>
        <w:rPr>
          <w:rStyle w:val="Teksttreci2"/>
          <w:color w:val="000000"/>
        </w:rPr>
        <w:t>To samo zdanie przełożone na język angielski odznacza się mniejszą redundacją:</w:t>
      </w:r>
    </w:p>
    <w:p w:rsidR="00000000" w:rsidRDefault="006E12DD">
      <w:pPr>
        <w:pStyle w:val="Teksttreci80"/>
        <w:shd w:val="clear" w:color="auto" w:fill="auto"/>
        <w:spacing w:before="0" w:after="0" w:line="318" w:lineRule="exact"/>
        <w:ind w:right="3040" w:firstLine="460"/>
        <w:jc w:val="left"/>
      </w:pPr>
      <w:r>
        <w:rPr>
          <w:rStyle w:val="Teksttreci8"/>
          <w:i/>
          <w:iCs/>
          <w:color w:val="000000"/>
        </w:rPr>
        <w:t xml:space="preserve">My </w:t>
      </w:r>
      <w:r>
        <w:rPr>
          <w:rStyle w:val="Teksttreci8"/>
          <w:i/>
          <w:iCs/>
          <w:color w:val="000000"/>
          <w:lang w:val="en-US" w:eastAsia="en-US"/>
        </w:rPr>
        <w:t xml:space="preserve">little </w:t>
      </w:r>
      <w:r>
        <w:rPr>
          <w:rStyle w:val="Teksttreci8"/>
          <w:i/>
          <w:iCs/>
          <w:color w:val="000000"/>
        </w:rPr>
        <w:t xml:space="preserve">girl </w:t>
      </w:r>
      <w:r>
        <w:rPr>
          <w:rStyle w:val="Teksttreci8"/>
          <w:i/>
          <w:iCs/>
          <w:color w:val="000000"/>
          <w:lang w:val="en-US" w:eastAsia="en-US"/>
        </w:rPr>
        <w:t xml:space="preserve">was sitting yesterday at home </w:t>
      </w:r>
      <w:r>
        <w:rPr>
          <w:rStyle w:val="Teksttreci8Bezkursywy"/>
          <w:i w:val="0"/>
          <w:iCs w:val="0"/>
          <w:color w:val="000000"/>
        </w:rPr>
        <w:t>co można zapisać w formie symboli:</w:t>
      </w:r>
    </w:p>
    <w:p w:rsidR="00000000" w:rsidRDefault="006E12DD">
      <w:pPr>
        <w:pStyle w:val="Teksttreci21"/>
        <w:shd w:val="clear" w:color="auto" w:fill="auto"/>
        <w:spacing w:before="0" w:line="318" w:lineRule="exact"/>
        <w:ind w:right="20"/>
        <w:jc w:val="center"/>
        <w:sectPr w:rsidR="00000000">
          <w:headerReference w:type="even" r:id="rId12"/>
          <w:headerReference w:type="default" r:id="rId13"/>
          <w:headerReference w:type="first" r:id="rId14"/>
          <w:pgSz w:w="11900" w:h="16840"/>
          <w:pgMar w:top="1466" w:right="1601" w:bottom="1175" w:left="1245" w:header="0" w:footer="3" w:gutter="0"/>
          <w:cols w:space="720"/>
          <w:noEndnote/>
          <w:titlePg/>
          <w:docGrid w:linePitch="360"/>
        </w:sectPr>
      </w:pPr>
      <w:r>
        <w:rPr>
          <w:rStyle w:val="Teksttreci2"/>
          <w:color w:val="000000"/>
        </w:rPr>
        <w:t xml:space="preserve">P </w:t>
      </w:r>
      <w:r>
        <w:rPr>
          <w:rStyle w:val="Teksttreci2"/>
          <w:color w:val="000000"/>
          <w:lang w:val="en-US" w:eastAsia="en-US"/>
        </w:rPr>
        <w:t xml:space="preserve">A Si </w:t>
      </w:r>
      <w:r>
        <w:rPr>
          <w:rStyle w:val="Teksttreci2"/>
          <w:color w:val="000000"/>
        </w:rPr>
        <w:t xml:space="preserve">(f) </w:t>
      </w:r>
      <w:r>
        <w:rPr>
          <w:rStyle w:val="Teksttreci2"/>
          <w:color w:val="000000"/>
          <w:lang w:val="en-US" w:eastAsia="en-US"/>
        </w:rPr>
        <w:t xml:space="preserve">sing </w:t>
      </w:r>
      <w:r>
        <w:rPr>
          <w:rStyle w:val="Teksttreci2"/>
          <w:color w:val="000000"/>
        </w:rPr>
        <w:t>V p p d S</w:t>
      </w:r>
      <w:r>
        <w:rPr>
          <w:rStyle w:val="Teksttreci213pt"/>
          <w:color w:val="000000"/>
          <w:vertAlign w:val="subscript"/>
        </w:rPr>
        <w:t>2</w:t>
      </w:r>
    </w:p>
    <w:p w:rsidR="00000000" w:rsidRDefault="006E12DD">
      <w:pPr>
        <w:pStyle w:val="Teksttreci21"/>
        <w:shd w:val="clear" w:color="auto" w:fill="auto"/>
        <w:spacing w:before="0" w:after="128" w:line="280" w:lineRule="exact"/>
      </w:pPr>
      <w:r>
        <w:rPr>
          <w:rStyle w:val="Teksttreci2"/>
          <w:color w:val="000000"/>
        </w:rPr>
        <w:lastRenderedPageBreak/>
        <w:t xml:space="preserve">Na 10 symboli tylko 1 (p = </w:t>
      </w:r>
      <w:r>
        <w:rPr>
          <w:rStyle w:val="Teksttreci2Kursywa"/>
          <w:color w:val="000000"/>
          <w:lang w:val="en-US" w:eastAsia="en-US"/>
        </w:rPr>
        <w:t>yesterday</w:t>
      </w:r>
      <w:r>
        <w:rPr>
          <w:rStyle w:val="Teksttreci2"/>
          <w:color w:val="000000"/>
          <w:lang w:val="en-US" w:eastAsia="en-US"/>
        </w:rPr>
        <w:t xml:space="preserve"> </w:t>
      </w:r>
      <w:r>
        <w:rPr>
          <w:rStyle w:val="Teksttreci2"/>
          <w:color w:val="000000"/>
        </w:rPr>
        <w:t xml:space="preserve">lub </w:t>
      </w:r>
      <w:r>
        <w:rPr>
          <w:rStyle w:val="Teksttreci2Kursywa"/>
          <w:color w:val="000000"/>
        </w:rPr>
        <w:t>was</w:t>
      </w:r>
      <w:r>
        <w:rPr>
          <w:rStyle w:val="Teksttreci2"/>
          <w:color w:val="000000"/>
        </w:rPr>
        <w:t>) jest zbyteczny, redundacja</w:t>
      </w:r>
    </w:p>
    <w:p w:rsidR="00000000" w:rsidRDefault="006E12DD">
      <w:pPr>
        <w:pStyle w:val="Teksttreci21"/>
        <w:shd w:val="clear" w:color="auto" w:fill="auto"/>
        <w:spacing w:before="0" w:after="76" w:line="280" w:lineRule="exact"/>
      </w:pPr>
      <w:r>
        <w:rPr>
          <w:rStyle w:val="Teksttreci2"/>
          <w:color w:val="000000"/>
        </w:rPr>
        <w:t xml:space="preserve">jest więc tutaj bardzo mała (R = </w:t>
      </w:r>
      <w:r>
        <w:rPr>
          <w:rStyle w:val="Teksttreci2Odstpy5pt"/>
          <w:color w:val="000000"/>
        </w:rPr>
        <w:t>——)i</w:t>
      </w:r>
      <w:r>
        <w:rPr>
          <w:rStyle w:val="Teksttreci2"/>
          <w:color w:val="000000"/>
        </w:rPr>
        <w:t xml:space="preserve"> wynosi zaledwie 10%. Język</w:t>
      </w:r>
    </w:p>
    <w:p w:rsidR="00000000" w:rsidRDefault="006E12DD">
      <w:pPr>
        <w:pStyle w:val="Teksttreci21"/>
        <w:shd w:val="clear" w:color="auto" w:fill="auto"/>
        <w:spacing w:before="0" w:line="330" w:lineRule="exact"/>
      </w:pPr>
      <w:r>
        <w:rPr>
          <w:rStyle w:val="Teksttreci2"/>
          <w:color w:val="000000"/>
        </w:rPr>
        <w:t>angielski reprezentowany przez to zdanie jest więc bardzo zbliżony do kodu optymalnego.</w:t>
      </w:r>
    </w:p>
    <w:p w:rsidR="00000000" w:rsidRDefault="006E12DD">
      <w:pPr>
        <w:pStyle w:val="Teksttreci21"/>
        <w:shd w:val="clear" w:color="auto" w:fill="auto"/>
        <w:spacing w:before="0"/>
        <w:ind w:firstLine="440"/>
      </w:pPr>
      <w:r>
        <w:rPr>
          <w:rStyle w:val="Teksttreci2"/>
          <w:color w:val="000000"/>
        </w:rPr>
        <w:t>Przy przekładzie z jednego języka na inny znajomość redundacji jest wię</w:t>
      </w:r>
      <w:r>
        <w:rPr>
          <w:rStyle w:val="Teksttreci2"/>
          <w:color w:val="000000"/>
        </w:rPr>
        <w:t>c dość istotna. Dotyczy to także entropii warunkowej. Stwierdzono np. taki interesujący fakt, że przy przekładzie z języka angielskiego na nie</w:t>
      </w:r>
      <w:r>
        <w:rPr>
          <w:rStyle w:val="Teksttreci2"/>
          <w:color w:val="000000"/>
        </w:rPr>
        <w:softHyphen/>
        <w:t xml:space="preserve">miecki na jeden bit informacji w tekście angielskim przypada </w:t>
      </w:r>
      <w:r>
        <w:rPr>
          <w:rStyle w:val="Teksttreci213pt"/>
          <w:color w:val="000000"/>
        </w:rPr>
        <w:t>1,22</w:t>
      </w:r>
      <w:r>
        <w:rPr>
          <w:rStyle w:val="Teksttreci2"/>
          <w:color w:val="000000"/>
        </w:rPr>
        <w:t xml:space="preserve"> bita informacji w tekście niemieckim, a przy pr</w:t>
      </w:r>
      <w:r>
        <w:rPr>
          <w:rStyle w:val="Teksttreci2"/>
          <w:color w:val="000000"/>
        </w:rPr>
        <w:t>zekładzie odwrotnym, z nie</w:t>
      </w:r>
      <w:r>
        <w:rPr>
          <w:rStyle w:val="Teksttreci2"/>
          <w:color w:val="000000"/>
        </w:rPr>
        <w:softHyphen/>
        <w:t>mieckiego na angielski, na jeden bit informacji w tekście niemieckim przypada tylko 1,07 bita w tekście angielskim. Interpretację tych zależ</w:t>
      </w:r>
      <w:r>
        <w:rPr>
          <w:rStyle w:val="Teksttreci2"/>
          <w:color w:val="000000"/>
        </w:rPr>
        <w:softHyphen/>
        <w:t>ności podaje Paduczewa (42, s. 136).</w:t>
      </w:r>
    </w:p>
    <w:p w:rsidR="00000000" w:rsidRDefault="006E12DD">
      <w:pPr>
        <w:pStyle w:val="Teksttreci21"/>
        <w:shd w:val="clear" w:color="auto" w:fill="auto"/>
        <w:spacing w:before="0"/>
        <w:ind w:firstLine="440"/>
      </w:pPr>
      <w:r>
        <w:rPr>
          <w:rStyle w:val="Teksttreci2"/>
          <w:color w:val="000000"/>
        </w:rPr>
        <w:t>Redundacja ma wyjątkowe znaczenie dla rozumienia zn</w:t>
      </w:r>
      <w:r>
        <w:rPr>
          <w:rStyle w:val="Teksttreci2"/>
          <w:color w:val="000000"/>
        </w:rPr>
        <w:t>iekształco</w:t>
      </w:r>
      <w:r>
        <w:rPr>
          <w:rStyle w:val="Teksttreci2"/>
          <w:color w:val="000000"/>
        </w:rPr>
        <w:softHyphen/>
        <w:t>nego tekstu (pisanego lub mówionego). Można ją traktować jako tę część informacji, która znana jest odbiorcy przed poznaniem tekstu,, oczywiście pod warunkiem, że zna on statystyczną i probabilistyczną strukturę danego kodu-języka. Im bardziej z</w:t>
      </w:r>
      <w:r>
        <w:rPr>
          <w:rStyle w:val="Teksttreci2"/>
          <w:color w:val="000000"/>
        </w:rPr>
        <w:t>niekształcony jest tekst, tym większą rolę w jego zrozumieniu odgrywa redundacja. Ma to rów</w:t>
      </w:r>
      <w:r>
        <w:rPr>
          <w:rStyle w:val="Teksttreci2"/>
          <w:color w:val="000000"/>
        </w:rPr>
        <w:softHyphen/>
        <w:t>nież związek z psychologią przekazywania i odbierania wiadomości. Od</w:t>
      </w:r>
      <w:r>
        <w:rPr>
          <w:rStyle w:val="Teksttreci2"/>
          <w:color w:val="000000"/>
        </w:rPr>
        <w:softHyphen/>
        <w:t>biorca przyjmuje bowiem komunikat językowy nie jako kolejne, linio</w:t>
      </w:r>
      <w:r>
        <w:rPr>
          <w:rStyle w:val="Teksttreci2"/>
          <w:color w:val="000000"/>
        </w:rPr>
        <w:softHyphen/>
        <w:t>we następstwo symboli (liter</w:t>
      </w:r>
      <w:r>
        <w:rPr>
          <w:rStyle w:val="Teksttreci2"/>
          <w:color w:val="000000"/>
        </w:rPr>
        <w:t>, fonemów), lecz większymi grupami, z pewnym zatrzymywaniem się lub wybieganiem niekiedy naprzód (ko</w:t>
      </w:r>
      <w:r>
        <w:rPr>
          <w:rStyle w:val="Teksttreci2"/>
          <w:color w:val="000000"/>
        </w:rPr>
        <w:softHyphen/>
        <w:t>niec wyrazu jest najczęściej znany już po kilku literach lub fonemach).</w:t>
      </w:r>
    </w:p>
    <w:p w:rsidR="00000000" w:rsidRDefault="006E12DD">
      <w:pPr>
        <w:pStyle w:val="Teksttreci21"/>
        <w:shd w:val="clear" w:color="auto" w:fill="auto"/>
        <w:spacing w:before="0"/>
        <w:ind w:firstLine="440"/>
      </w:pPr>
      <w:r>
        <w:rPr>
          <w:rStyle w:val="Teksttreci2"/>
          <w:color w:val="000000"/>
        </w:rPr>
        <w:t>Niezależnie od wysokiej redundacji, która zapobiega pomyłkom w zrozumieniu zniekszt</w:t>
      </w:r>
      <w:r>
        <w:rPr>
          <w:rStyle w:val="Teksttreci2"/>
          <w:color w:val="000000"/>
        </w:rPr>
        <w:t>ałconego tekstu, w językach naturalnych obser</w:t>
      </w:r>
      <w:r>
        <w:rPr>
          <w:rStyle w:val="Teksttreci2"/>
          <w:color w:val="000000"/>
        </w:rPr>
        <w:softHyphen/>
        <w:t>wujemy także (jak już wiemy) proces przeciwny — tendencję do opty</w:t>
      </w:r>
      <w:r>
        <w:rPr>
          <w:rStyle w:val="Teksttreci2"/>
          <w:color w:val="000000"/>
        </w:rPr>
        <w:softHyphen/>
        <w:t>malizacji kodu. Podam tylko dwa charakterystyczne przykłady tej ten</w:t>
      </w:r>
      <w:r>
        <w:rPr>
          <w:rStyle w:val="Teksttreci2"/>
          <w:color w:val="000000"/>
        </w:rPr>
        <w:softHyphen/>
        <w:t>dencji:</w:t>
      </w:r>
    </w:p>
    <w:p w:rsidR="00000000" w:rsidRDefault="006E12DD">
      <w:pPr>
        <w:pStyle w:val="Teksttreci21"/>
        <w:shd w:val="clear" w:color="auto" w:fill="auto"/>
        <w:spacing w:before="0"/>
        <w:ind w:firstLine="440"/>
      </w:pPr>
      <w:r>
        <w:rPr>
          <w:rStyle w:val="Teksttreci2"/>
          <w:color w:val="000000"/>
        </w:rPr>
        <w:t>W większości języków świata (także w ros. i pol.) ogólna liczba sa</w:t>
      </w:r>
      <w:r>
        <w:rPr>
          <w:rStyle w:val="Teksttreci2"/>
          <w:color w:val="000000"/>
        </w:rPr>
        <w:softHyphen/>
        <w:t>m</w:t>
      </w:r>
      <w:r>
        <w:rPr>
          <w:rStyle w:val="Teksttreci2"/>
          <w:color w:val="000000"/>
        </w:rPr>
        <w:t>ogłosek jest o wiele niższa od ogólnej liczby spółgłosek. Liczba cech dystynktywnych samogłosek jest niższa od liczby takich cech spółgło</w:t>
      </w:r>
      <w:r>
        <w:rPr>
          <w:rStyle w:val="Teksttreci2"/>
          <w:color w:val="000000"/>
        </w:rPr>
        <w:softHyphen/>
        <w:t xml:space="preserve">sek, częstotliwość zaś samogłosek (zob. tabela w rozdz. </w:t>
      </w:r>
      <w:r>
        <w:rPr>
          <w:rStyle w:val="Teksttreci213pt"/>
          <w:color w:val="000000"/>
        </w:rPr>
        <w:t>11</w:t>
      </w:r>
      <w:r>
        <w:rPr>
          <w:rStyle w:val="Teksttreci2"/>
          <w:color w:val="000000"/>
        </w:rPr>
        <w:t>) jest o wiele wyższa od częstotliwości spółgłosek. Przekład</w:t>
      </w:r>
      <w:r>
        <w:rPr>
          <w:rStyle w:val="Teksttreci2"/>
          <w:color w:val="000000"/>
        </w:rPr>
        <w:t>ając to na język teorio- informacyjny stwierdzimy, że serie o największym prawdopodobień</w:t>
      </w:r>
      <w:r>
        <w:rPr>
          <w:rStyle w:val="Teksttreci2"/>
          <w:color w:val="000000"/>
        </w:rPr>
        <w:softHyphen/>
        <w:t>stwie (samogłoski) zakodowane zostały za pomocą najmniejszej ilości sygnałów (cech dystynktywnych), czyli język (na poziomie fonologicznym) zbiża się w wysokim stopniu</w:t>
      </w:r>
      <w:r>
        <w:rPr>
          <w:rStyle w:val="Teksttreci2"/>
          <w:color w:val="000000"/>
        </w:rPr>
        <w:t xml:space="preserve"> do kodu optymalnego.</w:t>
      </w:r>
    </w:p>
    <w:p w:rsidR="00000000" w:rsidRDefault="006E12DD">
      <w:pPr>
        <w:pStyle w:val="Teksttreci21"/>
        <w:shd w:val="clear" w:color="auto" w:fill="auto"/>
        <w:spacing w:before="0"/>
        <w:ind w:firstLine="440"/>
      </w:pPr>
      <w:r>
        <w:rPr>
          <w:rStyle w:val="Teksttreci2"/>
          <w:color w:val="000000"/>
        </w:rPr>
        <w:t>Innym przykładem tendencji o optymalizacji języka-kodu jest za</w:t>
      </w:r>
      <w:r>
        <w:rPr>
          <w:rStyle w:val="Teksttreci2"/>
          <w:color w:val="000000"/>
        </w:rPr>
        <w:softHyphen/>
        <w:t>leżność między długością i częstotliwością wyrazu: im dłuższy wyraz, tym jest on rzadszy: wyjątek stanowią tutaj jedynie wyrazy jednoli</w:t>
      </w:r>
      <w:r>
        <w:rPr>
          <w:rStyle w:val="Teksttreci2"/>
          <w:color w:val="000000"/>
        </w:rPr>
        <w:softHyphen/>
        <w:t>terowe, które są również</w:t>
      </w:r>
      <w:r>
        <w:rPr>
          <w:rStyle w:val="Teksttreci2"/>
          <w:color w:val="000000"/>
        </w:rPr>
        <w:t xml:space="preserve"> rzadkie, co uwarunkowane jest ilością fone</w:t>
      </w:r>
      <w:r>
        <w:rPr>
          <w:rStyle w:val="Teksttreci2"/>
          <w:color w:val="000000"/>
        </w:rPr>
        <w:softHyphen/>
        <w:t>mów (przede wszystkim samogłosek) w systemie. Zależności te przed</w:t>
      </w:r>
      <w:r>
        <w:rPr>
          <w:rStyle w:val="Teksttreci2"/>
          <w:color w:val="000000"/>
        </w:rPr>
        <w:softHyphen/>
        <w:t>stawia wykres (dla 36.300 wyrazów języka ang.):</w:t>
      </w:r>
    </w:p>
    <w:p w:rsidR="00000000" w:rsidRDefault="00415E89">
      <w:pPr>
        <w:framePr w:h="2364" w:wrap="notBeside" w:vAnchor="text" w:hAnchor="text" w:xAlign="center" w:y="1"/>
        <w:jc w:val="center"/>
        <w:rPr>
          <w:color w:val="auto"/>
          <w:sz w:val="2"/>
          <w:szCs w:val="2"/>
        </w:rPr>
      </w:pPr>
      <w:r>
        <w:rPr>
          <w:noProof/>
          <w:color w:val="auto"/>
          <w:sz w:val="2"/>
          <w:szCs w:val="2"/>
        </w:rPr>
        <w:lastRenderedPageBreak/>
        <w:drawing>
          <wp:inline distT="0" distB="0" distL="0" distR="0">
            <wp:extent cx="4410075" cy="14954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4410075" cy="1495425"/>
                    </a:xfrm>
                    <a:prstGeom prst="rect">
                      <a:avLst/>
                    </a:prstGeom>
                    <a:noFill/>
                    <a:ln w="9525">
                      <a:noFill/>
                      <a:miter lim="800000"/>
                      <a:headEnd/>
                      <a:tailEnd/>
                    </a:ln>
                  </pic:spPr>
                </pic:pic>
              </a:graphicData>
            </a:graphic>
          </wp:inline>
        </w:drawing>
      </w:r>
    </w:p>
    <w:p w:rsidR="00000000" w:rsidRDefault="006E12DD">
      <w:pPr>
        <w:pStyle w:val="Podpisobrazu0"/>
        <w:framePr w:h="2364" w:wrap="notBeside" w:vAnchor="text" w:hAnchor="text" w:xAlign="center" w:y="1"/>
        <w:shd w:val="clear" w:color="auto" w:fill="auto"/>
        <w:tabs>
          <w:tab w:val="left" w:pos="372"/>
          <w:tab w:val="left" w:pos="708"/>
          <w:tab w:val="left" w:pos="1050"/>
          <w:tab w:val="left" w:pos="1434"/>
          <w:tab w:val="left" w:pos="1776"/>
          <w:tab w:val="left" w:pos="2148"/>
          <w:tab w:val="left" w:pos="2478"/>
          <w:tab w:val="left" w:pos="2832"/>
          <w:tab w:val="left" w:pos="3840"/>
          <w:tab w:val="left" w:pos="4938"/>
          <w:tab w:val="left" w:pos="5304"/>
        </w:tabs>
      </w:pPr>
      <w:r>
        <w:rPr>
          <w:rStyle w:val="Podpisobrazu"/>
          <w:b/>
          <w:bCs/>
          <w:i/>
          <w:iCs/>
          <w:color w:val="000000"/>
        </w:rPr>
        <w:t>1</w:t>
      </w:r>
      <w:r>
        <w:rPr>
          <w:rStyle w:val="Podpisobrazu"/>
          <w:b/>
          <w:bCs/>
          <w:i/>
          <w:iCs/>
          <w:color w:val="000000"/>
        </w:rPr>
        <w:tab/>
        <w:t>2</w:t>
      </w:r>
      <w:r>
        <w:rPr>
          <w:rStyle w:val="Podpisobrazu"/>
          <w:b/>
          <w:bCs/>
          <w:i/>
          <w:iCs/>
          <w:color w:val="000000"/>
        </w:rPr>
        <w:tab/>
        <w:t>3</w:t>
      </w:r>
      <w:r>
        <w:rPr>
          <w:rStyle w:val="Podpisobrazu"/>
          <w:b/>
          <w:bCs/>
          <w:i/>
          <w:iCs/>
          <w:color w:val="000000"/>
        </w:rPr>
        <w:tab/>
        <w:t>4</w:t>
      </w:r>
      <w:r>
        <w:rPr>
          <w:rStyle w:val="Podpisobrazu"/>
          <w:b/>
          <w:bCs/>
          <w:i/>
          <w:iCs/>
          <w:color w:val="000000"/>
        </w:rPr>
        <w:tab/>
        <w:t>5</w:t>
      </w:r>
      <w:r>
        <w:rPr>
          <w:rStyle w:val="Podpisobrazu"/>
          <w:b/>
          <w:bCs/>
          <w:i/>
          <w:iCs/>
          <w:color w:val="000000"/>
        </w:rPr>
        <w:tab/>
        <w:t>6</w:t>
      </w:r>
      <w:r>
        <w:rPr>
          <w:rStyle w:val="Podpisobrazu"/>
          <w:b/>
          <w:bCs/>
          <w:i/>
          <w:iCs/>
          <w:color w:val="000000"/>
        </w:rPr>
        <w:tab/>
        <w:t>7</w:t>
      </w:r>
      <w:r>
        <w:rPr>
          <w:rStyle w:val="Podpisobrazu"/>
          <w:b/>
          <w:bCs/>
          <w:i/>
          <w:iCs/>
          <w:color w:val="000000"/>
        </w:rPr>
        <w:tab/>
        <w:t>8</w:t>
      </w:r>
      <w:r>
        <w:rPr>
          <w:rStyle w:val="Podpisobrazu"/>
          <w:b/>
          <w:bCs/>
          <w:i/>
          <w:iCs/>
          <w:color w:val="000000"/>
        </w:rPr>
        <w:tab/>
        <w:t>3 W 11</w:t>
      </w:r>
      <w:r>
        <w:rPr>
          <w:rStyle w:val="Podpisobrazu"/>
          <w:b/>
          <w:bCs/>
          <w:i/>
          <w:iCs/>
          <w:color w:val="000000"/>
        </w:rPr>
        <w:tab/>
        <w:t>12 13 14</w:t>
      </w:r>
      <w:r>
        <w:rPr>
          <w:rStyle w:val="Podpisobrazu"/>
          <w:b/>
          <w:bCs/>
          <w:i/>
          <w:iCs/>
          <w:color w:val="000000"/>
        </w:rPr>
        <w:tab/>
        <w:t>15</w:t>
      </w:r>
      <w:r>
        <w:rPr>
          <w:rStyle w:val="Podpisobrazu"/>
          <w:b/>
          <w:bCs/>
          <w:i/>
          <w:iCs/>
          <w:color w:val="000000"/>
        </w:rPr>
        <w:tab/>
        <w:t>16</w:t>
      </w:r>
    </w:p>
    <w:p w:rsidR="00000000" w:rsidRDefault="006E12DD">
      <w:pPr>
        <w:pStyle w:val="Podpisobrazu0"/>
        <w:framePr w:h="2364" w:wrap="notBeside" w:vAnchor="text" w:hAnchor="text" w:xAlign="center" w:y="1"/>
        <w:shd w:val="clear" w:color="auto" w:fill="auto"/>
        <w:jc w:val="left"/>
      </w:pPr>
      <w:r>
        <w:rPr>
          <w:rStyle w:val="Podpisobrazu"/>
          <w:b/>
          <w:bCs/>
          <w:i/>
          <w:iCs/>
          <w:color w:val="000000"/>
        </w:rPr>
        <w:t>Długość wyrazu</w:t>
      </w:r>
      <w:r>
        <w:rPr>
          <w:rStyle w:val="PodpisobrazuBezkursywy"/>
          <w:b/>
          <w:bCs/>
          <w:i w:val="0"/>
          <w:iCs w:val="0"/>
          <w:color w:val="000000"/>
        </w:rPr>
        <w:t xml:space="preserve"> —</w:t>
      </w:r>
      <w:r>
        <w:rPr>
          <w:rStyle w:val="PodpisobrazuBezkursywy"/>
          <w:b/>
          <w:bCs/>
          <w:i w:val="0"/>
          <w:iCs w:val="0"/>
          <w:color w:val="000000"/>
        </w:rPr>
        <w:t>►</w:t>
      </w:r>
    </w:p>
    <w:p w:rsidR="00000000" w:rsidRDefault="006E12DD">
      <w:pPr>
        <w:rPr>
          <w:color w:val="auto"/>
          <w:sz w:val="2"/>
          <w:szCs w:val="2"/>
        </w:rPr>
      </w:pPr>
    </w:p>
    <w:p w:rsidR="00000000" w:rsidRDefault="006E12DD">
      <w:pPr>
        <w:pStyle w:val="Teksttreci90"/>
        <w:numPr>
          <w:ilvl w:val="0"/>
          <w:numId w:val="5"/>
        </w:numPr>
        <w:shd w:val="clear" w:color="auto" w:fill="auto"/>
        <w:tabs>
          <w:tab w:val="left" w:pos="456"/>
        </w:tabs>
        <w:spacing w:before="106" w:after="24" w:line="220" w:lineRule="exact"/>
        <w:ind w:firstLine="0"/>
      </w:pPr>
      <w:r>
        <w:rPr>
          <w:rStyle w:val="Teksttreci9"/>
          <w:b/>
          <w:bCs/>
          <w:i/>
          <w:iCs/>
          <w:color w:val="000000"/>
        </w:rPr>
        <w:t>ZASTOSOWANIE ENTROPII</w:t>
      </w:r>
      <w:r>
        <w:rPr>
          <w:rStyle w:val="Teksttreci9Bezkursywy"/>
          <w:b/>
          <w:bCs/>
          <w:i w:val="0"/>
          <w:iCs w:val="0"/>
          <w:color w:val="000000"/>
        </w:rPr>
        <w:t xml:space="preserve"> W </w:t>
      </w:r>
      <w:r>
        <w:rPr>
          <w:rStyle w:val="Teksttreci9"/>
          <w:b/>
          <w:bCs/>
          <w:i/>
          <w:iCs/>
          <w:color w:val="000000"/>
        </w:rPr>
        <w:t>FONOLOGII</w:t>
      </w:r>
      <w:r>
        <w:rPr>
          <w:rStyle w:val="Teksttreci9Bezkursywy"/>
          <w:b/>
          <w:bCs/>
          <w:i w:val="0"/>
          <w:iCs w:val="0"/>
          <w:color w:val="000000"/>
        </w:rPr>
        <w:t xml:space="preserve">, </w:t>
      </w:r>
      <w:r>
        <w:rPr>
          <w:rStyle w:val="Teksttreci9"/>
          <w:b/>
          <w:bCs/>
          <w:i/>
          <w:iCs/>
          <w:color w:val="000000"/>
        </w:rPr>
        <w:t>MORFOLOGII I SKŁADNI</w:t>
      </w:r>
    </w:p>
    <w:p w:rsidR="00000000" w:rsidRDefault="006E12DD">
      <w:pPr>
        <w:pStyle w:val="Teksttreci21"/>
        <w:shd w:val="clear" w:color="auto" w:fill="auto"/>
        <w:spacing w:before="0" w:line="312" w:lineRule="exact"/>
        <w:ind w:firstLine="420"/>
      </w:pPr>
      <w:r>
        <w:rPr>
          <w:rStyle w:val="Teksttreci2"/>
          <w:color w:val="000000"/>
        </w:rPr>
        <w:t>Pojęcie entropii ma także wyjątkowe znaczenie dla fonologii (syn</w:t>
      </w:r>
      <w:r>
        <w:rPr>
          <w:rStyle w:val="Teksttreci2"/>
          <w:color w:val="000000"/>
        </w:rPr>
        <w:softHyphen/>
        <w:t>chronicznej i diachronicznej), a zwłaszcza dla takich kwestii, jak pro</w:t>
      </w:r>
      <w:r>
        <w:rPr>
          <w:rStyle w:val="Teksttreci2"/>
          <w:color w:val="000000"/>
        </w:rPr>
        <w:softHyphen/>
        <w:t>blem pozycji fonologicznych, a takż</w:t>
      </w:r>
      <w:r>
        <w:rPr>
          <w:rStyle w:val="Teksttreci2"/>
          <w:color w:val="000000"/>
        </w:rPr>
        <w:t>e dla morfologii (delimitacja morfemów) i składni (pozycje syntaktyczne).</w:t>
      </w:r>
    </w:p>
    <w:p w:rsidR="00000000" w:rsidRDefault="006E12DD">
      <w:pPr>
        <w:pStyle w:val="Teksttreci21"/>
        <w:shd w:val="clear" w:color="auto" w:fill="auto"/>
        <w:spacing w:before="0" w:line="312" w:lineRule="exact"/>
        <w:ind w:firstLine="420"/>
      </w:pPr>
      <w:r>
        <w:rPr>
          <w:rStyle w:val="Teksttreci2"/>
          <w:color w:val="000000"/>
        </w:rPr>
        <w:t xml:space="preserve">Za pomocą entropii można uściślić pojęcie ładunku funkcjonalnego (ang. </w:t>
      </w:r>
      <w:r>
        <w:rPr>
          <w:rStyle w:val="Teksttreci2"/>
          <w:color w:val="000000"/>
          <w:lang w:val="en-US" w:eastAsia="en-US"/>
        </w:rPr>
        <w:t xml:space="preserve">functional load, </w:t>
      </w:r>
      <w:r>
        <w:rPr>
          <w:rStyle w:val="Teksttreci2"/>
          <w:color w:val="000000"/>
          <w:lang w:val="cs-CZ" w:eastAsia="cs-CZ"/>
        </w:rPr>
        <w:t xml:space="preserve">ros. </w:t>
      </w:r>
      <w:r>
        <w:rPr>
          <w:rStyle w:val="Teksttreci2"/>
          <w:color w:val="000000"/>
        </w:rPr>
        <w:t>funkcjonalnaja nagruzka) opozycji fonologicz</w:t>
      </w:r>
      <w:r>
        <w:rPr>
          <w:rStyle w:val="Teksttreci2"/>
          <w:color w:val="000000"/>
        </w:rPr>
        <w:softHyphen/>
        <w:t>nych. Dotychczasowe traktowanie tych opozycj</w:t>
      </w:r>
      <w:r>
        <w:rPr>
          <w:rStyle w:val="Teksttreci2"/>
          <w:color w:val="000000"/>
        </w:rPr>
        <w:t xml:space="preserve">i jest związane z liczbą minimalnych par zawierających daną opozycję typu </w:t>
      </w:r>
      <w:r>
        <w:rPr>
          <w:rStyle w:val="Teksttreci2Kursywa"/>
          <w:color w:val="000000"/>
        </w:rPr>
        <w:t>tom-dom</w:t>
      </w:r>
      <w:r>
        <w:rPr>
          <w:rStyle w:val="Teksttreci2"/>
          <w:color w:val="000000"/>
        </w:rPr>
        <w:t xml:space="preserve">, </w:t>
      </w:r>
      <w:r>
        <w:rPr>
          <w:rStyle w:val="Teksttreci2Kursywa"/>
          <w:color w:val="000000"/>
        </w:rPr>
        <w:t xml:space="preserve">kra-gra </w:t>
      </w:r>
      <w:r>
        <w:rPr>
          <w:rStyle w:val="Teksttreci2"/>
          <w:color w:val="000000"/>
        </w:rPr>
        <w:t>itp. Dzięki entropii można ściśle określić liczbę morfemów zawierają</w:t>
      </w:r>
      <w:r>
        <w:rPr>
          <w:rStyle w:val="Teksttreci2"/>
          <w:color w:val="000000"/>
        </w:rPr>
        <w:softHyphen/>
        <w:t>cych daną opozycję i to w zależności od długości morfemów. Możliwości dystynktywne danego system</w:t>
      </w:r>
      <w:r>
        <w:rPr>
          <w:rStyle w:val="Teksttreci2"/>
          <w:color w:val="000000"/>
        </w:rPr>
        <w:t>u fonologicznego można więc oceniać miarą informacji zawartej w średnim fonemie danego systemu.</w:t>
      </w:r>
    </w:p>
    <w:p w:rsidR="00000000" w:rsidRDefault="006E12DD">
      <w:pPr>
        <w:pStyle w:val="Teksttreci21"/>
        <w:shd w:val="clear" w:color="auto" w:fill="auto"/>
        <w:spacing w:before="0" w:line="312" w:lineRule="exact"/>
        <w:ind w:firstLine="420"/>
      </w:pPr>
      <w:r>
        <w:rPr>
          <w:rStyle w:val="Teksttreci2"/>
          <w:color w:val="000000"/>
        </w:rPr>
        <w:t>Ma to wyjątkowe znaczenie dla diachronii, czyli rozwoju fonologicz</w:t>
      </w:r>
      <w:r>
        <w:rPr>
          <w:rStyle w:val="Teksttreci2"/>
          <w:color w:val="000000"/>
        </w:rPr>
        <w:softHyphen/>
        <w:t>nego danego języka. Na przykład przy przejściu jednego systemu fono</w:t>
      </w:r>
      <w:r>
        <w:rPr>
          <w:rStyle w:val="Teksttreci2"/>
          <w:color w:val="000000"/>
        </w:rPr>
        <w:softHyphen/>
        <w:t xml:space="preserve">logicznego w inny bardzo </w:t>
      </w:r>
      <w:r>
        <w:rPr>
          <w:rStyle w:val="Teksttreci2"/>
          <w:color w:val="000000"/>
        </w:rPr>
        <w:t>często dwa fonemy lub kilka par fonemów zlewa się w jeden fonem (jedną parę fonemów) i możliwości dys</w:t>
      </w:r>
      <w:r>
        <w:rPr>
          <w:rStyle w:val="Teksttreci2"/>
          <w:color w:val="000000"/>
        </w:rPr>
        <w:softHyphen/>
        <w:t>tynktywne systemu zmniejszają się. Różnicę H—H * (gdzie H = ilość informacji w fonemie systemu pierwotnego, H * = ilość informacji w fonemie systemu pocho</w:t>
      </w:r>
      <w:r>
        <w:rPr>
          <w:rStyle w:val="Teksttreci2"/>
          <w:color w:val="000000"/>
        </w:rPr>
        <w:t>dnego) można uważać za ładunek funkcjonal</w:t>
      </w:r>
      <w:r>
        <w:rPr>
          <w:rStyle w:val="Teksttreci2"/>
          <w:color w:val="000000"/>
        </w:rPr>
        <w:softHyphen/>
        <w:t>ny właściwy danej opozycji. Ta część ładunku funkcjonalnego, która odgrywa zasadniczą rolę w opozycji fonologicznej, wyraża się wzorem:</w:t>
      </w:r>
    </w:p>
    <w:p w:rsidR="00000000" w:rsidRDefault="006E12DD">
      <w:pPr>
        <w:pStyle w:val="Teksttreci21"/>
        <w:shd w:val="clear" w:color="auto" w:fill="auto"/>
        <w:spacing w:before="0" w:line="312" w:lineRule="exact"/>
        <w:jc w:val="center"/>
      </w:pPr>
      <w:r>
        <w:rPr>
          <w:rStyle w:val="Teksttreci2"/>
          <w:color w:val="000000"/>
        </w:rPr>
        <w:t xml:space="preserve">_ _ </w:t>
      </w:r>
      <w:r>
        <w:rPr>
          <w:rStyle w:val="Teksttreci20"/>
          <w:color w:val="000000"/>
        </w:rPr>
        <w:t>H-H*</w:t>
      </w:r>
    </w:p>
    <w:p w:rsidR="00000000" w:rsidRDefault="006E12DD">
      <w:pPr>
        <w:pStyle w:val="Teksttreci21"/>
        <w:shd w:val="clear" w:color="auto" w:fill="auto"/>
        <w:spacing w:before="0" w:line="312" w:lineRule="exact"/>
        <w:ind w:left="4640"/>
        <w:jc w:val="left"/>
      </w:pPr>
      <w:r>
        <w:rPr>
          <w:rStyle w:val="Teksttreci2"/>
          <w:color w:val="000000"/>
        </w:rPr>
        <w:t>H</w:t>
      </w:r>
    </w:p>
    <w:p w:rsidR="00000000" w:rsidRDefault="006E12DD">
      <w:pPr>
        <w:pStyle w:val="Teksttreci21"/>
        <w:shd w:val="clear" w:color="auto" w:fill="auto"/>
        <w:spacing w:before="0" w:line="312" w:lineRule="exact"/>
        <w:ind w:firstLine="420"/>
      </w:pPr>
      <w:r>
        <w:rPr>
          <w:rStyle w:val="Teksttreci2"/>
          <w:color w:val="000000"/>
        </w:rPr>
        <w:t>Entropia i redundacja pozwala także uściślić takie pojęcia fonologi</w:t>
      </w:r>
      <w:r>
        <w:rPr>
          <w:rStyle w:val="Teksttreci2"/>
          <w:color w:val="000000"/>
        </w:rPr>
        <w:t>i (i składni), jak „pozycja maksymalnej dyferencjacji”, „słaba i mocna pozycja”, „pozycja neutralizacji” itp. Stopnie „słabości” pozycji można określić wielkością redundacji średniego fonemu w danych warunkach, zaś „pozycję maksymalnej dyferencjacji” — wie</w:t>
      </w:r>
      <w:r>
        <w:rPr>
          <w:rStyle w:val="Teksttreci2"/>
          <w:color w:val="000000"/>
        </w:rPr>
        <w:t>lkością entropii względ</w:t>
      </w:r>
      <w:r>
        <w:rPr>
          <w:rStyle w:val="Teksttreci2"/>
          <w:color w:val="000000"/>
        </w:rPr>
        <w:softHyphen/>
        <w:t>nej danego fonemu w danej pozycji. Za pomocą entropii można okreś</w:t>
      </w:r>
      <w:r>
        <w:rPr>
          <w:rStyle w:val="Teksttreci2"/>
          <w:color w:val="000000"/>
        </w:rPr>
        <w:softHyphen/>
        <w:t>lić także pozycję strukturalną fonemu, np. pozycję na początku wyrazu lub morfemu, w końcu wyrazu, pozycję po pewnej klasie fonemów itp. To samo dotyczy pozycji synta</w:t>
      </w:r>
      <w:r>
        <w:rPr>
          <w:rStyle w:val="Teksttreci2"/>
          <w:color w:val="000000"/>
        </w:rPr>
        <w:t>ktycznych: pozycji podmiotu, orzeczenia, przydawki, dopełnienia, okolicznika, pozycji wyrazów „pełnych” i wy</w:t>
      </w:r>
      <w:r>
        <w:rPr>
          <w:rStyle w:val="Teksttreci2"/>
          <w:color w:val="000000"/>
        </w:rPr>
        <w:softHyphen/>
        <w:t>razów pomocniczych itp.</w:t>
      </w:r>
    </w:p>
    <w:p w:rsidR="00000000" w:rsidRDefault="006E12DD">
      <w:pPr>
        <w:pStyle w:val="Teksttreci21"/>
        <w:shd w:val="clear" w:color="auto" w:fill="auto"/>
        <w:spacing w:before="0"/>
        <w:ind w:firstLine="440"/>
      </w:pPr>
      <w:r>
        <w:rPr>
          <w:rStyle w:val="Teksttreci2"/>
          <w:color w:val="000000"/>
        </w:rPr>
        <w:t>Pojęcie entropii można zastosować także dla określenia granic ele</w:t>
      </w:r>
      <w:r>
        <w:rPr>
          <w:rStyle w:val="Teksttreci2"/>
          <w:color w:val="000000"/>
        </w:rPr>
        <w:softHyphen/>
        <w:t>mentów tekstu, tj. jednostek języka (zdań, grup wyrazowyc</w:t>
      </w:r>
      <w:r>
        <w:rPr>
          <w:rStyle w:val="Teksttreci2"/>
          <w:color w:val="000000"/>
        </w:rPr>
        <w:t>h, wyra</w:t>
      </w:r>
      <w:r>
        <w:rPr>
          <w:rStyle w:val="Teksttreci2"/>
          <w:color w:val="000000"/>
        </w:rPr>
        <w:softHyphen/>
        <w:t xml:space="preserve">zów, morfemów, a także sylab). Granicą taką jest miejsce styku entropii minimalnej z entropią </w:t>
      </w:r>
      <w:r>
        <w:rPr>
          <w:rStyle w:val="Teksttreci2"/>
          <w:color w:val="000000"/>
        </w:rPr>
        <w:lastRenderedPageBreak/>
        <w:t>maksymalną (czyli tzw. „szczyty” entropii) mię</w:t>
      </w:r>
      <w:r>
        <w:rPr>
          <w:rStyle w:val="Teksttreci2"/>
          <w:color w:val="000000"/>
        </w:rPr>
        <w:softHyphen/>
        <w:t>dzy poszczególnymi elementami w tekście. Taką metodę delimitacji za</w:t>
      </w:r>
      <w:r>
        <w:rPr>
          <w:rStyle w:val="Teksttreci2"/>
          <w:color w:val="000000"/>
        </w:rPr>
        <w:softHyphen/>
        <w:t>stosował po raz pierwszy Harris (30). J</w:t>
      </w:r>
      <w:r>
        <w:rPr>
          <w:rStyle w:val="Teksttreci2"/>
          <w:color w:val="000000"/>
        </w:rPr>
        <w:t>est to po prostu metoda odgady</w:t>
      </w:r>
      <w:r>
        <w:rPr>
          <w:rStyle w:val="Teksttreci2"/>
          <w:color w:val="000000"/>
        </w:rPr>
        <w:softHyphen/>
        <w:t xml:space="preserve">wania kolejnych liter (fonemów) nieznanego tekstu (zob. rozdz. </w:t>
      </w:r>
      <w:r>
        <w:rPr>
          <w:rStyle w:val="Teksttreci213pt"/>
          <w:color w:val="000000"/>
        </w:rPr>
        <w:t>12</w:t>
      </w:r>
      <w:r>
        <w:rPr>
          <w:rStyle w:val="Teksttreci2"/>
          <w:color w:val="000000"/>
        </w:rPr>
        <w:t>). Koniec morfemu lub wyrazu odznacza się małą, początek — wielką entropią, granica przebiega między tymi dwiema wielkościami. Na ta</w:t>
      </w:r>
      <w:r>
        <w:rPr>
          <w:rStyle w:val="Teksttreci2"/>
          <w:color w:val="000000"/>
        </w:rPr>
        <w:softHyphen/>
        <w:t xml:space="preserve">blicy </w:t>
      </w:r>
      <w:r>
        <w:rPr>
          <w:rStyle w:val="Teksttreci213pt"/>
          <w:color w:val="000000"/>
        </w:rPr>
        <w:t>3</w:t>
      </w:r>
      <w:r>
        <w:rPr>
          <w:rStyle w:val="Teksttreci2"/>
          <w:color w:val="000000"/>
        </w:rPr>
        <w:t xml:space="preserve"> przedstawiony jest </w:t>
      </w:r>
      <w:r>
        <w:rPr>
          <w:rStyle w:val="Teksttreci2"/>
          <w:color w:val="000000"/>
        </w:rPr>
        <w:t>przykład polski (granice oznaczone dwiema pionowymi kreskami).</w:t>
      </w:r>
    </w:p>
    <w:p w:rsidR="00000000" w:rsidRDefault="006E12DD">
      <w:pPr>
        <w:pStyle w:val="Teksttreci120"/>
        <w:shd w:val="clear" w:color="auto" w:fill="auto"/>
        <w:spacing w:line="220" w:lineRule="exact"/>
      </w:pPr>
      <w:r>
        <w:rPr>
          <w:rStyle w:val="Teksttreci12"/>
          <w:color w:val="000000"/>
        </w:rPr>
        <w:t>Tablica 3</w:t>
      </w:r>
    </w:p>
    <w:tbl>
      <w:tblPr>
        <w:tblW w:w="0" w:type="auto"/>
        <w:jc w:val="center"/>
        <w:tblLayout w:type="fixed"/>
        <w:tblCellMar>
          <w:left w:w="0" w:type="dxa"/>
          <w:right w:w="0" w:type="dxa"/>
        </w:tblCellMar>
        <w:tblLook w:val="0000"/>
      </w:tblPr>
      <w:tblGrid>
        <w:gridCol w:w="1608"/>
        <w:gridCol w:w="348"/>
        <w:gridCol w:w="306"/>
        <w:gridCol w:w="312"/>
        <w:gridCol w:w="324"/>
        <w:gridCol w:w="702"/>
        <w:gridCol w:w="306"/>
        <w:gridCol w:w="300"/>
        <w:gridCol w:w="312"/>
        <w:gridCol w:w="612"/>
        <w:gridCol w:w="306"/>
        <w:gridCol w:w="360"/>
        <w:gridCol w:w="306"/>
        <w:gridCol w:w="306"/>
        <w:gridCol w:w="306"/>
        <w:gridCol w:w="318"/>
        <w:gridCol w:w="306"/>
        <w:gridCol w:w="312"/>
        <w:gridCol w:w="306"/>
        <w:gridCol w:w="306"/>
        <w:gridCol w:w="324"/>
      </w:tblGrid>
      <w:tr w:rsidR="00000000">
        <w:tblPrEx>
          <w:tblCellMar>
            <w:top w:w="0" w:type="dxa"/>
            <w:left w:w="0" w:type="dxa"/>
            <w:bottom w:w="0" w:type="dxa"/>
            <w:right w:w="0" w:type="dxa"/>
          </w:tblCellMar>
        </w:tblPrEx>
        <w:trPr>
          <w:trHeight w:hRule="exact" w:val="486"/>
          <w:jc w:val="center"/>
        </w:trPr>
        <w:tc>
          <w:tcPr>
            <w:tcW w:w="160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04" w:lineRule="exact"/>
            </w:pPr>
            <w:r>
              <w:rPr>
                <w:rStyle w:val="Pogrubienie"/>
                <w:color w:val="000000"/>
              </w:rPr>
              <w:t>Liczba pytań chaotycznych</w:t>
            </w:r>
          </w:p>
        </w:tc>
        <w:tc>
          <w:tcPr>
            <w:tcW w:w="34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16</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7</w:t>
            </w:r>
          </w:p>
        </w:tc>
        <w:tc>
          <w:tcPr>
            <w:tcW w:w="31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5</w:t>
            </w:r>
          </w:p>
        </w:tc>
        <w:tc>
          <w:tcPr>
            <w:tcW w:w="324"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80" w:lineRule="exact"/>
              <w:jc w:val="right"/>
            </w:pPr>
            <w:r>
              <w:rPr>
                <w:rStyle w:val="Teksttreci2"/>
                <w:color w:val="000000"/>
              </w:rPr>
              <w:t>1</w:t>
            </w:r>
          </w:p>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2</w:t>
            </w:r>
          </w:p>
        </w:tc>
        <w:tc>
          <w:tcPr>
            <w:tcW w:w="70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80" w:lineRule="exact"/>
              <w:ind w:left="320"/>
              <w:jc w:val="left"/>
            </w:pPr>
            <w:r>
              <w:rPr>
                <w:rStyle w:val="Teksttreci22"/>
                <w:color w:val="000000"/>
              </w:rPr>
              <w:t>I</w:t>
            </w:r>
          </w:p>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19 12</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8</w:t>
            </w:r>
          </w:p>
        </w:tc>
        <w:tc>
          <w:tcPr>
            <w:tcW w:w="300"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3</w:t>
            </w:r>
          </w:p>
        </w:tc>
        <w:tc>
          <w:tcPr>
            <w:tcW w:w="31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2</w:t>
            </w:r>
          </w:p>
        </w:tc>
        <w:tc>
          <w:tcPr>
            <w:tcW w:w="61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80" w:lineRule="exact"/>
              <w:ind w:left="280"/>
              <w:jc w:val="left"/>
            </w:pPr>
            <w:r>
              <w:rPr>
                <w:rStyle w:val="Teksttreci22"/>
                <w:color w:val="000000"/>
              </w:rPr>
              <w:t>I</w:t>
            </w:r>
          </w:p>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1 1</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60"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15</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8</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5</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1</w:t>
            </w:r>
          </w:p>
        </w:tc>
        <w:tc>
          <w:tcPr>
            <w:tcW w:w="318"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1</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2</w:t>
            </w:r>
          </w:p>
        </w:tc>
        <w:tc>
          <w:tcPr>
            <w:tcW w:w="312"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06" w:type="dxa"/>
            <w:tcBorders>
              <w:top w:val="single" w:sz="4" w:space="0" w:color="auto"/>
              <w:left w:val="single" w:sz="4" w:space="0" w:color="auto"/>
              <w:bottom w:val="nil"/>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24" w:type="dxa"/>
            <w:tcBorders>
              <w:top w:val="single" w:sz="4" w:space="0" w:color="auto"/>
              <w:left w:val="single" w:sz="4" w:space="0" w:color="auto"/>
              <w:bottom w:val="nil"/>
              <w:right w:val="single" w:sz="4" w:space="0" w:color="auto"/>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1</w:t>
            </w:r>
          </w:p>
        </w:tc>
      </w:tr>
      <w:tr w:rsidR="00000000">
        <w:tblPrEx>
          <w:tblCellMar>
            <w:top w:w="0" w:type="dxa"/>
            <w:left w:w="0" w:type="dxa"/>
            <w:bottom w:w="0" w:type="dxa"/>
            <w:right w:w="0" w:type="dxa"/>
          </w:tblCellMar>
        </w:tblPrEx>
        <w:trPr>
          <w:trHeight w:hRule="exact" w:val="366"/>
          <w:jc w:val="center"/>
        </w:trPr>
        <w:tc>
          <w:tcPr>
            <w:tcW w:w="160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pPr>
            <w:r>
              <w:rPr>
                <w:rStyle w:val="Pogrubienie"/>
                <w:color w:val="000000"/>
              </w:rPr>
              <w:t>Sekwencja</w:t>
            </w:r>
          </w:p>
        </w:tc>
        <w:tc>
          <w:tcPr>
            <w:tcW w:w="34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m</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o</w:t>
            </w:r>
          </w:p>
        </w:tc>
        <w:tc>
          <w:tcPr>
            <w:tcW w:w="31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i</w:t>
            </w:r>
          </w:p>
        </w:tc>
        <w:tc>
          <w:tcPr>
            <w:tcW w:w="324"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a</w:t>
            </w:r>
          </w:p>
        </w:tc>
        <w:tc>
          <w:tcPr>
            <w:tcW w:w="70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lang w:val="ru-RU" w:eastAsia="ru-RU"/>
              </w:rPr>
              <w:t xml:space="preserve">к </w:t>
            </w:r>
            <w:r>
              <w:rPr>
                <w:rStyle w:val="Pogrubienie"/>
                <w:color w:val="000000"/>
              </w:rPr>
              <w:t>1 o</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1</w:t>
            </w:r>
          </w:p>
        </w:tc>
        <w:tc>
          <w:tcPr>
            <w:tcW w:w="300"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o</w:t>
            </w:r>
          </w:p>
        </w:tc>
        <w:tc>
          <w:tcPr>
            <w:tcW w:w="31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lang w:val="ru-RU" w:eastAsia="ru-RU"/>
              </w:rPr>
              <w:t>г</w:t>
            </w:r>
          </w:p>
        </w:tc>
        <w:tc>
          <w:tcPr>
            <w:tcW w:w="61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o tu</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a</w:t>
            </w:r>
          </w:p>
        </w:tc>
        <w:tc>
          <w:tcPr>
            <w:tcW w:w="360"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c</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li</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u</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s</w:t>
            </w:r>
          </w:p>
        </w:tc>
        <w:tc>
          <w:tcPr>
            <w:tcW w:w="318"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t</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e</w:t>
            </w:r>
          </w:p>
        </w:tc>
        <w:tc>
          <w:tcPr>
            <w:tcW w:w="312"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c</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z</w:t>
            </w:r>
          </w:p>
        </w:tc>
        <w:tc>
          <w:tcPr>
            <w:tcW w:w="306" w:type="dxa"/>
            <w:tcBorders>
              <w:top w:val="single" w:sz="4" w:space="0" w:color="auto"/>
              <w:left w:val="single" w:sz="4" w:space="0" w:color="auto"/>
              <w:bottom w:val="nil"/>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lang w:val="ru-RU" w:eastAsia="ru-RU"/>
              </w:rPr>
              <w:t>к</w:t>
            </w:r>
          </w:p>
        </w:tc>
        <w:tc>
          <w:tcPr>
            <w:tcW w:w="324" w:type="dxa"/>
            <w:tcBorders>
              <w:top w:val="single" w:sz="4" w:space="0" w:color="auto"/>
              <w:left w:val="single" w:sz="4" w:space="0" w:color="auto"/>
              <w:bottom w:val="nil"/>
              <w:right w:val="single" w:sz="4" w:space="0" w:color="auto"/>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a</w:t>
            </w:r>
          </w:p>
        </w:tc>
      </w:tr>
      <w:tr w:rsidR="00000000">
        <w:tblPrEx>
          <w:tblCellMar>
            <w:top w:w="0" w:type="dxa"/>
            <w:left w:w="0" w:type="dxa"/>
            <w:bottom w:w="0" w:type="dxa"/>
            <w:right w:w="0" w:type="dxa"/>
          </w:tblCellMar>
        </w:tblPrEx>
        <w:trPr>
          <w:trHeight w:hRule="exact" w:val="492"/>
          <w:jc w:val="center"/>
        </w:trPr>
        <w:tc>
          <w:tcPr>
            <w:tcW w:w="1608"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04" w:lineRule="exact"/>
            </w:pPr>
            <w:r>
              <w:rPr>
                <w:rStyle w:val="Pogrubienie"/>
                <w:color w:val="000000"/>
              </w:rPr>
              <w:t>Liczba pytań systemowych</w:t>
            </w:r>
          </w:p>
        </w:tc>
        <w:tc>
          <w:tcPr>
            <w:tcW w:w="348"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5</w:t>
            </w:r>
          </w:p>
        </w:tc>
        <w:tc>
          <w:tcPr>
            <w:tcW w:w="618" w:type="dxa"/>
            <w:gridSpan w:val="2"/>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80" w:lineRule="exact"/>
              <w:ind w:left="300"/>
              <w:jc w:val="left"/>
            </w:pPr>
            <w:r>
              <w:rPr>
                <w:rStyle w:val="Teksttreci2"/>
                <w:color w:val="000000"/>
              </w:rPr>
              <w:t>1</w:t>
            </w:r>
          </w:p>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4 3</w:t>
            </w:r>
          </w:p>
        </w:tc>
        <w:tc>
          <w:tcPr>
            <w:tcW w:w="324" w:type="dxa"/>
            <w:tcBorders>
              <w:top w:val="single" w:sz="4" w:space="0" w:color="auto"/>
              <w:left w:val="single" w:sz="4" w:space="0" w:color="auto"/>
              <w:bottom w:val="single" w:sz="4" w:space="0" w:color="auto"/>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after="60" w:line="200" w:lineRule="exact"/>
              <w:jc w:val="right"/>
            </w:pPr>
            <w:r>
              <w:rPr>
                <w:rStyle w:val="Teksttreci210pt"/>
                <w:color w:val="000000"/>
                <w:vertAlign w:val="superscript"/>
              </w:rPr>
              <w:t>1</w:t>
            </w:r>
          </w:p>
          <w:p w:rsidR="00000000" w:rsidRDefault="006E12DD">
            <w:pPr>
              <w:pStyle w:val="Teksttreci21"/>
              <w:framePr w:w="8586" w:wrap="notBeside" w:vAnchor="text" w:hAnchor="text" w:xAlign="center" w:y="1"/>
              <w:shd w:val="clear" w:color="auto" w:fill="auto"/>
              <w:spacing w:before="60" w:line="220" w:lineRule="exact"/>
              <w:jc w:val="left"/>
            </w:pPr>
            <w:r>
              <w:rPr>
                <w:rStyle w:val="Pogrubienie"/>
                <w:color w:val="000000"/>
              </w:rPr>
              <w:t>2</w:t>
            </w:r>
          </w:p>
        </w:tc>
        <w:tc>
          <w:tcPr>
            <w:tcW w:w="702"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5 ! 3</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3</w:t>
            </w:r>
          </w:p>
        </w:tc>
        <w:tc>
          <w:tcPr>
            <w:tcW w:w="300"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2</w:t>
            </w:r>
          </w:p>
        </w:tc>
        <w:tc>
          <w:tcPr>
            <w:tcW w:w="312"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2</w:t>
            </w:r>
          </w:p>
        </w:tc>
        <w:tc>
          <w:tcPr>
            <w:tcW w:w="612" w:type="dxa"/>
            <w:tcBorders>
              <w:top w:val="single" w:sz="4" w:space="0" w:color="auto"/>
              <w:left w:val="single" w:sz="4" w:space="0" w:color="auto"/>
              <w:bottom w:val="single" w:sz="4" w:space="0" w:color="auto"/>
              <w:right w:val="nil"/>
            </w:tcBorders>
            <w:shd w:val="clear" w:color="auto" w:fill="FFFFFF"/>
            <w:vAlign w:val="center"/>
          </w:tcPr>
          <w:p w:rsidR="00000000" w:rsidRDefault="006E12DD">
            <w:pPr>
              <w:pStyle w:val="Teksttreci21"/>
              <w:framePr w:w="8586" w:wrap="notBeside" w:vAnchor="text" w:hAnchor="text" w:xAlign="center" w:y="1"/>
              <w:shd w:val="clear" w:color="auto" w:fill="auto"/>
              <w:spacing w:before="0" w:line="280" w:lineRule="exact"/>
              <w:ind w:left="140"/>
              <w:jc w:val="left"/>
            </w:pPr>
            <w:r>
              <w:rPr>
                <w:rStyle w:val="Pogrubienie"/>
                <w:color w:val="000000"/>
              </w:rPr>
              <w:t xml:space="preserve">1 </w:t>
            </w:r>
            <w:r>
              <w:rPr>
                <w:rStyle w:val="Teksttreci22"/>
                <w:color w:val="000000"/>
              </w:rPr>
              <w:t xml:space="preserve">i </w:t>
            </w:r>
            <w:r>
              <w:rPr>
                <w:rStyle w:val="Pogrubienie"/>
                <w:color w:val="000000"/>
              </w:rPr>
              <w:t>1</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i</w:t>
            </w:r>
          </w:p>
        </w:tc>
        <w:tc>
          <w:tcPr>
            <w:tcW w:w="360"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200"/>
              <w:jc w:val="left"/>
            </w:pPr>
            <w:r>
              <w:rPr>
                <w:rStyle w:val="Pogrubienie"/>
                <w:color w:val="000000"/>
              </w:rPr>
              <w:t>5</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3</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3</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i</w:t>
            </w:r>
          </w:p>
        </w:tc>
        <w:tc>
          <w:tcPr>
            <w:tcW w:w="318"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60"/>
              <w:jc w:val="left"/>
            </w:pPr>
            <w:r>
              <w:rPr>
                <w:rStyle w:val="Pogrubienie"/>
                <w:color w:val="000000"/>
              </w:rPr>
              <w:t>1</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2</w:t>
            </w:r>
          </w:p>
        </w:tc>
        <w:tc>
          <w:tcPr>
            <w:tcW w:w="312"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06" w:type="dxa"/>
            <w:tcBorders>
              <w:top w:val="single" w:sz="4" w:space="0" w:color="auto"/>
              <w:left w:val="single" w:sz="4" w:space="0" w:color="auto"/>
              <w:bottom w:val="single" w:sz="4" w:space="0" w:color="auto"/>
              <w:right w:val="nil"/>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ind w:left="140"/>
              <w:jc w:val="left"/>
            </w:pPr>
            <w:r>
              <w:rPr>
                <w:rStyle w:val="Pogrubienie"/>
                <w:color w:val="000000"/>
              </w:rPr>
              <w:t>1</w:t>
            </w:r>
          </w:p>
        </w:tc>
        <w:tc>
          <w:tcPr>
            <w:tcW w:w="324" w:type="dxa"/>
            <w:tcBorders>
              <w:top w:val="single" w:sz="4" w:space="0" w:color="auto"/>
              <w:left w:val="single" w:sz="4" w:space="0" w:color="auto"/>
              <w:bottom w:val="single" w:sz="4" w:space="0" w:color="auto"/>
              <w:right w:val="single" w:sz="4" w:space="0" w:color="auto"/>
            </w:tcBorders>
            <w:shd w:val="clear" w:color="auto" w:fill="FFFFFF"/>
            <w:vAlign w:val="bottom"/>
          </w:tcPr>
          <w:p w:rsidR="00000000" w:rsidRDefault="006E12DD">
            <w:pPr>
              <w:pStyle w:val="Teksttreci21"/>
              <w:framePr w:w="8586" w:wrap="notBeside" w:vAnchor="text" w:hAnchor="text" w:xAlign="center" w:y="1"/>
              <w:shd w:val="clear" w:color="auto" w:fill="auto"/>
              <w:spacing w:before="0" w:line="220" w:lineRule="exact"/>
              <w:jc w:val="left"/>
            </w:pPr>
            <w:r>
              <w:rPr>
                <w:rStyle w:val="Pogrubienie"/>
                <w:color w:val="000000"/>
              </w:rPr>
              <w:t>1</w:t>
            </w:r>
          </w:p>
        </w:tc>
      </w:tr>
    </w:tbl>
    <w:p w:rsidR="00000000" w:rsidRDefault="006E12DD">
      <w:pPr>
        <w:framePr w:w="8586" w:wrap="notBeside" w:vAnchor="text" w:hAnchor="text" w:xAlign="center" w:y="1"/>
        <w:rPr>
          <w:color w:val="auto"/>
          <w:sz w:val="2"/>
          <w:szCs w:val="2"/>
        </w:rPr>
      </w:pPr>
    </w:p>
    <w:p w:rsidR="00000000" w:rsidRDefault="006E12DD">
      <w:pPr>
        <w:rPr>
          <w:color w:val="auto"/>
          <w:sz w:val="2"/>
          <w:szCs w:val="2"/>
        </w:rPr>
      </w:pPr>
    </w:p>
    <w:p w:rsidR="00000000" w:rsidRDefault="006E12DD">
      <w:pPr>
        <w:pStyle w:val="Teksttreci21"/>
        <w:shd w:val="clear" w:color="auto" w:fill="auto"/>
        <w:spacing w:before="18" w:line="300" w:lineRule="exact"/>
        <w:ind w:firstLine="440"/>
      </w:pPr>
      <w:r>
        <w:rPr>
          <w:rStyle w:val="Teksttreci2"/>
          <w:color w:val="000000"/>
        </w:rPr>
        <w:t>Przedstawione tutaj, nie wszystkie zresztą, możliwości zastosowania pojęć te</w:t>
      </w:r>
      <w:r>
        <w:rPr>
          <w:rStyle w:val="Teksttreci2"/>
          <w:color w:val="000000"/>
        </w:rPr>
        <w:t>orio-informacyjnych (układ i proces komunikacyjny, kod, ko</w:t>
      </w:r>
      <w:r>
        <w:rPr>
          <w:rStyle w:val="Teksttreci2"/>
          <w:color w:val="000000"/>
        </w:rPr>
        <w:softHyphen/>
        <w:t>dowanie, optymalizacja kodu, entropia i redundacja) do badań lingwi</w:t>
      </w:r>
      <w:r>
        <w:rPr>
          <w:rStyle w:val="Teksttreci2"/>
          <w:color w:val="000000"/>
        </w:rPr>
        <w:softHyphen/>
        <w:t>stycznych pozwalają uściślić wiele intuitywnie lub szacunkowo tylko wyprowadzonych charakterystyk języka i to zarówno w płaszczyź</w:t>
      </w:r>
      <w:r>
        <w:rPr>
          <w:rStyle w:val="Teksttreci2"/>
          <w:color w:val="000000"/>
        </w:rPr>
        <w:t>nie synchronii (opis jednego systemu i porównanie systemów), a także diachronii (opis systemu w rozwoju).</w:t>
      </w:r>
    </w:p>
    <w:p w:rsidR="00000000" w:rsidRDefault="006E12DD">
      <w:pPr>
        <w:pStyle w:val="Teksttreci21"/>
        <w:shd w:val="clear" w:color="auto" w:fill="auto"/>
        <w:spacing w:before="0" w:line="300" w:lineRule="exact"/>
        <w:ind w:firstLine="440"/>
      </w:pPr>
      <w:r>
        <w:rPr>
          <w:rStyle w:val="Teksttreci2"/>
          <w:color w:val="000000"/>
        </w:rPr>
        <w:t>Istnieją jednak pewne ograniczenia w stosowaniu metod teorioin</w:t>
      </w:r>
      <w:r>
        <w:rPr>
          <w:rStyle w:val="Teksttreci2"/>
          <w:color w:val="000000"/>
        </w:rPr>
        <w:softHyphen/>
        <w:t>formacyjnych w badaniach lingwistycznych. Ze względu na ściśle ma</w:t>
      </w:r>
      <w:r>
        <w:rPr>
          <w:rStyle w:val="Teksttreci2"/>
          <w:color w:val="000000"/>
        </w:rPr>
        <w:softHyphen/>
        <w:t xml:space="preserve">tematyczny charakter </w:t>
      </w:r>
      <w:r>
        <w:rPr>
          <w:rStyle w:val="Teksttreci2"/>
          <w:color w:val="000000"/>
        </w:rPr>
        <w:t>tej teorii metodami jej można badać jedynie for</w:t>
      </w:r>
      <w:r>
        <w:rPr>
          <w:rStyle w:val="Teksttreci2"/>
          <w:color w:val="000000"/>
        </w:rPr>
        <w:softHyphen/>
        <w:t>malne, a ściślej kodowe aspekty języka, tj. pewien sformalizowany, statystyczno-probabilistyczny model języka. Inny ważny komponent języka, semantyka, mimo pewnych prób stworzenia semantycznej teorii informac</w:t>
      </w:r>
      <w:r>
        <w:rPr>
          <w:rStyle w:val="Teksttreci2"/>
          <w:color w:val="000000"/>
        </w:rPr>
        <w:t xml:space="preserve">ji opierającej się przede wszystkim na semantyce logicznej </w:t>
      </w:r>
      <w:r>
        <w:rPr>
          <w:rStyle w:val="Teksttreci2"/>
          <w:color w:val="000000"/>
          <w:vertAlign w:val="superscript"/>
        </w:rPr>
        <w:t>G</w:t>
      </w:r>
      <w:r>
        <w:rPr>
          <w:rStyle w:val="Teksttreci2"/>
          <w:color w:val="000000"/>
        </w:rPr>
        <w:t>, jak dotąd nie został szczegółowo w teorii informacji opracowany. Poza zasięgiem teorii informacji pozostały także inne komponenty języka. Mowa, jak wiemy, poza wiadomością niesie jeszcze informa</w:t>
      </w:r>
      <w:r>
        <w:rPr>
          <w:rStyle w:val="Teksttreci2"/>
          <w:color w:val="000000"/>
        </w:rPr>
        <w:t>cję o odcie</w:t>
      </w:r>
      <w:r>
        <w:rPr>
          <w:rStyle w:val="Teksttreci2"/>
          <w:color w:val="000000"/>
        </w:rPr>
        <w:softHyphen/>
        <w:t>niach emocjonalnych, akcencie logicznym, informację o charakterysty</w:t>
      </w:r>
      <w:r>
        <w:rPr>
          <w:rStyle w:val="Teksttreci2"/>
          <w:color w:val="000000"/>
        </w:rPr>
        <w:softHyphen/>
        <w:t>ce mówiącego i sytuacji, w której odbywa się proces komunikacji. Na</w:t>
      </w:r>
      <w:r>
        <w:rPr>
          <w:rStyle w:val="Teksttreci2"/>
          <w:color w:val="000000"/>
        </w:rPr>
        <w:softHyphen/>
        <w:t>leży ponadto stwierdzić, że teoria informacji nie odkrywa w zasadzie nowych faktów, pozwala jedynie znane fa</w:t>
      </w:r>
      <w:r>
        <w:rPr>
          <w:rStyle w:val="Teksttreci2"/>
          <w:color w:val="000000"/>
        </w:rPr>
        <w:t>kty ująć w ścisłe formuły.</w:t>
      </w:r>
    </w:p>
    <w:p w:rsidR="00000000" w:rsidRDefault="006E12DD">
      <w:pPr>
        <w:pStyle w:val="Teksttreci21"/>
        <w:shd w:val="clear" w:color="auto" w:fill="auto"/>
        <w:spacing w:before="0" w:after="76" w:line="300" w:lineRule="exact"/>
        <w:ind w:firstLine="440"/>
      </w:pPr>
      <w:r>
        <w:rPr>
          <w:rStyle w:val="Teksttreci2"/>
          <w:color w:val="000000"/>
        </w:rPr>
        <w:t>Mimo tylu ograniczeń zastosowanie teorii informacji do badań ling</w:t>
      </w:r>
      <w:r>
        <w:rPr>
          <w:rStyle w:val="Teksttreci2"/>
          <w:color w:val="000000"/>
        </w:rPr>
        <w:softHyphen/>
        <w:t>wistycznych jest dla językoznawstwa niezwykle cenne i korzystne, tym bardziej że lingwistyka teorio-informacyjna stawiająca dopiero pierw</w:t>
      </w:r>
      <w:r>
        <w:rPr>
          <w:rStyle w:val="Teksttreci2"/>
          <w:color w:val="000000"/>
        </w:rPr>
        <w:softHyphen/>
        <w:t>sze kroki ma przed sobą s</w:t>
      </w:r>
      <w:r>
        <w:rPr>
          <w:rStyle w:val="Teksttreci2"/>
          <w:color w:val="000000"/>
        </w:rPr>
        <w:t>zerokie perspektywy rozwoju.</w:t>
      </w:r>
    </w:p>
    <w:p w:rsidR="00000000" w:rsidRDefault="006E12DD">
      <w:pPr>
        <w:pStyle w:val="Teksttreci80"/>
        <w:shd w:val="clear" w:color="auto" w:fill="auto"/>
        <w:spacing w:before="0" w:after="0" w:line="280" w:lineRule="exact"/>
        <w:ind w:left="6140"/>
        <w:jc w:val="left"/>
        <w:sectPr w:rsidR="00000000">
          <w:headerReference w:type="even" r:id="rId16"/>
          <w:headerReference w:type="default" r:id="rId17"/>
          <w:headerReference w:type="first" r:id="rId18"/>
          <w:pgSz w:w="11900" w:h="16840"/>
          <w:pgMar w:top="1466" w:right="1601" w:bottom="1175" w:left="1245" w:header="0" w:footer="3" w:gutter="0"/>
          <w:cols w:space="720"/>
          <w:noEndnote/>
          <w:titlePg/>
          <w:docGrid w:linePitch="360"/>
        </w:sectPr>
      </w:pPr>
      <w:r>
        <w:rPr>
          <w:rStyle w:val="Teksttreci8"/>
          <w:i/>
          <w:iCs/>
          <w:color w:val="000000"/>
        </w:rPr>
        <w:t xml:space="preserve">Marian Jurkowski </w:t>
      </w:r>
      <w:r>
        <w:rPr>
          <w:rStyle w:val="Teksttreci8"/>
          <w:i/>
          <w:iCs/>
          <w:color w:val="000000"/>
          <w:vertAlign w:val="superscript"/>
        </w:rPr>
        <w:footnoteReference w:id="4"/>
      </w:r>
    </w:p>
    <w:p w:rsidR="00000000" w:rsidRDefault="006E12DD">
      <w:pPr>
        <w:pStyle w:val="Teksttreci80"/>
        <w:shd w:val="clear" w:color="auto" w:fill="auto"/>
        <w:spacing w:before="0" w:after="338" w:line="280" w:lineRule="exact"/>
        <w:ind w:left="20"/>
      </w:pPr>
      <w:r>
        <w:rPr>
          <w:rStyle w:val="Teksttreci8"/>
          <w:i/>
          <w:iCs/>
          <w:color w:val="000000"/>
        </w:rPr>
        <w:lastRenderedPageBreak/>
        <w:t>O KILKU WYRAZACH, KTÓRYCH PODSTAWĄ JEST *PŁO-</w:t>
      </w:r>
    </w:p>
    <w:p w:rsidR="00000000" w:rsidRDefault="006E12DD">
      <w:pPr>
        <w:pStyle w:val="Teksttreci90"/>
        <w:shd w:val="clear" w:color="auto" w:fill="auto"/>
        <w:spacing w:before="0" w:after="80" w:line="220" w:lineRule="exact"/>
        <w:ind w:left="20" w:firstLine="0"/>
        <w:jc w:val="center"/>
      </w:pPr>
      <w:r>
        <w:rPr>
          <w:rStyle w:val="Teksttreci9"/>
          <w:b/>
          <w:bCs/>
          <w:i/>
          <w:iCs/>
          <w:color w:val="000000"/>
        </w:rPr>
        <w:t>NAZWA WODNA PŁONIA</w:t>
      </w:r>
    </w:p>
    <w:p w:rsidR="00000000" w:rsidRDefault="006E12DD">
      <w:pPr>
        <w:pStyle w:val="Teksttreci21"/>
        <w:shd w:val="clear" w:color="auto" w:fill="auto"/>
        <w:spacing w:before="0" w:line="318" w:lineRule="exact"/>
        <w:ind w:firstLine="440"/>
      </w:pPr>
      <w:r>
        <w:rPr>
          <w:rStyle w:val="Teksttreci2"/>
          <w:color w:val="000000"/>
        </w:rPr>
        <w:t xml:space="preserve">W tzw. Słowniku Rosponda </w:t>
      </w:r>
      <w:r>
        <w:rPr>
          <w:rStyle w:val="Teksttreci213pt"/>
          <w:color w:val="000000"/>
          <w:vertAlign w:val="superscript"/>
        </w:rPr>
        <w:t>1</w:t>
      </w:r>
      <w:r>
        <w:rPr>
          <w:rStyle w:val="Teksttreci2"/>
          <w:color w:val="000000"/>
        </w:rPr>
        <w:t xml:space="preserve"> nazwa </w:t>
      </w:r>
      <w:r>
        <w:rPr>
          <w:rStyle w:val="Teksttreci2Kursywa"/>
          <w:color w:val="000000"/>
        </w:rPr>
        <w:t>P</w:t>
      </w:r>
      <w:r>
        <w:rPr>
          <w:rStyle w:val="Teksttreci2Kursywa"/>
          <w:color w:val="000000"/>
        </w:rPr>
        <w:t>łonia</w:t>
      </w:r>
      <w:r>
        <w:rPr>
          <w:rStyle w:val="Teksttreci2"/>
          <w:color w:val="000000"/>
        </w:rPr>
        <w:t xml:space="preserve"> powtarza się sześciokrot</w:t>
      </w:r>
      <w:r>
        <w:rPr>
          <w:rStyle w:val="Teksttreci2"/>
          <w:color w:val="000000"/>
        </w:rPr>
        <w:softHyphen/>
        <w:t xml:space="preserve">nie. Nas tu interesować będzie nazwa wodna, której odpowiednikiem niem. jest </w:t>
      </w:r>
      <w:r>
        <w:rPr>
          <w:rStyle w:val="Teksttreci2Kursywa"/>
          <w:color w:val="000000"/>
          <w:lang w:val="de-DE" w:eastAsia="de-DE"/>
        </w:rPr>
        <w:t>Plöne;</w:t>
      </w:r>
      <w:r>
        <w:rPr>
          <w:rStyle w:val="Teksttreci2"/>
          <w:color w:val="000000"/>
          <w:lang w:val="de-DE" w:eastAsia="de-DE"/>
        </w:rPr>
        <w:t xml:space="preserve"> </w:t>
      </w:r>
      <w:r>
        <w:rPr>
          <w:rStyle w:val="Teksttreci2"/>
          <w:color w:val="000000"/>
        </w:rPr>
        <w:t>w Sł. Rosponda (p. Monitor Polski):</w:t>
      </w:r>
    </w:p>
    <w:p w:rsidR="00000000" w:rsidRDefault="006E12DD">
      <w:pPr>
        <w:pStyle w:val="Teksttreci21"/>
        <w:shd w:val="clear" w:color="auto" w:fill="auto"/>
        <w:spacing w:before="0" w:line="318" w:lineRule="exact"/>
        <w:ind w:firstLine="440"/>
      </w:pPr>
      <w:r>
        <w:rPr>
          <w:rStyle w:val="Teksttreci2Kursywa"/>
          <w:color w:val="000000"/>
        </w:rPr>
        <w:t>Płonia</w:t>
      </w:r>
      <w:r>
        <w:rPr>
          <w:rStyle w:val="Teksttreci2"/>
          <w:color w:val="000000"/>
        </w:rPr>
        <w:t xml:space="preserve"> — </w:t>
      </w:r>
      <w:r>
        <w:rPr>
          <w:rStyle w:val="Teksttreci2Kursywa"/>
          <w:color w:val="000000"/>
          <w:lang w:val="de-DE" w:eastAsia="de-DE"/>
        </w:rPr>
        <w:t>Alte Plöne</w:t>
      </w:r>
      <w:r>
        <w:rPr>
          <w:rStyle w:val="Teksttreci2"/>
          <w:color w:val="000000"/>
          <w:lang w:val="de-DE" w:eastAsia="de-DE"/>
        </w:rPr>
        <w:t xml:space="preserve"> </w:t>
      </w:r>
      <w:r>
        <w:rPr>
          <w:rStyle w:val="Teksttreci2"/>
          <w:color w:val="000000"/>
        </w:rPr>
        <w:t xml:space="preserve">(ez[ęść] </w:t>
      </w:r>
      <w:r>
        <w:rPr>
          <w:rStyle w:val="Teksttreci2"/>
          <w:color w:val="000000"/>
          <w:lang w:val="de-DE" w:eastAsia="de-DE"/>
        </w:rPr>
        <w:t xml:space="preserve">Plöne); </w:t>
      </w:r>
      <w:r>
        <w:rPr>
          <w:rStyle w:val="Teksttreci2Kursywa"/>
          <w:color w:val="000000"/>
        </w:rPr>
        <w:t>-ni;</w:t>
      </w:r>
      <w:r>
        <w:rPr>
          <w:rStyle w:val="Teksttreci2"/>
          <w:color w:val="000000"/>
        </w:rPr>
        <w:t xml:space="preserve"> rz; pyrz.</w:t>
      </w:r>
    </w:p>
    <w:p w:rsidR="00000000" w:rsidRDefault="006E12DD">
      <w:pPr>
        <w:pStyle w:val="Teksttreci21"/>
        <w:shd w:val="clear" w:color="auto" w:fill="auto"/>
        <w:spacing w:before="0" w:line="318" w:lineRule="exact"/>
        <w:ind w:firstLine="440"/>
      </w:pPr>
      <w:r>
        <w:rPr>
          <w:rStyle w:val="Teksttreci2Kursywa"/>
          <w:color w:val="000000"/>
        </w:rPr>
        <w:t>Płonia</w:t>
      </w:r>
      <w:r>
        <w:rPr>
          <w:rStyle w:val="Teksttreci2"/>
          <w:color w:val="000000"/>
        </w:rPr>
        <w:t xml:space="preserve"> — </w:t>
      </w:r>
      <w:r>
        <w:rPr>
          <w:rStyle w:val="Teksttreci2Kursywa"/>
          <w:color w:val="000000"/>
          <w:lang w:val="de-DE" w:eastAsia="de-DE"/>
        </w:rPr>
        <w:t xml:space="preserve">Plöne; </w:t>
      </w:r>
      <w:r>
        <w:rPr>
          <w:rStyle w:val="Teksttreci2Kursywa"/>
          <w:color w:val="000000"/>
        </w:rPr>
        <w:t>-ni;</w:t>
      </w:r>
      <w:r>
        <w:rPr>
          <w:rStyle w:val="Teksttreci2"/>
          <w:color w:val="000000"/>
        </w:rPr>
        <w:t xml:space="preserve"> rz; p. d. Odry; Pom.</w:t>
      </w:r>
    </w:p>
    <w:p w:rsidR="00000000" w:rsidRDefault="006E12DD">
      <w:pPr>
        <w:pStyle w:val="Teksttreci21"/>
        <w:shd w:val="clear" w:color="auto" w:fill="auto"/>
        <w:spacing w:before="0" w:line="318" w:lineRule="exact"/>
        <w:ind w:firstLine="440"/>
      </w:pPr>
      <w:r>
        <w:rPr>
          <w:rStyle w:val="Teksttreci2"/>
          <w:color w:val="000000"/>
        </w:rPr>
        <w:t>Chodzi tu o</w:t>
      </w:r>
      <w:r>
        <w:rPr>
          <w:rStyle w:val="Teksttreci2"/>
          <w:color w:val="000000"/>
        </w:rPr>
        <w:t xml:space="preserve"> tę samą rzekę, o długości 75 km i powierzchni dorzecza 1 173 km kw. </w:t>
      </w:r>
      <w:r>
        <w:rPr>
          <w:rStyle w:val="Teksttreci2"/>
          <w:color w:val="000000"/>
          <w:vertAlign w:val="superscript"/>
        </w:rPr>
        <w:footnoteReference w:id="5"/>
      </w:r>
      <w:r>
        <w:rPr>
          <w:rStyle w:val="Teksttreci2"/>
          <w:color w:val="000000"/>
          <w:vertAlign w:val="superscript"/>
        </w:rPr>
        <w:t xml:space="preserve"> </w:t>
      </w:r>
      <w:r>
        <w:rPr>
          <w:rStyle w:val="Teksttreci2"/>
          <w:color w:val="000000"/>
          <w:vertAlign w:val="superscript"/>
        </w:rPr>
        <w:footnoteReference w:id="6"/>
      </w:r>
      <w:r>
        <w:rPr>
          <w:rStyle w:val="Teksttreci2"/>
          <w:color w:val="000000"/>
        </w:rPr>
        <w:t xml:space="preserve">, wypływającą z Barlineckiego Jeziora w powiecie myśliborskim, przepływającą przez jezioro </w:t>
      </w:r>
      <w:r>
        <w:rPr>
          <w:rStyle w:val="Teksttreci2Kursywa"/>
          <w:color w:val="000000"/>
        </w:rPr>
        <w:t>Płoń</w:t>
      </w:r>
      <w:r>
        <w:rPr>
          <w:rStyle w:val="Teksttreci2"/>
          <w:color w:val="000000"/>
        </w:rPr>
        <w:t xml:space="preserve"> </w:t>
      </w:r>
      <w:r>
        <w:rPr>
          <w:rStyle w:val="Teksttreci2"/>
          <w:color w:val="000000"/>
          <w:lang w:val="en-US" w:eastAsia="en-US"/>
        </w:rPr>
        <w:t xml:space="preserve">(dawn. </w:t>
      </w:r>
      <w:r>
        <w:rPr>
          <w:rStyle w:val="Teksttreci2"/>
          <w:color w:val="000000"/>
        </w:rPr>
        <w:t xml:space="preserve">niem. </w:t>
      </w:r>
      <w:r>
        <w:rPr>
          <w:rStyle w:val="Teksttreci2Kursywa"/>
          <w:color w:val="000000"/>
          <w:lang w:val="de-DE" w:eastAsia="de-DE"/>
        </w:rPr>
        <w:t>Plöne-See</w:t>
      </w:r>
      <w:r>
        <w:rPr>
          <w:rStyle w:val="Teksttreci2"/>
          <w:color w:val="000000"/>
        </w:rPr>
        <w:t>), a następnie przez jezioro Miedwie, i na obszarze szczecińskiego przed</w:t>
      </w:r>
      <w:r>
        <w:rPr>
          <w:rStyle w:val="Teksttreci2"/>
          <w:color w:val="000000"/>
        </w:rPr>
        <w:softHyphen/>
        <w:t>mieścia Dą</w:t>
      </w:r>
      <w:r>
        <w:rPr>
          <w:rStyle w:val="Teksttreci2"/>
          <w:color w:val="000000"/>
        </w:rPr>
        <w:t>bie uchodzącą do łączącego się z Odrą jeziora Dąbie.</w:t>
      </w:r>
    </w:p>
    <w:p w:rsidR="00000000" w:rsidRDefault="006E12DD">
      <w:pPr>
        <w:pStyle w:val="Teksttreci21"/>
        <w:shd w:val="clear" w:color="auto" w:fill="auto"/>
        <w:spacing w:before="0" w:line="318" w:lineRule="exact"/>
        <w:ind w:firstLine="440"/>
      </w:pPr>
      <w:r>
        <w:rPr>
          <w:rStyle w:val="Teksttreci2"/>
          <w:color w:val="000000"/>
        </w:rPr>
        <w:t>Etymologia: M. Rudnicki</w:t>
      </w:r>
      <w:r>
        <w:rPr>
          <w:rStyle w:val="Teksttreci213pt"/>
          <w:color w:val="000000"/>
          <w:vertAlign w:val="superscript"/>
        </w:rPr>
        <w:footnoteReference w:id="7"/>
      </w:r>
      <w:r>
        <w:rPr>
          <w:rStyle w:val="Teksttreci2"/>
          <w:color w:val="000000"/>
        </w:rPr>
        <w:t xml:space="preserve"> podaje: „</w:t>
      </w:r>
      <w:r>
        <w:rPr>
          <w:rStyle w:val="Teksttreci2Kursywa"/>
          <w:color w:val="000000"/>
        </w:rPr>
        <w:t>Płonia,</w:t>
      </w:r>
      <w:r>
        <w:rPr>
          <w:rStyle w:val="Teksttreci2"/>
          <w:color w:val="000000"/>
        </w:rPr>
        <w:t xml:space="preserve"> </w:t>
      </w:r>
      <w:r>
        <w:rPr>
          <w:rStyle w:val="Teksttreci2"/>
          <w:color w:val="000000"/>
        </w:rPr>
        <w:t xml:space="preserve">pr. d. dolnej Odry, </w:t>
      </w:r>
      <w:r>
        <w:rPr>
          <w:rStyle w:val="Teksttreci2"/>
          <w:color w:val="000000"/>
          <w:lang w:val="de-DE" w:eastAsia="de-DE"/>
        </w:rPr>
        <w:t xml:space="preserve">«wasserdeutsch» </w:t>
      </w:r>
      <w:r>
        <w:rPr>
          <w:rStyle w:val="Teksttreci2Kursywa"/>
          <w:color w:val="000000"/>
        </w:rPr>
        <w:t>Ploene,</w:t>
      </w:r>
      <w:r>
        <w:rPr>
          <w:rStyle w:val="Teksttreci2"/>
          <w:color w:val="000000"/>
        </w:rPr>
        <w:t xml:space="preserve"> por. </w:t>
      </w:r>
      <w:r>
        <w:rPr>
          <w:rStyle w:val="Teksttreci2Kursywa"/>
          <w:color w:val="000000"/>
        </w:rPr>
        <w:t>płonia</w:t>
      </w:r>
      <w:r>
        <w:rPr>
          <w:rStyle w:val="Teksttreci2"/>
          <w:color w:val="000000"/>
        </w:rPr>
        <w:t xml:space="preserve"> = łączka w lesie, przestrzeń wodna nie zamarzająca. Formacja nazwy składa się z </w:t>
      </w:r>
      <w:r>
        <w:rPr>
          <w:rStyle w:val="Teksttreci2Kursywa"/>
          <w:color w:val="000000"/>
        </w:rPr>
        <w:t>pło</w:t>
      </w:r>
      <w:r>
        <w:rPr>
          <w:rStyle w:val="Teksttreci2"/>
          <w:color w:val="000000"/>
        </w:rPr>
        <w:t xml:space="preserve"> «kałuża, staw, jezioro» oraz z przyrostka </w:t>
      </w:r>
      <w:r>
        <w:rPr>
          <w:rStyle w:val="Teksttreci2Kursywa"/>
          <w:color w:val="000000"/>
        </w:rPr>
        <w:t>-nja.</w:t>
      </w:r>
      <w:r>
        <w:rPr>
          <w:rStyle w:val="Teksttreci2"/>
          <w:color w:val="000000"/>
        </w:rPr>
        <w:t xml:space="preserve"> Za tym przyrostkiem przemawia oko</w:t>
      </w:r>
      <w:r>
        <w:rPr>
          <w:rStyle w:val="Teksttreci2"/>
          <w:color w:val="000000"/>
        </w:rPr>
        <w:softHyphen/>
        <w:t>liczność, ż</w:t>
      </w:r>
      <w:r>
        <w:rPr>
          <w:rStyle w:val="Teksttreci2"/>
          <w:color w:val="000000"/>
        </w:rPr>
        <w:t xml:space="preserve">e w zniemczonej postaci pomorskie </w:t>
      </w:r>
      <w:r>
        <w:rPr>
          <w:rStyle w:val="Teksttreci2Kursywa"/>
          <w:color w:val="000000"/>
        </w:rPr>
        <w:t>-o-</w:t>
      </w:r>
      <w:r>
        <w:rPr>
          <w:rStyle w:val="Teksttreci2"/>
          <w:color w:val="000000"/>
        </w:rPr>
        <w:t xml:space="preserve"> dało </w:t>
      </w:r>
      <w:r>
        <w:rPr>
          <w:rStyle w:val="Teksttreci2"/>
          <w:color w:val="000000"/>
          <w:lang w:val="de-DE" w:eastAsia="de-DE"/>
        </w:rPr>
        <w:t xml:space="preserve">-ö-, </w:t>
      </w:r>
      <w:r>
        <w:rPr>
          <w:rStyle w:val="Teksttreci2"/>
          <w:color w:val="000000"/>
        </w:rPr>
        <w:t>tzn. że nastąpił tzw. przegłos”; a w przypisie</w:t>
      </w:r>
      <w:r>
        <w:rPr>
          <w:rStyle w:val="Teksttreci2"/>
          <w:color w:val="000000"/>
          <w:vertAlign w:val="superscript"/>
        </w:rPr>
        <w:footnoteReference w:id="8"/>
      </w:r>
      <w:r>
        <w:rPr>
          <w:rStyle w:val="Teksttreci2"/>
          <w:color w:val="000000"/>
        </w:rPr>
        <w:t xml:space="preserve">: ,,Postać </w:t>
      </w:r>
      <w:r>
        <w:rPr>
          <w:rStyle w:val="Teksttreci2Kursywa"/>
          <w:color w:val="000000"/>
        </w:rPr>
        <w:t>*Płona</w:t>
      </w:r>
      <w:r>
        <w:rPr>
          <w:rStyle w:val="Teksttreci2"/>
          <w:color w:val="000000"/>
        </w:rPr>
        <w:t xml:space="preserve"> jest bezpodstaw</w:t>
      </w:r>
      <w:r>
        <w:rPr>
          <w:rStyle w:val="Teksttreci2"/>
          <w:color w:val="000000"/>
        </w:rPr>
        <w:softHyphen/>
        <w:t xml:space="preserve">na, z punktu widzenia znaczeniowego, bo przym. </w:t>
      </w:r>
      <w:r>
        <w:rPr>
          <w:rStyle w:val="Teksttreci2Kursywa"/>
          <w:color w:val="000000"/>
        </w:rPr>
        <w:t>płony</w:t>
      </w:r>
      <w:r>
        <w:rPr>
          <w:rStyle w:val="Teksttreci2"/>
          <w:color w:val="000000"/>
        </w:rPr>
        <w:t xml:space="preserve"> &lt; </w:t>
      </w:r>
      <w:r>
        <w:rPr>
          <w:rStyle w:val="Teksttreci2Kursywa"/>
          <w:color w:val="000000"/>
        </w:rPr>
        <w:t xml:space="preserve">*pol-ny </w:t>
      </w:r>
      <w:r>
        <w:rPr>
          <w:rStyle w:val="Teksttreci2"/>
          <w:color w:val="000000"/>
        </w:rPr>
        <w:t>oznacza «jałowy, czczy», co do nazwy rzecznej nie ma ża</w:t>
      </w:r>
      <w:r>
        <w:rPr>
          <w:rStyle w:val="Teksttreci2"/>
          <w:color w:val="000000"/>
        </w:rPr>
        <w:t>dnego zasto</w:t>
      </w:r>
      <w:r>
        <w:rPr>
          <w:rStyle w:val="Teksttreci2"/>
          <w:color w:val="000000"/>
        </w:rPr>
        <w:softHyphen/>
        <w:t xml:space="preserve">sowania”. A. </w:t>
      </w:r>
      <w:r>
        <w:rPr>
          <w:rStyle w:val="Teksttreci2"/>
          <w:color w:val="000000"/>
          <w:lang w:val="de-DE" w:eastAsia="de-DE"/>
        </w:rPr>
        <w:t>Brückner</w:t>
      </w:r>
      <w:r>
        <w:rPr>
          <w:rStyle w:val="Teksttreci2"/>
          <w:color w:val="000000"/>
          <w:vertAlign w:val="superscript"/>
          <w:lang w:val="de-DE" w:eastAsia="de-DE"/>
        </w:rPr>
        <w:footnoteReference w:id="9"/>
      </w:r>
      <w:r>
        <w:rPr>
          <w:rStyle w:val="Teksttreci2"/>
          <w:color w:val="000000"/>
          <w:vertAlign w:val="superscript"/>
          <w:lang w:val="de-DE" w:eastAsia="de-DE"/>
        </w:rPr>
        <w:t xml:space="preserve"> </w:t>
      </w:r>
      <w:r>
        <w:rPr>
          <w:rStyle w:val="Teksttreci2"/>
          <w:color w:val="000000"/>
          <w:vertAlign w:val="superscript"/>
          <w:lang w:val="de-DE" w:eastAsia="de-DE"/>
        </w:rPr>
        <w:footnoteReference w:id="10"/>
      </w:r>
      <w:r>
        <w:rPr>
          <w:rStyle w:val="Teksttreci2"/>
          <w:color w:val="000000"/>
          <w:lang w:val="de-DE" w:eastAsia="de-DE"/>
        </w:rPr>
        <w:t xml:space="preserve">: </w:t>
      </w:r>
      <w:r>
        <w:rPr>
          <w:rStyle w:val="Teksttreci2Kursywa"/>
          <w:color w:val="000000"/>
        </w:rPr>
        <w:t>pł</w:t>
      </w:r>
      <w:r>
        <w:rPr>
          <w:rStyle w:val="Teksttreci2Kursywa"/>
          <w:color w:val="000000"/>
        </w:rPr>
        <w:t>o, plesie, ploso,</w:t>
      </w:r>
      <w:r>
        <w:rPr>
          <w:rStyle w:val="Teksttreci2"/>
          <w:color w:val="000000"/>
        </w:rPr>
        <w:t xml:space="preserve"> nazwa «wolnej przestrzeni wodnej (jeziora itp.)».</w:t>
      </w:r>
    </w:p>
    <w:p w:rsidR="00000000" w:rsidRDefault="006E12DD">
      <w:pPr>
        <w:pStyle w:val="Teksttreci21"/>
        <w:shd w:val="clear" w:color="auto" w:fill="auto"/>
        <w:spacing w:before="0" w:line="318" w:lineRule="exact"/>
        <w:ind w:firstLine="440"/>
        <w:sectPr w:rsidR="00000000">
          <w:headerReference w:type="even" r:id="rId19"/>
          <w:headerReference w:type="default" r:id="rId20"/>
          <w:headerReference w:type="first" r:id="rId21"/>
          <w:pgSz w:w="11900" w:h="16840"/>
          <w:pgMar w:top="1466" w:right="1601" w:bottom="1175" w:left="1245" w:header="0" w:footer="3" w:gutter="0"/>
          <w:pgNumType w:start="17"/>
          <w:cols w:space="720"/>
          <w:noEndnote/>
          <w:docGrid w:linePitch="360"/>
        </w:sectPr>
      </w:pPr>
      <w:r>
        <w:rPr>
          <w:rStyle w:val="Teksttreci2"/>
          <w:color w:val="000000"/>
        </w:rPr>
        <w:t>Nie jest więc słuszne wiązanie tej nazwy wodnej ze znaczeniem «nieurodzajny», jak to czyni jeszcze w r. 1959 J. Staszewski</w:t>
      </w:r>
      <w:r>
        <w:rPr>
          <w:rStyle w:val="Teksttreci2"/>
          <w:color w:val="000000"/>
          <w:vertAlign w:val="superscript"/>
        </w:rPr>
        <w:t>0</w:t>
      </w:r>
      <w:r>
        <w:rPr>
          <w:rStyle w:val="Teksttreci2"/>
          <w:color w:val="000000"/>
        </w:rPr>
        <w:t>: „</w:t>
      </w:r>
      <w:r>
        <w:rPr>
          <w:rStyle w:val="Teksttreci2Kursywa"/>
          <w:color w:val="000000"/>
        </w:rPr>
        <w:t>Płońsk</w:t>
      </w:r>
      <w:r>
        <w:rPr>
          <w:rStyle w:val="Teksttreci2"/>
          <w:color w:val="000000"/>
        </w:rPr>
        <w:t xml:space="preserve">, 1355 </w:t>
      </w:r>
      <w:r>
        <w:rPr>
          <w:rStyle w:val="Teksttreci2Kursywa"/>
          <w:color w:val="000000"/>
        </w:rPr>
        <w:t>Plonsco,</w:t>
      </w:r>
      <w:r>
        <w:rPr>
          <w:rStyle w:val="Teksttreci2"/>
          <w:color w:val="000000"/>
        </w:rPr>
        <w:t xml:space="preserve"> przymiotnik n. rzecznej </w:t>
      </w:r>
      <w:r>
        <w:rPr>
          <w:rStyle w:val="Teksttreci2Kursywa"/>
          <w:color w:val="000000"/>
        </w:rPr>
        <w:t>Płona, płony</w:t>
      </w:r>
      <w:r>
        <w:rPr>
          <w:rStyle w:val="Teksttreci2"/>
          <w:color w:val="000000"/>
        </w:rPr>
        <w:t xml:space="preserve"> «ni</w:t>
      </w:r>
      <w:r>
        <w:rPr>
          <w:rStyle w:val="Teksttreci2"/>
          <w:color w:val="000000"/>
        </w:rPr>
        <w:t>eurodzajny»”</w:t>
      </w:r>
      <w:r>
        <w:rPr>
          <w:rStyle w:val="Teksttreci2"/>
          <w:color w:val="000000"/>
          <w:vertAlign w:val="superscript"/>
        </w:rPr>
        <w:footnoteReference w:id="11"/>
      </w:r>
      <w:r>
        <w:rPr>
          <w:rStyle w:val="Teksttreci2"/>
          <w:color w:val="000000"/>
        </w:rPr>
        <w:t>.</w:t>
      </w:r>
    </w:p>
    <w:p w:rsidR="00000000" w:rsidRDefault="006E12DD">
      <w:pPr>
        <w:pStyle w:val="Teksttreci21"/>
        <w:shd w:val="clear" w:color="auto" w:fill="auto"/>
        <w:spacing w:before="0" w:after="314" w:line="312" w:lineRule="exact"/>
        <w:ind w:firstLine="440"/>
      </w:pPr>
      <w:r>
        <w:rPr>
          <w:rStyle w:val="Teksttreci2"/>
          <w:color w:val="000000"/>
        </w:rPr>
        <w:lastRenderedPageBreak/>
        <w:t xml:space="preserve">Niesłuszna jest też postać </w:t>
      </w:r>
      <w:r>
        <w:rPr>
          <w:rStyle w:val="Teksttreci2Kursywa"/>
          <w:color w:val="000000"/>
        </w:rPr>
        <w:t>Płona,</w:t>
      </w:r>
      <w:r>
        <w:rPr>
          <w:rStyle w:val="Teksttreci2"/>
          <w:color w:val="000000"/>
        </w:rPr>
        <w:t xml:space="preserve"> jaką dla przedstawionej na początku rzeki zachodniopomorskiej mamy nie tylko w starych słownikach: w Sł. geograficznym Królestwa Polskiego </w:t>
      </w:r>
      <w:r>
        <w:rPr>
          <w:rStyle w:val="Teksttreci213pt"/>
          <w:color w:val="000000"/>
          <w:vertAlign w:val="superscript"/>
        </w:rPr>
        <w:footnoteReference w:id="12"/>
      </w:r>
      <w:r>
        <w:rPr>
          <w:rStyle w:val="Teksttreci2"/>
          <w:color w:val="000000"/>
        </w:rPr>
        <w:t xml:space="preserve"> i Sł. Maliszewskiego — Olszewicza</w:t>
      </w:r>
      <w:r>
        <w:rPr>
          <w:rStyle w:val="Teksttreci2"/>
          <w:color w:val="000000"/>
          <w:vertAlign w:val="superscript"/>
        </w:rPr>
        <w:footnoteReference w:id="13"/>
      </w:r>
      <w:r>
        <w:rPr>
          <w:rStyle w:val="Teksttreci2"/>
          <w:color w:val="000000"/>
        </w:rPr>
        <w:t>, ale jeszcze i w informatorze geograficznym R. Fleszarowej, któ</w:t>
      </w:r>
      <w:r>
        <w:rPr>
          <w:rStyle w:val="Teksttreci2"/>
          <w:color w:val="000000"/>
        </w:rPr>
        <w:t>ry się ukazał już po ustaleniu przez Komisję Ustalania Nazw Miejsco</w:t>
      </w:r>
      <w:r>
        <w:rPr>
          <w:rStyle w:val="Teksttreci2"/>
          <w:color w:val="000000"/>
        </w:rPr>
        <w:softHyphen/>
        <w:t xml:space="preserve">wych (i ogłoszeniu w Monitorze Polskim) postaci </w:t>
      </w:r>
      <w:r>
        <w:rPr>
          <w:rStyle w:val="Teksttreci2Kursywa"/>
          <w:color w:val="000000"/>
        </w:rPr>
        <w:t>Płonia</w:t>
      </w:r>
      <w:r>
        <w:rPr>
          <w:rStyle w:val="Teksttreci2"/>
          <w:color w:val="000000"/>
        </w:rPr>
        <w:t xml:space="preserve"> </w:t>
      </w:r>
      <w:r>
        <w:rPr>
          <w:rStyle w:val="Teksttreci2"/>
          <w:color w:val="000000"/>
          <w:vertAlign w:val="superscript"/>
        </w:rPr>
        <w:footnoteReference w:id="14"/>
      </w:r>
      <w:r>
        <w:rPr>
          <w:rStyle w:val="Teksttreci2"/>
          <w:color w:val="000000"/>
          <w:vertAlign w:val="superscript"/>
        </w:rPr>
        <w:t xml:space="preserve"> </w:t>
      </w:r>
      <w:r>
        <w:rPr>
          <w:rStyle w:val="Teksttreci2"/>
          <w:color w:val="000000"/>
          <w:vertAlign w:val="superscript"/>
        </w:rPr>
        <w:footnoteReference w:id="15"/>
      </w:r>
      <w:r>
        <w:rPr>
          <w:rStyle w:val="Teksttreci2"/>
          <w:color w:val="000000"/>
        </w:rPr>
        <w:t>.</w:t>
      </w:r>
    </w:p>
    <w:p w:rsidR="00000000" w:rsidRDefault="006E12DD">
      <w:pPr>
        <w:pStyle w:val="Teksttreci90"/>
        <w:shd w:val="clear" w:color="auto" w:fill="auto"/>
        <w:spacing w:before="0" w:after="144" w:line="220" w:lineRule="exact"/>
        <w:ind w:left="20" w:firstLine="0"/>
        <w:jc w:val="center"/>
      </w:pPr>
      <w:r>
        <w:rPr>
          <w:rStyle w:val="Teksttreci9"/>
          <w:b/>
          <w:bCs/>
          <w:i/>
          <w:iCs/>
          <w:color w:val="000000"/>
        </w:rPr>
        <w:t>NAZWA MIEJSCOWA PŁONIA (WIELKA I MAŁA)</w:t>
      </w:r>
    </w:p>
    <w:p w:rsidR="00000000" w:rsidRDefault="006E12DD">
      <w:pPr>
        <w:pStyle w:val="Teksttreci21"/>
        <w:shd w:val="clear" w:color="auto" w:fill="auto"/>
        <w:spacing w:before="0" w:line="312" w:lineRule="exact"/>
        <w:ind w:firstLine="440"/>
      </w:pPr>
      <w:r>
        <w:rPr>
          <w:rStyle w:val="Teksttreci2"/>
          <w:color w:val="000000"/>
        </w:rPr>
        <w:t xml:space="preserve">W związku z wodną </w:t>
      </w:r>
      <w:r>
        <w:rPr>
          <w:rStyle w:val="Teksttreci2Kursywa"/>
          <w:color w:val="000000"/>
        </w:rPr>
        <w:t>płonią</w:t>
      </w:r>
      <w:r>
        <w:rPr>
          <w:rStyle w:val="Teksttreci2"/>
          <w:color w:val="000000"/>
        </w:rPr>
        <w:t xml:space="preserve"> pozostają nazwy miejscowe</w:t>
      </w:r>
      <w:r>
        <w:rPr>
          <w:rStyle w:val="Teksttreci213pt"/>
          <w:color w:val="000000"/>
          <w:vertAlign w:val="superscript"/>
        </w:rPr>
        <w:t>11</w:t>
      </w:r>
      <w:r>
        <w:rPr>
          <w:rStyle w:val="Teksttreci2"/>
          <w:color w:val="000000"/>
        </w:rPr>
        <w:t xml:space="preserve"> </w:t>
      </w:r>
      <w:r>
        <w:rPr>
          <w:rStyle w:val="Teksttreci2Kursywa"/>
          <w:color w:val="000000"/>
        </w:rPr>
        <w:t>Płonia Wielka</w:t>
      </w:r>
      <w:r>
        <w:rPr>
          <w:rStyle w:val="Teksttreci2"/>
          <w:color w:val="000000"/>
        </w:rPr>
        <w:t xml:space="preserve"> i </w:t>
      </w:r>
      <w:r>
        <w:rPr>
          <w:rStyle w:val="Teksttreci2Kursywa"/>
          <w:color w:val="000000"/>
        </w:rPr>
        <w:t>Płonia Mała</w:t>
      </w:r>
      <w:r>
        <w:rPr>
          <w:rStyle w:val="Teksttreci2"/>
          <w:color w:val="000000"/>
        </w:rPr>
        <w:t>, ustalone przez Komisję Ustalania Nazw Miejsco</w:t>
      </w:r>
      <w:r>
        <w:rPr>
          <w:rStyle w:val="Teksttreci2"/>
          <w:color w:val="000000"/>
        </w:rPr>
        <w:softHyphen/>
      </w:r>
      <w:r>
        <w:rPr>
          <w:rStyle w:val="Teksttreci2"/>
          <w:color w:val="000000"/>
        </w:rPr>
        <w:t>wych ( = Monitor Polski, następnie w Sł. Rosponda):</w:t>
      </w:r>
    </w:p>
    <w:p w:rsidR="00000000" w:rsidRDefault="006E12DD">
      <w:pPr>
        <w:pStyle w:val="Teksttreci80"/>
        <w:shd w:val="clear" w:color="auto" w:fill="auto"/>
        <w:spacing w:before="0" w:after="0" w:line="312" w:lineRule="exact"/>
        <w:ind w:firstLine="440"/>
        <w:jc w:val="both"/>
        <w:sectPr w:rsidR="00000000">
          <w:headerReference w:type="even" r:id="rId22"/>
          <w:headerReference w:type="default" r:id="rId23"/>
          <w:pgSz w:w="11900" w:h="16840"/>
          <w:pgMar w:top="1466" w:right="1601" w:bottom="1175" w:left="1245" w:header="0" w:footer="3" w:gutter="0"/>
          <w:pgNumType w:start="60"/>
          <w:cols w:space="720"/>
          <w:noEndnote/>
          <w:docGrid w:linePitch="360"/>
        </w:sectPr>
      </w:pPr>
      <w:r>
        <w:rPr>
          <w:rStyle w:val="Teksttreci8"/>
          <w:i/>
          <w:iCs/>
          <w:color w:val="000000"/>
        </w:rPr>
        <w:t>Płonia Mała</w:t>
      </w:r>
      <w:r>
        <w:rPr>
          <w:rStyle w:val="Teksttreci8Bezkursywy"/>
          <w:i w:val="0"/>
          <w:iCs w:val="0"/>
          <w:color w:val="000000"/>
        </w:rPr>
        <w:t xml:space="preserve"> — </w:t>
      </w:r>
      <w:r>
        <w:rPr>
          <w:rStyle w:val="Teksttreci8"/>
          <w:i/>
          <w:iCs/>
          <w:color w:val="000000"/>
        </w:rPr>
        <w:t>Klein Plehnendorf; -ni -ej;</w:t>
      </w:r>
      <w:r>
        <w:rPr>
          <w:rStyle w:val="Teksttreci8Bezkursywy"/>
          <w:i w:val="0"/>
          <w:iCs w:val="0"/>
          <w:color w:val="000000"/>
        </w:rPr>
        <w:t xml:space="preserve"> w; gdań.</w:t>
      </w:r>
    </w:p>
    <w:p w:rsidR="00000000" w:rsidRDefault="006E12DD">
      <w:pPr>
        <w:pStyle w:val="Teksttreci80"/>
        <w:shd w:val="clear" w:color="auto" w:fill="auto"/>
        <w:spacing w:before="0" w:after="0" w:line="318" w:lineRule="exact"/>
        <w:ind w:firstLine="480"/>
        <w:jc w:val="both"/>
      </w:pPr>
      <w:r>
        <w:rPr>
          <w:rStyle w:val="Teksttreci8"/>
          <w:i/>
          <w:iCs/>
          <w:color w:val="000000"/>
        </w:rPr>
        <w:lastRenderedPageBreak/>
        <w:t>Płonią Wielka</w:t>
      </w:r>
      <w:r>
        <w:rPr>
          <w:rStyle w:val="Teksttreci8Bezkursywy"/>
          <w:i w:val="0"/>
          <w:iCs w:val="0"/>
          <w:color w:val="000000"/>
        </w:rPr>
        <w:t xml:space="preserve"> — </w:t>
      </w:r>
      <w:r>
        <w:rPr>
          <w:rStyle w:val="Teksttreci8"/>
          <w:i/>
          <w:iCs/>
          <w:color w:val="000000"/>
        </w:rPr>
        <w:t>Gross Plehnendorf;</w:t>
      </w:r>
      <w:r>
        <w:rPr>
          <w:rStyle w:val="Teksttreci8Bezkursywy"/>
          <w:i w:val="0"/>
          <w:iCs w:val="0"/>
          <w:color w:val="000000"/>
        </w:rPr>
        <w:t xml:space="preserve"> -</w:t>
      </w:r>
      <w:r>
        <w:rPr>
          <w:rStyle w:val="Teksttreci8"/>
          <w:i/>
          <w:iCs/>
          <w:color w:val="000000"/>
        </w:rPr>
        <w:t>ni -ej;</w:t>
      </w:r>
      <w:r>
        <w:rPr>
          <w:rStyle w:val="Teksttreci8Bezkursywy"/>
          <w:i w:val="0"/>
          <w:iCs w:val="0"/>
          <w:color w:val="000000"/>
        </w:rPr>
        <w:t xml:space="preserve"> w; gdań.</w:t>
      </w:r>
    </w:p>
    <w:p w:rsidR="00000000" w:rsidRDefault="006E12DD">
      <w:pPr>
        <w:pStyle w:val="Teksttreci21"/>
        <w:shd w:val="clear" w:color="auto" w:fill="auto"/>
        <w:spacing w:before="0" w:line="318" w:lineRule="exact"/>
        <w:ind w:firstLine="480"/>
      </w:pPr>
      <w:r>
        <w:rPr>
          <w:rStyle w:val="Teksttreci2"/>
          <w:color w:val="000000"/>
        </w:rPr>
        <w:t>Miejscowości te przed kilku laty włączono do miasta Gdańska. Sta</w:t>
      </w:r>
      <w:r>
        <w:rPr>
          <w:rStyle w:val="Teksttreci2"/>
          <w:color w:val="000000"/>
        </w:rPr>
        <w:softHyphen/>
        <w:t>nowią najdalej na wschód wysuniętą jego połać. Leżą nad Martwą</w:t>
      </w:r>
      <w:r>
        <w:rPr>
          <w:rStyle w:val="Teksttreci2"/>
          <w:color w:val="000000"/>
        </w:rPr>
        <w:t xml:space="preserve"> Wisłą, na jej lewym (południowym) brzegu. </w:t>
      </w:r>
      <w:r>
        <w:rPr>
          <w:rStyle w:val="Teksttreci2Kursywa"/>
          <w:color w:val="000000"/>
        </w:rPr>
        <w:t>Płonia Mała</w:t>
      </w:r>
      <w:r>
        <w:rPr>
          <w:rStyle w:val="Teksttreci2"/>
          <w:color w:val="000000"/>
        </w:rPr>
        <w:t xml:space="preserve"> położona jest bliżej miasta, na wschodzie graniczy z </w:t>
      </w:r>
      <w:r>
        <w:rPr>
          <w:rStyle w:val="Teksttreci2Kursywa"/>
          <w:color w:val="000000"/>
        </w:rPr>
        <w:t>Płonią Wielką,</w:t>
      </w:r>
      <w:r>
        <w:rPr>
          <w:rStyle w:val="Teksttreci2"/>
          <w:color w:val="000000"/>
        </w:rPr>
        <w:t xml:space="preserve"> która rozciąga się do miejsca, w którym Leniwka przybiera nazwę </w:t>
      </w:r>
      <w:r>
        <w:rPr>
          <w:rStyle w:val="Teksttreci2Kursywa"/>
          <w:color w:val="000000"/>
        </w:rPr>
        <w:t>Martwej Wisły</w:t>
      </w:r>
      <w:r>
        <w:rPr>
          <w:rStyle w:val="Teksttreci2"/>
          <w:color w:val="000000"/>
        </w:rPr>
        <w:t xml:space="preserve"> </w:t>
      </w:r>
      <w:r>
        <w:rPr>
          <w:rStyle w:val="Teksttreci213pt"/>
          <w:color w:val="000000"/>
          <w:vertAlign w:val="superscript"/>
        </w:rPr>
        <w:footnoteReference w:id="16"/>
      </w:r>
    </w:p>
    <w:p w:rsidR="00000000" w:rsidRDefault="006E12DD">
      <w:pPr>
        <w:pStyle w:val="Teksttreci21"/>
        <w:shd w:val="clear" w:color="auto" w:fill="auto"/>
        <w:spacing w:before="0" w:line="318" w:lineRule="exact"/>
        <w:ind w:firstLine="480"/>
      </w:pPr>
      <w:r>
        <w:rPr>
          <w:rStyle w:val="Teksttreci2"/>
          <w:color w:val="000000"/>
        </w:rPr>
        <w:t>Okolica ta w średniowieczu stanowiła rozlewisko, jedno z wielu rozlewisk zachodniej części d</w:t>
      </w:r>
      <w:r>
        <w:rPr>
          <w:rStyle w:val="Teksttreci2"/>
          <w:color w:val="000000"/>
        </w:rPr>
        <w:t>elty Wisły</w:t>
      </w:r>
      <w:r>
        <w:rPr>
          <w:rStyle w:val="Teksttreci213pt"/>
          <w:color w:val="000000"/>
          <w:vertAlign w:val="superscript"/>
        </w:rPr>
        <w:footnoteReference w:id="17"/>
      </w:r>
      <w:r>
        <w:rPr>
          <w:rStyle w:val="Teksttreci2"/>
          <w:color w:val="000000"/>
        </w:rPr>
        <w:t xml:space="preserve"> (zasypywanie namułem nie</w:t>
      </w:r>
      <w:r>
        <w:rPr>
          <w:rStyle w:val="Teksttreci2"/>
          <w:color w:val="000000"/>
        </w:rPr>
        <w:softHyphen/>
        <w:t>sionym przez Wisłę i działalność melioracyjna człowieka</w:t>
      </w:r>
      <w:r>
        <w:rPr>
          <w:rStyle w:val="Teksttreci2"/>
          <w:color w:val="000000"/>
        </w:rPr>
        <w:t xml:space="preserve"> uczyniły z tych rozlewisk tereny pod osiedla i uprawę rolną). Nazwa </w:t>
      </w:r>
      <w:r>
        <w:rPr>
          <w:rStyle w:val="Teksttreci2Kursywa"/>
          <w:color w:val="000000"/>
        </w:rPr>
        <w:t>Płonia</w:t>
      </w:r>
      <w:r>
        <w:rPr>
          <w:rStyle w:val="Teksttreci2"/>
          <w:color w:val="000000"/>
        </w:rPr>
        <w:t xml:space="preserve"> ma więc niewątpliwie związek z cyt. przez </w:t>
      </w:r>
      <w:r>
        <w:rPr>
          <w:rStyle w:val="Teksttreci2"/>
          <w:color w:val="000000"/>
          <w:lang w:val="de-DE" w:eastAsia="de-DE"/>
        </w:rPr>
        <w:t xml:space="preserve">Brücknera </w:t>
      </w:r>
      <w:r>
        <w:rPr>
          <w:rStyle w:val="Teksttreci2"/>
          <w:color w:val="000000"/>
        </w:rPr>
        <w:t xml:space="preserve">i Rudnickiego </w:t>
      </w:r>
      <w:r>
        <w:rPr>
          <w:rStyle w:val="Teksttreci2Kursywa"/>
          <w:color w:val="000000"/>
        </w:rPr>
        <w:t xml:space="preserve">pło </w:t>
      </w:r>
      <w:r>
        <w:rPr>
          <w:rStyle w:val="Teksttreci2"/>
          <w:color w:val="000000"/>
        </w:rPr>
        <w:t>«wolna, nie zamarzająca przestrzeń wodna; kałuża».</w:t>
      </w:r>
    </w:p>
    <w:p w:rsidR="00000000" w:rsidRDefault="006E12DD">
      <w:pPr>
        <w:pStyle w:val="Teksttreci21"/>
        <w:shd w:val="clear" w:color="auto" w:fill="auto"/>
        <w:spacing w:before="0" w:line="318" w:lineRule="exact"/>
        <w:ind w:firstLine="480"/>
      </w:pPr>
      <w:r>
        <w:rPr>
          <w:rStyle w:val="Teksttreci2"/>
          <w:color w:val="000000"/>
        </w:rPr>
        <w:t>Zniemczona już w czasie okupacji krzyżackiej: według Sł. ge</w:t>
      </w:r>
      <w:r>
        <w:rPr>
          <w:rStyle w:val="Teksttreci2"/>
          <w:color w:val="000000"/>
        </w:rPr>
        <w:t>ogr. Królestwa Polskiego</w:t>
      </w:r>
      <w:r>
        <w:rPr>
          <w:rStyle w:val="Teksttreci213pt"/>
          <w:color w:val="000000"/>
          <w:vertAlign w:val="superscript"/>
        </w:rPr>
        <w:footnoteReference w:id="18"/>
      </w:r>
      <w:r>
        <w:rPr>
          <w:rStyle w:val="Teksttreci2"/>
          <w:color w:val="000000"/>
        </w:rPr>
        <w:t xml:space="preserve"> w r. 1316 </w:t>
      </w:r>
      <w:r>
        <w:rPr>
          <w:rStyle w:val="Teksttreci2Kursywa"/>
          <w:color w:val="000000"/>
        </w:rPr>
        <w:t>Plenichow (z</w:t>
      </w:r>
      <w:r>
        <w:rPr>
          <w:rStyle w:val="Teksttreci2"/>
          <w:color w:val="000000"/>
        </w:rPr>
        <w:t xml:space="preserve"> Kod. dypl. wielkopol. nr 986 Słownik podaje nazwisko świadka: Jeses de </w:t>
      </w:r>
      <w:r>
        <w:rPr>
          <w:rStyle w:val="Teksttreci2Kursywa"/>
          <w:color w:val="000000"/>
        </w:rPr>
        <w:t>Plenichow</w:t>
      </w:r>
      <w:r>
        <w:rPr>
          <w:rStyle w:val="Teksttreci2"/>
          <w:color w:val="000000"/>
        </w:rPr>
        <w:t xml:space="preserve">), w dok. 1399 r. </w:t>
      </w:r>
      <w:r>
        <w:rPr>
          <w:rStyle w:val="Teksttreci2Kursywa"/>
          <w:color w:val="000000"/>
        </w:rPr>
        <w:t>Plonendorfj;</w:t>
      </w:r>
      <w:r>
        <w:rPr>
          <w:rStyle w:val="Teksttreci2"/>
          <w:color w:val="000000"/>
        </w:rPr>
        <w:t xml:space="preserve"> nowszą postacią jest </w:t>
      </w:r>
      <w:r>
        <w:rPr>
          <w:rStyle w:val="Teksttreci2Kursywa"/>
          <w:color w:val="000000"/>
        </w:rPr>
        <w:t>Plehnendorf.</w:t>
      </w:r>
    </w:p>
    <w:p w:rsidR="00000000" w:rsidRDefault="006E12DD">
      <w:pPr>
        <w:pStyle w:val="Teksttreci21"/>
        <w:shd w:val="clear" w:color="auto" w:fill="auto"/>
        <w:spacing w:before="0" w:line="318" w:lineRule="exact"/>
        <w:ind w:firstLine="480"/>
      </w:pPr>
      <w:r>
        <w:rPr>
          <w:rStyle w:val="Teksttreci2"/>
          <w:color w:val="000000"/>
        </w:rPr>
        <w:t>Nazwa niemiecka została współcześ</w:t>
      </w:r>
      <w:r>
        <w:rPr>
          <w:rStyle w:val="Teksttreci2"/>
          <w:color w:val="000000"/>
        </w:rPr>
        <w:t xml:space="preserve">nie „spolszczona” na </w:t>
      </w:r>
      <w:r>
        <w:rPr>
          <w:rStyle w:val="Teksttreci2Kursywa"/>
          <w:color w:val="000000"/>
        </w:rPr>
        <w:t>Pleniewo</w:t>
      </w:r>
      <w:r>
        <w:rPr>
          <w:rStyle w:val="Teksttreci2"/>
          <w:color w:val="000000"/>
        </w:rPr>
        <w:t xml:space="preserve"> </w:t>
      </w:r>
      <w:r>
        <w:rPr>
          <w:rStyle w:val="Teksttreci213pt"/>
          <w:color w:val="000000"/>
          <w:vertAlign w:val="superscript"/>
        </w:rPr>
        <w:footnoteReference w:id="19"/>
      </w:r>
      <w:r>
        <w:rPr>
          <w:rStyle w:val="Teksttreci213pt"/>
          <w:color w:val="000000"/>
          <w:vertAlign w:val="superscript"/>
        </w:rPr>
        <w:t xml:space="preserve"> </w:t>
      </w:r>
      <w:r>
        <w:rPr>
          <w:rStyle w:val="Teksttreci2"/>
          <w:color w:val="000000"/>
        </w:rPr>
        <w:t xml:space="preserve">i ta niem.-pol. hybryda powszechnie do dziś jest używana w Gdańsku przez jego mieszkańców i uparcie utrwalana przez miejscową </w:t>
      </w:r>
      <w:r>
        <w:rPr>
          <w:rStyle w:val="Teksttreci2Odstpy3pt"/>
          <w:color w:val="000000"/>
        </w:rPr>
        <w:t xml:space="preserve">prasę! </w:t>
      </w:r>
      <w:r>
        <w:rPr>
          <w:rStyle w:val="Teksttreci2"/>
          <w:color w:val="000000"/>
        </w:rPr>
        <w:t>Używana była także oficjalnie przez instytucje komunalne, np. jedna z linii autobusowych naz</w:t>
      </w:r>
      <w:r>
        <w:rPr>
          <w:rStyle w:val="Teksttreci2"/>
          <w:color w:val="000000"/>
        </w:rPr>
        <w:t xml:space="preserve">ywała się linią </w:t>
      </w:r>
      <w:r>
        <w:rPr>
          <w:rStyle w:val="Teksttreci2Kursywa"/>
          <w:color w:val="000000"/>
        </w:rPr>
        <w:t>Plac 1. Maja</w:t>
      </w:r>
      <w:r>
        <w:rPr>
          <w:rStyle w:val="Teksttreci2"/>
          <w:color w:val="000000"/>
        </w:rPr>
        <w:t xml:space="preserve"> — </w:t>
      </w:r>
      <w:r>
        <w:rPr>
          <w:rStyle w:val="Teksttreci2Kursywa"/>
          <w:color w:val="000000"/>
        </w:rPr>
        <w:t>Pleniewo.</w:t>
      </w:r>
      <w:r>
        <w:rPr>
          <w:rStyle w:val="Teksttreci2"/>
          <w:color w:val="000000"/>
        </w:rPr>
        <w:t xml:space="preserve"> To </w:t>
      </w:r>
      <w:r>
        <w:rPr>
          <w:rStyle w:val="Teksttreci2Kursywa"/>
          <w:color w:val="000000"/>
        </w:rPr>
        <w:t>Pleniewo,</w:t>
      </w:r>
      <w:r>
        <w:rPr>
          <w:rStyle w:val="Teksttreci2"/>
          <w:color w:val="000000"/>
        </w:rPr>
        <w:t xml:space="preserve"> figurujące także na różnych tablicach i tabliczkach, na przy-</w:t>
      </w:r>
    </w:p>
    <w:p w:rsidR="00000000" w:rsidRDefault="006E12DD">
      <w:pPr>
        <w:pStyle w:val="Teksttreci21"/>
        <w:shd w:val="clear" w:color="auto" w:fill="auto"/>
        <w:spacing w:before="0" w:line="312" w:lineRule="exact"/>
      </w:pPr>
      <w:r>
        <w:rPr>
          <w:rStyle w:val="Teksttreci2"/>
          <w:color w:val="000000"/>
        </w:rPr>
        <w:t>Stankach i w autobusach, usunięto dopiero po notatkach prasowych, co pewien czas powtarzanych, wykazujących, że urzędowo ustaloną nazwą jest</w:t>
      </w:r>
      <w:r>
        <w:rPr>
          <w:rStyle w:val="Teksttreci2"/>
          <w:color w:val="000000"/>
        </w:rPr>
        <w:t xml:space="preserve"> </w:t>
      </w:r>
      <w:r>
        <w:rPr>
          <w:rStyle w:val="Teksttreci2Kursywa"/>
          <w:color w:val="000000"/>
        </w:rPr>
        <w:t>Płonia</w:t>
      </w:r>
      <w:r>
        <w:rPr>
          <w:rStyle w:val="Teksttreci2"/>
          <w:color w:val="000000"/>
        </w:rPr>
        <w:t xml:space="preserve"> i że w „stosunkach publicznych wolno używać nazw [...] tylko w brzmieniu ustalonym [...] zarządzeniem”, jak stanowi każ</w:t>
      </w:r>
      <w:r>
        <w:rPr>
          <w:rStyle w:val="Teksttreci2"/>
          <w:color w:val="000000"/>
        </w:rPr>
        <w:softHyphen/>
        <w:t xml:space="preserve">dorazowe ustalające nazwy </w:t>
      </w:r>
      <w:r>
        <w:rPr>
          <w:rStyle w:val="Teksttreci2"/>
          <w:color w:val="000000"/>
        </w:rPr>
        <w:lastRenderedPageBreak/>
        <w:t>miejscowości i obiektów fizjograficznych zarządzenie ogłaszane w Monitorze Polskim</w:t>
      </w:r>
      <w:r>
        <w:rPr>
          <w:rStyle w:val="Teksttreci2"/>
          <w:color w:val="000000"/>
          <w:vertAlign w:val="superscript"/>
        </w:rPr>
        <w:t>10</w:t>
      </w:r>
      <w:r>
        <w:rPr>
          <w:rStyle w:val="Teksttreci2"/>
          <w:color w:val="000000"/>
        </w:rPr>
        <w:t>, co zresztą wcale</w:t>
      </w:r>
      <w:r>
        <w:rPr>
          <w:rStyle w:val="Teksttreci2"/>
          <w:color w:val="000000"/>
        </w:rPr>
        <w:t xml:space="preserve"> nie przeszkadza konduktorom nadal ogłaszać nazwę przystanku </w:t>
      </w:r>
      <w:r>
        <w:rPr>
          <w:rStyle w:val="Teksttreci2Kursywa"/>
          <w:color w:val="000000"/>
        </w:rPr>
        <w:t xml:space="preserve">Pleniewo, </w:t>
      </w:r>
      <w:r>
        <w:rPr>
          <w:rStyle w:val="Teksttreci2"/>
          <w:color w:val="000000"/>
        </w:rPr>
        <w:t xml:space="preserve">a prasie, tym samym gazetom, w których się ukazywały notatki o </w:t>
      </w:r>
      <w:r>
        <w:rPr>
          <w:rStyle w:val="Teksttreci2Kursywa"/>
          <w:color w:val="000000"/>
        </w:rPr>
        <w:t>Pło</w:t>
      </w:r>
      <w:r>
        <w:rPr>
          <w:rStyle w:val="Teksttreci2Kursywa"/>
          <w:color w:val="000000"/>
        </w:rPr>
        <w:softHyphen/>
        <w:t>ni</w:t>
      </w:r>
      <w:r>
        <w:rPr>
          <w:rStyle w:val="Teksttreci2"/>
          <w:color w:val="000000"/>
        </w:rPr>
        <w:t xml:space="preserve"> — </w:t>
      </w:r>
      <w:r>
        <w:rPr>
          <w:rStyle w:val="Teksttreci2Kursywa"/>
          <w:color w:val="000000"/>
        </w:rPr>
        <w:t>Pleniewie,</w:t>
      </w:r>
      <w:r>
        <w:rPr>
          <w:rStyle w:val="Teksttreci2"/>
          <w:color w:val="000000"/>
        </w:rPr>
        <w:t xml:space="preserve"> nie przeszkadza używać stale nazwy </w:t>
      </w:r>
      <w:r>
        <w:rPr>
          <w:rStyle w:val="Teksttreci2Kursywa"/>
          <w:color w:val="000000"/>
        </w:rPr>
        <w:t>Pleniewo</w:t>
      </w:r>
      <w:r>
        <w:rPr>
          <w:rStyle w:val="Teksttreci2"/>
          <w:color w:val="000000"/>
        </w:rPr>
        <w:t xml:space="preserve">, w różnych artykułach i notatkach redakcyjnych! Tak samo </w:t>
      </w:r>
      <w:r>
        <w:rPr>
          <w:rStyle w:val="Teksttreci2Kursywa"/>
          <w:color w:val="000000"/>
        </w:rPr>
        <w:t>P</w:t>
      </w:r>
      <w:r>
        <w:rPr>
          <w:rStyle w:val="Teksttreci2Kursywa"/>
          <w:color w:val="000000"/>
        </w:rPr>
        <w:t>leniewo</w:t>
      </w:r>
      <w:r>
        <w:rPr>
          <w:rStyle w:val="Teksttreci2"/>
          <w:color w:val="000000"/>
        </w:rPr>
        <w:t xml:space="preserve"> panuje w gdańskiej rozgłośni Polskiego Radia, nazwa ta używana jest w różnych instytucjach, w ich korespondencji itd.</w:t>
      </w:r>
    </w:p>
    <w:p w:rsidR="00000000" w:rsidRDefault="006E12DD">
      <w:pPr>
        <w:pStyle w:val="Teksttreci21"/>
        <w:shd w:val="clear" w:color="auto" w:fill="auto"/>
        <w:spacing w:before="0" w:line="312" w:lineRule="exact"/>
        <w:ind w:firstLine="440"/>
      </w:pPr>
      <w:r>
        <w:rPr>
          <w:rStyle w:val="Teksttreci2"/>
          <w:color w:val="000000"/>
        </w:rPr>
        <w:t xml:space="preserve">Do roku 1840 na Leniwce na wysokości Gross Plehnendorf leżała wysepka, a na niej znajdowała się stocznia: </w:t>
      </w:r>
      <w:r>
        <w:rPr>
          <w:rStyle w:val="Teksttreci2Kursywa"/>
          <w:color w:val="000000"/>
          <w:lang w:val="de-DE" w:eastAsia="de-DE"/>
        </w:rPr>
        <w:t>Plehnendorfer Werft.</w:t>
      </w:r>
      <w:r>
        <w:rPr>
          <w:rStyle w:val="Teksttreci2"/>
          <w:color w:val="000000"/>
          <w:lang w:val="de-DE" w:eastAsia="de-DE"/>
        </w:rPr>
        <w:t xml:space="preserve"> </w:t>
      </w:r>
      <w:r>
        <w:rPr>
          <w:rStyle w:val="Teksttreci2"/>
          <w:color w:val="000000"/>
        </w:rPr>
        <w:t>W ro</w:t>
      </w:r>
      <w:r>
        <w:rPr>
          <w:rStyle w:val="Teksttreci2"/>
          <w:color w:val="000000"/>
        </w:rPr>
        <w:softHyphen/>
        <w:t>ku 1840 tuż obok (na wschód od wysepki) Leniwka przerwała pas wydm nadmorskich i utworzyła sobie nowe ujście do morza</w:t>
      </w:r>
      <w:r>
        <w:rPr>
          <w:rStyle w:val="Teksttreci2"/>
          <w:color w:val="000000"/>
          <w:vertAlign w:val="superscript"/>
        </w:rPr>
        <w:t>17</w:t>
      </w:r>
      <w:r>
        <w:rPr>
          <w:rStyle w:val="Teksttreci2"/>
          <w:color w:val="000000"/>
        </w:rPr>
        <w:t>, w związku z czym na obu ramionach otaczających wysepkę zbudowano tamy</w:t>
      </w:r>
      <w:r>
        <w:rPr>
          <w:rStyle w:val="Teksttreci2"/>
          <w:color w:val="000000"/>
          <w:vertAlign w:val="superscript"/>
        </w:rPr>
        <w:t>1S</w:t>
      </w:r>
      <w:r>
        <w:rPr>
          <w:rStyle w:val="Teksttreci2"/>
          <w:color w:val="000000"/>
        </w:rPr>
        <w:t>. Z biegiem lat północna łacha otaczająca wysepkę uległa za</w:t>
      </w:r>
      <w:r>
        <w:rPr>
          <w:rStyle w:val="Teksttreci2"/>
          <w:color w:val="000000"/>
        </w:rPr>
        <w:t>sypaniu, dzięki czemu wysepka została połączna na stałe z leżącą na północnym (prawym) brzegu Martwej Wisły miejscowością Górki Zachodnie</w:t>
      </w:r>
      <w:r>
        <w:rPr>
          <w:rStyle w:val="Teksttreci2"/>
          <w:color w:val="000000"/>
          <w:vertAlign w:val="superscript"/>
        </w:rPr>
        <w:t>,9</w:t>
      </w:r>
      <w:r>
        <w:rPr>
          <w:rStyle w:val="Teksttreci2"/>
          <w:color w:val="000000"/>
        </w:rPr>
        <w:t>. (w tamie na ramieniu południowym, między wysepką a Gr. Plehnen</w:t>
      </w:r>
      <w:r>
        <w:rPr>
          <w:rStyle w:val="Teksttreci2"/>
          <w:color w:val="000000"/>
        </w:rPr>
        <w:softHyphen/>
        <w:t xml:space="preserve">dorf, zbudowano śluzę dla przepuszczania statków — </w:t>
      </w:r>
      <w:r>
        <w:rPr>
          <w:rStyle w:val="Teksttreci2Kursywa"/>
          <w:color w:val="000000"/>
          <w:lang w:val="de-DE" w:eastAsia="de-DE"/>
        </w:rPr>
        <w:t>P</w:t>
      </w:r>
      <w:r>
        <w:rPr>
          <w:rStyle w:val="Teksttreci2Kursywa"/>
          <w:color w:val="000000"/>
          <w:lang w:val="de-DE" w:eastAsia="de-DE"/>
        </w:rPr>
        <w:t>lehnendorfer</w:t>
      </w:r>
      <w:r>
        <w:rPr>
          <w:rStyle w:val="Teksttreci2"/>
          <w:color w:val="000000"/>
        </w:rPr>
        <w:t>-</w:t>
      </w:r>
      <w:r>
        <w:rPr>
          <w:rStyle w:val="Teksttreci2Kursywa"/>
          <w:color w:val="000000"/>
          <w:lang w:val="de-DE" w:eastAsia="de-DE"/>
        </w:rPr>
        <w:t>Schleuse</w:t>
      </w:r>
      <w:r>
        <w:rPr>
          <w:rStyle w:val="Teksttreci2"/>
          <w:color w:val="000000"/>
        </w:rPr>
        <w:t xml:space="preserve">). Tutejsza stocznia nadal jednak nosiła nazwę </w:t>
      </w:r>
      <w:r>
        <w:rPr>
          <w:rStyle w:val="Teksttreci2Kursywa"/>
          <w:color w:val="000000"/>
        </w:rPr>
        <w:t xml:space="preserve">Plehnendorf er </w:t>
      </w:r>
      <w:r>
        <w:rPr>
          <w:rStyle w:val="Teksttreci2Kursywa"/>
          <w:color w:val="000000"/>
          <w:lang w:val="de-DE" w:eastAsia="de-DE"/>
        </w:rPr>
        <w:t>Werft</w:t>
      </w:r>
      <w:r>
        <w:rPr>
          <w:rStyle w:val="Teksttreci2"/>
          <w:color w:val="000000"/>
          <w:lang w:val="de-DE" w:eastAsia="de-DE"/>
        </w:rPr>
        <w:t xml:space="preserve"> </w:t>
      </w:r>
      <w:r>
        <w:rPr>
          <w:rStyle w:val="Teksttreci2"/>
          <w:color w:val="000000"/>
        </w:rPr>
        <w:t>i do dziś w Gdańsku powszechnie, w mowie, w prasie, w in</w:t>
      </w:r>
      <w:r>
        <w:rPr>
          <w:rStyle w:val="Teksttreci2"/>
          <w:color w:val="000000"/>
        </w:rPr>
        <w:softHyphen/>
        <w:t xml:space="preserve">stytucjach, nazywa się </w:t>
      </w:r>
      <w:r>
        <w:rPr>
          <w:rStyle w:val="Teksttreci2Kursywa"/>
          <w:color w:val="000000"/>
        </w:rPr>
        <w:t>Stocznią Pleniewską,</w:t>
      </w:r>
      <w:r>
        <w:rPr>
          <w:rStyle w:val="Teksttreci2"/>
          <w:color w:val="000000"/>
        </w:rPr>
        <w:t xml:space="preserve"> choć oficjalną nazwą jest: </w:t>
      </w:r>
      <w:r>
        <w:rPr>
          <w:rStyle w:val="Teksttreci2Kursywa"/>
          <w:color w:val="000000"/>
        </w:rPr>
        <w:t>Gdańska Stocznia Rzeczna, Gdańsk</w:t>
      </w:r>
      <w:r>
        <w:rPr>
          <w:rStyle w:val="Teksttreci2"/>
          <w:color w:val="000000"/>
        </w:rPr>
        <w:t xml:space="preserve"> — </w:t>
      </w:r>
      <w:r>
        <w:rPr>
          <w:rStyle w:val="Teksttreci2Kursywa"/>
          <w:color w:val="000000"/>
        </w:rPr>
        <w:t>Stog</w:t>
      </w:r>
      <w:r>
        <w:rPr>
          <w:rStyle w:val="Teksttreci2Kursywa"/>
          <w:color w:val="000000"/>
        </w:rPr>
        <w:t>i</w:t>
      </w:r>
      <w:r>
        <w:rPr>
          <w:rStyle w:val="Teksttreci2"/>
          <w:color w:val="000000"/>
        </w:rPr>
        <w:t xml:space="preserve"> (Górki Zachodnie admini</w:t>
      </w:r>
      <w:r>
        <w:rPr>
          <w:rStyle w:val="Teksttreci2"/>
          <w:color w:val="000000"/>
        </w:rPr>
        <w:softHyphen/>
        <w:t>stracyjnie należą do dzielnicy Stogi).</w:t>
      </w:r>
    </w:p>
    <w:p w:rsidR="00000000" w:rsidRDefault="006E12DD">
      <w:pPr>
        <w:pStyle w:val="Teksttreci21"/>
        <w:shd w:val="clear" w:color="auto" w:fill="auto"/>
        <w:spacing w:before="0" w:line="312" w:lineRule="exact"/>
        <w:ind w:firstLine="440"/>
      </w:pPr>
      <w:r>
        <w:rPr>
          <w:rStyle w:val="Teksttreci2"/>
          <w:color w:val="000000"/>
        </w:rPr>
        <w:t>Ponieważ stocznia leży w Górkach Zachodnich, popularnie można by ją nazwać *</w:t>
      </w:r>
      <w:r>
        <w:rPr>
          <w:rStyle w:val="Teksttreci2Kursywa"/>
          <w:color w:val="000000"/>
        </w:rPr>
        <w:t>Stocznią Zachodniogórecką.</w:t>
      </w:r>
      <w:r>
        <w:rPr>
          <w:rStyle w:val="Teksttreci2"/>
          <w:color w:val="000000"/>
        </w:rPr>
        <w:t xml:space="preserve"> Lecz nie </w:t>
      </w:r>
      <w:r>
        <w:rPr>
          <w:rStyle w:val="Teksttreci2Kursywa"/>
          <w:color w:val="000000"/>
        </w:rPr>
        <w:t xml:space="preserve">'* Stocznią Płońską </w:t>
      </w:r>
      <w:r>
        <w:rPr>
          <w:rStyle w:val="Teksttreci2Kursywa"/>
          <w:color w:val="000000"/>
          <w:vertAlign w:val="superscript"/>
        </w:rPr>
        <w:t xml:space="preserve">16 17 18 * </w:t>
      </w:r>
      <w:r>
        <w:rPr>
          <w:rStyle w:val="Teksttreci2Kursywa"/>
          <w:color w:val="000000"/>
          <w:vertAlign w:val="superscript"/>
        </w:rPr>
        <w:footnoteReference w:id="20"/>
      </w:r>
      <w:r>
        <w:rPr>
          <w:rStyle w:val="Teksttreci2Kursywa"/>
          <w:color w:val="000000"/>
          <w:vertAlign w:val="superscript"/>
        </w:rPr>
        <w:t xml:space="preserve"> </w:t>
      </w:r>
      <w:r>
        <w:rPr>
          <w:rStyle w:val="Teksttreci2Kursywa"/>
          <w:color w:val="000000"/>
          <w:vertAlign w:val="superscript"/>
        </w:rPr>
        <w:footnoteReference w:id="21"/>
      </w:r>
      <w:r>
        <w:rPr>
          <w:rStyle w:val="Teksttreci2Kursywa"/>
          <w:color w:val="000000"/>
          <w:vertAlign w:val="superscript"/>
        </w:rPr>
        <w:t xml:space="preserve"> </w:t>
      </w:r>
      <w:r>
        <w:rPr>
          <w:rStyle w:val="Teksttreci2Kursywa"/>
          <w:color w:val="000000"/>
          <w:vertAlign w:val="superscript"/>
        </w:rPr>
        <w:footnoteReference w:id="22"/>
      </w:r>
      <w:r>
        <w:rPr>
          <w:rStyle w:val="Teksttreci2Kursywa"/>
          <w:color w:val="000000"/>
        </w:rPr>
        <w:t xml:space="preserve"> </w:t>
      </w:r>
      <w:r>
        <w:rPr>
          <w:rStyle w:val="Teksttreci2"/>
          <w:color w:val="000000"/>
        </w:rPr>
        <w:t xml:space="preserve">(przym. </w:t>
      </w:r>
      <w:r>
        <w:rPr>
          <w:rStyle w:val="Teksttreci2Kursywa"/>
          <w:color w:val="000000"/>
        </w:rPr>
        <w:t>Płońska</w:t>
      </w:r>
      <w:r>
        <w:rPr>
          <w:rStyle w:val="Teksttreci2"/>
          <w:color w:val="000000"/>
        </w:rPr>
        <w:t xml:space="preserve"> &lt; </w:t>
      </w:r>
      <w:r>
        <w:rPr>
          <w:rStyle w:val="Teksttreci2Kursywa"/>
          <w:color w:val="000000"/>
        </w:rPr>
        <w:t>Płonia</w:t>
      </w:r>
      <w:r>
        <w:rPr>
          <w:rStyle w:val="Teksttreci2"/>
          <w:color w:val="000000"/>
        </w:rPr>
        <w:t xml:space="preserve">), bo stocznia nie leży w </w:t>
      </w:r>
      <w:r>
        <w:rPr>
          <w:rStyle w:val="Teksttreci2Kursywa"/>
          <w:color w:val="000000"/>
        </w:rPr>
        <w:t>Płoni</w:t>
      </w:r>
      <w:r>
        <w:rPr>
          <w:rStyle w:val="Teksttreci2"/>
          <w:color w:val="000000"/>
        </w:rPr>
        <w:t xml:space="preserve"> — oddzielona jest od niej korytem Martwej Wisły, nazwa </w:t>
      </w:r>
      <w:r>
        <w:rPr>
          <w:rStyle w:val="Teksttreci2Kursywa"/>
          <w:color w:val="000000"/>
        </w:rPr>
        <w:t>Stocznia Płońska</w:t>
      </w:r>
      <w:r>
        <w:rPr>
          <w:rStyle w:val="Teksttreci2"/>
          <w:color w:val="000000"/>
        </w:rPr>
        <w:t xml:space="preserve"> byłaby więc błędna ze względów topograficznych. A </w:t>
      </w:r>
      <w:r>
        <w:rPr>
          <w:rStyle w:val="Teksttreci2Kursywa"/>
          <w:color w:val="000000"/>
        </w:rPr>
        <w:t>Stocznia Plen</w:t>
      </w:r>
      <w:r>
        <w:rPr>
          <w:rStyle w:val="Teksttreci2Kursywa"/>
          <w:color w:val="000000"/>
        </w:rPr>
        <w:t>iewska</w:t>
      </w:r>
      <w:r>
        <w:rPr>
          <w:rStyle w:val="Teksttreci2"/>
          <w:color w:val="000000"/>
        </w:rPr>
        <w:t xml:space="preserve"> jest błędna nie tylko z punktu widzenia topografii, ale jest błędna także pod względem językowym: </w:t>
      </w:r>
      <w:r>
        <w:rPr>
          <w:rStyle w:val="Teksttreci2Kursywa"/>
          <w:color w:val="000000"/>
        </w:rPr>
        <w:t>Pleniewo</w:t>
      </w:r>
      <w:r>
        <w:rPr>
          <w:rStyle w:val="Teksttreci2"/>
          <w:color w:val="000000"/>
        </w:rPr>
        <w:t xml:space="preserve"> i </w:t>
      </w:r>
      <w:r>
        <w:rPr>
          <w:rStyle w:val="Teksttreci2Kursywa"/>
          <w:color w:val="000000"/>
        </w:rPr>
        <w:t>Stocznia Pleniewska</w:t>
      </w:r>
      <w:r>
        <w:rPr>
          <w:rStyle w:val="Teksttreci2"/>
          <w:color w:val="000000"/>
        </w:rPr>
        <w:t xml:space="preserve"> to nazwy obce, pierwsza krzyżacka, druga pruska, tylko trochę ubrane w szaty polskie.</w:t>
      </w:r>
    </w:p>
    <w:p w:rsidR="00000000" w:rsidRDefault="006E12DD">
      <w:pPr>
        <w:pStyle w:val="Teksttreci21"/>
        <w:shd w:val="clear" w:color="auto" w:fill="auto"/>
        <w:spacing w:before="0" w:line="324" w:lineRule="exact"/>
        <w:ind w:firstLine="440"/>
      </w:pPr>
      <w:r>
        <w:rPr>
          <w:rStyle w:val="Teksttreci2"/>
          <w:color w:val="000000"/>
        </w:rPr>
        <w:t>Przykro jest, gdy mówiąc o kulturz</w:t>
      </w:r>
      <w:r>
        <w:rPr>
          <w:rStyle w:val="Teksttreci2"/>
          <w:color w:val="000000"/>
        </w:rPr>
        <w:t>e wzywa się do zastosowania środków nacisku, i to nacisku urzędowego. Ale jeśli może to spowodo</w:t>
      </w:r>
      <w:r>
        <w:rPr>
          <w:rStyle w:val="Teksttreci2"/>
          <w:color w:val="000000"/>
        </w:rPr>
        <w:softHyphen/>
        <w:t>wać zmianę na lepsze, chyba warto środki takie zastosować. Sprawę, o której tu mowa, powinny przejąć gdańskie władze administracyjne, powinny oficjalnie przypom</w:t>
      </w:r>
      <w:r>
        <w:rPr>
          <w:rStyle w:val="Teksttreci2"/>
          <w:color w:val="000000"/>
        </w:rPr>
        <w:t xml:space="preserve">nieć, </w:t>
      </w:r>
      <w:r>
        <w:rPr>
          <w:rStyle w:val="Teksttreci2"/>
          <w:color w:val="000000"/>
        </w:rPr>
        <w:lastRenderedPageBreak/>
        <w:t xml:space="preserve">przede wszystkim prasie i radiu, które są głównymi „popularyzatorami” domorosłego „spolszczenia” </w:t>
      </w:r>
      <w:r>
        <w:rPr>
          <w:rStyle w:val="Teksttreci2Kursywa"/>
          <w:color w:val="000000"/>
        </w:rPr>
        <w:t xml:space="preserve">Pleniewo </w:t>
      </w:r>
      <w:r>
        <w:rPr>
          <w:rStyle w:val="Teksttreci2"/>
          <w:color w:val="000000"/>
        </w:rPr>
        <w:t xml:space="preserve">(i nazwy </w:t>
      </w:r>
      <w:r>
        <w:rPr>
          <w:rStyle w:val="Teksttreci2Kursywa"/>
          <w:color w:val="000000"/>
        </w:rPr>
        <w:t>Stocznia Pleniewska</w:t>
      </w:r>
      <w:r>
        <w:rPr>
          <w:rStyle w:val="Teksttreci2"/>
          <w:color w:val="000000"/>
        </w:rPr>
        <w:t>), o istnieniu już od przeszło 15 lat urzę</w:t>
      </w:r>
      <w:r>
        <w:rPr>
          <w:rStyle w:val="Teksttreci2"/>
          <w:color w:val="000000"/>
        </w:rPr>
        <w:softHyphen/>
        <w:t xml:space="preserve">dowej, ogłoszonej w Monitorze Polskim, obowiązującej nazwy </w:t>
      </w:r>
      <w:r>
        <w:rPr>
          <w:rStyle w:val="Teksttreci2Kursywa"/>
          <w:color w:val="000000"/>
        </w:rPr>
        <w:t>Płonia (Wielka</w:t>
      </w:r>
      <w:r>
        <w:rPr>
          <w:rStyle w:val="Teksttreci2"/>
          <w:color w:val="000000"/>
        </w:rPr>
        <w:t xml:space="preserve"> i </w:t>
      </w:r>
      <w:r>
        <w:rPr>
          <w:rStyle w:val="Teksttreci2Kursywa"/>
          <w:color w:val="000000"/>
        </w:rPr>
        <w:t>Mała)</w:t>
      </w:r>
      <w:r>
        <w:rPr>
          <w:rStyle w:val="Teksttreci2"/>
          <w:color w:val="000000"/>
        </w:rPr>
        <w:t xml:space="preserve"> oraz przypomnieć o zakazie używania nazw w brzmieniu nie urzędowym, a więc zakazać używania nazwy </w:t>
      </w:r>
      <w:r>
        <w:rPr>
          <w:rStyle w:val="Teksttreci2Kursywa"/>
          <w:color w:val="000000"/>
        </w:rPr>
        <w:t>Pleniewo.</w:t>
      </w:r>
      <w:r>
        <w:rPr>
          <w:rStyle w:val="Teksttreci2"/>
          <w:color w:val="000000"/>
        </w:rPr>
        <w:t xml:space="preserve"> Mieszkańcy Gdańska nie znajdując w prasie nazwy </w:t>
      </w:r>
      <w:r>
        <w:rPr>
          <w:rStyle w:val="Teksttreci2Kursywa"/>
          <w:color w:val="000000"/>
        </w:rPr>
        <w:t>Pleniewo,</w:t>
      </w:r>
      <w:r>
        <w:rPr>
          <w:rStyle w:val="Teksttreci2"/>
          <w:color w:val="000000"/>
        </w:rPr>
        <w:t xml:space="preserve"> a stale mając przed oczami i słysząc w radiu nazwę </w:t>
      </w:r>
      <w:r>
        <w:rPr>
          <w:rStyle w:val="Teksttreci2Kursywa"/>
          <w:color w:val="000000"/>
        </w:rPr>
        <w:t>Płonia</w:t>
      </w:r>
      <w:r>
        <w:rPr>
          <w:rStyle w:val="Teksttreci2"/>
          <w:color w:val="000000"/>
        </w:rPr>
        <w:t>, po kilku latach zapomn</w:t>
      </w:r>
      <w:r>
        <w:rPr>
          <w:rStyle w:val="Teksttreci2"/>
          <w:color w:val="000000"/>
        </w:rPr>
        <w:t>ą o tej pierwszej</w:t>
      </w:r>
      <w:r>
        <w:rPr>
          <w:rStyle w:val="Teksttreci2"/>
          <w:color w:val="000000"/>
          <w:vertAlign w:val="superscript"/>
        </w:rPr>
        <w:footnoteReference w:id="23"/>
      </w:r>
      <w:r>
        <w:rPr>
          <w:rStyle w:val="Teksttreci2"/>
          <w:color w:val="000000"/>
        </w:rPr>
        <w:t>.</w:t>
      </w:r>
    </w:p>
    <w:p w:rsidR="00000000" w:rsidRDefault="006E12DD">
      <w:pPr>
        <w:pStyle w:val="Teksttreci90"/>
        <w:shd w:val="clear" w:color="auto" w:fill="auto"/>
        <w:spacing w:before="0" w:after="132" w:line="280" w:lineRule="exact"/>
        <w:ind w:firstLine="0"/>
        <w:jc w:val="center"/>
      </w:pPr>
      <w:r>
        <w:rPr>
          <w:rStyle w:val="Teksttreci9"/>
          <w:b/>
          <w:bCs/>
          <w:i/>
          <w:iCs/>
          <w:color w:val="000000"/>
        </w:rPr>
        <w:t>APELL. PŁOŃ</w:t>
      </w:r>
      <w:r>
        <w:rPr>
          <w:rStyle w:val="Teksttreci9Bezkursywy"/>
          <w:b/>
          <w:bCs/>
          <w:i w:val="0"/>
          <w:iCs w:val="0"/>
          <w:color w:val="000000"/>
        </w:rPr>
        <w:t xml:space="preserve"> //</w:t>
      </w:r>
      <w:r>
        <w:rPr>
          <w:rStyle w:val="Teksttreci914pt"/>
          <w:b w:val="0"/>
          <w:bCs w:val="0"/>
          <w:i w:val="0"/>
          <w:iCs w:val="0"/>
          <w:color w:val="000000"/>
          <w:lang w:val="pl-PL" w:eastAsia="pl-PL"/>
        </w:rPr>
        <w:t xml:space="preserve"> </w:t>
      </w:r>
      <w:r>
        <w:rPr>
          <w:rStyle w:val="Teksttreci9"/>
          <w:b/>
          <w:bCs/>
          <w:i/>
          <w:iCs/>
          <w:color w:val="000000"/>
        </w:rPr>
        <w:t>PŁONIA</w:t>
      </w:r>
    </w:p>
    <w:p w:rsidR="00000000" w:rsidRDefault="006E12DD">
      <w:pPr>
        <w:pStyle w:val="Teksttreci21"/>
        <w:shd w:val="clear" w:color="auto" w:fill="auto"/>
        <w:spacing w:before="0" w:line="312" w:lineRule="exact"/>
        <w:ind w:firstLine="460"/>
      </w:pPr>
      <w:r>
        <w:rPr>
          <w:rStyle w:val="Teksttreci2"/>
          <w:color w:val="000000"/>
        </w:rPr>
        <w:t xml:space="preserve">Z cyt. na początku wyrazem </w:t>
      </w:r>
      <w:r>
        <w:rPr>
          <w:rStyle w:val="Teksttreci2Kursywa"/>
          <w:color w:val="000000"/>
        </w:rPr>
        <w:t>płonia</w:t>
      </w:r>
      <w:r>
        <w:rPr>
          <w:rStyle w:val="Teksttreci2"/>
          <w:color w:val="000000"/>
        </w:rPr>
        <w:t xml:space="preserve"> «przestrzeń wodna nie zamarza</w:t>
      </w:r>
      <w:r>
        <w:rPr>
          <w:rStyle w:val="Teksttreci2"/>
          <w:color w:val="000000"/>
        </w:rPr>
        <w:softHyphen/>
        <w:t xml:space="preserve">jąca» (Rudnicki) zestawić należy rejestrowany w różnych słownikach wyraz </w:t>
      </w:r>
      <w:r>
        <w:rPr>
          <w:rStyle w:val="Teksttreci2Kursywa"/>
          <w:color w:val="000000"/>
        </w:rPr>
        <w:t>płoń</w:t>
      </w:r>
      <w:r>
        <w:rPr>
          <w:rStyle w:val="Teksttreci2"/>
          <w:color w:val="000000"/>
        </w:rPr>
        <w:t xml:space="preserve"> «przerębel», </w:t>
      </w:r>
      <w:r>
        <w:rPr>
          <w:rStyle w:val="Teksttreci2Kursywa"/>
          <w:color w:val="000000"/>
        </w:rPr>
        <w:t>płonią</w:t>
      </w:r>
      <w:r>
        <w:rPr>
          <w:rStyle w:val="Teksttreci2"/>
          <w:color w:val="000000"/>
        </w:rPr>
        <w:t xml:space="preserve"> </w:t>
      </w:r>
      <w:r>
        <w:rPr>
          <w:rStyle w:val="Teksttreci2"/>
          <w:color w:val="000000"/>
          <w:lang w:val="de-DE" w:eastAsia="de-DE"/>
        </w:rPr>
        <w:t>«ts».</w:t>
      </w:r>
    </w:p>
    <w:p w:rsidR="00000000" w:rsidRDefault="006E12DD">
      <w:pPr>
        <w:pStyle w:val="Teksttreci21"/>
        <w:shd w:val="clear" w:color="auto" w:fill="auto"/>
        <w:spacing w:before="0" w:line="312" w:lineRule="exact"/>
        <w:ind w:firstLine="460"/>
      </w:pPr>
      <w:r>
        <w:rPr>
          <w:rStyle w:val="Teksttreci2"/>
          <w:color w:val="000000"/>
        </w:rPr>
        <w:t>W Sł</w:t>
      </w:r>
      <w:r>
        <w:rPr>
          <w:rStyle w:val="Teksttreci2"/>
          <w:color w:val="000000"/>
        </w:rPr>
        <w:t xml:space="preserve">owniku Lindego </w:t>
      </w:r>
      <w:r>
        <w:rPr>
          <w:rStyle w:val="Teksttreci2Kursywa"/>
          <w:color w:val="000000"/>
        </w:rPr>
        <w:t>płoń</w:t>
      </w:r>
      <w:r>
        <w:rPr>
          <w:rStyle w:val="Teksttreci2"/>
          <w:color w:val="000000"/>
        </w:rPr>
        <w:t xml:space="preserve">, </w:t>
      </w:r>
      <w:r>
        <w:rPr>
          <w:rStyle w:val="Teksttreci2Kursywa"/>
          <w:color w:val="000000"/>
        </w:rPr>
        <w:t>płonia</w:t>
      </w:r>
      <w:r>
        <w:rPr>
          <w:rStyle w:val="Teksttreci2"/>
          <w:color w:val="000000"/>
        </w:rPr>
        <w:t xml:space="preserve">, demin, </w:t>
      </w:r>
      <w:r>
        <w:rPr>
          <w:rStyle w:val="Teksttreci2Kursywa"/>
          <w:color w:val="000000"/>
        </w:rPr>
        <w:t>płonka</w:t>
      </w:r>
      <w:r>
        <w:rPr>
          <w:rStyle w:val="Teksttreci2"/>
          <w:color w:val="000000"/>
        </w:rPr>
        <w:t xml:space="preserve"> «dziura w lodzie na rzece, jeziorze», zilustrowana cytatą z Rejowskiego Wizerunku własnego...: „Kto w gęstwinie nie błądzi, już snadniej na </w:t>
      </w:r>
      <w:r>
        <w:rPr>
          <w:rStyle w:val="Teksttreci2Kursywa"/>
          <w:color w:val="000000"/>
        </w:rPr>
        <w:t>płoni</w:t>
      </w:r>
      <w:r>
        <w:rPr>
          <w:rStyle w:val="Teksttreci2"/>
          <w:color w:val="000000"/>
        </w:rPr>
        <w:t xml:space="preserve"> doplątać się do brzegu, iż nie będzie w toni”</w:t>
      </w:r>
      <w:r>
        <w:rPr>
          <w:rStyle w:val="Teksttreci2"/>
          <w:color w:val="000000"/>
          <w:vertAlign w:val="superscript"/>
        </w:rPr>
        <w:footnoteReference w:id="24"/>
      </w:r>
      <w:r>
        <w:rPr>
          <w:rStyle w:val="Teksttreci2"/>
          <w:color w:val="000000"/>
        </w:rPr>
        <w:t>.</w:t>
      </w:r>
    </w:p>
    <w:p w:rsidR="00000000" w:rsidRDefault="006E12DD">
      <w:pPr>
        <w:pStyle w:val="Teksttreci21"/>
        <w:shd w:val="clear" w:color="auto" w:fill="auto"/>
        <w:spacing w:before="0" w:line="312" w:lineRule="exact"/>
        <w:ind w:firstLine="460"/>
      </w:pPr>
      <w:r>
        <w:rPr>
          <w:rStyle w:val="Teksttreci2"/>
          <w:color w:val="000000"/>
        </w:rPr>
        <w:lastRenderedPageBreak/>
        <w:t xml:space="preserve">W Słowniku warszawskim znaczenie podane przez Lindego jest już w innym haśle: </w:t>
      </w:r>
      <w:r>
        <w:rPr>
          <w:rStyle w:val="Teksttreci2Kursywa"/>
          <w:color w:val="000000"/>
        </w:rPr>
        <w:t>płona</w:t>
      </w:r>
      <w:r>
        <w:rPr>
          <w:rStyle w:val="Teksttreci2"/>
          <w:color w:val="000000"/>
        </w:rPr>
        <w:t xml:space="preserve"> * «dziura w lodzie, przerębel, przerębla», z cyta</w:t>
      </w:r>
      <w:r>
        <w:rPr>
          <w:rStyle w:val="Teksttreci2"/>
          <w:color w:val="000000"/>
        </w:rPr>
        <w:softHyphen/>
        <w:t xml:space="preserve">tą: „Utonął w </w:t>
      </w:r>
      <w:r>
        <w:rPr>
          <w:rStyle w:val="Teksttreci2Kursywa"/>
          <w:color w:val="000000"/>
        </w:rPr>
        <w:t>płonie</w:t>
      </w:r>
      <w:r>
        <w:rPr>
          <w:rStyle w:val="Teksttreci2"/>
          <w:color w:val="000000"/>
        </w:rPr>
        <w:t xml:space="preserve">, gdy zimą poszedł na ryby” (z Józefa Dzierzkowskiego, 1807—1865, powieściopisarza i publicysty, urodź, na Wołyniu, a działającego we Lwowie). Natomiast </w:t>
      </w:r>
      <w:r>
        <w:rPr>
          <w:rStyle w:val="Teksttreci2Kursywa"/>
          <w:color w:val="000000"/>
        </w:rPr>
        <w:t>płoń</w:t>
      </w:r>
      <w:r>
        <w:rPr>
          <w:rStyle w:val="Teksttreci2"/>
          <w:color w:val="000000"/>
        </w:rPr>
        <w:t xml:space="preserve"> i </w:t>
      </w:r>
      <w:r>
        <w:rPr>
          <w:rStyle w:val="Teksttreci2Kursywa"/>
          <w:color w:val="000000"/>
        </w:rPr>
        <w:t xml:space="preserve">płonia </w:t>
      </w:r>
      <w:r>
        <w:rPr>
          <w:rStyle w:val="Teksttreci2"/>
          <w:color w:val="000000"/>
        </w:rPr>
        <w:t xml:space="preserve">(oraz </w:t>
      </w:r>
      <w:r>
        <w:rPr>
          <w:rStyle w:val="Teksttreci2Kursywa"/>
          <w:color w:val="000000"/>
        </w:rPr>
        <w:t xml:space="preserve">płonina) </w:t>
      </w:r>
      <w:r>
        <w:rPr>
          <w:rStyle w:val="Teksttreci2"/>
          <w:color w:val="000000"/>
        </w:rPr>
        <w:t xml:space="preserve">są tu w tym znaczeniu już tytko wyrazami staropolskimi. Nadto </w:t>
      </w:r>
      <w:r>
        <w:rPr>
          <w:rStyle w:val="Teksttreci2Kursywa"/>
          <w:color w:val="000000"/>
        </w:rPr>
        <w:t xml:space="preserve">płoń </w:t>
      </w:r>
      <w:r>
        <w:rPr>
          <w:rStyle w:val="Teksttreci2"/>
          <w:color w:val="000000"/>
        </w:rPr>
        <w:t>w</w:t>
      </w:r>
      <w:r>
        <w:rPr>
          <w:rStyle w:val="Teksttreci2"/>
          <w:color w:val="000000"/>
        </w:rPr>
        <w:t xml:space="preserve"> tymże znaczeniu zaznaczono jako dialektyzm. W objaśnieniu etymologicznym zaznaczono związek z </w:t>
      </w:r>
      <w:r>
        <w:rPr>
          <w:rStyle w:val="Teksttreci2Kursywa"/>
          <w:color w:val="000000"/>
        </w:rPr>
        <w:t>pło).</w:t>
      </w:r>
    </w:p>
    <w:p w:rsidR="00000000" w:rsidRDefault="006E12DD">
      <w:pPr>
        <w:pStyle w:val="Teksttreci21"/>
        <w:shd w:val="clear" w:color="auto" w:fill="auto"/>
        <w:tabs>
          <w:tab w:val="left" w:pos="7320"/>
        </w:tabs>
        <w:spacing w:before="0" w:line="312" w:lineRule="exact"/>
        <w:ind w:firstLine="460"/>
      </w:pPr>
      <w:r>
        <w:rPr>
          <w:rStyle w:val="Teksttreci2"/>
          <w:color w:val="000000"/>
        </w:rPr>
        <w:t xml:space="preserve">Ale </w:t>
      </w:r>
      <w:r>
        <w:rPr>
          <w:rStyle w:val="Teksttreci2"/>
          <w:color w:val="000000"/>
          <w:lang w:val="en-US" w:eastAsia="en-US"/>
        </w:rPr>
        <w:t xml:space="preserve">dial, </w:t>
      </w:r>
      <w:r>
        <w:rPr>
          <w:rStyle w:val="Teksttreci2Kursywa"/>
          <w:color w:val="000000"/>
        </w:rPr>
        <w:t>płoń</w:t>
      </w:r>
      <w:r>
        <w:rPr>
          <w:rStyle w:val="Teksttreci2"/>
          <w:color w:val="000000"/>
        </w:rPr>
        <w:t xml:space="preserve"> ma w tymże Słowniku również drugie, nieco inne znaczenie, mianowicie w haśle </w:t>
      </w:r>
      <w:r>
        <w:rPr>
          <w:rStyle w:val="Teksttreci2Kursywa"/>
          <w:color w:val="000000"/>
        </w:rPr>
        <w:t>płoń</w:t>
      </w:r>
      <w:r>
        <w:rPr>
          <w:rStyle w:val="Teksttreci2"/>
          <w:color w:val="000000"/>
        </w:rPr>
        <w:t xml:space="preserve"> podano: «miejsce na łąkach, rze</w:t>
      </w:r>
      <w:r>
        <w:rPr>
          <w:rStyle w:val="Teksttreci2"/>
          <w:color w:val="000000"/>
        </w:rPr>
        <w:softHyphen/>
        <w:t>kach, jeziorach nie zamarz</w:t>
      </w:r>
      <w:r>
        <w:rPr>
          <w:rStyle w:val="Teksttreci2"/>
          <w:color w:val="000000"/>
        </w:rPr>
        <w:t xml:space="preserve">ające zimą; wartkie i głębokie części rzeki nie zamarzające», z cytatą: Pozamarzały przeręble i [!] </w:t>
      </w:r>
      <w:r>
        <w:rPr>
          <w:rStyle w:val="Teksttreci2Kursywa"/>
          <w:color w:val="000000"/>
        </w:rPr>
        <w:t>płonie</w:t>
      </w:r>
      <w:r>
        <w:rPr>
          <w:rStyle w:val="Teksttreci2"/>
          <w:color w:val="000000"/>
        </w:rPr>
        <w:t xml:space="preserve"> we wszystkich potokach” (z Władysława Matlakowskiego,</w:t>
      </w:r>
      <w:r>
        <w:rPr>
          <w:rStyle w:val="Teksttreci2"/>
          <w:color w:val="000000"/>
        </w:rPr>
        <w:tab/>
        <w:t>1850—1895,.</w:t>
      </w:r>
    </w:p>
    <w:p w:rsidR="00000000" w:rsidRDefault="006E12DD">
      <w:pPr>
        <w:pStyle w:val="Teksttreci21"/>
        <w:shd w:val="clear" w:color="auto" w:fill="auto"/>
        <w:spacing w:before="0" w:line="312" w:lineRule="exact"/>
      </w:pPr>
      <w:r>
        <w:rPr>
          <w:rStyle w:val="Teksttreci2"/>
          <w:color w:val="000000"/>
        </w:rPr>
        <w:t xml:space="preserve">urodź, w Warce, chirurga pracującego w Warszawie, w końcu życia w Zakopanem, gdzie </w:t>
      </w:r>
      <w:r>
        <w:rPr>
          <w:rStyle w:val="Teksttreci2"/>
          <w:color w:val="000000"/>
        </w:rPr>
        <w:t>się zajmował etnografią Podhala).</w:t>
      </w:r>
    </w:p>
    <w:p w:rsidR="00000000" w:rsidRDefault="006E12DD">
      <w:pPr>
        <w:pStyle w:val="Teksttreci21"/>
        <w:shd w:val="clear" w:color="auto" w:fill="auto"/>
        <w:spacing w:before="0" w:line="312" w:lineRule="exact"/>
        <w:jc w:val="left"/>
        <w:sectPr w:rsidR="00000000">
          <w:headerReference w:type="even" r:id="rId24"/>
          <w:headerReference w:type="default" r:id="rId25"/>
          <w:headerReference w:type="first" r:id="rId26"/>
          <w:pgSz w:w="11900" w:h="16840"/>
          <w:pgMar w:top="1466" w:right="1601" w:bottom="1175" w:left="1245" w:header="0" w:footer="3" w:gutter="0"/>
          <w:cols w:space="720"/>
          <w:noEndnote/>
          <w:titlePg/>
          <w:docGrid w:linePitch="360"/>
        </w:sectPr>
      </w:pPr>
      <w:r>
        <w:rPr>
          <w:rStyle w:val="Teksttreci2"/>
          <w:color w:val="000000"/>
        </w:rPr>
        <w:t>To znaczenie, miejsca na wodzie nie pokrytego lodem, ale nie bę</w:t>
      </w:r>
      <w:r>
        <w:rPr>
          <w:rStyle w:val="Teksttreci2"/>
          <w:color w:val="000000"/>
        </w:rPr>
        <w:softHyphen/>
        <w:t xml:space="preserve">dącego przeręblom, a więc tym, o czym była mowa na początku </w:t>
      </w:r>
      <w:r>
        <w:rPr>
          <w:rStyle w:val="Teksttreci2Kursywa"/>
          <w:color w:val="000000"/>
        </w:rPr>
        <w:t>(pło</w:t>
      </w:r>
      <w:r>
        <w:rPr>
          <w:rStyle w:val="Teksttreci2Kursywa"/>
          <w:color w:val="000000"/>
        </w:rPr>
        <w:softHyphen/>
        <w:t>nia</w:t>
      </w:r>
      <w:r>
        <w:rPr>
          <w:rStyle w:val="Teksttreci2"/>
          <w:color w:val="000000"/>
        </w:rPr>
        <w:t xml:space="preserve"> u Rudnickiego) — znajdujemy następnie w Sł. rybacko-żeglarskim Ślaskiego</w:t>
      </w:r>
      <w:r>
        <w:rPr>
          <w:rStyle w:val="Teksttreci2"/>
          <w:color w:val="000000"/>
          <w:vertAlign w:val="superscript"/>
        </w:rPr>
        <w:footnoteReference w:id="25"/>
      </w:r>
      <w:r>
        <w:rPr>
          <w:rStyle w:val="Teksttreci2"/>
          <w:color w:val="000000"/>
        </w:rPr>
        <w:t xml:space="preserve">: </w:t>
      </w:r>
      <w:r>
        <w:rPr>
          <w:rStyle w:val="Teksttreci2Kursywa"/>
          <w:color w:val="000000"/>
        </w:rPr>
        <w:t>płoń</w:t>
      </w:r>
      <w:r>
        <w:rPr>
          <w:rStyle w:val="Teksttreci2"/>
          <w:color w:val="000000"/>
        </w:rPr>
        <w:t xml:space="preserve">, </w:t>
      </w:r>
      <w:r>
        <w:rPr>
          <w:rStyle w:val="Teksttreci2Kursywa"/>
          <w:color w:val="000000"/>
        </w:rPr>
        <w:t>oparzelisko</w:t>
      </w:r>
      <w:r>
        <w:rPr>
          <w:rStyle w:val="Teksttreci2"/>
          <w:color w:val="000000"/>
        </w:rPr>
        <w:t xml:space="preserve"> [?] «miejsce na rzece, lodem nie pokryte, zazwyczaj na głównym nurcie, gdzie woda jest najbystrzejsza, za </w:t>
      </w:r>
      <w:r>
        <w:rPr>
          <w:rStyle w:val="Pogrubienie"/>
          <w:color w:val="000000"/>
        </w:rPr>
        <w:t>wy</w:t>
      </w:r>
      <w:r>
        <w:rPr>
          <w:rStyle w:val="Pogrubienie"/>
          <w:color w:val="000000"/>
        </w:rPr>
        <w:softHyphen/>
      </w:r>
    </w:p>
    <w:p w:rsidR="00000000" w:rsidRDefault="006E12DD">
      <w:pPr>
        <w:pStyle w:val="Teksttreci21"/>
        <w:shd w:val="clear" w:color="auto" w:fill="auto"/>
        <w:spacing w:before="0" w:line="312" w:lineRule="exact"/>
        <w:jc w:val="left"/>
      </w:pPr>
      <w:r>
        <w:rPr>
          <w:rStyle w:val="Teksttreci2"/>
          <w:color w:val="000000"/>
        </w:rPr>
        <w:lastRenderedPageBreak/>
        <w:t>sokimi brzegami lub drzewami, dokąd nie przedostają się zimne wiatry».</w:t>
      </w:r>
    </w:p>
    <w:p w:rsidR="00000000" w:rsidRDefault="006E12DD">
      <w:pPr>
        <w:pStyle w:val="Teksttreci21"/>
        <w:shd w:val="clear" w:color="auto" w:fill="auto"/>
        <w:spacing w:before="0" w:after="194" w:line="312" w:lineRule="exact"/>
        <w:ind w:firstLine="420"/>
      </w:pPr>
      <w:r>
        <w:rPr>
          <w:rStyle w:val="Teksttreci2"/>
          <w:color w:val="000000"/>
        </w:rPr>
        <w:t xml:space="preserve">Dodać jeszcze należy, że Sł. jęz. pol. E. Rykaczewskiego zna tylko, sub </w:t>
      </w:r>
      <w:r>
        <w:rPr>
          <w:rStyle w:val="Teksttreci2Kursywa"/>
          <w:color w:val="000000"/>
        </w:rPr>
        <w:t>płoń, płonia,</w:t>
      </w:r>
      <w:r>
        <w:rPr>
          <w:rStyle w:val="Teksttreci2"/>
          <w:color w:val="000000"/>
        </w:rPr>
        <w:t xml:space="preserve"> demin. </w:t>
      </w:r>
      <w:r>
        <w:rPr>
          <w:rStyle w:val="Teksttreci2Kursywa"/>
          <w:color w:val="000000"/>
        </w:rPr>
        <w:t>płonka,</w:t>
      </w:r>
      <w:r>
        <w:rPr>
          <w:rStyle w:val="Teksttreci2"/>
          <w:color w:val="000000"/>
        </w:rPr>
        <w:t xml:space="preserve"> «przerębkę, otwór przerąbany w lo</w:t>
      </w:r>
      <w:r>
        <w:rPr>
          <w:rStyle w:val="Teksttreci2"/>
          <w:color w:val="000000"/>
        </w:rPr>
        <w:softHyphen/>
        <w:t>dzie na rzece, stawie, jeziorze, dla udzielenia rybom powietrza».</w:t>
      </w:r>
    </w:p>
    <w:p w:rsidR="00000000" w:rsidRDefault="006E12DD">
      <w:pPr>
        <w:pStyle w:val="Teksttreci90"/>
        <w:shd w:val="clear" w:color="auto" w:fill="auto"/>
        <w:spacing w:before="0" w:after="26" w:line="220" w:lineRule="exact"/>
        <w:ind w:firstLine="420"/>
      </w:pPr>
      <w:r>
        <w:rPr>
          <w:rStyle w:val="Teksttreci9"/>
          <w:b/>
          <w:bCs/>
          <w:i/>
          <w:iCs/>
          <w:color w:val="000000"/>
        </w:rPr>
        <w:t xml:space="preserve">TERMIN NAUKOWY ANG. </w:t>
      </w:r>
      <w:r>
        <w:rPr>
          <w:rStyle w:val="Teksttreci9"/>
          <w:b/>
          <w:bCs/>
          <w:i/>
          <w:iCs/>
          <w:color w:val="000000"/>
          <w:lang w:val="en-US" w:eastAsia="en-US"/>
        </w:rPr>
        <w:t xml:space="preserve">POLYNIA, </w:t>
      </w:r>
      <w:r>
        <w:rPr>
          <w:rStyle w:val="Teksttreci9"/>
          <w:b/>
          <w:bCs/>
          <w:i/>
          <w:iCs/>
          <w:color w:val="000000"/>
          <w:lang w:val="de-DE" w:eastAsia="de-DE"/>
        </w:rPr>
        <w:t xml:space="preserve">ROS. </w:t>
      </w:r>
      <w:r>
        <w:rPr>
          <w:rStyle w:val="Teksttreci9"/>
          <w:b/>
          <w:bCs/>
          <w:i/>
          <w:iCs/>
          <w:color w:val="000000"/>
          <w:lang w:val="en-US" w:eastAsia="en-US"/>
        </w:rPr>
        <w:t>PO</w:t>
      </w:r>
      <w:r>
        <w:rPr>
          <w:rStyle w:val="Teksttreci9"/>
          <w:b/>
          <w:bCs/>
          <w:i/>
          <w:iCs/>
          <w:color w:val="000000"/>
        </w:rPr>
        <w:t>Ł</w:t>
      </w:r>
      <w:r>
        <w:rPr>
          <w:rStyle w:val="Teksttreci9"/>
          <w:b/>
          <w:bCs/>
          <w:i/>
          <w:iCs/>
          <w:color w:val="000000"/>
          <w:lang w:val="en-US" w:eastAsia="en-US"/>
        </w:rPr>
        <w:t>YN'JA</w:t>
      </w:r>
      <w:r>
        <w:rPr>
          <w:rStyle w:val="Teksttreci9Bezkursywy"/>
          <w:b/>
          <w:bCs/>
          <w:i w:val="0"/>
          <w:iCs w:val="0"/>
          <w:color w:val="000000"/>
        </w:rPr>
        <w:t xml:space="preserve">, </w:t>
      </w:r>
      <w:r>
        <w:rPr>
          <w:rStyle w:val="Teksttreci9"/>
          <w:b/>
          <w:bCs/>
          <w:i/>
          <w:iCs/>
          <w:color w:val="000000"/>
        </w:rPr>
        <w:t>POL. PŁONIA</w:t>
      </w:r>
    </w:p>
    <w:p w:rsidR="00000000" w:rsidRDefault="006E12DD">
      <w:pPr>
        <w:pStyle w:val="Teksttreci21"/>
        <w:shd w:val="clear" w:color="auto" w:fill="auto"/>
        <w:spacing w:before="0" w:line="318" w:lineRule="exact"/>
        <w:ind w:firstLine="420"/>
      </w:pPr>
      <w:r>
        <w:rPr>
          <w:rStyle w:val="Teksttreci2"/>
          <w:color w:val="000000"/>
        </w:rPr>
        <w:t>Topnienie lodu na morzu rozpoczyna pojawienie się na powierzchni spó</w:t>
      </w:r>
      <w:r>
        <w:rPr>
          <w:rStyle w:val="Teksttreci2"/>
          <w:color w:val="000000"/>
        </w:rPr>
        <w:t xml:space="preserve">jnego lodu (termin: </w:t>
      </w:r>
      <w:r>
        <w:rPr>
          <w:rStyle w:val="Teksttreci2Kursywa"/>
          <w:color w:val="000000"/>
        </w:rPr>
        <w:t>spójny lód)</w:t>
      </w:r>
      <w:r>
        <w:rPr>
          <w:rStyle w:val="Teksttreci2"/>
          <w:color w:val="000000"/>
        </w:rPr>
        <w:t xml:space="preserve"> lub kry ciemnych plam mokrego śniegu albo rozmiękczonego wilgotnego lodu. W toku dalszego ocieple</w:t>
      </w:r>
      <w:r>
        <w:rPr>
          <w:rStyle w:val="Teksttreci2"/>
          <w:color w:val="000000"/>
        </w:rPr>
        <w:softHyphen/>
        <w:t xml:space="preserve">nia się powietrza i wody tworzą się z mokrego śniegu lub lodu </w:t>
      </w:r>
      <w:r>
        <w:rPr>
          <w:rStyle w:val="Teksttreci2Kursywa"/>
          <w:color w:val="000000"/>
        </w:rPr>
        <w:t>plamy wodne,</w:t>
      </w:r>
      <w:r>
        <w:rPr>
          <w:rStyle w:val="Teksttreci2"/>
          <w:color w:val="000000"/>
        </w:rPr>
        <w:t xml:space="preserve"> z kolei </w:t>
      </w:r>
      <w:r>
        <w:rPr>
          <w:rStyle w:val="Teksttreci2Kursywa"/>
          <w:color w:val="000000"/>
        </w:rPr>
        <w:t>kałuże ‘ na lodzie</w:t>
      </w:r>
      <w:r>
        <w:rPr>
          <w:rStyle w:val="Teksttreci2"/>
          <w:color w:val="000000"/>
        </w:rPr>
        <w:t xml:space="preserve"> i wreszcie </w:t>
      </w:r>
      <w:r>
        <w:rPr>
          <w:rStyle w:val="Teksttreci2Kursywa"/>
          <w:color w:val="000000"/>
        </w:rPr>
        <w:t>rozlewiska na</w:t>
      </w:r>
      <w:r>
        <w:rPr>
          <w:rStyle w:val="Teksttreci2Kursywa"/>
          <w:color w:val="000000"/>
        </w:rPr>
        <w:t xml:space="preserve"> lodzie, </w:t>
      </w:r>
      <w:r>
        <w:rPr>
          <w:rStyle w:val="Teksttreci2"/>
          <w:color w:val="000000"/>
        </w:rPr>
        <w:t xml:space="preserve">powstające w wyniku łączenia się w różnych miejscach plam wodnych, kałuż i jeziorek w obszerne połacie wody na lodzie. Zdarza się także, że obszary wodne na lodzie nie tyle powiększają swoją powierzchnię, ile się raczej pogłębiają i </w:t>
      </w:r>
      <w:r>
        <w:rPr>
          <w:rStyle w:val="Teksttreci2Odstpy3pt"/>
          <w:color w:val="000000"/>
        </w:rPr>
        <w:t>drążą</w:t>
      </w:r>
      <w:r>
        <w:rPr>
          <w:rStyle w:val="Teksttreci2"/>
          <w:color w:val="000000"/>
        </w:rPr>
        <w:t xml:space="preserve"> warstwy </w:t>
      </w:r>
      <w:r>
        <w:rPr>
          <w:rStyle w:val="Teksttreci2"/>
          <w:color w:val="000000"/>
        </w:rPr>
        <w:t xml:space="preserve">lodu wskroś. W strefie lodów przybrzeżnych powstają </w:t>
      </w:r>
      <w:r>
        <w:rPr>
          <w:rStyle w:val="Teksttreci2Kursywa"/>
          <w:color w:val="000000"/>
        </w:rPr>
        <w:t>zakola wodne</w:t>
      </w:r>
      <w:r>
        <w:rPr>
          <w:rStyle w:val="Teksttreci2"/>
          <w:color w:val="000000"/>
        </w:rPr>
        <w:t xml:space="preserve"> stopniowo się pogłębiające aż do zupełnego </w:t>
      </w:r>
      <w:r>
        <w:rPr>
          <w:rStyle w:val="Teksttreci2Odstpy3pt"/>
          <w:color w:val="000000"/>
        </w:rPr>
        <w:t>przebicia</w:t>
      </w:r>
      <w:r>
        <w:rPr>
          <w:rStyle w:val="Teksttreci2"/>
          <w:color w:val="000000"/>
        </w:rPr>
        <w:t xml:space="preserve"> pokrywy lodowej</w:t>
      </w:r>
      <w:r>
        <w:rPr>
          <w:rStyle w:val="Teksttreci2"/>
          <w:color w:val="000000"/>
          <w:vertAlign w:val="superscript"/>
        </w:rPr>
        <w:footnoteReference w:id="26"/>
      </w:r>
      <w:r>
        <w:rPr>
          <w:rStyle w:val="Teksttreci2"/>
          <w:color w:val="000000"/>
        </w:rPr>
        <w:t xml:space="preserve">. W terminologii angielskiej ten rodzaj przerwy w lodzie określany jest </w:t>
      </w:r>
      <w:r>
        <w:rPr>
          <w:rStyle w:val="Teksttreci2Kursywa"/>
          <w:color w:val="000000"/>
          <w:lang w:val="en-US" w:eastAsia="en-US"/>
        </w:rPr>
        <w:t>polynia</w:t>
      </w:r>
      <w:r>
        <w:rPr>
          <w:rStyle w:val="Teksttreci2"/>
          <w:color w:val="000000"/>
          <w:lang w:val="en-US" w:eastAsia="en-US"/>
        </w:rPr>
        <w:t xml:space="preserve"> </w:t>
      </w:r>
      <w:r>
        <w:rPr>
          <w:rStyle w:val="Teksttreci2"/>
          <w:color w:val="000000"/>
          <w:vertAlign w:val="superscript"/>
        </w:rPr>
        <w:footnoteReference w:id="27"/>
      </w:r>
      <w:r>
        <w:rPr>
          <w:rStyle w:val="Teksttreci2"/>
          <w:color w:val="000000"/>
        </w:rPr>
        <w:t>.</w:t>
      </w:r>
    </w:p>
    <w:p w:rsidR="00000000" w:rsidRDefault="006E12DD">
      <w:pPr>
        <w:pStyle w:val="Teksttreci21"/>
        <w:shd w:val="clear" w:color="auto" w:fill="auto"/>
        <w:spacing w:before="0" w:line="318" w:lineRule="exact"/>
        <w:ind w:firstLine="420"/>
      </w:pPr>
      <w:r>
        <w:rPr>
          <w:rStyle w:val="Teksttreci2"/>
          <w:color w:val="000000"/>
        </w:rPr>
        <w:t xml:space="preserve">Już na pierwszy rzut oka widać, że </w:t>
      </w:r>
      <w:r>
        <w:rPr>
          <w:rStyle w:val="Teksttreci2Kursywa"/>
          <w:color w:val="000000"/>
          <w:lang w:val="en-US" w:eastAsia="en-US"/>
        </w:rPr>
        <w:t>polynia</w:t>
      </w:r>
      <w:r>
        <w:rPr>
          <w:rStyle w:val="Teksttreci2"/>
          <w:color w:val="000000"/>
          <w:lang w:val="en-US" w:eastAsia="en-US"/>
        </w:rPr>
        <w:t xml:space="preserve"> </w:t>
      </w:r>
      <w:r>
        <w:rPr>
          <w:rStyle w:val="Teksttreci2"/>
          <w:color w:val="000000"/>
        </w:rPr>
        <w:t>nie jest wyrazem an</w:t>
      </w:r>
      <w:r>
        <w:rPr>
          <w:rStyle w:val="Teksttreci2"/>
          <w:color w:val="000000"/>
        </w:rPr>
        <w:softHyphen/>
        <w:t>gielskim. Rzeczywiście: jest to w angielszczyźnie jedna z bardzo nie</w:t>
      </w:r>
      <w:r>
        <w:rPr>
          <w:rStyle w:val="Teksttreci2"/>
          <w:color w:val="000000"/>
        </w:rPr>
        <w:softHyphen/>
        <w:t>wielu pożyczek słowiańskich: naukowa terminologia anglosaska zapo</w:t>
      </w:r>
      <w:r>
        <w:rPr>
          <w:rStyle w:val="Teksttreci2"/>
          <w:color w:val="000000"/>
        </w:rPr>
        <w:softHyphen/>
        <w:t>życzyła ten wyraz z terminologii rosyjskiej, która</w:t>
      </w:r>
      <w:r>
        <w:rPr>
          <w:rStyle w:val="Teksttreci2"/>
          <w:color w:val="000000"/>
        </w:rPr>
        <w:t xml:space="preserve"> opisany wyżej rodzaj przerwy w lodzie morskim określa wyrazem </w:t>
      </w:r>
      <w:r>
        <w:rPr>
          <w:rStyle w:val="Teksttreci2Kursywa"/>
          <w:color w:val="000000"/>
          <w:lang w:val="en-US" w:eastAsia="en-US"/>
        </w:rPr>
        <w:t>po</w:t>
      </w:r>
      <w:r>
        <w:rPr>
          <w:rStyle w:val="Teksttreci2Kursywa"/>
          <w:color w:val="000000"/>
        </w:rPr>
        <w:t>ł</w:t>
      </w:r>
      <w:r>
        <w:rPr>
          <w:rStyle w:val="Teksttreci2Kursywa"/>
          <w:color w:val="000000"/>
          <w:lang w:val="en-US" w:eastAsia="en-US"/>
        </w:rPr>
        <w:t>yn'ja.</w:t>
      </w:r>
    </w:p>
    <w:p w:rsidR="00000000" w:rsidRDefault="006E12DD">
      <w:pPr>
        <w:pStyle w:val="Teksttreci21"/>
        <w:shd w:val="clear" w:color="auto" w:fill="auto"/>
        <w:spacing w:before="0" w:line="318" w:lineRule="exact"/>
        <w:ind w:firstLine="420"/>
      </w:pPr>
      <w:r>
        <w:rPr>
          <w:rStyle w:val="Teksttreci2"/>
          <w:color w:val="000000"/>
        </w:rPr>
        <w:t xml:space="preserve">W języku ogólnym ros. </w:t>
      </w:r>
      <w:r>
        <w:rPr>
          <w:rStyle w:val="Teksttreci2Kursywa"/>
          <w:color w:val="000000"/>
          <w:lang w:val="en-US" w:eastAsia="en-US"/>
        </w:rPr>
        <w:t>po</w:t>
      </w:r>
      <w:r>
        <w:rPr>
          <w:rStyle w:val="Teksttreci2Kursywa"/>
          <w:color w:val="000000"/>
        </w:rPr>
        <w:t>ł</w:t>
      </w:r>
      <w:r>
        <w:rPr>
          <w:rStyle w:val="Teksttreci2Kursywa"/>
          <w:color w:val="000000"/>
          <w:lang w:val="en-US" w:eastAsia="en-US"/>
        </w:rPr>
        <w:t>yn'ja</w:t>
      </w:r>
      <w:r>
        <w:rPr>
          <w:rStyle w:val="Teksttreci2"/>
          <w:color w:val="000000"/>
          <w:lang w:val="en-US" w:eastAsia="en-US"/>
        </w:rPr>
        <w:t xml:space="preserve"> </w:t>
      </w:r>
      <w:r>
        <w:rPr>
          <w:rStyle w:val="Teksttreci2"/>
          <w:color w:val="000000"/>
        </w:rPr>
        <w:t>to wg Sł. Ak. Nauk ZSRR «niezamarznięta lub już wolna od lodu część powierzchni morza, jeziora, rzeki itp.». Znaczenia specjalnego tego wyrazu cyt. Słow</w:t>
      </w:r>
      <w:r>
        <w:rPr>
          <w:rStyle w:val="Teksttreci2"/>
          <w:color w:val="000000"/>
        </w:rPr>
        <w:t>nik nie notuje. Nie ma tego znaczenia również w innych słownikach ogólnych.</w:t>
      </w:r>
    </w:p>
    <w:p w:rsidR="00000000" w:rsidRDefault="006E12DD">
      <w:pPr>
        <w:pStyle w:val="Teksttreci21"/>
        <w:shd w:val="clear" w:color="auto" w:fill="auto"/>
        <w:spacing w:before="0" w:line="318" w:lineRule="exact"/>
        <w:ind w:firstLine="420"/>
      </w:pPr>
      <w:r>
        <w:rPr>
          <w:rStyle w:val="Teksttreci2"/>
          <w:color w:val="000000"/>
        </w:rPr>
        <w:t xml:space="preserve">W polskiej literaturze naukowej i praktyce morskiej przerwę w lodzie, o której tu mówimy, określano początkowo terminem </w:t>
      </w:r>
      <w:r>
        <w:rPr>
          <w:rStyle w:val="Teksttreci2Kursywa"/>
          <w:color w:val="000000"/>
          <w:lang w:val="en-US" w:eastAsia="en-US"/>
        </w:rPr>
        <w:t>po</w:t>
      </w:r>
      <w:r>
        <w:rPr>
          <w:rStyle w:val="Teksttreci2Kursywa"/>
          <w:color w:val="000000"/>
        </w:rPr>
        <w:t>ł</w:t>
      </w:r>
      <w:r>
        <w:rPr>
          <w:rStyle w:val="Teksttreci2Kursywa"/>
          <w:color w:val="000000"/>
          <w:lang w:val="en-US" w:eastAsia="en-US"/>
        </w:rPr>
        <w:t>ynia</w:t>
      </w:r>
      <w:r>
        <w:rPr>
          <w:rStyle w:val="Teksttreci2"/>
          <w:color w:val="000000"/>
        </w:rPr>
        <w:t>, uważając zresztą to za spolszczoną formę raczej wyr</w:t>
      </w:r>
      <w:r>
        <w:rPr>
          <w:rStyle w:val="Teksttreci2"/>
          <w:color w:val="000000"/>
        </w:rPr>
        <w:t xml:space="preserve">azu angielskiego, niż rosyjskiego (a więc: pol. </w:t>
      </w:r>
      <w:r>
        <w:rPr>
          <w:rStyle w:val="Teksttreci2Kursywa"/>
          <w:color w:val="000000"/>
          <w:lang w:val="en-US" w:eastAsia="en-US"/>
        </w:rPr>
        <w:t>po</w:t>
      </w:r>
      <w:r>
        <w:rPr>
          <w:rStyle w:val="Teksttreci2Kursywa"/>
          <w:color w:val="000000"/>
        </w:rPr>
        <w:t>ł</w:t>
      </w:r>
      <w:r>
        <w:rPr>
          <w:rStyle w:val="Teksttreci2Kursywa"/>
          <w:color w:val="000000"/>
          <w:lang w:val="en-US" w:eastAsia="en-US"/>
        </w:rPr>
        <w:t xml:space="preserve">ynia </w:t>
      </w:r>
      <w:r>
        <w:rPr>
          <w:rStyle w:val="Teksttreci2Kursywa"/>
          <w:color w:val="000000"/>
        </w:rPr>
        <w:t>^</w:t>
      </w:r>
      <w:r>
        <w:rPr>
          <w:rStyle w:val="Teksttreci2"/>
          <w:color w:val="000000"/>
        </w:rPr>
        <w:t xml:space="preserve"> ang. </w:t>
      </w:r>
      <w:r>
        <w:rPr>
          <w:rStyle w:val="Teksttreci2Kursywa"/>
          <w:color w:val="000000"/>
          <w:lang w:val="en-US" w:eastAsia="en-US"/>
        </w:rPr>
        <w:t xml:space="preserve">polynia), </w:t>
      </w:r>
      <w:r>
        <w:rPr>
          <w:rStyle w:val="Teksttreci2Kursywa"/>
          <w:color w:val="000000"/>
        </w:rPr>
        <w:t>z</w:t>
      </w:r>
      <w:r>
        <w:rPr>
          <w:rStyle w:val="Teksttreci2"/>
          <w:color w:val="000000"/>
        </w:rPr>
        <w:t xml:space="preserve"> angielskim bo</w:t>
      </w:r>
      <w:r>
        <w:rPr>
          <w:rStyle w:val="Teksttreci2"/>
          <w:color w:val="000000"/>
        </w:rPr>
        <w:softHyphen/>
        <w:t>wiem terminem, pełniącym funkcję terminu międzynarodowego (np. w komunikatach o sytuacji lodowej itp.), stykano się częściej niż z ro</w:t>
      </w:r>
      <w:r>
        <w:rPr>
          <w:rStyle w:val="Teksttreci2"/>
          <w:color w:val="000000"/>
        </w:rPr>
        <w:softHyphen/>
        <w:t xml:space="preserve">syjskim </w:t>
      </w:r>
      <w:r>
        <w:rPr>
          <w:rStyle w:val="Teksttreci2"/>
          <w:color w:val="000000"/>
          <w:vertAlign w:val="superscript"/>
        </w:rPr>
        <w:footnoteReference w:id="28"/>
      </w:r>
      <w:r>
        <w:rPr>
          <w:rStyle w:val="Teksttreci2"/>
          <w:color w:val="000000"/>
        </w:rPr>
        <w:t>.</w:t>
      </w:r>
    </w:p>
    <w:p w:rsidR="00000000" w:rsidRDefault="006E12DD">
      <w:pPr>
        <w:pStyle w:val="Teksttreci21"/>
        <w:shd w:val="clear" w:color="auto" w:fill="auto"/>
        <w:spacing w:before="0"/>
        <w:ind w:firstLine="420"/>
      </w:pPr>
      <w:r>
        <w:rPr>
          <w:rStyle w:val="Teksttreci2"/>
          <w:color w:val="000000"/>
        </w:rPr>
        <w:t>W trakcie prac nad klasyfikacją lodó</w:t>
      </w:r>
      <w:r>
        <w:rPr>
          <w:rStyle w:val="Teksttreci2"/>
          <w:color w:val="000000"/>
        </w:rPr>
        <w:t xml:space="preserve">w morskich strefy umiarkowanej na przykładzie Bałtyku, w r. 1956 podjętych przez M. Czekańską i M. Mysłowskiego (z inicjatwy Stacji Morskiej Zakładu Geofizyki PANu w </w:t>
      </w:r>
      <w:r>
        <w:rPr>
          <w:rStyle w:val="Teksttreci2"/>
          <w:color w:val="000000"/>
        </w:rPr>
        <w:lastRenderedPageBreak/>
        <w:t>Sopocie), z czym związana była konieczność uporządkowania i ustalenia polskiej terminologi</w:t>
      </w:r>
      <w:r>
        <w:rPr>
          <w:rStyle w:val="Teksttreci2"/>
          <w:color w:val="000000"/>
        </w:rPr>
        <w:t xml:space="preserve">i lodowej, M. Mysłowski zaproponował, aby </w:t>
      </w:r>
      <w:r>
        <w:rPr>
          <w:rStyle w:val="Teksttreci2Kursywa"/>
          <w:color w:val="000000"/>
        </w:rPr>
        <w:t>połynię</w:t>
      </w:r>
      <w:r>
        <w:rPr>
          <w:rStyle w:val="Teksttreci2"/>
          <w:color w:val="000000"/>
        </w:rPr>
        <w:t xml:space="preserve"> zastąpić czysto polskim terminem </w:t>
      </w:r>
      <w:r>
        <w:rPr>
          <w:rStyle w:val="Teksttreci2Kursywa"/>
          <w:color w:val="000000"/>
        </w:rPr>
        <w:t>płonia</w:t>
      </w:r>
      <w:r>
        <w:rPr>
          <w:rStyle w:val="Teksttreci2Kursywa"/>
          <w:color w:val="000000"/>
          <w:vertAlign w:val="superscript"/>
        </w:rPr>
        <w:t>2G</w:t>
      </w:r>
      <w:r>
        <w:rPr>
          <w:rStyle w:val="Teksttreci2Kursywa"/>
          <w:color w:val="000000"/>
        </w:rPr>
        <w:t>.</w:t>
      </w:r>
    </w:p>
    <w:p w:rsidR="00000000" w:rsidRDefault="006E12DD">
      <w:pPr>
        <w:pStyle w:val="Teksttreci21"/>
        <w:shd w:val="clear" w:color="auto" w:fill="auto"/>
        <w:spacing w:before="0"/>
        <w:ind w:firstLine="420"/>
      </w:pPr>
      <w:r>
        <w:rPr>
          <w:rStyle w:val="Teksttreci2"/>
          <w:color w:val="000000"/>
        </w:rPr>
        <w:t xml:space="preserve">Jak widać, dawna </w:t>
      </w:r>
      <w:r>
        <w:rPr>
          <w:rStyle w:val="Teksttreci2Kursywa"/>
          <w:color w:val="000000"/>
        </w:rPr>
        <w:t>płonia</w:t>
      </w:r>
      <w:r>
        <w:rPr>
          <w:rStyle w:val="Teksttreci2"/>
          <w:color w:val="000000"/>
        </w:rPr>
        <w:t xml:space="preserve"> powołana została do nowej służby. Seman</w:t>
      </w:r>
      <w:r>
        <w:rPr>
          <w:rStyle w:val="Teksttreci2"/>
          <w:color w:val="000000"/>
        </w:rPr>
        <w:softHyphen/>
        <w:t xml:space="preserve">tycznie owa naukowa i morska </w:t>
      </w:r>
      <w:r>
        <w:rPr>
          <w:rStyle w:val="Teksttreci2Kursywa"/>
          <w:color w:val="000000"/>
        </w:rPr>
        <w:t>płonia</w:t>
      </w:r>
      <w:r>
        <w:rPr>
          <w:rStyle w:val="Teksttreci2"/>
          <w:color w:val="000000"/>
        </w:rPr>
        <w:t xml:space="preserve"> różni się od tamtej tym, że się odnosi do „dziury'’ </w:t>
      </w:r>
      <w:r>
        <w:rPr>
          <w:rStyle w:val="Teksttreci2Odstpy3pt"/>
          <w:color w:val="000000"/>
        </w:rPr>
        <w:t>naturalnej</w:t>
      </w:r>
      <w:r>
        <w:rPr>
          <w:rStyle w:val="Teksttreci2"/>
          <w:color w:val="000000"/>
        </w:rPr>
        <w:t xml:space="preserve"> i powstałej w ściśle określonych warunkach (w ściśle określony sposób; zob. wyżej)</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 xml:space="preserve">, podczas gdy </w:t>
      </w:r>
      <w:r>
        <w:rPr>
          <w:rStyle w:val="Teksttreci2Kursywa"/>
          <w:color w:val="000000"/>
        </w:rPr>
        <w:t>płonia</w:t>
      </w:r>
      <w:r>
        <w:rPr>
          <w:rStyle w:val="Teksttreci2"/>
          <w:color w:val="000000"/>
        </w:rPr>
        <w:t xml:space="preserve"> np. u Lindego i w Sł. warsz. jest przerę</w:t>
      </w:r>
      <w:r>
        <w:rPr>
          <w:rStyle w:val="Teksttreci2"/>
          <w:color w:val="000000"/>
        </w:rPr>
        <w:t xml:space="preserve">blem, a więc dziurą sztucznie utworzoną, jest otworem w lodzie wyrąbanym (co też wynika z etymologii wyrazu </w:t>
      </w:r>
      <w:r>
        <w:rPr>
          <w:rStyle w:val="Teksttreci2Kursywa"/>
          <w:color w:val="000000"/>
        </w:rPr>
        <w:t>przerębel</w:t>
      </w:r>
      <w:r>
        <w:rPr>
          <w:rStyle w:val="Teksttreci2"/>
          <w:color w:val="000000"/>
        </w:rPr>
        <w:t xml:space="preserve"> II </w:t>
      </w:r>
      <w:r>
        <w:rPr>
          <w:rStyle w:val="Teksttreci2Kursywa"/>
          <w:color w:val="000000"/>
        </w:rPr>
        <w:t>przerębla</w:t>
      </w:r>
      <w:r>
        <w:rPr>
          <w:rStyle w:val="Teksttreci2"/>
          <w:color w:val="000000"/>
        </w:rPr>
        <w:t xml:space="preserve"> </w:t>
      </w:r>
      <w:r>
        <w:rPr>
          <w:rStyle w:val="Teksttreci2"/>
          <w:color w:val="000000"/>
          <w:vertAlign w:val="superscript"/>
        </w:rPr>
        <w:footnoteReference w:id="31"/>
      </w:r>
      <w:r>
        <w:rPr>
          <w:rStyle w:val="Teksttreci2"/>
          <w:color w:val="000000"/>
        </w:rPr>
        <w:t>, przez człowieka.</w:t>
      </w:r>
    </w:p>
    <w:p w:rsidR="00000000" w:rsidRDefault="006E12DD">
      <w:pPr>
        <w:pStyle w:val="Teksttreci21"/>
        <w:shd w:val="clear" w:color="auto" w:fill="auto"/>
        <w:spacing w:before="0" w:after="309"/>
        <w:ind w:firstLine="420"/>
      </w:pPr>
      <w:r>
        <w:rPr>
          <w:rStyle w:val="Teksttreci2"/>
          <w:color w:val="000000"/>
        </w:rPr>
        <w:t xml:space="preserve">Ustalenie terminu </w:t>
      </w:r>
      <w:r>
        <w:rPr>
          <w:rStyle w:val="Teksttreci2Kursywa"/>
          <w:color w:val="000000"/>
        </w:rPr>
        <w:t>płonia</w:t>
      </w:r>
      <w:r>
        <w:rPr>
          <w:rStyle w:val="Teksttreci2"/>
          <w:color w:val="000000"/>
        </w:rPr>
        <w:t xml:space="preserve"> jest przykładem</w:t>
      </w:r>
      <w:r>
        <w:rPr>
          <w:rStyle w:val="Teksttreci2"/>
          <w:color w:val="000000"/>
        </w:rPr>
        <w:t xml:space="preserve"> właściwego postępowania przy tworzeniu terminologii. Lecz jest to już inny temat.</w:t>
      </w:r>
    </w:p>
    <w:p w:rsidR="00000000" w:rsidRDefault="006E12DD">
      <w:pPr>
        <w:pStyle w:val="Teksttreci90"/>
        <w:shd w:val="clear" w:color="auto" w:fill="auto"/>
        <w:spacing w:before="0" w:after="192" w:line="220" w:lineRule="exact"/>
        <w:ind w:left="40" w:firstLine="0"/>
        <w:jc w:val="center"/>
      </w:pPr>
      <w:r>
        <w:rPr>
          <w:rStyle w:val="Teksttreci9"/>
          <w:b/>
          <w:bCs/>
          <w:i/>
          <w:iCs/>
          <w:color w:val="000000"/>
          <w:lang w:val="en-US" w:eastAsia="en-US"/>
        </w:rPr>
        <w:t xml:space="preserve">DIAL. </w:t>
      </w:r>
      <w:r>
        <w:rPr>
          <w:rStyle w:val="Teksttreci9"/>
          <w:b/>
          <w:bCs/>
          <w:i/>
          <w:iCs/>
          <w:color w:val="000000"/>
        </w:rPr>
        <w:t>PLOSO</w:t>
      </w:r>
    </w:p>
    <w:p w:rsidR="00000000" w:rsidRDefault="006E12DD">
      <w:pPr>
        <w:pStyle w:val="Teksttreci21"/>
        <w:shd w:val="clear" w:color="auto" w:fill="auto"/>
        <w:spacing w:before="0" w:line="312" w:lineRule="exact"/>
        <w:ind w:firstLine="420"/>
      </w:pPr>
      <w:r>
        <w:rPr>
          <w:rStyle w:val="Teksttreci2"/>
          <w:color w:val="000000"/>
        </w:rPr>
        <w:t xml:space="preserve">W omówieniu poloniców w cz. II </w:t>
      </w:r>
      <w:r>
        <w:rPr>
          <w:rStyle w:val="Teksttreci2"/>
          <w:color w:val="000000"/>
          <w:lang w:val="de-DE" w:eastAsia="de-DE"/>
        </w:rPr>
        <w:t>Russisches etymologisches Wörter</w:t>
      </w:r>
      <w:r>
        <w:rPr>
          <w:rStyle w:val="Teksttreci2"/>
          <w:color w:val="000000"/>
          <w:lang w:val="de-DE" w:eastAsia="de-DE"/>
        </w:rPr>
        <w:softHyphen/>
        <w:t xml:space="preserve">buch </w:t>
      </w:r>
      <w:r>
        <w:rPr>
          <w:rStyle w:val="Teksttreci2"/>
          <w:color w:val="000000"/>
        </w:rPr>
        <w:t xml:space="preserve">M. </w:t>
      </w:r>
      <w:r>
        <w:rPr>
          <w:rStyle w:val="Teksttreci2"/>
          <w:color w:val="000000"/>
          <w:lang w:val="en-US" w:eastAsia="en-US"/>
        </w:rPr>
        <w:t xml:space="preserve">Vasmera prof. F. </w:t>
      </w:r>
      <w:r>
        <w:rPr>
          <w:rStyle w:val="Teksttreci2"/>
          <w:color w:val="000000"/>
        </w:rPr>
        <w:t>Sławski zwrócił uwagę, że Słownik ten przy niektórych wyrazach rosyjskic</w:t>
      </w:r>
      <w:r>
        <w:rPr>
          <w:rStyle w:val="Teksttreci2"/>
          <w:color w:val="000000"/>
        </w:rPr>
        <w:t>h nie uwzględnia odpowiedników pol</w:t>
      </w:r>
      <w:r>
        <w:rPr>
          <w:rStyle w:val="Teksttreci2"/>
          <w:color w:val="000000"/>
        </w:rPr>
        <w:softHyphen/>
        <w:t xml:space="preserve">skich, np. brak jest </w:t>
      </w:r>
      <w:r>
        <w:rPr>
          <w:rStyle w:val="Teksttreci2"/>
          <w:color w:val="000000"/>
          <w:lang w:val="en-US" w:eastAsia="en-US"/>
        </w:rPr>
        <w:t xml:space="preserve">dial, </w:t>
      </w:r>
      <w:r>
        <w:rPr>
          <w:rStyle w:val="Teksttreci2Kursywa"/>
          <w:color w:val="000000"/>
        </w:rPr>
        <w:t>ploso</w:t>
      </w:r>
      <w:r>
        <w:rPr>
          <w:rStyle w:val="Teksttreci2"/>
          <w:color w:val="000000"/>
        </w:rPr>
        <w:t xml:space="preserve"> «głębokie miejsce w wodzie» </w:t>
      </w:r>
      <w:r>
        <w:rPr>
          <w:rStyle w:val="Teksttreci213pt"/>
          <w:color w:val="000000"/>
          <w:vertAlign w:val="superscript"/>
        </w:rPr>
        <w:footnoteReference w:id="32"/>
      </w:r>
    </w:p>
    <w:p w:rsidR="00000000" w:rsidRDefault="006E12DD">
      <w:pPr>
        <w:pStyle w:val="Teksttreci21"/>
        <w:shd w:val="clear" w:color="auto" w:fill="auto"/>
        <w:spacing w:before="0" w:line="312" w:lineRule="exact"/>
        <w:ind w:firstLine="420"/>
      </w:pPr>
      <w:r>
        <w:rPr>
          <w:rStyle w:val="Teksttreci2"/>
          <w:color w:val="000000"/>
        </w:rPr>
        <w:t>Linde wyrazu tego nie rejestruje. Nie ma go też w słowniczkach flisackich Haczewskiego</w:t>
      </w:r>
      <w:r>
        <w:rPr>
          <w:rStyle w:val="Teksttreci2"/>
          <w:color w:val="000000"/>
          <w:vertAlign w:val="superscript"/>
        </w:rPr>
        <w:footnoteReference w:id="33"/>
      </w:r>
      <w:r>
        <w:rPr>
          <w:rStyle w:val="Teksttreci2"/>
          <w:color w:val="000000"/>
        </w:rPr>
        <w:t xml:space="preserve">. W Sł. warsz. jest </w:t>
      </w:r>
      <w:r>
        <w:rPr>
          <w:rStyle w:val="Teksttreci2"/>
          <w:color w:val="000000"/>
          <w:lang w:val="en-US" w:eastAsia="en-US"/>
        </w:rPr>
        <w:t xml:space="preserve">dial, </w:t>
      </w:r>
      <w:r>
        <w:rPr>
          <w:rStyle w:val="Teksttreci2Kursywa"/>
          <w:color w:val="000000"/>
          <w:lang w:val="cs-CZ" w:eastAsia="cs-CZ"/>
        </w:rPr>
        <w:t>plos</w:t>
      </w:r>
      <w:r>
        <w:rPr>
          <w:rStyle w:val="Teksttreci2"/>
          <w:color w:val="000000"/>
          <w:lang w:val="cs-CZ" w:eastAsia="cs-CZ"/>
        </w:rPr>
        <w:t xml:space="preserve"> </w:t>
      </w:r>
      <w:r>
        <w:rPr>
          <w:rStyle w:val="Teksttreci2"/>
          <w:color w:val="000000"/>
        </w:rPr>
        <w:t>z trzema zna</w:t>
      </w:r>
      <w:r>
        <w:rPr>
          <w:rStyle w:val="Teksttreci2"/>
          <w:color w:val="000000"/>
        </w:rPr>
        <w:softHyphen/>
        <w:t xml:space="preserve">czeniami: </w:t>
      </w:r>
      <w:r>
        <w:rPr>
          <w:rStyle w:val="Teksttreci2"/>
          <w:color w:val="000000"/>
        </w:rPr>
        <w:t>1. «błonia, łąka», 2. «pluskwa», 3. «to samo, co ploso».</w:t>
      </w:r>
    </w:p>
    <w:p w:rsidR="00000000" w:rsidRDefault="006E12DD">
      <w:pPr>
        <w:pStyle w:val="Teksttreci21"/>
        <w:shd w:val="clear" w:color="auto" w:fill="auto"/>
        <w:spacing w:before="0" w:line="318" w:lineRule="exact"/>
      </w:pPr>
      <w:r>
        <w:rPr>
          <w:rStyle w:val="Teksttreci2"/>
          <w:color w:val="000000"/>
        </w:rPr>
        <w:t xml:space="preserve">W haśle </w:t>
      </w:r>
      <w:r>
        <w:rPr>
          <w:rStyle w:val="Teksttreci2Kursywa"/>
          <w:color w:val="000000"/>
        </w:rPr>
        <w:t>ploso</w:t>
      </w:r>
      <w:r>
        <w:rPr>
          <w:rStyle w:val="Teksttreci2"/>
          <w:color w:val="000000"/>
        </w:rPr>
        <w:t xml:space="preserve"> znaczenie «głębia, głębokie miejsce w potoku, gdzie jest spadek nagły, dziura w rzece wybita przez wodę; pełne jezioro» i cyt. z Tetmajera: ,,Dźwigały się ponad </w:t>
      </w:r>
      <w:r>
        <w:rPr>
          <w:rStyle w:val="Teksttreci2Kursywa"/>
          <w:color w:val="000000"/>
          <w:lang w:val="cs-CZ" w:eastAsia="cs-CZ"/>
        </w:rPr>
        <w:t>plosem*.</w:t>
      </w:r>
    </w:p>
    <w:p w:rsidR="00000000" w:rsidRDefault="006E12DD">
      <w:pPr>
        <w:pStyle w:val="Teksttreci21"/>
        <w:shd w:val="clear" w:color="auto" w:fill="auto"/>
        <w:spacing w:before="0" w:line="318" w:lineRule="exact"/>
        <w:ind w:firstLine="440"/>
      </w:pPr>
      <w:r>
        <w:rPr>
          <w:rStyle w:val="Teksttreci2"/>
          <w:color w:val="000000"/>
          <w:lang w:val="de-DE" w:eastAsia="de-DE"/>
        </w:rPr>
        <w:t xml:space="preserve">Brückner </w:t>
      </w:r>
      <w:r>
        <w:rPr>
          <w:rStyle w:val="Teksttreci2"/>
          <w:color w:val="000000"/>
        </w:rPr>
        <w:t>w swym</w:t>
      </w:r>
      <w:r>
        <w:rPr>
          <w:rStyle w:val="Teksttreci2"/>
          <w:color w:val="000000"/>
        </w:rPr>
        <w:t xml:space="preserve"> Sł. et. jęz. pol., sub </w:t>
      </w:r>
      <w:r>
        <w:rPr>
          <w:rStyle w:val="Teksttreci2Kursywa"/>
          <w:color w:val="000000"/>
        </w:rPr>
        <w:t>pło,</w:t>
      </w:r>
      <w:r>
        <w:rPr>
          <w:rStyle w:val="Teksttreci2"/>
          <w:color w:val="000000"/>
        </w:rPr>
        <w:t xml:space="preserve"> dialektyzmu tego (i in</w:t>
      </w:r>
      <w:r>
        <w:rPr>
          <w:rStyle w:val="Teksttreci2"/>
          <w:color w:val="000000"/>
        </w:rPr>
        <w:softHyphen/>
        <w:t>nych cyt. tu wyżej) nie uwzględnia (gwary przecież programowo igno</w:t>
      </w:r>
      <w:r>
        <w:rPr>
          <w:rStyle w:val="Teksttreci2"/>
          <w:color w:val="000000"/>
        </w:rPr>
        <w:softHyphen/>
        <w:t xml:space="preserve">ruje), wymienia kilka nazw geograficznych, których podstawą jest </w:t>
      </w:r>
      <w:r>
        <w:rPr>
          <w:rStyle w:val="Teksttreci2Kursywa"/>
          <w:color w:val="000000"/>
        </w:rPr>
        <w:t xml:space="preserve">plo, </w:t>
      </w:r>
      <w:r>
        <w:rPr>
          <w:rStyle w:val="Teksttreci2"/>
          <w:color w:val="000000"/>
        </w:rPr>
        <w:t xml:space="preserve">a współczesne </w:t>
      </w:r>
      <w:r>
        <w:rPr>
          <w:rStyle w:val="Teksttreci2"/>
          <w:color w:val="000000"/>
          <w:lang w:val="cs-CZ" w:eastAsia="cs-CZ"/>
        </w:rPr>
        <w:t xml:space="preserve">appell. </w:t>
      </w:r>
      <w:r>
        <w:rPr>
          <w:rStyle w:val="Teksttreci2Kursywa"/>
          <w:color w:val="000000"/>
          <w:lang w:val="cs-CZ" w:eastAsia="cs-CZ"/>
        </w:rPr>
        <w:t>pleso</w:t>
      </w:r>
      <w:r>
        <w:rPr>
          <w:rStyle w:val="Teksttreci2"/>
          <w:color w:val="000000"/>
          <w:lang w:val="cs-CZ" w:eastAsia="cs-CZ"/>
        </w:rPr>
        <w:t xml:space="preserve"> </w:t>
      </w:r>
      <w:r>
        <w:rPr>
          <w:rStyle w:val="Teksttreci2"/>
          <w:color w:val="000000"/>
        </w:rPr>
        <w:t>zna tylko jako wyraz innosłowiański: ,,</w:t>
      </w:r>
      <w:r>
        <w:rPr>
          <w:rStyle w:val="Teksttreci2"/>
          <w:color w:val="000000"/>
        </w:rPr>
        <w:t xml:space="preserve">dziś tylko na Rusi i u Czechów </w:t>
      </w:r>
      <w:r>
        <w:rPr>
          <w:rStyle w:val="Teksttreci2Kursywa"/>
          <w:color w:val="000000"/>
          <w:lang w:val="cs-CZ" w:eastAsia="cs-CZ"/>
        </w:rPr>
        <w:t>pleso</w:t>
      </w:r>
      <w:r>
        <w:rPr>
          <w:rStyle w:val="Teksttreci2"/>
          <w:color w:val="000000"/>
          <w:lang w:val="cs-CZ" w:eastAsia="cs-CZ"/>
        </w:rPr>
        <w:t xml:space="preserve"> </w:t>
      </w:r>
      <w:r>
        <w:rPr>
          <w:rStyle w:val="Teksttreci2"/>
          <w:color w:val="000000"/>
        </w:rPr>
        <w:t>«staw, kałuża»”.</w:t>
      </w:r>
    </w:p>
    <w:p w:rsidR="00000000" w:rsidRDefault="006E12DD">
      <w:pPr>
        <w:pStyle w:val="Teksttreci21"/>
        <w:shd w:val="clear" w:color="auto" w:fill="auto"/>
        <w:spacing w:before="0" w:line="318" w:lineRule="exact"/>
        <w:ind w:firstLine="440"/>
      </w:pPr>
      <w:r>
        <w:rPr>
          <w:rStyle w:val="Teksttreci2Kursywa"/>
          <w:color w:val="000000"/>
        </w:rPr>
        <w:t>Ploso</w:t>
      </w:r>
      <w:r>
        <w:rPr>
          <w:rStyle w:val="Teksttreci2"/>
          <w:color w:val="000000"/>
        </w:rPr>
        <w:t xml:space="preserve"> w cyt. Sł. rybacko-żeglarskim Śląskiego. 1. «głębia, toń, wyr</w:t>
      </w:r>
      <w:r>
        <w:rPr>
          <w:rStyle w:val="Teksttreci2"/>
          <w:color w:val="000000"/>
        </w:rPr>
        <w:softHyphen/>
        <w:t xml:space="preserve">wa w dnie rzeki» i dwie cytaty: ,,Kilku, pastuszków brodzi po potoku nad małem </w:t>
      </w:r>
      <w:r>
        <w:rPr>
          <w:rStyle w:val="Teksttreci2Kursywa"/>
          <w:color w:val="000000"/>
          <w:lang w:val="cs-CZ" w:eastAsia="cs-CZ"/>
        </w:rPr>
        <w:t>plosem</w:t>
      </w:r>
      <w:r>
        <w:rPr>
          <w:rStyle w:val="Teksttreci2"/>
          <w:color w:val="000000"/>
        </w:rPr>
        <w:t>, gdzie woda jest spokojną i głębszą'’ (z Matlako</w:t>
      </w:r>
      <w:r>
        <w:rPr>
          <w:rStyle w:val="Teksttreci2"/>
          <w:color w:val="000000"/>
        </w:rPr>
        <w:t>w</w:t>
      </w:r>
      <w:r>
        <w:rPr>
          <w:rStyle w:val="Teksttreci2"/>
          <w:color w:val="000000"/>
        </w:rPr>
        <w:softHyphen/>
        <w:t xml:space="preserve">skiego) i ,,Ryby biją ostkami po </w:t>
      </w:r>
      <w:r>
        <w:rPr>
          <w:rStyle w:val="Teksttreci2Kursywa"/>
          <w:color w:val="000000"/>
        </w:rPr>
        <w:t>plosach”</w:t>
      </w:r>
      <w:r>
        <w:rPr>
          <w:rStyle w:val="Teksttreci2"/>
          <w:color w:val="000000"/>
        </w:rPr>
        <w:t xml:space="preserve"> (Enc. roln. z ok. 1870);</w:t>
      </w:r>
    </w:p>
    <w:p w:rsidR="00000000" w:rsidRDefault="006E12DD">
      <w:pPr>
        <w:pStyle w:val="Teksttreci21"/>
        <w:numPr>
          <w:ilvl w:val="0"/>
          <w:numId w:val="9"/>
        </w:numPr>
        <w:shd w:val="clear" w:color="auto" w:fill="auto"/>
        <w:tabs>
          <w:tab w:val="left" w:pos="768"/>
        </w:tabs>
        <w:spacing w:before="0" w:line="318" w:lineRule="exact"/>
        <w:ind w:firstLine="440"/>
      </w:pPr>
      <w:r>
        <w:rPr>
          <w:rStyle w:val="Teksttreci2"/>
          <w:color w:val="000000"/>
        </w:rPr>
        <w:lastRenderedPageBreak/>
        <w:t>«stawek, jeziorko»; „Wody Polesia płyną wolniutko wśród nis</w:t>
      </w:r>
      <w:r>
        <w:rPr>
          <w:rStyle w:val="Teksttreci2"/>
          <w:color w:val="000000"/>
        </w:rPr>
        <w:softHyphen/>
        <w:t xml:space="preserve">kich brzegów, rozlewają się w szerokie, czyste lub zarosłe </w:t>
      </w:r>
      <w:r>
        <w:rPr>
          <w:rStyle w:val="Teksttreci2Kursywa"/>
          <w:color w:val="000000"/>
          <w:lang w:val="cs-CZ" w:eastAsia="cs-CZ"/>
        </w:rPr>
        <w:t xml:space="preserve">plosa” </w:t>
      </w:r>
      <w:r>
        <w:rPr>
          <w:rStyle w:val="Teksttreci2"/>
          <w:color w:val="000000"/>
        </w:rPr>
        <w:t>(Wieś II. XI 1910—28) — a więc chodzi tu raczej o «</w:t>
      </w:r>
      <w:r>
        <w:rPr>
          <w:rStyle w:val="Teksttreci2"/>
          <w:color w:val="000000"/>
        </w:rPr>
        <w:t>rozlewisko», a nie</w:t>
      </w:r>
    </w:p>
    <w:p w:rsidR="00000000" w:rsidRDefault="006E12DD">
      <w:pPr>
        <w:pStyle w:val="Teksttreci21"/>
        <w:shd w:val="clear" w:color="auto" w:fill="auto"/>
        <w:tabs>
          <w:tab w:val="left" w:pos="260"/>
        </w:tabs>
        <w:spacing w:before="0" w:line="318" w:lineRule="exact"/>
      </w:pPr>
      <w:r>
        <w:rPr>
          <w:rStyle w:val="Teksttreci2"/>
          <w:color w:val="000000"/>
        </w:rPr>
        <w:t>o</w:t>
      </w:r>
      <w:r>
        <w:rPr>
          <w:rStyle w:val="Teksttreci2"/>
          <w:color w:val="000000"/>
        </w:rPr>
        <w:tab/>
        <w:t>«stawek, jeziorko»;</w:t>
      </w:r>
    </w:p>
    <w:p w:rsidR="00000000" w:rsidRDefault="006E12DD">
      <w:pPr>
        <w:pStyle w:val="Teksttreci21"/>
        <w:numPr>
          <w:ilvl w:val="0"/>
          <w:numId w:val="9"/>
        </w:numPr>
        <w:shd w:val="clear" w:color="auto" w:fill="auto"/>
        <w:tabs>
          <w:tab w:val="left" w:pos="768"/>
        </w:tabs>
        <w:spacing w:before="0" w:after="378" w:line="318" w:lineRule="exact"/>
        <w:ind w:firstLine="440"/>
      </w:pPr>
      <w:r>
        <w:rPr>
          <w:rStyle w:val="Teksttreci2"/>
          <w:color w:val="000000"/>
        </w:rPr>
        <w:t xml:space="preserve">znaczenie, którego nie ma w Sł. warsz.: «kępa na jeziorze albo stawie, utworzona ze splątanych roślin wodnych»; „Szuwar spodem puszcza nowe korzenie, które wiążą się w całe wyspy i wytwarzają </w:t>
      </w:r>
      <w:r>
        <w:rPr>
          <w:rStyle w:val="Teksttreci2Kursywa"/>
          <w:color w:val="000000"/>
          <w:lang w:val="cs-CZ" w:eastAsia="cs-CZ"/>
        </w:rPr>
        <w:t>plosa;</w:t>
      </w:r>
      <w:r>
        <w:rPr>
          <w:rStyle w:val="Teksttreci2"/>
          <w:color w:val="000000"/>
          <w:lang w:val="cs-CZ" w:eastAsia="cs-CZ"/>
        </w:rPr>
        <w:t xml:space="preserve"> </w:t>
      </w:r>
      <w:r>
        <w:rPr>
          <w:rStyle w:val="Teksttreci2"/>
          <w:color w:val="000000"/>
        </w:rPr>
        <w:t xml:space="preserve">te z czasem </w:t>
      </w:r>
      <w:r>
        <w:rPr>
          <w:rStyle w:val="Teksttreci2"/>
          <w:color w:val="000000"/>
        </w:rPr>
        <w:t>wyrastają ponad poziom wody” (Okól. Ryb. 1913).</w:t>
      </w:r>
    </w:p>
    <w:p w:rsidR="00000000" w:rsidRDefault="006E12DD">
      <w:pPr>
        <w:pStyle w:val="Teksttreci90"/>
        <w:shd w:val="clear" w:color="auto" w:fill="auto"/>
        <w:spacing w:before="0" w:after="188" w:line="220" w:lineRule="exact"/>
        <w:ind w:left="20" w:firstLine="0"/>
        <w:jc w:val="center"/>
      </w:pPr>
      <w:r>
        <w:rPr>
          <w:rStyle w:val="Teksttreci9"/>
          <w:b/>
          <w:bCs/>
          <w:i/>
          <w:iCs/>
          <w:color w:val="000000"/>
        </w:rPr>
        <w:t>TERMIN TECHNICZNY POL. PLOSO</w:t>
      </w:r>
    </w:p>
    <w:p w:rsidR="00000000" w:rsidRDefault="006E12DD">
      <w:pPr>
        <w:pStyle w:val="Teksttreci21"/>
        <w:shd w:val="clear" w:color="auto" w:fill="auto"/>
        <w:spacing w:before="0" w:line="318" w:lineRule="exact"/>
        <w:ind w:firstLine="440"/>
      </w:pPr>
      <w:r>
        <w:rPr>
          <w:rStyle w:val="Teksttreci2Kursywa"/>
          <w:color w:val="000000"/>
        </w:rPr>
        <w:t>Ploso</w:t>
      </w:r>
      <w:r>
        <w:rPr>
          <w:rStyle w:val="Teksttreci2"/>
          <w:color w:val="000000"/>
        </w:rPr>
        <w:t xml:space="preserve"> «głębokie miejsce w wodzie» z języka „ludu wodnego”, z gwa</w:t>
      </w:r>
      <w:r>
        <w:rPr>
          <w:rStyle w:val="Teksttreci2"/>
          <w:color w:val="000000"/>
        </w:rPr>
        <w:softHyphen/>
        <w:t>ry wodniaków, przeszło do terminologii technicznej, do oficjalnego słownictwa służby wodnej, żeglugi śródlą</w:t>
      </w:r>
      <w:r>
        <w:rPr>
          <w:rStyle w:val="Teksttreci2"/>
          <w:color w:val="000000"/>
        </w:rPr>
        <w:t>dowej, hydrologii, hydrografii</w:t>
      </w:r>
    </w:p>
    <w:p w:rsidR="00000000" w:rsidRDefault="006E12DD">
      <w:pPr>
        <w:pStyle w:val="Teksttreci21"/>
        <w:shd w:val="clear" w:color="auto" w:fill="auto"/>
        <w:tabs>
          <w:tab w:val="left" w:pos="260"/>
        </w:tabs>
        <w:spacing w:before="0" w:after="168" w:line="318" w:lineRule="exact"/>
      </w:pPr>
      <w:r>
        <w:rPr>
          <w:rStyle w:val="Teksttreci2"/>
          <w:color w:val="000000"/>
        </w:rPr>
        <w:t>i</w:t>
      </w:r>
      <w:r>
        <w:rPr>
          <w:rStyle w:val="Teksttreci2"/>
          <w:color w:val="000000"/>
        </w:rPr>
        <w:tab/>
        <w:t xml:space="preserve">hydrotechniki: w technicznej terminologii wodnej </w:t>
      </w:r>
      <w:r>
        <w:rPr>
          <w:rStyle w:val="Teksttreci2Kursywa"/>
          <w:color w:val="000000"/>
        </w:rPr>
        <w:t>ploso</w:t>
      </w:r>
      <w:r>
        <w:rPr>
          <w:rStyle w:val="Teksttreci2"/>
          <w:color w:val="000000"/>
        </w:rPr>
        <w:t xml:space="preserve"> to «odcinek koryta nizinnej rzeki o większych głębokościach (przeważnie jest to odcinek leżący w krzywiznach, między zakolami, a więc tam, gdzie rzeka meandruje); głębi</w:t>
      </w:r>
      <w:r>
        <w:rPr>
          <w:rStyle w:val="Teksttreci2"/>
          <w:color w:val="000000"/>
        </w:rPr>
        <w:t>a przed i za przemiałem»</w:t>
      </w:r>
      <w:r>
        <w:rPr>
          <w:rStyle w:val="Teksttreci2"/>
          <w:color w:val="000000"/>
          <w:vertAlign w:val="superscript"/>
        </w:rPr>
        <w:t>31</w:t>
      </w:r>
      <w:r>
        <w:rPr>
          <w:rStyle w:val="Teksttreci2"/>
          <w:color w:val="000000"/>
        </w:rPr>
        <w:t>.</w:t>
      </w:r>
    </w:p>
    <w:p w:rsidR="00000000" w:rsidRDefault="006E12DD">
      <w:pPr>
        <w:pStyle w:val="Teksttreci50"/>
        <w:shd w:val="clear" w:color="auto" w:fill="auto"/>
        <w:spacing w:after="0"/>
        <w:ind w:firstLine="440"/>
        <w:jc w:val="both"/>
      </w:pPr>
      <w:r>
        <w:rPr>
          <w:rStyle w:val="Teksttreci5"/>
          <w:b/>
          <w:bCs/>
          <w:color w:val="000000"/>
          <w:vertAlign w:val="superscript"/>
        </w:rPr>
        <w:t>:iI</w:t>
      </w:r>
      <w:r>
        <w:rPr>
          <w:rStyle w:val="Teksttreci5"/>
          <w:b/>
          <w:bCs/>
          <w:color w:val="000000"/>
        </w:rPr>
        <w:t xml:space="preserve"> </w:t>
      </w:r>
      <w:r>
        <w:rPr>
          <w:rStyle w:val="Teksttreci5Kursywa"/>
          <w:b/>
          <w:bCs/>
          <w:color w:val="000000"/>
        </w:rPr>
        <w:t>Przemiał</w:t>
      </w:r>
      <w:r>
        <w:rPr>
          <w:rStyle w:val="Teksttreci5"/>
          <w:b/>
          <w:bCs/>
          <w:color w:val="000000"/>
        </w:rPr>
        <w:t xml:space="preserve"> to «płytki odcinek rzeki, w miejscu przejścia nurtu od jednego zakola do drugiego, jeden z rodzajów wędrujących ławic». Rzeczywiście zjawiska przemiałów i plosów są bardziej skomplikowane, niż to wynika z podanych t</w:t>
      </w:r>
      <w:r>
        <w:rPr>
          <w:rStyle w:val="Teksttreci5"/>
          <w:b/>
          <w:bCs/>
          <w:color w:val="000000"/>
        </w:rPr>
        <w:t xml:space="preserve">u definicji. Zob. o tym np.: J. Lambor: </w:t>
      </w:r>
      <w:r>
        <w:rPr>
          <w:rStyle w:val="Teksttreci5Kursywa"/>
          <w:b/>
          <w:bCs/>
          <w:color w:val="000000"/>
        </w:rPr>
        <w:t>Locja rzeczna.</w:t>
      </w:r>
      <w:r>
        <w:rPr>
          <w:rStyle w:val="Teksttreci5"/>
          <w:b/>
          <w:bCs/>
          <w:color w:val="000000"/>
        </w:rPr>
        <w:t xml:space="preserve"> Warszawa 1953, s. 17—26; P. Szawernowski, Z. Tyszka: </w:t>
      </w:r>
      <w:r>
        <w:rPr>
          <w:rStyle w:val="Teksttreci5Kursywa"/>
          <w:b/>
          <w:bCs/>
          <w:color w:val="000000"/>
        </w:rPr>
        <w:t>Roboty pogłębiarskie śródlądowe i morskie.</w:t>
      </w:r>
      <w:r>
        <w:rPr>
          <w:rStyle w:val="Teksttreci5"/>
          <w:b/>
          <w:bCs/>
          <w:color w:val="000000"/>
        </w:rPr>
        <w:t xml:space="preserve"> T. I, Warszawa 1955, s. 20—21 i </w:t>
      </w:r>
      <w:r>
        <w:rPr>
          <w:rStyle w:val="Teksttreci5"/>
          <w:b/>
          <w:bCs/>
          <w:color w:val="000000"/>
          <w:lang w:val="de-DE" w:eastAsia="de-DE"/>
        </w:rPr>
        <w:t xml:space="preserve">in.; </w:t>
      </w:r>
      <w:r>
        <w:rPr>
          <w:rStyle w:val="Teksttreci5"/>
          <w:b/>
          <w:bCs/>
          <w:color w:val="000000"/>
        </w:rPr>
        <w:t xml:space="preserve">P. Bożicz, N. Domaniewski: </w:t>
      </w:r>
      <w:r>
        <w:rPr>
          <w:rStyle w:val="Teksttreci5Kursywa"/>
          <w:b/>
          <w:bCs/>
          <w:color w:val="000000"/>
        </w:rPr>
        <w:t>Regulacja wybrzeży morskich i ujść rzeczn</w:t>
      </w:r>
      <w:r>
        <w:rPr>
          <w:rStyle w:val="Teksttreci5Kursywa"/>
          <w:b/>
          <w:bCs/>
          <w:color w:val="000000"/>
        </w:rPr>
        <w:t>ych.</w:t>
      </w:r>
      <w:r>
        <w:rPr>
          <w:rStyle w:val="Teksttreci5"/>
          <w:b/>
          <w:bCs/>
          <w:color w:val="000000"/>
        </w:rPr>
        <w:t xml:space="preserve"> Tłum. z </w:t>
      </w:r>
      <w:r>
        <w:rPr>
          <w:rStyle w:val="Teksttreci5"/>
          <w:b/>
          <w:bCs/>
          <w:color w:val="000000"/>
          <w:lang w:val="cs-CZ" w:eastAsia="cs-CZ"/>
        </w:rPr>
        <w:t xml:space="preserve">ros. </w:t>
      </w:r>
      <w:r>
        <w:rPr>
          <w:rStyle w:val="Teksttreci5"/>
          <w:b/>
          <w:bCs/>
          <w:color w:val="000000"/>
        </w:rPr>
        <w:t xml:space="preserve">P. Słomianko, Warszawa 1955, s. 207—208. — W związku z </w:t>
      </w:r>
      <w:r>
        <w:rPr>
          <w:rStyle w:val="Teksttreci5Kursywa"/>
          <w:b/>
          <w:bCs/>
          <w:color w:val="000000"/>
        </w:rPr>
        <w:t>przemiałem:</w:t>
      </w:r>
      <w:r>
        <w:rPr>
          <w:rStyle w:val="Teksttreci5"/>
          <w:b/>
          <w:bCs/>
          <w:color w:val="000000"/>
        </w:rPr>
        <w:t xml:space="preserve"> od techników słyszałem, że termin ten związany jest z </w:t>
      </w:r>
      <w:r>
        <w:rPr>
          <w:rStyle w:val="Teksttreci5Kursywa"/>
          <w:b/>
          <w:bCs/>
          <w:color w:val="000000"/>
        </w:rPr>
        <w:t>mieleniem:</w:t>
      </w:r>
      <w:r>
        <w:rPr>
          <w:rStyle w:val="Teksttreci5"/>
          <w:b/>
          <w:bCs/>
          <w:color w:val="000000"/>
        </w:rPr>
        <w:t xml:space="preserve"> bo się na krańcach takich mielizn (a więc przy plosach) woda </w:t>
      </w:r>
      <w:r>
        <w:rPr>
          <w:rStyle w:val="Teksttreci5Kursywa"/>
          <w:b/>
          <w:bCs/>
          <w:color w:val="000000"/>
        </w:rPr>
        <w:t>„miele</w:t>
      </w:r>
      <w:r>
        <w:rPr>
          <w:rStyle w:val="Teksttreci5"/>
          <w:b/>
          <w:bCs/>
          <w:color w:val="000000"/>
        </w:rPr>
        <w:t>”, tj. kotłuje, przewraca. Może tak, al</w:t>
      </w:r>
      <w:r>
        <w:rPr>
          <w:rStyle w:val="Teksttreci5"/>
          <w:b/>
          <w:bCs/>
          <w:color w:val="000000"/>
        </w:rPr>
        <w:t>e może tu zachodzić związek z wy</w:t>
      </w:r>
      <w:r>
        <w:rPr>
          <w:rStyle w:val="Teksttreci5"/>
          <w:b/>
          <w:bCs/>
          <w:color w:val="000000"/>
        </w:rPr>
        <w:softHyphen/>
        <w:t xml:space="preserve">razami </w:t>
      </w:r>
      <w:r>
        <w:rPr>
          <w:rStyle w:val="Teksttreci5Kursywa"/>
          <w:b/>
          <w:bCs/>
          <w:color w:val="000000"/>
        </w:rPr>
        <w:t>miał, miałki</w:t>
      </w:r>
      <w:r>
        <w:rPr>
          <w:rStyle w:val="Teksttreci5"/>
          <w:b/>
          <w:bCs/>
          <w:color w:val="000000"/>
        </w:rPr>
        <w:t xml:space="preserve"> «płytki», co dało też </w:t>
      </w:r>
      <w:r>
        <w:rPr>
          <w:rStyle w:val="Teksttreci5Kursywa"/>
          <w:b/>
          <w:bCs/>
          <w:color w:val="000000"/>
        </w:rPr>
        <w:t>mieliznę</w:t>
      </w:r>
      <w:r>
        <w:rPr>
          <w:rStyle w:val="Teksttreci5"/>
          <w:b/>
          <w:bCs/>
          <w:color w:val="000000"/>
        </w:rPr>
        <w:t xml:space="preserve"> (&gt;</w:t>
      </w:r>
      <w:r>
        <w:rPr>
          <w:rStyle w:val="Teksttreci5Kursywa"/>
          <w:b/>
          <w:bCs/>
          <w:color w:val="000000"/>
        </w:rPr>
        <w:t>przemiał?).</w:t>
      </w:r>
      <w:r>
        <w:rPr>
          <w:rStyle w:val="Teksttreci5"/>
          <w:b/>
          <w:bCs/>
          <w:color w:val="000000"/>
        </w:rPr>
        <w:t xml:space="preserve"> Oczywiście rzecz należałoby zbadać. W pracy zbiorowej </w:t>
      </w:r>
      <w:r>
        <w:rPr>
          <w:rStyle w:val="Teksttreci5Kursywa"/>
          <w:b/>
          <w:bCs/>
          <w:color w:val="000000"/>
        </w:rPr>
        <w:t>Drogi wodne</w:t>
      </w:r>
      <w:r>
        <w:rPr>
          <w:rStyle w:val="Teksttreci5"/>
          <w:b/>
          <w:bCs/>
          <w:color w:val="000000"/>
        </w:rPr>
        <w:t xml:space="preserve">, pod red. T. </w:t>
      </w:r>
      <w:r>
        <w:rPr>
          <w:rStyle w:val="Teksttreci5"/>
          <w:b/>
          <w:bCs/>
          <w:color w:val="000000"/>
          <w:lang w:val="de-DE" w:eastAsia="de-DE"/>
        </w:rPr>
        <w:t xml:space="preserve">Tillingera, </w:t>
      </w:r>
      <w:r>
        <w:rPr>
          <w:rStyle w:val="Teksttreci5"/>
          <w:b/>
          <w:bCs/>
          <w:color w:val="000000"/>
        </w:rPr>
        <w:t>t. I, Warszawa 1948, s. 247, uwaga, ż</w:t>
      </w:r>
      <w:r>
        <w:rPr>
          <w:rStyle w:val="Teksttreci5"/>
          <w:b/>
          <w:bCs/>
          <w:color w:val="000000"/>
        </w:rPr>
        <w:t xml:space="preserve">e powszechnie w praktyce i literaturze używany termin </w:t>
      </w:r>
      <w:r>
        <w:rPr>
          <w:rStyle w:val="Teksttreci5Kursywa"/>
          <w:b/>
          <w:bCs/>
          <w:color w:val="000000"/>
        </w:rPr>
        <w:t>przemiał</w:t>
      </w:r>
      <w:r>
        <w:rPr>
          <w:rStyle w:val="Teksttreci5"/>
          <w:b/>
          <w:bCs/>
          <w:color w:val="000000"/>
        </w:rPr>
        <w:t xml:space="preserve"> jest niewłaściwy: jest to replika ros. </w:t>
      </w:r>
      <w:r>
        <w:rPr>
          <w:rStyle w:val="Teksttreci5Kursywa"/>
          <w:b/>
          <w:bCs/>
          <w:color w:val="000000"/>
        </w:rPr>
        <w:t>pieriemieł</w:t>
      </w:r>
      <w:r>
        <w:rPr>
          <w:rStyle w:val="Teksttreci5"/>
          <w:b/>
          <w:bCs/>
          <w:color w:val="000000"/>
        </w:rPr>
        <w:t xml:space="preserve">, podczas gdy mielizna, o którą tu chodzi, w terminologii rosyjskiej określana jest wyrazem </w:t>
      </w:r>
      <w:r>
        <w:rPr>
          <w:rStyle w:val="Teksttreci5Kursywa"/>
          <w:b/>
          <w:bCs/>
          <w:color w:val="000000"/>
        </w:rPr>
        <w:t>pieriekat,</w:t>
      </w:r>
      <w:r>
        <w:rPr>
          <w:rStyle w:val="Teksttreci5"/>
          <w:b/>
          <w:bCs/>
          <w:color w:val="000000"/>
        </w:rPr>
        <w:t xml:space="preserve"> odpowiedniejszym terminem pol. byłby tu w</w:t>
      </w:r>
      <w:r>
        <w:rPr>
          <w:rStyle w:val="Teksttreci5"/>
          <w:b/>
          <w:bCs/>
          <w:color w:val="000000"/>
        </w:rPr>
        <w:t xml:space="preserve">ięc </w:t>
      </w:r>
      <w:r>
        <w:rPr>
          <w:rStyle w:val="Teksttreci5Kursywa"/>
          <w:b/>
          <w:bCs/>
          <w:color w:val="000000"/>
        </w:rPr>
        <w:t>*przetok</w:t>
      </w:r>
      <w:r>
        <w:rPr>
          <w:rStyle w:val="Teksttreci5"/>
          <w:b/>
          <w:bCs/>
          <w:color w:val="000000"/>
        </w:rPr>
        <w:t xml:space="preserve"> (wg cyt. dzieła).</w:t>
      </w:r>
    </w:p>
    <w:p w:rsidR="00000000" w:rsidRDefault="006E12DD">
      <w:pPr>
        <w:pStyle w:val="Teksttreci21"/>
        <w:shd w:val="clear" w:color="auto" w:fill="auto"/>
        <w:spacing w:before="0" w:line="300" w:lineRule="exact"/>
        <w:ind w:left="420" w:firstLine="360"/>
      </w:pPr>
      <w:r>
        <w:rPr>
          <w:rStyle w:val="Teksttreci2"/>
          <w:color w:val="000000"/>
        </w:rPr>
        <w:t xml:space="preserve">Dziś </w:t>
      </w:r>
      <w:r>
        <w:rPr>
          <w:rStyle w:val="Teksttreci2Kursywa"/>
          <w:color w:val="000000"/>
        </w:rPr>
        <w:t>ploso</w:t>
      </w:r>
      <w:r>
        <w:rPr>
          <w:rStyle w:val="Teksttreci2"/>
          <w:color w:val="000000"/>
        </w:rPr>
        <w:t xml:space="preserve"> nie jest więc tylko wyrazem dialektycznym.</w:t>
      </w:r>
    </w:p>
    <w:p w:rsidR="00000000" w:rsidRDefault="006E12DD">
      <w:pPr>
        <w:pStyle w:val="Teksttreci21"/>
        <w:shd w:val="clear" w:color="auto" w:fill="auto"/>
        <w:spacing w:before="0" w:line="300" w:lineRule="exact"/>
        <w:ind w:left="780" w:right="1620"/>
        <w:jc w:val="left"/>
      </w:pPr>
      <w:r>
        <w:rPr>
          <w:rStyle w:val="Teksttreci2"/>
          <w:color w:val="000000"/>
        </w:rPr>
        <w:t xml:space="preserve">W Sł. warsz. formy gen. </w:t>
      </w:r>
      <w:r>
        <w:rPr>
          <w:rStyle w:val="Teksttreci2"/>
          <w:color w:val="000000"/>
          <w:lang w:val="en-US" w:eastAsia="en-US"/>
        </w:rPr>
        <w:t xml:space="preserve">sing, </w:t>
      </w:r>
      <w:r>
        <w:rPr>
          <w:rStyle w:val="Teksttreci2"/>
          <w:color w:val="000000"/>
        </w:rPr>
        <w:t xml:space="preserve">i nom. pl.: </w:t>
      </w:r>
      <w:r>
        <w:rPr>
          <w:rStyle w:val="Teksttreci2Kursywa"/>
          <w:color w:val="000000"/>
          <w:lang w:val="cs-CZ" w:eastAsia="cs-CZ"/>
        </w:rPr>
        <w:t xml:space="preserve">plos </w:t>
      </w:r>
      <w:r>
        <w:rPr>
          <w:rStyle w:val="Teksttreci2Kursywa"/>
          <w:color w:val="000000"/>
        </w:rPr>
        <w:t>-a, -y,</w:t>
      </w:r>
    </w:p>
    <w:p w:rsidR="00000000" w:rsidRDefault="006E12DD">
      <w:pPr>
        <w:pStyle w:val="Teksttreci21"/>
        <w:shd w:val="clear" w:color="auto" w:fill="auto"/>
        <w:spacing w:before="0" w:line="300" w:lineRule="exact"/>
        <w:ind w:left="420" w:firstLine="360"/>
      </w:pPr>
      <w:r>
        <w:rPr>
          <w:rStyle w:val="Teksttreci2Kursywa"/>
          <w:color w:val="000000"/>
        </w:rPr>
        <w:t>ploso</w:t>
      </w:r>
      <w:r>
        <w:rPr>
          <w:rStyle w:val="Teksttreci2"/>
          <w:color w:val="000000"/>
        </w:rPr>
        <w:t xml:space="preserve"> w obu przypadkach </w:t>
      </w:r>
      <w:r>
        <w:rPr>
          <w:rStyle w:val="Teksttreci2Kursywa"/>
          <w:color w:val="000000"/>
        </w:rPr>
        <w:t>-a.</w:t>
      </w:r>
    </w:p>
    <w:p w:rsidR="00000000" w:rsidRDefault="006E12DD">
      <w:pPr>
        <w:pStyle w:val="Teksttreci21"/>
        <w:shd w:val="clear" w:color="auto" w:fill="auto"/>
        <w:spacing w:before="0" w:after="196" w:line="300" w:lineRule="exact"/>
        <w:ind w:left="420" w:firstLine="360"/>
      </w:pPr>
      <w:r>
        <w:rPr>
          <w:rStyle w:val="Teksttreci2"/>
          <w:color w:val="000000"/>
        </w:rPr>
        <w:t xml:space="preserve">W aktualnej literaturze technicznej wahania: </w:t>
      </w:r>
      <w:r>
        <w:rPr>
          <w:rStyle w:val="Teksttreci2Kursywa"/>
          <w:color w:val="000000"/>
          <w:lang w:val="cs-CZ" w:eastAsia="cs-CZ"/>
        </w:rPr>
        <w:t>plosu</w:t>
      </w:r>
      <w:r>
        <w:rPr>
          <w:rStyle w:val="Teksttreci2"/>
          <w:color w:val="000000"/>
          <w:lang w:val="cs-CZ" w:eastAsia="cs-CZ"/>
        </w:rPr>
        <w:t xml:space="preserve"> </w:t>
      </w:r>
      <w:r>
        <w:rPr>
          <w:rStyle w:val="Teksttreci2"/>
          <w:color w:val="000000"/>
        </w:rPr>
        <w:t xml:space="preserve">II </w:t>
      </w:r>
      <w:r>
        <w:rPr>
          <w:rStyle w:val="Teksttreci2Kursywa"/>
          <w:color w:val="000000"/>
          <w:lang w:val="cs-CZ" w:eastAsia="cs-CZ"/>
        </w:rPr>
        <w:t>plosa</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plosy</w:t>
      </w:r>
      <w:r>
        <w:rPr>
          <w:rStyle w:val="Teksttreci2"/>
          <w:color w:val="000000"/>
          <w:lang w:val="cs-CZ" w:eastAsia="cs-CZ"/>
        </w:rPr>
        <w:t xml:space="preserve"> </w:t>
      </w:r>
      <w:r>
        <w:rPr>
          <w:rStyle w:val="Teksttreci2"/>
          <w:color w:val="000000"/>
        </w:rPr>
        <w:t xml:space="preserve">|| </w:t>
      </w:r>
      <w:r>
        <w:rPr>
          <w:rStyle w:val="Teksttreci2Kursywa"/>
          <w:color w:val="000000"/>
          <w:lang w:val="cs-CZ" w:eastAsia="cs-CZ"/>
        </w:rPr>
        <w:t>plosa</w:t>
      </w:r>
      <w:r>
        <w:rPr>
          <w:rStyle w:val="Teksttreci2"/>
          <w:color w:val="000000"/>
          <w:lang w:val="cs-CZ" w:eastAsia="cs-CZ"/>
        </w:rPr>
        <w:t xml:space="preserve"> </w:t>
      </w:r>
      <w:r>
        <w:rPr>
          <w:rStyle w:val="Teksttreci2"/>
          <w:color w:val="000000"/>
          <w:vertAlign w:val="superscript"/>
          <w:lang w:val="cs-CZ" w:eastAsia="cs-CZ"/>
        </w:rPr>
        <w:footnoteReference w:id="34"/>
      </w:r>
      <w:r>
        <w:rPr>
          <w:rStyle w:val="Teksttreci2"/>
          <w:color w:val="000000"/>
          <w:lang w:val="cs-CZ" w:eastAsia="cs-CZ"/>
        </w:rPr>
        <w:t>.</w:t>
      </w:r>
    </w:p>
    <w:p w:rsidR="00000000" w:rsidRDefault="006E12DD">
      <w:pPr>
        <w:pStyle w:val="Teksttreci90"/>
        <w:shd w:val="clear" w:color="auto" w:fill="auto"/>
        <w:spacing w:before="0" w:after="70" w:line="280" w:lineRule="exact"/>
        <w:ind w:right="320" w:firstLine="0"/>
        <w:jc w:val="center"/>
      </w:pPr>
      <w:r>
        <w:rPr>
          <w:rStyle w:val="Teksttreci9"/>
          <w:b/>
          <w:bCs/>
          <w:i/>
          <w:iCs/>
          <w:color w:val="000000"/>
          <w:lang w:val="cs-CZ" w:eastAsia="cs-CZ"/>
        </w:rPr>
        <w:t>TERMINY ROS. PLOS</w:t>
      </w:r>
      <w:r>
        <w:rPr>
          <w:rStyle w:val="Teksttreci9Bezkursywy"/>
          <w:b/>
          <w:bCs/>
          <w:i w:val="0"/>
          <w:iCs w:val="0"/>
          <w:color w:val="000000"/>
          <w:lang w:val="cs-CZ" w:eastAsia="cs-CZ"/>
        </w:rPr>
        <w:t xml:space="preserve"> //</w:t>
      </w:r>
      <w:r>
        <w:rPr>
          <w:rStyle w:val="Teksttreci914pt"/>
          <w:b w:val="0"/>
          <w:bCs w:val="0"/>
          <w:i w:val="0"/>
          <w:iCs w:val="0"/>
          <w:color w:val="000000"/>
        </w:rPr>
        <w:t xml:space="preserve"> </w:t>
      </w:r>
      <w:r>
        <w:rPr>
          <w:rStyle w:val="Teksttreci9"/>
          <w:b/>
          <w:bCs/>
          <w:i/>
          <w:iCs/>
          <w:color w:val="000000"/>
          <w:lang w:val="cs-CZ" w:eastAsia="cs-CZ"/>
        </w:rPr>
        <w:t>PLOSO (PLES</w:t>
      </w:r>
      <w:r>
        <w:rPr>
          <w:rStyle w:val="Teksttreci9Bezkursywy"/>
          <w:b/>
          <w:bCs/>
          <w:i w:val="0"/>
          <w:iCs w:val="0"/>
          <w:color w:val="000000"/>
          <w:lang w:val="cs-CZ" w:eastAsia="cs-CZ"/>
        </w:rPr>
        <w:t xml:space="preserve"> //</w:t>
      </w:r>
      <w:r>
        <w:rPr>
          <w:rStyle w:val="Teksttreci914pt"/>
          <w:b w:val="0"/>
          <w:bCs w:val="0"/>
          <w:i w:val="0"/>
          <w:iCs w:val="0"/>
          <w:color w:val="000000"/>
        </w:rPr>
        <w:t xml:space="preserve"> </w:t>
      </w:r>
      <w:r>
        <w:rPr>
          <w:rStyle w:val="Teksttreci9"/>
          <w:b/>
          <w:bCs/>
          <w:i/>
          <w:iCs/>
          <w:color w:val="000000"/>
          <w:lang w:val="cs-CZ" w:eastAsia="cs-CZ"/>
        </w:rPr>
        <w:t>PLESO)</w:t>
      </w:r>
    </w:p>
    <w:p w:rsidR="00000000" w:rsidRDefault="006E12DD">
      <w:pPr>
        <w:pStyle w:val="Teksttreci21"/>
        <w:shd w:val="clear" w:color="auto" w:fill="auto"/>
        <w:spacing w:before="0" w:line="300" w:lineRule="exact"/>
        <w:ind w:left="420" w:firstLine="360"/>
      </w:pPr>
      <w:r>
        <w:rPr>
          <w:rStyle w:val="Teksttreci2"/>
          <w:color w:val="000000"/>
        </w:rPr>
        <w:t xml:space="preserve">Odpowiednikiem rosyjskim </w:t>
      </w:r>
      <w:r>
        <w:rPr>
          <w:rStyle w:val="Teksttreci2"/>
          <w:color w:val="000000"/>
          <w:lang w:val="de-DE" w:eastAsia="de-DE"/>
        </w:rPr>
        <w:t xml:space="preserve">pol. </w:t>
      </w:r>
      <w:r>
        <w:rPr>
          <w:rStyle w:val="Teksttreci213pt1"/>
          <w:color w:val="000000"/>
        </w:rPr>
        <w:t>ploso</w:t>
      </w:r>
      <w:r>
        <w:rPr>
          <w:rStyle w:val="Teksttreci213pt"/>
          <w:color w:val="000000"/>
          <w:lang w:val="cs-CZ" w:eastAsia="cs-CZ"/>
        </w:rPr>
        <w:t xml:space="preserve"> </w:t>
      </w:r>
      <w:r>
        <w:rPr>
          <w:rStyle w:val="Teksttreci2"/>
          <w:color w:val="000000"/>
          <w:lang w:val="cs-CZ" w:eastAsia="cs-CZ"/>
        </w:rPr>
        <w:t xml:space="preserve">jest </w:t>
      </w:r>
      <w:r>
        <w:rPr>
          <w:rStyle w:val="Teksttreci213pt1"/>
          <w:color w:val="000000"/>
        </w:rPr>
        <w:t>plos</w:t>
      </w:r>
      <w:r>
        <w:rPr>
          <w:rStyle w:val="Teksttreci213pt"/>
          <w:color w:val="000000"/>
          <w:lang w:val="cs-CZ" w:eastAsia="cs-CZ"/>
        </w:rPr>
        <w:t xml:space="preserve"> </w:t>
      </w:r>
      <w:r>
        <w:rPr>
          <w:rStyle w:val="Teksttreci2"/>
          <w:color w:val="000000"/>
          <w:lang w:val="ru-RU" w:eastAsia="ru-RU"/>
        </w:rPr>
        <w:t xml:space="preserve">(плёс). </w:t>
      </w:r>
      <w:r>
        <w:rPr>
          <w:rStyle w:val="Teksttreci2"/>
          <w:color w:val="000000"/>
        </w:rPr>
        <w:t xml:space="preserve">Słowniki Uszakowa </w:t>
      </w:r>
      <w:r>
        <w:rPr>
          <w:rStyle w:val="Teksttreci2"/>
          <w:color w:val="000000"/>
          <w:lang w:val="cs-CZ" w:eastAsia="cs-CZ"/>
        </w:rPr>
        <w:t xml:space="preserve">i </w:t>
      </w:r>
      <w:r>
        <w:rPr>
          <w:rStyle w:val="Teksttreci2"/>
          <w:color w:val="000000"/>
        </w:rPr>
        <w:t>Ożegowa</w:t>
      </w:r>
      <w:r>
        <w:rPr>
          <w:rStyle w:val="Teksttreci213pt"/>
          <w:color w:val="000000"/>
          <w:vertAlign w:val="superscript"/>
          <w:lang w:val="cs-CZ" w:eastAsia="cs-CZ"/>
        </w:rPr>
        <w:footnoteReference w:id="35"/>
      </w:r>
      <w:r>
        <w:rPr>
          <w:rStyle w:val="Teksttreci2"/>
          <w:color w:val="000000"/>
          <w:lang w:val="cs-CZ" w:eastAsia="cs-CZ"/>
        </w:rPr>
        <w:t xml:space="preserve"> </w:t>
      </w:r>
      <w:r>
        <w:rPr>
          <w:rStyle w:val="Teksttreci2"/>
          <w:color w:val="000000"/>
        </w:rPr>
        <w:t xml:space="preserve">notują ten wyraz ze znaczeniem: «szeroka wodna przestrzeń między wyspami», u Uszakowa </w:t>
      </w:r>
      <w:r>
        <w:rPr>
          <w:rStyle w:val="Teksttreci2"/>
          <w:color w:val="000000"/>
          <w:lang w:val="de-DE" w:eastAsia="de-DE"/>
        </w:rPr>
        <w:t xml:space="preserve">«... </w:t>
      </w:r>
      <w:r>
        <w:rPr>
          <w:rStyle w:val="Teksttreci2"/>
          <w:color w:val="000000"/>
        </w:rPr>
        <w:t>wyspami na rzece lub jeziorze»</w:t>
      </w:r>
      <w:r>
        <w:rPr>
          <w:rStyle w:val="Teksttreci2"/>
          <w:color w:val="000000"/>
        </w:rPr>
        <w:t xml:space="preserve"> (Uszakow notuje też odmiankę </w:t>
      </w:r>
      <w:r>
        <w:rPr>
          <w:rStyle w:val="Teksttreci213pt1"/>
          <w:color w:val="000000"/>
          <w:lang w:val="pl-PL" w:eastAsia="pl-PL"/>
        </w:rPr>
        <w:t>ploso</w:t>
      </w:r>
      <w:r>
        <w:rPr>
          <w:rStyle w:val="Teksttreci213pt"/>
          <w:color w:val="000000"/>
        </w:rPr>
        <w:t xml:space="preserve"> </w:t>
      </w:r>
      <w:r>
        <w:rPr>
          <w:rStyle w:val="Teksttreci2"/>
          <w:color w:val="000000"/>
          <w:lang w:val="de-DE" w:eastAsia="de-DE"/>
        </w:rPr>
        <w:t xml:space="preserve">«ts», </w:t>
      </w:r>
      <w:r>
        <w:rPr>
          <w:rStyle w:val="Teksttreci2"/>
          <w:color w:val="000000"/>
        </w:rPr>
        <w:t xml:space="preserve">z kwalifik. </w:t>
      </w:r>
      <w:r>
        <w:rPr>
          <w:rStyle w:val="Teksttreci2"/>
          <w:color w:val="000000"/>
        </w:rPr>
        <w:lastRenderedPageBreak/>
        <w:t xml:space="preserve">,,obł[astnoje]”). Tego znaczenia pol. </w:t>
      </w:r>
      <w:r>
        <w:rPr>
          <w:rStyle w:val="Teksttreci213pt1"/>
          <w:color w:val="000000"/>
          <w:lang w:val="pl-PL" w:eastAsia="pl-PL"/>
        </w:rPr>
        <w:t>ploso</w:t>
      </w:r>
      <w:r>
        <w:rPr>
          <w:rStyle w:val="Teksttreci213pt"/>
          <w:color w:val="000000"/>
        </w:rPr>
        <w:t xml:space="preserve"> </w:t>
      </w:r>
      <w:r>
        <w:rPr>
          <w:rStyle w:val="Teksttreci2"/>
          <w:color w:val="000000"/>
        </w:rPr>
        <w:t>nie ma.</w:t>
      </w:r>
    </w:p>
    <w:p w:rsidR="00000000" w:rsidRDefault="006E12DD">
      <w:pPr>
        <w:pStyle w:val="Teksttreci21"/>
        <w:shd w:val="clear" w:color="auto" w:fill="auto"/>
        <w:spacing w:before="0" w:line="300" w:lineRule="exact"/>
        <w:ind w:left="420" w:firstLine="360"/>
      </w:pPr>
      <w:r>
        <w:rPr>
          <w:rStyle w:val="Teksttreci2"/>
          <w:color w:val="000000"/>
        </w:rPr>
        <w:t>W Słowniku Ak. Nauk ZSRR</w:t>
      </w:r>
      <w:r>
        <w:rPr>
          <w:rStyle w:val="Teksttreci213pt"/>
          <w:color w:val="000000"/>
          <w:vertAlign w:val="superscript"/>
        </w:rPr>
        <w:footnoteReference w:id="36"/>
      </w:r>
      <w:r>
        <w:rPr>
          <w:rStyle w:val="Teksttreci213pt"/>
          <w:color w:val="000000"/>
          <w:vertAlign w:val="superscript"/>
        </w:rPr>
        <w:t xml:space="preserve"> </w:t>
      </w:r>
      <w:r>
        <w:rPr>
          <w:rStyle w:val="Teksttreci213pt"/>
          <w:color w:val="000000"/>
          <w:vertAlign w:val="superscript"/>
        </w:rPr>
        <w:footnoteReference w:id="37"/>
      </w:r>
      <w:r>
        <w:rPr>
          <w:rStyle w:val="Teksttreci213pt"/>
          <w:color w:val="000000"/>
          <w:vertAlign w:val="superscript"/>
        </w:rPr>
        <w:t xml:space="preserve"> </w:t>
      </w:r>
      <w:r>
        <w:rPr>
          <w:rStyle w:val="Teksttreci213pt"/>
          <w:color w:val="000000"/>
          <w:vertAlign w:val="superscript"/>
        </w:rPr>
        <w:footnoteReference w:id="38"/>
      </w:r>
      <w:r>
        <w:rPr>
          <w:rStyle w:val="Teksttreci213pt"/>
          <w:color w:val="000000"/>
          <w:vertAlign w:val="superscript"/>
        </w:rPr>
        <w:t xml:space="preserve"> </w:t>
      </w:r>
      <w:r>
        <w:rPr>
          <w:rStyle w:val="Teksttreci213pt"/>
          <w:color w:val="000000"/>
          <w:vertAlign w:val="superscript"/>
        </w:rPr>
        <w:footnoteReference w:id="39"/>
      </w:r>
      <w:r>
        <w:rPr>
          <w:rStyle w:val="Teksttreci213pt"/>
          <w:color w:val="000000"/>
          <w:vertAlign w:val="superscript"/>
        </w:rPr>
        <w:t xml:space="preserve"> </w:t>
      </w:r>
      <w:r>
        <w:rPr>
          <w:rStyle w:val="Teksttreci213pt"/>
          <w:color w:val="000000"/>
          <w:vertAlign w:val="superscript"/>
        </w:rPr>
        <w:footnoteReference w:id="40"/>
      </w:r>
      <w:r>
        <w:rPr>
          <w:rStyle w:val="Teksttreci2"/>
          <w:color w:val="000000"/>
        </w:rPr>
        <w:t xml:space="preserve"> inaczej: </w:t>
      </w:r>
      <w:r>
        <w:rPr>
          <w:rStyle w:val="Teksttreci213pt1"/>
          <w:color w:val="000000"/>
        </w:rPr>
        <w:t>plos</w:t>
      </w:r>
      <w:r>
        <w:rPr>
          <w:rStyle w:val="Teksttreci213pt"/>
          <w:color w:val="000000"/>
          <w:lang w:val="cs-CZ" w:eastAsia="cs-CZ"/>
        </w:rPr>
        <w:t xml:space="preserve"> </w:t>
      </w:r>
      <w:r>
        <w:rPr>
          <w:rStyle w:val="Teksttreci2"/>
          <w:color w:val="000000"/>
        </w:rPr>
        <w:t>(bez dubletu) «odci</w:t>
      </w:r>
      <w:r>
        <w:rPr>
          <w:rStyle w:val="Teksttreci2"/>
          <w:color w:val="000000"/>
        </w:rPr>
        <w:softHyphen/>
        <w:t>nek rzeki między zakolami lub przemiałami, charakteryzujący się spo</w:t>
      </w:r>
      <w:r>
        <w:rPr>
          <w:rStyle w:val="Teksttreci2"/>
          <w:color w:val="000000"/>
        </w:rPr>
        <w:softHyphen/>
        <w:t>kojnym nurtem i większą (niż na przemiałach) głębokością i szerokością» oraz uwaga: «o wszelkiej bardziej lub mniej rozległej części jakiego</w:t>
      </w:r>
      <w:r>
        <w:rPr>
          <w:rStyle w:val="Teksttreci2"/>
          <w:color w:val="000000"/>
        </w:rPr>
        <w:softHyphen/>
        <w:t>kolwiek obsz</w:t>
      </w:r>
      <w:r>
        <w:rPr>
          <w:rStyle w:val="Teksttreci2"/>
          <w:color w:val="000000"/>
        </w:rPr>
        <w:t xml:space="preserve">aru wodnego, charakteryzującej się większą (w porównaniu z sąsiednimi częściami tego obszaru) głębokością». Słownik podaje, że wyraz rejestruje Sriezniewski w swych materiałach do słownika staroruskiego (w postaci </w:t>
      </w:r>
      <w:r>
        <w:rPr>
          <w:rStyle w:val="Teksttreci213pt1"/>
          <w:color w:val="000000"/>
          <w:lang w:val="pl-PL" w:eastAsia="pl-PL"/>
        </w:rPr>
        <w:t>pies)</w:t>
      </w:r>
      <w:r>
        <w:rPr>
          <w:rStyle w:val="Teksttreci213pt"/>
          <w:color w:val="000000"/>
        </w:rPr>
        <w:t xml:space="preserve"> </w:t>
      </w:r>
      <w:r>
        <w:rPr>
          <w:rStyle w:val="Teksttreci2"/>
          <w:color w:val="000000"/>
        </w:rPr>
        <w:t xml:space="preserve">i Sł. Akad. Ros. z r. 1852 </w:t>
      </w:r>
      <w:r>
        <w:rPr>
          <w:rStyle w:val="Teksttreci213pt1"/>
          <w:color w:val="000000"/>
        </w:rPr>
        <w:t>(plos).</w:t>
      </w:r>
    </w:p>
    <w:p w:rsidR="00000000" w:rsidRDefault="006E12DD">
      <w:pPr>
        <w:pStyle w:val="Teksttreci21"/>
        <w:shd w:val="clear" w:color="auto" w:fill="auto"/>
        <w:spacing w:before="0" w:line="300" w:lineRule="exact"/>
        <w:ind w:left="420" w:firstLine="360"/>
        <w:sectPr w:rsidR="00000000">
          <w:headerReference w:type="even" r:id="rId27"/>
          <w:headerReference w:type="default" r:id="rId28"/>
          <w:headerReference w:type="first" r:id="rId29"/>
          <w:pgSz w:w="11900" w:h="16840"/>
          <w:pgMar w:top="1466" w:right="1601" w:bottom="1175" w:left="1245" w:header="0" w:footer="3" w:gutter="0"/>
          <w:cols w:space="720"/>
          <w:noEndnote/>
          <w:docGrid w:linePitch="360"/>
        </w:sectPr>
      </w:pPr>
      <w:r>
        <w:rPr>
          <w:rStyle w:val="Teksttreci2"/>
          <w:color w:val="000000"/>
        </w:rPr>
        <w:t>D</w:t>
      </w:r>
      <w:r>
        <w:rPr>
          <w:rStyle w:val="Teksttreci2"/>
          <w:color w:val="000000"/>
        </w:rPr>
        <w:t xml:space="preserve">efinicja Sł. Ak. Nauk ZSRR odpowiada znaczeniu, jakie wyraz </w:t>
      </w:r>
      <w:r>
        <w:rPr>
          <w:rStyle w:val="Teksttreci213pt1"/>
          <w:color w:val="000000"/>
        </w:rPr>
        <w:t xml:space="preserve">plos </w:t>
      </w:r>
      <w:r>
        <w:rPr>
          <w:rStyle w:val="Teksttreci2"/>
          <w:color w:val="000000"/>
        </w:rPr>
        <w:t xml:space="preserve">ma w terminologii technicznej (Słownik nie zaznacza jednak, że to wyraz techniczny). W rosyjskim słownictwie technicznym </w:t>
      </w:r>
      <w:r>
        <w:rPr>
          <w:rStyle w:val="Teksttreci213pt1"/>
          <w:color w:val="000000"/>
        </w:rPr>
        <w:t>plos</w:t>
      </w:r>
      <w:r>
        <w:rPr>
          <w:rStyle w:val="Teksttreci213pt"/>
          <w:color w:val="000000"/>
          <w:lang w:val="cs-CZ" w:eastAsia="cs-CZ"/>
        </w:rPr>
        <w:t xml:space="preserve"> </w:t>
      </w:r>
      <w:r>
        <w:rPr>
          <w:rStyle w:val="Teksttreci2"/>
          <w:color w:val="000000"/>
        </w:rPr>
        <w:t xml:space="preserve">ma to samo znaczenie, co </w:t>
      </w:r>
      <w:r>
        <w:rPr>
          <w:rStyle w:val="Teksttreci213pt1"/>
          <w:color w:val="000000"/>
          <w:lang w:val="pl-PL" w:eastAsia="pl-PL"/>
        </w:rPr>
        <w:t>ploso</w:t>
      </w:r>
      <w:r>
        <w:rPr>
          <w:rStyle w:val="Teksttreci213pt"/>
          <w:color w:val="000000"/>
        </w:rPr>
        <w:t xml:space="preserve"> </w:t>
      </w:r>
      <w:r>
        <w:rPr>
          <w:rStyle w:val="Teksttreci2"/>
          <w:color w:val="000000"/>
        </w:rPr>
        <w:t>w terminologii polskiej. Słownik S</w:t>
      </w:r>
      <w:r>
        <w:rPr>
          <w:rStyle w:val="Teksttreci2"/>
          <w:color w:val="000000"/>
        </w:rPr>
        <w:t>ulerżickich</w:t>
      </w:r>
      <w:r>
        <w:rPr>
          <w:rStyle w:val="Teksttreci213pt"/>
          <w:color w:val="000000"/>
          <w:vertAlign w:val="superscript"/>
        </w:rPr>
        <w:t>35</w:t>
      </w:r>
      <w:r>
        <w:rPr>
          <w:rStyle w:val="Teksttreci2"/>
          <w:color w:val="000000"/>
        </w:rPr>
        <w:t xml:space="preserve"> podaje w haśle </w:t>
      </w:r>
      <w:r>
        <w:rPr>
          <w:rStyle w:val="Teksttreci213pt1"/>
          <w:color w:val="000000"/>
        </w:rPr>
        <w:t>plos</w:t>
      </w:r>
      <w:r>
        <w:rPr>
          <w:rStyle w:val="Teksttreci213pt"/>
          <w:color w:val="000000"/>
          <w:lang w:val="cs-CZ" w:eastAsia="cs-CZ"/>
        </w:rPr>
        <w:t xml:space="preserve"> </w:t>
      </w:r>
      <w:r>
        <w:rPr>
          <w:rStyle w:val="Teksttreci2"/>
          <w:color w:val="000000"/>
        </w:rPr>
        <w:t xml:space="preserve">pod </w:t>
      </w:r>
      <w:r>
        <w:rPr>
          <w:rStyle w:val="Teksttreci213pt"/>
          <w:color w:val="000000"/>
        </w:rPr>
        <w:t>2</w:t>
      </w:r>
      <w:r>
        <w:rPr>
          <w:rStyle w:val="Teksttreci2"/>
          <w:color w:val="000000"/>
        </w:rPr>
        <w:t xml:space="preserve">: ,,na rzece </w:t>
      </w:r>
      <w:r>
        <w:rPr>
          <w:rStyle w:val="Teksttreci213pt1"/>
          <w:color w:val="000000"/>
        </w:rPr>
        <w:t>ples</w:t>
      </w:r>
      <w:r>
        <w:rPr>
          <w:rStyle w:val="Teksttreci213pt"/>
          <w:color w:val="000000"/>
          <w:lang w:val="cs-CZ" w:eastAsia="cs-CZ"/>
        </w:rPr>
        <w:t xml:space="preserve"> </w:t>
      </w:r>
      <w:r>
        <w:rPr>
          <w:rStyle w:val="Teksttreci2"/>
          <w:color w:val="000000"/>
        </w:rPr>
        <w:t xml:space="preserve">lub </w:t>
      </w:r>
      <w:r>
        <w:rPr>
          <w:rStyle w:val="Teksttreci213pt1"/>
          <w:color w:val="000000"/>
        </w:rPr>
        <w:t>pleso</w:t>
      </w:r>
      <w:r>
        <w:rPr>
          <w:rStyle w:val="Teksttreci213pt"/>
          <w:color w:val="000000"/>
          <w:vertAlign w:val="superscript"/>
        </w:rPr>
        <w:t>36</w:t>
      </w:r>
      <w:r>
        <w:rPr>
          <w:rStyle w:val="Teksttreci2"/>
          <w:color w:val="000000"/>
        </w:rPr>
        <w:t xml:space="preserve"> — od</w:t>
      </w:r>
      <w:r>
        <w:rPr>
          <w:rStyle w:val="Teksttreci2"/>
          <w:color w:val="000000"/>
        </w:rPr>
        <w:softHyphen/>
        <w:t xml:space="preserve">cinek rzeki od jednego przemiału do drugiego albo od jednego zakola do drugiego” </w:t>
      </w:r>
      <w:r>
        <w:rPr>
          <w:rStyle w:val="Teksttreci2"/>
          <w:color w:val="000000"/>
          <w:vertAlign w:val="superscript"/>
        </w:rPr>
        <w:t>87</w:t>
      </w:r>
      <w:r>
        <w:rPr>
          <w:rStyle w:val="Teksttreci2"/>
          <w:color w:val="000000"/>
        </w:rPr>
        <w:t>.</w:t>
      </w:r>
    </w:p>
    <w:p w:rsidR="00000000" w:rsidRDefault="006E12DD">
      <w:pPr>
        <w:pStyle w:val="Teksttreci21"/>
        <w:shd w:val="clear" w:color="auto" w:fill="auto"/>
        <w:spacing w:before="0" w:line="312" w:lineRule="exact"/>
        <w:ind w:firstLine="480"/>
      </w:pPr>
      <w:r>
        <w:rPr>
          <w:rStyle w:val="Teksttreci2"/>
          <w:color w:val="000000"/>
        </w:rPr>
        <w:lastRenderedPageBreak/>
        <w:t xml:space="preserve">W rosyjskim słownictwie technicznym </w:t>
      </w:r>
      <w:r>
        <w:rPr>
          <w:rStyle w:val="Teksttreci2Kursywa"/>
          <w:color w:val="000000"/>
          <w:lang w:val="cs-CZ" w:eastAsia="cs-CZ"/>
        </w:rPr>
        <w:t>plos</w:t>
      </w:r>
      <w:r>
        <w:rPr>
          <w:rStyle w:val="Teksttreci2"/>
          <w:color w:val="000000"/>
          <w:lang w:val="cs-CZ" w:eastAsia="cs-CZ"/>
        </w:rPr>
        <w:t xml:space="preserve"> </w:t>
      </w:r>
      <w:r>
        <w:rPr>
          <w:rStyle w:val="Teksttreci2"/>
          <w:color w:val="000000"/>
        </w:rPr>
        <w:t>rozszerzył swe znacze</w:t>
      </w:r>
      <w:r>
        <w:rPr>
          <w:rStyle w:val="Teksttreci2"/>
          <w:color w:val="000000"/>
        </w:rPr>
        <w:softHyphen/>
        <w:t>nie, mianowicie znaczy też «odcinek rzeki o jednakowych warunkach hydrologicznych, żeglugowych itd.». To zna</w:t>
      </w:r>
      <w:r>
        <w:rPr>
          <w:rStyle w:val="Teksttreci2"/>
          <w:color w:val="000000"/>
        </w:rPr>
        <w:t>czenie notują również słow</w:t>
      </w:r>
      <w:r>
        <w:rPr>
          <w:rStyle w:val="Teksttreci2"/>
          <w:color w:val="000000"/>
        </w:rPr>
        <w:softHyphen/>
        <w:t>niki Uszakowa i Ożegowa (brak w Sł. Ak. Nauk ZSRR): Uszakow — «odcinek rzeki o jednakowych właściwościach żeglugowych i brzego</w:t>
      </w:r>
      <w:r>
        <w:rPr>
          <w:rStyle w:val="Teksttreci2"/>
          <w:color w:val="000000"/>
        </w:rPr>
        <w:softHyphen/>
        <w:t xml:space="preserve">wych», Ożegow — </w:t>
      </w:r>
      <w:r>
        <w:rPr>
          <w:rStyle w:val="Teksttreci2"/>
          <w:color w:val="000000"/>
          <w:lang w:val="de-DE" w:eastAsia="de-DE"/>
        </w:rPr>
        <w:t xml:space="preserve">«... </w:t>
      </w:r>
      <w:r>
        <w:rPr>
          <w:rStyle w:val="Teksttreci2"/>
          <w:color w:val="000000"/>
        </w:rPr>
        <w:t>o jednakowych warunkach żeglugowych». W pol</w:t>
      </w:r>
      <w:r>
        <w:rPr>
          <w:rStyle w:val="Teksttreci2"/>
          <w:color w:val="000000"/>
        </w:rPr>
        <w:softHyphen/>
        <w:t>skiej terminologii wodnej tego znacze</w:t>
      </w:r>
      <w:r>
        <w:rPr>
          <w:rStyle w:val="Teksttreci2"/>
          <w:color w:val="000000"/>
        </w:rPr>
        <w:t xml:space="preserve">nia wyraz </w:t>
      </w:r>
      <w:r>
        <w:rPr>
          <w:rStyle w:val="Teksttreci2Kursywa"/>
          <w:color w:val="000000"/>
        </w:rPr>
        <w:t>ploso</w:t>
      </w:r>
      <w:r>
        <w:rPr>
          <w:rStyle w:val="Teksttreci2"/>
          <w:color w:val="000000"/>
        </w:rPr>
        <w:t xml:space="preserve"> nie ma.</w:t>
      </w:r>
    </w:p>
    <w:p w:rsidR="00000000" w:rsidRDefault="006E12DD">
      <w:pPr>
        <w:pStyle w:val="Teksttreci21"/>
        <w:shd w:val="clear" w:color="auto" w:fill="auto"/>
        <w:spacing w:before="0" w:line="318" w:lineRule="exact"/>
        <w:ind w:firstLine="480"/>
      </w:pPr>
      <w:r>
        <w:rPr>
          <w:rStyle w:val="Teksttreci2"/>
          <w:color w:val="000000"/>
        </w:rPr>
        <w:t xml:space="preserve">W słownictwie polskim </w:t>
      </w:r>
      <w:r>
        <w:rPr>
          <w:rStyle w:val="Teksttreci2Kursywa"/>
          <w:color w:val="000000"/>
        </w:rPr>
        <w:t>ploso</w:t>
      </w:r>
      <w:r>
        <w:rPr>
          <w:rStyle w:val="Teksttreci2"/>
          <w:color w:val="000000"/>
        </w:rPr>
        <w:t xml:space="preserve"> jest tylko terminem rzecznym, w ro</w:t>
      </w:r>
      <w:r>
        <w:rPr>
          <w:rStyle w:val="Teksttreci2"/>
          <w:color w:val="000000"/>
        </w:rPr>
        <w:softHyphen/>
        <w:t xml:space="preserve">syjskim natomiast </w:t>
      </w:r>
      <w:r>
        <w:rPr>
          <w:rStyle w:val="Teksttreci2Kursywa"/>
          <w:color w:val="000000"/>
          <w:lang w:val="cs-CZ" w:eastAsia="cs-CZ"/>
        </w:rPr>
        <w:t xml:space="preserve">plos </w:t>
      </w:r>
      <w:r>
        <w:rPr>
          <w:rStyle w:val="Teksttreci2Kursywa"/>
          <w:color w:val="000000"/>
        </w:rPr>
        <w:t>jest</w:t>
      </w:r>
      <w:r>
        <w:rPr>
          <w:rStyle w:val="Teksttreci2"/>
          <w:color w:val="000000"/>
        </w:rPr>
        <w:t xml:space="preserve"> także terminem morskim. Cyt. słownik Sulerżickich na 1. miejscu podaje: «część morza w pobliżu wysp lub szkerów, wolna od przeszkód pod</w:t>
      </w:r>
      <w:r>
        <w:rPr>
          <w:rStyle w:val="Teksttreci2"/>
          <w:color w:val="000000"/>
        </w:rPr>
        <w:t>wodnych, skał i wysepek utrudniają</w:t>
      </w:r>
      <w:r>
        <w:rPr>
          <w:rStyle w:val="Teksttreci2"/>
          <w:color w:val="000000"/>
        </w:rPr>
        <w:softHyphen/>
        <w:t>cych żeglugę». Ogólne słowniki tego znaczenia nie podają.</w:t>
      </w:r>
    </w:p>
    <w:p w:rsidR="00000000" w:rsidRDefault="006E12DD">
      <w:pPr>
        <w:pStyle w:val="Teksttreci21"/>
        <w:shd w:val="clear" w:color="auto" w:fill="auto"/>
        <w:spacing w:before="0" w:after="374" w:line="312" w:lineRule="exact"/>
        <w:ind w:firstLine="480"/>
      </w:pPr>
      <w:r>
        <w:rPr>
          <w:rStyle w:val="Teksttreci2"/>
          <w:color w:val="000000"/>
          <w:lang w:val="de-DE" w:eastAsia="de-DE"/>
        </w:rPr>
        <w:t xml:space="preserve">Hydrotechnik </w:t>
      </w:r>
      <w:r>
        <w:rPr>
          <w:rStyle w:val="Teksttreci2"/>
          <w:color w:val="000000"/>
          <w:lang w:val="en-US" w:eastAsia="en-US"/>
        </w:rPr>
        <w:t xml:space="preserve">doc. </w:t>
      </w:r>
      <w:r>
        <w:rPr>
          <w:rStyle w:val="Teksttreci2"/>
          <w:color w:val="000000"/>
        </w:rPr>
        <w:t>Piotr Szawernowski z Instytutu Morskiego w Gdańsku, urodzony w Petersburgu i tam spędzający młodość (jego ojciec był naczelnikiem</w:t>
      </w:r>
      <w:r>
        <w:rPr>
          <w:rStyle w:val="Teksttreci2"/>
          <w:color w:val="000000"/>
        </w:rPr>
        <w:t xml:space="preserve"> technicznym portu Kronsztadt), informuje mnie, że w tamtejszych kołach marynarki wojennej wyrazu </w:t>
      </w:r>
      <w:r>
        <w:rPr>
          <w:rStyle w:val="Teksttreci2Kursywa"/>
          <w:color w:val="000000"/>
          <w:lang w:val="cs-CZ" w:eastAsia="cs-CZ"/>
        </w:rPr>
        <w:t xml:space="preserve">plos </w:t>
      </w:r>
      <w:r>
        <w:rPr>
          <w:rStyle w:val="Teksttreci2Kursywa"/>
          <w:color w:val="000000"/>
        </w:rPr>
        <w:t>(ples)</w:t>
      </w:r>
      <w:r>
        <w:rPr>
          <w:rStyle w:val="Teksttreci2"/>
          <w:color w:val="000000"/>
        </w:rPr>
        <w:t xml:space="preserve"> uży</w:t>
      </w:r>
      <w:r>
        <w:rPr>
          <w:rStyle w:val="Teksttreci2"/>
          <w:color w:val="000000"/>
        </w:rPr>
        <w:softHyphen/>
        <w:t>wano do określania jakichkolwiek płytkich zatoczek u brzegów Zatoki Fińskiej. Jaki jest tam stan obecny — nie mogłem sprawdzić.</w:t>
      </w:r>
    </w:p>
    <w:p w:rsidR="00000000" w:rsidRDefault="006E12DD">
      <w:pPr>
        <w:pStyle w:val="Teksttreci90"/>
        <w:shd w:val="clear" w:color="auto" w:fill="auto"/>
        <w:spacing w:before="0" w:after="194" w:line="220" w:lineRule="exact"/>
        <w:ind w:firstLine="0"/>
        <w:jc w:val="left"/>
      </w:pPr>
      <w:r>
        <w:rPr>
          <w:rStyle w:val="Teksttreci9"/>
          <w:b/>
          <w:bCs/>
          <w:i/>
          <w:iCs/>
          <w:color w:val="000000"/>
          <w:lang w:val="cs-CZ" w:eastAsia="cs-CZ"/>
        </w:rPr>
        <w:t xml:space="preserve">ROS. PLOS </w:t>
      </w:r>
      <w:r>
        <w:rPr>
          <w:rStyle w:val="Teksttreci9"/>
          <w:b/>
          <w:bCs/>
          <w:i/>
          <w:iCs/>
          <w:color w:val="000000"/>
        </w:rPr>
        <w:t>ITP.</w:t>
      </w:r>
      <w:r>
        <w:rPr>
          <w:rStyle w:val="Teksttreci9Bezkursywy"/>
          <w:b/>
          <w:bCs/>
          <w:i w:val="0"/>
          <w:iCs w:val="0"/>
          <w:color w:val="000000"/>
        </w:rPr>
        <w:t xml:space="preserve"> W </w:t>
      </w:r>
      <w:r>
        <w:rPr>
          <w:rStyle w:val="Teksttreci9"/>
          <w:b/>
          <w:bCs/>
          <w:i/>
          <w:iCs/>
          <w:color w:val="000000"/>
        </w:rPr>
        <w:t>FUNKCJI NAZWY FIZJOGRAFICZNEJ I MIEJSCOWEJ</w:t>
      </w:r>
    </w:p>
    <w:p w:rsidR="00000000" w:rsidRDefault="006E12DD">
      <w:pPr>
        <w:pStyle w:val="Teksttreci21"/>
        <w:shd w:val="clear" w:color="auto" w:fill="auto"/>
        <w:spacing w:before="0" w:line="318" w:lineRule="exact"/>
        <w:ind w:firstLine="480"/>
      </w:pPr>
      <w:r>
        <w:rPr>
          <w:rStyle w:val="Teksttreci2"/>
          <w:color w:val="000000"/>
          <w:lang w:val="cs-CZ" w:eastAsia="cs-CZ"/>
        </w:rPr>
        <w:t xml:space="preserve">Ros. </w:t>
      </w:r>
      <w:r>
        <w:rPr>
          <w:rStyle w:val="Teksttreci2Kursywa"/>
          <w:color w:val="000000"/>
          <w:lang w:val="cs-CZ" w:eastAsia="cs-CZ"/>
        </w:rPr>
        <w:t>plos</w:t>
      </w:r>
      <w:r>
        <w:rPr>
          <w:rStyle w:val="Teksttreci2"/>
          <w:color w:val="000000"/>
          <w:lang w:val="cs-CZ" w:eastAsia="cs-CZ"/>
        </w:rPr>
        <w:t xml:space="preserve"> </w:t>
      </w:r>
      <w:r>
        <w:rPr>
          <w:rStyle w:val="Teksttreci2"/>
          <w:color w:val="000000"/>
        </w:rPr>
        <w:t xml:space="preserve">wchodzi też w skład rosyjskiej nazwy morskiego obiektu fizjograficznego na obszarze estońskim: </w:t>
      </w:r>
      <w:r>
        <w:rPr>
          <w:rStyle w:val="Teksttreci2Kursywa"/>
          <w:color w:val="000000"/>
          <w:lang w:val="cs-CZ" w:eastAsia="cs-CZ"/>
        </w:rPr>
        <w:t xml:space="preserve">plos </w:t>
      </w:r>
      <w:r>
        <w:rPr>
          <w:rStyle w:val="Teksttreci2Kursywa"/>
          <w:color w:val="000000"/>
        </w:rPr>
        <w:t>Kassarie-Łacht</w:t>
      </w:r>
      <w:r>
        <w:rPr>
          <w:rStyle w:val="Teksttreci2"/>
          <w:color w:val="000000"/>
        </w:rPr>
        <w:t xml:space="preserve"> to jeden z akwenów</w:t>
      </w:r>
      <w:r>
        <w:rPr>
          <w:rStyle w:val="Teksttreci213pt"/>
          <w:color w:val="000000"/>
          <w:vertAlign w:val="superscript"/>
        </w:rPr>
        <w:t>38</w:t>
      </w:r>
      <w:r>
        <w:rPr>
          <w:rStyle w:val="Teksttreci2"/>
          <w:color w:val="000000"/>
        </w:rPr>
        <w:t xml:space="preserve"> w rejonie wysp u wejścia do Zatoki Ryskiej, mianowicie obszar mi</w:t>
      </w:r>
      <w:r>
        <w:rPr>
          <w:rStyle w:val="Teksttreci2"/>
          <w:color w:val="000000"/>
        </w:rPr>
        <w:t xml:space="preserve">ędzy Saremą (est. </w:t>
      </w:r>
      <w:r>
        <w:rPr>
          <w:rStyle w:val="Teksttreci2"/>
          <w:color w:val="000000"/>
          <w:lang w:val="de-DE" w:eastAsia="de-DE"/>
        </w:rPr>
        <w:t xml:space="preserve">Saaremaa) </w:t>
      </w:r>
      <w:r>
        <w:rPr>
          <w:rStyle w:val="Teksttreci2"/>
          <w:color w:val="000000"/>
        </w:rPr>
        <w:t>i Muhu na południu a Hiumą (est. Hiiumaa) na północnym zachodzie i północy. Radziecki Morskoj atłas</w:t>
      </w:r>
      <w:r>
        <w:rPr>
          <w:rStyle w:val="Teksttreci213pt"/>
          <w:color w:val="000000"/>
          <w:vertAlign w:val="superscript"/>
        </w:rPr>
        <w:footnoteReference w:id="41"/>
      </w:r>
      <w:r>
        <w:rPr>
          <w:rStyle w:val="Teksttreci213pt"/>
          <w:color w:val="000000"/>
          <w:vertAlign w:val="superscript"/>
        </w:rPr>
        <w:t xml:space="preserve"> </w:t>
      </w:r>
      <w:r>
        <w:rPr>
          <w:rStyle w:val="Teksttreci213pt"/>
          <w:color w:val="000000"/>
          <w:vertAlign w:val="superscript"/>
        </w:rPr>
        <w:footnoteReference w:id="42"/>
      </w:r>
      <w:r>
        <w:rPr>
          <w:rStyle w:val="Teksttreci2"/>
          <w:color w:val="000000"/>
        </w:rPr>
        <w:t xml:space="preserve"> pod napisem: </w:t>
      </w:r>
      <w:r>
        <w:rPr>
          <w:rStyle w:val="Teksttreci2Kursywa"/>
          <w:color w:val="000000"/>
          <w:lang w:val="cs-CZ" w:eastAsia="cs-CZ"/>
        </w:rPr>
        <w:t xml:space="preserve">plos </w:t>
      </w:r>
      <w:r>
        <w:rPr>
          <w:rStyle w:val="Teksttreci2Kursywa"/>
          <w:color w:val="000000"/>
        </w:rPr>
        <w:t>Kassarie-Łacht</w:t>
      </w:r>
      <w:r>
        <w:rPr>
          <w:rStyle w:val="Teksttreci2"/>
          <w:color w:val="000000"/>
        </w:rPr>
        <w:t xml:space="preserve"> umieszcza drugi, w nawiasie: </w:t>
      </w:r>
      <w:r>
        <w:rPr>
          <w:rStyle w:val="Teksttreci2Kursywa"/>
          <w:color w:val="000000"/>
        </w:rPr>
        <w:t>Kassarskij,</w:t>
      </w:r>
      <w:r>
        <w:rPr>
          <w:rStyle w:val="Teksttreci2"/>
          <w:color w:val="000000"/>
        </w:rPr>
        <w:t xml:space="preserve"> a więc drugą postacią nazwy tego akwenu je</w:t>
      </w:r>
      <w:r>
        <w:rPr>
          <w:rStyle w:val="Teksttreci2"/>
          <w:color w:val="000000"/>
        </w:rPr>
        <w:t xml:space="preserve">st </w:t>
      </w:r>
      <w:r>
        <w:rPr>
          <w:rStyle w:val="Teksttreci2Kursywa"/>
          <w:color w:val="000000"/>
          <w:lang w:val="cs-CZ" w:eastAsia="cs-CZ"/>
        </w:rPr>
        <w:t xml:space="preserve">plos </w:t>
      </w:r>
      <w:r>
        <w:rPr>
          <w:rStyle w:val="Teksttreci2Kursywa"/>
          <w:color w:val="000000"/>
        </w:rPr>
        <w:t>Kassarskij</w:t>
      </w:r>
      <w:r>
        <w:rPr>
          <w:rStyle w:val="Teksttreci2Kursywa"/>
          <w:color w:val="000000"/>
          <w:vertAlign w:val="subscript"/>
        </w:rPr>
        <w:t>y</w:t>
      </w:r>
      <w:r>
        <w:rPr>
          <w:rStyle w:val="Teksttreci2"/>
          <w:color w:val="000000"/>
        </w:rPr>
        <w:t xml:space="preserve"> ta używana już w Rosji przedrewolucyjnej </w:t>
      </w:r>
      <w:r>
        <w:rPr>
          <w:rStyle w:val="Teksttreci213pt"/>
          <w:color w:val="000000"/>
          <w:vertAlign w:val="superscript"/>
        </w:rPr>
        <w:t>10</w:t>
      </w:r>
      <w:r>
        <w:rPr>
          <w:rStyle w:val="Teksttreci2"/>
          <w:color w:val="000000"/>
        </w:rPr>
        <w:t xml:space="preserve"> (po polsku byłoby to * </w:t>
      </w:r>
      <w:r>
        <w:rPr>
          <w:rStyle w:val="Teksttreci2Kursywa"/>
          <w:color w:val="000000"/>
        </w:rPr>
        <w:t>Kassarskie Ploso,</w:t>
      </w:r>
      <w:r>
        <w:rPr>
          <w:rStyle w:val="Teksttreci2"/>
          <w:color w:val="000000"/>
        </w:rPr>
        <w:t xml:space="preserve"> * </w:t>
      </w:r>
      <w:r>
        <w:rPr>
          <w:rStyle w:val="Teksttreci2Kursywa"/>
          <w:color w:val="000000"/>
        </w:rPr>
        <w:t>Ploso Kassarskie).</w:t>
      </w:r>
      <w:r>
        <w:rPr>
          <w:rStyle w:val="Teksttreci2"/>
          <w:color w:val="000000"/>
        </w:rPr>
        <w:t xml:space="preserve"> Głębokość tego akwenu nie prze</w:t>
      </w:r>
      <w:r>
        <w:rPr>
          <w:rStyle w:val="Teksttreci2"/>
          <w:color w:val="000000"/>
        </w:rPr>
        <w:softHyphen/>
        <w:t xml:space="preserve">kracza 9 m </w:t>
      </w:r>
      <w:r>
        <w:rPr>
          <w:rStyle w:val="Teksttreci2"/>
          <w:color w:val="000000"/>
          <w:vertAlign w:val="superscript"/>
        </w:rPr>
        <w:footnoteReference w:id="43"/>
      </w:r>
      <w:r>
        <w:rPr>
          <w:rStyle w:val="Teksttreci2"/>
          <w:color w:val="000000"/>
        </w:rPr>
        <w:t>.</w:t>
      </w:r>
    </w:p>
    <w:p w:rsidR="00000000" w:rsidRDefault="006E12DD">
      <w:pPr>
        <w:pStyle w:val="Teksttreci21"/>
        <w:shd w:val="clear" w:color="auto" w:fill="auto"/>
        <w:spacing w:before="0" w:line="318" w:lineRule="exact"/>
        <w:ind w:firstLine="480"/>
      </w:pPr>
      <w:r>
        <w:rPr>
          <w:rStyle w:val="Teksttreci2"/>
          <w:color w:val="000000"/>
          <w:lang w:val="de-DE" w:eastAsia="de-DE"/>
        </w:rPr>
        <w:t xml:space="preserve">Brückner </w:t>
      </w:r>
      <w:r>
        <w:rPr>
          <w:rStyle w:val="Teksttreci2"/>
          <w:color w:val="000000"/>
        </w:rPr>
        <w:t xml:space="preserve">w Sł. et. jęz. pol. z </w:t>
      </w:r>
      <w:r>
        <w:rPr>
          <w:rStyle w:val="Teksttreci2Kursywa"/>
          <w:color w:val="000000"/>
        </w:rPr>
        <w:t xml:space="preserve">pło, </w:t>
      </w:r>
      <w:r>
        <w:rPr>
          <w:rStyle w:val="Teksttreci2Kursywa"/>
          <w:color w:val="000000"/>
          <w:lang w:val="cs-CZ" w:eastAsia="cs-CZ"/>
        </w:rPr>
        <w:t>pleso</w:t>
      </w:r>
      <w:r>
        <w:rPr>
          <w:rStyle w:val="Teksttreci2"/>
          <w:color w:val="000000"/>
        </w:rPr>
        <w:t xml:space="preserve">, </w:t>
      </w:r>
      <w:r>
        <w:rPr>
          <w:rStyle w:val="Teksttreci2Kursywa"/>
          <w:color w:val="000000"/>
        </w:rPr>
        <w:t>ploso</w:t>
      </w:r>
      <w:r>
        <w:rPr>
          <w:rStyle w:val="Teksttreci2"/>
          <w:color w:val="000000"/>
        </w:rPr>
        <w:t xml:space="preserve"> łączy nazw</w:t>
      </w:r>
      <w:r>
        <w:rPr>
          <w:rStyle w:val="Teksttreci2"/>
          <w:color w:val="000000"/>
        </w:rPr>
        <w:t xml:space="preserve">y miejscowe </w:t>
      </w:r>
      <w:r>
        <w:rPr>
          <w:rStyle w:val="Teksttreci2Kursywa"/>
          <w:color w:val="000000"/>
        </w:rPr>
        <w:t>Pszczyna</w:t>
      </w:r>
      <w:r>
        <w:rPr>
          <w:rStyle w:val="Teksttreci2"/>
          <w:color w:val="000000"/>
        </w:rPr>
        <w:t xml:space="preserve"> &lt; </w:t>
      </w:r>
      <w:r>
        <w:rPr>
          <w:rStyle w:val="Teksttreci2Kursywa"/>
          <w:color w:val="000000"/>
        </w:rPr>
        <w:t>Piszcza i Psków</w:t>
      </w:r>
      <w:r>
        <w:rPr>
          <w:rStyle w:val="Teksttreci2"/>
          <w:color w:val="000000"/>
        </w:rPr>
        <w:t xml:space="preserve"> &lt; </w:t>
      </w:r>
      <w:r>
        <w:rPr>
          <w:rStyle w:val="Teksttreci2Kursywa"/>
          <w:color w:val="000000"/>
        </w:rPr>
        <w:t>Piesków</w:t>
      </w:r>
      <w:r>
        <w:rPr>
          <w:rStyle w:val="Teksttreci2"/>
          <w:color w:val="000000"/>
        </w:rPr>
        <w:t>, nie notuje natomiast rosyj</w:t>
      </w:r>
      <w:r>
        <w:rPr>
          <w:rStyle w:val="Teksttreci2"/>
          <w:color w:val="000000"/>
        </w:rPr>
        <w:softHyphen/>
        <w:t xml:space="preserve">skich nazw miejscowych </w:t>
      </w:r>
      <w:r>
        <w:rPr>
          <w:rStyle w:val="Teksttreci2Kursywa"/>
          <w:color w:val="000000"/>
          <w:lang w:val="cs-CZ" w:eastAsia="cs-CZ"/>
        </w:rPr>
        <w:t>Pleso</w:t>
      </w:r>
      <w:r>
        <w:rPr>
          <w:rStyle w:val="Teksttreci2"/>
          <w:color w:val="000000"/>
          <w:lang w:val="cs-CZ" w:eastAsia="cs-CZ"/>
        </w:rPr>
        <w:t xml:space="preserve"> </w:t>
      </w:r>
      <w:r>
        <w:rPr>
          <w:rStyle w:val="Teksttreci2"/>
          <w:color w:val="000000"/>
        </w:rPr>
        <w:t xml:space="preserve">i </w:t>
      </w:r>
      <w:r>
        <w:rPr>
          <w:rStyle w:val="Teksttreci2Kursywa"/>
          <w:color w:val="000000"/>
          <w:lang w:val="cs-CZ" w:eastAsia="cs-CZ"/>
        </w:rPr>
        <w:t>Plos. Pleso</w:t>
      </w:r>
      <w:r>
        <w:rPr>
          <w:rStyle w:val="Teksttreci2"/>
          <w:color w:val="000000"/>
          <w:lang w:val="cs-CZ" w:eastAsia="cs-CZ"/>
        </w:rPr>
        <w:t xml:space="preserve"> </w:t>
      </w:r>
      <w:r>
        <w:rPr>
          <w:rStyle w:val="Teksttreci2"/>
          <w:color w:val="000000"/>
        </w:rPr>
        <w:t>to miejscowość nieco na południe od miasta Tichwin (obwód leningradzki), na prawym brzegu</w:t>
      </w:r>
    </w:p>
    <w:p w:rsidR="00000000" w:rsidRDefault="006E12DD">
      <w:pPr>
        <w:pStyle w:val="Teksttreci21"/>
        <w:shd w:val="clear" w:color="auto" w:fill="auto"/>
        <w:spacing w:before="0" w:line="312" w:lineRule="exact"/>
      </w:pPr>
      <w:r>
        <w:rPr>
          <w:rStyle w:val="Teksttreci2"/>
          <w:color w:val="000000"/>
        </w:rPr>
        <w:t>Wolożby, przy jej ujściu do Siasi (dopływu Ład</w:t>
      </w:r>
      <w:r>
        <w:rPr>
          <w:rStyle w:val="Teksttreci2"/>
          <w:color w:val="000000"/>
        </w:rPr>
        <w:t xml:space="preserve">ogi), </w:t>
      </w:r>
      <w:r>
        <w:rPr>
          <w:rStyle w:val="Teksttreci2Kursywa"/>
          <w:color w:val="000000"/>
          <w:lang w:val="cs-CZ" w:eastAsia="cs-CZ"/>
        </w:rPr>
        <w:t>Plos</w:t>
      </w:r>
      <w:r>
        <w:rPr>
          <w:rStyle w:val="Teksttreci213pt"/>
          <w:color w:val="000000"/>
          <w:vertAlign w:val="superscript"/>
        </w:rPr>
        <w:footnoteReference w:id="44"/>
      </w:r>
      <w:r>
        <w:rPr>
          <w:rStyle w:val="Teksttreci2"/>
          <w:color w:val="000000"/>
        </w:rPr>
        <w:t xml:space="preserve"> — popular</w:t>
      </w:r>
      <w:r>
        <w:rPr>
          <w:rStyle w:val="Teksttreci2"/>
          <w:color w:val="000000"/>
        </w:rPr>
        <w:softHyphen/>
        <w:t xml:space="preserve">na </w:t>
      </w:r>
      <w:r>
        <w:rPr>
          <w:rStyle w:val="Teksttreci2"/>
          <w:color w:val="000000"/>
        </w:rPr>
        <w:lastRenderedPageBreak/>
        <w:t xml:space="preserve">miejscowość uzdrowiskowa i przystań rzeczna na prawym brzegu Wołgi (rejon przywołżański obwodu iwanowskiego, w północnej części tego odwodu), miasteczko założone w 1409 r. </w:t>
      </w:r>
      <w:r>
        <w:rPr>
          <w:rStyle w:val="Teksttreci2"/>
          <w:color w:val="000000"/>
          <w:vertAlign w:val="superscript"/>
        </w:rPr>
        <w:footnoteReference w:id="45"/>
      </w:r>
      <w:r>
        <w:rPr>
          <w:rStyle w:val="Teksttreci2"/>
          <w:color w:val="000000"/>
        </w:rPr>
        <w:t>.</w:t>
      </w:r>
    </w:p>
    <w:p w:rsidR="00000000" w:rsidRDefault="006E12DD">
      <w:pPr>
        <w:pStyle w:val="Teksttreci21"/>
        <w:shd w:val="clear" w:color="auto" w:fill="auto"/>
        <w:spacing w:before="0" w:after="326" w:line="312" w:lineRule="exact"/>
        <w:ind w:firstLine="520"/>
      </w:pPr>
      <w:r>
        <w:rPr>
          <w:rStyle w:val="Teksttreci2"/>
          <w:color w:val="000000"/>
        </w:rPr>
        <w:t>Zwią</w:t>
      </w:r>
      <w:r>
        <w:rPr>
          <w:rStyle w:val="Teksttreci2"/>
          <w:color w:val="000000"/>
        </w:rPr>
        <w:t xml:space="preserve">zek tych nazw miejscowych z </w:t>
      </w:r>
      <w:r>
        <w:rPr>
          <w:rStyle w:val="Teksttreci2Kursywa"/>
          <w:color w:val="000000"/>
        </w:rPr>
        <w:t>pło</w:t>
      </w:r>
      <w:r>
        <w:rPr>
          <w:rStyle w:val="Teksttreci2"/>
          <w:color w:val="000000"/>
        </w:rPr>
        <w:t xml:space="preserve"> «pewna przestrzeń wodna» byłby chyba niewątpliwy, gdyby nie to, że w rosyjskim </w:t>
      </w:r>
      <w:r>
        <w:rPr>
          <w:rStyle w:val="Teksttreci2Kursywa"/>
          <w:color w:val="000000"/>
          <w:lang w:val="cs-CZ" w:eastAsia="cs-CZ"/>
        </w:rPr>
        <w:t>plos</w:t>
      </w:r>
      <w:r>
        <w:rPr>
          <w:rStyle w:val="Teksttreci2"/>
          <w:color w:val="000000"/>
          <w:lang w:val="cs-CZ" w:eastAsia="cs-CZ"/>
        </w:rPr>
        <w:t xml:space="preserve"> </w:t>
      </w:r>
      <w:r>
        <w:rPr>
          <w:rStyle w:val="Teksttreci2"/>
          <w:color w:val="000000"/>
        </w:rPr>
        <w:t>ma rów</w:t>
      </w:r>
      <w:r>
        <w:rPr>
          <w:rStyle w:val="Teksttreci2"/>
          <w:color w:val="000000"/>
        </w:rPr>
        <w:softHyphen/>
        <w:t>nież znaczenie «ogon ryby» (Sł. Ak. Nauk ZSRR notuje go z kwalifik. „obł.”; wyraz ten wyszedł już z użycia). Wiązanie ich z tym znacz</w:t>
      </w:r>
      <w:r>
        <w:rPr>
          <w:rStyle w:val="Teksttreci2"/>
          <w:color w:val="000000"/>
        </w:rPr>
        <w:t xml:space="preserve">eniem jest jednak mniej nęcące niż ze znaczeniem «pewna przestrzeń wodna». Oczywiście aby wyjść z kręgu domysłów, należałoby zbadać historię i geografię wyrazu </w:t>
      </w:r>
      <w:r>
        <w:rPr>
          <w:rStyle w:val="Teksttreci2"/>
          <w:color w:val="000000"/>
          <w:lang w:val="cs-CZ" w:eastAsia="cs-CZ"/>
        </w:rPr>
        <w:t xml:space="preserve">ros. </w:t>
      </w:r>
      <w:r>
        <w:rPr>
          <w:rStyle w:val="Teksttreci2Kursywa"/>
          <w:color w:val="000000"/>
          <w:lang w:val="cs-CZ" w:eastAsia="cs-CZ"/>
        </w:rPr>
        <w:t>plos</w:t>
      </w:r>
      <w:r>
        <w:rPr>
          <w:rStyle w:val="Teksttreci2"/>
          <w:color w:val="000000"/>
          <w:lang w:val="cs-CZ" w:eastAsia="cs-CZ"/>
        </w:rPr>
        <w:t xml:space="preserve"> </w:t>
      </w:r>
      <w:r>
        <w:rPr>
          <w:rStyle w:val="Teksttreci2"/>
          <w:color w:val="000000"/>
          <w:vertAlign w:val="superscript"/>
        </w:rPr>
        <w:footnoteReference w:id="46"/>
      </w:r>
      <w:r>
        <w:rPr>
          <w:rStyle w:val="Teksttreci2"/>
          <w:color w:val="000000"/>
        </w:rPr>
        <w:t>.</w:t>
      </w:r>
    </w:p>
    <w:p w:rsidR="00000000" w:rsidRDefault="006E12DD">
      <w:pPr>
        <w:pStyle w:val="Teksttreci80"/>
        <w:shd w:val="clear" w:color="auto" w:fill="auto"/>
        <w:spacing w:before="0" w:after="0" w:line="280" w:lineRule="exact"/>
        <w:ind w:left="6620"/>
        <w:jc w:val="left"/>
        <w:sectPr w:rsidR="00000000">
          <w:headerReference w:type="even" r:id="rId30"/>
          <w:headerReference w:type="default" r:id="rId31"/>
          <w:headerReference w:type="first" r:id="rId32"/>
          <w:pgSz w:w="11900" w:h="16840"/>
          <w:pgMar w:top="1466" w:right="1601" w:bottom="1175" w:left="1245" w:header="0" w:footer="3" w:gutter="0"/>
          <w:cols w:space="720"/>
          <w:noEndnote/>
          <w:titlePg/>
          <w:docGrid w:linePitch="360"/>
        </w:sectPr>
      </w:pPr>
      <w:r>
        <w:rPr>
          <w:rStyle w:val="Teksttreci8"/>
          <w:i/>
          <w:iCs/>
          <w:color w:val="000000"/>
        </w:rPr>
        <w:t>Zygmunt Brocki</w:t>
      </w:r>
    </w:p>
    <w:p w:rsidR="00000000" w:rsidRDefault="006E12DD">
      <w:pPr>
        <w:pStyle w:val="Teksttreci80"/>
        <w:shd w:val="clear" w:color="auto" w:fill="auto"/>
        <w:spacing w:before="0" w:after="290" w:line="280" w:lineRule="exact"/>
      </w:pPr>
      <w:r>
        <w:rPr>
          <w:rStyle w:val="Teksttreci8Bezkursywy"/>
          <w:i w:val="0"/>
          <w:iCs w:val="0"/>
          <w:color w:val="000000"/>
        </w:rPr>
        <w:lastRenderedPageBreak/>
        <w:t xml:space="preserve">Z </w:t>
      </w:r>
      <w:r>
        <w:rPr>
          <w:rStyle w:val="Teksttreci8"/>
          <w:i/>
          <w:iCs/>
          <w:color w:val="000000"/>
        </w:rPr>
        <w:t>MOJEGO OBSERWATORIUM</w:t>
      </w:r>
    </w:p>
    <w:p w:rsidR="00000000" w:rsidRDefault="006E12DD">
      <w:pPr>
        <w:pStyle w:val="Teksttreci21"/>
        <w:shd w:val="clear" w:color="auto" w:fill="auto"/>
        <w:spacing w:before="0" w:line="318" w:lineRule="exact"/>
        <w:ind w:firstLine="480"/>
      </w:pPr>
      <w:r>
        <w:rPr>
          <w:rStyle w:val="Teksttreci2"/>
          <w:color w:val="000000"/>
        </w:rPr>
        <w:t>Gromadzony przeze mnie od wielu lat zbiór wycinków liczy z pew</w:t>
      </w:r>
      <w:r>
        <w:rPr>
          <w:rStyle w:val="Teksttreci2"/>
          <w:color w:val="000000"/>
        </w:rPr>
        <w:softHyphen/>
        <w:t xml:space="preserve">nością wiele tysięcy pozycji. Nie znam dokładnej liczby, ponieważ nie trzymam tej kolekcji w jakimś własnym archiwum, lecz przekazuję ją sukcesywnie do dyspozycji </w:t>
      </w:r>
      <w:r>
        <w:rPr>
          <w:rStyle w:val="Teksttreci2"/>
          <w:color w:val="000000"/>
          <w:lang w:val="en-US" w:eastAsia="en-US"/>
        </w:rPr>
        <w:t xml:space="preserve">prof. </w:t>
      </w:r>
      <w:r>
        <w:rPr>
          <w:rStyle w:val="Teksttreci2"/>
          <w:color w:val="000000"/>
        </w:rPr>
        <w:t>Dor</w:t>
      </w:r>
      <w:r>
        <w:rPr>
          <w:rStyle w:val="Teksttreci2"/>
          <w:color w:val="000000"/>
        </w:rPr>
        <w:t>oszewskiego jako materiał dokumentarny, który pono kiedyś zostanie opracowany przez specjalistów metodycznie i wszechstronnie... Czy to kiedy nastąpi? Niechaj ten dyskretny wielokropek będzie wyrazem mego sceptycyzmu. A na razie sięgam do swoich notatek, b</w:t>
      </w:r>
      <w:r>
        <w:rPr>
          <w:rStyle w:val="Teksttreci2"/>
          <w:color w:val="000000"/>
        </w:rPr>
        <w:t>y przedstawić tu dorywczo garść obserwacji dotyczących charakteru oraz domniemanych źródeł powstawania i sze</w:t>
      </w:r>
      <w:r>
        <w:rPr>
          <w:rStyle w:val="Teksttreci2"/>
          <w:color w:val="000000"/>
        </w:rPr>
        <w:softHyphen/>
        <w:t>rzenia się „błędów i wypaczeń'’ w dzisiejszej polszczyźnie. Jest to więc niejako uboczny produkt kilkoletniej lektury dzienników i periodyków;: prz</w:t>
      </w:r>
      <w:r>
        <w:rPr>
          <w:rStyle w:val="Teksttreci2"/>
          <w:color w:val="000000"/>
        </w:rPr>
        <w:t>ygodnie zaś — dla zilustrowania tego czy innego ciekawszego zja</w:t>
      </w:r>
      <w:r>
        <w:rPr>
          <w:rStyle w:val="Teksttreci2"/>
          <w:color w:val="000000"/>
        </w:rPr>
        <w:softHyphen/>
        <w:t>wiska — uzupełniam te spostrzeżenia wyimkami z tekstów książkowych oraz z podchwytanych tu i ówdzie wypowiedzi radiowych.</w:t>
      </w:r>
    </w:p>
    <w:p w:rsidR="00000000" w:rsidRDefault="006E12DD">
      <w:pPr>
        <w:pStyle w:val="Teksttreci21"/>
        <w:shd w:val="clear" w:color="auto" w:fill="auto"/>
        <w:spacing w:before="0" w:line="312" w:lineRule="exact"/>
        <w:ind w:firstLine="480"/>
      </w:pPr>
      <w:r>
        <w:rPr>
          <w:rStyle w:val="Teksttreci2"/>
          <w:color w:val="000000"/>
        </w:rPr>
        <w:t xml:space="preserve">Jakie błędy ukazują się najczęściej? Otóż paradoksalnie wygląda fakt, </w:t>
      </w:r>
      <w:r>
        <w:rPr>
          <w:rStyle w:val="Teksttreci2"/>
          <w:color w:val="000000"/>
        </w:rPr>
        <w:t>że są to błędy najgrubsze, nie budzące żadnych wątpliwości, jedno</w:t>
      </w:r>
      <w:r>
        <w:rPr>
          <w:rStyle w:val="Teksttreci2"/>
          <w:color w:val="000000"/>
        </w:rPr>
        <w:softHyphen/>
        <w:t>myślnie i najostrzej potępiane przez językoznawców, no i, zdawałoby się, przez... ogół kulturalny. A tymczasem plenią się z jakimś trudnym do pojęcia rozmachem...</w:t>
      </w:r>
    </w:p>
    <w:p w:rsidR="00000000" w:rsidRDefault="006E12DD">
      <w:pPr>
        <w:pStyle w:val="Teksttreci21"/>
        <w:shd w:val="clear" w:color="auto" w:fill="auto"/>
        <w:spacing w:before="0" w:line="318" w:lineRule="exact"/>
        <w:ind w:firstLine="480"/>
      </w:pPr>
      <w:r>
        <w:rPr>
          <w:rStyle w:val="Teksttreci2"/>
          <w:color w:val="000000"/>
        </w:rPr>
        <w:t xml:space="preserve">Chodzi mi przede wszystkim </w:t>
      </w:r>
      <w:r>
        <w:rPr>
          <w:rStyle w:val="Teksttreci2"/>
          <w:color w:val="000000"/>
        </w:rPr>
        <w:t xml:space="preserve">o szpetne rusycyzmy typu </w:t>
      </w:r>
      <w:r>
        <w:rPr>
          <w:rStyle w:val="Teksttreci2Kursywa"/>
          <w:color w:val="000000"/>
        </w:rPr>
        <w:t>nie to, a tamto</w:t>
      </w:r>
      <w:r>
        <w:rPr>
          <w:rStyle w:val="Teksttreci2"/>
          <w:color w:val="000000"/>
        </w:rPr>
        <w:t xml:space="preserve"> — zamiast, oczywiście: ni</w:t>
      </w:r>
      <w:r>
        <w:rPr>
          <w:rStyle w:val="Teksttreci2Kursywa"/>
          <w:color w:val="000000"/>
        </w:rPr>
        <w:t>e to, ale (lecz, tylko) tamto</w:t>
      </w:r>
      <w:r>
        <w:rPr>
          <w:rStyle w:val="Teksttreci2"/>
          <w:color w:val="000000"/>
        </w:rPr>
        <w:t xml:space="preserve"> i </w:t>
      </w:r>
      <w:r>
        <w:rPr>
          <w:rStyle w:val="Teksttreci2Kursywa"/>
          <w:color w:val="000000"/>
        </w:rPr>
        <w:t>jak by to nie było, gdzie nie spojrzysz</w:t>
      </w:r>
      <w:r>
        <w:rPr>
          <w:rStyle w:val="Teksttreci2"/>
          <w:color w:val="000000"/>
        </w:rPr>
        <w:t xml:space="preserve"> itp. — zamiast: </w:t>
      </w:r>
      <w:r>
        <w:rPr>
          <w:rStyle w:val="Teksttreci2Kursywa"/>
          <w:color w:val="000000"/>
        </w:rPr>
        <w:t>jakkolwiek bądź, gdzie</w:t>
      </w:r>
      <w:r>
        <w:rPr>
          <w:rStyle w:val="Teksttreci2Kursywa"/>
          <w:color w:val="000000"/>
        </w:rPr>
        <w:softHyphen/>
        <w:t>kolwiek itp.</w:t>
      </w:r>
      <w:r>
        <w:rPr>
          <w:rStyle w:val="Teksttreci2"/>
          <w:color w:val="000000"/>
        </w:rPr>
        <w:t xml:space="preserve"> Na przykład: „Gdzieby nie siąść, i tak nic się nie zobaczy” „Co by</w:t>
      </w:r>
      <w:r>
        <w:rPr>
          <w:rStyle w:val="Teksttreci2"/>
          <w:color w:val="000000"/>
        </w:rPr>
        <w:t>śmy nie sądzili o rządach sanacyjnych, stwierdzić wypada, że..</w:t>
      </w:r>
    </w:p>
    <w:p w:rsidR="00000000" w:rsidRDefault="006E12DD">
      <w:pPr>
        <w:pStyle w:val="Teksttreci21"/>
        <w:shd w:val="clear" w:color="auto" w:fill="auto"/>
        <w:spacing w:before="0" w:line="312" w:lineRule="exact"/>
        <w:ind w:firstLine="480"/>
      </w:pPr>
      <w:r>
        <w:rPr>
          <w:rStyle w:val="Teksttreci2"/>
          <w:color w:val="000000"/>
        </w:rPr>
        <w:t xml:space="preserve">Nadto można tu wyodrębnić pewną osobliwą odmiankę, wywołującą wrażenie, iż piszący chciał niby dobrze, ale nie potrafił, iż pamiętał o cząstce </w:t>
      </w:r>
      <w:r>
        <w:rPr>
          <w:rStyle w:val="Teksttreci2Kursywa"/>
          <w:color w:val="000000"/>
        </w:rPr>
        <w:t>kolwiek,</w:t>
      </w:r>
      <w:r>
        <w:rPr>
          <w:rStyle w:val="Teksttreci2"/>
          <w:color w:val="000000"/>
        </w:rPr>
        <w:t xml:space="preserve"> lecz nie zrezygnował ze zbędnego i bezsen</w:t>
      </w:r>
      <w:r>
        <w:rPr>
          <w:rStyle w:val="Teksttreci2"/>
          <w:color w:val="000000"/>
        </w:rPr>
        <w:t xml:space="preserve">sownego </w:t>
      </w:r>
      <w:r>
        <w:rPr>
          <w:rStyle w:val="Teksttreci2Kursywa"/>
          <w:color w:val="000000"/>
        </w:rPr>
        <w:t>nie,</w:t>
      </w:r>
      <w:r>
        <w:rPr>
          <w:rStyle w:val="Teksttreci2"/>
          <w:color w:val="000000"/>
        </w:rPr>
        <w:t xml:space="preserve"> iż, słowem, słyszał, że dzwonią, ale nie wie, w jakim kościele. Oto przykłady takich kontaminacji: „Wydaje się, że o czymkolwiek by nie mówił, jego nazwisko drażni dyrekcję BBC”, lub: „Cokolwiek by się nie wymyśliło, zawsze będzie tak samo nie</w:t>
      </w:r>
      <w:r>
        <w:rPr>
          <w:rStyle w:val="Teksttreci2"/>
          <w:color w:val="000000"/>
        </w:rPr>
        <w:t>rozsądne”, albo wreszcie komiczne powiązanie zwrotu poprawnego z błędnym: „Gdziekolwiek byś był i co byś nie robił, ulegasz chwilowej integracji.”</w:t>
      </w:r>
    </w:p>
    <w:p w:rsidR="00000000" w:rsidRDefault="006E12DD">
      <w:pPr>
        <w:pStyle w:val="Teksttreci21"/>
        <w:shd w:val="clear" w:color="auto" w:fill="auto"/>
        <w:spacing w:before="0" w:line="318" w:lineRule="exact"/>
        <w:ind w:firstLine="480"/>
        <w:sectPr w:rsidR="00000000">
          <w:headerReference w:type="even" r:id="rId33"/>
          <w:headerReference w:type="default" r:id="rId34"/>
          <w:headerReference w:type="first" r:id="rId35"/>
          <w:pgSz w:w="11900" w:h="16840"/>
          <w:pgMar w:top="1466" w:right="1601" w:bottom="1175" w:left="1245" w:header="0" w:footer="3" w:gutter="0"/>
          <w:pgNumType w:start="29"/>
          <w:cols w:space="720"/>
          <w:noEndnote/>
          <w:docGrid w:linePitch="360"/>
        </w:sectPr>
      </w:pPr>
      <w:r>
        <w:rPr>
          <w:rStyle w:val="Teksttreci2"/>
          <w:color w:val="000000"/>
        </w:rPr>
        <w:t>Wyrażenia skażone są tak liczne, że nie widzę potrzeby sypania setkami cytat; poprzestanę na smętnym stwierdz</w:t>
      </w:r>
      <w:r>
        <w:rPr>
          <w:rStyle w:val="Teksttreci2"/>
          <w:color w:val="000000"/>
        </w:rPr>
        <w:t xml:space="preserve">eniu, że te kardynalne- </w:t>
      </w:r>
    </w:p>
    <w:p w:rsidR="00000000" w:rsidRDefault="006E12DD">
      <w:pPr>
        <w:pStyle w:val="Teksttreci21"/>
        <w:shd w:val="clear" w:color="auto" w:fill="auto"/>
        <w:spacing w:before="0" w:line="318" w:lineRule="exact"/>
        <w:ind w:firstLine="480"/>
      </w:pPr>
      <w:r>
        <w:rPr>
          <w:rStyle w:val="Teksttreci2"/>
          <w:color w:val="000000"/>
        </w:rPr>
        <w:lastRenderedPageBreak/>
        <w:t>grzechy przeciw polszczyźnie obciążają nie tylko pióra dziennikarzy, ale i wielu literatów (prozaików i poetów)</w:t>
      </w:r>
      <w:r>
        <w:rPr>
          <w:rStyle w:val="Teksttreci2"/>
          <w:color w:val="000000"/>
        </w:rPr>
        <w:t>, wśród których nie brak pisarzy</w:t>
      </w:r>
    </w:p>
    <w:p w:rsidR="00000000" w:rsidRDefault="006E12DD">
      <w:pPr>
        <w:pStyle w:val="Teksttreci21"/>
        <w:shd w:val="clear" w:color="auto" w:fill="auto"/>
        <w:tabs>
          <w:tab w:val="left" w:pos="300"/>
        </w:tabs>
        <w:spacing w:before="0" w:line="312" w:lineRule="exact"/>
      </w:pPr>
      <w:r>
        <w:rPr>
          <w:rStyle w:val="Teksttreci2"/>
          <w:color w:val="000000"/>
        </w:rPr>
        <w:t>o</w:t>
      </w:r>
      <w:r>
        <w:rPr>
          <w:rStyle w:val="Teksttreci2"/>
          <w:color w:val="000000"/>
        </w:rPr>
        <w:tab/>
        <w:t>chlubnie znanych nazwiskach. Radio także obficie raczy swych słu</w:t>
      </w:r>
      <w:r>
        <w:rPr>
          <w:rStyle w:val="Teksttreci2"/>
          <w:color w:val="000000"/>
        </w:rPr>
        <w:softHyphen/>
        <w:t>chaczów tymi specjałami. Zachodzi tedy, niestety, obawa, że — jak to z goryczą przewidywałem pisząc na ten temat przed kilku laty — owe pokraczne zwroty, wr</w:t>
      </w:r>
      <w:r>
        <w:rPr>
          <w:rStyle w:val="Teksttreci2"/>
          <w:color w:val="000000"/>
        </w:rPr>
        <w:t>ęcz niedopuszczalne wśród ludzi mojego pokolenia — rychło przestaną w ogóle razić kogokolwiek z dzisiejszej generacji; już przecie grożą zagłuszeniem i zepchnięciem w cień zwrotów popraw</w:t>
      </w:r>
      <w:r>
        <w:rPr>
          <w:rStyle w:val="Teksttreci2"/>
          <w:color w:val="000000"/>
        </w:rPr>
        <w:softHyphen/>
        <w:t>nych i w końcu bodaj po prostu gotowe same zająć ich miejsce, albo co</w:t>
      </w:r>
      <w:r>
        <w:rPr>
          <w:rStyle w:val="Teksttreci2"/>
          <w:color w:val="000000"/>
        </w:rPr>
        <w:t xml:space="preserve"> najmniej zyskać oficjalne usankcjonowanie!</w:t>
      </w:r>
    </w:p>
    <w:p w:rsidR="00000000" w:rsidRDefault="006E12DD">
      <w:pPr>
        <w:pStyle w:val="Teksttreci21"/>
        <w:shd w:val="clear" w:color="auto" w:fill="auto"/>
        <w:spacing w:before="0" w:line="312" w:lineRule="exact"/>
        <w:ind w:firstLine="440"/>
      </w:pPr>
      <w:r>
        <w:rPr>
          <w:rStyle w:val="Teksttreci2"/>
          <w:color w:val="000000"/>
        </w:rPr>
        <w:t xml:space="preserve">Z innych rusycyzmów, spotykanych w druku nie tak często, ale na pewno wystarczająco ,,jak na nasze potrzeby” wymieńmy: </w:t>
      </w:r>
      <w:r>
        <w:rPr>
          <w:rStyle w:val="Teksttreci2Kursywa"/>
          <w:color w:val="000000"/>
        </w:rPr>
        <w:t>tym niemniej</w:t>
      </w:r>
      <w:r>
        <w:rPr>
          <w:rStyle w:val="Teksttreci2"/>
          <w:color w:val="000000"/>
        </w:rPr>
        <w:t xml:space="preserve">, </w:t>
      </w:r>
      <w:r>
        <w:rPr>
          <w:rStyle w:val="Teksttreci2Kursywa"/>
          <w:color w:val="000000"/>
        </w:rPr>
        <w:t>za wyjątkiem</w:t>
      </w:r>
      <w:r>
        <w:rPr>
          <w:rStyle w:val="Teksttreci2"/>
          <w:color w:val="000000"/>
        </w:rPr>
        <w:t xml:space="preserve">, </w:t>
      </w:r>
      <w:r>
        <w:rPr>
          <w:rStyle w:val="Teksttreci2Kursywa"/>
          <w:color w:val="000000"/>
        </w:rPr>
        <w:t>ryzykować czymś</w:t>
      </w:r>
      <w:r>
        <w:rPr>
          <w:rStyle w:val="Teksttreci2"/>
          <w:color w:val="000000"/>
        </w:rPr>
        <w:t xml:space="preserve">, </w:t>
      </w:r>
      <w:r>
        <w:rPr>
          <w:rStyle w:val="Teksttreci2Kursywa"/>
          <w:color w:val="000000"/>
        </w:rPr>
        <w:t>śledzić za czymś.</w:t>
      </w:r>
      <w:r>
        <w:rPr>
          <w:rStyle w:val="Teksttreci2"/>
          <w:color w:val="000000"/>
        </w:rPr>
        <w:t xml:space="preserve"> Szczególnym powo</w:t>
      </w:r>
      <w:r>
        <w:rPr>
          <w:rStyle w:val="Teksttreci2"/>
          <w:color w:val="000000"/>
        </w:rPr>
        <w:softHyphen/>
        <w:t>dzeniem</w:t>
      </w:r>
      <w:r>
        <w:rPr>
          <w:rStyle w:val="Teksttreci2"/>
          <w:color w:val="000000"/>
        </w:rPr>
        <w:t xml:space="preserve"> cieszy się zwrot </w:t>
      </w:r>
      <w:r>
        <w:rPr>
          <w:rStyle w:val="Teksttreci2Kursywa"/>
          <w:color w:val="000000"/>
        </w:rPr>
        <w:t>wziąć (zabrać) się za coś</w:t>
      </w:r>
      <w:r>
        <w:rPr>
          <w:rStyle w:val="Teksttreci2"/>
          <w:color w:val="000000"/>
        </w:rPr>
        <w:t xml:space="preserve"> (zamiast </w:t>
      </w:r>
      <w:r>
        <w:rPr>
          <w:rStyle w:val="Teksttreci2Kursywa"/>
          <w:color w:val="000000"/>
        </w:rPr>
        <w:t>do czegoś</w:t>
      </w:r>
      <w:r>
        <w:rPr>
          <w:rStyle w:val="Teksttreci2"/>
          <w:color w:val="000000"/>
        </w:rPr>
        <w:t>), np. ,,Kto się za to weźmie?” Należałoby się wziąć za naprawę filtrów. „Warszawscy studenci zabrali się za ten piękny sport.” „Niechaj nasi najmłodsi sportowcy wezmą się za naukę języków obcyc</w:t>
      </w:r>
      <w:r>
        <w:rPr>
          <w:rStyle w:val="Teksttreci2"/>
          <w:color w:val="000000"/>
        </w:rPr>
        <w:t>h.”</w:t>
      </w:r>
    </w:p>
    <w:p w:rsidR="00000000" w:rsidRDefault="006E12DD">
      <w:pPr>
        <w:pStyle w:val="Teksttreci21"/>
        <w:shd w:val="clear" w:color="auto" w:fill="auto"/>
        <w:spacing w:before="0" w:line="312" w:lineRule="exact"/>
        <w:ind w:firstLine="440"/>
      </w:pPr>
      <w:r>
        <w:rPr>
          <w:rStyle w:val="Teksttreci2"/>
          <w:color w:val="000000"/>
        </w:rPr>
        <w:t xml:space="preserve">A oto przykłady zastosowania wyrażenia </w:t>
      </w:r>
      <w:r>
        <w:rPr>
          <w:rStyle w:val="Teksttreci2Kursywa"/>
          <w:color w:val="000000"/>
        </w:rPr>
        <w:t>zawdzięczając</w:t>
      </w:r>
      <w:r>
        <w:rPr>
          <w:rStyle w:val="Teksttreci2"/>
          <w:color w:val="000000"/>
        </w:rPr>
        <w:t xml:space="preserve"> (ros. </w:t>
      </w:r>
      <w:r>
        <w:rPr>
          <w:rStyle w:val="Teksttreci2Kursywa"/>
          <w:color w:val="000000"/>
        </w:rPr>
        <w:t>blagodaria)</w:t>
      </w:r>
      <w:r>
        <w:rPr>
          <w:rStyle w:val="Teksttreci2"/>
          <w:color w:val="000000"/>
        </w:rPr>
        <w:t xml:space="preserve"> zamiast </w:t>
      </w:r>
      <w:r>
        <w:rPr>
          <w:rStyle w:val="Teksttreci2Kursywa"/>
          <w:color w:val="000000"/>
        </w:rPr>
        <w:t>dzięki:</w:t>
      </w:r>
    </w:p>
    <w:p w:rsidR="00000000" w:rsidRDefault="006E12DD">
      <w:pPr>
        <w:pStyle w:val="Teksttreci21"/>
        <w:shd w:val="clear" w:color="auto" w:fill="auto"/>
        <w:spacing w:before="0" w:line="312" w:lineRule="exact"/>
        <w:ind w:firstLine="440"/>
      </w:pPr>
      <w:r>
        <w:rPr>
          <w:rStyle w:val="Teksttreci2"/>
          <w:color w:val="000000"/>
        </w:rPr>
        <w:t>„Niedostateczna . dostawa prądu ulegnie zmianie, zawdzięczając oszczędnemu zużywaniu go w godzinach tzw. szczytu.”</w:t>
      </w:r>
    </w:p>
    <w:p w:rsidR="00000000" w:rsidRDefault="006E12DD">
      <w:pPr>
        <w:pStyle w:val="Teksttreci21"/>
        <w:shd w:val="clear" w:color="auto" w:fill="auto"/>
        <w:spacing w:before="0" w:line="312" w:lineRule="exact"/>
        <w:ind w:firstLine="440"/>
      </w:pPr>
      <w:r>
        <w:rPr>
          <w:rStyle w:val="Teksttreci2"/>
          <w:color w:val="000000"/>
        </w:rPr>
        <w:t>„Zawdzięczając opiece naszego Państwa Ludowego pow</w:t>
      </w:r>
      <w:r>
        <w:rPr>
          <w:rStyle w:val="Teksttreci2"/>
          <w:color w:val="000000"/>
        </w:rPr>
        <w:t>staje coraz więcej sanatoriów przeciwgruźliczych.”</w:t>
      </w:r>
    </w:p>
    <w:p w:rsidR="00000000" w:rsidRDefault="006E12DD">
      <w:pPr>
        <w:pStyle w:val="Teksttreci21"/>
        <w:shd w:val="clear" w:color="auto" w:fill="auto"/>
        <w:spacing w:before="0" w:line="312" w:lineRule="exact"/>
        <w:ind w:firstLine="440"/>
      </w:pPr>
      <w:r>
        <w:rPr>
          <w:rStyle w:val="Teksttreci2"/>
          <w:color w:val="000000"/>
        </w:rPr>
        <w:t xml:space="preserve">Zacytujmy także </w:t>
      </w:r>
      <w:r>
        <w:rPr>
          <w:rStyle w:val="Teksttreci2Kursywa"/>
          <w:color w:val="000000"/>
        </w:rPr>
        <w:t>w miejsce</w:t>
      </w:r>
      <w:r>
        <w:rPr>
          <w:rStyle w:val="Teksttreci2"/>
          <w:color w:val="000000"/>
        </w:rPr>
        <w:t xml:space="preserve"> (kalka ros. </w:t>
      </w:r>
      <w:r>
        <w:rPr>
          <w:rStyle w:val="Teksttreci2Kursywa"/>
          <w:color w:val="000000"/>
        </w:rPr>
        <w:t>wmiesto)</w:t>
      </w:r>
      <w:r>
        <w:rPr>
          <w:rStyle w:val="Teksttreci2"/>
          <w:color w:val="000000"/>
        </w:rPr>
        <w:t xml:space="preserve"> — tam, gdzie poprawnie należałoby powiedzieć: </w:t>
      </w:r>
      <w:r>
        <w:rPr>
          <w:rStyle w:val="Teksttreci2Kursywa"/>
          <w:color w:val="000000"/>
        </w:rPr>
        <w:t>na miejsce</w:t>
      </w:r>
      <w:r>
        <w:rPr>
          <w:rStyle w:val="Teksttreci2"/>
          <w:color w:val="000000"/>
        </w:rPr>
        <w:t xml:space="preserve"> albo </w:t>
      </w:r>
      <w:r>
        <w:rPr>
          <w:rStyle w:val="Teksttreci2Kursywa"/>
          <w:color w:val="000000"/>
        </w:rPr>
        <w:t>zamiast;</w:t>
      </w:r>
      <w:r>
        <w:rPr>
          <w:rStyle w:val="Teksttreci2"/>
          <w:color w:val="000000"/>
        </w:rPr>
        <w:t xml:space="preserve"> pełno tego na szpaltach gazet, w radiu, w dialogach filmowych, no i... w artykuł</w:t>
      </w:r>
      <w:r>
        <w:rPr>
          <w:rStyle w:val="Teksttreci2"/>
          <w:color w:val="000000"/>
        </w:rPr>
        <w:t>ach niejednego językoznawcy. (Chociaż przestrzega przed używaniem tego Słoński): „Miał być utworzony rząd z większością ministrów afrykań</w:t>
      </w:r>
      <w:r>
        <w:rPr>
          <w:rStyle w:val="Teksttreci2"/>
          <w:color w:val="000000"/>
        </w:rPr>
        <w:softHyphen/>
        <w:t>skich w miejsce dawnej Rady Wykonawczej.”</w:t>
      </w:r>
    </w:p>
    <w:p w:rsidR="00000000" w:rsidRDefault="006E12DD">
      <w:pPr>
        <w:pStyle w:val="Teksttreci21"/>
        <w:shd w:val="clear" w:color="auto" w:fill="auto"/>
        <w:spacing w:before="0" w:line="312" w:lineRule="exact"/>
        <w:ind w:firstLine="440"/>
      </w:pPr>
      <w:r>
        <w:rPr>
          <w:rStyle w:val="Teksttreci2"/>
          <w:color w:val="000000"/>
        </w:rPr>
        <w:t>Wymieńmy wreszcie nader częste operowanie zaimkami względnymi na modłę rosyj</w:t>
      </w:r>
      <w:r>
        <w:rPr>
          <w:rStyle w:val="Teksttreci2"/>
          <w:color w:val="000000"/>
        </w:rPr>
        <w:t xml:space="preserve">ską, np. „Zatonął statek, na pokładzie którego znajdowało się 25 członków załogi”, oraz irytujące </w:t>
      </w:r>
      <w:r>
        <w:rPr>
          <w:rStyle w:val="Teksttreci2Kursywa"/>
          <w:color w:val="000000"/>
        </w:rPr>
        <w:t>pars pro toto:</w:t>
      </w:r>
      <w:r>
        <w:rPr>
          <w:rStyle w:val="Teksttreci2"/>
          <w:color w:val="000000"/>
        </w:rPr>
        <w:t xml:space="preserve"> „W porcie szcze</w:t>
      </w:r>
      <w:r>
        <w:rPr>
          <w:rStyle w:val="Teksttreci2"/>
          <w:color w:val="000000"/>
        </w:rPr>
        <w:softHyphen/>
        <w:t xml:space="preserve">cińskim został załadowany </w:t>
      </w:r>
      <w:r>
        <w:rPr>
          <w:rStyle w:val="Teksttreci213pt"/>
          <w:color w:val="000000"/>
        </w:rPr>
        <w:t>8</w:t>
      </w:r>
      <w:r>
        <w:rPr>
          <w:rStyle w:val="Teksttreci2"/>
          <w:color w:val="000000"/>
        </w:rPr>
        <w:t xml:space="preserve"> tonami węgorza złowionego (!) przez ryba</w:t>
      </w:r>
      <w:r>
        <w:rPr>
          <w:rStyle w:val="Teksttreci2"/>
          <w:color w:val="000000"/>
        </w:rPr>
        <w:softHyphen/>
        <w:t>ków „Certy” statek „Swen Wilhelm”. „Jest to pierwszy trans</w:t>
      </w:r>
      <w:r>
        <w:rPr>
          <w:rStyle w:val="Teksttreci2"/>
          <w:color w:val="000000"/>
        </w:rPr>
        <w:t>port żywej ryby ze Szczecina”. Niestety, nie ostatni...</w:t>
      </w:r>
    </w:p>
    <w:p w:rsidR="00000000" w:rsidRDefault="006E12DD">
      <w:pPr>
        <w:pStyle w:val="Teksttreci21"/>
        <w:shd w:val="clear" w:color="auto" w:fill="auto"/>
        <w:spacing w:before="0" w:line="312" w:lineRule="exact"/>
        <w:ind w:firstLine="440"/>
      </w:pPr>
      <w:r>
        <w:rPr>
          <w:rStyle w:val="Teksttreci2"/>
          <w:color w:val="000000"/>
        </w:rPr>
        <w:t xml:space="preserve">Trafia się też wcale często zaiste urocze słówko </w:t>
      </w:r>
      <w:r>
        <w:rPr>
          <w:rStyle w:val="Teksttreci2Kursywa"/>
          <w:color w:val="000000"/>
        </w:rPr>
        <w:t>rugać</w:t>
      </w:r>
      <w:r>
        <w:rPr>
          <w:rStyle w:val="Teksttreci2"/>
          <w:color w:val="000000"/>
        </w:rPr>
        <w:t>, używane z jakąś jak gdyby lubością przez dbających o żywość stylu dziennikarzy, a także przez poniektórych literatów. Ale cóż można na to poradz</w:t>
      </w:r>
      <w:r>
        <w:rPr>
          <w:rStyle w:val="Teksttreci2"/>
          <w:color w:val="000000"/>
        </w:rPr>
        <w:t>ić, skoro ten potworek, będący zresztą całkiem przejrzystym odpowiedni</w:t>
      </w:r>
      <w:r>
        <w:rPr>
          <w:rStyle w:val="Teksttreci2"/>
          <w:color w:val="000000"/>
        </w:rPr>
        <w:softHyphen/>
        <w:t xml:space="preserve">kiem poprawnego </w:t>
      </w:r>
      <w:r>
        <w:rPr>
          <w:rStyle w:val="Teksttreci2Kursywa"/>
          <w:color w:val="000000"/>
        </w:rPr>
        <w:t>urągać</w:t>
      </w:r>
      <w:r>
        <w:rPr>
          <w:rStyle w:val="Teksttreci2"/>
          <w:color w:val="000000"/>
        </w:rPr>
        <w:t xml:space="preserve">, które jest odpowiednikiem tegoż rosyjskiego </w:t>
      </w:r>
      <w:r>
        <w:rPr>
          <w:rStyle w:val="Teksttreci2Kursywa"/>
          <w:color w:val="000000"/>
          <w:lang w:val="cs-CZ" w:eastAsia="cs-CZ"/>
        </w:rPr>
        <w:t>rugať</w:t>
      </w:r>
      <w:r>
        <w:rPr>
          <w:rStyle w:val="Teksttreci2"/>
          <w:color w:val="000000"/>
          <w:lang w:val="cs-CZ" w:eastAsia="cs-CZ"/>
        </w:rPr>
        <w:t xml:space="preserve"> </w:t>
      </w:r>
      <w:r>
        <w:rPr>
          <w:rStyle w:val="Teksttreci2"/>
          <w:color w:val="000000"/>
        </w:rPr>
        <w:t xml:space="preserve">(por. </w:t>
      </w:r>
      <w:r>
        <w:rPr>
          <w:rStyle w:val="Teksttreci2Kursywa"/>
          <w:color w:val="000000"/>
        </w:rPr>
        <w:t>wąs</w:t>
      </w:r>
      <w:r>
        <w:rPr>
          <w:rStyle w:val="Teksttreci2"/>
          <w:color w:val="000000"/>
        </w:rPr>
        <w:t xml:space="preserve"> — </w:t>
      </w:r>
      <w:r>
        <w:rPr>
          <w:rStyle w:val="Teksttreci2Kursywa"/>
          <w:color w:val="000000"/>
        </w:rPr>
        <w:t>us, wąż</w:t>
      </w:r>
      <w:r>
        <w:rPr>
          <w:rStyle w:val="Teksttreci2"/>
          <w:color w:val="000000"/>
        </w:rPr>
        <w:t xml:space="preserve"> — </w:t>
      </w:r>
      <w:r>
        <w:rPr>
          <w:rStyle w:val="Teksttreci2Kursywa"/>
          <w:color w:val="000000"/>
        </w:rPr>
        <w:t>uż, mądry</w:t>
      </w:r>
      <w:r>
        <w:rPr>
          <w:rStyle w:val="Teksttreci2"/>
          <w:color w:val="000000"/>
        </w:rPr>
        <w:t xml:space="preserve"> — </w:t>
      </w:r>
      <w:r>
        <w:rPr>
          <w:rStyle w:val="Teksttreci2Kursywa"/>
          <w:color w:val="000000"/>
        </w:rPr>
        <w:t>mudryj, wąski</w:t>
      </w:r>
      <w:r>
        <w:rPr>
          <w:rStyle w:val="Teksttreci2"/>
          <w:color w:val="000000"/>
        </w:rPr>
        <w:t xml:space="preserve"> — </w:t>
      </w:r>
      <w:r>
        <w:rPr>
          <w:rStyle w:val="Teksttreci2Kursywa"/>
          <w:color w:val="000000"/>
        </w:rPr>
        <w:t>uzkij</w:t>
      </w:r>
    </w:p>
    <w:p w:rsidR="00000000" w:rsidRDefault="006E12DD">
      <w:pPr>
        <w:pStyle w:val="Teksttreci21"/>
        <w:shd w:val="clear" w:color="auto" w:fill="auto"/>
        <w:tabs>
          <w:tab w:val="left" w:pos="300"/>
        </w:tabs>
        <w:spacing w:before="0" w:line="312" w:lineRule="exact"/>
      </w:pPr>
      <w:r>
        <w:rPr>
          <w:rStyle w:val="Teksttreci2"/>
          <w:color w:val="000000"/>
        </w:rPr>
        <w:t>i</w:t>
      </w:r>
      <w:r>
        <w:rPr>
          <w:rStyle w:val="Teksttreci2"/>
          <w:color w:val="000000"/>
        </w:rPr>
        <w:tab/>
        <w:t>wiele innych) figuruje sobie najspokojniej w słownicz</w:t>
      </w:r>
      <w:r>
        <w:rPr>
          <w:rStyle w:val="Teksttreci2"/>
          <w:color w:val="000000"/>
        </w:rPr>
        <w:t>ku „Zasad pisowni” Taszyckiego i Jodłowskiego!</w:t>
      </w:r>
    </w:p>
    <w:p w:rsidR="00000000" w:rsidRDefault="006E12DD">
      <w:pPr>
        <w:pStyle w:val="Teksttreci130"/>
        <w:shd w:val="clear" w:color="auto" w:fill="auto"/>
      </w:pPr>
      <w:r>
        <w:rPr>
          <w:rStyle w:val="Teksttreci13"/>
          <w:color w:val="000000"/>
        </w:rPr>
        <w:t xml:space="preserve">Pobieżny ten przeglądzik wypada zamknąć wymienieniem jeszcze trzech również dość, niestety, częstych rusycyzmów, mianowicie: </w:t>
      </w:r>
      <w:r>
        <w:rPr>
          <w:rStyle w:val="Teksttreci13TimesNewRoman"/>
          <w:color w:val="000000"/>
        </w:rPr>
        <w:t>przyj</w:t>
      </w:r>
      <w:r>
        <w:rPr>
          <w:rStyle w:val="Teksttreci13TimesNewRoman"/>
          <w:color w:val="000000"/>
        </w:rPr>
        <w:softHyphen/>
        <w:t>mować udział, trzymać zakład</w:t>
      </w:r>
      <w:r>
        <w:rPr>
          <w:rStyle w:val="Teksttreci13TimesNewRoman1"/>
          <w:color w:val="000000"/>
        </w:rPr>
        <w:t xml:space="preserve"> </w:t>
      </w:r>
      <w:r>
        <w:rPr>
          <w:rStyle w:val="Teksttreci13"/>
          <w:color w:val="000000"/>
        </w:rPr>
        <w:t xml:space="preserve">oraz z </w:t>
      </w:r>
      <w:r>
        <w:rPr>
          <w:rStyle w:val="Teksttreci13TimesNewRoman"/>
          <w:color w:val="000000"/>
        </w:rPr>
        <w:t>dużej litery,</w:t>
      </w:r>
      <w:r>
        <w:rPr>
          <w:rStyle w:val="Teksttreci13TimesNewRoman1"/>
          <w:color w:val="000000"/>
        </w:rPr>
        <w:t xml:space="preserve"> </w:t>
      </w:r>
      <w:r>
        <w:rPr>
          <w:rStyle w:val="Teksttreci13"/>
          <w:color w:val="000000"/>
        </w:rPr>
        <w:t>przy czym nie mogę się powst</w:t>
      </w:r>
      <w:r>
        <w:rPr>
          <w:rStyle w:val="Teksttreci13"/>
          <w:color w:val="000000"/>
        </w:rPr>
        <w:t xml:space="preserve">rzymać przed zacytowaniem kapitalnego fragmentu dialogu utrwalonego drukiem na łamach </w:t>
      </w:r>
      <w:r>
        <w:rPr>
          <w:rStyle w:val="Teksttreci13"/>
          <w:color w:val="000000"/>
          <w:lang w:val="cs-CZ" w:eastAsia="cs-CZ"/>
        </w:rPr>
        <w:lastRenderedPageBreak/>
        <w:t xml:space="preserve">„Expressu </w:t>
      </w:r>
      <w:r>
        <w:rPr>
          <w:rStyle w:val="Teksttreci13"/>
          <w:color w:val="000000"/>
        </w:rPr>
        <w:t xml:space="preserve">Wieczornego” (w rubryce „Kto chce, niech czyta”). Oto jeden z czytelników, uczeń klasy IX, dziwi się, że nazwy takie, jak Średniowiecze, Odrodzenie, Oświecenie </w:t>
      </w:r>
      <w:r>
        <w:rPr>
          <w:rStyle w:val="Teksttreci13"/>
          <w:color w:val="000000"/>
        </w:rPr>
        <w:t xml:space="preserve">itp. są pisane w książkach dwojako, „czasem z </w:t>
      </w:r>
      <w:r>
        <w:rPr>
          <w:rStyle w:val="Teksttreci13TimesNewRoman"/>
          <w:color w:val="000000"/>
        </w:rPr>
        <w:t>dużej litery,</w:t>
      </w:r>
      <w:r>
        <w:rPr>
          <w:rStyle w:val="Teksttreci13TimesNewRoman1"/>
          <w:color w:val="000000"/>
        </w:rPr>
        <w:t xml:space="preserve"> </w:t>
      </w:r>
      <w:r>
        <w:rPr>
          <w:rStyle w:val="Teksttreci13"/>
          <w:color w:val="000000"/>
        </w:rPr>
        <w:t xml:space="preserve">czasem z </w:t>
      </w:r>
      <w:r>
        <w:rPr>
          <w:rStyle w:val="Teksttreci13TimesNewRoman"/>
          <w:color w:val="000000"/>
        </w:rPr>
        <w:t>małej</w:t>
      </w:r>
      <w:r>
        <w:rPr>
          <w:rStyle w:val="Teksttreci13"/>
          <w:color w:val="000000"/>
        </w:rPr>
        <w:t xml:space="preserve">”, na co otrzymuje od redaktora działu wyjaśnienie: „Nazwy okresów i prądów kulturalnych gramatyka zaleca pisać 2 </w:t>
      </w:r>
      <w:r>
        <w:rPr>
          <w:rStyle w:val="Teksttreci13TimesNewRoman"/>
          <w:color w:val="000000"/>
        </w:rPr>
        <w:t>malej</w:t>
      </w:r>
      <w:r>
        <w:rPr>
          <w:rStyle w:val="Teksttreci13TimesNewRoman1"/>
          <w:color w:val="000000"/>
        </w:rPr>
        <w:t xml:space="preserve"> </w:t>
      </w:r>
      <w:r>
        <w:rPr>
          <w:rStyle w:val="Teksttreci13"/>
          <w:color w:val="000000"/>
        </w:rPr>
        <w:t xml:space="preserve">litery, nie zabrania jednak pisać też 2 </w:t>
      </w:r>
      <w:r>
        <w:rPr>
          <w:rStyle w:val="Teksttreci13TimesNewRoman"/>
          <w:color w:val="000000"/>
        </w:rPr>
        <w:t>dużej</w:t>
      </w:r>
      <w:r>
        <w:rPr>
          <w:rStyle w:val="Teksttreci13"/>
          <w:color w:val="000000"/>
        </w:rPr>
        <w:t>”</w:t>
      </w:r>
      <w:r>
        <w:rPr>
          <w:rStyle w:val="Teksttreci13"/>
          <w:color w:val="000000"/>
        </w:rPr>
        <w:t>. Takiej odpowiedzi udziela dzien</w:t>
      </w:r>
      <w:r>
        <w:rPr>
          <w:rStyle w:val="Teksttreci13"/>
          <w:color w:val="000000"/>
        </w:rPr>
        <w:softHyphen/>
        <w:t>nikarz. Ale tu znowu wzdychamy: jakże się dziwić? Skoro na przykład w redagowanych przez dyplomowanych naukowców przypisach do arcypopularnej książki figuruje aż dwukrotnie informacja, że taki a taki wyraz „w autografie na</w:t>
      </w:r>
      <w:r>
        <w:rPr>
          <w:rStyle w:val="Teksttreci13"/>
          <w:color w:val="000000"/>
        </w:rPr>
        <w:t xml:space="preserve">pisany jest z </w:t>
      </w:r>
      <w:r>
        <w:rPr>
          <w:rStyle w:val="Teksttreci13TimesNewRoman"/>
          <w:color w:val="000000"/>
        </w:rPr>
        <w:t>małej</w:t>
      </w:r>
      <w:r>
        <w:rPr>
          <w:rStyle w:val="Teksttreci13TimesNewRoman1"/>
          <w:color w:val="000000"/>
        </w:rPr>
        <w:t xml:space="preserve"> </w:t>
      </w:r>
      <w:r>
        <w:rPr>
          <w:rStyle w:val="Teksttreci13"/>
          <w:color w:val="000000"/>
        </w:rPr>
        <w:t>litery”...</w:t>
      </w:r>
    </w:p>
    <w:p w:rsidR="00000000" w:rsidRDefault="006E12DD">
      <w:pPr>
        <w:pStyle w:val="Teksttreci130"/>
        <w:shd w:val="clear" w:color="auto" w:fill="auto"/>
      </w:pPr>
      <w:r>
        <w:rPr>
          <w:rStyle w:val="Teksttreci13"/>
          <w:color w:val="000000"/>
        </w:rPr>
        <w:t>Ten zalew rusycyzmów i wspomniany na wstępie mych rozważań paradoksalny brak wrażliwości na najdrastyczniejsze, najbardziej, zda</w:t>
      </w:r>
      <w:r>
        <w:rPr>
          <w:rStyle w:val="Teksttreci13"/>
          <w:color w:val="000000"/>
        </w:rPr>
        <w:softHyphen/>
        <w:t>wałoby się, rażące wykroczenia przeciw poprawności znajdują łatwo uchwytne wyjaśnienia historycz</w:t>
      </w:r>
      <w:r>
        <w:rPr>
          <w:rStyle w:val="Teksttreci13"/>
          <w:color w:val="000000"/>
        </w:rPr>
        <w:t>ne: Rosja carska była wrogiem i bu</w:t>
      </w:r>
      <w:r>
        <w:rPr>
          <w:rStyle w:val="Teksttreci13"/>
          <w:color w:val="000000"/>
        </w:rPr>
        <w:softHyphen/>
        <w:t>dziła nienawiść, Rosja sowiecka jest przyjacielem i budzi sympatię. „Tym niemniej” miłośnikowi polszczyzny trudno jest powstrzymać lament...</w:t>
      </w:r>
    </w:p>
    <w:p w:rsidR="00000000" w:rsidRDefault="006E12DD">
      <w:pPr>
        <w:pStyle w:val="Teksttreci21"/>
        <w:shd w:val="clear" w:color="auto" w:fill="auto"/>
        <w:spacing w:before="0" w:after="302" w:line="280" w:lineRule="exact"/>
        <w:jc w:val="center"/>
      </w:pPr>
      <w:r>
        <w:rPr>
          <w:rStyle w:val="Teksttreci2"/>
          <w:color w:val="000000"/>
        </w:rPr>
        <w:t xml:space="preserve"> </w:t>
      </w:r>
    </w:p>
    <w:p w:rsidR="00000000" w:rsidRDefault="006E12DD">
      <w:pPr>
        <w:pStyle w:val="Teksttreci130"/>
        <w:shd w:val="clear" w:color="auto" w:fill="auto"/>
      </w:pPr>
      <w:r>
        <w:rPr>
          <w:rStyle w:val="Teksttreci13"/>
          <w:color w:val="000000"/>
        </w:rPr>
        <w:t>Charakterystycznym rysem stylu dziennikarskiego są różnego ro</w:t>
      </w:r>
      <w:r>
        <w:rPr>
          <w:rStyle w:val="Teksttreci13"/>
          <w:color w:val="000000"/>
        </w:rPr>
        <w:softHyphen/>
        <w:t xml:space="preserve">dzaju solecyzmy </w:t>
      </w:r>
      <w:r>
        <w:rPr>
          <w:rStyle w:val="Teksttreci13"/>
          <w:color w:val="000000"/>
        </w:rPr>
        <w:t>— grzechy przeciw składni, wyrażenia koślawe gra</w:t>
      </w:r>
      <w:r>
        <w:rPr>
          <w:rStyle w:val="Teksttreci13"/>
          <w:color w:val="000000"/>
        </w:rPr>
        <w:softHyphen/>
        <w:t>matycznie (a najczęściej i logicznie niefortunne). Warto przyjrzeć się bliżej tym usterkom stylu, powstającym pod wpływem „zawodowego” pośpiechu oraz niedbalstwa piszącego, który nie zaprząta sobie głowy tro</w:t>
      </w:r>
      <w:r>
        <w:rPr>
          <w:rStyle w:val="Teksttreci13"/>
          <w:color w:val="000000"/>
        </w:rPr>
        <w:t>ską o poprawność budowy kreślonych zdań, o logikę czy po prostu o właściwy dobór powiązań poszczególnych elementów, bo „ludzie 1 tak zrozumieją o co idzie”. Rodzą się z tego osobliwe kontaminacje i elip</w:t>
      </w:r>
      <w:r>
        <w:rPr>
          <w:rStyle w:val="Teksttreci13"/>
          <w:color w:val="000000"/>
        </w:rPr>
        <w:softHyphen/>
        <w:t>tyczne uproszczenia. Oto szereg szczególnie jaskrawyc</w:t>
      </w:r>
      <w:r>
        <w:rPr>
          <w:rStyle w:val="Teksttreci13"/>
          <w:color w:val="000000"/>
        </w:rPr>
        <w:t>h przykładów: „Rola biletera w kinie non-stop polega na tym, aby regulować ruchem”. „Grasujący przed — a nawet i w sklepach — spekulanci oferują wszystkim ciekawsze znaczki pocztowe”. „Pomaganie młodzieży bez, lub ze złą opieką rodzicielską”. „Odpoczywając</w:t>
      </w:r>
      <w:r>
        <w:rPr>
          <w:rStyle w:val="Teksttreci13"/>
          <w:color w:val="000000"/>
        </w:rPr>
        <w:t xml:space="preserve"> po i przed ciężką pracą nocną...” „Wymagałoby to poświęcenia i rezygnacji ze strony czterdzie</w:t>
      </w:r>
      <w:r>
        <w:rPr>
          <w:rStyle w:val="Teksttreci13"/>
          <w:color w:val="000000"/>
        </w:rPr>
        <w:softHyphen/>
        <w:t>stoletniego mężczyzny, nietylko z nieznośnym synem, ale i bez”. „Ma</w:t>
      </w:r>
      <w:r>
        <w:rPr>
          <w:rStyle w:val="Teksttreci13"/>
          <w:color w:val="000000"/>
        </w:rPr>
        <w:softHyphen/>
        <w:t>teriały uzyskane nie muszą bynajmniej wskazywać na to, że kawa powoduje czy choćby przyczynia</w:t>
      </w:r>
      <w:r>
        <w:rPr>
          <w:rStyle w:val="Teksttreci13"/>
          <w:color w:val="000000"/>
        </w:rPr>
        <w:t xml:space="preserve"> się do powstawania chorób serca”. „Praca tego: pisarza, który od pół wieku współtowarzyszy i współ</w:t>
      </w:r>
      <w:r>
        <w:rPr>
          <w:rStyle w:val="Teksttreci13"/>
          <w:color w:val="000000"/>
        </w:rPr>
        <w:softHyphen/>
        <w:t xml:space="preserve">tworzy najnowsze dzieje polskiego piśmiennictwa...” „Nie potrafimy zdecydowanie przeciąć i przeciwdziałać tego rodzaju zjawiskom”. „Bur- </w:t>
      </w:r>
      <w:r>
        <w:rPr>
          <w:rStyle w:val="Teksttreci2"/>
          <w:color w:val="000000"/>
        </w:rPr>
        <w:t>żuazja rosyjska nie</w:t>
      </w:r>
      <w:r>
        <w:rPr>
          <w:rStyle w:val="Teksttreci2"/>
          <w:color w:val="000000"/>
        </w:rPr>
        <w:t xml:space="preserve"> była zdolna, ani zainteresowana w szerokiej demo</w:t>
      </w:r>
      <w:r>
        <w:rPr>
          <w:rStyle w:val="Teksttreci2"/>
          <w:color w:val="000000"/>
        </w:rPr>
        <w:softHyphen/>
        <w:t>kratyzacji państwa”, „...porwał i potajemnie wziął ślub z małoletnią swoją narzeczoną”. „Kelnerzy roznoszą i zachęcają do kupna piwa, kawy, oranżady...” „W rezultacie zamiast delektować się tymi raryta</w:t>
      </w:r>
      <w:r>
        <w:rPr>
          <w:rStyle w:val="Teksttreci2"/>
          <w:color w:val="000000"/>
        </w:rPr>
        <w:softHyphen/>
        <w:t>sami</w:t>
      </w:r>
      <w:r>
        <w:rPr>
          <w:rStyle w:val="Teksttreci2"/>
          <w:color w:val="000000"/>
        </w:rPr>
        <w:t xml:space="preserve"> powstaje w głowie sieczka”. „Wiele kół łowieckich spotkało roz</w:t>
      </w:r>
      <w:r>
        <w:rPr>
          <w:rStyle w:val="Teksttreci2"/>
          <w:color w:val="000000"/>
        </w:rPr>
        <w:softHyphen/>
        <w:t>czarowanie i znalazło się w kłopotliwej sytuacji”.</w:t>
      </w:r>
    </w:p>
    <w:p w:rsidR="00000000" w:rsidRDefault="006E12DD">
      <w:pPr>
        <w:pStyle w:val="Teksttreci21"/>
        <w:shd w:val="clear" w:color="auto" w:fill="auto"/>
        <w:spacing w:before="0" w:line="318" w:lineRule="exact"/>
        <w:ind w:firstLine="440"/>
      </w:pPr>
      <w:r>
        <w:rPr>
          <w:rStyle w:val="Teksttreci2"/>
          <w:color w:val="000000"/>
        </w:rPr>
        <w:t>Dodajmy nawiasowo, że do tej kategorii solecyzmów należą też ogłoszenia, których teksty, redagowane ze zrozumiałą ale nieraz bez</w:t>
      </w:r>
      <w:r>
        <w:rPr>
          <w:rStyle w:val="Teksttreci2"/>
          <w:color w:val="000000"/>
        </w:rPr>
        <w:softHyphen/>
        <w:t>sprzecznie n</w:t>
      </w:r>
      <w:r>
        <w:rPr>
          <w:rStyle w:val="Teksttreci2"/>
          <w:color w:val="000000"/>
        </w:rPr>
        <w:t xml:space="preserve">admierną </w:t>
      </w:r>
      <w:r>
        <w:rPr>
          <w:rStyle w:val="Teksttreci2"/>
          <w:color w:val="000000"/>
        </w:rPr>
        <w:lastRenderedPageBreak/>
        <w:t>troską o oszczędność, wpadają w niezamierzoną przez autorów humorystykę, jak np.: „Sprzedam lub przyjmę wspólnika do cukierni...” „Zgubiono lub skradziono portfel...”</w:t>
      </w:r>
    </w:p>
    <w:p w:rsidR="00000000" w:rsidRDefault="006E12DD">
      <w:pPr>
        <w:pStyle w:val="Teksttreci21"/>
        <w:shd w:val="clear" w:color="auto" w:fill="auto"/>
        <w:spacing w:before="0" w:line="318" w:lineRule="exact"/>
        <w:ind w:firstLine="440"/>
      </w:pPr>
      <w:r>
        <w:rPr>
          <w:rStyle w:val="Teksttreci2"/>
          <w:color w:val="000000"/>
        </w:rPr>
        <w:t>Czasem taki efekt komiczny bywa wywołany przez szyk wyrazów w zdaniu, które — gd</w:t>
      </w:r>
      <w:r>
        <w:rPr>
          <w:rStyle w:val="Teksttreci2"/>
          <w:color w:val="000000"/>
        </w:rPr>
        <w:t>yby nie to — wypadłoby zupełnie poprawnie; tak np. pewna instytucja ogłasza następujące zawiadomienie: „Klient winien wystąpić z żądaniem zamiany w myśl instrukcji nr 5 MHW w sprawie załatwiania reklamacji złych jakościowo nabywców artyku</w:t>
      </w:r>
      <w:r>
        <w:rPr>
          <w:rStyle w:val="Teksttreci2"/>
          <w:color w:val="000000"/>
        </w:rPr>
        <w:softHyphen/>
        <w:t>łów przemysłowych</w:t>
      </w:r>
      <w:r>
        <w:rPr>
          <w:rStyle w:val="Teksttreci2"/>
          <w:color w:val="000000"/>
        </w:rPr>
        <w:t>”.</w:t>
      </w:r>
    </w:p>
    <w:p w:rsidR="00000000" w:rsidRDefault="006E12DD">
      <w:pPr>
        <w:pStyle w:val="Teksttreci21"/>
        <w:shd w:val="clear" w:color="auto" w:fill="auto"/>
        <w:spacing w:before="0" w:after="210" w:line="318" w:lineRule="exact"/>
        <w:ind w:firstLine="440"/>
      </w:pPr>
      <w:r>
        <w:rPr>
          <w:rStyle w:val="Teksttreci2"/>
          <w:color w:val="000000"/>
        </w:rPr>
        <w:t>Niekiedy wypowiedź zasadniczo całkiem poprawna wypada nie</w:t>
      </w:r>
      <w:r>
        <w:rPr>
          <w:rStyle w:val="Teksttreci2"/>
          <w:color w:val="000000"/>
        </w:rPr>
        <w:softHyphen/>
        <w:t>zręcznie, gdyż piszący najwidoczniej nie zastanowił się nad wartością treściową zestawionych obok siebie wyrazów: „Syrenę” napisał Ludomir Rogowski, polski kompozytor, który wiele lat spędził i u</w:t>
      </w:r>
      <w:r>
        <w:rPr>
          <w:rStyle w:val="Teksttreci2"/>
          <w:color w:val="000000"/>
        </w:rPr>
        <w:t>marł w Jugo</w:t>
      </w:r>
      <w:r>
        <w:rPr>
          <w:rStyle w:val="Teksttreci2"/>
          <w:color w:val="000000"/>
        </w:rPr>
        <w:softHyphen/>
        <w:t>sławii...” Jest to redakcja niefortunna, a tak łatwo byłoby jej uniknąć: wystarczyłaby inwersja („wiele lat spędził w Jugosławii”, po czym: „i tam umarł”) — i wszystko byłoby w porządku.</w:t>
      </w:r>
    </w:p>
    <w:p w:rsidR="00000000" w:rsidRDefault="006E12DD">
      <w:pPr>
        <w:pStyle w:val="Teksttreci21"/>
        <w:shd w:val="clear" w:color="auto" w:fill="auto"/>
        <w:spacing w:before="0" w:after="182" w:line="280" w:lineRule="exact"/>
        <w:jc w:val="center"/>
      </w:pPr>
      <w:r>
        <w:rPr>
          <w:rStyle w:val="Teksttreci2"/>
          <w:color w:val="000000"/>
        </w:rPr>
        <w:t>*</w:t>
      </w:r>
    </w:p>
    <w:p w:rsidR="00000000" w:rsidRDefault="006E12DD">
      <w:pPr>
        <w:pStyle w:val="Teksttreci21"/>
        <w:shd w:val="clear" w:color="auto" w:fill="auto"/>
        <w:spacing w:before="0" w:line="318" w:lineRule="exact"/>
        <w:ind w:firstLine="440"/>
      </w:pPr>
      <w:r>
        <w:rPr>
          <w:rStyle w:val="Teksttreci2"/>
          <w:color w:val="000000"/>
        </w:rPr>
        <w:t>Nader liczne — aż dziw, że tak liczne! — są wykolejenia</w:t>
      </w:r>
      <w:r>
        <w:rPr>
          <w:rStyle w:val="Teksttreci2"/>
          <w:color w:val="000000"/>
        </w:rPr>
        <w:t xml:space="preserve"> odziedziczone po początkach ubiegłego stulecia, kiedy to nagminnie szerzyły się konstrukcje przejęte ze składni francuskiej, jak na przykład następu</w:t>
      </w:r>
      <w:r>
        <w:rPr>
          <w:rStyle w:val="Teksttreci2"/>
          <w:color w:val="000000"/>
        </w:rPr>
        <w:softHyphen/>
        <w:t>jące zdania (które wynotowałem z tegorocznych dzienników): „Miałem wypadek, że idąc ulicą w Pruszkowie, ur</w:t>
      </w:r>
      <w:r>
        <w:rPr>
          <w:rStyle w:val="Teksttreci2"/>
          <w:color w:val="000000"/>
        </w:rPr>
        <w:t>wał mi się guzik od kalesonów”. „Czytając te książki, przypomniał mi się artykuł zamieszczony w jed</w:t>
      </w:r>
      <w:r>
        <w:rPr>
          <w:rStyle w:val="Teksttreci2"/>
          <w:color w:val="000000"/>
        </w:rPr>
        <w:softHyphen/>
        <w:t>nym z tygodników młodzieżowych”. „Czytając listę lokatorów wywie</w:t>
      </w:r>
      <w:r>
        <w:rPr>
          <w:rStyle w:val="Teksttreci2"/>
          <w:color w:val="000000"/>
        </w:rPr>
        <w:softHyphen/>
        <w:t>szoną w hallu tego wieżowca, włosy stają dęba”.</w:t>
      </w:r>
    </w:p>
    <w:p w:rsidR="00000000" w:rsidRDefault="006E12DD">
      <w:pPr>
        <w:pStyle w:val="Teksttreci21"/>
        <w:shd w:val="clear" w:color="auto" w:fill="auto"/>
        <w:spacing w:before="0" w:line="330" w:lineRule="exact"/>
        <w:ind w:firstLine="440"/>
      </w:pPr>
      <w:r>
        <w:rPr>
          <w:rStyle w:val="Teksttreci2"/>
          <w:color w:val="000000"/>
        </w:rPr>
        <w:t>Niekiedy potknięcia w zdaniach tego typu by</w:t>
      </w:r>
      <w:r>
        <w:rPr>
          <w:rStyle w:val="Teksttreci2"/>
          <w:color w:val="000000"/>
        </w:rPr>
        <w:t>wają na pozór z lekka stonowane brakiem „materialnego” podmiotu, ale niemniej przeto po</w:t>
      </w:r>
      <w:r>
        <w:rPr>
          <w:rStyle w:val="Teksttreci2"/>
          <w:color w:val="000000"/>
        </w:rPr>
        <w:softHyphen/>
        <w:t>zostają rażące. Na przykład: „Analizując w świetle akt sądowych pro</w:t>
      </w:r>
      <w:r>
        <w:rPr>
          <w:rStyle w:val="Teksttreci2"/>
          <w:color w:val="000000"/>
        </w:rPr>
        <w:softHyphen/>
        <w:t>blem kradzieży w Supersamie, nasuwa się pytanie...” „Śledząc sposób działania sprawców napadów rabun</w:t>
      </w:r>
      <w:r>
        <w:rPr>
          <w:rStyle w:val="Teksttreci2"/>
          <w:color w:val="000000"/>
        </w:rPr>
        <w:t>kowych, nasuwa się nieodparcie myśl, że...:” „Obserwując ciemną zieleń, zdawało mu się, że...” „Słuchając wyjaśnień Iksa i Igreka, którzy zajmują pierwsze miejsce w akcie oskar</w:t>
      </w:r>
      <w:r>
        <w:rPr>
          <w:rStyle w:val="Teksttreci2"/>
          <w:color w:val="000000"/>
        </w:rPr>
        <w:softHyphen/>
        <w:t>żenia, nie ulega wątpliwości, że...” .</w:t>
      </w:r>
    </w:p>
    <w:p w:rsidR="00000000" w:rsidRDefault="006E12DD">
      <w:pPr>
        <w:pStyle w:val="Teksttreci21"/>
        <w:shd w:val="clear" w:color="auto" w:fill="auto"/>
        <w:spacing w:before="0" w:line="318" w:lineRule="exact"/>
        <w:ind w:firstLine="420"/>
      </w:pPr>
      <w:r>
        <w:rPr>
          <w:rStyle w:val="Teksttreci2"/>
          <w:color w:val="000000"/>
        </w:rPr>
        <w:t>Z obowiązku sprawozdawczego wspomnieć</w:t>
      </w:r>
      <w:r>
        <w:rPr>
          <w:rStyle w:val="Teksttreci2"/>
          <w:color w:val="000000"/>
        </w:rPr>
        <w:t xml:space="preserve"> tylko (smętnie!) wypada o błędnym operowaniu terminami </w:t>
      </w:r>
      <w:r>
        <w:rPr>
          <w:rStyle w:val="Teksttreci2Kursywa"/>
          <w:color w:val="000000"/>
        </w:rPr>
        <w:t>ilość</w:t>
      </w:r>
      <w:r>
        <w:rPr>
          <w:rStyle w:val="Teksttreci2"/>
          <w:color w:val="000000"/>
        </w:rPr>
        <w:t xml:space="preserve"> i </w:t>
      </w:r>
      <w:r>
        <w:rPr>
          <w:rStyle w:val="Teksttreci2Kursywa"/>
          <w:color w:val="000000"/>
        </w:rPr>
        <w:t>liczba</w:t>
      </w:r>
      <w:r>
        <w:rPr>
          <w:rStyle w:val="Teksttreci2"/>
          <w:color w:val="000000"/>
        </w:rPr>
        <w:t xml:space="preserve"> (mówiąc ściślej: o uży</w:t>
      </w:r>
      <w:r>
        <w:rPr>
          <w:rStyle w:val="Teksttreci2"/>
          <w:color w:val="000000"/>
        </w:rPr>
        <w:softHyphen/>
        <w:t xml:space="preserve">waniu </w:t>
      </w:r>
      <w:r>
        <w:rPr>
          <w:rStyle w:val="Teksttreci2Kursywa"/>
          <w:color w:val="000000"/>
        </w:rPr>
        <w:t>ilość</w:t>
      </w:r>
      <w:r>
        <w:rPr>
          <w:rStyle w:val="Teksttreci2"/>
          <w:color w:val="000000"/>
        </w:rPr>
        <w:t xml:space="preserve"> zamiast </w:t>
      </w:r>
      <w:r>
        <w:rPr>
          <w:rStyle w:val="Teksttreci2Kursywa"/>
          <w:color w:val="000000"/>
        </w:rPr>
        <w:t>liczba,</w:t>
      </w:r>
      <w:r>
        <w:rPr>
          <w:rStyle w:val="Teksttreci2"/>
          <w:color w:val="000000"/>
        </w:rPr>
        <w:t xml:space="preserve"> np. </w:t>
      </w:r>
      <w:r>
        <w:rPr>
          <w:rStyle w:val="Teksttreci2Kursywa"/>
          <w:color w:val="000000"/>
        </w:rPr>
        <w:t>ilość</w:t>
      </w:r>
      <w:r>
        <w:rPr>
          <w:rStyle w:val="Teksttreci2"/>
          <w:color w:val="000000"/>
        </w:rPr>
        <w:t xml:space="preserve"> żołnierzy, domów, książek itp.), gdyż błąd ten jest tak masowy (popełniany i przez profesorów, i nawet... przez językoznawcó</w:t>
      </w:r>
      <w:r>
        <w:rPr>
          <w:rStyle w:val="Teksttreci2"/>
          <w:color w:val="000000"/>
        </w:rPr>
        <w:t>w), że zapewne rychło przestanie być błędem.</w:t>
      </w:r>
    </w:p>
    <w:p w:rsidR="00000000" w:rsidRDefault="006E12DD">
      <w:pPr>
        <w:pStyle w:val="Teksttreci21"/>
        <w:shd w:val="clear" w:color="auto" w:fill="auto"/>
        <w:spacing w:before="0" w:line="318" w:lineRule="exact"/>
        <w:ind w:firstLine="420"/>
      </w:pPr>
      <w:r>
        <w:rPr>
          <w:rStyle w:val="Teksttreci2"/>
          <w:color w:val="000000"/>
        </w:rPr>
        <w:t xml:space="preserve">To samo bodaj dotyczy niewłaściwego używania zwrotu </w:t>
      </w:r>
      <w:r>
        <w:rPr>
          <w:rStyle w:val="Teksttreci2Kursywa"/>
          <w:color w:val="000000"/>
        </w:rPr>
        <w:t>o ile</w:t>
      </w:r>
      <w:r>
        <w:rPr>
          <w:rStyle w:val="Teksttreci2"/>
          <w:color w:val="000000"/>
        </w:rPr>
        <w:t xml:space="preserve"> zamiast </w:t>
      </w:r>
      <w:r>
        <w:rPr>
          <w:rStyle w:val="Teksttreci2Kursywa"/>
          <w:color w:val="000000"/>
        </w:rPr>
        <w:t>jeżeli.</w:t>
      </w:r>
    </w:p>
    <w:p w:rsidR="00000000" w:rsidRDefault="006E12DD">
      <w:pPr>
        <w:pStyle w:val="Teksttreci21"/>
        <w:shd w:val="clear" w:color="auto" w:fill="auto"/>
        <w:spacing w:before="0" w:line="318" w:lineRule="exact"/>
        <w:ind w:firstLine="420"/>
      </w:pPr>
      <w:r>
        <w:rPr>
          <w:rStyle w:val="Teksttreci2"/>
          <w:color w:val="000000"/>
        </w:rPr>
        <w:t xml:space="preserve">Nie warto zaś nawet wspominać o wyrażeniu </w:t>
      </w:r>
      <w:r>
        <w:rPr>
          <w:rStyle w:val="Teksttreci2Kursywa"/>
          <w:color w:val="000000"/>
        </w:rPr>
        <w:t>w oparciu</w:t>
      </w:r>
      <w:r>
        <w:rPr>
          <w:rStyle w:val="Teksttreci2"/>
          <w:color w:val="000000"/>
        </w:rPr>
        <w:t xml:space="preserve"> o..., którego niezasłużony triumf sygnalizował już — składając broń krytyczną — </w:t>
      </w:r>
      <w:r>
        <w:rPr>
          <w:rStyle w:val="Teksttreci2"/>
          <w:color w:val="000000"/>
          <w:lang w:val="en-US" w:eastAsia="en-US"/>
        </w:rPr>
        <w:t>prof.</w:t>
      </w:r>
      <w:r>
        <w:rPr>
          <w:rStyle w:val="Teksttreci2"/>
          <w:color w:val="000000"/>
          <w:lang w:val="en-US" w:eastAsia="en-US"/>
        </w:rPr>
        <w:t xml:space="preserve"> </w:t>
      </w:r>
      <w:r>
        <w:rPr>
          <w:rStyle w:val="Teksttreci2"/>
          <w:color w:val="000000"/>
        </w:rPr>
        <w:t xml:space="preserve">Doroszewski. Natomiast powinno nas chyba jeszcze razić ogromnie rozpowszechnione </w:t>
      </w:r>
      <w:r>
        <w:rPr>
          <w:rStyle w:val="Teksttreci2Kursywa"/>
          <w:color w:val="000000"/>
        </w:rPr>
        <w:t>opierać się o coś</w:t>
      </w:r>
      <w:r>
        <w:rPr>
          <w:rStyle w:val="Teksttreci2"/>
          <w:color w:val="000000"/>
        </w:rPr>
        <w:t xml:space="preserve"> zamiast </w:t>
      </w:r>
      <w:r>
        <w:rPr>
          <w:rStyle w:val="Teksttreci2Kursywa"/>
          <w:color w:val="000000"/>
        </w:rPr>
        <w:t>na czymś,</w:t>
      </w:r>
      <w:r>
        <w:rPr>
          <w:rStyle w:val="Teksttreci2"/>
          <w:color w:val="000000"/>
        </w:rPr>
        <w:t xml:space="preserve"> tam, gdzie mowa o abstraktach. Zdawałoby się, rozróżnienie jest tak proste: opieram się o ścianę, o płot itp., ale w poczynaniach swych cz</w:t>
      </w:r>
      <w:r>
        <w:rPr>
          <w:rStyle w:val="Teksttreci2"/>
          <w:color w:val="000000"/>
        </w:rPr>
        <w:t>y zamierzeniach opie</w:t>
      </w:r>
      <w:r>
        <w:rPr>
          <w:rStyle w:val="Teksttreci2"/>
          <w:color w:val="000000"/>
        </w:rPr>
        <w:softHyphen/>
        <w:t xml:space="preserve">ram się </w:t>
      </w:r>
      <w:r>
        <w:rPr>
          <w:rStyle w:val="Teksttreci2Kursywa"/>
          <w:color w:val="000000"/>
        </w:rPr>
        <w:t>na</w:t>
      </w:r>
      <w:r>
        <w:rPr>
          <w:rStyle w:val="Teksttreci2"/>
          <w:color w:val="000000"/>
        </w:rPr>
        <w:t xml:space="preserve"> </w:t>
      </w:r>
      <w:r>
        <w:rPr>
          <w:rStyle w:val="Teksttreci2"/>
          <w:color w:val="000000"/>
        </w:rPr>
        <w:lastRenderedPageBreak/>
        <w:t xml:space="preserve">doświadczeniu, </w:t>
      </w:r>
      <w:r>
        <w:rPr>
          <w:rStyle w:val="Teksttreci2Kursywa"/>
          <w:color w:val="000000"/>
        </w:rPr>
        <w:t>na</w:t>
      </w:r>
      <w:r>
        <w:rPr>
          <w:rStyle w:val="Teksttreci2"/>
          <w:color w:val="000000"/>
        </w:rPr>
        <w:t xml:space="preserve"> zaufaniu itp. Ale gdzie tam! Co krok spo</w:t>
      </w:r>
      <w:r>
        <w:rPr>
          <w:rStyle w:val="Teksttreci2"/>
          <w:color w:val="000000"/>
        </w:rPr>
        <w:softHyphen/>
        <w:t>tykamy to wykolejenie, pełno tego w prasie, w radiu, w telewizji. Na wet władze oświatowe informują nas, że „nowe programy będą oparte o ośmioletnią szkołę podstawow</w:t>
      </w:r>
      <w:r>
        <w:rPr>
          <w:rStyle w:val="Teksttreci2"/>
          <w:color w:val="000000"/>
        </w:rPr>
        <w:t xml:space="preserve">ą”, a pewien publicysta dowodzi, iż „państwa nie dlatego były despotyczne, że </w:t>
      </w:r>
      <w:r>
        <w:rPr>
          <w:rStyle w:val="Teksttreci2Kursywa"/>
          <w:color w:val="000000"/>
        </w:rPr>
        <w:t>opierały się o religie,</w:t>
      </w:r>
      <w:r>
        <w:rPr>
          <w:rStyle w:val="Teksttreci2"/>
          <w:color w:val="000000"/>
        </w:rPr>
        <w:t xml:space="preserve"> lecz religie również stawały się despotyczne dlatego, że </w:t>
      </w:r>
      <w:r>
        <w:rPr>
          <w:rStyle w:val="Teksttreci2Kursywa"/>
          <w:color w:val="000000"/>
        </w:rPr>
        <w:t>opierały się o pań</w:t>
      </w:r>
      <w:r>
        <w:rPr>
          <w:rStyle w:val="Teksttreci2Kursywa"/>
          <w:color w:val="000000"/>
        </w:rPr>
        <w:softHyphen/>
        <w:t>stwa”.</w:t>
      </w:r>
    </w:p>
    <w:p w:rsidR="00000000" w:rsidRDefault="006E12DD">
      <w:pPr>
        <w:pStyle w:val="Teksttreci21"/>
        <w:shd w:val="clear" w:color="auto" w:fill="auto"/>
        <w:spacing w:before="0" w:after="170" w:line="280" w:lineRule="exact"/>
        <w:jc w:val="center"/>
      </w:pPr>
      <w:r>
        <w:rPr>
          <w:rStyle w:val="Teksttreci2"/>
          <w:color w:val="000000"/>
        </w:rPr>
        <w:t>*</w:t>
      </w:r>
    </w:p>
    <w:p w:rsidR="00000000" w:rsidRDefault="006E12DD">
      <w:pPr>
        <w:pStyle w:val="Teksttreci21"/>
        <w:shd w:val="clear" w:color="auto" w:fill="auto"/>
        <w:spacing w:before="0" w:line="318" w:lineRule="exact"/>
        <w:ind w:firstLine="420"/>
      </w:pPr>
      <w:r>
        <w:rPr>
          <w:rStyle w:val="Teksttreci2"/>
          <w:color w:val="000000"/>
        </w:rPr>
        <w:t>Dziwacznie wygląda „feminizowanie” — nie wiedzieć czemu — nie</w:t>
      </w:r>
      <w:r>
        <w:rPr>
          <w:rStyle w:val="Teksttreci2"/>
          <w:color w:val="000000"/>
        </w:rPr>
        <w:softHyphen/>
        <w:t>których</w:t>
      </w:r>
      <w:r>
        <w:rPr>
          <w:rStyle w:val="Teksttreci2"/>
          <w:color w:val="000000"/>
        </w:rPr>
        <w:t xml:space="preserve"> rzeczowników rodzaju męskiego. Najczęściej chodzi o dopełniacz</w:t>
      </w:r>
    </w:p>
    <w:p w:rsidR="00000000" w:rsidRDefault="006E12DD">
      <w:pPr>
        <w:pStyle w:val="Teksttreci21"/>
        <w:numPr>
          <w:ilvl w:val="0"/>
          <w:numId w:val="10"/>
        </w:numPr>
        <w:shd w:val="clear" w:color="auto" w:fill="auto"/>
        <w:tabs>
          <w:tab w:val="left" w:pos="294"/>
        </w:tabs>
        <w:spacing w:before="0" w:line="318" w:lineRule="exact"/>
      </w:pPr>
      <w:r>
        <w:rPr>
          <w:rStyle w:val="Teksttreci2"/>
          <w:color w:val="000000"/>
        </w:rPr>
        <w:t xml:space="preserve">mn. wyrazów </w:t>
      </w:r>
      <w:r>
        <w:rPr>
          <w:rStyle w:val="Teksttreci2Kursywa"/>
          <w:color w:val="000000"/>
        </w:rPr>
        <w:t>bark i łam</w:t>
      </w:r>
      <w:r>
        <w:rPr>
          <w:rStyle w:val="Teksttreci2Kursywa"/>
          <w:color w:val="000000"/>
          <w:vertAlign w:val="superscript"/>
        </w:rPr>
        <w:footnoteReference w:id="47"/>
      </w:r>
      <w:r>
        <w:rPr>
          <w:rStyle w:val="Teksttreci2Kursywa"/>
          <w:color w:val="000000"/>
        </w:rPr>
        <w:t>,</w:t>
      </w:r>
      <w:r>
        <w:rPr>
          <w:rStyle w:val="Teksttreci2"/>
          <w:color w:val="000000"/>
        </w:rPr>
        <w:t xml:space="preserve"> np.: „Nie oznacza to wcale</w:t>
      </w:r>
      <w:r>
        <w:rPr>
          <w:rStyle w:val="Teksttreci2"/>
          <w:color w:val="000000"/>
        </w:rPr>
        <w:t xml:space="preserve"> przerzucenia odpowiedzialności z bark centralnego zarządu na barki małych woje</w:t>
      </w:r>
      <w:r>
        <w:rPr>
          <w:rStyle w:val="Teksttreci2"/>
          <w:color w:val="000000"/>
        </w:rPr>
        <w:softHyphen/>
        <w:t>wódzkich przedsiębiorstw ’. „Diagnoza taka polega na zrzuceniu winy z własnych bark i przerzuceniu jej na barki młodzieży”. „W latach 1921—1923 korzystają z gościnnych łam reda</w:t>
      </w:r>
      <w:r>
        <w:rPr>
          <w:rStyle w:val="Teksttreci2"/>
          <w:color w:val="000000"/>
        </w:rPr>
        <w:t>gowanej przez Peipera „Zwrotnicy” i tam zamieszczają swe wiersze”.</w:t>
      </w:r>
    </w:p>
    <w:p w:rsidR="00000000" w:rsidRDefault="006E12DD">
      <w:pPr>
        <w:pStyle w:val="Teksttreci21"/>
        <w:shd w:val="clear" w:color="auto" w:fill="auto"/>
        <w:spacing w:before="0" w:line="318" w:lineRule="exact"/>
        <w:ind w:firstLine="420"/>
      </w:pPr>
      <w:r>
        <w:rPr>
          <w:rStyle w:val="Teksttreci2"/>
          <w:color w:val="000000"/>
        </w:rPr>
        <w:t xml:space="preserve">Odwrotnie zaś dość często spotyka się dopełniacz od </w:t>
      </w:r>
      <w:r>
        <w:rPr>
          <w:rStyle w:val="Teksttreci2Kursywa"/>
          <w:color w:val="000000"/>
        </w:rPr>
        <w:t>kulisy</w:t>
      </w:r>
      <w:r>
        <w:rPr>
          <w:rStyle w:val="Teksttreci2"/>
          <w:color w:val="000000"/>
        </w:rPr>
        <w:t xml:space="preserve"> (teat</w:t>
      </w:r>
      <w:r>
        <w:rPr>
          <w:rStyle w:val="Teksttreci2"/>
          <w:color w:val="000000"/>
        </w:rPr>
        <w:softHyphen/>
        <w:t xml:space="preserve">ralne) w formie r. m. (od </w:t>
      </w:r>
      <w:r>
        <w:rPr>
          <w:rStyle w:val="Teksttreci2Kursywa"/>
          <w:color w:val="000000"/>
        </w:rPr>
        <w:t>kulis</w:t>
      </w:r>
      <w:r>
        <w:rPr>
          <w:rStyle w:val="Teksttreci2"/>
          <w:color w:val="000000"/>
        </w:rPr>
        <w:t xml:space="preserve"> «chiński robotnik»). Tak np. jeden z dzien</w:t>
      </w:r>
      <w:r>
        <w:rPr>
          <w:rStyle w:val="Teksttreci2"/>
          <w:color w:val="000000"/>
        </w:rPr>
        <w:softHyphen/>
        <w:t>nikarzy, informujący o wycieczce do Teatru Narodo</w:t>
      </w:r>
      <w:r>
        <w:rPr>
          <w:rStyle w:val="Teksttreci2"/>
          <w:color w:val="000000"/>
        </w:rPr>
        <w:t>wego, zachęca do wzięcia w niej udziału tych, kogo interesują „tajemnice teatralnych kulisów”, inny zas donosi, iż „działacze hitlerowscy obawiają się, że alarmujące wrażenie wywoła we Francji ujawnienie kulisów ich dzia</w:t>
      </w:r>
      <w:r>
        <w:rPr>
          <w:rStyle w:val="Teksttreci2"/>
          <w:color w:val="000000"/>
        </w:rPr>
        <w:softHyphen/>
        <w:t>łalności”.</w:t>
      </w:r>
    </w:p>
    <w:p w:rsidR="00000000" w:rsidRDefault="006E12DD">
      <w:pPr>
        <w:pStyle w:val="Teksttreci21"/>
        <w:shd w:val="clear" w:color="auto" w:fill="auto"/>
        <w:spacing w:before="0" w:after="176" w:line="280" w:lineRule="exact"/>
        <w:jc w:val="center"/>
      </w:pPr>
      <w:r>
        <w:rPr>
          <w:rStyle w:val="Teksttreci2"/>
          <w:color w:val="000000"/>
        </w:rPr>
        <w:t>*</w:t>
      </w:r>
    </w:p>
    <w:p w:rsidR="00000000" w:rsidRDefault="006E12DD">
      <w:pPr>
        <w:pStyle w:val="Teksttreci21"/>
        <w:shd w:val="clear" w:color="auto" w:fill="auto"/>
        <w:spacing w:before="0" w:line="318" w:lineRule="exact"/>
        <w:ind w:firstLine="420"/>
      </w:pPr>
      <w:r>
        <w:rPr>
          <w:rStyle w:val="Teksttreci2"/>
          <w:color w:val="000000"/>
        </w:rPr>
        <w:t>Liczne są dowody na to</w:t>
      </w:r>
      <w:r>
        <w:rPr>
          <w:rStyle w:val="Teksttreci2"/>
          <w:color w:val="000000"/>
        </w:rPr>
        <w:t>, że użytkownicy języka nie interesują się jego strukturą i nie znają najprostszych jego zjawisk, że posługują się nim automatycznie, nie wkładając w swe wypowiedzi ani odrobiny wysiłku i namysłu. Tym chyba tłumaczy się powstawanie takich nie</w:t>
      </w:r>
      <w:r>
        <w:rPr>
          <w:rStyle w:val="Teksttreci2"/>
          <w:color w:val="000000"/>
        </w:rPr>
        <w:softHyphen/>
        <w:t>dorzecznych z</w:t>
      </w:r>
      <w:r>
        <w:rPr>
          <w:rStyle w:val="Teksttreci2"/>
          <w:color w:val="000000"/>
        </w:rPr>
        <w:t>dań, jak: „Alina Bolechowska opowiada o swym debiucie sprzed jedenastu laty”. „Wiedział o tym Maurycy Mochnacki, i to wstyd trochę, że jego słowa sprzed stu dwudziestu laty nie straciły nic ze swej aktualności”, albo tak częste i tak irytujące „napotykanie</w:t>
      </w:r>
      <w:r>
        <w:rPr>
          <w:rStyle w:val="Teksttreci2"/>
          <w:color w:val="000000"/>
        </w:rPr>
        <w:t xml:space="preserve"> </w:t>
      </w:r>
      <w:r>
        <w:rPr>
          <w:rStyle w:val="Teksttreci2Kursywa"/>
          <w:color w:val="000000"/>
        </w:rPr>
        <w:t>na</w:t>
      </w:r>
      <w:r>
        <w:rPr>
          <w:rStyle w:val="Teksttreci2"/>
          <w:color w:val="000000"/>
        </w:rPr>
        <w:t xml:space="preserve"> trud</w:t>
      </w:r>
      <w:r>
        <w:rPr>
          <w:rStyle w:val="Teksttreci2"/>
          <w:color w:val="000000"/>
        </w:rPr>
        <w:softHyphen/>
        <w:t xml:space="preserve">ności, </w:t>
      </w:r>
      <w:r>
        <w:rPr>
          <w:rStyle w:val="Teksttreci2Kursywa"/>
          <w:color w:val="000000"/>
        </w:rPr>
        <w:t>na</w:t>
      </w:r>
      <w:r>
        <w:rPr>
          <w:rStyle w:val="Teksttreci2"/>
          <w:color w:val="000000"/>
        </w:rPr>
        <w:t xml:space="preserve"> przeszkody” itp.</w:t>
      </w:r>
    </w:p>
    <w:p w:rsidR="00000000" w:rsidRDefault="006E12DD">
      <w:pPr>
        <w:pStyle w:val="Teksttreci21"/>
        <w:shd w:val="clear" w:color="auto" w:fill="auto"/>
        <w:spacing w:before="0" w:line="312" w:lineRule="exact"/>
        <w:ind w:firstLine="440"/>
      </w:pPr>
      <w:r>
        <w:rPr>
          <w:rStyle w:val="Teksttreci2"/>
          <w:color w:val="000000"/>
        </w:rPr>
        <w:t xml:space="preserve">Wreszcie chyba niedokształcenie w zakresie gramatyki i zupełny brak rozeznania w funkcjach i związkach wyrazowych rodzą takie, wcale często spotykane dziwolągi, jak pretensjonalne a niedorzeczne </w:t>
      </w:r>
      <w:r>
        <w:rPr>
          <w:rStyle w:val="Teksttreci2Kursywa"/>
          <w:color w:val="000000"/>
        </w:rPr>
        <w:t>różniczkować</w:t>
      </w:r>
      <w:r>
        <w:rPr>
          <w:rStyle w:val="Teksttreci2"/>
          <w:color w:val="000000"/>
        </w:rPr>
        <w:t xml:space="preserve"> („drugie sta</w:t>
      </w:r>
      <w:r>
        <w:rPr>
          <w:rStyle w:val="Teksttreci2"/>
          <w:color w:val="000000"/>
        </w:rPr>
        <w:t>nowisko pozornie jest bardziej zróżniczkowa</w:t>
      </w:r>
      <w:r>
        <w:rPr>
          <w:rStyle w:val="Teksttreci2"/>
          <w:color w:val="000000"/>
        </w:rPr>
        <w:softHyphen/>
        <w:t xml:space="preserve">ne”), jak patetyczny niewypał </w:t>
      </w:r>
      <w:r>
        <w:rPr>
          <w:rStyle w:val="Teksttreci2Kursywa"/>
          <w:color w:val="000000"/>
        </w:rPr>
        <w:t>złotymi zgłoskami</w:t>
      </w:r>
      <w:r>
        <w:rPr>
          <w:rStyle w:val="Teksttreci2"/>
          <w:color w:val="000000"/>
        </w:rPr>
        <w:t xml:space="preserve"> („Ta chlubna i bo</w:t>
      </w:r>
      <w:r>
        <w:rPr>
          <w:rStyle w:val="Teksttreci2"/>
          <w:color w:val="000000"/>
        </w:rPr>
        <w:softHyphen/>
        <w:t xml:space="preserve">haterska przeszłość, złotymi zgłoskami wypisana na kartach dziejów walki o niepodległość”). Albo jak zwrot </w:t>
      </w:r>
      <w:r>
        <w:rPr>
          <w:rStyle w:val="Teksttreci2Kursywa"/>
          <w:color w:val="000000"/>
        </w:rPr>
        <w:t>poddać w wątpliwość,</w:t>
      </w:r>
      <w:r>
        <w:rPr>
          <w:rStyle w:val="Teksttreci2"/>
          <w:color w:val="000000"/>
        </w:rPr>
        <w:t xml:space="preserve"> będący oczywistą k</w:t>
      </w:r>
      <w:r>
        <w:rPr>
          <w:rStyle w:val="Teksttreci2"/>
          <w:color w:val="000000"/>
        </w:rPr>
        <w:t xml:space="preserve">ontaminacją: </w:t>
      </w:r>
      <w:r>
        <w:rPr>
          <w:rStyle w:val="Teksttreci2Kursywa"/>
          <w:color w:val="000000"/>
        </w:rPr>
        <w:t>poddać</w:t>
      </w:r>
      <w:r>
        <w:rPr>
          <w:rStyle w:val="Teksttreci2"/>
          <w:color w:val="000000"/>
        </w:rPr>
        <w:t xml:space="preserve"> krytyce — </w:t>
      </w:r>
      <w:r>
        <w:rPr>
          <w:rStyle w:val="Teksttreci2Kursywa"/>
          <w:color w:val="000000"/>
        </w:rPr>
        <w:t>podać</w:t>
      </w:r>
      <w:r>
        <w:rPr>
          <w:rStyle w:val="Teksttreci2"/>
          <w:color w:val="000000"/>
        </w:rPr>
        <w:t xml:space="preserve"> w wątpliwość. („Akmeiści, ogłaszając swoją neutralność wobec tego „co niepojęte”, poddają także w wątpliwość tajemnicze powiązania między słowami”). Albo wreszcie całkiem absurdalne użycie słowa </w:t>
      </w:r>
      <w:r>
        <w:rPr>
          <w:rStyle w:val="Teksttreci2Kursywa"/>
          <w:color w:val="000000"/>
        </w:rPr>
        <w:t>prozodia</w:t>
      </w:r>
      <w:r>
        <w:rPr>
          <w:rStyle w:val="Teksttreci2"/>
          <w:color w:val="000000"/>
        </w:rPr>
        <w:t xml:space="preserve"> zamiast </w:t>
      </w:r>
      <w:r>
        <w:rPr>
          <w:rStyle w:val="Teksttreci2Kursywa"/>
          <w:color w:val="000000"/>
        </w:rPr>
        <w:t>proza,</w:t>
      </w:r>
      <w:r>
        <w:rPr>
          <w:rStyle w:val="Teksttreci2"/>
          <w:color w:val="000000"/>
        </w:rPr>
        <w:t xml:space="preserve"> b</w:t>
      </w:r>
      <w:r>
        <w:rPr>
          <w:rStyle w:val="Teksttreci2"/>
          <w:color w:val="000000"/>
        </w:rPr>
        <w:t>o najwidoczniej autor nie wie, co to prozodia, ale chciał dodać „błyskotli</w:t>
      </w:r>
      <w:r>
        <w:rPr>
          <w:rStyle w:val="Teksttreci2"/>
          <w:color w:val="000000"/>
        </w:rPr>
        <w:softHyphen/>
      </w:r>
      <w:r>
        <w:rPr>
          <w:rStyle w:val="Teksttreci2"/>
          <w:color w:val="000000"/>
        </w:rPr>
        <w:lastRenderedPageBreak/>
        <w:t>wości” swemu felietonowi na temat gadatliwości niewiast, napisanemu, jak zaznacza „zarówno ku strapieniu intelektualistek, jak i pań znaj</w:t>
      </w:r>
      <w:r>
        <w:rPr>
          <w:rStyle w:val="Teksttreci2"/>
          <w:color w:val="000000"/>
        </w:rPr>
        <w:softHyphen/>
        <w:t>dujących upodobanie w omawianiu prozodii ży</w:t>
      </w:r>
      <w:r>
        <w:rPr>
          <w:rStyle w:val="Teksttreci2"/>
          <w:color w:val="000000"/>
        </w:rPr>
        <w:t>ciowej...”.</w:t>
      </w:r>
    </w:p>
    <w:p w:rsidR="00000000" w:rsidRDefault="006E12DD">
      <w:pPr>
        <w:pStyle w:val="Teksttreci21"/>
        <w:shd w:val="clear" w:color="auto" w:fill="auto"/>
        <w:spacing w:before="0" w:line="312" w:lineRule="exact"/>
        <w:ind w:firstLine="440"/>
      </w:pPr>
      <w:r>
        <w:rPr>
          <w:rStyle w:val="Teksttreci2"/>
          <w:color w:val="000000"/>
        </w:rPr>
        <w:t xml:space="preserve">Najbardziej rażące w tej kategorii błędów są dokonywane chyba bez chwili zastanowienia kontaminacje — skrzyżowanie </w:t>
      </w:r>
      <w:r>
        <w:rPr>
          <w:rStyle w:val="Teksttreci2Kursywa"/>
          <w:color w:val="000000"/>
        </w:rPr>
        <w:t>być jednym z najwybitniejszych, najlepszych</w:t>
      </w:r>
      <w:r>
        <w:rPr>
          <w:rStyle w:val="Teksttreci2"/>
          <w:color w:val="000000"/>
        </w:rPr>
        <w:t xml:space="preserve"> itp. i </w:t>
      </w:r>
      <w:r>
        <w:rPr>
          <w:rStyle w:val="Teksttreci2Kursywa"/>
          <w:color w:val="000000"/>
        </w:rPr>
        <w:t>należeć do najwybitniejszych</w:t>
      </w:r>
      <w:r>
        <w:rPr>
          <w:rStyle w:val="Teksttreci2"/>
          <w:color w:val="000000"/>
        </w:rPr>
        <w:t xml:space="preserve">, </w:t>
      </w:r>
      <w:r>
        <w:rPr>
          <w:rStyle w:val="Teksttreci2Kursywa"/>
          <w:color w:val="000000"/>
        </w:rPr>
        <w:t>najlepszych</w:t>
      </w:r>
      <w:r>
        <w:rPr>
          <w:rStyle w:val="Teksttreci2"/>
          <w:color w:val="000000"/>
        </w:rPr>
        <w:t xml:space="preserve"> — które rodzą pokraczne zdania pełne</w:t>
      </w:r>
      <w:r>
        <w:rPr>
          <w:rStyle w:val="Teksttreci2"/>
          <w:color w:val="000000"/>
        </w:rPr>
        <w:t xml:space="preserve"> mimowolnego ko</w:t>
      </w:r>
      <w:r>
        <w:rPr>
          <w:rStyle w:val="Teksttreci2"/>
          <w:color w:val="000000"/>
        </w:rPr>
        <w:softHyphen/>
        <w:t>mizmu; a jednak goszczą trwale na łamach gazet, zwłaszcza w różnego typu recenzjach, których autorowie, rzekłoby się, z lubością posługują się tym niesamowitym chwytem stylistycznym. Oto przykłady: „Teatr „Ateneum” zaliczyć może to przedsta</w:t>
      </w:r>
      <w:r>
        <w:rPr>
          <w:rStyle w:val="Teksttreci2"/>
          <w:color w:val="000000"/>
        </w:rPr>
        <w:t>wienie do jednego ze swych naj</w:t>
      </w:r>
      <w:r>
        <w:rPr>
          <w:rStyle w:val="Teksttreci2"/>
          <w:color w:val="000000"/>
        </w:rPr>
        <w:softHyphen/>
        <w:t>lepszych spektakli”. „Jest to rola, którą Wołłejko zaliczy do jednej ze swoich najlepszych”. „Perzanowska zaliczy rolę Wassy do jednej z naj</w:t>
      </w:r>
      <w:r>
        <w:rPr>
          <w:rStyle w:val="Teksttreci2"/>
          <w:color w:val="000000"/>
        </w:rPr>
        <w:softHyphen/>
        <w:t>lepszych i najbogatszych w galerii odtwarzanych przez siebie postaci”. „Jest to utwó</w:t>
      </w:r>
      <w:r>
        <w:rPr>
          <w:rStyle w:val="Teksttreci2"/>
          <w:color w:val="000000"/>
        </w:rPr>
        <w:t xml:space="preserve">r amerykańskiego kompozytora </w:t>
      </w:r>
      <w:r>
        <w:rPr>
          <w:rStyle w:val="Teksttreci2"/>
          <w:color w:val="000000"/>
          <w:lang w:val="cs-CZ" w:eastAsia="cs-CZ"/>
        </w:rPr>
        <w:t xml:space="preserve">Davida </w:t>
      </w:r>
      <w:r>
        <w:rPr>
          <w:rStyle w:val="Teksttreci2"/>
          <w:color w:val="000000"/>
        </w:rPr>
        <w:t>Diamonda, który należy do jednego z czołowych twórców w swoim kraju”. „Koncert skrzypcowy Beli Bartoka należy do jednej z najmocniejszych pozycji literatury skrzypcowej”. „Zdaniem naszym, Karpiński należy w chwili obecne</w:t>
      </w:r>
      <w:r>
        <w:rPr>
          <w:rStyle w:val="Teksttreci2"/>
          <w:color w:val="000000"/>
        </w:rPr>
        <w:t>j do jednych z najlepszych pięściarzy”. „Spotkanie między Kukierem i Zawadzkim należało do jednych z najładniejszych”. „Tegorocz</w:t>
      </w:r>
      <w:r>
        <w:rPr>
          <w:rStyle w:val="Teksttreci2"/>
          <w:color w:val="000000"/>
        </w:rPr>
        <w:softHyphen/>
        <w:t>ny sezon tenisowy zaliczyć trzeba, niestety, do jednego z najsłabszych, jakie mieliśmy po wojnie”.</w:t>
      </w:r>
    </w:p>
    <w:p w:rsidR="00000000" w:rsidRDefault="006E12DD">
      <w:pPr>
        <w:pStyle w:val="Teksttreci21"/>
        <w:shd w:val="clear" w:color="auto" w:fill="auto"/>
        <w:spacing w:before="0" w:after="110" w:line="280" w:lineRule="exact"/>
        <w:ind w:left="20"/>
        <w:jc w:val="center"/>
      </w:pPr>
      <w:r>
        <w:rPr>
          <w:rStyle w:val="Teksttreci2"/>
          <w:color w:val="000000"/>
        </w:rPr>
        <w:t>*</w:t>
      </w:r>
    </w:p>
    <w:p w:rsidR="00000000" w:rsidRDefault="006E12DD">
      <w:pPr>
        <w:pStyle w:val="Teksttreci21"/>
        <w:shd w:val="clear" w:color="auto" w:fill="auto"/>
        <w:spacing w:before="0" w:line="318" w:lineRule="exact"/>
        <w:ind w:firstLine="440"/>
      </w:pPr>
      <w:r>
        <w:rPr>
          <w:rStyle w:val="Teksttreci2"/>
          <w:color w:val="000000"/>
        </w:rPr>
        <w:t>W zeszycie 3 „Języka</w:t>
      </w:r>
      <w:r>
        <w:rPr>
          <w:rStyle w:val="Teksttreci2"/>
          <w:color w:val="000000"/>
        </w:rPr>
        <w:t xml:space="preserve"> Polskiego” (z r. 1963) p. M. Kniagininowa ogłosiła cenną i odkrywczą rozprawkę pt. „Struktury opisowe — zna- mienna cecha stylu dziennikarskiego’’. Przedstawiając poszczególne przejawy owej istotnie znamiennej skłonności do używania struktur syntetycznych</w:t>
      </w:r>
      <w:r>
        <w:rPr>
          <w:rStyle w:val="Teksttreci2"/>
          <w:color w:val="000000"/>
        </w:rPr>
        <w:t xml:space="preserve"> zamiast analitycznych, rozpoczyna od opisowych form rzeczownikowych; wśród podanych tam licznych przykładów szczegól</w:t>
      </w:r>
      <w:r>
        <w:rPr>
          <w:rStyle w:val="Teksttreci2"/>
          <w:color w:val="000000"/>
        </w:rPr>
        <w:softHyphen/>
        <w:t>nie frapujące są takie wypowiedzi wybitnie tautologiczne, jak: „</w:t>
      </w:r>
      <w:r>
        <w:rPr>
          <w:rStyle w:val="Teksttreci2Kursywa"/>
          <w:color w:val="000000"/>
        </w:rPr>
        <w:t>Zagad</w:t>
      </w:r>
      <w:r>
        <w:rPr>
          <w:rStyle w:val="Teksttreci2Kursywa"/>
          <w:color w:val="000000"/>
        </w:rPr>
        <w:softHyphen/>
        <w:t>nienie</w:t>
      </w:r>
      <w:r>
        <w:rPr>
          <w:rStyle w:val="Teksttreci2"/>
          <w:color w:val="000000"/>
        </w:rPr>
        <w:t xml:space="preserve"> prawidłowej realizacji zobowiązań rolników wobec państwa </w:t>
      </w:r>
      <w:r>
        <w:rPr>
          <w:rStyle w:val="Teksttreci2Kursywa"/>
          <w:color w:val="000000"/>
        </w:rPr>
        <w:t>jest</w:t>
      </w:r>
      <w:r>
        <w:rPr>
          <w:rStyle w:val="Teksttreci2Kursywa"/>
          <w:color w:val="000000"/>
        </w:rPr>
        <w:t xml:space="preserve"> problemem</w:t>
      </w:r>
      <w:r>
        <w:rPr>
          <w:rStyle w:val="Teksttreci2"/>
          <w:color w:val="000000"/>
        </w:rPr>
        <w:t xml:space="preserve"> dla rad narodowych”. ,,Oddzielny </w:t>
      </w:r>
      <w:r>
        <w:rPr>
          <w:rStyle w:val="Teksttreci2Kursywa"/>
          <w:color w:val="000000"/>
        </w:rPr>
        <w:t>problem stanowi zagad</w:t>
      </w:r>
      <w:r>
        <w:rPr>
          <w:rStyle w:val="Teksttreci2Kursywa"/>
          <w:color w:val="000000"/>
        </w:rPr>
        <w:softHyphen/>
        <w:t>nienie</w:t>
      </w:r>
      <w:r>
        <w:rPr>
          <w:rStyle w:val="Teksttreci2"/>
          <w:color w:val="000000"/>
        </w:rPr>
        <w:t xml:space="preserve"> zapewnienia rynkowi dostatecznej ilości towarów".</w:t>
      </w:r>
    </w:p>
    <w:p w:rsidR="00000000" w:rsidRDefault="006E12DD">
      <w:pPr>
        <w:pStyle w:val="Teksttreci21"/>
        <w:shd w:val="clear" w:color="auto" w:fill="auto"/>
        <w:spacing w:before="0" w:line="312" w:lineRule="exact"/>
        <w:ind w:firstLine="440"/>
      </w:pPr>
      <w:r>
        <w:rPr>
          <w:rStyle w:val="Teksttreci2"/>
          <w:color w:val="000000"/>
        </w:rPr>
        <w:t>Otóż wydaje mi się, że owa maniera budowania zdań pleonastycznych zasługuje — obok kilku innych chwytów — na baczniejszą uwagę; dlate</w:t>
      </w:r>
      <w:r>
        <w:rPr>
          <w:rStyle w:val="Teksttreci2"/>
          <w:color w:val="000000"/>
        </w:rPr>
        <w:t>go użyłem dla nich określenia „frapujące”. I zanim — w zakoń</w:t>
      </w:r>
      <w:r>
        <w:rPr>
          <w:rStyle w:val="Teksttreci2"/>
          <w:color w:val="000000"/>
        </w:rPr>
        <w:softHyphen/>
        <w:t>czeniu tego przeglądu — przejdę do ściślejszego sformułowania wła</w:t>
      </w:r>
      <w:r>
        <w:rPr>
          <w:rStyle w:val="Teksttreci2"/>
          <w:color w:val="000000"/>
        </w:rPr>
        <w:softHyphen/>
        <w:t>snych spostrzeżeń, pragnę do podanych przez autorkę wymienionej roz</w:t>
      </w:r>
      <w:r>
        <w:rPr>
          <w:rStyle w:val="Teksttreci2"/>
          <w:color w:val="000000"/>
        </w:rPr>
        <w:softHyphen/>
        <w:t>prawki przykładów (do których słusznie zalicza takie pleonazm</w:t>
      </w:r>
      <w:r>
        <w:rPr>
          <w:rStyle w:val="Teksttreci2"/>
          <w:color w:val="000000"/>
        </w:rPr>
        <w:t xml:space="preserve">y, jak „rok, godzina, minuta czasu”) dorzucić garść cytat z mojego archiwum </w:t>
      </w:r>
      <w:r>
        <w:rPr>
          <w:rStyle w:val="Teksttreci2"/>
          <w:color w:val="000000"/>
          <w:vertAlign w:val="superscript"/>
        </w:rPr>
        <w:footnoteReference w:id="48"/>
      </w:r>
      <w:r>
        <w:rPr>
          <w:rStyle w:val="Teksttreci2"/>
          <w:color w:val="000000"/>
        </w:rPr>
        <w:t xml:space="preserve">. </w:t>
      </w:r>
      <w:r>
        <w:rPr>
          <w:rStyle w:val="Teksttreci2Kursywa"/>
          <w:color w:val="000000"/>
        </w:rPr>
        <w:t>„Postokroć razy</w:t>
      </w:r>
      <w:r>
        <w:rPr>
          <w:rStyle w:val="Teksttreci2"/>
          <w:color w:val="000000"/>
        </w:rPr>
        <w:t xml:space="preserve"> nie!” „Komisja będzie </w:t>
      </w:r>
      <w:r>
        <w:rPr>
          <w:rStyle w:val="Teksttreci2Kursywa"/>
          <w:color w:val="000000"/>
        </w:rPr>
        <w:t xml:space="preserve">w dalszym ciągu kontynuowała </w:t>
      </w:r>
      <w:r>
        <w:rPr>
          <w:rStyle w:val="Teksttreci2"/>
          <w:color w:val="000000"/>
        </w:rPr>
        <w:t xml:space="preserve">swe śledztwo”. </w:t>
      </w:r>
      <w:r>
        <w:rPr>
          <w:rStyle w:val="Teksttreci2"/>
          <w:color w:val="000000"/>
          <w:lang w:val="de-DE" w:eastAsia="de-DE"/>
        </w:rPr>
        <w:t xml:space="preserve">„Adenauer </w:t>
      </w:r>
      <w:r>
        <w:rPr>
          <w:rStyle w:val="Teksttreci2"/>
          <w:color w:val="000000"/>
        </w:rPr>
        <w:t xml:space="preserve">zawdzięcza swe znaczenie </w:t>
      </w:r>
      <w:r>
        <w:rPr>
          <w:rStyle w:val="Teksttreci2Kursywa"/>
          <w:color w:val="000000"/>
        </w:rPr>
        <w:t xml:space="preserve">jedynie i </w:t>
      </w:r>
      <w:r>
        <w:rPr>
          <w:rStyle w:val="Teksttreci2Kursywa"/>
          <w:color w:val="000000"/>
        </w:rPr>
        <w:lastRenderedPageBreak/>
        <w:t xml:space="preserve">wyłącznie </w:t>
      </w:r>
      <w:r>
        <w:rPr>
          <w:rStyle w:val="Teksttreci2"/>
          <w:color w:val="000000"/>
        </w:rPr>
        <w:t>poparciu Stanów Zj</w:t>
      </w:r>
      <w:r>
        <w:rPr>
          <w:rStyle w:val="Teksttreci2"/>
          <w:color w:val="000000"/>
        </w:rPr>
        <w:t xml:space="preserve">ednoczonych”. „Jest rzeczą pewną, że wspomniany pakt wojskowy przyczynia się </w:t>
      </w:r>
      <w:r>
        <w:rPr>
          <w:rStyle w:val="Teksttreci2Kursywa"/>
          <w:color w:val="000000"/>
        </w:rPr>
        <w:t>jedynie i tylko</w:t>
      </w:r>
      <w:r>
        <w:rPr>
          <w:rStyle w:val="Teksttreci2"/>
          <w:color w:val="000000"/>
        </w:rPr>
        <w:t xml:space="preserve"> do dalszego pogorszenia sytuacji głodującego narodu hiszpańskiego”. „Wyłoniona dziesięcio</w:t>
      </w:r>
      <w:r>
        <w:rPr>
          <w:rStyle w:val="Teksttreci2"/>
          <w:color w:val="000000"/>
        </w:rPr>
        <w:softHyphen/>
        <w:t xml:space="preserve">osobowa czołówka przygotowywałaby się </w:t>
      </w:r>
      <w:r>
        <w:rPr>
          <w:rStyle w:val="Teksttreci2Kursywa"/>
          <w:color w:val="000000"/>
        </w:rPr>
        <w:t>tylko i wyłącznie</w:t>
      </w:r>
      <w:r>
        <w:rPr>
          <w:rStyle w:val="Teksttreci2"/>
          <w:color w:val="000000"/>
        </w:rPr>
        <w:t xml:space="preserve"> do imprezy Warsza</w:t>
      </w:r>
      <w:r>
        <w:rPr>
          <w:rStyle w:val="Teksttreci2"/>
          <w:color w:val="000000"/>
        </w:rPr>
        <w:t xml:space="preserve">wa — Berlin — Praga”. „Wątpliwym postępem społecznym jest wprzęganie kobiet do pracy domowej, gdy praca zawodowa — </w:t>
      </w:r>
      <w:r>
        <w:rPr>
          <w:rStyle w:val="Teksttreci2Kursywa"/>
          <w:color w:val="000000"/>
        </w:rPr>
        <w:t>w prze</w:t>
      </w:r>
      <w:r>
        <w:rPr>
          <w:rStyle w:val="Teksttreci2Kursywa"/>
          <w:color w:val="000000"/>
        </w:rPr>
        <w:softHyphen/>
        <w:t>ważającej większości</w:t>
      </w:r>
      <w:r>
        <w:rPr>
          <w:rStyle w:val="Teksttreci2"/>
          <w:color w:val="000000"/>
        </w:rPr>
        <w:t xml:space="preserve"> wypadków — staje się smutną koniecznością ży</w:t>
      </w:r>
      <w:r>
        <w:rPr>
          <w:rStyle w:val="Teksttreci2"/>
          <w:color w:val="000000"/>
        </w:rPr>
        <w:softHyphen/>
        <w:t>ciową”. „Przedstawiciel ZSRR oświadczył, że na pierwszym posiedze</w:t>
      </w:r>
      <w:r>
        <w:rPr>
          <w:rStyle w:val="Teksttreci2"/>
          <w:color w:val="000000"/>
        </w:rPr>
        <w:softHyphen/>
        <w:t>ni</w:t>
      </w:r>
      <w:r>
        <w:rPr>
          <w:rStyle w:val="Teksttreci2"/>
          <w:color w:val="000000"/>
        </w:rPr>
        <w:t xml:space="preserve">u Zgromadzenie Ogólne </w:t>
      </w:r>
      <w:r>
        <w:rPr>
          <w:rStyle w:val="Teksttreci2Kursywa"/>
          <w:color w:val="000000"/>
        </w:rPr>
        <w:t>przeważającą większością</w:t>
      </w:r>
      <w:r>
        <w:rPr>
          <w:rStyle w:val="Teksttreci2"/>
          <w:color w:val="000000"/>
        </w:rPr>
        <w:t xml:space="preserve"> głosów powzięło de</w:t>
      </w:r>
      <w:r>
        <w:rPr>
          <w:rStyle w:val="Teksttreci2"/>
          <w:color w:val="000000"/>
        </w:rPr>
        <w:softHyphen/>
        <w:t>cyzję zmierzającą do przywrócenia pokoju”.</w:t>
      </w:r>
    </w:p>
    <w:p w:rsidR="00000000" w:rsidRDefault="006E12DD">
      <w:pPr>
        <w:pStyle w:val="Teksttreci21"/>
        <w:shd w:val="clear" w:color="auto" w:fill="auto"/>
        <w:spacing w:before="0" w:line="312" w:lineRule="exact"/>
        <w:ind w:firstLine="440"/>
      </w:pPr>
      <w:r>
        <w:rPr>
          <w:rStyle w:val="Teksttreci2"/>
          <w:color w:val="000000"/>
        </w:rPr>
        <w:t>Ta skłonność do amplifikacji stylu, do wielosłowia, do tego, co Fran</w:t>
      </w:r>
      <w:r>
        <w:rPr>
          <w:rStyle w:val="Teksttreci2"/>
          <w:color w:val="000000"/>
        </w:rPr>
        <w:softHyphen/>
        <w:t xml:space="preserve">cuzi określają terminem </w:t>
      </w:r>
      <w:r>
        <w:rPr>
          <w:rStyle w:val="Teksttreci2Kursywa"/>
          <w:color w:val="000000"/>
        </w:rPr>
        <w:t>redondance,</w:t>
      </w:r>
      <w:r>
        <w:rPr>
          <w:rStyle w:val="Teksttreci2"/>
          <w:color w:val="000000"/>
        </w:rPr>
        <w:t xml:space="preserve"> przybiera niekiedy kształty jesz</w:t>
      </w:r>
      <w:r>
        <w:rPr>
          <w:rStyle w:val="Teksttreci2"/>
          <w:color w:val="000000"/>
        </w:rPr>
        <w:softHyphen/>
        <w:t>cze bardz</w:t>
      </w:r>
      <w:r>
        <w:rPr>
          <w:rStyle w:val="Teksttreci2"/>
          <w:color w:val="000000"/>
        </w:rPr>
        <w:t xml:space="preserve">iej rażące, jak np. w takich sformułowaniach: „O wysokim </w:t>
      </w:r>
      <w:r>
        <w:rPr>
          <w:rStyle w:val="Teksttreci2Kursywa"/>
          <w:color w:val="000000"/>
        </w:rPr>
        <w:t>poziomie rozwoju</w:t>
      </w:r>
      <w:r>
        <w:rPr>
          <w:rStyle w:val="Teksttreci2"/>
          <w:color w:val="000000"/>
        </w:rPr>
        <w:t xml:space="preserve"> Inków świadczą niedawno odkryte zabytki archi</w:t>
      </w:r>
      <w:r>
        <w:rPr>
          <w:rStyle w:val="Teksttreci2"/>
          <w:color w:val="000000"/>
        </w:rPr>
        <w:softHyphen/>
        <w:t xml:space="preserve">tektury”. „Prezydenci tych trzech republik obdarzyli boksera Rafiu Kinga wysokimi premiami wynoszącymi łącznie </w:t>
      </w:r>
      <w:r>
        <w:rPr>
          <w:rStyle w:val="Teksttreci2Kursywa"/>
          <w:color w:val="000000"/>
        </w:rPr>
        <w:t>sumę wysokości</w:t>
      </w:r>
      <w:r>
        <w:rPr>
          <w:rStyle w:val="Teksttreci2"/>
          <w:color w:val="000000"/>
        </w:rPr>
        <w:t xml:space="preserve"> 10000 dola</w:t>
      </w:r>
      <w:r>
        <w:rPr>
          <w:rStyle w:val="Teksttreci2"/>
          <w:color w:val="000000"/>
        </w:rPr>
        <w:t xml:space="preserve">rów”. „Większość tych nocnych gości, łącząc się z zebranymi już w punktach koncentracji oddziałami Freikorpsu, dotarła do </w:t>
      </w:r>
      <w:r>
        <w:rPr>
          <w:rStyle w:val="Teksttreci2Kursywa"/>
          <w:color w:val="000000"/>
        </w:rPr>
        <w:t>celu swego przeznaczenia</w:t>
      </w:r>
      <w:r>
        <w:rPr>
          <w:rStyle w:val="Teksttreci2"/>
          <w:color w:val="000000"/>
        </w:rPr>
        <w:t xml:space="preserve">”. </w:t>
      </w:r>
      <w:r>
        <w:rPr>
          <w:rStyle w:val="Teksttreci2Kursywa"/>
          <w:color w:val="000000"/>
        </w:rPr>
        <w:t>„Sytuacja</w:t>
      </w:r>
      <w:r>
        <w:rPr>
          <w:rStyle w:val="Teksttreci2"/>
          <w:color w:val="000000"/>
        </w:rPr>
        <w:t xml:space="preserve"> w Argentynie z wolna powraca </w:t>
      </w:r>
      <w:r>
        <w:rPr>
          <w:rStyle w:val="Teksttreci2Kursywa"/>
          <w:color w:val="000000"/>
        </w:rPr>
        <w:t>do normal</w:t>
      </w:r>
      <w:r>
        <w:rPr>
          <w:rStyle w:val="Teksttreci2Kursywa"/>
          <w:color w:val="000000"/>
        </w:rPr>
        <w:softHyphen/>
        <w:t>nego stanu”.</w:t>
      </w:r>
      <w:r>
        <w:rPr>
          <w:rStyle w:val="Teksttreci2"/>
          <w:color w:val="000000"/>
        </w:rPr>
        <w:t xml:space="preserve"> „Należałoby ustalić </w:t>
      </w:r>
      <w:r>
        <w:rPr>
          <w:rStyle w:val="Teksttreci2Kursywa"/>
          <w:color w:val="000000"/>
        </w:rPr>
        <w:t>proporcje stosunku</w:t>
      </w:r>
      <w:r>
        <w:rPr>
          <w:rStyle w:val="Teksttreci2"/>
          <w:color w:val="000000"/>
        </w:rPr>
        <w:t xml:space="preserve"> dodatk</w:t>
      </w:r>
      <w:r>
        <w:rPr>
          <w:rStyle w:val="Teksttreci2"/>
          <w:color w:val="000000"/>
        </w:rPr>
        <w:t>ów do upo</w:t>
      </w:r>
      <w:r>
        <w:rPr>
          <w:rStyle w:val="Teksttreci2"/>
          <w:color w:val="000000"/>
        </w:rPr>
        <w:softHyphen/>
        <w:t xml:space="preserve">sażenia”. „Podczas spotkania dyplomatów dokonano </w:t>
      </w:r>
      <w:r>
        <w:rPr>
          <w:rStyle w:val="Teksttreci2Kursywa"/>
          <w:color w:val="000000"/>
        </w:rPr>
        <w:t>obustronnej wy</w:t>
      </w:r>
      <w:r>
        <w:rPr>
          <w:rStyle w:val="Teksttreci2Kursywa"/>
          <w:color w:val="000000"/>
        </w:rPr>
        <w:softHyphen/>
        <w:t>miany</w:t>
      </w:r>
      <w:r>
        <w:rPr>
          <w:rStyle w:val="Teksttreci2"/>
          <w:color w:val="000000"/>
        </w:rPr>
        <w:t xml:space="preserve"> poglądów'’.</w:t>
      </w:r>
    </w:p>
    <w:p w:rsidR="00000000" w:rsidRDefault="006E12DD">
      <w:pPr>
        <w:pStyle w:val="Teksttreci21"/>
        <w:shd w:val="clear" w:color="auto" w:fill="auto"/>
        <w:spacing w:before="0" w:line="312" w:lineRule="exact"/>
        <w:ind w:firstLine="460"/>
      </w:pPr>
      <w:r>
        <w:rPr>
          <w:rStyle w:val="Teksttreci2"/>
          <w:color w:val="000000"/>
        </w:rPr>
        <w:t xml:space="preserve">Do tej kategorii zaliczyć można takie zdania: „Sędzia X oświadczył na konferencji prasowej, że zapał niektórych gazet jest </w:t>
      </w:r>
      <w:r>
        <w:rPr>
          <w:rStyle w:val="Teksttreci2Kursywa"/>
          <w:color w:val="000000"/>
        </w:rPr>
        <w:t>zbyt przesadny</w:t>
      </w:r>
      <w:r>
        <w:rPr>
          <w:rStyle w:val="Teksttreci2"/>
          <w:color w:val="000000"/>
        </w:rPr>
        <w:t>”. Albo: „Z grupki tej nagl</w:t>
      </w:r>
      <w:r>
        <w:rPr>
          <w:rStyle w:val="Teksttreci2"/>
          <w:color w:val="000000"/>
        </w:rPr>
        <w:t xml:space="preserve">e wybiegł człowiek, który rzucił się do wody i </w:t>
      </w:r>
      <w:r>
        <w:rPr>
          <w:rStyle w:val="Teksttreci2Kursywa"/>
          <w:color w:val="000000"/>
        </w:rPr>
        <w:t>wpław popłynął</w:t>
      </w:r>
      <w:r>
        <w:rPr>
          <w:rStyle w:val="Teksttreci2"/>
          <w:color w:val="000000"/>
        </w:rPr>
        <w:t xml:space="preserve"> do jachtu”.</w:t>
      </w:r>
    </w:p>
    <w:p w:rsidR="00000000" w:rsidRDefault="006E12DD">
      <w:pPr>
        <w:pStyle w:val="Teksttreci21"/>
        <w:shd w:val="clear" w:color="auto" w:fill="auto"/>
        <w:spacing w:before="0" w:after="125" w:line="312" w:lineRule="exact"/>
        <w:jc w:val="center"/>
      </w:pPr>
      <w:r>
        <w:rPr>
          <w:rStyle w:val="Teksttreci2"/>
          <w:color w:val="000000"/>
        </w:rPr>
        <w:t>*</w:t>
      </w:r>
    </w:p>
    <w:p w:rsidR="00000000" w:rsidRDefault="006E12DD">
      <w:pPr>
        <w:pStyle w:val="Teksttreci21"/>
        <w:shd w:val="clear" w:color="auto" w:fill="auto"/>
        <w:spacing w:before="0"/>
        <w:ind w:firstLine="460"/>
      </w:pPr>
      <w:r>
        <w:rPr>
          <w:rStyle w:val="Teksttreci2"/>
          <w:color w:val="000000"/>
        </w:rPr>
        <w:t>Wydaje mi się, że ta sama chęć potęgowania ekspresji, ten sam nie</w:t>
      </w:r>
      <w:r>
        <w:rPr>
          <w:rStyle w:val="Teksttreci2"/>
          <w:color w:val="000000"/>
        </w:rPr>
        <w:softHyphen/>
        <w:t xml:space="preserve">dosyt w obliczu normalnego słownictwa powodują pewne wybujałości stylu, które się przejawiają w dwóch kierunkach, </w:t>
      </w:r>
      <w:r>
        <w:rPr>
          <w:rStyle w:val="Teksttreci2"/>
          <w:color w:val="000000"/>
        </w:rPr>
        <w:t>mianowicie w kontaminacyjnych przeróbkach powszechnie znanych powiedzeń, przysłów czy porzekadeł oraz w swoistej „wyciąganej za włosy” metaforyce. Rezultaty tych wysiłków wypadają żałośnie i najczęściej okazują się niewypałami, a niejednokrotnie wręcz wzbu</w:t>
      </w:r>
      <w:r>
        <w:rPr>
          <w:rStyle w:val="Teksttreci2"/>
          <w:color w:val="000000"/>
        </w:rPr>
        <w:t>dzają niezamierzoną przez autorów wesołość.</w:t>
      </w:r>
    </w:p>
    <w:p w:rsidR="00000000" w:rsidRDefault="006E12DD">
      <w:pPr>
        <w:pStyle w:val="Teksttreci21"/>
        <w:shd w:val="clear" w:color="auto" w:fill="auto"/>
        <w:spacing w:before="0"/>
        <w:ind w:firstLine="460"/>
      </w:pPr>
      <w:r>
        <w:rPr>
          <w:rStyle w:val="Teksttreci2"/>
          <w:color w:val="000000"/>
        </w:rPr>
        <w:t xml:space="preserve">Oto kilka przykładów dla pierwszej z wymienionych tutaj grup: „Rozmowa nasza </w:t>
      </w:r>
      <w:r>
        <w:rPr>
          <w:rStyle w:val="Teksttreci2Kursywa"/>
          <w:color w:val="000000"/>
        </w:rPr>
        <w:t>spełzła na manowce”</w:t>
      </w:r>
      <w:r>
        <w:rPr>
          <w:rStyle w:val="Teksttreci2"/>
          <w:color w:val="000000"/>
        </w:rPr>
        <w:t xml:space="preserve">. „Ledwie zdążyłem się rozebrać, już </w:t>
      </w:r>
      <w:r>
        <w:rPr>
          <w:rStyle w:val="Teksttreci2Kursywa"/>
          <w:color w:val="000000"/>
        </w:rPr>
        <w:t>spałem jak pień”.</w:t>
      </w:r>
      <w:r>
        <w:rPr>
          <w:rStyle w:val="Teksttreci2"/>
          <w:color w:val="000000"/>
        </w:rPr>
        <w:t xml:space="preserve"> „Wymieniona interwencja do obecnej chwili po</w:t>
      </w:r>
      <w:r>
        <w:rPr>
          <w:rStyle w:val="Teksttreci2"/>
          <w:color w:val="000000"/>
        </w:rPr>
        <w:softHyphen/>
        <w:t xml:space="preserve">została na </w:t>
      </w:r>
      <w:r>
        <w:rPr>
          <w:rStyle w:val="Teksttreci2Kursywa"/>
          <w:color w:val="000000"/>
        </w:rPr>
        <w:t>martw</w:t>
      </w:r>
      <w:r>
        <w:rPr>
          <w:rStyle w:val="Teksttreci2Kursywa"/>
          <w:color w:val="000000"/>
        </w:rPr>
        <w:t>ym poziomie</w:t>
      </w:r>
      <w:r>
        <w:rPr>
          <w:rStyle w:val="Teksttreci2"/>
          <w:color w:val="000000"/>
        </w:rPr>
        <w:t>”. „Nazajutrz był dzień pogodny i praco</w:t>
      </w:r>
      <w:r>
        <w:rPr>
          <w:rStyle w:val="Teksttreci2"/>
          <w:color w:val="000000"/>
        </w:rPr>
        <w:softHyphen/>
        <w:t xml:space="preserve">wity, zaczęto kosić łąki, więc karbowy wygnał </w:t>
      </w:r>
      <w:r>
        <w:rPr>
          <w:rStyle w:val="Teksttreci2Kursywa"/>
          <w:color w:val="000000"/>
        </w:rPr>
        <w:t>co było żywego ducha</w:t>
      </w:r>
      <w:r>
        <w:rPr>
          <w:rStyle w:val="Teksttreci2"/>
          <w:color w:val="000000"/>
        </w:rPr>
        <w:t xml:space="preserve"> z ko</w:t>
      </w:r>
      <w:r>
        <w:rPr>
          <w:rStyle w:val="Teksttreci2"/>
          <w:color w:val="000000"/>
        </w:rPr>
        <w:softHyphen/>
        <w:t xml:space="preserve">sami i grabiami”. „Zresztą, </w:t>
      </w:r>
      <w:r>
        <w:rPr>
          <w:rStyle w:val="Teksttreci2Kursywa"/>
          <w:color w:val="000000"/>
        </w:rPr>
        <w:t>między Bogiem a prawdą</w:t>
      </w:r>
      <w:r>
        <w:rPr>
          <w:rStyle w:val="Teksttreci2"/>
          <w:color w:val="000000"/>
        </w:rPr>
        <w:t>, jeśli chodziło o przedstawienie Aleksego Tołstoja, można było znaleźć bardziej in</w:t>
      </w:r>
      <w:r>
        <w:rPr>
          <w:rStyle w:val="Teksttreci2"/>
          <w:color w:val="000000"/>
        </w:rPr>
        <w:softHyphen/>
        <w:t xml:space="preserve">teresujące opowiadanie tego pisarza”. „Obaj złoczyńcy </w:t>
      </w:r>
      <w:r>
        <w:rPr>
          <w:rStyle w:val="Teksttreci2Kursywa"/>
          <w:color w:val="000000"/>
        </w:rPr>
        <w:t>dali nogi za pas</w:t>
      </w:r>
      <w:r>
        <w:rPr>
          <w:rStyle w:val="Teksttreci2"/>
          <w:color w:val="000000"/>
        </w:rPr>
        <w:t>”.</w:t>
      </w:r>
    </w:p>
    <w:p w:rsidR="00000000" w:rsidRDefault="006E12DD">
      <w:pPr>
        <w:pStyle w:val="Teksttreci21"/>
        <w:shd w:val="clear" w:color="auto" w:fill="auto"/>
        <w:spacing w:before="0"/>
        <w:ind w:firstLine="460"/>
      </w:pPr>
      <w:r>
        <w:rPr>
          <w:rStyle w:val="Teksttreci2"/>
          <w:color w:val="000000"/>
        </w:rPr>
        <w:t>Oto wreszcie przykład niefortunnego (a z pewnością bezwiednego) zniekształcenia powszechnie znanego tekstu pod wpływem chęci nada</w:t>
      </w:r>
      <w:r>
        <w:rPr>
          <w:rStyle w:val="Teksttreci2"/>
          <w:color w:val="000000"/>
        </w:rPr>
        <w:softHyphen/>
        <w:t>nia wypowiedzi — za wszelką cenę — błyskotliwości: „</w:t>
      </w:r>
      <w:r>
        <w:rPr>
          <w:rStyle w:val="Teksttreci2"/>
          <w:color w:val="000000"/>
        </w:rPr>
        <w:t xml:space="preserve">Sterczą one (sc. słupy telefoniczne) jak sczerniałe kikuty zacofania w samym środku już skopanej nowoczesnej alei, obsianej trawą. Proszę przy tym nie posądzać nas o złośliwość i postawę takich, co </w:t>
      </w:r>
      <w:r>
        <w:rPr>
          <w:rStyle w:val="Teksttreci2Kursywa"/>
          <w:color w:val="000000"/>
        </w:rPr>
        <w:t>źdźbła w swoim oku nie dostrzegają</w:t>
      </w:r>
      <w:r>
        <w:rPr>
          <w:rStyle w:val="Teksttreci2"/>
          <w:color w:val="000000"/>
        </w:rPr>
        <w:t xml:space="preserve">, </w:t>
      </w:r>
      <w:r>
        <w:rPr>
          <w:rStyle w:val="Teksttreci2Kursywa"/>
          <w:color w:val="000000"/>
        </w:rPr>
        <w:t xml:space="preserve">ale widzą słupy w </w:t>
      </w:r>
      <w:r>
        <w:rPr>
          <w:rStyle w:val="Teksttreci2Kursywa"/>
          <w:color w:val="000000"/>
        </w:rPr>
        <w:lastRenderedPageBreak/>
        <w:t>cudz</w:t>
      </w:r>
      <w:r>
        <w:rPr>
          <w:rStyle w:val="Teksttreci2Kursywa"/>
          <w:color w:val="000000"/>
        </w:rPr>
        <w:t>ym”.</w:t>
      </w:r>
    </w:p>
    <w:p w:rsidR="00000000" w:rsidRDefault="006E12DD">
      <w:pPr>
        <w:pStyle w:val="Teksttreci21"/>
        <w:shd w:val="clear" w:color="auto" w:fill="auto"/>
        <w:spacing w:before="0"/>
        <w:ind w:firstLine="460"/>
        <w:sectPr w:rsidR="00000000">
          <w:headerReference w:type="even" r:id="rId36"/>
          <w:headerReference w:type="default" r:id="rId37"/>
          <w:pgSz w:w="11900" w:h="16840"/>
          <w:pgMar w:top="1466" w:right="1601" w:bottom="1175" w:left="1245" w:header="0" w:footer="3" w:gutter="0"/>
          <w:pgNumType w:start="72"/>
          <w:cols w:space="720"/>
          <w:noEndnote/>
          <w:docGrid w:linePitch="360"/>
        </w:sectPr>
      </w:pPr>
      <w:r>
        <w:rPr>
          <w:rStyle w:val="Teksttreci2"/>
          <w:color w:val="000000"/>
        </w:rPr>
        <w:t>A teraz — kilka przykładów wspomnianej wyżej dziennikarskiej maniery barokowego obrazowania, mimowolnie karykaturalnej metafo</w:t>
      </w:r>
      <w:r>
        <w:rPr>
          <w:rStyle w:val="Teksttreci2"/>
          <w:color w:val="000000"/>
        </w:rPr>
        <w:softHyphen/>
        <w:t xml:space="preserve">ryki: „Stan torów </w:t>
      </w:r>
      <w:r>
        <w:rPr>
          <w:rStyle w:val="Teksttreci2Kursywa"/>
          <w:color w:val="000000"/>
        </w:rPr>
        <w:t>zalicza się do achillesowych pięt</w:t>
      </w:r>
      <w:r>
        <w:rPr>
          <w:rStyle w:val="Teksttreci2"/>
          <w:color w:val="000000"/>
        </w:rPr>
        <w:t xml:space="preserve"> naszego kolejnictwa” „Żeby ten cel osiągnąć, należy </w:t>
      </w:r>
      <w:r>
        <w:rPr>
          <w:rStyle w:val="Teksttreci2Kursywa"/>
          <w:color w:val="000000"/>
        </w:rPr>
        <w:t>spojrzeć sytuacji w o</w:t>
      </w:r>
      <w:r>
        <w:rPr>
          <w:rStyle w:val="Teksttreci2Kursywa"/>
          <w:color w:val="000000"/>
        </w:rPr>
        <w:t>czy”.</w:t>
      </w:r>
      <w:r>
        <w:rPr>
          <w:rStyle w:val="Teksttreci2"/>
          <w:color w:val="000000"/>
        </w:rPr>
        <w:t xml:space="preserve"> </w:t>
      </w:r>
      <w:r>
        <w:rPr>
          <w:rStyle w:val="Teksttreci2Kursywa"/>
          <w:color w:val="000000"/>
        </w:rPr>
        <w:t>„Źródła</w:t>
      </w:r>
      <w:r>
        <w:rPr>
          <w:rStyle w:val="Teksttreci2"/>
          <w:color w:val="000000"/>
        </w:rPr>
        <w:t xml:space="preserve"> tych zjawisk są głębsze, </w:t>
      </w:r>
      <w:r>
        <w:rPr>
          <w:rStyle w:val="Teksttreci2Kursywa"/>
          <w:color w:val="000000"/>
        </w:rPr>
        <w:t>sięgają korzeniami</w:t>
      </w:r>
      <w:r>
        <w:rPr>
          <w:rStyle w:val="Teksttreci2"/>
          <w:color w:val="000000"/>
        </w:rPr>
        <w:t xml:space="preserve"> do samego dna współczesnych przemian obyczajowych”. „Dotąd jeszcze tymi </w:t>
      </w:r>
      <w:r>
        <w:rPr>
          <w:rStyle w:val="Teksttreci2Kursywa"/>
          <w:color w:val="000000"/>
        </w:rPr>
        <w:t>ogniwami</w:t>
      </w:r>
      <w:r>
        <w:rPr>
          <w:rStyle w:val="Teksttreci2"/>
          <w:color w:val="000000"/>
        </w:rPr>
        <w:t xml:space="preserve">, </w:t>
      </w:r>
      <w:r>
        <w:rPr>
          <w:rStyle w:val="Teksttreci2Kursywa"/>
          <w:color w:val="000000"/>
        </w:rPr>
        <w:t>na których barkach leży</w:t>
      </w:r>
      <w:r>
        <w:rPr>
          <w:rStyle w:val="Teksttreci2"/>
          <w:color w:val="000000"/>
        </w:rPr>
        <w:t xml:space="preserve"> owo wyciąganie lub proponowanie wniosków, są najczęściej instancje partyjne”. „Po dziś dzień</w:t>
      </w:r>
      <w:r>
        <w:rPr>
          <w:rStyle w:val="Teksttreci2"/>
          <w:color w:val="000000"/>
        </w:rPr>
        <w:t xml:space="preserve"> </w:t>
      </w:r>
      <w:r>
        <w:rPr>
          <w:rStyle w:val="Teksttreci2Kursywa"/>
          <w:color w:val="000000"/>
        </w:rPr>
        <w:t>nie wyświetlono kulis</w:t>
      </w:r>
      <w:r>
        <w:rPr>
          <w:rStyle w:val="Teksttreci2"/>
          <w:color w:val="000000"/>
        </w:rPr>
        <w:t xml:space="preserve"> tej potwornej zbrodni”. „Autor jest człowiekiem młodym, nieobeznanym jeszcze z </w:t>
      </w:r>
      <w:r>
        <w:rPr>
          <w:rStyle w:val="Teksttreci2Kursywa"/>
          <w:color w:val="000000"/>
        </w:rPr>
        <w:t>ku</w:t>
      </w:r>
      <w:r>
        <w:rPr>
          <w:rStyle w:val="Teksttreci2Kursywa"/>
          <w:color w:val="000000"/>
        </w:rPr>
        <w:softHyphen/>
        <w:t>lisami kuchni wydawniczej</w:t>
      </w:r>
      <w:r>
        <w:rPr>
          <w:rStyle w:val="Teksttreci2"/>
          <w:color w:val="000000"/>
        </w:rPr>
        <w:t xml:space="preserve">”. </w:t>
      </w:r>
      <w:r>
        <w:rPr>
          <w:rStyle w:val="Teksttreci2Kursywa"/>
          <w:color w:val="000000"/>
        </w:rPr>
        <w:t>„Zielone światło dla owoców</w:t>
      </w:r>
      <w:r>
        <w:rPr>
          <w:rStyle w:val="Teksttreci2"/>
          <w:color w:val="000000"/>
        </w:rPr>
        <w:t xml:space="preserve"> — w barach mlecznych!” „Oferujemy szeroki </w:t>
      </w:r>
      <w:r>
        <w:rPr>
          <w:rStyle w:val="Teksttreci2Kursywa"/>
          <w:color w:val="000000"/>
        </w:rPr>
        <w:t>wachlarz obuwia”. „Oczkiem w głowie programu</w:t>
      </w:r>
      <w:r>
        <w:rPr>
          <w:rStyle w:val="Teksttreci2"/>
          <w:color w:val="000000"/>
        </w:rPr>
        <w:t xml:space="preserve"> były uro</w:t>
      </w:r>
      <w:r>
        <w:rPr>
          <w:rStyle w:val="Teksttreci2"/>
          <w:color w:val="000000"/>
        </w:rPr>
        <w:t xml:space="preserve">cze pieśni w wykonaniu Wiener </w:t>
      </w:r>
      <w:r>
        <w:rPr>
          <w:rStyle w:val="Teksttreci2"/>
          <w:color w:val="000000"/>
          <w:lang w:val="en-US" w:eastAsia="en-US"/>
        </w:rPr>
        <w:t xml:space="preserve">Kammersingvereinu”. </w:t>
      </w:r>
      <w:r>
        <w:rPr>
          <w:rStyle w:val="Teksttreci2"/>
          <w:color w:val="000000"/>
        </w:rPr>
        <w:t>„Długo jeszcze i dorożkarz i koń będą mieli tu coś do powiedzenia”.</w:t>
      </w:r>
    </w:p>
    <w:p w:rsidR="00000000" w:rsidRDefault="006E12DD">
      <w:pPr>
        <w:pStyle w:val="Teksttreci21"/>
        <w:shd w:val="clear" w:color="auto" w:fill="auto"/>
        <w:spacing w:before="0" w:line="318" w:lineRule="exact"/>
        <w:ind w:firstLine="460"/>
      </w:pPr>
      <w:r>
        <w:rPr>
          <w:rStyle w:val="Teksttreci2"/>
          <w:color w:val="000000"/>
        </w:rPr>
        <w:lastRenderedPageBreak/>
        <w:t>Dość częstym zjawiskiem w prasie jest poś</w:t>
      </w:r>
      <w:r>
        <w:rPr>
          <w:rStyle w:val="Teksttreci2"/>
          <w:color w:val="000000"/>
        </w:rPr>
        <w:t>pieszne, nie przemyślane kojarzenie wyrazów i zwrotów sprzecznych znaczeniowo; wynikają stąd potknięcia na ogół pocieszne, choć czasem także dość niesmaczne, np.: „Przypatrzmy się bliżej ewolucji przestępczości gospodarczej”. „Oskar</w:t>
      </w:r>
      <w:r>
        <w:rPr>
          <w:rStyle w:val="Teksttreci2"/>
          <w:color w:val="000000"/>
        </w:rPr>
        <w:softHyphen/>
        <w:t xml:space="preserve">żony cieszył się wśród </w:t>
      </w:r>
      <w:r>
        <w:rPr>
          <w:rStyle w:val="Teksttreci2"/>
          <w:color w:val="000000"/>
        </w:rPr>
        <w:t>sąsiadów złą opinią”. „Oto charakterystyka świe</w:t>
      </w:r>
      <w:r>
        <w:rPr>
          <w:rStyle w:val="Teksttreci2"/>
          <w:color w:val="000000"/>
        </w:rPr>
        <w:softHyphen/>
        <w:t>żo zmarłego artysty”. „Ogrom strat poniesionych przez nasz naród dzięki hitlerowskiej napaści”.</w:t>
      </w:r>
    </w:p>
    <w:p w:rsidR="00000000" w:rsidRDefault="006E12DD">
      <w:pPr>
        <w:pStyle w:val="Teksttreci21"/>
        <w:shd w:val="clear" w:color="auto" w:fill="auto"/>
        <w:spacing w:before="0" w:line="318" w:lineRule="exact"/>
        <w:ind w:left="20"/>
        <w:jc w:val="center"/>
      </w:pPr>
      <w:r>
        <w:rPr>
          <w:rStyle w:val="Teksttreci2"/>
          <w:color w:val="000000"/>
        </w:rPr>
        <w:t>*</w:t>
      </w:r>
    </w:p>
    <w:p w:rsidR="00000000" w:rsidRDefault="006E12DD">
      <w:pPr>
        <w:pStyle w:val="Teksttreci21"/>
        <w:shd w:val="clear" w:color="auto" w:fill="auto"/>
        <w:spacing w:before="0" w:line="312" w:lineRule="exact"/>
        <w:ind w:firstLine="460"/>
      </w:pPr>
      <w:r>
        <w:rPr>
          <w:rStyle w:val="Teksttreci2"/>
          <w:color w:val="000000"/>
        </w:rPr>
        <w:t>Nierzadko w wystąpieniach dziennikarzy — a także literatów oraz uczonych (nie wyłączając nawet wcale wybitnych</w:t>
      </w:r>
      <w:r>
        <w:rPr>
          <w:rStyle w:val="Teksttreci2"/>
          <w:color w:val="000000"/>
        </w:rPr>
        <w:t>) — przejawia się sno</w:t>
      </w:r>
      <w:r>
        <w:rPr>
          <w:rStyle w:val="Teksttreci2"/>
          <w:color w:val="000000"/>
        </w:rPr>
        <w:softHyphen/>
        <w:t>bistyczna maniera popisywania się znajomością języków obcych; rzadko kiedy owe wtręty bywają rzeczywiście potrzebne (dyktowane bądź dążeniem do zastosowania ścisłego terminu albo określenia, których brak w polszczyźnie, bądź też trosk</w:t>
      </w:r>
      <w:r>
        <w:rPr>
          <w:rStyle w:val="Teksttreci2"/>
          <w:color w:val="000000"/>
        </w:rPr>
        <w:t>ą o utrzymanie w opisie kolorytu lokalnego, lub temu podobnymi względami artystycznymi); nieraz okazują się żenującymi potknięciami — zwłaszcza w wypadkach, kiedy znajomość obcego wyrażenia jest jedynie złudzeniem piszącego... Tak powstały: pseudołacińskie</w:t>
      </w:r>
      <w:r>
        <w:rPr>
          <w:rStyle w:val="Teksttreci2"/>
          <w:color w:val="000000"/>
        </w:rPr>
        <w:t xml:space="preserve"> </w:t>
      </w:r>
      <w:r>
        <w:rPr>
          <w:rStyle w:val="Teksttreci2"/>
          <w:color w:val="000000"/>
          <w:lang w:val="cs-CZ" w:eastAsia="cs-CZ"/>
        </w:rPr>
        <w:t xml:space="preserve">„varsaviana”, </w:t>
      </w:r>
      <w:r>
        <w:rPr>
          <w:rStyle w:val="Teksttreci2"/>
          <w:color w:val="000000"/>
        </w:rPr>
        <w:t>wyraz pojawiający się nie</w:t>
      </w:r>
      <w:r>
        <w:rPr>
          <w:rStyle w:val="Teksttreci2"/>
          <w:color w:val="000000"/>
        </w:rPr>
        <w:softHyphen/>
        <w:t>mal wyłącznie w tej właśnie postaci</w:t>
      </w:r>
      <w:r>
        <w:rPr>
          <w:rStyle w:val="Teksttreci2"/>
          <w:color w:val="000000"/>
          <w:vertAlign w:val="superscript"/>
        </w:rPr>
        <w:footnoteReference w:id="49"/>
      </w:r>
      <w:r>
        <w:rPr>
          <w:rStyle w:val="Teksttreci2"/>
          <w:color w:val="000000"/>
        </w:rPr>
        <w:t>, albo przekręcenie „de mortuis” na „de m</w:t>
      </w:r>
      <w:r>
        <w:rPr>
          <w:rStyle w:val="Teksttreci2"/>
          <w:color w:val="000000"/>
        </w:rPr>
        <w:t xml:space="preserve">ortibus", lub pseudo-greckie „prolegomena” (rodzaj żeński i liczba pojedyncza), czy też zdanie: „Nasz dialog, a raczej </w:t>
      </w:r>
      <w:r>
        <w:rPr>
          <w:rStyle w:val="Teksttreci2"/>
          <w:color w:val="000000"/>
          <w:lang w:val="cs-CZ" w:eastAsia="cs-CZ"/>
        </w:rPr>
        <w:t xml:space="preserve">trialog </w:t>
      </w:r>
      <w:r>
        <w:rPr>
          <w:rStyle w:val="Teksttreci2"/>
          <w:color w:val="000000"/>
        </w:rPr>
        <w:t>jest nader szybki”. (Chodzi o rozmowę trzech osób).</w:t>
      </w:r>
    </w:p>
    <w:p w:rsidR="00000000" w:rsidRDefault="006E12DD">
      <w:pPr>
        <w:pStyle w:val="Teksttreci21"/>
        <w:shd w:val="clear" w:color="auto" w:fill="auto"/>
        <w:spacing w:before="0" w:line="312" w:lineRule="exact"/>
        <w:ind w:firstLine="460"/>
      </w:pPr>
      <w:r>
        <w:rPr>
          <w:rStyle w:val="Teksttreci2"/>
          <w:color w:val="000000"/>
        </w:rPr>
        <w:t>Najwięcej gaf, „wsyp” językowych dostarcza francuszczyzna. Spo</w:t>
      </w:r>
      <w:r>
        <w:rPr>
          <w:rStyle w:val="Teksttreci2"/>
          <w:color w:val="000000"/>
        </w:rPr>
        <w:softHyphen/>
        <w:t>tyka się prawi</w:t>
      </w:r>
      <w:r>
        <w:rPr>
          <w:rStyle w:val="Teksttreci2"/>
          <w:color w:val="000000"/>
        </w:rPr>
        <w:t xml:space="preserve">e wyłącznie „en </w:t>
      </w:r>
      <w:r>
        <w:rPr>
          <w:rStyle w:val="Teksttreci2"/>
          <w:color w:val="000000"/>
          <w:lang w:val="en-US" w:eastAsia="en-US"/>
        </w:rPr>
        <w:t xml:space="preserve">deux” </w:t>
      </w:r>
      <w:r>
        <w:rPr>
          <w:rStyle w:val="Teksttreci2"/>
          <w:color w:val="000000"/>
        </w:rPr>
        <w:t xml:space="preserve">(widywane nawet w niektórych słownikach!) oraz dziwoląg „bon </w:t>
      </w:r>
      <w:r>
        <w:rPr>
          <w:rStyle w:val="Teksttreci2"/>
          <w:color w:val="000000"/>
          <w:lang w:val="de-DE" w:eastAsia="de-DE"/>
        </w:rPr>
        <w:t xml:space="preserve">viveur” </w:t>
      </w:r>
      <w:r>
        <w:rPr>
          <w:rStyle w:val="Teksttreci2"/>
          <w:color w:val="000000"/>
        </w:rPr>
        <w:t xml:space="preserve">(kontaminacja: </w:t>
      </w:r>
      <w:r>
        <w:rPr>
          <w:rStyle w:val="Teksttreci2"/>
          <w:color w:val="000000"/>
          <w:lang w:val="de-DE" w:eastAsia="de-DE"/>
        </w:rPr>
        <w:t xml:space="preserve">„viveur” </w:t>
      </w:r>
      <w:r>
        <w:rPr>
          <w:rStyle w:val="Teksttreci2"/>
          <w:color w:val="000000"/>
        </w:rPr>
        <w:t xml:space="preserve">i „bon </w:t>
      </w:r>
      <w:r>
        <w:rPr>
          <w:rStyle w:val="Teksttreci2"/>
          <w:color w:val="000000"/>
          <w:lang w:val="de-DE" w:eastAsia="de-DE"/>
        </w:rPr>
        <w:t>vivant”).</w:t>
      </w:r>
    </w:p>
    <w:p w:rsidR="00000000" w:rsidRDefault="006E12DD">
      <w:pPr>
        <w:pStyle w:val="Teksttreci21"/>
        <w:shd w:val="clear" w:color="auto" w:fill="auto"/>
        <w:spacing w:before="0" w:line="312" w:lineRule="exact"/>
        <w:ind w:firstLine="460"/>
      </w:pPr>
      <w:r>
        <w:rPr>
          <w:rStyle w:val="Teksttreci2"/>
          <w:color w:val="000000"/>
        </w:rPr>
        <w:t>Do tej kategorii potknięć stylistycznych — chociaż tutaj sprawcą jest nie pośpiech, lecz chyba nieznajomość</w:t>
      </w:r>
      <w:r>
        <w:rPr>
          <w:rStyle w:val="Teksttreci2"/>
          <w:color w:val="000000"/>
        </w:rPr>
        <w:t xml:space="preserve"> znaczenia zadomowionych od dawna wyrażeń przejętych z obcego języka — należą nagminnie spotykane zdania traktujące o </w:t>
      </w:r>
      <w:r>
        <w:rPr>
          <w:rStyle w:val="Teksttreci2Kursywa"/>
          <w:color w:val="000000"/>
        </w:rPr>
        <w:t>dwóch</w:t>
      </w:r>
      <w:r>
        <w:rPr>
          <w:rStyle w:val="Teksttreci2"/>
          <w:color w:val="000000"/>
        </w:rPr>
        <w:t xml:space="preserve"> alternatywach, o </w:t>
      </w:r>
      <w:r>
        <w:rPr>
          <w:rStyle w:val="Teksttreci2Kursywa"/>
          <w:color w:val="000000"/>
        </w:rPr>
        <w:t>pierwszej</w:t>
      </w:r>
      <w:r>
        <w:rPr>
          <w:rStyle w:val="Teksttreci2"/>
          <w:color w:val="000000"/>
        </w:rPr>
        <w:t xml:space="preserve">, </w:t>
      </w:r>
      <w:r>
        <w:rPr>
          <w:rStyle w:val="Teksttreci2Kursywa"/>
          <w:color w:val="000000"/>
        </w:rPr>
        <w:t>dru</w:t>
      </w:r>
      <w:r>
        <w:rPr>
          <w:rStyle w:val="Teksttreci2Kursywa"/>
          <w:color w:val="000000"/>
        </w:rPr>
        <w:softHyphen/>
        <w:t>giej</w:t>
      </w:r>
      <w:r>
        <w:rPr>
          <w:rStyle w:val="Teksttreci2"/>
          <w:color w:val="000000"/>
        </w:rPr>
        <w:t xml:space="preserve"> alternatywie itp. (gdy mowa o dwóch możliwościach) oraz umiło</w:t>
      </w:r>
      <w:r>
        <w:rPr>
          <w:rStyle w:val="Teksttreci2"/>
          <w:color w:val="000000"/>
        </w:rPr>
        <w:softHyphen/>
        <w:t>wane przez felietonistów operowan</w:t>
      </w:r>
      <w:r>
        <w:rPr>
          <w:rStyle w:val="Teksttreci2"/>
          <w:color w:val="000000"/>
        </w:rPr>
        <w:t xml:space="preserve">ie pakowanym zaiste ni w pięć ni w dziewięć słowem </w:t>
      </w:r>
      <w:r>
        <w:rPr>
          <w:rStyle w:val="Teksttreci2Kursywa"/>
          <w:color w:val="000000"/>
        </w:rPr>
        <w:t>delikwent</w:t>
      </w:r>
      <w:r>
        <w:rPr>
          <w:rStyle w:val="Teksttreci2"/>
          <w:color w:val="000000"/>
        </w:rPr>
        <w:t xml:space="preserve"> — tam gdzie nie chodzi o jakiekolwiek </w:t>
      </w:r>
      <w:r>
        <w:rPr>
          <w:rStyle w:val="Teksttreci2Kursywa"/>
          <w:color w:val="000000"/>
          <w:lang w:val="en-US" w:eastAsia="en-US"/>
        </w:rPr>
        <w:t>delictum.</w:t>
      </w:r>
    </w:p>
    <w:p w:rsidR="00000000" w:rsidRDefault="006E12DD">
      <w:pPr>
        <w:pStyle w:val="Teksttreci21"/>
        <w:shd w:val="clear" w:color="auto" w:fill="auto"/>
        <w:spacing w:before="0" w:line="324" w:lineRule="exact"/>
        <w:ind w:firstLine="460"/>
        <w:sectPr w:rsidR="00000000">
          <w:headerReference w:type="even" r:id="rId38"/>
          <w:headerReference w:type="default" r:id="rId39"/>
          <w:pgSz w:w="11900" w:h="16840"/>
          <w:pgMar w:top="1466" w:right="1601" w:bottom="1175" w:left="1245" w:header="0" w:footer="3" w:gutter="0"/>
          <w:pgNumType w:start="37"/>
          <w:cols w:space="720"/>
          <w:noEndnote/>
          <w:docGrid w:linePitch="360"/>
        </w:sectPr>
      </w:pPr>
      <w:r>
        <w:rPr>
          <w:rStyle w:val="Teksttreci2"/>
          <w:color w:val="000000"/>
        </w:rPr>
        <w:t>Warto wreszcie zwrócić uwagę na nader charakterystyczną cechę stylu dziennikarskiego</w:t>
      </w:r>
      <w:r>
        <w:rPr>
          <w:rStyle w:val="Teksttreci2"/>
          <w:color w:val="000000"/>
          <w:vertAlign w:val="superscript"/>
        </w:rPr>
        <w:footnoteReference w:id="50"/>
      </w:r>
      <w:r>
        <w:rPr>
          <w:rStyle w:val="Teksttreci2"/>
          <w:color w:val="000000"/>
        </w:rPr>
        <w:t xml:space="preserve">. Jest nią niejako rozmyślne ubóstwo zasobu </w:t>
      </w:r>
    </w:p>
    <w:p w:rsidR="00000000" w:rsidRDefault="006E12DD">
      <w:pPr>
        <w:pStyle w:val="Teksttreci21"/>
        <w:shd w:val="clear" w:color="auto" w:fill="auto"/>
        <w:spacing w:before="0" w:line="324" w:lineRule="exact"/>
        <w:ind w:firstLine="460"/>
      </w:pPr>
      <w:r>
        <w:rPr>
          <w:rStyle w:val="Teksttreci2"/>
          <w:color w:val="000000"/>
        </w:rPr>
        <w:lastRenderedPageBreak/>
        <w:t>słownikowego, operowanie niezmiennie pewnymi skostniałymi termina</w:t>
      </w:r>
      <w:r>
        <w:rPr>
          <w:rStyle w:val="Teksttreci2"/>
          <w:color w:val="000000"/>
        </w:rPr>
        <w:softHyphen/>
        <w:t>mi, zawsze tymi samymi: piszącemu, rzekłbyś, nie przychodzi nawet do głowy sięgnąć po synonim — nieraz znacznie odpowiedniejszy od owego szablonowego s</w:t>
      </w:r>
      <w:r>
        <w:rPr>
          <w:rStyle w:val="Teksttreci2"/>
          <w:color w:val="000000"/>
        </w:rPr>
        <w:t xml:space="preserve">łowa czy zwrotu. W wyniku tego owczego pędu, tego automatycznego posuwania się po linii najmniejszego oporu, powstaje w prasie, a także i w radiu, styl zwany „sieczką dziennikarską”, styl </w:t>
      </w:r>
      <w:r>
        <w:rPr>
          <w:rStyle w:val="Pogrubienie"/>
          <w:color w:val="000000"/>
        </w:rPr>
        <w:t xml:space="preserve">nużący </w:t>
      </w:r>
      <w:r>
        <w:rPr>
          <w:rStyle w:val="Teksttreci2"/>
          <w:color w:val="000000"/>
        </w:rPr>
        <w:t>monotonią „drętwej mowy” i drażniący czytelnika albo słuchacz</w:t>
      </w:r>
      <w:r>
        <w:rPr>
          <w:rStyle w:val="Teksttreci2"/>
          <w:color w:val="000000"/>
        </w:rPr>
        <w:t>a natrętnym tokiem stereotypowych wyrazów lub zestawień słownych, przy czym zresztą niektóre z tych terminów przeżywają okresy wy</w:t>
      </w:r>
      <w:r>
        <w:rPr>
          <w:rStyle w:val="Teksttreci2"/>
          <w:color w:val="000000"/>
        </w:rPr>
        <w:softHyphen/>
        <w:t>jątkowego napięcia, a inne nieco wychodzą z mody; niemniej przeto wszystkie są utrwalone i wszystkie zachowują w słownictwie d</w:t>
      </w:r>
      <w:r>
        <w:rPr>
          <w:rStyle w:val="Teksttreci2"/>
          <w:color w:val="000000"/>
        </w:rPr>
        <w:t>zienni</w:t>
      </w:r>
      <w:r>
        <w:rPr>
          <w:rStyle w:val="Teksttreci2"/>
          <w:color w:val="000000"/>
        </w:rPr>
        <w:softHyphen/>
        <w:t>karskim ów irytujący nas monopol.</w:t>
      </w:r>
    </w:p>
    <w:p w:rsidR="00000000" w:rsidRDefault="006E12DD">
      <w:pPr>
        <w:pStyle w:val="Teksttreci21"/>
        <w:shd w:val="clear" w:color="auto" w:fill="auto"/>
        <w:spacing w:before="0" w:line="312" w:lineRule="exact"/>
        <w:ind w:firstLine="460"/>
      </w:pPr>
      <w:r>
        <w:rPr>
          <w:rStyle w:val="Teksttreci2"/>
          <w:color w:val="000000"/>
        </w:rPr>
        <w:t>Wśród tych modnych słów prym trzyma obecnie bezsprzecznie „pro</w:t>
      </w:r>
      <w:r>
        <w:rPr>
          <w:rStyle w:val="Teksttreci2"/>
          <w:color w:val="000000"/>
        </w:rPr>
        <w:softHyphen/>
        <w:t xml:space="preserve">blem” — zgoła jak gdyby w ogóle nie istniały wyrazy: „zagadnienie”, „sprawa”, „rzecz” i </w:t>
      </w:r>
      <w:r>
        <w:rPr>
          <w:rStyle w:val="Teksttreci2"/>
          <w:color w:val="000000"/>
          <w:lang w:val="en-US" w:eastAsia="en-US"/>
        </w:rPr>
        <w:t xml:space="preserve">in. </w:t>
      </w:r>
      <w:r>
        <w:rPr>
          <w:rStyle w:val="Teksttreci2"/>
          <w:color w:val="000000"/>
        </w:rPr>
        <w:t>(Nawet redaktorom kącików szachowych w dzien</w:t>
      </w:r>
      <w:r>
        <w:rPr>
          <w:rStyle w:val="Teksttreci2"/>
          <w:color w:val="000000"/>
        </w:rPr>
        <w:softHyphen/>
        <w:t>nikach nie wyst</w:t>
      </w:r>
      <w:r>
        <w:rPr>
          <w:rStyle w:val="Teksttreci2"/>
          <w:color w:val="000000"/>
        </w:rPr>
        <w:t xml:space="preserve">arcza już ogłaszanie zadań szachowych: muszą to być koniecznie </w:t>
      </w:r>
      <w:r>
        <w:rPr>
          <w:rStyle w:val="Teksttreci2Kursywa"/>
          <w:color w:val="000000"/>
        </w:rPr>
        <w:t>problemy</w:t>
      </w:r>
      <w:r>
        <w:rPr>
          <w:rStyle w:val="Teksttreci2"/>
          <w:color w:val="000000"/>
        </w:rPr>
        <w:t>!</w:t>
      </w:r>
      <w:r>
        <w:rPr>
          <w:rStyle w:val="Teksttreci2"/>
          <w:color w:val="000000"/>
          <w:vertAlign w:val="superscript"/>
        </w:rPr>
        <w:footnoteReference w:id="51"/>
      </w:r>
      <w:r>
        <w:rPr>
          <w:rStyle w:val="Teksttreci2"/>
          <w:color w:val="000000"/>
        </w:rPr>
        <w:t>.</w:t>
      </w:r>
    </w:p>
    <w:p w:rsidR="00000000" w:rsidRDefault="006E12DD">
      <w:pPr>
        <w:pStyle w:val="Teksttreci21"/>
        <w:shd w:val="clear" w:color="auto" w:fill="auto"/>
        <w:spacing w:before="0" w:line="324" w:lineRule="exact"/>
        <w:ind w:firstLine="460"/>
      </w:pPr>
      <w:r>
        <w:rPr>
          <w:rStyle w:val="Teksttreci2"/>
          <w:color w:val="000000"/>
        </w:rPr>
        <w:t>Z innych klasycznych elementów drętwej mowy dziennikarskiej wy</w:t>
      </w:r>
      <w:r>
        <w:rPr>
          <w:rStyle w:val="Teksttreci2"/>
          <w:color w:val="000000"/>
        </w:rPr>
        <w:softHyphen/>
        <w:t xml:space="preserve">mienić można wyrazy: </w:t>
      </w:r>
      <w:r>
        <w:rPr>
          <w:rStyle w:val="Teksttreci2Kursywa"/>
          <w:color w:val="000000"/>
        </w:rPr>
        <w:t>model</w:t>
      </w:r>
      <w:r>
        <w:rPr>
          <w:rStyle w:val="Teksttreci2"/>
          <w:color w:val="000000"/>
        </w:rPr>
        <w:t xml:space="preserve">, </w:t>
      </w:r>
      <w:r>
        <w:rPr>
          <w:rStyle w:val="Teksttreci2Kursywa"/>
          <w:color w:val="000000"/>
        </w:rPr>
        <w:t>profil, kibic, wachlarz</w:t>
      </w:r>
      <w:r>
        <w:rPr>
          <w:rStyle w:val="Teksttreci2"/>
          <w:color w:val="000000"/>
        </w:rPr>
        <w:t xml:space="preserve"> (oczywiście </w:t>
      </w:r>
      <w:r>
        <w:rPr>
          <w:rStyle w:val="Teksttreci2Kursywa"/>
          <w:color w:val="000000"/>
        </w:rPr>
        <w:t xml:space="preserve">szeroki) </w:t>
      </w:r>
      <w:r>
        <w:rPr>
          <w:rStyle w:val="Teksttreci2"/>
          <w:color w:val="000000"/>
        </w:rPr>
        <w:t xml:space="preserve">oraz zwrot </w:t>
      </w:r>
      <w:r>
        <w:rPr>
          <w:rStyle w:val="Teksttreci2Kursywa"/>
          <w:color w:val="000000"/>
        </w:rPr>
        <w:t>na szczeblu.</w:t>
      </w:r>
      <w:r>
        <w:rPr>
          <w:rStyle w:val="Teksttreci2"/>
          <w:color w:val="000000"/>
        </w:rPr>
        <w:t xml:space="preserve"> Z wielkim upodobaniem publicyści, felietoniści i reporterzy piszą o </w:t>
      </w:r>
      <w:r>
        <w:rPr>
          <w:rStyle w:val="Teksttreci2Kursywa"/>
          <w:color w:val="000000"/>
        </w:rPr>
        <w:t>budownictwie</w:t>
      </w:r>
      <w:r>
        <w:rPr>
          <w:rStyle w:val="Teksttreci2"/>
          <w:color w:val="000000"/>
        </w:rPr>
        <w:t xml:space="preserve"> (któremu począt</w:t>
      </w:r>
      <w:r>
        <w:rPr>
          <w:rStyle w:val="Teksttreci2"/>
          <w:color w:val="000000"/>
        </w:rPr>
        <w:t xml:space="preserve">ek dało </w:t>
      </w:r>
      <w:r>
        <w:rPr>
          <w:rStyle w:val="Teksttreci2Kursywa"/>
          <w:color w:val="000000"/>
        </w:rPr>
        <w:t>bu</w:t>
      </w:r>
      <w:r>
        <w:rPr>
          <w:rStyle w:val="Teksttreci2Kursywa"/>
          <w:color w:val="000000"/>
        </w:rPr>
        <w:softHyphen/>
        <w:t>downictwo socjalistyczne</w:t>
      </w:r>
      <w:r>
        <w:rPr>
          <w:rStyle w:val="Teksttreci2"/>
          <w:color w:val="000000"/>
        </w:rPr>
        <w:t xml:space="preserve"> — termin żywcem przejęty z ros. </w:t>
      </w:r>
      <w:r>
        <w:rPr>
          <w:rStyle w:val="Teksttreci2Kursywa"/>
          <w:color w:val="000000"/>
        </w:rPr>
        <w:t xml:space="preserve">socjalisti- czeskoje </w:t>
      </w:r>
      <w:r>
        <w:rPr>
          <w:rStyle w:val="Teksttreci2Kursywa"/>
          <w:color w:val="000000"/>
          <w:lang w:val="en-US" w:eastAsia="en-US"/>
        </w:rPr>
        <w:t>stroitielstivo).</w:t>
      </w:r>
      <w:r>
        <w:rPr>
          <w:rStyle w:val="Teksttreci2"/>
          <w:color w:val="000000"/>
          <w:lang w:val="en-US" w:eastAsia="en-US"/>
        </w:rPr>
        <w:t xml:space="preserve"> </w:t>
      </w:r>
      <w:r>
        <w:rPr>
          <w:rStyle w:val="Teksttreci2"/>
          <w:color w:val="000000"/>
        </w:rPr>
        <w:t>Trafił mi się np. artykuł zatytułowany „Buduje</w:t>
      </w:r>
      <w:r>
        <w:rPr>
          <w:rStyle w:val="Teksttreci2"/>
          <w:color w:val="000000"/>
        </w:rPr>
        <w:softHyphen/>
        <w:t xml:space="preserve">my chemię”. Ostatnio także arcymodny stał się czasownik </w:t>
      </w:r>
      <w:r>
        <w:rPr>
          <w:rStyle w:val="Teksttreci2Kursywa"/>
          <w:color w:val="000000"/>
        </w:rPr>
        <w:t>zaistnieć</w:t>
      </w:r>
      <w:r>
        <w:rPr>
          <w:rStyle w:val="Teksttreci2"/>
          <w:color w:val="000000"/>
        </w:rPr>
        <w:t>, który wprawdzie, jak dowodzi w dłuż</w:t>
      </w:r>
      <w:r>
        <w:rPr>
          <w:rStyle w:val="Teksttreci2"/>
          <w:color w:val="000000"/>
        </w:rPr>
        <w:t xml:space="preserve">szym wywodzie (w książce pt. „Polszczyzna piękna i poprawna”) </w:t>
      </w:r>
      <w:r>
        <w:rPr>
          <w:rStyle w:val="Teksttreci2"/>
          <w:color w:val="000000"/>
          <w:lang w:val="en-US" w:eastAsia="en-US"/>
        </w:rPr>
        <w:t xml:space="preserve">prof. </w:t>
      </w:r>
      <w:r>
        <w:rPr>
          <w:rStyle w:val="Teksttreci2"/>
          <w:color w:val="000000"/>
        </w:rPr>
        <w:t>Taszycki, utworzony jest gra</w:t>
      </w:r>
      <w:r>
        <w:rPr>
          <w:rStyle w:val="Teksttreci2"/>
          <w:color w:val="000000"/>
        </w:rPr>
        <w:softHyphen/>
        <w:t xml:space="preserve">matycznie całkiem poprawnie, lecz który, używany (wraz z pochodnymi: </w:t>
      </w:r>
      <w:r>
        <w:rPr>
          <w:rStyle w:val="Teksttreci2Kursywa"/>
          <w:color w:val="000000"/>
        </w:rPr>
        <w:t>zaistnienie, zaistniały)</w:t>
      </w:r>
      <w:r>
        <w:rPr>
          <w:rStyle w:val="Teksttreci2"/>
          <w:color w:val="000000"/>
        </w:rPr>
        <w:t xml:space="preserve"> niemal wyłącznie (zamiast „dotychczasowych: </w:t>
      </w:r>
      <w:r>
        <w:rPr>
          <w:rStyle w:val="Teksttreci2Kursywa"/>
          <w:color w:val="000000"/>
        </w:rPr>
        <w:t>powstać, powstanie, p</w:t>
      </w:r>
      <w:r>
        <w:rPr>
          <w:rStyle w:val="Teksttreci2Kursywa"/>
          <w:color w:val="000000"/>
        </w:rPr>
        <w:t>owstały),</w:t>
      </w:r>
      <w:r>
        <w:rPr>
          <w:rStyle w:val="Teksttreci2"/>
          <w:color w:val="000000"/>
        </w:rPr>
        <w:t xml:space="preserve"> staje się (chyba nie tylko dla mnie) wręcz irytujący. Do modnych słówek niewątpliwie zaliczyć również możemy imiesłów w funkcji przysłówkowej </w:t>
      </w:r>
      <w:r>
        <w:rPr>
          <w:rStyle w:val="Teksttreci2Kursywa"/>
          <w:color w:val="000000"/>
        </w:rPr>
        <w:t>szokujący</w:t>
      </w:r>
      <w:r>
        <w:rPr>
          <w:rStyle w:val="Teksttreci2"/>
          <w:color w:val="000000"/>
        </w:rPr>
        <w:t xml:space="preserve"> (albo </w:t>
      </w:r>
      <w:r>
        <w:rPr>
          <w:rStyle w:val="Teksttreci2Kursywa"/>
          <w:color w:val="000000"/>
        </w:rPr>
        <w:t>zaszokowany),</w:t>
      </w:r>
      <w:r>
        <w:rPr>
          <w:rStyle w:val="Teksttreci2"/>
          <w:color w:val="000000"/>
        </w:rPr>
        <w:t xml:space="preserve"> któ</w:t>
      </w:r>
      <w:r>
        <w:rPr>
          <w:rStyle w:val="Teksttreci2"/>
          <w:color w:val="000000"/>
        </w:rPr>
        <w:softHyphen/>
        <w:t>rego namiętne nadużywanie nikogo z piszących jakoś nie szokuje...</w:t>
      </w:r>
    </w:p>
    <w:p w:rsidR="00000000" w:rsidRDefault="006E12DD">
      <w:pPr>
        <w:pStyle w:val="Teksttreci21"/>
        <w:shd w:val="clear" w:color="auto" w:fill="auto"/>
        <w:spacing w:before="0" w:line="330" w:lineRule="exact"/>
        <w:ind w:firstLine="460"/>
      </w:pPr>
      <w:r>
        <w:rPr>
          <w:rStyle w:val="Teksttreci2"/>
          <w:color w:val="000000"/>
        </w:rPr>
        <w:t>Inny</w:t>
      </w:r>
      <w:r>
        <w:rPr>
          <w:rStyle w:val="Teksttreci2"/>
          <w:color w:val="000000"/>
        </w:rPr>
        <w:t xml:space="preserve"> wreszcie, niemniej modny czasownik, występujący w funkcji dosyć osobliwej, to </w:t>
      </w:r>
      <w:r>
        <w:rPr>
          <w:rStyle w:val="Teksttreci2Kursywa"/>
          <w:color w:val="000000"/>
        </w:rPr>
        <w:t>stwierdzać,</w:t>
      </w:r>
      <w:r>
        <w:rPr>
          <w:rStyle w:val="Teksttreci2"/>
          <w:color w:val="000000"/>
        </w:rPr>
        <w:t xml:space="preserve"> wyraz stosowany bez zastanowienia, rzec by nawet można, bez opamiętania: nikt nie </w:t>
      </w:r>
      <w:r>
        <w:rPr>
          <w:rStyle w:val="Teksttreci2Kursywa"/>
          <w:color w:val="000000"/>
        </w:rPr>
        <w:t>mówi,</w:t>
      </w:r>
      <w:r>
        <w:rPr>
          <w:rStyle w:val="Teksttreci2"/>
          <w:color w:val="000000"/>
        </w:rPr>
        <w:t xml:space="preserve"> nie </w:t>
      </w:r>
      <w:r>
        <w:rPr>
          <w:rStyle w:val="Teksttreci2Kursywa"/>
          <w:color w:val="000000"/>
        </w:rPr>
        <w:t>powiada,</w:t>
      </w:r>
      <w:r>
        <w:rPr>
          <w:rStyle w:val="Teksttreci2"/>
          <w:color w:val="000000"/>
        </w:rPr>
        <w:t xml:space="preserve"> nie </w:t>
      </w:r>
      <w:r>
        <w:rPr>
          <w:rStyle w:val="Teksttreci2Kursywa"/>
          <w:color w:val="000000"/>
        </w:rPr>
        <w:t>oświadcza,</w:t>
      </w:r>
      <w:r>
        <w:rPr>
          <w:rStyle w:val="Teksttreci2"/>
          <w:color w:val="000000"/>
        </w:rPr>
        <w:t xml:space="preserve"> nie </w:t>
      </w:r>
      <w:r>
        <w:rPr>
          <w:rStyle w:val="Teksttreci2Kursywa"/>
          <w:color w:val="000000"/>
        </w:rPr>
        <w:t>zaznacza,</w:t>
      </w:r>
      <w:r>
        <w:rPr>
          <w:rStyle w:val="Teksttreci2"/>
          <w:color w:val="000000"/>
        </w:rPr>
        <w:t xml:space="preserve"> nie </w:t>
      </w:r>
      <w:r>
        <w:rPr>
          <w:rStyle w:val="Teksttreci2Kursywa"/>
          <w:color w:val="000000"/>
        </w:rPr>
        <w:t>nadmienia,</w:t>
      </w:r>
      <w:r>
        <w:rPr>
          <w:rStyle w:val="Teksttreci2"/>
          <w:color w:val="000000"/>
        </w:rPr>
        <w:t xml:space="preserve"> każdy zawsze </w:t>
      </w:r>
      <w:r>
        <w:rPr>
          <w:rStyle w:val="Teksttreci2Kursywa"/>
          <w:color w:val="000000"/>
        </w:rPr>
        <w:t>stwierd</w:t>
      </w:r>
      <w:r>
        <w:rPr>
          <w:rStyle w:val="Teksttreci2Kursywa"/>
          <w:color w:val="000000"/>
        </w:rPr>
        <w:t>za.</w:t>
      </w:r>
      <w:r>
        <w:rPr>
          <w:rStyle w:val="Teksttreci2"/>
          <w:color w:val="000000"/>
        </w:rPr>
        <w:t xml:space="preserve"> Do</w:t>
      </w:r>
      <w:r>
        <w:rPr>
          <w:rStyle w:val="Teksttreci2"/>
          <w:color w:val="000000"/>
        </w:rPr>
        <w:softHyphen/>
        <w:t xml:space="preserve">chodzi do takich nonsensów, jak poniższe dwa zdania, które wyczytałem w sprawozdaniach z rozpraw sądowych: „W ostatnim słowie oskarżona </w:t>
      </w:r>
      <w:r>
        <w:rPr>
          <w:rStyle w:val="Teksttreci2Kursywa"/>
          <w:color w:val="000000"/>
        </w:rPr>
        <w:t>stwierdziła,</w:t>
      </w:r>
      <w:r>
        <w:rPr>
          <w:rStyle w:val="Teksttreci2"/>
          <w:color w:val="000000"/>
        </w:rPr>
        <w:t xml:space="preserve"> że jest niewinna”. „Niecodzienne wyjaśnienia złożył oskar</w:t>
      </w:r>
      <w:r>
        <w:rPr>
          <w:rStyle w:val="Teksttreci2"/>
          <w:color w:val="000000"/>
        </w:rPr>
        <w:softHyphen/>
        <w:t xml:space="preserve">żony NN o usiłowanie zabójstwa. </w:t>
      </w:r>
      <w:r>
        <w:rPr>
          <w:rStyle w:val="Teksttreci2Kursywa"/>
          <w:color w:val="000000"/>
        </w:rPr>
        <w:t>Stwierdził</w:t>
      </w:r>
      <w:r>
        <w:rPr>
          <w:rStyle w:val="Teksttreci2"/>
          <w:color w:val="000000"/>
        </w:rPr>
        <w:t xml:space="preserve"> mianowicie, że działał na polecenie zakonspirowanej organizacji terrorystycznej”.</w:t>
      </w:r>
    </w:p>
    <w:p w:rsidR="00000000" w:rsidRDefault="006E12DD">
      <w:pPr>
        <w:pStyle w:val="Teksttreci21"/>
        <w:shd w:val="clear" w:color="auto" w:fill="auto"/>
        <w:spacing w:before="0" w:line="318" w:lineRule="exact"/>
        <w:ind w:firstLine="440"/>
      </w:pPr>
      <w:r>
        <w:rPr>
          <w:rStyle w:val="Teksttreci2"/>
          <w:color w:val="000000"/>
        </w:rPr>
        <w:t>Nietrudno się domyślić, jak powstało to wykolejenie: od bezokolicz</w:t>
      </w:r>
      <w:r>
        <w:rPr>
          <w:rStyle w:val="Teksttreci2"/>
          <w:color w:val="000000"/>
        </w:rPr>
        <w:softHyphen/>
        <w:t xml:space="preserve">nika </w:t>
      </w:r>
      <w:r>
        <w:rPr>
          <w:rStyle w:val="Teksttreci2Kursywa"/>
          <w:color w:val="000000"/>
        </w:rPr>
        <w:t>twierdzić</w:t>
      </w:r>
      <w:r>
        <w:rPr>
          <w:rStyle w:val="Teksttreci2"/>
          <w:color w:val="000000"/>
        </w:rPr>
        <w:t xml:space="preserve"> (mówić, głosić, utrzymywać) piszący urabia sobie auto</w:t>
      </w:r>
      <w:r>
        <w:rPr>
          <w:rStyle w:val="Teksttreci2"/>
          <w:color w:val="000000"/>
        </w:rPr>
        <w:softHyphen/>
        <w:t xml:space="preserve">matycznie (tak </w:t>
      </w:r>
      <w:r>
        <w:rPr>
          <w:rStyle w:val="Teksttreci2"/>
          <w:color w:val="000000"/>
        </w:rPr>
        <w:lastRenderedPageBreak/>
        <w:t xml:space="preserve">jak </w:t>
      </w:r>
      <w:r>
        <w:rPr>
          <w:rStyle w:val="Teksttreci2Kursywa"/>
          <w:color w:val="000000"/>
        </w:rPr>
        <w:t>robić</w:t>
      </w:r>
      <w:r>
        <w:rPr>
          <w:rStyle w:val="Teksttreci2"/>
          <w:color w:val="000000"/>
        </w:rPr>
        <w:t xml:space="preserve"> — </w:t>
      </w:r>
      <w:r>
        <w:rPr>
          <w:rStyle w:val="Teksttreci2Kursywa"/>
          <w:color w:val="000000"/>
        </w:rPr>
        <w:t>zrobić)</w:t>
      </w:r>
      <w:r>
        <w:rPr>
          <w:rStyle w:val="Teksttreci2"/>
          <w:color w:val="000000"/>
        </w:rPr>
        <w:t xml:space="preserve"> fo</w:t>
      </w:r>
      <w:r>
        <w:rPr>
          <w:rStyle w:val="Teksttreci2"/>
          <w:color w:val="000000"/>
        </w:rPr>
        <w:t xml:space="preserve">rmę dokonaną, w rzeczywistości przynależną do bezokolicznika </w:t>
      </w:r>
      <w:r>
        <w:rPr>
          <w:rStyle w:val="Teksttreci2Kursywa"/>
          <w:color w:val="000000"/>
        </w:rPr>
        <w:t>stwierdzać</w:t>
      </w:r>
      <w:r>
        <w:rPr>
          <w:rStyle w:val="Teksttreci2"/>
          <w:color w:val="000000"/>
        </w:rPr>
        <w:t xml:space="preserve"> (konstatować, dowodzić), nie zastanawiając się nad zmianą znaczenia. A zmiana to chyba dosyć istot</w:t>
      </w:r>
      <w:r>
        <w:rPr>
          <w:rStyle w:val="Teksttreci2"/>
          <w:color w:val="000000"/>
        </w:rPr>
        <w:softHyphen/>
        <w:t>na! Stąd — nonsens, szerzący się dziwnie bezkrytycznie — w prasie i w radiu.</w:t>
      </w:r>
    </w:p>
    <w:p w:rsidR="00000000" w:rsidRDefault="006E12DD">
      <w:pPr>
        <w:pStyle w:val="Teksttreci21"/>
        <w:shd w:val="clear" w:color="auto" w:fill="auto"/>
        <w:spacing w:before="0" w:after="116" w:line="280" w:lineRule="exact"/>
        <w:jc w:val="center"/>
      </w:pPr>
      <w:r>
        <w:rPr>
          <w:rStyle w:val="Teksttreci2"/>
          <w:color w:val="000000"/>
        </w:rPr>
        <w:t>*</w:t>
      </w:r>
    </w:p>
    <w:p w:rsidR="00000000" w:rsidRDefault="006E12DD">
      <w:pPr>
        <w:pStyle w:val="Teksttreci21"/>
        <w:shd w:val="clear" w:color="auto" w:fill="auto"/>
        <w:spacing w:before="0" w:line="318" w:lineRule="exact"/>
        <w:ind w:firstLine="440"/>
      </w:pPr>
      <w:r>
        <w:rPr>
          <w:rStyle w:val="Teksttreci2"/>
          <w:color w:val="000000"/>
        </w:rPr>
        <w:t>W powy</w:t>
      </w:r>
      <w:r>
        <w:rPr>
          <w:rStyle w:val="Teksttreci2"/>
          <w:color w:val="000000"/>
        </w:rPr>
        <w:t>ższym pobieżnym przeglądzie nie chodziło mi, rzecz prosta, o wykpienie tego czy innego potknięcia, o zaprezentowanie czytelnikom jeszcze jednego wydania jakiejś „oślej łączki”, lecz o podzielenie się swymi obserwacjami i wysnucie z nich jakichś ogólniejszy</w:t>
      </w:r>
      <w:r>
        <w:rPr>
          <w:rStyle w:val="Teksttreci2"/>
          <w:color w:val="000000"/>
        </w:rPr>
        <w:t>ch wniosków.</w:t>
      </w:r>
    </w:p>
    <w:p w:rsidR="00000000" w:rsidRDefault="006E12DD">
      <w:pPr>
        <w:pStyle w:val="Teksttreci21"/>
        <w:shd w:val="clear" w:color="auto" w:fill="auto"/>
        <w:spacing w:before="0" w:after="270" w:line="318" w:lineRule="exact"/>
        <w:ind w:firstLine="440"/>
      </w:pPr>
      <w:r>
        <w:rPr>
          <w:rStyle w:val="Teksttreci2"/>
          <w:color w:val="000000"/>
        </w:rPr>
        <w:t>W tym podsumowaniu nasuwa się stwierdzenie niewątpliwego faktu, że dzisiejsza polszczyzna dziennikarska jest bardzo licha. Jakie są tego przyczyny? Otóż wydaje mi się, że wszystkie zasygnalizowane tu grzechy śmiertelne i powszednie mają swe źr</w:t>
      </w:r>
      <w:r>
        <w:rPr>
          <w:rStyle w:val="Teksttreci2"/>
          <w:color w:val="000000"/>
        </w:rPr>
        <w:t xml:space="preserve">ódło przede wszystkim </w:t>
      </w:r>
      <w:r>
        <w:rPr>
          <w:rStyle w:val="Teksttreci212pt"/>
          <w:color w:val="000000"/>
        </w:rPr>
        <w:t>w niewła</w:t>
      </w:r>
      <w:r>
        <w:rPr>
          <w:rStyle w:val="Teksttreci212pt"/>
          <w:color w:val="000000"/>
        </w:rPr>
        <w:softHyphen/>
        <w:t xml:space="preserve">ściwym stosunku do języka, </w:t>
      </w:r>
      <w:r>
        <w:rPr>
          <w:rStyle w:val="Teksttreci2"/>
          <w:color w:val="000000"/>
        </w:rPr>
        <w:t>czyli po prostu w niedostatecznej dbałości o jego czystość (stąd: barbaryzmy, solecyzmy i różne błędy gramatycz</w:t>
      </w:r>
      <w:r>
        <w:rPr>
          <w:rStyle w:val="Teksttreci2"/>
          <w:color w:val="000000"/>
        </w:rPr>
        <w:softHyphen/>
        <w:t xml:space="preserve">ne), nadto zaś — </w:t>
      </w:r>
      <w:r>
        <w:rPr>
          <w:rStyle w:val="Teksttreci212pt"/>
          <w:color w:val="000000"/>
        </w:rPr>
        <w:t xml:space="preserve">w biernym, nietwórczym gospodarowaniu zasobem słownikowym </w:t>
      </w:r>
      <w:r>
        <w:rPr>
          <w:rStyle w:val="Teksttreci2"/>
          <w:color w:val="000000"/>
        </w:rPr>
        <w:t>(stąd: szar</w:t>
      </w:r>
      <w:r>
        <w:rPr>
          <w:rStyle w:val="Teksttreci2"/>
          <w:color w:val="000000"/>
        </w:rPr>
        <w:t>ość stylu i operowanie elementami stereotypo</w:t>
      </w:r>
      <w:r>
        <w:rPr>
          <w:rStyle w:val="Teksttreci2"/>
          <w:color w:val="000000"/>
        </w:rPr>
        <w:softHyphen/>
        <w:t xml:space="preserve">wymi, szablonami), </w:t>
      </w:r>
      <w:r>
        <w:rPr>
          <w:rStyle w:val="Teksttreci212pt"/>
          <w:color w:val="000000"/>
        </w:rPr>
        <w:t xml:space="preserve">a zarazem w nie przemyślanych próbach ożywienia stylu </w:t>
      </w:r>
      <w:r>
        <w:rPr>
          <w:rStyle w:val="Teksttreci2"/>
          <w:color w:val="000000"/>
        </w:rPr>
        <w:t xml:space="preserve">(wynik: pleonazmy </w:t>
      </w:r>
      <w:r>
        <w:rPr>
          <w:rStyle w:val="Teksttreci212pt"/>
          <w:color w:val="000000"/>
        </w:rPr>
        <w:t xml:space="preserve">i </w:t>
      </w:r>
      <w:r>
        <w:rPr>
          <w:rStyle w:val="Teksttreci2"/>
          <w:color w:val="000000"/>
        </w:rPr>
        <w:t xml:space="preserve">niefortunna metaforyka); łączy się z tym maniera, o której pisze we wspomnianej pracy M. Kniagininowa </w:t>
      </w:r>
      <w:r>
        <w:rPr>
          <w:rStyle w:val="Teksttreci2Kursywa"/>
          <w:color w:val="000000"/>
        </w:rPr>
        <w:t>(struktury opiso</w:t>
      </w:r>
      <w:r>
        <w:rPr>
          <w:rStyle w:val="Teksttreci2Kursywa"/>
          <w:color w:val="000000"/>
        </w:rPr>
        <w:t>we)</w:t>
      </w:r>
      <w:r>
        <w:rPr>
          <w:rStyle w:val="Teksttreci2"/>
          <w:color w:val="000000"/>
        </w:rPr>
        <w:t xml:space="preserve"> i </w:t>
      </w:r>
      <w:r>
        <w:rPr>
          <w:rStyle w:val="Teksttreci2Kursywa"/>
          <w:color w:val="000000"/>
        </w:rPr>
        <w:t>dążenie do amplifikacji, do redondance,</w:t>
      </w:r>
      <w:r>
        <w:rPr>
          <w:rStyle w:val="Teksttreci2"/>
          <w:color w:val="000000"/>
        </w:rPr>
        <w:t xml:space="preserve"> co —  </w:t>
      </w:r>
      <w:r>
        <w:rPr>
          <w:rStyle w:val="Teksttreci2"/>
          <w:color w:val="000000"/>
          <w:lang w:val="en-US" w:eastAsia="en-US"/>
        </w:rPr>
        <w:t xml:space="preserve">last, but not least </w:t>
      </w:r>
      <w:r>
        <w:rPr>
          <w:rStyle w:val="Teksttreci2"/>
          <w:color w:val="000000"/>
        </w:rPr>
        <w:t>— może w pewnej mierze powodowane jest wzglę</w:t>
      </w:r>
      <w:r>
        <w:rPr>
          <w:rStyle w:val="Teksttreci2"/>
          <w:color w:val="000000"/>
        </w:rPr>
        <w:softHyphen/>
        <w:t>dami na ,,wierszówkę...”.</w:t>
      </w:r>
    </w:p>
    <w:p w:rsidR="00000000" w:rsidRDefault="006E12DD">
      <w:pPr>
        <w:pStyle w:val="Teksttreci80"/>
        <w:shd w:val="clear" w:color="auto" w:fill="auto"/>
        <w:spacing w:before="0" w:after="0" w:line="280" w:lineRule="exact"/>
        <w:ind w:left="6720"/>
        <w:jc w:val="left"/>
        <w:sectPr w:rsidR="00000000">
          <w:headerReference w:type="even" r:id="rId40"/>
          <w:headerReference w:type="default" r:id="rId41"/>
          <w:headerReference w:type="first" r:id="rId42"/>
          <w:pgSz w:w="11900" w:h="16840"/>
          <w:pgMar w:top="1466" w:right="1601" w:bottom="1175" w:left="1245" w:header="0" w:footer="3" w:gutter="0"/>
          <w:pgNumType w:start="80"/>
          <w:cols w:space="720"/>
          <w:noEndnote/>
          <w:titlePg/>
          <w:docGrid w:linePitch="360"/>
        </w:sectPr>
      </w:pPr>
      <w:r>
        <w:rPr>
          <w:rStyle w:val="Teksttreci8"/>
          <w:i/>
          <w:iCs/>
          <w:color w:val="000000"/>
        </w:rPr>
        <w:t>Gabriel Karski</w:t>
      </w:r>
    </w:p>
    <w:p w:rsidR="00000000" w:rsidRDefault="006E12DD">
      <w:pPr>
        <w:pStyle w:val="Teksttreci80"/>
        <w:shd w:val="clear" w:color="auto" w:fill="auto"/>
        <w:spacing w:before="0" w:after="2120" w:line="280" w:lineRule="exact"/>
        <w:jc w:val="right"/>
      </w:pPr>
      <w:r>
        <w:rPr>
          <w:rStyle w:val="Teksttreci8Odstpy50pt"/>
          <w:i/>
          <w:iCs/>
          <w:color w:val="000000"/>
        </w:rPr>
        <w:lastRenderedPageBreak/>
        <w:t>RECENZJE</w:t>
      </w:r>
    </w:p>
    <w:p w:rsidR="00000000" w:rsidRDefault="006E12DD">
      <w:pPr>
        <w:pStyle w:val="Teksttreci90"/>
        <w:shd w:val="clear" w:color="auto" w:fill="auto"/>
        <w:spacing w:before="0" w:after="245" w:line="258" w:lineRule="exact"/>
        <w:ind w:left="1300" w:firstLine="400"/>
        <w:jc w:val="left"/>
      </w:pPr>
      <w:r>
        <w:rPr>
          <w:rStyle w:val="Teksttreci9Bezkursywy"/>
          <w:b/>
          <w:bCs/>
          <w:i w:val="0"/>
          <w:iCs w:val="0"/>
          <w:color w:val="000000"/>
          <w:lang w:val="cs-CZ" w:eastAsia="cs-CZ"/>
        </w:rPr>
        <w:t xml:space="preserve">Maria </w:t>
      </w:r>
      <w:r>
        <w:rPr>
          <w:rStyle w:val="Teksttreci9Bezkursywy"/>
          <w:b/>
          <w:bCs/>
          <w:i w:val="0"/>
          <w:iCs w:val="0"/>
          <w:color w:val="000000"/>
        </w:rPr>
        <w:t xml:space="preserve">Przetacznikowa: </w:t>
      </w:r>
      <w:r>
        <w:rPr>
          <w:rStyle w:val="Teksttreci9Odstpy0pt"/>
          <w:b/>
          <w:bCs/>
          <w:i/>
          <w:iCs/>
          <w:color w:val="000000"/>
        </w:rPr>
        <w:t xml:space="preserve">Rozwój </w:t>
      </w:r>
      <w:r>
        <w:rPr>
          <w:rStyle w:val="Teksttreci9Odstpy0pt"/>
          <w:b/>
          <w:bCs/>
          <w:i/>
          <w:iCs/>
          <w:color w:val="000000"/>
          <w:lang w:val="cs-CZ" w:eastAsia="cs-CZ"/>
        </w:rPr>
        <w:t xml:space="preserve">struktury i </w:t>
      </w:r>
      <w:r>
        <w:rPr>
          <w:rStyle w:val="Teksttreci9Odstpy0pt"/>
          <w:b/>
          <w:bCs/>
          <w:i/>
          <w:iCs/>
          <w:color w:val="000000"/>
        </w:rPr>
        <w:t>funkcji zdań</w:t>
      </w:r>
      <w:r>
        <w:rPr>
          <w:rStyle w:val="Teksttreci9Odstpy0pt"/>
          <w:b/>
          <w:bCs/>
          <w:i/>
          <w:iCs/>
          <w:color w:val="000000"/>
        </w:rPr>
        <w:t xml:space="preserve"> u dzieci w wieku przedszkolnym.</w:t>
      </w:r>
      <w:r>
        <w:rPr>
          <w:rStyle w:val="Teksttreci9Bezkursywy"/>
          <w:b/>
          <w:bCs/>
          <w:i w:val="0"/>
          <w:iCs w:val="0"/>
          <w:color w:val="000000"/>
        </w:rPr>
        <w:t xml:space="preserve"> Kraków 1963, nakładem UJ.</w:t>
      </w:r>
    </w:p>
    <w:p w:rsidR="00000000" w:rsidRDefault="006E12DD">
      <w:pPr>
        <w:pStyle w:val="Teksttreci50"/>
        <w:shd w:val="clear" w:color="auto" w:fill="auto"/>
        <w:spacing w:after="0" w:line="252" w:lineRule="exact"/>
        <w:ind w:right="260" w:firstLine="440"/>
        <w:jc w:val="both"/>
      </w:pPr>
      <w:r>
        <w:rPr>
          <w:rStyle w:val="Teksttreci5"/>
          <w:b/>
          <w:bCs/>
          <w:color w:val="000000"/>
        </w:rPr>
        <w:t xml:space="preserve">Ukazała się książka poświęcona zagadnieniom rozwoju mowy dzieci, która niewątpliwie może . zainteresować także językoznawcę. Autorka książki jest psychologiem, współpracownikiem </w:t>
      </w:r>
      <w:r>
        <w:rPr>
          <w:rStyle w:val="Teksttreci5"/>
          <w:b/>
          <w:bCs/>
          <w:color w:val="000000"/>
          <w:lang w:val="en-US" w:eastAsia="en-US"/>
        </w:rPr>
        <w:t xml:space="preserve">prof. </w:t>
      </w:r>
      <w:r>
        <w:rPr>
          <w:rStyle w:val="Teksttreci5"/>
          <w:b/>
          <w:bCs/>
          <w:color w:val="000000"/>
        </w:rPr>
        <w:t>S. Szumana, i</w:t>
      </w:r>
      <w:r>
        <w:rPr>
          <w:rStyle w:val="Teksttreci5"/>
          <w:b/>
          <w:bCs/>
          <w:color w:val="000000"/>
        </w:rPr>
        <w:t xml:space="preserve"> ma kilka prac omawiają</w:t>
      </w:r>
      <w:r>
        <w:rPr>
          <w:rStyle w:val="Teksttreci5"/>
          <w:b/>
          <w:bCs/>
          <w:color w:val="000000"/>
        </w:rPr>
        <w:softHyphen/>
        <w:t>cych zagadnienia szczegółowe z tego zakresu *. Książka, o której mowa, nosi tytuł: „Rozwój struktury i funkcji zdań u dzieci w wieku przedszkolnym”. Autorka tak formułuje w rozdziale wstępnym cel podjętej pracy: „rozwój zdań w mowie</w:t>
      </w:r>
      <w:r>
        <w:rPr>
          <w:rStyle w:val="Teksttreci5"/>
          <w:b/>
          <w:bCs/>
          <w:color w:val="000000"/>
        </w:rPr>
        <w:t xml:space="preserve"> dzieci powinno się badać z punktu widzenia sposobu przedstawienia rzeczywistości odzwierciedlanej w psychice... analizować adekwatność, względ</w:t>
      </w:r>
      <w:r>
        <w:rPr>
          <w:rStyle w:val="Teksttreci5"/>
          <w:b/>
          <w:bCs/>
          <w:color w:val="000000"/>
        </w:rPr>
        <w:softHyphen/>
        <w:t>nie nieadekwatność wypowiadania tych myśli na tle określonych sposobów dzia</w:t>
      </w:r>
      <w:r>
        <w:rPr>
          <w:rStyle w:val="Teksttreci5"/>
          <w:b/>
          <w:bCs/>
          <w:color w:val="000000"/>
        </w:rPr>
        <w:softHyphen/>
        <w:t>łania dziecka w różnorodnych sytuacj</w:t>
      </w:r>
      <w:r>
        <w:rPr>
          <w:rStyle w:val="Teksttreci5"/>
          <w:b/>
          <w:bCs/>
          <w:color w:val="000000"/>
        </w:rPr>
        <w:t>ach”</w:t>
      </w:r>
      <w:r>
        <w:rPr>
          <w:rStyle w:val="Teksttreci5"/>
          <w:b/>
          <w:bCs/>
          <w:color w:val="000000"/>
          <w:vertAlign w:val="superscript"/>
        </w:rPr>
        <w:t xml:space="preserve">1 </w:t>
      </w:r>
      <w:r>
        <w:rPr>
          <w:rStyle w:val="Teksttreci5"/>
          <w:b/>
          <w:bCs/>
          <w:color w:val="000000"/>
          <w:vertAlign w:val="superscript"/>
        </w:rPr>
        <w:footnoteReference w:id="52"/>
      </w:r>
      <w:r>
        <w:rPr>
          <w:rStyle w:val="Teksttreci5"/>
          <w:b/>
          <w:bCs/>
          <w:color w:val="000000"/>
          <w:vertAlign w:val="superscript"/>
        </w:rPr>
        <w:t xml:space="preserve"> </w:t>
      </w:r>
      <w:r>
        <w:rPr>
          <w:rStyle w:val="Teksttreci5"/>
          <w:b/>
          <w:bCs/>
          <w:color w:val="000000"/>
          <w:vertAlign w:val="superscript"/>
        </w:rPr>
        <w:footnoteReference w:id="53"/>
      </w:r>
      <w:r>
        <w:rPr>
          <w:rStyle w:val="Teksttreci5"/>
          <w:b/>
          <w:bCs/>
          <w:color w:val="000000"/>
        </w:rPr>
        <w:t xml:space="preserve"> i dalej: „postawiono w tej pracy jako jeden z głównych jej celów przedstawienie funkcji poznawczych różnorod</w:t>
      </w:r>
      <w:r>
        <w:rPr>
          <w:rStyle w:val="Teksttreci5"/>
          <w:b/>
          <w:bCs/>
          <w:color w:val="000000"/>
        </w:rPr>
        <w:softHyphen/>
      </w:r>
      <w:r>
        <w:rPr>
          <w:rStyle w:val="Teksttreci5"/>
          <w:b/>
          <w:bCs/>
          <w:color w:val="000000"/>
        </w:rPr>
        <w:t>nych struktur zdaniowych w mowie dziecka, pokazanie, jakie treści rzeczywistości oraz realne związki i stosunki między przedmiotami i zjawiskami dziecko od</w:t>
      </w:r>
      <w:r>
        <w:rPr>
          <w:rStyle w:val="Teksttreci5"/>
          <w:b/>
          <w:bCs/>
          <w:color w:val="000000"/>
        </w:rPr>
        <w:softHyphen/>
        <w:t>zwierciedla w swoim języku za pomocą rozmaitych składników i schematów zdaniowych oraz jaką rolę wyp</w:t>
      </w:r>
      <w:r>
        <w:rPr>
          <w:rStyle w:val="Teksttreci5"/>
          <w:b/>
          <w:bCs/>
          <w:color w:val="000000"/>
        </w:rPr>
        <w:t xml:space="preserve">owiedzenie — zasadnicza jednostka mowy — odgrywa w kształtowaniu się procesów myślowych dziecka i w jego komunikacji z otoczeniem” </w:t>
      </w:r>
      <w:r>
        <w:rPr>
          <w:rStyle w:val="Teksttreci5"/>
          <w:b/>
          <w:bCs/>
          <w:color w:val="000000"/>
          <w:vertAlign w:val="superscript"/>
        </w:rPr>
        <w:footnoteReference w:id="54"/>
      </w:r>
      <w:r>
        <w:rPr>
          <w:rStyle w:val="Teksttreci5"/>
          <w:b/>
          <w:bCs/>
          <w:color w:val="000000"/>
        </w:rPr>
        <w:t>.</w:t>
      </w:r>
    </w:p>
    <w:p w:rsidR="00000000" w:rsidRDefault="006E12DD">
      <w:pPr>
        <w:pStyle w:val="Teksttreci50"/>
        <w:shd w:val="clear" w:color="auto" w:fill="auto"/>
        <w:spacing w:after="0" w:line="252" w:lineRule="exact"/>
        <w:ind w:right="260" w:firstLine="440"/>
        <w:jc w:val="both"/>
      </w:pPr>
      <w:r>
        <w:rPr>
          <w:rStyle w:val="Teksttreci5"/>
          <w:b/>
          <w:bCs/>
          <w:color w:val="000000"/>
        </w:rPr>
        <w:t>Zrealizowanie takich założeń było możliwe tylko przy zastosowaniu odpo</w:t>
      </w:r>
      <w:r>
        <w:rPr>
          <w:rStyle w:val="Teksttreci5"/>
          <w:b/>
          <w:bCs/>
          <w:color w:val="000000"/>
        </w:rPr>
        <w:softHyphen/>
        <w:t>wiedniej metody badawczej. Jest nią zmodyf</w:t>
      </w:r>
      <w:r>
        <w:rPr>
          <w:rStyle w:val="Teksttreci5"/>
          <w:b/>
          <w:bCs/>
          <w:color w:val="000000"/>
        </w:rPr>
        <w:t>ikowana przez Profesora S. Szu</w:t>
      </w:r>
      <w:r>
        <w:rPr>
          <w:rStyle w:val="Teksttreci5"/>
          <w:b/>
          <w:bCs/>
          <w:color w:val="000000"/>
        </w:rPr>
        <w:softHyphen/>
        <w:t>mana, metoda tzw. dzienniczków mowy, polegająca na codziennym, dosłownym rejestrowaniu pewnej liczby wypowiedzi obserwowanego dziecka wraz z ich kontekstem społecznym (wypowiedzi rozmówców) i opisem najważniejszych, pozajęzyk</w:t>
      </w:r>
      <w:r>
        <w:rPr>
          <w:rStyle w:val="Teksttreci5"/>
          <w:b/>
          <w:bCs/>
          <w:color w:val="000000"/>
        </w:rPr>
        <w:t>owych składników sytuacji, w jakiej się te wypowiedzi pojawiały (czynności dziecka, warunki ich przebiegu). Notatki uzupełniano w razie potrzeby uwagami retrospektywnymi, ułatwiającymi zrozumienie wypowiedzi dziecka. Dzienniczki mowy, na których opiera się</w:t>
      </w:r>
      <w:r>
        <w:rPr>
          <w:rStyle w:val="Teksttreci5"/>
          <w:b/>
          <w:bCs/>
          <w:color w:val="000000"/>
        </w:rPr>
        <w:t xml:space="preserve"> autorka, prowadzono były przez matki będące wykształconymi psychologami; w omawianej książce autorka wykorzy</w:t>
      </w:r>
      <w:r>
        <w:rPr>
          <w:rStyle w:val="Teksttreci5"/>
          <w:b/>
          <w:bCs/>
          <w:color w:val="000000"/>
        </w:rPr>
        <w:softHyphen/>
        <w:t>stała dwa takie dzienniczki (jeden prowadziła osobiście), biorąc pod uwagę wy</w:t>
      </w:r>
      <w:r>
        <w:rPr>
          <w:rStyle w:val="Teksttreci5"/>
          <w:b/>
          <w:bCs/>
          <w:color w:val="000000"/>
        </w:rPr>
        <w:softHyphen/>
        <w:t>powiedzi dwojga dzieci w wieku od 1 do 6 lat.</w:t>
      </w:r>
    </w:p>
    <w:p w:rsidR="00000000" w:rsidRDefault="006E12DD">
      <w:pPr>
        <w:pStyle w:val="Teksttreci50"/>
        <w:shd w:val="clear" w:color="auto" w:fill="auto"/>
        <w:spacing w:after="0" w:line="252" w:lineRule="exact"/>
        <w:ind w:right="260" w:firstLine="440"/>
        <w:jc w:val="both"/>
      </w:pPr>
      <w:r>
        <w:rPr>
          <w:rStyle w:val="Teksttreci5"/>
          <w:b/>
          <w:bCs/>
          <w:color w:val="000000"/>
        </w:rPr>
        <w:t>Oparłszy się na tak ze</w:t>
      </w:r>
      <w:r>
        <w:rPr>
          <w:rStyle w:val="Teksttreci5"/>
          <w:b/>
          <w:bCs/>
          <w:color w:val="000000"/>
        </w:rPr>
        <w:t>branym materiale ustaliła w następujący sposób zakres swoich zainteresowań: „jako studium monograficzne praca ma za zadanie poka</w:t>
      </w:r>
      <w:r>
        <w:rPr>
          <w:rStyle w:val="Teksttreci5"/>
          <w:b/>
          <w:bCs/>
          <w:color w:val="000000"/>
        </w:rPr>
        <w:softHyphen/>
        <w:t>zać wielkość i różnorodność problematyki związanej z rozwojem zdań i wysunąć propozycje dotyczące kierunków ewentualnych dalszy</w:t>
      </w:r>
      <w:r>
        <w:rPr>
          <w:rStyle w:val="Teksttreci5"/>
          <w:b/>
          <w:bCs/>
          <w:color w:val="000000"/>
        </w:rPr>
        <w:t>ch badań, nie należy zaś do jej zakresu ustalenie norm rozwojowych czy chronologicznie przyporządkowanych stadiów rozwoju zdań...”</w:t>
      </w:r>
      <w:r>
        <w:rPr>
          <w:rStyle w:val="Teksttreci5"/>
          <w:b/>
          <w:bCs/>
          <w:color w:val="000000"/>
          <w:vertAlign w:val="superscript"/>
        </w:rPr>
        <w:footnoteReference w:id="55"/>
      </w:r>
      <w:r>
        <w:rPr>
          <w:rStyle w:val="Teksttreci5"/>
          <w:b/>
          <w:bCs/>
          <w:color w:val="000000"/>
        </w:rPr>
        <w:t>.</w:t>
      </w:r>
    </w:p>
    <w:p w:rsidR="00000000" w:rsidRDefault="006E12DD">
      <w:pPr>
        <w:pStyle w:val="Teksttreci50"/>
        <w:shd w:val="clear" w:color="auto" w:fill="auto"/>
        <w:spacing w:after="0" w:line="252" w:lineRule="exact"/>
        <w:ind w:right="260" w:firstLine="0"/>
        <w:jc w:val="right"/>
        <w:sectPr w:rsidR="00000000">
          <w:headerReference w:type="even" r:id="rId43"/>
          <w:headerReference w:type="default" r:id="rId44"/>
          <w:headerReference w:type="first" r:id="rId45"/>
          <w:pgSz w:w="11900" w:h="16840"/>
          <w:pgMar w:top="1156" w:right="1578" w:bottom="922" w:left="1304" w:header="0" w:footer="3" w:gutter="0"/>
          <w:pgNumType w:start="40"/>
          <w:cols w:space="720"/>
          <w:noEndnote/>
          <w:docGrid w:linePitch="360"/>
        </w:sectPr>
      </w:pPr>
      <w:r>
        <w:rPr>
          <w:rStyle w:val="Teksttreci5"/>
          <w:b/>
          <w:bCs/>
          <w:color w:val="000000"/>
        </w:rPr>
        <w:t>Książka składa się z dwóch części. W części pierwszej autorka omawia bogatą literaturę przedmiotu</w:t>
      </w:r>
      <w:r>
        <w:rPr>
          <w:rStyle w:val="Teksttreci5"/>
          <w:b/>
          <w:bCs/>
          <w:color w:val="000000"/>
          <w:vertAlign w:val="superscript"/>
        </w:rPr>
        <w:footnoteReference w:id="56"/>
      </w:r>
      <w:r>
        <w:rPr>
          <w:rStyle w:val="Teksttreci5"/>
          <w:b/>
          <w:bCs/>
          <w:color w:val="000000"/>
        </w:rPr>
        <w:t xml:space="preserve"> w następującym porządku: rozdział I Zdanie (wypowie</w:t>
      </w:r>
      <w:r>
        <w:rPr>
          <w:rStyle w:val="Teksttreci5"/>
          <w:b/>
          <w:bCs/>
          <w:color w:val="000000"/>
        </w:rPr>
        <w:softHyphen/>
      </w:r>
    </w:p>
    <w:p w:rsidR="00000000" w:rsidRDefault="006E12DD">
      <w:pPr>
        <w:pStyle w:val="Teksttreci50"/>
        <w:shd w:val="clear" w:color="auto" w:fill="auto"/>
        <w:spacing w:after="0" w:line="252" w:lineRule="exact"/>
        <w:ind w:right="260" w:firstLine="0"/>
        <w:jc w:val="right"/>
      </w:pPr>
      <w:r>
        <w:rPr>
          <w:rStyle w:val="Teksttreci5"/>
          <w:b/>
          <w:bCs/>
          <w:color w:val="000000"/>
        </w:rPr>
        <w:lastRenderedPageBreak/>
        <w:t>dzenie) jako jednostka mowy, II Przegląd wyników badań</w:t>
      </w:r>
      <w:r>
        <w:rPr>
          <w:rStyle w:val="Teksttreci5"/>
          <w:b/>
          <w:bCs/>
          <w:color w:val="000000"/>
        </w:rPr>
        <w:t xml:space="preserve"> dotyczących rozwoju zdania w mowie dzieci, III Metodologiczne problemy psychologicznej i lingwi</w:t>
      </w:r>
      <w:r>
        <w:rPr>
          <w:rStyle w:val="Teksttreci5"/>
          <w:b/>
          <w:bCs/>
          <w:color w:val="000000"/>
        </w:rPr>
        <w:softHyphen/>
        <w:t>stycznej analizy mowy dziecka, oraz przeprowadza analizę ilościową struktury wypowiedzi dwojga wybranych przez siebie dzieci (rozdział IV). Przy analizie tej p</w:t>
      </w:r>
      <w:r>
        <w:rPr>
          <w:rStyle w:val="Teksttreci5"/>
          <w:b/>
          <w:bCs/>
          <w:color w:val="000000"/>
        </w:rPr>
        <w:t>osługuje się trzema ze stosowanych dotychczas w tego typu opracowaniach wskaźnikami rozwojowymi: 1) wskaźnik przeciętnej długości wypowiedzenia, 2) proporcje równoważników i zdań, 3) proporcje zdań pojedynczych i złożonych. Pod koniec swych rozważań na ten</w:t>
      </w:r>
      <w:r>
        <w:rPr>
          <w:rStyle w:val="Teksttreci5"/>
          <w:b/>
          <w:bCs/>
          <w:color w:val="000000"/>
        </w:rPr>
        <w:t xml:space="preserve"> temat dochodzi do wniosku, że wymienione wskaźniki mogą być przydatne jedynie dla wstępnej orientacji w osiągnięciach dziecka w zakresie rozwoju mowy, jednakże na ich podstawie nie da się ocenić poziomu strukturalnego wypowiedzeń, a dopiero „wewnętrzna sp</w:t>
      </w:r>
      <w:r>
        <w:rPr>
          <w:rStyle w:val="Teksttreci5"/>
          <w:b/>
          <w:bCs/>
          <w:color w:val="000000"/>
        </w:rPr>
        <w:t>oistość i zrozu</w:t>
      </w:r>
      <w:r>
        <w:rPr>
          <w:rStyle w:val="Teksttreci5"/>
          <w:b/>
          <w:bCs/>
          <w:color w:val="000000"/>
        </w:rPr>
        <w:softHyphen/>
        <w:t>miałość” wypowiedzenia są istotnym kryterium poziomu rozwoju mowy dziecka.</w:t>
      </w:r>
    </w:p>
    <w:p w:rsidR="00000000" w:rsidRDefault="006E12DD">
      <w:pPr>
        <w:pStyle w:val="Teksttreci50"/>
        <w:shd w:val="clear" w:color="auto" w:fill="auto"/>
        <w:spacing w:after="0"/>
        <w:ind w:firstLine="480"/>
        <w:jc w:val="both"/>
      </w:pPr>
      <w:r>
        <w:rPr>
          <w:rStyle w:val="Teksttreci5"/>
          <w:b/>
          <w:bCs/>
          <w:color w:val="000000"/>
        </w:rPr>
        <w:t>W części drugiej pracy autorka analizuje wypowiedzenia jednego dziecka (dziennik mowy syna) z punktu widzenia rozwoju poszczególnych struktur syntaktycznych w związk</w:t>
      </w:r>
      <w:r>
        <w:rPr>
          <w:rStyle w:val="Teksttreci5"/>
          <w:b/>
          <w:bCs/>
          <w:color w:val="000000"/>
        </w:rPr>
        <w:t>u z funkcją, jaką ich opanowanie pełni w poznawaniu roz</w:t>
      </w:r>
      <w:r>
        <w:rPr>
          <w:rStyle w:val="Teksttreci5"/>
          <w:b/>
          <w:bCs/>
          <w:color w:val="000000"/>
        </w:rPr>
        <w:softHyphen/>
        <w:t>maitych aspektów rzeczywistości i w działaniu dziecka. Ta część pracy jest obję</w:t>
      </w:r>
      <w:r>
        <w:rPr>
          <w:rStyle w:val="Teksttreci5"/>
          <w:b/>
          <w:bCs/>
          <w:color w:val="000000"/>
        </w:rPr>
        <w:softHyphen/>
        <w:t xml:space="preserve">tościowo przeszło czterokrotnie obszerniejsza niż część I i właśnie w niej próbuje autorka uzyskać odpowiedź na pytania </w:t>
      </w:r>
      <w:r>
        <w:rPr>
          <w:rStyle w:val="Teksttreci5"/>
          <w:b/>
          <w:bCs/>
          <w:color w:val="000000"/>
        </w:rPr>
        <w:t>sformułowane we wstępie. Czyni to w dwu rozdziałach: V Rozwój struktury zdania pojedynczego i jego funkcji poznaw</w:t>
      </w:r>
      <w:r>
        <w:rPr>
          <w:rStyle w:val="Teksttreci5"/>
          <w:b/>
          <w:bCs/>
          <w:color w:val="000000"/>
        </w:rPr>
        <w:softHyphen/>
        <w:t>czych, VI Rozwój ujmowania związków i stosunków między elementami myśli za pomocą zdań złożonych.</w:t>
      </w:r>
    </w:p>
    <w:p w:rsidR="00000000" w:rsidRDefault="006E12DD">
      <w:pPr>
        <w:pStyle w:val="Teksttreci50"/>
        <w:shd w:val="clear" w:color="auto" w:fill="auto"/>
        <w:spacing w:after="0"/>
        <w:ind w:firstLine="480"/>
        <w:jc w:val="both"/>
      </w:pPr>
      <w:r>
        <w:rPr>
          <w:rStyle w:val="Teksttreci5"/>
          <w:b/>
          <w:bCs/>
          <w:color w:val="000000"/>
        </w:rPr>
        <w:t>Analizując w wypowiedziach dziecka kolejno s</w:t>
      </w:r>
      <w:r>
        <w:rPr>
          <w:rStyle w:val="Teksttreci5"/>
          <w:b/>
          <w:bCs/>
          <w:color w:val="000000"/>
        </w:rPr>
        <w:t>kładniki oraz rodzaje zdania pojedynczego prostego i rozwiniętego, a następnie zdań złożonych współrzędnie i podrzędnie ukazuje autorka ich wartość dla rozwoju procesów poznawczych (postrzegania, myślenia i rozumowania), a także dla adekwatnego przystosowa</w:t>
      </w:r>
      <w:r>
        <w:rPr>
          <w:rStyle w:val="Teksttreci5"/>
          <w:b/>
          <w:bCs/>
          <w:color w:val="000000"/>
        </w:rPr>
        <w:t>nia się dziecka do sytuacji społecznej.</w:t>
      </w:r>
    </w:p>
    <w:p w:rsidR="00000000" w:rsidRDefault="006E12DD">
      <w:pPr>
        <w:pStyle w:val="Teksttreci50"/>
        <w:shd w:val="clear" w:color="auto" w:fill="auto"/>
        <w:spacing w:after="0"/>
        <w:ind w:firstLine="480"/>
        <w:jc w:val="both"/>
      </w:pPr>
      <w:r>
        <w:rPr>
          <w:rStyle w:val="Teksttreci5"/>
          <w:b/>
          <w:bCs/>
          <w:color w:val="000000"/>
        </w:rPr>
        <w:t>W wyniku tej analizy stwierdza autorka następujące prawidłowości rozwo</w:t>
      </w:r>
      <w:r>
        <w:rPr>
          <w:rStyle w:val="Teksttreci5"/>
          <w:b/>
          <w:bCs/>
          <w:color w:val="000000"/>
        </w:rPr>
        <w:softHyphen/>
        <w:t>jowe: A. W zakresie zdania pojedynczego:</w:t>
      </w:r>
    </w:p>
    <w:p w:rsidR="00000000" w:rsidRDefault="006E12DD">
      <w:pPr>
        <w:pStyle w:val="Teksttreci50"/>
        <w:numPr>
          <w:ilvl w:val="0"/>
          <w:numId w:val="11"/>
        </w:numPr>
        <w:shd w:val="clear" w:color="auto" w:fill="auto"/>
        <w:tabs>
          <w:tab w:val="left" w:pos="743"/>
        </w:tabs>
        <w:spacing w:after="0"/>
        <w:ind w:firstLine="480"/>
        <w:jc w:val="both"/>
      </w:pPr>
      <w:r>
        <w:rPr>
          <w:rStyle w:val="Teksttreci5"/>
          <w:b/>
          <w:bCs/>
          <w:color w:val="000000"/>
        </w:rPr>
        <w:t>Wraz z wiekiem wzrasta w wypowiedziach dziecka różnorodność typów struktur i liczba struktur rozbudo</w:t>
      </w:r>
      <w:r>
        <w:rPr>
          <w:rStyle w:val="Teksttreci5"/>
          <w:b/>
          <w:bCs/>
          <w:color w:val="000000"/>
        </w:rPr>
        <w:t>wanych (od drugiej połowy 3-go roku życia pojawiają się niemal wszystkie struktury, choć niektóre dopiero sporadycznie).</w:t>
      </w:r>
    </w:p>
    <w:p w:rsidR="00000000" w:rsidRDefault="006E12DD">
      <w:pPr>
        <w:pStyle w:val="Teksttreci50"/>
        <w:numPr>
          <w:ilvl w:val="0"/>
          <w:numId w:val="11"/>
        </w:numPr>
        <w:shd w:val="clear" w:color="auto" w:fill="auto"/>
        <w:tabs>
          <w:tab w:val="left" w:pos="743"/>
        </w:tabs>
        <w:spacing w:after="0"/>
        <w:ind w:firstLine="480"/>
        <w:jc w:val="both"/>
      </w:pPr>
      <w:r>
        <w:rPr>
          <w:rStyle w:val="Teksttreci5"/>
          <w:b/>
          <w:bCs/>
          <w:color w:val="000000"/>
        </w:rPr>
        <w:t>Maleje procent zdań nieprawidłowych gramatycznie oraz maleje procent zdań prostych, nierozbudowanych; schematy trzy- i czteroskładn</w:t>
      </w:r>
      <w:r>
        <w:rPr>
          <w:rStyle w:val="Teksttreci5"/>
          <w:b/>
          <w:bCs/>
          <w:color w:val="000000"/>
        </w:rPr>
        <w:t>iowe (które po</w:t>
      </w:r>
      <w:r>
        <w:rPr>
          <w:rStyle w:val="Teksttreci5"/>
          <w:b/>
          <w:bCs/>
          <w:color w:val="000000"/>
        </w:rPr>
        <w:softHyphen/>
        <w:t>zwalają ująć rozległy zakres związków między elementami odzwierciedlanej rzeczywistości) po pojawieniu się w mowie dziecka utrzymują się na podobnym poziomie przez cały wiek przedszkolny.</w:t>
      </w:r>
    </w:p>
    <w:p w:rsidR="00000000" w:rsidRDefault="006E12DD">
      <w:pPr>
        <w:pStyle w:val="Teksttreci50"/>
        <w:shd w:val="clear" w:color="auto" w:fill="auto"/>
        <w:spacing w:after="0"/>
        <w:ind w:firstLine="480"/>
        <w:jc w:val="both"/>
      </w:pPr>
      <w:r>
        <w:rPr>
          <w:rStyle w:val="Teksttreci5"/>
          <w:b/>
          <w:bCs/>
          <w:color w:val="000000"/>
        </w:rPr>
        <w:t>W zakresie zdań złożonych:</w:t>
      </w:r>
    </w:p>
    <w:p w:rsidR="00000000" w:rsidRDefault="006E12DD">
      <w:pPr>
        <w:pStyle w:val="Teksttreci50"/>
        <w:numPr>
          <w:ilvl w:val="0"/>
          <w:numId w:val="12"/>
        </w:numPr>
        <w:shd w:val="clear" w:color="auto" w:fill="auto"/>
        <w:tabs>
          <w:tab w:val="left" w:pos="743"/>
        </w:tabs>
        <w:spacing w:after="0"/>
        <w:ind w:firstLine="480"/>
        <w:jc w:val="both"/>
      </w:pPr>
      <w:r>
        <w:rPr>
          <w:rStyle w:val="Teksttreci5"/>
          <w:b/>
          <w:bCs/>
          <w:color w:val="000000"/>
        </w:rPr>
        <w:t>Wzrasta od 3 roku życi</w:t>
      </w:r>
      <w:r>
        <w:rPr>
          <w:rStyle w:val="Teksttreci5"/>
          <w:b/>
          <w:bCs/>
          <w:color w:val="000000"/>
        </w:rPr>
        <w:t>a liczba zdań złożonych podrzędnie na niekorzyść współrzędnych.</w:t>
      </w:r>
    </w:p>
    <w:p w:rsidR="00000000" w:rsidRDefault="006E12DD">
      <w:pPr>
        <w:pStyle w:val="Teksttreci50"/>
        <w:numPr>
          <w:ilvl w:val="0"/>
          <w:numId w:val="12"/>
        </w:numPr>
        <w:shd w:val="clear" w:color="auto" w:fill="auto"/>
        <w:tabs>
          <w:tab w:val="left" w:pos="743"/>
        </w:tabs>
        <w:spacing w:after="0"/>
        <w:ind w:firstLine="480"/>
        <w:jc w:val="both"/>
      </w:pPr>
      <w:r>
        <w:rPr>
          <w:rStyle w:val="Teksttreci5"/>
          <w:b/>
          <w:bCs/>
          <w:color w:val="000000"/>
        </w:rPr>
        <w:t>W zakresie zdań złożonych współrzędnych autorka obserwuje a) powiększe</w:t>
      </w:r>
      <w:r>
        <w:rPr>
          <w:rStyle w:val="Teksttreci5"/>
          <w:b/>
          <w:bCs/>
          <w:color w:val="000000"/>
        </w:rPr>
        <w:softHyphen/>
        <w:t>nie się stopniowe liczby zdań przeciwstawnych na niekorzyść łącznych; b) spadek procentowy zdań wynikowych w łącznych</w:t>
      </w:r>
      <w:r>
        <w:rPr>
          <w:rStyle w:val="Teksttreci5"/>
          <w:b/>
          <w:bCs/>
          <w:color w:val="000000"/>
        </w:rPr>
        <w:t>. W zdaniach łącznych początkowa wy</w:t>
      </w:r>
      <w:r>
        <w:rPr>
          <w:rStyle w:val="Teksttreci5"/>
          <w:b/>
          <w:bCs/>
          <w:color w:val="000000"/>
        </w:rPr>
        <w:softHyphen/>
        <w:t>stępująca enumeracja (wyliczanie bez zachowania porządku chronologicznego lub logicznego), potem nasila się łączenie na zasadzie łączności przestrzennej, cza</w:t>
      </w:r>
      <w:r>
        <w:rPr>
          <w:rStyle w:val="Teksttreci5"/>
          <w:b/>
          <w:bCs/>
          <w:color w:val="000000"/>
        </w:rPr>
        <w:softHyphen/>
        <w:t xml:space="preserve">sowej lub porównawczej; zdania przeciwstawne są bardzo często </w:t>
      </w:r>
      <w:r>
        <w:rPr>
          <w:rStyle w:val="Teksttreci5"/>
          <w:b/>
          <w:bCs/>
          <w:color w:val="000000"/>
        </w:rPr>
        <w:t xml:space="preserve">zabarwione </w:t>
      </w:r>
      <w:r>
        <w:rPr>
          <w:rStyle w:val="Teksttreci5"/>
          <w:b/>
          <w:bCs/>
          <w:color w:val="000000"/>
          <w:lang w:val="en-US" w:eastAsia="en-US"/>
        </w:rPr>
        <w:t xml:space="preserve">wolicjonalnie </w:t>
      </w:r>
      <w:r>
        <w:rPr>
          <w:rStyle w:val="Teksttreci5"/>
          <w:b/>
          <w:bCs/>
          <w:color w:val="000000"/>
        </w:rPr>
        <w:t>lub emocjonalnie, ponadto obserwuje się wzrost liczby porównań (związek z rozwojem myślenia).</w:t>
      </w:r>
    </w:p>
    <w:p w:rsidR="00000000" w:rsidRDefault="006E12DD">
      <w:pPr>
        <w:pStyle w:val="Teksttreci50"/>
        <w:numPr>
          <w:ilvl w:val="0"/>
          <w:numId w:val="12"/>
        </w:numPr>
        <w:shd w:val="clear" w:color="auto" w:fill="auto"/>
        <w:tabs>
          <w:tab w:val="left" w:pos="743"/>
        </w:tabs>
        <w:spacing w:after="0"/>
        <w:ind w:firstLine="480"/>
        <w:jc w:val="both"/>
      </w:pPr>
      <w:r>
        <w:rPr>
          <w:rStyle w:val="Teksttreci5"/>
          <w:b/>
          <w:bCs/>
          <w:color w:val="000000"/>
        </w:rPr>
        <w:t>Wśród zdań złożonych podrzędnie jako pierwsze pojawiają się zdania przy</w:t>
      </w:r>
      <w:r>
        <w:rPr>
          <w:rStyle w:val="Teksttreci5"/>
          <w:b/>
          <w:bCs/>
          <w:color w:val="000000"/>
        </w:rPr>
        <w:softHyphen/>
        <w:t>czynowe (od 3 roku życia), potem warunkowe, celowe, dopełnien</w:t>
      </w:r>
      <w:r>
        <w:rPr>
          <w:rStyle w:val="Teksttreci5"/>
          <w:b/>
          <w:bCs/>
          <w:color w:val="000000"/>
        </w:rPr>
        <w:t xml:space="preserve">iowe; a) zdania przyczynowe w początkowym okresie mają głównie charakter uzasadniająco-motywujący (działania powiązane z pobudką) i są oparte na przejętych od dorosłych </w:t>
      </w:r>
      <w:r>
        <w:rPr>
          <w:rStyle w:val="Teksttreci5"/>
          <w:b/>
          <w:bCs/>
          <w:color w:val="000000"/>
          <w:vertAlign w:val="superscript"/>
        </w:rPr>
        <w:footnoteReference w:id="57"/>
      </w:r>
      <w:r>
        <w:rPr>
          <w:rStyle w:val="Teksttreci5"/>
          <w:b/>
          <w:bCs/>
          <w:color w:val="000000"/>
        </w:rPr>
        <w:t xml:space="preserve"> sądach wartościujących; z wiekiem (od 5 roku) wzrasta liczba uzasadnień rac</w:t>
      </w:r>
      <w:r>
        <w:rPr>
          <w:rStyle w:val="Teksttreci5"/>
          <w:b/>
          <w:bCs/>
          <w:color w:val="000000"/>
        </w:rPr>
        <w:t>jo</w:t>
      </w:r>
      <w:r>
        <w:rPr>
          <w:rStyle w:val="Teksttreci5"/>
          <w:b/>
          <w:bCs/>
          <w:color w:val="000000"/>
        </w:rPr>
        <w:softHyphen/>
        <w:t>nalnych, właściwych zdań przyczynowych; często są to oczywiście sądy nadmiernie uogólnione, empiryczne, ale nie można im odmówić cech myślenia logicznego;</w:t>
      </w:r>
    </w:p>
    <w:p w:rsidR="00000000" w:rsidRDefault="006E12DD">
      <w:pPr>
        <w:pStyle w:val="Teksttreci50"/>
        <w:numPr>
          <w:ilvl w:val="0"/>
          <w:numId w:val="13"/>
        </w:numPr>
        <w:shd w:val="clear" w:color="auto" w:fill="auto"/>
        <w:tabs>
          <w:tab w:val="left" w:pos="314"/>
        </w:tabs>
        <w:spacing w:after="0"/>
        <w:ind w:firstLine="0"/>
        <w:jc w:val="both"/>
      </w:pPr>
      <w:r>
        <w:rPr>
          <w:rStyle w:val="Teksttreci5"/>
          <w:b/>
          <w:bCs/>
          <w:color w:val="000000"/>
        </w:rPr>
        <w:t>rozwój zdań warunkowych prowadzi od uwarunkowań</w:t>
      </w:r>
      <w:r>
        <w:rPr>
          <w:rStyle w:val="Teksttreci5"/>
          <w:b/>
          <w:bCs/>
          <w:color w:val="000000"/>
        </w:rPr>
        <w:t xml:space="preserve"> subiektywnych czasowo-sytuacyjnych do wykazywania wewnętrznych związków między zjawiskami; od 5 roku pojawiają się wypowiedzi z warunkiem wyimaginowanym (eksperyment myślowy) zbliżone do logicznych implikacji; c) wzrasta liczba zdań o odcieniu modalnym, w</w:t>
      </w:r>
      <w:r>
        <w:rPr>
          <w:rStyle w:val="Teksttreci5"/>
          <w:b/>
          <w:bCs/>
          <w:color w:val="000000"/>
        </w:rPr>
        <w:t>ażnych dla rozwoju myślenia krytycznego.</w:t>
      </w:r>
    </w:p>
    <w:p w:rsidR="00000000" w:rsidRDefault="006E12DD">
      <w:pPr>
        <w:pStyle w:val="Teksttreci50"/>
        <w:numPr>
          <w:ilvl w:val="0"/>
          <w:numId w:val="12"/>
        </w:numPr>
        <w:shd w:val="clear" w:color="auto" w:fill="auto"/>
        <w:tabs>
          <w:tab w:val="left" w:pos="738"/>
        </w:tabs>
        <w:spacing w:after="0" w:line="264" w:lineRule="exact"/>
        <w:ind w:firstLine="480"/>
        <w:jc w:val="both"/>
      </w:pPr>
      <w:r>
        <w:rPr>
          <w:rStyle w:val="Teksttreci5"/>
          <w:b/>
          <w:bCs/>
          <w:color w:val="000000"/>
        </w:rPr>
        <w:t>W zakresie wypowiedzeń wielokrotnie złożonych obserwuje się rozbudowę związków nadrzędno-podrzędnych i coraz wyraźniejszą krystalizację wypowie</w:t>
      </w:r>
      <w:r>
        <w:rPr>
          <w:rStyle w:val="Teksttreci5"/>
          <w:b/>
          <w:bCs/>
          <w:color w:val="000000"/>
        </w:rPr>
        <w:softHyphen/>
        <w:t>dzenia wokół zdania głównego (wzrost spoistości wypowiedzi).</w:t>
      </w:r>
    </w:p>
    <w:p w:rsidR="00000000" w:rsidRDefault="006E12DD">
      <w:pPr>
        <w:pStyle w:val="Teksttreci50"/>
        <w:shd w:val="clear" w:color="auto" w:fill="auto"/>
        <w:spacing w:after="0"/>
        <w:ind w:firstLine="480"/>
        <w:jc w:val="both"/>
      </w:pPr>
      <w:r>
        <w:rPr>
          <w:rStyle w:val="Teksttreci5"/>
          <w:b/>
          <w:bCs/>
          <w:color w:val="000000"/>
        </w:rPr>
        <w:lastRenderedPageBreak/>
        <w:t>Poszukując prawidłowości rozwojowych o charakterze jakościowym i ilościo</w:t>
      </w:r>
      <w:r>
        <w:rPr>
          <w:rStyle w:val="Teksttreci5"/>
          <w:b/>
          <w:bCs/>
          <w:color w:val="000000"/>
        </w:rPr>
        <w:softHyphen/>
        <w:t>wym autorka pokazuje, w jaki sposób wzrastanie (z wiekiem) liczby schematów coraz bardziej złożonych usprawnia te procesy poznawcze i przystosowawcze.</w:t>
      </w:r>
    </w:p>
    <w:p w:rsidR="00000000" w:rsidRDefault="006E12DD">
      <w:pPr>
        <w:pStyle w:val="Teksttreci50"/>
        <w:shd w:val="clear" w:color="auto" w:fill="auto"/>
        <w:spacing w:after="0"/>
        <w:ind w:firstLine="480"/>
        <w:jc w:val="both"/>
      </w:pPr>
      <w:r>
        <w:rPr>
          <w:rStyle w:val="Teksttreci5"/>
          <w:b/>
          <w:bCs/>
          <w:color w:val="000000"/>
        </w:rPr>
        <w:t>Ale tu właśnie wyłania się trudn</w:t>
      </w:r>
      <w:r>
        <w:rPr>
          <w:rStyle w:val="Teksttreci5"/>
          <w:b/>
          <w:bCs/>
          <w:color w:val="000000"/>
        </w:rPr>
        <w:t xml:space="preserve">ość, w moim przekonaniu dość istotna </w:t>
      </w:r>
      <w:r>
        <w:rPr>
          <w:rStyle w:val="Teksttreci5"/>
          <w:b/>
          <w:bCs/>
          <w:color w:val="000000"/>
          <w:vertAlign w:val="superscript"/>
        </w:rPr>
        <w:footnoteReference w:id="58"/>
      </w:r>
      <w:r>
        <w:rPr>
          <w:rStyle w:val="Teksttreci5"/>
          <w:b/>
          <w:bCs/>
          <w:color w:val="000000"/>
        </w:rPr>
        <w:t>, jaką napotyka każdy, kogo interesują zagadnienia rozwoju mowy dzieci: tło porów</w:t>
      </w:r>
      <w:r>
        <w:rPr>
          <w:rStyle w:val="Teksttreci5"/>
          <w:b/>
          <w:bCs/>
          <w:color w:val="000000"/>
        </w:rPr>
        <w:softHyphen/>
        <w:t>nawcze.</w:t>
      </w:r>
    </w:p>
    <w:p w:rsidR="00000000" w:rsidRDefault="006E12DD">
      <w:pPr>
        <w:pStyle w:val="Teksttreci50"/>
        <w:shd w:val="clear" w:color="auto" w:fill="auto"/>
        <w:spacing w:after="0"/>
        <w:ind w:firstLine="480"/>
        <w:jc w:val="both"/>
      </w:pPr>
      <w:r>
        <w:rPr>
          <w:rStyle w:val="Teksttreci5"/>
          <w:b/>
          <w:bCs/>
          <w:color w:val="000000"/>
        </w:rPr>
        <w:t>Z jednej strony „zmniejszanie się., odrębności i stopniowe upodabnianie się języ</w:t>
      </w:r>
      <w:r>
        <w:rPr>
          <w:rStyle w:val="Teksttreci5"/>
          <w:b/>
          <w:bCs/>
          <w:color w:val="000000"/>
        </w:rPr>
        <w:t>ka dziecka do języka dorosłych stanowi dla psychologa obiektywne kryterium rozwoju mowy”</w:t>
      </w:r>
      <w:r>
        <w:rPr>
          <w:rStyle w:val="Teksttreci5"/>
          <w:b/>
          <w:bCs/>
          <w:color w:val="000000"/>
          <w:vertAlign w:val="superscript"/>
        </w:rPr>
        <w:footnoteReference w:id="59"/>
      </w:r>
      <w:r>
        <w:rPr>
          <w:rStyle w:val="Teksttreci5"/>
          <w:b/>
          <w:bCs/>
          <w:color w:val="000000"/>
        </w:rPr>
        <w:t>, z drugiej zaś strony „przedmiotem odniesienia nie może być jednak normatywny system językowy ujęty w kategorie poprawności gramatycznej i leksykalnej, aktua</w:t>
      </w:r>
      <w:r>
        <w:rPr>
          <w:rStyle w:val="Teksttreci5"/>
          <w:b/>
          <w:bCs/>
          <w:color w:val="000000"/>
        </w:rPr>
        <w:t xml:space="preserve">lnie obowiązującej... lecz żywy, potoczny język środowiska społecznego, w którym rozwija się dziecko i z którego czerpie ono materiał dla kształtowania własnego języka dziecięcego naśladując wzory językowe zasłyszane w otoczeniu” </w:t>
      </w:r>
      <w:r>
        <w:rPr>
          <w:rStyle w:val="Teksttreci5"/>
          <w:b/>
          <w:bCs/>
          <w:color w:val="000000"/>
          <w:vertAlign w:val="superscript"/>
        </w:rPr>
        <w:footnoteReference w:id="60"/>
      </w:r>
      <w:r>
        <w:rPr>
          <w:rStyle w:val="Teksttreci5"/>
          <w:b/>
          <w:bCs/>
          <w:color w:val="000000"/>
        </w:rPr>
        <w:t>.</w:t>
      </w:r>
    </w:p>
    <w:p w:rsidR="00000000" w:rsidRDefault="006E12DD">
      <w:pPr>
        <w:pStyle w:val="Teksttreci50"/>
        <w:shd w:val="clear" w:color="auto" w:fill="auto"/>
        <w:spacing w:after="0"/>
        <w:ind w:firstLine="480"/>
        <w:jc w:val="both"/>
      </w:pPr>
      <w:r>
        <w:rPr>
          <w:rStyle w:val="Teksttreci5"/>
          <w:b/>
          <w:bCs/>
          <w:color w:val="000000"/>
        </w:rPr>
        <w:t>Tymczasem stwi</w:t>
      </w:r>
      <w:r>
        <w:rPr>
          <w:rStyle w:val="Teksttreci5"/>
          <w:b/>
          <w:bCs/>
          <w:color w:val="000000"/>
        </w:rPr>
        <w:t>erdzamy prawie zupełny brak opracowań ilościowych zarówno w odniesieniu do polskiego języka literackiego pisanego, jak i mowy potocznej.</w:t>
      </w:r>
    </w:p>
    <w:p w:rsidR="00000000" w:rsidRDefault="006E12DD">
      <w:pPr>
        <w:pStyle w:val="Teksttreci50"/>
        <w:shd w:val="clear" w:color="auto" w:fill="auto"/>
        <w:spacing w:after="0"/>
        <w:ind w:firstLine="480"/>
        <w:jc w:val="both"/>
      </w:pPr>
      <w:r>
        <w:rPr>
          <w:rStyle w:val="Teksttreci5"/>
          <w:b/>
          <w:bCs/>
          <w:color w:val="000000"/>
        </w:rPr>
        <w:t>Toteż przeprowadzane analizy ilościowe autorka wielokrotnie zmuszona jest kończyć stwierdzeniem podobnym do podsumowują</w:t>
      </w:r>
      <w:r>
        <w:rPr>
          <w:rStyle w:val="Teksttreci5"/>
          <w:b/>
          <w:bCs/>
          <w:color w:val="000000"/>
        </w:rPr>
        <w:t>cego uwagi na temat proporcji zdań i równoważników w mowie dzieci: „około 15—20 % równoważników utrzy</w:t>
      </w:r>
      <w:r>
        <w:rPr>
          <w:rStyle w:val="Teksttreci5"/>
          <w:b/>
          <w:bCs/>
          <w:color w:val="000000"/>
        </w:rPr>
        <w:softHyphen/>
        <w:t>muje się przez cały wiek przedszkolny. Nie wiemy, czy w istocie te proporcje róż</w:t>
      </w:r>
      <w:r>
        <w:rPr>
          <w:rStyle w:val="Teksttreci5"/>
          <w:b/>
          <w:bCs/>
          <w:color w:val="000000"/>
        </w:rPr>
        <w:softHyphen/>
        <w:t>nią się wiele od proporcji jakie znajdujemy w potocznej mowie dorosłych”</w:t>
      </w:r>
      <w:r>
        <w:rPr>
          <w:rStyle w:val="Teksttreci5"/>
          <w:b/>
          <w:bCs/>
          <w:color w:val="000000"/>
          <w:vertAlign w:val="superscript"/>
        </w:rPr>
        <w:footnoteReference w:id="61"/>
      </w:r>
      <w:r>
        <w:rPr>
          <w:rStyle w:val="Teksttreci5"/>
          <w:b/>
          <w:bCs/>
          <w:color w:val="000000"/>
        </w:rPr>
        <w:t>. Oczywiście wątpliwości podobnego rodzaju mogą się zrodzić i przy analizie struk</w:t>
      </w:r>
      <w:r>
        <w:rPr>
          <w:rStyle w:val="Teksttreci5"/>
          <w:b/>
          <w:bCs/>
          <w:color w:val="000000"/>
        </w:rPr>
        <w:softHyphen/>
        <w:t>turalnej, jakościowej wypowied</w:t>
      </w:r>
      <w:r>
        <w:rPr>
          <w:rStyle w:val="Teksttreci5"/>
          <w:b/>
          <w:bCs/>
          <w:color w:val="000000"/>
        </w:rPr>
        <w:t>zeń dzieci (np. użyciu pewnych spójników itp.). Posługując się tzw. „wyczuciem językowym” (bo cóż innego nam pozostało?) mo</w:t>
      </w:r>
      <w:r>
        <w:rPr>
          <w:rStyle w:val="Teksttreci5"/>
          <w:b/>
          <w:bCs/>
          <w:color w:val="000000"/>
        </w:rPr>
        <w:softHyphen/>
        <w:t>żemy co najwyżej zwrócić uwagę na niewątpliwy potoczność zdecydowanej więk</w:t>
      </w:r>
      <w:r>
        <w:rPr>
          <w:rStyle w:val="Teksttreci5"/>
          <w:b/>
          <w:bCs/>
          <w:color w:val="000000"/>
        </w:rPr>
        <w:softHyphen/>
        <w:t>szości cytowanych wypowiedzi chłopca, co nie zawsze autor</w:t>
      </w:r>
      <w:r>
        <w:rPr>
          <w:rStyle w:val="Teksttreci5"/>
          <w:b/>
          <w:bCs/>
          <w:color w:val="000000"/>
        </w:rPr>
        <w:t>ka wydaje się spo</w:t>
      </w:r>
      <w:r>
        <w:rPr>
          <w:rStyle w:val="Teksttreci5"/>
          <w:b/>
          <w:bCs/>
          <w:color w:val="000000"/>
        </w:rPr>
        <w:softHyphen/>
        <w:t>strzegać interpretując je czasami jako specyficzne dla pewnego okresu rozwojo</w:t>
      </w:r>
      <w:r>
        <w:rPr>
          <w:rStyle w:val="Teksttreci5"/>
          <w:b/>
          <w:bCs/>
          <w:color w:val="000000"/>
        </w:rPr>
        <w:softHyphen/>
        <w:t xml:space="preserve">wego, myślenia dziecięcego itp. (por. s. 85 konstrukcja typu: </w:t>
      </w:r>
      <w:r>
        <w:rPr>
          <w:rStyle w:val="Teksttreci5Kursywa1"/>
          <w:b/>
          <w:bCs/>
          <w:color w:val="000000"/>
        </w:rPr>
        <w:t>popsuło mi się</w:t>
      </w:r>
      <w:r>
        <w:rPr>
          <w:rStyle w:val="Teksttreci5"/>
          <w:b/>
          <w:bCs/>
          <w:color w:val="000000"/>
        </w:rPr>
        <w:t xml:space="preserve"> lub s. 127 i 128 </w:t>
      </w:r>
      <w:r>
        <w:rPr>
          <w:rStyle w:val="Teksttreci5Kursywa1"/>
          <w:b/>
          <w:bCs/>
          <w:color w:val="000000"/>
        </w:rPr>
        <w:t>zęby mnie bolą, za dziurkowanie się osobno płaci</w:t>
      </w:r>
      <w:r>
        <w:rPr>
          <w:rStyle w:val="Teksttreci5"/>
          <w:b/>
          <w:bCs/>
          <w:color w:val="000000"/>
        </w:rPr>
        <w:t xml:space="preserve"> lub s. 157, 161, </w:t>
      </w:r>
      <w:r>
        <w:rPr>
          <w:rStyle w:val="Teksttreci5"/>
          <w:b/>
          <w:bCs/>
          <w:color w:val="000000"/>
        </w:rPr>
        <w:t xml:space="preserve">164 uwagi o użyciu spójników </w:t>
      </w:r>
      <w:r>
        <w:rPr>
          <w:rStyle w:val="Teksttreci5Kursywa1"/>
          <w:b/>
          <w:bCs/>
          <w:color w:val="000000"/>
        </w:rPr>
        <w:t>mimo, że, chociaż, więc</w:t>
      </w:r>
      <w:r>
        <w:rPr>
          <w:rStyle w:val="Teksttreci5"/>
          <w:b/>
          <w:bCs/>
          <w:color w:val="000000"/>
        </w:rPr>
        <w:t xml:space="preserve"> s. 203 </w:t>
      </w:r>
      <w:r>
        <w:rPr>
          <w:rStyle w:val="Teksttreci5Kursywa1"/>
          <w:b/>
          <w:bCs/>
          <w:color w:val="000000"/>
        </w:rPr>
        <w:t>umalowałem sobie buzię, jak mamusia).</w:t>
      </w:r>
    </w:p>
    <w:p w:rsidR="00000000" w:rsidRDefault="006E12DD">
      <w:pPr>
        <w:pStyle w:val="Teksttreci50"/>
        <w:shd w:val="clear" w:color="auto" w:fill="auto"/>
        <w:spacing w:after="0" w:line="264" w:lineRule="exact"/>
        <w:ind w:firstLine="480"/>
        <w:jc w:val="both"/>
      </w:pPr>
      <w:r>
        <w:rPr>
          <w:rStyle w:val="Teksttreci5"/>
          <w:b/>
          <w:bCs/>
          <w:color w:val="000000"/>
        </w:rPr>
        <w:t xml:space="preserve">Drugie spostrzeżenie, jakie </w:t>
      </w:r>
      <w:r>
        <w:rPr>
          <w:rStyle w:val="Teksttreci5"/>
          <w:b/>
          <w:bCs/>
          <w:color w:val="000000"/>
          <w:lang w:val="cs-CZ" w:eastAsia="cs-CZ"/>
        </w:rPr>
        <w:t xml:space="preserve">nasuwa </w:t>
      </w:r>
      <w:r>
        <w:rPr>
          <w:rStyle w:val="Teksttreci5"/>
          <w:b/>
          <w:bCs/>
          <w:color w:val="000000"/>
        </w:rPr>
        <w:t>się (także w powiązaniu z trudnością omówioną wyżej), to pominięcie przez autorkę w interpretacji przyczyn „nie- spoitości”</w:t>
      </w:r>
      <w:r>
        <w:rPr>
          <w:rStyle w:val="Teksttreci5"/>
          <w:b/>
          <w:bCs/>
          <w:color w:val="000000"/>
        </w:rPr>
        <w:t xml:space="preserve"> wypowiedzi dziecka tak narzucającego się w obserwacji czynnika, jak zaangażowanie emocjonalne towarzyszące większości wypowiedzi dzieci. Autorka zwraca jedynie uwagę na różnice temperamentów i środowisk leżące być może u podstaw różnic między rozwojem zda</w:t>
      </w:r>
      <w:r>
        <w:rPr>
          <w:rStyle w:val="Teksttreci5"/>
          <w:b/>
          <w:bCs/>
          <w:color w:val="000000"/>
        </w:rPr>
        <w:t>ń u chłopca i dziewczynki. A przecież jest to twierdzenie oczywiste i banalne, że jedną z ważniejszych przyczyn, dla których rozmowna potoczna obfituje w wykrzyniki, równoważniki, zdania niepełne i urwane, jest jej ładunek emocjonalny. „A człowiek ma już t</w:t>
      </w:r>
      <w:r>
        <w:rPr>
          <w:rStyle w:val="Teksttreci5"/>
          <w:b/>
          <w:bCs/>
          <w:color w:val="000000"/>
        </w:rPr>
        <w:t xml:space="preserve">aką naturę, że im silniej czuje, tym mniej może myśleć, a im spokojniej i wyraźniej myśli, tym mniej czuje” pisał S. Szober w swojej Gramatyce. Sformułowaniu temu można oczywiście zarzucić pewne uproszczenia, ale związek między życiem uczuciowym dziecka a </w:t>
      </w:r>
      <w:r>
        <w:rPr>
          <w:rStyle w:val="Teksttreci5"/>
          <w:b/>
          <w:bCs/>
          <w:color w:val="000000"/>
        </w:rPr>
        <w:t>tym, o czym i jak ono mówi, jest chyba bezsporny. Jeżeli nawet sześcio</w:t>
      </w:r>
      <w:r>
        <w:rPr>
          <w:rStyle w:val="Teksttreci5"/>
          <w:b/>
          <w:bCs/>
          <w:color w:val="000000"/>
        </w:rPr>
        <w:softHyphen/>
        <w:t xml:space="preserve">letnie dziecko, jak pisze autorka: „nie troszczy się jeszcze w mowie potocznej o zwięzłość i ścisłość wyrażenia myśli” </w:t>
      </w:r>
      <w:r>
        <w:rPr>
          <w:rStyle w:val="Teksttreci5"/>
          <w:b/>
          <w:bCs/>
          <w:color w:val="000000"/>
          <w:vertAlign w:val="superscript"/>
        </w:rPr>
        <w:footnoteReference w:id="62"/>
      </w:r>
      <w:r>
        <w:rPr>
          <w:rStyle w:val="Teksttreci5"/>
          <w:b/>
          <w:bCs/>
          <w:color w:val="000000"/>
          <w:vertAlign w:val="superscript"/>
        </w:rPr>
        <w:t xml:space="preserve"> </w:t>
      </w:r>
      <w:r>
        <w:rPr>
          <w:rStyle w:val="Teksttreci5"/>
          <w:b/>
          <w:bCs/>
          <w:color w:val="000000"/>
          <w:vertAlign w:val="superscript"/>
        </w:rPr>
        <w:footnoteReference w:id="63"/>
      </w:r>
      <w:r>
        <w:rPr>
          <w:rStyle w:val="Teksttreci5"/>
          <w:b/>
          <w:bCs/>
          <w:color w:val="000000"/>
          <w:vertAlign w:val="superscript"/>
        </w:rPr>
        <w:t xml:space="preserve"> </w:t>
      </w:r>
      <w:r>
        <w:rPr>
          <w:rStyle w:val="Teksttreci5"/>
          <w:b/>
          <w:bCs/>
          <w:color w:val="000000"/>
          <w:vertAlign w:val="superscript"/>
        </w:rPr>
        <w:footnoteReference w:id="64"/>
      </w:r>
      <w:r>
        <w:rPr>
          <w:rStyle w:val="Teksttreci5"/>
          <w:b/>
          <w:bCs/>
          <w:color w:val="000000"/>
        </w:rPr>
        <w:t xml:space="preserve"> dowodzić to może między innymi tego, że: 1) osiągnięty stopień komunikatywności </w:t>
      </w:r>
      <w:r>
        <w:rPr>
          <w:rStyle w:val="Teksttreci5"/>
          <w:b/>
          <w:bCs/>
          <w:color w:val="000000"/>
          <w:lang w:val="en-US" w:eastAsia="en-US"/>
        </w:rPr>
        <w:t xml:space="preserve">wystarcza </w:t>
      </w:r>
      <w:r>
        <w:rPr>
          <w:rStyle w:val="Teksttreci5"/>
          <w:b/>
          <w:bCs/>
          <w:color w:val="000000"/>
        </w:rPr>
        <w:t>mu w danej sytuacji (a czy dorośli z jego otoczenia zawsze troszczą się o tę zwięzłość</w:t>
      </w:r>
      <w:r>
        <w:rPr>
          <w:rStyle w:val="Teksttreci5"/>
          <w:b/>
          <w:bCs/>
          <w:color w:val="000000"/>
        </w:rPr>
        <w:t>?) 2) dziecko nie jest w stanie uporządkować lepiej swojej relacji, gdyż jej przedmiot zbytnio je absor</w:t>
      </w:r>
      <w:r>
        <w:rPr>
          <w:rStyle w:val="Teksttreci5"/>
          <w:b/>
          <w:bCs/>
          <w:color w:val="000000"/>
        </w:rPr>
        <w:softHyphen/>
        <w:t>buje. W świetle pewnych danych dotyczących rozwoju życia emocjonalnego w wie</w:t>
      </w:r>
      <w:r>
        <w:rPr>
          <w:rStyle w:val="Teksttreci5"/>
          <w:b/>
          <w:bCs/>
          <w:color w:val="000000"/>
        </w:rPr>
        <w:softHyphen/>
        <w:t>ku przedszkolnym (obserwowane zachowanie równowagi emocjonalnej u sześcio</w:t>
      </w:r>
      <w:r>
        <w:rPr>
          <w:rStyle w:val="Teksttreci5"/>
          <w:b/>
          <w:bCs/>
          <w:color w:val="000000"/>
        </w:rPr>
        <w:softHyphen/>
        <w:t>l</w:t>
      </w:r>
      <w:r>
        <w:rPr>
          <w:rStyle w:val="Teksttreci5"/>
          <w:b/>
          <w:bCs/>
          <w:color w:val="000000"/>
        </w:rPr>
        <w:t>atków) można by ponadto próbować dodatkowej interpretacji zestawień liczbo</w:t>
      </w:r>
      <w:r>
        <w:rPr>
          <w:rStyle w:val="Teksttreci5"/>
          <w:b/>
          <w:bCs/>
          <w:color w:val="000000"/>
        </w:rPr>
        <w:softHyphen/>
        <w:t>wych tabeli IX na s. 140.</w:t>
      </w:r>
    </w:p>
    <w:p w:rsidR="00000000" w:rsidRDefault="006E12DD">
      <w:pPr>
        <w:pStyle w:val="Teksttreci50"/>
        <w:shd w:val="clear" w:color="auto" w:fill="auto"/>
        <w:spacing w:after="0"/>
        <w:ind w:firstLine="480"/>
        <w:jc w:val="both"/>
      </w:pPr>
      <w:r>
        <w:rPr>
          <w:rStyle w:val="Teksttreci5"/>
          <w:b/>
          <w:bCs/>
          <w:color w:val="000000"/>
        </w:rPr>
        <w:lastRenderedPageBreak/>
        <w:t>Przedstawienie problematyki omawianej książki zorientowało zainteresowa</w:t>
      </w:r>
      <w:r>
        <w:rPr>
          <w:rStyle w:val="Teksttreci5"/>
          <w:b/>
          <w:bCs/>
          <w:color w:val="000000"/>
        </w:rPr>
        <w:softHyphen/>
        <w:t xml:space="preserve">nego czytelnika, czego w niej może szukać. Nie od rzeczy będzie przy tym dodać, że </w:t>
      </w:r>
      <w:r>
        <w:rPr>
          <w:rStyle w:val="Teksttreci5"/>
          <w:b/>
          <w:bCs/>
          <w:color w:val="000000"/>
        </w:rPr>
        <w:t>w rozważaniach swoich autorka oparła się na olbrzymim materiale obserwa</w:t>
      </w:r>
      <w:r>
        <w:rPr>
          <w:rStyle w:val="Teksttreci5"/>
          <w:b/>
          <w:bCs/>
          <w:color w:val="000000"/>
        </w:rPr>
        <w:softHyphen/>
        <w:t>cyjnym zanotowanych dosłownie 43 580 wypowiedzeń dwojga dzieci w wieku przedszkolnym (22 737 wypowiedzi chłopca i 20 843 dziewczynki).</w:t>
      </w:r>
    </w:p>
    <w:p w:rsidR="00000000" w:rsidRDefault="006E12DD">
      <w:pPr>
        <w:pStyle w:val="Teksttreci50"/>
        <w:shd w:val="clear" w:color="auto" w:fill="auto"/>
        <w:spacing w:after="0"/>
        <w:ind w:firstLine="480"/>
        <w:jc w:val="both"/>
      </w:pPr>
      <w:r>
        <w:rPr>
          <w:rStyle w:val="Teksttreci5"/>
          <w:b/>
          <w:bCs/>
          <w:color w:val="000000"/>
        </w:rPr>
        <w:t xml:space="preserve">Na zakończenie sygnalizuję dostrzeżone w tekście </w:t>
      </w:r>
      <w:r>
        <w:rPr>
          <w:rStyle w:val="Teksttreci5"/>
          <w:b/>
          <w:bCs/>
          <w:color w:val="000000"/>
        </w:rPr>
        <w:t>pracy i przypisach drobne niejasności i nieścisłości.</w:t>
      </w:r>
    </w:p>
    <w:p w:rsidR="00000000" w:rsidRDefault="006E12DD">
      <w:pPr>
        <w:pStyle w:val="Teksttreci50"/>
        <w:numPr>
          <w:ilvl w:val="0"/>
          <w:numId w:val="14"/>
        </w:numPr>
        <w:shd w:val="clear" w:color="auto" w:fill="auto"/>
        <w:tabs>
          <w:tab w:val="left" w:pos="731"/>
        </w:tabs>
        <w:spacing w:after="0"/>
        <w:ind w:firstLine="480"/>
        <w:jc w:val="both"/>
      </w:pPr>
      <w:r>
        <w:rPr>
          <w:rStyle w:val="Teksttreci5"/>
          <w:b/>
          <w:bCs/>
          <w:color w:val="000000"/>
        </w:rPr>
        <w:t xml:space="preserve">s. 63 </w:t>
      </w:r>
      <w:r>
        <w:rPr>
          <w:rStyle w:val="Teksttreci5Odstpy3pt"/>
          <w:b/>
          <w:bCs/>
          <w:color w:val="000000"/>
        </w:rPr>
        <w:t>maluje</w:t>
      </w:r>
      <w:r>
        <w:rPr>
          <w:rStyle w:val="Teksttreci5"/>
          <w:b/>
          <w:bCs/>
          <w:color w:val="000000"/>
        </w:rPr>
        <w:t xml:space="preserve"> nie jest czasownikiem nieprzechodnim, jak to wydaje się wynikać z omówienia cytowanej wypowiedzi dziecka; jeżeli mamy tu do czynienia z opuszczeniem zaimka zwrotnego, to trzeba to było </w:t>
      </w:r>
      <w:r>
        <w:rPr>
          <w:rStyle w:val="Teksttreci5"/>
          <w:b/>
          <w:bCs/>
          <w:color w:val="000000"/>
        </w:rPr>
        <w:t>napisać wyraźniej.</w:t>
      </w:r>
    </w:p>
    <w:p w:rsidR="00000000" w:rsidRDefault="006E12DD">
      <w:pPr>
        <w:pStyle w:val="Teksttreci50"/>
        <w:numPr>
          <w:ilvl w:val="0"/>
          <w:numId w:val="14"/>
        </w:numPr>
        <w:shd w:val="clear" w:color="auto" w:fill="auto"/>
        <w:tabs>
          <w:tab w:val="left" w:pos="731"/>
        </w:tabs>
        <w:spacing w:after="0"/>
        <w:ind w:firstLine="480"/>
        <w:jc w:val="both"/>
      </w:pPr>
      <w:r>
        <w:rPr>
          <w:rStyle w:val="Teksttreci5"/>
          <w:b/>
          <w:bCs/>
          <w:color w:val="000000"/>
        </w:rPr>
        <w:t xml:space="preserve">s. 131 w zdaniu </w:t>
      </w:r>
      <w:r>
        <w:rPr>
          <w:rStyle w:val="Teksttreci5Odstpy3pt"/>
          <w:b/>
          <w:bCs/>
          <w:color w:val="000000"/>
        </w:rPr>
        <w:t>serka tu są okruszynki</w:t>
      </w:r>
      <w:r>
        <w:rPr>
          <w:rStyle w:val="Teksttreci5"/>
          <w:b/>
          <w:bCs/>
          <w:color w:val="000000"/>
        </w:rPr>
        <w:t xml:space="preserve"> nie ma </w:t>
      </w:r>
      <w:r>
        <w:rPr>
          <w:rStyle w:val="Teksttreci5"/>
          <w:b/>
          <w:bCs/>
          <w:color w:val="000000"/>
          <w:lang w:val="en-US" w:eastAsia="en-US"/>
        </w:rPr>
        <w:t xml:space="preserve">przydawki </w:t>
      </w:r>
      <w:r>
        <w:rPr>
          <w:rStyle w:val="Teksttreci5"/>
          <w:b/>
          <w:bCs/>
          <w:color w:val="000000"/>
        </w:rPr>
        <w:t>„wy</w:t>
      </w:r>
      <w:r>
        <w:rPr>
          <w:rStyle w:val="Teksttreci5"/>
          <w:b/>
          <w:bCs/>
          <w:color w:val="000000"/>
        </w:rPr>
        <w:softHyphen/>
        <w:t>rażonej przymiotnikiem lub wyrażeniem przyimkowym” (może błąd druku i opusz</w:t>
      </w:r>
      <w:r>
        <w:rPr>
          <w:rStyle w:val="Teksttreci5"/>
          <w:b/>
          <w:bCs/>
          <w:color w:val="000000"/>
        </w:rPr>
        <w:softHyphen/>
        <w:t>czono przyimek z?).</w:t>
      </w:r>
    </w:p>
    <w:p w:rsidR="00000000" w:rsidRDefault="006E12DD">
      <w:pPr>
        <w:pStyle w:val="Teksttreci50"/>
        <w:numPr>
          <w:ilvl w:val="0"/>
          <w:numId w:val="14"/>
        </w:numPr>
        <w:shd w:val="clear" w:color="auto" w:fill="auto"/>
        <w:tabs>
          <w:tab w:val="left" w:pos="731"/>
        </w:tabs>
        <w:spacing w:after="0"/>
        <w:ind w:firstLine="480"/>
        <w:jc w:val="both"/>
      </w:pPr>
      <w:r>
        <w:rPr>
          <w:rStyle w:val="Teksttreci5"/>
          <w:b/>
          <w:bCs/>
          <w:color w:val="000000"/>
        </w:rPr>
        <w:t>s. 138 autorka wyliczając rodzaje błędów gramatycznych w wypowiedziach ch</w:t>
      </w:r>
      <w:r>
        <w:rPr>
          <w:rStyle w:val="Teksttreci5"/>
          <w:b/>
          <w:bCs/>
          <w:color w:val="000000"/>
        </w:rPr>
        <w:t xml:space="preserve">łopca formy typu: </w:t>
      </w:r>
      <w:r>
        <w:rPr>
          <w:rStyle w:val="Teksttreci5Kursywa1"/>
          <w:b/>
          <w:bCs/>
          <w:color w:val="000000"/>
        </w:rPr>
        <w:t>widzim, będziem</w:t>
      </w:r>
      <w:r>
        <w:rPr>
          <w:rStyle w:val="Teksttreci5"/>
          <w:b/>
          <w:bCs/>
          <w:color w:val="000000"/>
        </w:rPr>
        <w:t xml:space="preserve"> (zamiast </w:t>
      </w:r>
      <w:r>
        <w:rPr>
          <w:rStyle w:val="Teksttreci5Kursywa1"/>
          <w:b/>
          <w:bCs/>
          <w:color w:val="000000"/>
        </w:rPr>
        <w:t>widzę, będę)</w:t>
      </w:r>
      <w:r>
        <w:rPr>
          <w:rStyle w:val="Teksttreci5"/>
          <w:b/>
          <w:bCs/>
          <w:color w:val="000000"/>
        </w:rPr>
        <w:t xml:space="preserve"> podaje jako przykłady- „używania niewłaściwej formy osobowej czasownika”. Sformułowanie to sugeruje, iż traktuje ona te formy jako niewłaściwie użyte, ale występujące w języku ogólnopolskim w innej fu</w:t>
      </w:r>
      <w:r>
        <w:rPr>
          <w:rStyle w:val="Teksttreci5"/>
          <w:b/>
          <w:bCs/>
          <w:color w:val="000000"/>
        </w:rPr>
        <w:t>nkcji (może 1. osoba pluralis tego samego czasu?). Inter</w:t>
      </w:r>
      <w:r>
        <w:rPr>
          <w:rStyle w:val="Teksttreci5"/>
          <w:b/>
          <w:bCs/>
          <w:color w:val="000000"/>
        </w:rPr>
        <w:softHyphen/>
        <w:t xml:space="preserve">pretacja taka byłaby jednak niesłuszna. Formy z końcówką </w:t>
      </w:r>
      <w:r>
        <w:rPr>
          <w:rStyle w:val="Teksttreci5Kursywa1"/>
          <w:b/>
          <w:bCs/>
          <w:color w:val="000000"/>
        </w:rPr>
        <w:t>-m</w:t>
      </w:r>
      <w:r>
        <w:rPr>
          <w:rStyle w:val="Teksttreci5"/>
          <w:b/>
          <w:bCs/>
          <w:color w:val="000000"/>
        </w:rPr>
        <w:t xml:space="preserve"> (zamiast </w:t>
      </w:r>
      <w:r>
        <w:rPr>
          <w:rStyle w:val="Teksttreci5Kursywa1"/>
          <w:b/>
          <w:bCs/>
          <w:color w:val="000000"/>
        </w:rPr>
        <w:t xml:space="preserve">-my) </w:t>
      </w:r>
      <w:r>
        <w:rPr>
          <w:rStyle w:val="Teksttreci5"/>
          <w:b/>
          <w:bCs/>
          <w:color w:val="000000"/>
        </w:rPr>
        <w:t>w 1. osobie pluralis pojawiają się wprawdzie w języku polskim, ale raczej w jego odmianie „wiechowej” a także częste są w gwa</w:t>
      </w:r>
      <w:r>
        <w:rPr>
          <w:rStyle w:val="Teksttreci5"/>
          <w:b/>
          <w:bCs/>
          <w:color w:val="000000"/>
        </w:rPr>
        <w:t>rach. W zanotowanych wypowie</w:t>
      </w:r>
      <w:r>
        <w:rPr>
          <w:rStyle w:val="Teksttreci5"/>
          <w:b/>
          <w:bCs/>
          <w:color w:val="000000"/>
        </w:rPr>
        <w:softHyphen/>
        <w:t xml:space="preserve">dziach dorosłych z otoczenia chłopca nie zauważyłam ich ani razu. Tym bardziej więc należy chyba przyjąć (za innymi </w:t>
      </w:r>
      <w:r>
        <w:rPr>
          <w:rStyle w:val="Teksttreci5"/>
          <w:b/>
          <w:bCs/>
          <w:color w:val="000000"/>
          <w:lang w:val="en-US" w:eastAsia="en-US"/>
        </w:rPr>
        <w:t>opracawaniami</w:t>
      </w:r>
      <w:r>
        <w:rPr>
          <w:rStyle w:val="Teksttreci5"/>
          <w:b/>
          <w:bCs/>
          <w:color w:val="000000"/>
          <w:vertAlign w:val="superscript"/>
        </w:rPr>
        <w:t>1:?</w:t>
      </w:r>
      <w:r>
        <w:rPr>
          <w:rStyle w:val="Teksttreci5"/>
          <w:b/>
          <w:bCs/>
          <w:color w:val="000000"/>
        </w:rPr>
        <w:t xml:space="preserve">), że pojawianie się </w:t>
      </w:r>
      <w:r>
        <w:rPr>
          <w:rStyle w:val="Teksttreci5Kursywa1"/>
          <w:b/>
          <w:bCs/>
          <w:color w:val="000000"/>
        </w:rPr>
        <w:t xml:space="preserve">-m </w:t>
      </w:r>
      <w:r>
        <w:rPr>
          <w:rStyle w:val="Teksttreci5"/>
          <w:b/>
          <w:bCs/>
          <w:color w:val="000000"/>
        </w:rPr>
        <w:t xml:space="preserve">w 1. os. </w:t>
      </w:r>
      <w:r>
        <w:rPr>
          <w:rStyle w:val="Teksttreci5"/>
          <w:b/>
          <w:bCs/>
          <w:color w:val="000000"/>
          <w:lang w:val="en-US" w:eastAsia="en-US"/>
        </w:rPr>
        <w:t xml:space="preserve">sing, </w:t>
      </w:r>
      <w:r>
        <w:rPr>
          <w:rStyle w:val="Teksttreci5"/>
          <w:b/>
          <w:bCs/>
          <w:color w:val="000000"/>
        </w:rPr>
        <w:t xml:space="preserve">w </w:t>
      </w:r>
      <w:r>
        <w:rPr>
          <w:rStyle w:val="Teksttreci5"/>
          <w:b/>
          <w:bCs/>
          <w:color w:val="000000"/>
          <w:lang w:val="de-DE" w:eastAsia="de-DE"/>
        </w:rPr>
        <w:t xml:space="preserve">praesens </w:t>
      </w:r>
      <w:r>
        <w:rPr>
          <w:rStyle w:val="Teksttreci5"/>
          <w:b/>
          <w:bCs/>
          <w:color w:val="000000"/>
        </w:rPr>
        <w:t xml:space="preserve">i futurum zamiast końcówki </w:t>
      </w:r>
      <w:r>
        <w:rPr>
          <w:rStyle w:val="Teksttreci5Kursywa1"/>
          <w:b/>
          <w:bCs/>
          <w:color w:val="000000"/>
        </w:rPr>
        <w:t>-ę</w:t>
      </w:r>
      <w:r>
        <w:rPr>
          <w:rStyle w:val="Teksttreci5"/>
          <w:b/>
          <w:bCs/>
          <w:color w:val="000000"/>
        </w:rPr>
        <w:t xml:space="preserve"> jest wynikiem d</w:t>
      </w:r>
      <w:r>
        <w:rPr>
          <w:rStyle w:val="Teksttreci5"/>
          <w:b/>
          <w:bCs/>
          <w:color w:val="000000"/>
        </w:rPr>
        <w:t xml:space="preserve">ziałania analogii do form typu: </w:t>
      </w:r>
      <w:r>
        <w:rPr>
          <w:rStyle w:val="Teksttreci5Kursywa1"/>
          <w:b/>
          <w:bCs/>
          <w:color w:val="000000"/>
        </w:rPr>
        <w:t>wiem, znam</w:t>
      </w:r>
      <w:r>
        <w:rPr>
          <w:rStyle w:val="Teksttreci5"/>
          <w:b/>
          <w:bCs/>
          <w:color w:val="000000"/>
        </w:rPr>
        <w:t xml:space="preserve"> oraz pozostałych form osobowych czasownika: </w:t>
      </w:r>
      <w:r>
        <w:rPr>
          <w:rStyle w:val="Teksttreci5Kursywa1"/>
          <w:b/>
          <w:bCs/>
          <w:color w:val="000000"/>
        </w:rPr>
        <w:t>widzisz, widzi; będziesz, będzie.</w:t>
      </w:r>
      <w:r>
        <w:rPr>
          <w:rStyle w:val="Teksttreci5"/>
          <w:b/>
          <w:bCs/>
          <w:color w:val="000000"/>
        </w:rPr>
        <w:t xml:space="preserve"> Działaniu analogii, zwłaszcza w początkach nauki, mówienia, mogłaby ponadto sprzyjać trudność w artykułowaniu nosówek.</w:t>
      </w:r>
    </w:p>
    <w:p w:rsidR="00000000" w:rsidRDefault="006E12DD">
      <w:pPr>
        <w:pStyle w:val="Teksttreci50"/>
        <w:numPr>
          <w:ilvl w:val="0"/>
          <w:numId w:val="14"/>
        </w:numPr>
        <w:shd w:val="clear" w:color="auto" w:fill="auto"/>
        <w:tabs>
          <w:tab w:val="left" w:pos="731"/>
        </w:tabs>
        <w:spacing w:after="0"/>
        <w:ind w:firstLine="480"/>
        <w:jc w:val="both"/>
      </w:pPr>
      <w:r>
        <w:rPr>
          <w:rStyle w:val="Teksttreci5"/>
          <w:b/>
          <w:bCs/>
          <w:color w:val="000000"/>
        </w:rPr>
        <w:t>Na s. 199 je</w:t>
      </w:r>
      <w:r>
        <w:rPr>
          <w:rStyle w:val="Teksttreci5"/>
          <w:b/>
          <w:bCs/>
          <w:color w:val="000000"/>
        </w:rPr>
        <w:t>st odsyłacz nr 17 a na s. 205 nr 18, w przypisach do tego roz</w:t>
      </w:r>
      <w:r>
        <w:rPr>
          <w:rStyle w:val="Teksttreci5"/>
          <w:b/>
          <w:bCs/>
          <w:color w:val="000000"/>
        </w:rPr>
        <w:softHyphen/>
        <w:t>działu brak jednak takich numerów i odsyłaczy.</w:t>
      </w:r>
    </w:p>
    <w:p w:rsidR="00000000" w:rsidRDefault="006E12DD">
      <w:pPr>
        <w:pStyle w:val="Teksttreci90"/>
        <w:shd w:val="clear" w:color="auto" w:fill="auto"/>
        <w:spacing w:before="0" w:after="0" w:line="258" w:lineRule="exact"/>
        <w:ind w:left="6940" w:firstLine="0"/>
        <w:jc w:val="left"/>
      </w:pPr>
      <w:r>
        <w:rPr>
          <w:rStyle w:val="Teksttreci9Odstpy0pt"/>
          <w:b/>
          <w:bCs/>
          <w:i/>
          <w:iCs/>
          <w:color w:val="000000"/>
        </w:rPr>
        <w:t>Maria Chmura</w:t>
      </w:r>
    </w:p>
    <w:p w:rsidR="00000000" w:rsidRDefault="006E12DD">
      <w:pPr>
        <w:pStyle w:val="Teksttreci90"/>
        <w:shd w:val="clear" w:color="auto" w:fill="auto"/>
        <w:spacing w:before="0" w:after="120" w:line="258" w:lineRule="exact"/>
        <w:ind w:left="1340" w:firstLine="440"/>
      </w:pPr>
      <w:r>
        <w:rPr>
          <w:rStyle w:val="Teksttreci9Bezkursywy"/>
          <w:b/>
          <w:bCs/>
          <w:i w:val="0"/>
          <w:iCs w:val="0"/>
          <w:color w:val="000000"/>
        </w:rPr>
        <w:t xml:space="preserve">Mikołaj Rudnicki: </w:t>
      </w:r>
      <w:r>
        <w:rPr>
          <w:rStyle w:val="Teksttreci9Odstpy0pt"/>
          <w:b/>
          <w:bCs/>
          <w:i/>
          <w:iCs/>
          <w:color w:val="000000"/>
        </w:rPr>
        <w:t>Prasłowiańszczyzna — Lechia</w:t>
      </w:r>
      <w:r>
        <w:rPr>
          <w:rStyle w:val="Teksttreci9Bezkursywy"/>
          <w:b/>
          <w:bCs/>
          <w:i w:val="0"/>
          <w:iCs w:val="0"/>
          <w:color w:val="000000"/>
        </w:rPr>
        <w:t xml:space="preserve"> — </w:t>
      </w:r>
      <w:r>
        <w:rPr>
          <w:rStyle w:val="Teksttreci9Odstpy0pt"/>
          <w:b/>
          <w:bCs/>
          <w:i/>
          <w:iCs/>
          <w:color w:val="000000"/>
        </w:rPr>
        <w:t>Polska</w:t>
      </w:r>
      <w:r>
        <w:rPr>
          <w:rStyle w:val="Teksttreci9Bezkursywy"/>
          <w:b/>
          <w:bCs/>
          <w:i w:val="0"/>
          <w:iCs w:val="0"/>
          <w:color w:val="000000"/>
        </w:rPr>
        <w:t xml:space="preserve">; cz. I — </w:t>
      </w:r>
      <w:r>
        <w:rPr>
          <w:rStyle w:val="Teksttreci9Odstpy0pt"/>
          <w:b/>
          <w:bCs/>
          <w:i/>
          <w:iCs/>
          <w:color w:val="000000"/>
        </w:rPr>
        <w:t xml:space="preserve">Wyłonienie się Słowian spośród ludów indoeuropejskich i ich pierwotne </w:t>
      </w:r>
      <w:r>
        <w:rPr>
          <w:rStyle w:val="Teksttreci9Odstpy0pt"/>
          <w:b/>
          <w:bCs/>
          <w:i/>
          <w:iCs/>
          <w:color w:val="000000"/>
        </w:rPr>
        <w:t>siedziby</w:t>
      </w:r>
      <w:r>
        <w:rPr>
          <w:rStyle w:val="Teksttreci9Bezkursywy"/>
          <w:b/>
          <w:bCs/>
          <w:i w:val="0"/>
          <w:iCs w:val="0"/>
          <w:color w:val="000000"/>
        </w:rPr>
        <w:t xml:space="preserve"> — PWN, Poznań 1959, s. 280, cz. II — </w:t>
      </w:r>
      <w:r>
        <w:rPr>
          <w:rStyle w:val="Teksttreci9Odstpy0pt"/>
          <w:b/>
          <w:bCs/>
          <w:i/>
          <w:iCs/>
          <w:color w:val="000000"/>
        </w:rPr>
        <w:t>Wspólnota słowiańska</w:t>
      </w:r>
      <w:r>
        <w:rPr>
          <w:rStyle w:val="Teksttreci9Bezkursywy"/>
          <w:b/>
          <w:bCs/>
          <w:i w:val="0"/>
          <w:iCs w:val="0"/>
          <w:color w:val="000000"/>
        </w:rPr>
        <w:t xml:space="preserve"> — </w:t>
      </w:r>
      <w:r>
        <w:rPr>
          <w:rStyle w:val="Teksttreci9Odstpy0pt"/>
          <w:b/>
          <w:bCs/>
          <w:i/>
          <w:iCs/>
          <w:color w:val="000000"/>
        </w:rPr>
        <w:t>Wspólnota lechicka</w:t>
      </w:r>
      <w:r>
        <w:rPr>
          <w:rStyle w:val="Teksttreci9Bezkursywy"/>
          <w:b/>
          <w:bCs/>
          <w:i w:val="0"/>
          <w:iCs w:val="0"/>
          <w:color w:val="000000"/>
        </w:rPr>
        <w:t xml:space="preserve"> — </w:t>
      </w:r>
      <w:r>
        <w:rPr>
          <w:rStyle w:val="Teksttreci9Odstpy0pt"/>
          <w:b/>
          <w:bCs/>
          <w:i/>
          <w:iCs/>
          <w:color w:val="000000"/>
        </w:rPr>
        <w:t>Polska</w:t>
      </w:r>
      <w:r>
        <w:rPr>
          <w:rStyle w:val="Teksttreci9Bezkursywy"/>
          <w:b/>
          <w:bCs/>
          <w:i w:val="0"/>
          <w:iCs w:val="0"/>
          <w:color w:val="000000"/>
        </w:rPr>
        <w:t>, PWN, Poznań 1961, s. 312.</w:t>
      </w:r>
    </w:p>
    <w:p w:rsidR="00000000" w:rsidRDefault="006E12DD">
      <w:pPr>
        <w:pStyle w:val="Teksttreci50"/>
        <w:shd w:val="clear" w:color="auto" w:fill="auto"/>
        <w:spacing w:after="0"/>
        <w:ind w:firstLine="500"/>
        <w:jc w:val="both"/>
      </w:pPr>
      <w:r>
        <w:rPr>
          <w:rStyle w:val="Teksttreci5"/>
          <w:b/>
          <w:bCs/>
          <w:color w:val="000000"/>
        </w:rPr>
        <w:t xml:space="preserve">Praca </w:t>
      </w:r>
      <w:r>
        <w:rPr>
          <w:rStyle w:val="Teksttreci5"/>
          <w:b/>
          <w:bCs/>
          <w:color w:val="000000"/>
          <w:lang w:val="en-US" w:eastAsia="en-US"/>
        </w:rPr>
        <w:t xml:space="preserve">prof. </w:t>
      </w:r>
      <w:r>
        <w:rPr>
          <w:rStyle w:val="Teksttreci5"/>
          <w:b/>
          <w:bCs/>
          <w:color w:val="000000"/>
        </w:rPr>
        <w:t>M Rudnickiego, dotycząca zagadnienia tzw. praojczyzny Słowian, ujmuje w pewną całość</w:t>
      </w:r>
      <w:r>
        <w:rPr>
          <w:rStyle w:val="Teksttreci5"/>
          <w:b/>
          <w:bCs/>
          <w:color w:val="000000"/>
        </w:rPr>
        <w:t xml:space="preserve"> dorobek wieloletnich (od 1921 r.) badań autora nad na</w:t>
      </w:r>
      <w:r>
        <w:rPr>
          <w:rStyle w:val="Teksttreci5"/>
          <w:b/>
          <w:bCs/>
          <w:color w:val="000000"/>
        </w:rPr>
        <w:softHyphen/>
        <w:t xml:space="preserve">zwami geograficznymi zachodniej Słowiańszczyzny. Jej celem jest udowodnienie za pomocą argumentów niemal wyłącznie historycznojęzykowych etnicznej słowiańskości ziem znajdujących się w dorzeczu Wisły, </w:t>
      </w:r>
      <w:r>
        <w:rPr>
          <w:rStyle w:val="Teksttreci5"/>
          <w:b/>
          <w:bCs/>
          <w:color w:val="000000"/>
        </w:rPr>
        <w:t>Odry i Łaby (prawobrzeżnej). Główne tezy pracy M. Rudnickiego można sformułować następująco:</w:t>
      </w:r>
    </w:p>
    <w:p w:rsidR="00000000" w:rsidRDefault="006E12DD">
      <w:pPr>
        <w:pStyle w:val="Teksttreci50"/>
        <w:numPr>
          <w:ilvl w:val="0"/>
          <w:numId w:val="15"/>
        </w:numPr>
        <w:shd w:val="clear" w:color="auto" w:fill="auto"/>
        <w:tabs>
          <w:tab w:val="left" w:pos="765"/>
        </w:tabs>
        <w:spacing w:after="0"/>
        <w:ind w:firstLine="500"/>
        <w:jc w:val="both"/>
      </w:pPr>
      <w:r>
        <w:rPr>
          <w:rStyle w:val="Teksttreci5"/>
          <w:b/>
          <w:bCs/>
          <w:color w:val="000000"/>
        </w:rPr>
        <w:t>Ludy tzw. indoeuropejskie zamieszkiwały pierwotnie tereny na południe od Uralu aż po Kaukaz i Ałtaj, granicząc z ludami ugrofińskimi na północy i ałtajskimi na</w:t>
      </w:r>
      <w:r>
        <w:rPr>
          <w:rStyle w:val="Teksttreci5"/>
          <w:b/>
          <w:bCs/>
          <w:color w:val="000000"/>
        </w:rPr>
        <w:t xml:space="preserve"> południu.</w:t>
      </w:r>
    </w:p>
    <w:p w:rsidR="00000000" w:rsidRDefault="006E12DD">
      <w:pPr>
        <w:pStyle w:val="Teksttreci50"/>
        <w:numPr>
          <w:ilvl w:val="0"/>
          <w:numId w:val="15"/>
        </w:numPr>
        <w:shd w:val="clear" w:color="auto" w:fill="auto"/>
        <w:spacing w:after="0"/>
        <w:ind w:firstLine="500"/>
        <w:jc w:val="both"/>
      </w:pPr>
      <w:r>
        <w:rPr>
          <w:rStyle w:val="Teksttreci5"/>
          <w:b/>
          <w:bCs/>
          <w:color w:val="000000"/>
        </w:rPr>
        <w:t xml:space="preserve"> Około 7—5 tysiąclecia p.n.e. rozpoczęły wędrówkę na zachód, w czasie której najwcześniej oddzieliły się i skierowały przez Azję Mniejszą na południe ludy indo-irańskie (Ariowie).</w:t>
      </w:r>
    </w:p>
    <w:p w:rsidR="00000000" w:rsidRDefault="006E12DD">
      <w:pPr>
        <w:pStyle w:val="Teksttreci50"/>
        <w:numPr>
          <w:ilvl w:val="0"/>
          <w:numId w:val="15"/>
        </w:numPr>
        <w:shd w:val="clear" w:color="auto" w:fill="auto"/>
        <w:tabs>
          <w:tab w:val="left" w:pos="765"/>
        </w:tabs>
        <w:spacing w:after="0"/>
        <w:ind w:firstLine="500"/>
        <w:jc w:val="both"/>
      </w:pPr>
      <w:r>
        <w:rPr>
          <w:rStyle w:val="Teksttreci5"/>
          <w:b/>
          <w:bCs/>
          <w:color w:val="000000"/>
        </w:rPr>
        <w:t xml:space="preserve">W czasie tej wędrówki, a może jeszcze w okresie wspólnego </w:t>
      </w:r>
      <w:r>
        <w:rPr>
          <w:rStyle w:val="Teksttreci5"/>
          <w:b/>
          <w:bCs/>
          <w:color w:val="000000"/>
        </w:rPr>
        <w:t>przebywania w prakolebce, zaczęły zarysowywać się pierwsze różnice językowe, które się następnie stopniowo pogłębiały.</w:t>
      </w:r>
    </w:p>
    <w:p w:rsidR="00000000" w:rsidRDefault="006E12DD">
      <w:pPr>
        <w:pStyle w:val="Teksttreci50"/>
        <w:numPr>
          <w:ilvl w:val="0"/>
          <w:numId w:val="15"/>
        </w:numPr>
        <w:shd w:val="clear" w:color="auto" w:fill="auto"/>
        <w:tabs>
          <w:tab w:val="left" w:pos="765"/>
        </w:tabs>
        <w:spacing w:after="0"/>
        <w:ind w:firstLine="500"/>
        <w:jc w:val="both"/>
      </w:pPr>
      <w:r>
        <w:rPr>
          <w:rStyle w:val="Teksttreci5"/>
          <w:b/>
          <w:bCs/>
          <w:color w:val="000000"/>
        </w:rPr>
        <w:t>Czoło tego pochodu stanowiły od północnego zachodu ludy pragermańskie i praceltyckie, od południowego zaś zachodu — pragrecko-italski</w:t>
      </w:r>
      <w:r>
        <w:rPr>
          <w:rStyle w:val="Teksttreci5"/>
          <w:b/>
          <w:bCs/>
          <w:color w:val="000000"/>
        </w:rPr>
        <w:t>e.</w:t>
      </w:r>
    </w:p>
    <w:p w:rsidR="00000000" w:rsidRDefault="006E12DD">
      <w:pPr>
        <w:pStyle w:val="Teksttreci50"/>
        <w:numPr>
          <w:ilvl w:val="0"/>
          <w:numId w:val="15"/>
        </w:numPr>
        <w:shd w:val="clear" w:color="auto" w:fill="auto"/>
        <w:spacing w:after="0"/>
        <w:ind w:firstLine="500"/>
        <w:jc w:val="both"/>
      </w:pPr>
      <w:r>
        <w:rPr>
          <w:rStyle w:val="Teksttreci5"/>
          <w:b/>
          <w:bCs/>
          <w:color w:val="000000"/>
        </w:rPr>
        <w:t xml:space="preserve"> Za tymi ludami posuwali się językowi przodkowie późniejszych Bałtów i Słowian.</w:t>
      </w:r>
    </w:p>
    <w:p w:rsidR="00000000" w:rsidRDefault="006E12DD">
      <w:pPr>
        <w:pStyle w:val="Teksttreci50"/>
        <w:numPr>
          <w:ilvl w:val="0"/>
          <w:numId w:val="15"/>
        </w:numPr>
        <w:shd w:val="clear" w:color="auto" w:fill="auto"/>
        <w:tabs>
          <w:tab w:val="left" w:pos="765"/>
        </w:tabs>
        <w:spacing w:after="0"/>
        <w:ind w:firstLine="500"/>
        <w:jc w:val="both"/>
      </w:pPr>
      <w:r>
        <w:rPr>
          <w:rStyle w:val="Teksttreci5"/>
          <w:b/>
          <w:bCs/>
          <w:color w:val="000000"/>
        </w:rPr>
        <w:t>Ludy pragermańskie i praceltyckie napotykając na terenach europejskich (półwysep skandynawski, obszar dzisiejszej Polski, Niemiec i Francji) tubylców nieindoeuropejsk</w:t>
      </w:r>
      <w:r>
        <w:rPr>
          <w:rStyle w:val="Teksttreci5"/>
          <w:b/>
          <w:bCs/>
          <w:color w:val="000000"/>
        </w:rPr>
        <w:t xml:space="preserve">ich, wyparły ich, bądź też podbiły, ulegając jednocześnie ich wpływom językowym (tzw. </w:t>
      </w:r>
      <w:r>
        <w:rPr>
          <w:rStyle w:val="Teksttreci5"/>
          <w:b/>
          <w:bCs/>
          <w:color w:val="000000"/>
          <w:lang w:val="cs-CZ" w:eastAsia="cs-CZ"/>
        </w:rPr>
        <w:t xml:space="preserve">substrat </w:t>
      </w:r>
      <w:r>
        <w:rPr>
          <w:rStyle w:val="Teksttreci5"/>
          <w:b/>
          <w:bCs/>
          <w:color w:val="000000"/>
        </w:rPr>
        <w:t>językowy).</w:t>
      </w:r>
    </w:p>
    <w:p w:rsidR="00000000" w:rsidRDefault="006E12DD">
      <w:pPr>
        <w:pStyle w:val="Teksttreci50"/>
        <w:numPr>
          <w:ilvl w:val="0"/>
          <w:numId w:val="15"/>
        </w:numPr>
        <w:shd w:val="clear" w:color="auto" w:fill="auto"/>
        <w:tabs>
          <w:tab w:val="left" w:pos="765"/>
        </w:tabs>
        <w:spacing w:after="0"/>
        <w:ind w:firstLine="500"/>
        <w:jc w:val="both"/>
      </w:pPr>
      <w:r>
        <w:rPr>
          <w:rStyle w:val="Teksttreci5"/>
          <w:b/>
          <w:bCs/>
          <w:color w:val="000000"/>
        </w:rPr>
        <w:t>Około 3000 lat p.n.e. tereny opuszczone uprzednio przez plemiona germań</w:t>
      </w:r>
      <w:r>
        <w:rPr>
          <w:rStyle w:val="Teksttreci5"/>
          <w:b/>
          <w:bCs/>
          <w:color w:val="000000"/>
        </w:rPr>
        <w:softHyphen/>
        <w:t>skie, które znalazły się w Skandynawii i celtyckie, przesuwające się już w</w:t>
      </w:r>
      <w:r>
        <w:rPr>
          <w:rStyle w:val="Teksttreci5"/>
          <w:b/>
          <w:bCs/>
          <w:color w:val="000000"/>
        </w:rPr>
        <w:t xml:space="preserve"> owym czasie za Łabę, czyli tzw. pustkę etniczną, zajęli Prasłowianie, sąsiadujący od północnego wschodu z Prabałtami. Wskazuje na </w:t>
      </w:r>
      <w:r>
        <w:rPr>
          <w:rStyle w:val="Teksttreci5"/>
          <w:b/>
          <w:bCs/>
          <w:color w:val="000000"/>
          <w:lang w:val="en-US" w:eastAsia="en-US"/>
        </w:rPr>
        <w:t xml:space="preserve">to </w:t>
      </w:r>
      <w:r>
        <w:rPr>
          <w:rStyle w:val="Teksttreci5"/>
          <w:b/>
          <w:bCs/>
          <w:color w:val="000000"/>
        </w:rPr>
        <w:t xml:space="preserve">m. </w:t>
      </w:r>
      <w:r>
        <w:rPr>
          <w:rStyle w:val="Teksttreci5"/>
          <w:b/>
          <w:bCs/>
          <w:color w:val="000000"/>
          <w:lang w:val="en-US" w:eastAsia="en-US"/>
        </w:rPr>
        <w:t xml:space="preserve">in. </w:t>
      </w:r>
      <w:r>
        <w:rPr>
          <w:rStyle w:val="Teksttreci5"/>
          <w:b/>
          <w:bCs/>
          <w:color w:val="000000"/>
        </w:rPr>
        <w:t>wyłącznie słowiańska onomastyka tych ziem.</w:t>
      </w:r>
    </w:p>
    <w:p w:rsidR="00000000" w:rsidRDefault="006E12DD">
      <w:pPr>
        <w:pStyle w:val="Teksttreci50"/>
        <w:numPr>
          <w:ilvl w:val="0"/>
          <w:numId w:val="15"/>
        </w:numPr>
        <w:shd w:val="clear" w:color="auto" w:fill="auto"/>
        <w:tabs>
          <w:tab w:val="left" w:pos="765"/>
        </w:tabs>
        <w:spacing w:after="0"/>
        <w:ind w:firstLine="500"/>
        <w:jc w:val="both"/>
      </w:pPr>
      <w:r>
        <w:rPr>
          <w:rStyle w:val="Teksttreci5"/>
          <w:b/>
          <w:bCs/>
          <w:color w:val="000000"/>
        </w:rPr>
        <w:lastRenderedPageBreak/>
        <w:t>Tak więc za praojczyznę Słowian (M. Rudnicki wprowadził termin „za</w:t>
      </w:r>
      <w:r>
        <w:rPr>
          <w:rStyle w:val="Teksttreci5"/>
          <w:b/>
          <w:bCs/>
          <w:color w:val="000000"/>
        </w:rPr>
        <w:softHyphen/>
      </w:r>
      <w:r>
        <w:rPr>
          <w:rStyle w:val="Teksttreci5"/>
          <w:b/>
          <w:bCs/>
          <w:color w:val="000000"/>
        </w:rPr>
        <w:t xml:space="preserve">siedzenie”, jako bardziej swojski od </w:t>
      </w:r>
      <w:r>
        <w:rPr>
          <w:rStyle w:val="Teksttreci5Kursywa1"/>
          <w:b/>
          <w:bCs/>
          <w:color w:val="000000"/>
        </w:rPr>
        <w:t>prakolebki,</w:t>
      </w:r>
      <w:r>
        <w:rPr>
          <w:rStyle w:val="Teksttreci5"/>
          <w:b/>
          <w:bCs/>
          <w:color w:val="000000"/>
        </w:rPr>
        <w:t xml:space="preserve"> będącej repliką niem. </w:t>
      </w:r>
      <w:r>
        <w:rPr>
          <w:rStyle w:val="Teksttreci5Kursywa1"/>
          <w:b/>
          <w:bCs/>
          <w:color w:val="000000"/>
          <w:lang w:val="de-DE" w:eastAsia="de-DE"/>
        </w:rPr>
        <w:t xml:space="preserve">Urheimat) </w:t>
      </w:r>
      <w:r>
        <w:rPr>
          <w:rStyle w:val="Teksttreci5"/>
          <w:b/>
          <w:bCs/>
          <w:color w:val="000000"/>
        </w:rPr>
        <w:t>należy uznać obszar od Bałtyku po Karpaty i od Bugu po Łabę.</w:t>
      </w:r>
    </w:p>
    <w:p w:rsidR="00000000" w:rsidRDefault="006E12DD">
      <w:pPr>
        <w:pStyle w:val="Teksttreci50"/>
        <w:shd w:val="clear" w:color="auto" w:fill="auto"/>
        <w:spacing w:after="0"/>
        <w:ind w:firstLine="500"/>
        <w:jc w:val="both"/>
      </w:pPr>
      <w:r>
        <w:rPr>
          <w:rStyle w:val="Teksttreci5"/>
          <w:b/>
          <w:bCs/>
          <w:color w:val="000000"/>
        </w:rPr>
        <w:t>Każda z tych tez jest udowodniona w myśl jednolitych założeń metodologicz</w:t>
      </w:r>
      <w:r>
        <w:rPr>
          <w:rStyle w:val="Teksttreci5"/>
          <w:b/>
          <w:bCs/>
          <w:color w:val="000000"/>
        </w:rPr>
        <w:softHyphen/>
        <w:t>nych, realizowanych konsekwentnie w rozu</w:t>
      </w:r>
      <w:r>
        <w:rPr>
          <w:rStyle w:val="Teksttreci5"/>
          <w:b/>
          <w:bCs/>
          <w:color w:val="000000"/>
        </w:rPr>
        <w:t>mowaniach autora. Kolejne ogniwa rozumowania można ująć w ten sposób:</w:t>
      </w:r>
    </w:p>
    <w:p w:rsidR="00000000" w:rsidRDefault="006E12DD">
      <w:pPr>
        <w:pStyle w:val="Teksttreci50"/>
        <w:numPr>
          <w:ilvl w:val="0"/>
          <w:numId w:val="16"/>
        </w:numPr>
        <w:shd w:val="clear" w:color="auto" w:fill="auto"/>
        <w:tabs>
          <w:tab w:val="left" w:pos="796"/>
        </w:tabs>
        <w:spacing w:after="0"/>
        <w:ind w:left="780" w:hanging="280"/>
        <w:jc w:val="left"/>
      </w:pPr>
      <w:r>
        <w:rPr>
          <w:rStyle w:val="Teksttreci5"/>
          <w:b/>
          <w:bCs/>
          <w:color w:val="000000"/>
        </w:rPr>
        <w:t>przedstawienie danych historycznych (wyniki badań archeologicznych, za</w:t>
      </w:r>
      <w:r>
        <w:rPr>
          <w:rStyle w:val="Teksttreci5"/>
          <w:b/>
          <w:bCs/>
          <w:color w:val="000000"/>
        </w:rPr>
        <w:softHyphen/>
        <w:t>pisy dokumentowe itp.);</w:t>
      </w:r>
    </w:p>
    <w:p w:rsidR="00000000" w:rsidRDefault="006E12DD">
      <w:pPr>
        <w:pStyle w:val="Teksttreci50"/>
        <w:numPr>
          <w:ilvl w:val="0"/>
          <w:numId w:val="16"/>
        </w:numPr>
        <w:shd w:val="clear" w:color="auto" w:fill="auto"/>
        <w:tabs>
          <w:tab w:val="left" w:pos="814"/>
        </w:tabs>
        <w:spacing w:after="0"/>
        <w:ind w:left="780" w:hanging="280"/>
        <w:jc w:val="left"/>
      </w:pPr>
      <w:r>
        <w:rPr>
          <w:rStyle w:val="Teksttreci5"/>
          <w:b/>
          <w:bCs/>
          <w:color w:val="000000"/>
        </w:rPr>
        <w:t xml:space="preserve">etymologiczna interpretacja danych językowych z doprowadzeniem do przypuszczalnego </w:t>
      </w:r>
      <w:r>
        <w:rPr>
          <w:rStyle w:val="Teksttreci5"/>
          <w:b/>
          <w:bCs/>
          <w:color w:val="000000"/>
        </w:rPr>
        <w:t>stanu indoeuropejskiego;</w:t>
      </w:r>
    </w:p>
    <w:p w:rsidR="00000000" w:rsidRDefault="006E12DD">
      <w:pPr>
        <w:pStyle w:val="Teksttreci50"/>
        <w:numPr>
          <w:ilvl w:val="0"/>
          <w:numId w:val="16"/>
        </w:numPr>
        <w:shd w:val="clear" w:color="auto" w:fill="auto"/>
        <w:tabs>
          <w:tab w:val="left" w:pos="814"/>
        </w:tabs>
        <w:spacing w:after="0"/>
        <w:ind w:firstLine="500"/>
        <w:jc w:val="both"/>
      </w:pPr>
      <w:r>
        <w:rPr>
          <w:rStyle w:val="Teksttreci5"/>
          <w:b/>
          <w:bCs/>
          <w:color w:val="000000"/>
        </w:rPr>
        <w:t>poparcie tych danych przykładami toponomastycznymi;</w:t>
      </w:r>
    </w:p>
    <w:p w:rsidR="00000000" w:rsidRDefault="006E12DD">
      <w:pPr>
        <w:pStyle w:val="Teksttreci50"/>
        <w:numPr>
          <w:ilvl w:val="0"/>
          <w:numId w:val="16"/>
        </w:numPr>
        <w:shd w:val="clear" w:color="auto" w:fill="auto"/>
        <w:tabs>
          <w:tab w:val="left" w:pos="814"/>
        </w:tabs>
        <w:spacing w:after="0"/>
        <w:ind w:firstLine="500"/>
        <w:jc w:val="both"/>
      </w:pPr>
      <w:r>
        <w:rPr>
          <w:rStyle w:val="Teksttreci5"/>
          <w:b/>
          <w:bCs/>
          <w:color w:val="000000"/>
        </w:rPr>
        <w:t>wnioski stąd wypływające.</w:t>
      </w:r>
    </w:p>
    <w:p w:rsidR="00000000" w:rsidRDefault="006E12DD">
      <w:pPr>
        <w:pStyle w:val="Teksttreci50"/>
        <w:numPr>
          <w:ilvl w:val="0"/>
          <w:numId w:val="17"/>
        </w:numPr>
        <w:shd w:val="clear" w:color="auto" w:fill="auto"/>
        <w:tabs>
          <w:tab w:val="left" w:pos="765"/>
        </w:tabs>
        <w:spacing w:after="0"/>
        <w:ind w:firstLine="500"/>
        <w:jc w:val="both"/>
      </w:pPr>
      <w:r>
        <w:rPr>
          <w:rStyle w:val="Teksttreci5"/>
          <w:b/>
          <w:bCs/>
          <w:color w:val="000000"/>
        </w:rPr>
        <w:t>tak np. udowadnia autor związek ludów indoeuropejskich z Azją, przyta</w:t>
      </w:r>
      <w:r>
        <w:rPr>
          <w:rStyle w:val="Teksttreci5"/>
          <w:b/>
          <w:bCs/>
          <w:color w:val="000000"/>
        </w:rPr>
        <w:softHyphen/>
        <w:t>czając dane językowe z zakresu kultury materialnej, przypisywanej tym</w:t>
      </w:r>
      <w:r>
        <w:rPr>
          <w:rStyle w:val="Teksttreci5"/>
          <w:b/>
          <w:bCs/>
          <w:color w:val="000000"/>
        </w:rPr>
        <w:t xml:space="preserve"> ludom </w:t>
      </w:r>
      <w:r>
        <w:rPr>
          <w:rStyle w:val="Teksttreci5"/>
          <w:b/>
          <w:bCs/>
          <w:color w:val="000000"/>
          <w:vertAlign w:val="superscript"/>
        </w:rPr>
        <w:footnoteReference w:id="65"/>
      </w:r>
      <w:r>
        <w:rPr>
          <w:rStyle w:val="Teksttreci5"/>
          <w:b/>
          <w:bCs/>
          <w:color w:val="000000"/>
        </w:rPr>
        <w:t>, wiążące się z językami ałtajskimi (np. gęś — rdzeń ie. *ghan-: sti. hamśa, gr. XV&gt;,stwn. gans, irl. geiss, lit. żąsis, stc. gąs</w:t>
      </w:r>
      <w:r>
        <w:rPr>
          <w:rStyle w:val="Teksttreci5"/>
          <w:b/>
          <w:bCs/>
          <w:color w:val="000000"/>
        </w:rPr>
        <w:t>ь</w:t>
      </w:r>
      <w:r>
        <w:rPr>
          <w:rStyle w:val="Teksttreci5"/>
          <w:b/>
          <w:bCs/>
          <w:color w:val="000000"/>
        </w:rPr>
        <w:t>, ł</w:t>
      </w:r>
      <w:r>
        <w:rPr>
          <w:rStyle w:val="Teksttreci5"/>
          <w:b/>
          <w:bCs/>
          <w:color w:val="000000"/>
        </w:rPr>
        <w:t xml:space="preserve">ac. (h)anser — oraz w jęz. chińskim gan, ngan, w </w:t>
      </w:r>
      <w:r>
        <w:rPr>
          <w:rStyle w:val="Teksttreci5"/>
          <w:b/>
          <w:bCs/>
          <w:color w:val="000000"/>
          <w:lang w:val="en-US" w:eastAsia="en-US"/>
        </w:rPr>
        <w:t xml:space="preserve">dial. </w:t>
      </w:r>
      <w:r>
        <w:rPr>
          <w:rStyle w:val="Teksttreci5"/>
          <w:b/>
          <w:bCs/>
          <w:color w:val="000000"/>
        </w:rPr>
        <w:t>T‘ai — han: wspólny rdzeń *gans: *gant; w jęz. turskich: awar.</w:t>
      </w:r>
    </w:p>
    <w:p w:rsidR="00000000" w:rsidRDefault="006E12DD">
      <w:pPr>
        <w:pStyle w:val="Teksttreci50"/>
        <w:shd w:val="clear" w:color="auto" w:fill="auto"/>
        <w:spacing w:after="0"/>
        <w:ind w:firstLine="0"/>
        <w:jc w:val="both"/>
      </w:pPr>
      <w:r>
        <w:rPr>
          <w:rStyle w:val="Teksttreci5"/>
          <w:b/>
          <w:bCs/>
          <w:color w:val="000000"/>
          <w:lang w:val="ru-RU" w:eastAsia="ru-RU"/>
        </w:rPr>
        <w:t>за</w:t>
      </w:r>
      <w:r>
        <w:rPr>
          <w:rStyle w:val="Teksttreci5"/>
          <w:b/>
          <w:bCs/>
          <w:color w:val="000000"/>
        </w:rPr>
        <w:t>ns</w:t>
      </w:r>
      <w:r>
        <w:rPr>
          <w:rStyle w:val="Teksttreci5"/>
          <w:b/>
          <w:bCs/>
          <w:color w:val="000000"/>
          <w:lang w:val="ru-RU" w:eastAsia="ru-RU"/>
        </w:rPr>
        <w:t xml:space="preserve">а, </w:t>
      </w:r>
      <w:r>
        <w:rPr>
          <w:rStyle w:val="Teksttreci5"/>
          <w:b/>
          <w:bCs/>
          <w:color w:val="000000"/>
        </w:rPr>
        <w:t xml:space="preserve">turs. </w:t>
      </w:r>
      <w:r>
        <w:rPr>
          <w:rStyle w:val="Teksttreci5"/>
          <w:b/>
          <w:bCs/>
          <w:color w:val="000000"/>
          <w:lang w:val="en-US" w:eastAsia="en-US"/>
        </w:rPr>
        <w:t xml:space="preserve">qaz: </w:t>
      </w:r>
      <w:r>
        <w:rPr>
          <w:rStyle w:val="Teksttreci5"/>
          <w:b/>
          <w:bCs/>
          <w:color w:val="000000"/>
        </w:rPr>
        <w:t xml:space="preserve">xaz, npers. </w:t>
      </w:r>
      <w:r>
        <w:rPr>
          <w:rStyle w:val="Teksttreci5Kursywa1"/>
          <w:b/>
          <w:bCs/>
          <w:color w:val="000000"/>
        </w:rPr>
        <w:t>yaz,</w:t>
      </w:r>
      <w:r>
        <w:rPr>
          <w:rStyle w:val="Teksttreci5"/>
          <w:b/>
          <w:bCs/>
          <w:color w:val="000000"/>
        </w:rPr>
        <w:t xml:space="preserve"> kurd. .qaz). Niektóre etymologie i powiązania rdzeni ie. z ałtajskimi nie są, jak to wykazał</w:t>
      </w:r>
      <w:r>
        <w:rPr>
          <w:rStyle w:val="Teksttreci5"/>
          <w:b/>
          <w:bCs/>
          <w:color w:val="000000"/>
        </w:rPr>
        <w:t xml:space="preserve"> T. Milewski</w:t>
      </w:r>
      <w:r>
        <w:rPr>
          <w:rStyle w:val="Teksttreci5"/>
          <w:b/>
          <w:bCs/>
          <w:color w:val="000000"/>
          <w:vertAlign w:val="superscript"/>
        </w:rPr>
        <w:footnoteReference w:id="66"/>
      </w:r>
      <w:r>
        <w:rPr>
          <w:rStyle w:val="Teksttreci5"/>
          <w:b/>
          <w:bCs/>
          <w:color w:val="000000"/>
        </w:rPr>
        <w:t>, zbyt pewne.</w:t>
      </w:r>
    </w:p>
    <w:p w:rsidR="00000000" w:rsidRDefault="006E12DD">
      <w:pPr>
        <w:pStyle w:val="Teksttreci50"/>
        <w:shd w:val="clear" w:color="auto" w:fill="auto"/>
        <w:spacing w:after="0"/>
        <w:ind w:firstLine="480"/>
        <w:jc w:val="both"/>
      </w:pPr>
      <w:r>
        <w:rPr>
          <w:rStyle w:val="Teksttreci5"/>
          <w:b/>
          <w:bCs/>
          <w:color w:val="000000"/>
        </w:rPr>
        <w:t>Metoda wyżej omówiona stosowana jest i dalej, już w zastosowaniu do za</w:t>
      </w:r>
      <w:r>
        <w:rPr>
          <w:rStyle w:val="Teksttreci5"/>
          <w:b/>
          <w:bCs/>
          <w:color w:val="000000"/>
        </w:rPr>
        <w:softHyphen/>
        <w:t>gadnień ściśle słowiańskich. A więc np. znajdujące się w tekstach źró</w:t>
      </w:r>
      <w:r>
        <w:rPr>
          <w:rStyle w:val="Teksttreci5"/>
          <w:b/>
          <w:bCs/>
          <w:color w:val="000000"/>
        </w:rPr>
        <w:t xml:space="preserve">dłowych zapisy dwu nazw, określających wszystkie plemiona słowiańskie </w:t>
      </w:r>
      <w:r>
        <w:rPr>
          <w:rStyle w:val="Teksttreci5Kursywa1"/>
          <w:b/>
          <w:bCs/>
          <w:color w:val="000000"/>
          <w:lang w:val="cs-CZ" w:eastAsia="cs-CZ"/>
        </w:rPr>
        <w:t>(Veneti, Venedis</w:t>
      </w:r>
      <w:r>
        <w:rPr>
          <w:rStyle w:val="Teksttreci5"/>
          <w:b/>
          <w:bCs/>
          <w:color w:val="000000"/>
        </w:rPr>
        <w:t xml:space="preserve">, </w:t>
      </w:r>
      <w:r>
        <w:rPr>
          <w:rStyle w:val="Teksttreci5Kursywa1"/>
          <w:b/>
          <w:bCs/>
          <w:color w:val="000000"/>
          <w:lang w:val="cs-CZ" w:eastAsia="cs-CZ"/>
        </w:rPr>
        <w:t>Uenédai, Vendi, Vindi, Ventes,</w:t>
      </w:r>
      <w:r>
        <w:rPr>
          <w:rStyle w:val="Teksttreci5"/>
          <w:b/>
          <w:bCs/>
          <w:color w:val="000000"/>
          <w:lang w:val="cs-CZ" w:eastAsia="cs-CZ"/>
        </w:rPr>
        <w:t xml:space="preserve"> </w:t>
      </w:r>
      <w:r>
        <w:rPr>
          <w:rStyle w:val="Teksttreci5"/>
          <w:b/>
          <w:bCs/>
          <w:color w:val="000000"/>
        </w:rPr>
        <w:t xml:space="preserve">kraina </w:t>
      </w:r>
      <w:r>
        <w:rPr>
          <w:rStyle w:val="Teksttreci5Kursywa1"/>
          <w:b/>
          <w:bCs/>
          <w:color w:val="000000"/>
          <w:lang w:val="cs-CZ" w:eastAsia="cs-CZ"/>
        </w:rPr>
        <w:t>tu Ven(e)dhen,</w:t>
      </w:r>
      <w:r>
        <w:rPr>
          <w:rStyle w:val="Teksttreci5"/>
          <w:b/>
          <w:bCs/>
          <w:color w:val="000000"/>
          <w:lang w:val="cs-CZ" w:eastAsia="cs-CZ"/>
        </w:rPr>
        <w:t xml:space="preserve"> </w:t>
      </w:r>
      <w:r>
        <w:rPr>
          <w:rStyle w:val="Teksttreci5"/>
          <w:b/>
          <w:bCs/>
          <w:color w:val="000000"/>
        </w:rPr>
        <w:t xml:space="preserve">oraz </w:t>
      </w:r>
      <w:r>
        <w:rPr>
          <w:rStyle w:val="Teksttreci5Kursywa1"/>
          <w:b/>
          <w:bCs/>
          <w:color w:val="000000"/>
          <w:lang w:val="en-US" w:eastAsia="en-US"/>
        </w:rPr>
        <w:t>Slovene</w:t>
      </w:r>
      <w:r>
        <w:rPr>
          <w:rStyle w:val="Teksttreci5"/>
          <w:b/>
          <w:bCs/>
          <w:color w:val="000000"/>
          <w:lang w:val="cs-CZ" w:eastAsia="cs-CZ"/>
        </w:rPr>
        <w:t xml:space="preserve">, </w:t>
      </w:r>
      <w:r>
        <w:rPr>
          <w:rStyle w:val="Teksttreci5Kursywa1"/>
          <w:b/>
          <w:bCs/>
          <w:color w:val="000000"/>
          <w:lang w:val="en-US" w:eastAsia="en-US"/>
        </w:rPr>
        <w:t xml:space="preserve">Sthlabenoiy. </w:t>
      </w:r>
      <w:r>
        <w:rPr>
          <w:rStyle w:val="Teksttreci5Kursywa1"/>
          <w:b/>
          <w:bCs/>
          <w:color w:val="000000"/>
          <w:lang w:val="cs-CZ" w:eastAsia="cs-CZ"/>
        </w:rPr>
        <w:t>Sclavi, Slavi),</w:t>
      </w:r>
      <w:r>
        <w:rPr>
          <w:rStyle w:val="Teksttreci5"/>
          <w:b/>
          <w:bCs/>
          <w:color w:val="000000"/>
          <w:lang w:val="cs-CZ" w:eastAsia="cs-CZ"/>
        </w:rPr>
        <w:t xml:space="preserve"> autor traktuje jako </w:t>
      </w:r>
      <w:r>
        <w:rPr>
          <w:rStyle w:val="Teksttreci5"/>
          <w:b/>
          <w:bCs/>
          <w:color w:val="000000"/>
        </w:rPr>
        <w:t xml:space="preserve">synonimy </w:t>
      </w:r>
      <w:r>
        <w:rPr>
          <w:rStyle w:val="Teksttreci5"/>
          <w:b/>
          <w:bCs/>
          <w:color w:val="000000"/>
          <w:lang w:val="cs-CZ" w:eastAsia="cs-CZ"/>
        </w:rPr>
        <w:t xml:space="preserve">i </w:t>
      </w:r>
      <w:r>
        <w:rPr>
          <w:rStyle w:val="Teksttreci5"/>
          <w:b/>
          <w:bCs/>
          <w:color w:val="000000"/>
        </w:rPr>
        <w:t xml:space="preserve">sprowadza </w:t>
      </w:r>
      <w:r>
        <w:rPr>
          <w:rStyle w:val="Teksttreci5"/>
          <w:b/>
          <w:bCs/>
          <w:color w:val="000000"/>
          <w:lang w:val="cs-CZ" w:eastAsia="cs-CZ"/>
        </w:rPr>
        <w:t xml:space="preserve">je do </w:t>
      </w:r>
      <w:r>
        <w:rPr>
          <w:rStyle w:val="Teksttreci5"/>
          <w:b/>
          <w:bCs/>
          <w:color w:val="000000"/>
        </w:rPr>
        <w:t xml:space="preserve">rdzeni </w:t>
      </w:r>
      <w:r>
        <w:rPr>
          <w:rStyle w:val="Teksttreci5Kursywa1"/>
          <w:b/>
          <w:bCs/>
          <w:color w:val="000000"/>
          <w:lang w:val="cs-CZ" w:eastAsia="cs-CZ"/>
        </w:rPr>
        <w:t>*Ven</w:t>
      </w:r>
      <w:r>
        <w:rPr>
          <w:rStyle w:val="Teksttreci5"/>
          <w:b/>
          <w:bCs/>
          <w:color w:val="000000"/>
          <w:lang w:val="cs-CZ" w:eastAsia="cs-CZ"/>
        </w:rPr>
        <w:t>- -(-t/-ot-/</w:t>
      </w:r>
      <w:r>
        <w:rPr>
          <w:rStyle w:val="Teksttreci5"/>
          <w:b/>
          <w:bCs/>
          <w:color w:val="000000"/>
          <w:lang w:val="cs-CZ" w:eastAsia="cs-CZ"/>
        </w:rPr>
        <w:t xml:space="preserve">-to-) i </w:t>
      </w:r>
      <w:r>
        <w:rPr>
          <w:rStyle w:val="Teksttreci5Kursywa1"/>
          <w:b/>
          <w:bCs/>
          <w:color w:val="000000"/>
          <w:lang w:val="cs-CZ" w:eastAsia="cs-CZ"/>
        </w:rPr>
        <w:t>*Sle</w:t>
      </w:r>
      <w:r>
        <w:rPr>
          <w:rStyle w:val="Teksttreci5"/>
          <w:b/>
          <w:bCs/>
          <w:color w:val="000000"/>
        </w:rPr>
        <w:t>ṷ</w:t>
      </w:r>
      <w:r>
        <w:rPr>
          <w:rStyle w:val="Teksttreci5"/>
          <w:b/>
          <w:bCs/>
          <w:color w:val="000000"/>
          <w:lang w:val="cs-CZ" w:eastAsia="cs-CZ"/>
        </w:rPr>
        <w:t xml:space="preserve">- </w:t>
      </w:r>
      <w:r>
        <w:rPr>
          <w:rStyle w:val="Teksttreci5Kursywa1"/>
          <w:b/>
          <w:bCs/>
          <w:color w:val="000000"/>
          <w:lang w:val="cs-CZ" w:eastAsia="cs-CZ"/>
        </w:rPr>
        <w:t>(.//*sre</w:t>
      </w:r>
      <w:r>
        <w:rPr>
          <w:rStyle w:val="Teksttreci5Kursywa1"/>
          <w:b/>
          <w:bCs/>
          <w:color w:val="000000"/>
        </w:rPr>
        <w:t>ṷ</w:t>
      </w:r>
      <w:r>
        <w:rPr>
          <w:rStyle w:val="Teksttreci5Kursywa1"/>
          <w:b/>
          <w:bCs/>
          <w:color w:val="000000"/>
          <w:lang w:val="cs-CZ" w:eastAsia="cs-CZ"/>
        </w:rPr>
        <w:t>.-),</w:t>
      </w:r>
      <w:r>
        <w:rPr>
          <w:rStyle w:val="Teksttreci5"/>
          <w:b/>
          <w:bCs/>
          <w:color w:val="000000"/>
          <w:lang w:val="cs-CZ" w:eastAsia="cs-CZ"/>
        </w:rPr>
        <w:t xml:space="preserve"> oba o </w:t>
      </w:r>
      <w:r>
        <w:rPr>
          <w:rStyle w:val="Teksttreci5"/>
          <w:b/>
          <w:bCs/>
          <w:color w:val="000000"/>
        </w:rPr>
        <w:t xml:space="preserve">znaczeniu «wody, wilgoci, cieczy, błota» — w związku z zamieszkiwaniem przez Słowian terenów bagnistych, poprzerzynanych licznymi rzekami. Swój wywód M. Rudnicki popiera tym, że rdzenie te powtarzają się (w obocznościach </w:t>
      </w:r>
      <w:r>
        <w:rPr>
          <w:rStyle w:val="Teksttreci5"/>
          <w:b/>
          <w:bCs/>
          <w:color w:val="000000"/>
        </w:rPr>
        <w:t>apofonicznych i z różnymi, ale zawsze słowiań</w:t>
      </w:r>
      <w:r>
        <w:rPr>
          <w:rStyle w:val="Teksttreci5"/>
          <w:b/>
          <w:bCs/>
          <w:color w:val="000000"/>
        </w:rPr>
        <w:softHyphen/>
        <w:t>skimi determinantami sufiksalnymi i sufiksami) w wielu nazwach hydronimicznych na ziemach zaludnionych przez Prasłowian. Tym samym obala twierdzenie uczonych niemieckich o germańskim, czy też iliryjskim (nordil</w:t>
      </w:r>
      <w:r>
        <w:rPr>
          <w:rStyle w:val="Teksttreci5"/>
          <w:b/>
          <w:bCs/>
          <w:color w:val="000000"/>
        </w:rPr>
        <w:t>iryjskim) charak</w:t>
      </w:r>
      <w:r>
        <w:rPr>
          <w:rStyle w:val="Teksttreci5"/>
          <w:b/>
          <w:bCs/>
          <w:color w:val="000000"/>
        </w:rPr>
        <w:softHyphen/>
        <w:t xml:space="preserve">terze nadbałtyckich Wenedów </w:t>
      </w:r>
      <w:r>
        <w:rPr>
          <w:rStyle w:val="Teksttreci5"/>
          <w:b/>
          <w:bCs/>
          <w:color w:val="000000"/>
          <w:vertAlign w:val="superscript"/>
        </w:rPr>
        <w:footnoteReference w:id="67"/>
      </w:r>
      <w:r>
        <w:rPr>
          <w:rStyle w:val="Teksttreci5"/>
          <w:b/>
          <w:bCs/>
          <w:color w:val="000000"/>
        </w:rPr>
        <w:t>.</w:t>
      </w:r>
    </w:p>
    <w:p w:rsidR="00000000" w:rsidRDefault="006E12DD">
      <w:pPr>
        <w:pStyle w:val="Teksttreci50"/>
        <w:shd w:val="clear" w:color="auto" w:fill="auto"/>
        <w:spacing w:after="0"/>
        <w:ind w:firstLine="480"/>
        <w:jc w:val="both"/>
      </w:pPr>
      <w:r>
        <w:rPr>
          <w:rStyle w:val="Teksttreci5"/>
          <w:b/>
          <w:bCs/>
          <w:color w:val="000000"/>
        </w:rPr>
        <w:t xml:space="preserve">Rdzeń </w:t>
      </w:r>
      <w:r>
        <w:rPr>
          <w:rStyle w:val="Teksttreci5Kursywa1"/>
          <w:b/>
          <w:bCs/>
          <w:color w:val="000000"/>
        </w:rPr>
        <w:t>*sle</w:t>
      </w:r>
      <w:r>
        <w:rPr>
          <w:rStyle w:val="Teksttreci5Kursywa1"/>
          <w:b/>
          <w:bCs/>
          <w:color w:val="000000"/>
        </w:rPr>
        <w:t>ṷ</w:t>
      </w:r>
      <w:r>
        <w:rPr>
          <w:rStyle w:val="Teksttreci5Kursywa1"/>
          <w:b/>
          <w:bCs/>
          <w:color w:val="000000"/>
        </w:rPr>
        <w:t>.</w:t>
      </w:r>
      <w:r>
        <w:rPr>
          <w:rStyle w:val="Teksttreci5"/>
          <w:b/>
          <w:bCs/>
          <w:color w:val="000000"/>
        </w:rPr>
        <w:t xml:space="preserve">- uznany przez M. Rudnickiego za formę oboczną rdzenia </w:t>
      </w:r>
      <w:r>
        <w:rPr>
          <w:rStyle w:val="Teksttreci5Kursywa1"/>
          <w:b/>
          <w:bCs/>
          <w:color w:val="000000"/>
        </w:rPr>
        <w:t>*sre</w:t>
      </w:r>
      <w:r>
        <w:rPr>
          <w:rStyle w:val="Teksttreci5"/>
          <w:b/>
          <w:bCs/>
          <w:color w:val="000000"/>
        </w:rPr>
        <w:t>ṷ</w:t>
      </w:r>
      <w:r>
        <w:rPr>
          <w:rStyle w:val="Teksttreci5"/>
          <w:b/>
          <w:bCs/>
          <w:color w:val="000000"/>
        </w:rPr>
        <w:t>- «płynąć» (por.</w:t>
      </w:r>
      <w:r>
        <w:rPr>
          <w:rStyle w:val="Teksttreci5"/>
          <w:b/>
          <w:bCs/>
          <w:color w:val="000000"/>
        </w:rPr>
        <w:t xml:space="preserve"> przyp. 17 na str. 138—139 omawianej pracy), nie jest jednak, jak twierdzi T. Milewski, l.c., nigdzie zaświadczony. W tym wypadku za bardziej prawdopodobną hipotezę należy raczej uznać wywód nazwy </w:t>
      </w:r>
      <w:r>
        <w:rPr>
          <w:rStyle w:val="Teksttreci5Kursywa1"/>
          <w:b/>
          <w:bCs/>
          <w:color w:val="000000"/>
        </w:rPr>
        <w:t>Słowianie</w:t>
      </w:r>
      <w:r>
        <w:rPr>
          <w:rStyle w:val="Teksttreci5"/>
          <w:b/>
          <w:bCs/>
          <w:color w:val="000000"/>
        </w:rPr>
        <w:t xml:space="preserve"> od rdzenia ie. *k'le</w:t>
      </w:r>
      <w:r>
        <w:rPr>
          <w:rStyle w:val="Teksttreci5"/>
          <w:b/>
          <w:bCs/>
          <w:color w:val="000000"/>
        </w:rPr>
        <w:t>ṷ</w:t>
      </w:r>
      <w:r>
        <w:rPr>
          <w:rStyle w:val="Teksttreci5"/>
          <w:b/>
          <w:bCs/>
          <w:color w:val="000000"/>
        </w:rPr>
        <w:t>- «oczyszczać» (z błota, itp</w:t>
      </w:r>
      <w:r>
        <w:rPr>
          <w:rStyle w:val="Teksttreci5"/>
          <w:b/>
          <w:bCs/>
          <w:color w:val="000000"/>
        </w:rPr>
        <w:t xml:space="preserve">. por. łac. </w:t>
      </w:r>
      <w:r>
        <w:rPr>
          <w:rStyle w:val="Teksttreci5Kursywa1"/>
          <w:b/>
          <w:bCs/>
          <w:color w:val="000000"/>
          <w:lang w:val="en-US" w:eastAsia="en-US"/>
        </w:rPr>
        <w:t>cloaca</w:t>
      </w:r>
      <w:r>
        <w:rPr>
          <w:rStyle w:val="Teksttreci5"/>
          <w:b/>
          <w:bCs/>
          <w:color w:val="000000"/>
        </w:rPr>
        <w:t xml:space="preserve">); hipoteza została wysunięta w pracach m. </w:t>
      </w:r>
      <w:r>
        <w:rPr>
          <w:rStyle w:val="Teksttreci5"/>
          <w:b/>
          <w:bCs/>
          <w:color w:val="000000"/>
          <w:lang w:val="en-US" w:eastAsia="en-US"/>
        </w:rPr>
        <w:t xml:space="preserve">in. </w:t>
      </w:r>
      <w:r>
        <w:rPr>
          <w:rStyle w:val="Teksttreci5"/>
          <w:b/>
          <w:bCs/>
          <w:color w:val="000000"/>
        </w:rPr>
        <w:t xml:space="preserve">J. Rozwadowskiego, Budimira, T. Lehra-Spławińskiego i </w:t>
      </w:r>
      <w:r>
        <w:rPr>
          <w:rStyle w:val="Teksttreci5"/>
          <w:b/>
          <w:bCs/>
          <w:color w:val="000000"/>
          <w:lang w:val="en-US" w:eastAsia="en-US"/>
        </w:rPr>
        <w:t xml:space="preserve">in. </w:t>
      </w:r>
      <w:r>
        <w:rPr>
          <w:rStyle w:val="Teksttreci5"/>
          <w:b/>
          <w:bCs/>
          <w:color w:val="000000"/>
        </w:rPr>
        <w:t>Należy tu podkreślić, że głównym celem pracy M. Rudnickiego jest próba prze</w:t>
      </w:r>
      <w:r>
        <w:rPr>
          <w:rStyle w:val="Teksttreci5"/>
          <w:b/>
          <w:bCs/>
          <w:color w:val="000000"/>
        </w:rPr>
        <w:softHyphen/>
        <w:t xml:space="preserve">ciwstawienia poglądom uczonych niemieckich (M. </w:t>
      </w:r>
      <w:r>
        <w:rPr>
          <w:rStyle w:val="Teksttreci5"/>
          <w:b/>
          <w:bCs/>
          <w:color w:val="000000"/>
          <w:lang w:val="en-US" w:eastAsia="en-US"/>
        </w:rPr>
        <w:t xml:space="preserve">Vasmer, </w:t>
      </w:r>
      <w:r>
        <w:rPr>
          <w:rStyle w:val="Teksttreci5"/>
          <w:b/>
          <w:bCs/>
          <w:color w:val="000000"/>
        </w:rPr>
        <w:t>Ko</w:t>
      </w:r>
      <w:r>
        <w:rPr>
          <w:rStyle w:val="Teksttreci5"/>
          <w:b/>
          <w:bCs/>
          <w:color w:val="000000"/>
        </w:rPr>
        <w:t xml:space="preserve">sinna, </w:t>
      </w:r>
      <w:r>
        <w:rPr>
          <w:rStyle w:val="Teksttreci5"/>
          <w:b/>
          <w:bCs/>
          <w:color w:val="000000"/>
          <w:lang w:val="en-US" w:eastAsia="en-US"/>
        </w:rPr>
        <w:t xml:space="preserve">Schrader, </w:t>
      </w:r>
      <w:r>
        <w:rPr>
          <w:rStyle w:val="Teksttreci5"/>
          <w:b/>
          <w:bCs/>
          <w:color w:val="000000"/>
        </w:rPr>
        <w:t xml:space="preserve">J. Pokorny) i tych uczonych polskich, którzy się do tych koncepcji przychylają (z pewnymi modyfikacjami), takich jak Al. </w:t>
      </w:r>
      <w:r>
        <w:rPr>
          <w:rStyle w:val="Teksttreci5"/>
          <w:b/>
          <w:bCs/>
          <w:color w:val="000000"/>
          <w:lang w:val="de-DE" w:eastAsia="de-DE"/>
        </w:rPr>
        <w:t xml:space="preserve">Brückner, </w:t>
      </w:r>
      <w:r>
        <w:rPr>
          <w:rStyle w:val="Teksttreci5"/>
          <w:b/>
          <w:bCs/>
          <w:color w:val="000000"/>
          <w:lang w:val="ru-RU" w:eastAsia="ru-RU"/>
        </w:rPr>
        <w:t xml:space="preserve">К. </w:t>
      </w:r>
      <w:r>
        <w:rPr>
          <w:rStyle w:val="Teksttreci5"/>
          <w:b/>
          <w:bCs/>
          <w:color w:val="000000"/>
        </w:rPr>
        <w:t>Moszyński, T. Milewski, częściowo S. Rostafiński (głównie zaś T. Lehr-Spławiński — hipotezy wł</w:t>
      </w:r>
      <w:r>
        <w:rPr>
          <w:rStyle w:val="Teksttreci5"/>
          <w:b/>
          <w:bCs/>
          <w:color w:val="000000"/>
        </w:rPr>
        <w:t>asnej, opartej wyłącznie na danych językowych i niejako broniącej praw Słowian, zwłaszcza Słowian Zachodnich do zajmowanych przez nich ziem (por. np. liczne' aluzje w tekście do germanizacyjnej polityki Niemiec na przestrzeni wieków, nawet do ostatniej oku</w:t>
      </w:r>
      <w:r>
        <w:rPr>
          <w:rStyle w:val="Teksttreci5"/>
          <w:b/>
          <w:bCs/>
          <w:color w:val="000000"/>
        </w:rPr>
        <w:t>pacji hitlerowskiej i jej metod). Stąd szczególnie ostre traktowanie swoich przeciwników i niektóre zbyt pochopne może, ale niebezpod- stawne wnioski.</w:t>
      </w:r>
    </w:p>
    <w:p w:rsidR="00000000" w:rsidRDefault="006E12DD">
      <w:pPr>
        <w:pStyle w:val="Teksttreci50"/>
        <w:shd w:val="clear" w:color="auto" w:fill="auto"/>
        <w:spacing w:after="0"/>
        <w:ind w:firstLine="480"/>
        <w:jc w:val="both"/>
      </w:pPr>
      <w:r>
        <w:rPr>
          <w:rStyle w:val="Teksttreci5"/>
          <w:b/>
          <w:bCs/>
          <w:color w:val="000000"/>
        </w:rPr>
        <w:t>Trzeba również zauważyć, że większość zarzutów stawianych M. Rudnickiemu przez recenzentów pierwszej częś</w:t>
      </w:r>
      <w:r>
        <w:rPr>
          <w:rStyle w:val="Teksttreci5"/>
          <w:b/>
          <w:bCs/>
          <w:color w:val="000000"/>
        </w:rPr>
        <w:t>ci jego pracy jest oparta na pewnym nieporo</w:t>
      </w:r>
      <w:r>
        <w:rPr>
          <w:rStyle w:val="Teksttreci5"/>
          <w:b/>
          <w:bCs/>
          <w:color w:val="000000"/>
        </w:rPr>
        <w:softHyphen/>
        <w:t>zumieniu, polegającym na osobnym omawianiu części pierwszej (spowodowanym dwuletnią przerwą pomiędzy wydaniami). Otóż np. J. Safarewicz</w:t>
      </w:r>
      <w:r>
        <w:rPr>
          <w:rStyle w:val="Teksttreci5"/>
          <w:b/>
          <w:bCs/>
          <w:color w:val="000000"/>
          <w:vertAlign w:val="superscript"/>
        </w:rPr>
        <w:footnoteReference w:id="68"/>
      </w:r>
      <w:r>
        <w:rPr>
          <w:rStyle w:val="Teksttreci5"/>
          <w:b/>
          <w:bCs/>
          <w:color w:val="000000"/>
        </w:rPr>
        <w:t xml:space="preserve"> wskazuje na brak powiązania przytaczanych przez M. </w:t>
      </w:r>
      <w:r>
        <w:rPr>
          <w:rStyle w:val="Teksttreci5"/>
          <w:b/>
          <w:bCs/>
          <w:color w:val="000000"/>
        </w:rPr>
        <w:lastRenderedPageBreak/>
        <w:t>Rudnickiego danych językowych sło</w:t>
      </w:r>
      <w:r>
        <w:rPr>
          <w:rStyle w:val="Teksttreci5"/>
          <w:b/>
          <w:bCs/>
          <w:color w:val="000000"/>
        </w:rPr>
        <w:softHyphen/>
        <w:t>wiańskich z językami sąsiednimi i pokrewnymi oraz na brak omówienia pożyczek językowych i wzajemnych wpływów tych języków na siebie. Zarzut ten upadł z chwilą ukaz</w:t>
      </w:r>
      <w:r>
        <w:rPr>
          <w:rStyle w:val="Teksttreci5"/>
          <w:b/>
          <w:bCs/>
          <w:color w:val="000000"/>
        </w:rPr>
        <w:t xml:space="preserve">ania się części drugiej, gdzie znajdujemy m. </w:t>
      </w:r>
      <w:r>
        <w:rPr>
          <w:rStyle w:val="Teksttreci5"/>
          <w:b/>
          <w:bCs/>
          <w:color w:val="000000"/>
          <w:lang w:val="de-DE" w:eastAsia="de-DE"/>
        </w:rPr>
        <w:t xml:space="preserve">in. </w:t>
      </w:r>
      <w:r>
        <w:rPr>
          <w:rStyle w:val="Teksttreci5"/>
          <w:b/>
          <w:bCs/>
          <w:color w:val="000000"/>
        </w:rPr>
        <w:t>takie rozdziały, jak: „Sąsiedzi Słowian”, „Pożyczki językowe ’, „Wspólnota prasłowiańska w oświetleniu językowym” (zestawienie cech językowych odróżniających jęz. prasłowiański od innych prajęzyków rodziny i</w:t>
      </w:r>
      <w:r>
        <w:rPr>
          <w:rStyle w:val="Teksttreci5"/>
          <w:b/>
          <w:bCs/>
          <w:color w:val="000000"/>
        </w:rPr>
        <w:t>ndoeuropejskiej) itd.</w:t>
      </w:r>
      <w:r>
        <w:rPr>
          <w:rStyle w:val="Teksttreci5"/>
          <w:b/>
          <w:bCs/>
          <w:color w:val="000000"/>
          <w:vertAlign w:val="superscript"/>
        </w:rPr>
        <w:footnoteReference w:id="69"/>
      </w:r>
      <w:r>
        <w:rPr>
          <w:rStyle w:val="Teksttreci5"/>
          <w:b/>
          <w:bCs/>
          <w:color w:val="000000"/>
        </w:rPr>
        <w:t xml:space="preserve"> Według tej samej metody kreśli </w:t>
      </w:r>
      <w:r>
        <w:rPr>
          <w:rStyle w:val="Teksttreci5"/>
          <w:b/>
          <w:bCs/>
          <w:color w:val="000000"/>
          <w:lang w:val="en-US" w:eastAsia="en-US"/>
        </w:rPr>
        <w:t xml:space="preserve">prof. </w:t>
      </w:r>
      <w:r>
        <w:rPr>
          <w:rStyle w:val="Teksttreci5"/>
          <w:b/>
          <w:bCs/>
          <w:color w:val="000000"/>
        </w:rPr>
        <w:t>Rudnicki w cz. Ii-ej dalsze dzieje Prasłowiańszczyzny, aż do jej osta</w:t>
      </w:r>
      <w:r>
        <w:rPr>
          <w:rStyle w:val="Teksttreci5"/>
          <w:b/>
          <w:bCs/>
          <w:color w:val="000000"/>
        </w:rPr>
        <w:softHyphen/>
        <w:t>tecznego rozpad</w:t>
      </w:r>
      <w:r>
        <w:rPr>
          <w:rStyle w:val="Teksttreci5"/>
          <w:b/>
          <w:bCs/>
          <w:color w:val="000000"/>
        </w:rPr>
        <w:t xml:space="preserve">u </w:t>
      </w:r>
      <w:r>
        <w:rPr>
          <w:rStyle w:val="Teksttreci5"/>
          <w:b/>
          <w:bCs/>
          <w:color w:val="000000"/>
          <w:lang w:val="en-US" w:eastAsia="en-US"/>
        </w:rPr>
        <w:t xml:space="preserve">(ok. </w:t>
      </w:r>
      <w:r>
        <w:rPr>
          <w:rStyle w:val="Teksttreci5"/>
          <w:b/>
          <w:bCs/>
          <w:color w:val="000000"/>
        </w:rPr>
        <w:t>I w. p.n.e. — II w. n.e.) i wyodrębnienia się poszczególnych języków słowiańskich. W wywodach swoich stosuje również zasadę, że „przod</w:t>
      </w:r>
      <w:r>
        <w:rPr>
          <w:rStyle w:val="Teksttreci5"/>
          <w:b/>
          <w:bCs/>
          <w:color w:val="000000"/>
        </w:rPr>
        <w:softHyphen/>
        <w:t>kowie fizyczni to nie to samo co przodkowie językowi” — dając pierwszeństwa danym językowym. Np. tzw. kultura łuży</w:t>
      </w:r>
      <w:r>
        <w:rPr>
          <w:rStyle w:val="Teksttreci5"/>
          <w:b/>
          <w:bCs/>
          <w:color w:val="000000"/>
        </w:rPr>
        <w:t>cka jest uznana przez autora za sło</w:t>
      </w:r>
      <w:r>
        <w:rPr>
          <w:rStyle w:val="Teksttreci5"/>
          <w:b/>
          <w:bCs/>
          <w:color w:val="000000"/>
        </w:rPr>
        <w:softHyphen/>
        <w:t>wiańską, tj. przynajmniej przejętą i rozwijaną przez Słowian. M. Rudnicki doko</w:t>
      </w:r>
      <w:r>
        <w:rPr>
          <w:rStyle w:val="Teksttreci5"/>
          <w:b/>
          <w:bCs/>
          <w:color w:val="000000"/>
        </w:rPr>
        <w:softHyphen/>
        <w:t>nuje również próby rekonstrukcji życia i zwyczajów Prasłowian, ich ustroju polityczno-społecznego (s. 105—125) — posługując się przede wszyst</w:t>
      </w:r>
      <w:r>
        <w:rPr>
          <w:rStyle w:val="Teksttreci5"/>
          <w:b/>
          <w:bCs/>
          <w:color w:val="000000"/>
        </w:rPr>
        <w:t xml:space="preserve">kim faktami językowymi i ich interpretacją (por. np. etymologie takich wyrazów, jak </w:t>
      </w:r>
      <w:r>
        <w:rPr>
          <w:rStyle w:val="Teksttreci5Kursywa1"/>
          <w:b/>
          <w:bCs/>
          <w:color w:val="000000"/>
        </w:rPr>
        <w:t>ksiądz, król, sługa, kmieć</w:t>
      </w:r>
      <w:r>
        <w:rPr>
          <w:rStyle w:val="Teksttreci5"/>
          <w:b/>
          <w:bCs/>
          <w:color w:val="000000"/>
        </w:rPr>
        <w:t xml:space="preserve">, topór). Często jest to tylko zsumowanie wywodów zawartych we wcześniejszych pracach, drukowanych w wydawanej 1 redagowanej przez Rudnickiego </w:t>
      </w:r>
      <w:r>
        <w:rPr>
          <w:rStyle w:val="Teksttreci5"/>
          <w:b/>
          <w:bCs/>
          <w:color w:val="000000"/>
          <w:lang w:val="cs-CZ" w:eastAsia="cs-CZ"/>
        </w:rPr>
        <w:t>„Sl</w:t>
      </w:r>
      <w:r>
        <w:rPr>
          <w:rStyle w:val="Teksttreci5"/>
          <w:b/>
          <w:bCs/>
          <w:color w:val="000000"/>
          <w:lang w:val="cs-CZ" w:eastAsia="cs-CZ"/>
        </w:rPr>
        <w:t xml:space="preserve">avii </w:t>
      </w:r>
      <w:r>
        <w:rPr>
          <w:rStyle w:val="Teksttreci5"/>
          <w:b/>
          <w:bCs/>
          <w:color w:val="000000"/>
        </w:rPr>
        <w:t xml:space="preserve">Occidentalis” </w:t>
      </w:r>
      <w:r>
        <w:rPr>
          <w:rStyle w:val="Teksttreci5"/>
          <w:b/>
          <w:bCs/>
          <w:color w:val="000000"/>
          <w:vertAlign w:val="superscript"/>
        </w:rPr>
        <w:t>c</w:t>
      </w:r>
      <w:r>
        <w:rPr>
          <w:rStyle w:val="Teksttreci5"/>
          <w:b/>
          <w:bCs/>
          <w:color w:val="000000"/>
        </w:rPr>
        <w:t>.</w:t>
      </w:r>
    </w:p>
    <w:p w:rsidR="00000000" w:rsidRDefault="006E12DD">
      <w:pPr>
        <w:pStyle w:val="Teksttreci50"/>
        <w:shd w:val="clear" w:color="auto" w:fill="auto"/>
        <w:spacing w:after="0"/>
        <w:ind w:firstLine="480"/>
        <w:jc w:val="both"/>
      </w:pPr>
      <w:r>
        <w:rPr>
          <w:rStyle w:val="Teksttreci5"/>
          <w:b/>
          <w:bCs/>
          <w:color w:val="000000"/>
        </w:rPr>
        <w:t xml:space="preserve">Końcowe rozdziały pracy są już mniej kontrowersyjne — dotyczą bowiem czasów historycznych, co do których zdania uczonych ze względu na ograniczone możliwości interpretacyjne — są bardziej zgodne, przynajmniej w zasadniczych punktach. </w:t>
      </w:r>
      <w:r>
        <w:rPr>
          <w:rStyle w:val="Teksttreci5"/>
          <w:b/>
          <w:bCs/>
          <w:color w:val="000000"/>
        </w:rPr>
        <w:t>Autor zajmuje się w nich dalszym rozwojem Słowiańszczyzny, już po oddzieleniu się Słowian wschodnich i południowych od zachodnich. Podaje przy</w:t>
      </w:r>
      <w:r>
        <w:rPr>
          <w:rStyle w:val="Teksttreci5"/>
          <w:b/>
          <w:bCs/>
          <w:color w:val="000000"/>
        </w:rPr>
        <w:softHyphen/>
        <w:t>puszczalną lokalizację poszczególnych, najdrobniejszych nawet plemion, których nazwy poświadczone są w tekstach h</w:t>
      </w:r>
      <w:r>
        <w:rPr>
          <w:rStyle w:val="Teksttreci5"/>
          <w:b/>
          <w:bCs/>
          <w:color w:val="000000"/>
        </w:rPr>
        <w:t>istorycznych, udowadnia ich słowiańskość</w:t>
      </w:r>
      <w:r>
        <w:rPr>
          <w:rStyle w:val="Teksttreci5"/>
          <w:b/>
          <w:bCs/>
          <w:color w:val="000000"/>
          <w:vertAlign w:val="superscript"/>
        </w:rPr>
        <w:footnoteReference w:id="70"/>
      </w:r>
      <w:r>
        <w:rPr>
          <w:rStyle w:val="Teksttreci5"/>
          <w:b/>
          <w:bCs/>
          <w:color w:val="000000"/>
          <w:vertAlign w:val="superscript"/>
        </w:rPr>
        <w:t xml:space="preserve"> </w:t>
      </w:r>
      <w:r>
        <w:rPr>
          <w:rStyle w:val="Teksttreci5"/>
          <w:b/>
          <w:bCs/>
          <w:color w:val="000000"/>
          <w:vertAlign w:val="superscript"/>
        </w:rPr>
        <w:footnoteReference w:id="71"/>
      </w:r>
      <w:r>
        <w:rPr>
          <w:rStyle w:val="Teksttreci5"/>
          <w:b/>
          <w:bCs/>
          <w:color w:val="000000"/>
        </w:rPr>
        <w:t>, omawia ich dalsze losy, wzajemne powiązania, pokrewieństwa ję</w:t>
      </w:r>
      <w:r>
        <w:rPr>
          <w:rStyle w:val="Teksttreci5"/>
          <w:b/>
          <w:bCs/>
          <w:color w:val="000000"/>
        </w:rPr>
        <w:t>zykowe i etniczne. W rozdziale przedostatnim, zatytułowanym „Zagadnienia z praprzeszłości” autor raz jeszcze zbiera główne wnioski i podsumowuje całość pracy, w związku z oma</w:t>
      </w:r>
      <w:r>
        <w:rPr>
          <w:rStyle w:val="Teksttreci5"/>
          <w:b/>
          <w:bCs/>
          <w:color w:val="000000"/>
        </w:rPr>
        <w:softHyphen/>
        <w:t xml:space="preserve">wianiem nazw ośmiu plemion przedpolskich </w:t>
      </w:r>
      <w:r>
        <w:rPr>
          <w:rStyle w:val="Teksttreci5Kursywa1"/>
          <w:b/>
          <w:bCs/>
          <w:color w:val="000000"/>
        </w:rPr>
        <w:t>(Wanowie, Więcice, Widowie, Wierzyszanie</w:t>
      </w:r>
      <w:r>
        <w:rPr>
          <w:rStyle w:val="Teksttreci5Kursywa1"/>
          <w:b/>
          <w:bCs/>
          <w:color w:val="000000"/>
        </w:rPr>
        <w:t>, Lechici, Polanie, ślęzanie, Chrobaci</w:t>
      </w:r>
      <w:r>
        <w:rPr>
          <w:rStyle w:val="Teksttreci5"/>
          <w:b/>
          <w:bCs/>
          <w:color w:val="000000"/>
        </w:rPr>
        <w:t xml:space="preserve"> = </w:t>
      </w:r>
      <w:r>
        <w:rPr>
          <w:rStyle w:val="Teksttreci5Kursywa1"/>
          <w:b/>
          <w:bCs/>
          <w:color w:val="000000"/>
        </w:rPr>
        <w:t>Wiślanie),</w:t>
      </w:r>
      <w:r>
        <w:rPr>
          <w:rStyle w:val="Teksttreci5"/>
          <w:b/>
          <w:bCs/>
          <w:color w:val="000000"/>
        </w:rPr>
        <w:t xml:space="preserve"> zamieszkujących ziemie od Bugu po Odrę i od Bałtyku po Karpaty.</w:t>
      </w:r>
    </w:p>
    <w:p w:rsidR="00000000" w:rsidRDefault="006E12DD">
      <w:pPr>
        <w:pStyle w:val="Teksttreci50"/>
        <w:shd w:val="clear" w:color="auto" w:fill="auto"/>
        <w:spacing w:after="270"/>
        <w:ind w:firstLine="480"/>
        <w:jc w:val="both"/>
      </w:pPr>
      <w:r>
        <w:rPr>
          <w:rStyle w:val="Teksttreci5"/>
          <w:b/>
          <w:bCs/>
          <w:color w:val="000000"/>
        </w:rPr>
        <w:t>Ogólnie biorąc, książkę M. Rudnickiego można nazwać nie tyle „cennym dziełem toponomastycznym” (T. Milewski, l.c.), ile raczej próbą zsyntet</w:t>
      </w:r>
      <w:r>
        <w:rPr>
          <w:rStyle w:val="Teksttreci5"/>
          <w:b/>
          <w:bCs/>
          <w:color w:val="000000"/>
        </w:rPr>
        <w:t>yzowania dotychczasowych prac etymologiczno-onomastycznych autora w jednym dziele, i wykorzystania nagromadzonego materiału do głębokiej podbudowy zarysowanej tu koncepcji. Materiał ten jest uporządkowany w myśl założeń ogólnych, pozwa</w:t>
      </w:r>
      <w:r>
        <w:rPr>
          <w:rStyle w:val="Teksttreci5"/>
          <w:b/>
          <w:bCs/>
          <w:color w:val="000000"/>
        </w:rPr>
        <w:softHyphen/>
        <w:t>lających na wyciągni</w:t>
      </w:r>
      <w:r>
        <w:rPr>
          <w:rStyle w:val="Teksttreci5"/>
          <w:b/>
          <w:bCs/>
          <w:color w:val="000000"/>
        </w:rPr>
        <w:t>ęcie szeregu cennych wniosków — w wielu wypadkach pew</w:t>
      </w:r>
      <w:r>
        <w:rPr>
          <w:rStyle w:val="Teksttreci5"/>
          <w:b/>
          <w:bCs/>
          <w:color w:val="000000"/>
        </w:rPr>
        <w:softHyphen/>
        <w:t>nych, w niektórych zaś — wymagających jeszcze dalszych studiów.</w:t>
      </w:r>
    </w:p>
    <w:p w:rsidR="00000000" w:rsidRDefault="006E12DD">
      <w:pPr>
        <w:pStyle w:val="Teksttreci90"/>
        <w:shd w:val="clear" w:color="auto" w:fill="auto"/>
        <w:spacing w:before="0" w:after="0" w:line="220" w:lineRule="exact"/>
        <w:ind w:left="5940" w:firstLine="0"/>
        <w:jc w:val="left"/>
        <w:sectPr w:rsidR="00000000">
          <w:headerReference w:type="even" r:id="rId46"/>
          <w:headerReference w:type="default" r:id="rId47"/>
          <w:pgSz w:w="11900" w:h="16840"/>
          <w:pgMar w:top="1156" w:right="1578" w:bottom="922" w:left="1304" w:header="0" w:footer="3" w:gutter="0"/>
          <w:pgNumType w:start="83"/>
          <w:cols w:space="720"/>
          <w:noEndnote/>
          <w:docGrid w:linePitch="360"/>
        </w:sectPr>
      </w:pPr>
      <w:r>
        <w:rPr>
          <w:rStyle w:val="Teksttreci9Odstpy0pt"/>
          <w:b/>
          <w:bCs/>
          <w:i/>
          <w:iCs/>
          <w:color w:val="000000"/>
        </w:rPr>
        <w:t>Andrzej K. Bogusławski</w:t>
      </w:r>
    </w:p>
    <w:p w:rsidR="00000000" w:rsidRDefault="006E12DD">
      <w:pPr>
        <w:pStyle w:val="Teksttreci80"/>
        <w:shd w:val="clear" w:color="auto" w:fill="auto"/>
        <w:spacing w:before="0" w:after="2246" w:line="280" w:lineRule="exact"/>
        <w:jc w:val="left"/>
      </w:pPr>
      <w:r>
        <w:rPr>
          <w:rStyle w:val="Teksttreci8Odstpy8pt"/>
          <w:i/>
          <w:iCs/>
          <w:color w:val="000000"/>
        </w:rPr>
        <w:lastRenderedPageBreak/>
        <w:t>OBJAŚNIENIA WYRAZÓW I ZWROTÓW</w:t>
      </w:r>
    </w:p>
    <w:p w:rsidR="00000000" w:rsidRDefault="006E12DD">
      <w:pPr>
        <w:pStyle w:val="Teksttreci80"/>
        <w:shd w:val="clear" w:color="auto" w:fill="auto"/>
        <w:spacing w:before="0" w:after="236" w:line="280" w:lineRule="exact"/>
        <w:ind w:left="600"/>
        <w:jc w:val="left"/>
      </w:pPr>
      <w:r>
        <w:rPr>
          <w:rStyle w:val="Teksttreci8"/>
          <w:i/>
          <w:iCs/>
          <w:color w:val="000000"/>
        </w:rPr>
        <w:t>Obecnie</w:t>
      </w:r>
      <w:r>
        <w:rPr>
          <w:rStyle w:val="Teksttreci8Bezkursywy"/>
          <w:i w:val="0"/>
          <w:iCs w:val="0"/>
          <w:color w:val="000000"/>
        </w:rPr>
        <w:t xml:space="preserve"> — </w:t>
      </w:r>
      <w:r>
        <w:rPr>
          <w:rStyle w:val="Teksttreci8"/>
          <w:i/>
          <w:iCs/>
          <w:color w:val="000000"/>
        </w:rPr>
        <w:t>teraz</w:t>
      </w:r>
    </w:p>
    <w:p w:rsidR="00000000" w:rsidRDefault="006E12DD">
      <w:pPr>
        <w:pStyle w:val="Teksttreci21"/>
        <w:shd w:val="clear" w:color="auto" w:fill="auto"/>
        <w:spacing w:before="0" w:line="318" w:lineRule="exact"/>
        <w:ind w:firstLine="460"/>
      </w:pPr>
      <w:r>
        <w:rPr>
          <w:rStyle w:val="Teksttreci2"/>
          <w:color w:val="000000"/>
        </w:rPr>
        <w:t>Ob. Orliński z Milanówka prosi o wyjaś</w:t>
      </w:r>
      <w:r>
        <w:rPr>
          <w:rStyle w:val="Teksttreci2"/>
          <w:color w:val="000000"/>
        </w:rPr>
        <w:t>nienie, czy spikerzy Polskiego Radia używają właściwego zwrotu mówiąc: „łączymy się obecnie (za</w:t>
      </w:r>
      <w:r>
        <w:rPr>
          <w:rStyle w:val="Teksttreci2"/>
          <w:color w:val="000000"/>
        </w:rPr>
        <w:softHyphen/>
        <w:t>miast: teraz) z Krakowem’</w:t>
      </w:r>
      <w:r>
        <w:rPr>
          <w:rStyle w:val="Teksttreci2"/>
          <w:color w:val="000000"/>
          <w:vertAlign w:val="superscript"/>
        </w:rPr>
        <w:t>1</w:t>
      </w:r>
      <w:r>
        <w:rPr>
          <w:rStyle w:val="Teksttreci2"/>
          <w:color w:val="000000"/>
        </w:rPr>
        <w:t>.</w:t>
      </w:r>
    </w:p>
    <w:p w:rsidR="00000000" w:rsidRDefault="006E12DD">
      <w:pPr>
        <w:pStyle w:val="Teksttreci21"/>
        <w:shd w:val="clear" w:color="auto" w:fill="auto"/>
        <w:spacing w:before="0" w:after="326" w:line="312" w:lineRule="exact"/>
        <w:ind w:firstLine="460"/>
      </w:pPr>
      <w:r>
        <w:rPr>
          <w:rStyle w:val="Teksttreci2"/>
          <w:color w:val="000000"/>
        </w:rPr>
        <w:t xml:space="preserve">Między </w:t>
      </w:r>
      <w:r>
        <w:rPr>
          <w:rStyle w:val="Teksttreci2Kursywa"/>
          <w:color w:val="000000"/>
        </w:rPr>
        <w:t>obecnie</w:t>
      </w:r>
      <w:r>
        <w:rPr>
          <w:rStyle w:val="Teksttreci2"/>
          <w:color w:val="000000"/>
        </w:rPr>
        <w:t xml:space="preserve"> a </w:t>
      </w:r>
      <w:r>
        <w:rPr>
          <w:rStyle w:val="Teksttreci2Kursywa"/>
          <w:color w:val="000000"/>
        </w:rPr>
        <w:t>teraz</w:t>
      </w:r>
      <w:r>
        <w:rPr>
          <w:rStyle w:val="Teksttreci2"/>
          <w:color w:val="000000"/>
        </w:rPr>
        <w:t xml:space="preserve"> różnica polega nie tyle na treści znaczeniowej, która jest właściwie ta sama, ile na odcieniu stylistycznym. </w:t>
      </w:r>
      <w:r>
        <w:rPr>
          <w:rStyle w:val="Teksttreci2Kursywa"/>
          <w:color w:val="000000"/>
        </w:rPr>
        <w:t>Obecnie</w:t>
      </w:r>
      <w:r>
        <w:rPr>
          <w:rStyle w:val="Teksttreci2"/>
          <w:color w:val="000000"/>
        </w:rPr>
        <w:t xml:space="preserve"> jest trochę bardziej książkowe, mniej swobodne, mniej potoczne niż </w:t>
      </w:r>
      <w:r>
        <w:rPr>
          <w:rStyle w:val="Teksttreci2Kursywa"/>
          <w:color w:val="000000"/>
        </w:rPr>
        <w:t xml:space="preserve">teraz. </w:t>
      </w:r>
      <w:r>
        <w:rPr>
          <w:rStyle w:val="Teksttreci2"/>
          <w:color w:val="000000"/>
        </w:rPr>
        <w:t>Który z tych odcieni bardziej odpowiada nastrojowi, w jakim słuchając radia dowiadujemy się, że będziemy za chwilę słuchali programu nada</w:t>
      </w:r>
      <w:r>
        <w:rPr>
          <w:rStyle w:val="Teksttreci2"/>
          <w:color w:val="000000"/>
        </w:rPr>
        <w:softHyphen/>
        <w:t xml:space="preserve">wanego przez inną rozgłośnę? Myślę, </w:t>
      </w:r>
      <w:r>
        <w:rPr>
          <w:rStyle w:val="Teksttreci2"/>
          <w:color w:val="000000"/>
        </w:rPr>
        <w:t>że korespondent ma w zasadzie rację i że zapowiedź „łączymy się teraz z Krakowem” brzmi prościej, bardziej po domowemu, niż „łączymy się obecnie”. W tym wypadku spra</w:t>
      </w:r>
      <w:r>
        <w:rPr>
          <w:rStyle w:val="Teksttreci2"/>
          <w:color w:val="000000"/>
        </w:rPr>
        <w:softHyphen/>
        <w:t xml:space="preserve">wa jest drobna, żadna z możliwych form zapowiedzi nie jest rażąca, ale w ogóle warto dbać </w:t>
      </w:r>
      <w:r>
        <w:rPr>
          <w:rStyle w:val="Teksttreci2"/>
          <w:color w:val="000000"/>
        </w:rPr>
        <w:t xml:space="preserve">o to, żeby mówić zawsze stylem najprostszym, bo to jest zawsze styl najlepszy, najbardziej ludzki, najbardziej sprzyjający temu, by język spełniał swoją funkcję podstawową, którą jest służenie porozumiewaniu się ludzi z ludźmi. Jakiś czas temu kursowała w </w:t>
      </w:r>
      <w:r>
        <w:rPr>
          <w:rStyle w:val="Teksttreci2"/>
          <w:color w:val="000000"/>
        </w:rPr>
        <w:t>War</w:t>
      </w:r>
      <w:r>
        <w:rPr>
          <w:rStyle w:val="Teksttreci2"/>
          <w:color w:val="000000"/>
        </w:rPr>
        <w:softHyphen/>
        <w:t>szawie anegdota o pewnym adiustatorze, który w tekście któregoś utwo</w:t>
      </w:r>
      <w:r>
        <w:rPr>
          <w:rStyle w:val="Teksttreci2"/>
          <w:color w:val="000000"/>
        </w:rPr>
        <w:softHyphen/>
        <w:t>ru Marii Dąbrowskiej miał zmienić słowa: „zjadł kolację i poszedł spać” na „spożył wieczerzę i udał się na spoczynek”. Wydawało mu się, że ulepsza tekst, że go wygładza i podnosi na w</w:t>
      </w:r>
      <w:r>
        <w:rPr>
          <w:rStyle w:val="Teksttreci2"/>
          <w:color w:val="000000"/>
        </w:rPr>
        <w:t>yższy poziom, w istocie banalizował go i ośmieszał. Obawa prostoty jest objawem braku zaufania do własnego zdrowego rozsądku, a właśnie prosty zdrowy rozsądek jest siłą, z którą można wiązać wielkie nadzieje w życiu społecznym.</w:t>
      </w:r>
    </w:p>
    <w:p w:rsidR="00000000" w:rsidRDefault="006E12DD">
      <w:pPr>
        <w:pStyle w:val="Teksttreci80"/>
        <w:shd w:val="clear" w:color="auto" w:fill="auto"/>
        <w:spacing w:before="0" w:after="182" w:line="280" w:lineRule="exact"/>
        <w:ind w:firstLine="460"/>
        <w:jc w:val="both"/>
      </w:pPr>
      <w:r>
        <w:rPr>
          <w:rStyle w:val="Teksttreci8"/>
          <w:i/>
          <w:iCs/>
          <w:color w:val="000000"/>
        </w:rPr>
        <w:t>Szczepienie przeciw tyfusowi</w:t>
      </w:r>
    </w:p>
    <w:p w:rsidR="00000000" w:rsidRDefault="006E12DD">
      <w:pPr>
        <w:pStyle w:val="Teksttreci21"/>
        <w:shd w:val="clear" w:color="auto" w:fill="auto"/>
        <w:spacing w:before="0" w:line="318" w:lineRule="exact"/>
        <w:ind w:firstLine="460"/>
      </w:pPr>
      <w:r>
        <w:rPr>
          <w:rStyle w:val="Teksttreci2"/>
          <w:color w:val="000000"/>
        </w:rPr>
        <w:t>Ob. Lidia Petelska z Warszawy pyta, czy ma sens sformułowanie: „szczepienie duru brzusznego” czy też należałoby poprawnie powiedzieć „szczepienie przeciw durowi”.</w:t>
      </w:r>
    </w:p>
    <w:p w:rsidR="00000000" w:rsidRDefault="006E12DD">
      <w:pPr>
        <w:pStyle w:val="Teksttreci21"/>
        <w:shd w:val="clear" w:color="auto" w:fill="auto"/>
        <w:spacing w:before="0" w:line="312" w:lineRule="exact"/>
        <w:ind w:firstLine="460"/>
        <w:sectPr w:rsidR="00000000">
          <w:headerReference w:type="even" r:id="rId48"/>
          <w:headerReference w:type="default" r:id="rId49"/>
          <w:pgSz w:w="11900" w:h="16840"/>
          <w:pgMar w:top="1156" w:right="1578" w:bottom="922" w:left="1304" w:header="0" w:footer="3" w:gutter="0"/>
          <w:pgNumType w:start="47"/>
          <w:cols w:space="720"/>
          <w:noEndnote/>
          <w:docGrid w:linePitch="360"/>
        </w:sectPr>
      </w:pPr>
      <w:r>
        <w:rPr>
          <w:rStyle w:val="Teksttreci2"/>
          <w:color w:val="000000"/>
        </w:rPr>
        <w:t>Przed odpowiedzią nasuwa się pewna uwaga uboczna. Lekarze wszystkich krajów stanowią międzyn</w:t>
      </w:r>
      <w:r>
        <w:rPr>
          <w:rStyle w:val="Teksttreci2"/>
          <w:color w:val="000000"/>
        </w:rPr>
        <w:t>arodową armię walczących z cier</w:t>
      </w:r>
      <w:r>
        <w:rPr>
          <w:rStyle w:val="Teksttreci2"/>
          <w:color w:val="000000"/>
        </w:rPr>
        <w:softHyphen/>
        <w:t>pieniem, z chorobami ludzi. Międzynarodowa jest w każdym razie w pewnym zakresie również terminologia medyczna, jak w ogóle zresztą naukowa. Każdy naród ma oczywiście swoje tradycje w każdej dziedzi</w:t>
      </w:r>
      <w:r>
        <w:rPr>
          <w:rStyle w:val="Teksttreci2"/>
          <w:color w:val="000000"/>
        </w:rPr>
        <w:softHyphen/>
        <w:t>nie, polski jest choćby s</w:t>
      </w:r>
      <w:r>
        <w:rPr>
          <w:rStyle w:val="Teksttreci2"/>
          <w:color w:val="000000"/>
        </w:rPr>
        <w:t xml:space="preserve">am wyraz </w:t>
      </w:r>
      <w:r>
        <w:rPr>
          <w:rStyle w:val="Teksttreci2Kursywa"/>
          <w:color w:val="000000"/>
        </w:rPr>
        <w:t>choroba.</w:t>
      </w:r>
      <w:r>
        <w:rPr>
          <w:rStyle w:val="Teksttreci2"/>
          <w:color w:val="000000"/>
        </w:rPr>
        <w:t xml:space="preserve"> Ale nie należy w pielęgno</w:t>
      </w:r>
      <w:r>
        <w:rPr>
          <w:rStyle w:val="Teksttreci2"/>
          <w:color w:val="000000"/>
        </w:rPr>
        <w:softHyphen/>
        <w:t>waniu tych tradycji przesadzać: celem lekarza Polaka, jak każdego le</w:t>
      </w:r>
      <w:r>
        <w:rPr>
          <w:rStyle w:val="Teksttreci2"/>
          <w:color w:val="000000"/>
        </w:rPr>
        <w:softHyphen/>
      </w:r>
    </w:p>
    <w:p w:rsidR="00000000" w:rsidRDefault="006E12DD">
      <w:pPr>
        <w:pStyle w:val="Teksttreci21"/>
        <w:shd w:val="clear" w:color="auto" w:fill="auto"/>
        <w:spacing w:before="0" w:after="206" w:line="312" w:lineRule="exact"/>
      </w:pPr>
      <w:r>
        <w:rPr>
          <w:rStyle w:val="Teksttreci2"/>
          <w:color w:val="000000"/>
        </w:rPr>
        <w:lastRenderedPageBreak/>
        <w:t>karza, jest niesienie pomocy choremu, a nie</w:t>
      </w:r>
      <w:r>
        <w:rPr>
          <w:rStyle w:val="Teksttreci2"/>
          <w:color w:val="000000"/>
        </w:rPr>
        <w:t xml:space="preserve"> wynajdywanie polskich od</w:t>
      </w:r>
      <w:r>
        <w:rPr>
          <w:rStyle w:val="Teksttreci2"/>
          <w:color w:val="000000"/>
        </w:rPr>
        <w:softHyphen/>
        <w:t>powiedników międzynarodowo ustalonych i zrozumiałych nazw poszcze</w:t>
      </w:r>
      <w:r>
        <w:rPr>
          <w:rStyle w:val="Teksttreci2"/>
          <w:color w:val="000000"/>
        </w:rPr>
        <w:softHyphen/>
        <w:t xml:space="preserve">gólnych chorób. Nie wydaje mi się, żeby nazwa </w:t>
      </w:r>
      <w:r>
        <w:rPr>
          <w:rStyle w:val="Teksttreci2Kursywa"/>
          <w:color w:val="000000"/>
        </w:rPr>
        <w:t>dur</w:t>
      </w:r>
      <w:r>
        <w:rPr>
          <w:rStyle w:val="Teksttreci2"/>
          <w:color w:val="000000"/>
        </w:rPr>
        <w:t xml:space="preserve"> była lepsza od </w:t>
      </w:r>
      <w:r>
        <w:rPr>
          <w:rStyle w:val="Teksttreci2Kursywa"/>
          <w:color w:val="000000"/>
        </w:rPr>
        <w:t>tyfu</w:t>
      </w:r>
      <w:r>
        <w:rPr>
          <w:rStyle w:val="Teksttreci2Kursywa"/>
          <w:color w:val="000000"/>
        </w:rPr>
        <w:softHyphen/>
        <w:t>su,</w:t>
      </w:r>
      <w:r>
        <w:rPr>
          <w:rStyle w:val="Teksttreci2"/>
          <w:color w:val="000000"/>
        </w:rPr>
        <w:t xml:space="preserve"> choć jest u nas dość często używana. Lepiej nie mnożyć znaczeń wyrazów; podstawowym znacze</w:t>
      </w:r>
      <w:r>
        <w:rPr>
          <w:rStyle w:val="Teksttreci2"/>
          <w:color w:val="000000"/>
        </w:rPr>
        <w:t xml:space="preserve">niem </w:t>
      </w:r>
      <w:r>
        <w:rPr>
          <w:rStyle w:val="Teksttreci2Kursywa"/>
          <w:color w:val="000000"/>
        </w:rPr>
        <w:t>duru</w:t>
      </w:r>
      <w:r>
        <w:rPr>
          <w:rStyle w:val="Teksttreci2"/>
          <w:color w:val="000000"/>
        </w:rPr>
        <w:t xml:space="preserve"> jest znaczenie «zamroczenia umysłu, odurzenia, obłędu». W Krzyżakach Sienkiewicza czytamy: „Oba</w:t>
      </w:r>
      <w:r>
        <w:rPr>
          <w:rStyle w:val="Teksttreci2"/>
          <w:color w:val="000000"/>
        </w:rPr>
        <w:softHyphen/>
        <w:t>wiał się (...) czy po rozbudzeniu (...) nie chwyci Juranda dur, nie odejmie mu na długo przytomności”. Jurandowi nie groził tyfus, w tym zdaniu mowa o</w:t>
      </w:r>
      <w:r>
        <w:rPr>
          <w:rStyle w:val="Teksttreci2"/>
          <w:color w:val="000000"/>
        </w:rPr>
        <w:t xml:space="preserve"> utracie świadomości. W tym znaczeniu używają wyrazu </w:t>
      </w:r>
      <w:r>
        <w:rPr>
          <w:rStyle w:val="Teksttreci2Kursywa"/>
          <w:color w:val="000000"/>
        </w:rPr>
        <w:t xml:space="preserve">dur </w:t>
      </w:r>
      <w:r>
        <w:rPr>
          <w:rStyle w:val="Teksttreci2"/>
          <w:color w:val="000000"/>
        </w:rPr>
        <w:t xml:space="preserve">i pisarze współcześni, Andrzejewski: „ciężki, leniwy dur padł na ludzi jak sen”, Uniłowski: „Otrząsał się z duru sennego”. W Starej Baśni Kraszewskiego </w:t>
      </w:r>
      <w:r>
        <w:rPr>
          <w:rStyle w:val="Teksttreci2Kursywa"/>
          <w:color w:val="000000"/>
        </w:rPr>
        <w:t>dur</w:t>
      </w:r>
      <w:r>
        <w:rPr>
          <w:rStyle w:val="Teksttreci2"/>
          <w:color w:val="000000"/>
        </w:rPr>
        <w:t xml:space="preserve"> to «trucizna wywołująca obłęd, odurzenie»: </w:t>
      </w:r>
      <w:r>
        <w:rPr>
          <w:rStyle w:val="Teksttreci2"/>
          <w:color w:val="000000"/>
        </w:rPr>
        <w:t xml:space="preserve">„sprosił kmieci na ucztę do siebie, dali im jakiegoś duru w napoju”. (Przykłady biorę z naszego nowego Słownika Języka Polskiego). </w:t>
      </w:r>
      <w:r>
        <w:rPr>
          <w:rStyle w:val="Teksttreci2Kursywa"/>
          <w:color w:val="000000"/>
        </w:rPr>
        <w:t>Tyfus</w:t>
      </w:r>
      <w:r>
        <w:rPr>
          <w:rStyle w:val="Teksttreci2"/>
          <w:color w:val="000000"/>
        </w:rPr>
        <w:t xml:space="preserve"> jest jedno</w:t>
      </w:r>
      <w:r>
        <w:rPr>
          <w:rStyle w:val="Teksttreci2"/>
          <w:color w:val="000000"/>
        </w:rPr>
        <w:softHyphen/>
        <w:t>znaczny i na tym polega jego zaleta jako terminu. Choroba jest wro</w:t>
      </w:r>
      <w:r>
        <w:rPr>
          <w:rStyle w:val="Teksttreci2"/>
          <w:color w:val="000000"/>
        </w:rPr>
        <w:softHyphen/>
        <w:t>giem człowieka. Dlaczego miałoby nam zale</w:t>
      </w:r>
      <w:r>
        <w:rPr>
          <w:rStyle w:val="Teksttreci2"/>
          <w:color w:val="000000"/>
        </w:rPr>
        <w:t>żeć na tym, żeby nazwy cho</w:t>
      </w:r>
      <w:r>
        <w:rPr>
          <w:rStyle w:val="Teksttreci2"/>
          <w:color w:val="000000"/>
        </w:rPr>
        <w:softHyphen/>
        <w:t>rób otaczać nastrojem swojskości, żeby brzmienie tych nazw było ko</w:t>
      </w:r>
      <w:r>
        <w:rPr>
          <w:rStyle w:val="Teksttreci2"/>
          <w:color w:val="000000"/>
        </w:rPr>
        <w:softHyphen/>
        <w:t>niecznie polskie? Co do zwrotu „szczepienie duru czy też tyfusu brzusz</w:t>
      </w:r>
      <w:r>
        <w:rPr>
          <w:rStyle w:val="Teksttreci2"/>
          <w:color w:val="000000"/>
        </w:rPr>
        <w:softHyphen/>
        <w:t>nego”, to w zasadzie nie jest on nielogiczny. W Słowniku tzw. War</w:t>
      </w:r>
      <w:r>
        <w:rPr>
          <w:rStyle w:val="Teksttreci2"/>
          <w:color w:val="000000"/>
        </w:rPr>
        <w:softHyphen/>
        <w:t>szawskim, w tomie VI (wyd</w:t>
      </w:r>
      <w:r>
        <w:rPr>
          <w:rStyle w:val="Teksttreci2"/>
          <w:color w:val="000000"/>
        </w:rPr>
        <w:t>anym w roku 1915) znajdujemy objaśnienie: „szczepić chorobę — przenosić ją w sposób umiejętny i celowy z osoby na osobę: szczepić ospę”. Celowość zabiegu polega na tym, żeby za po</w:t>
      </w:r>
      <w:r>
        <w:rPr>
          <w:rStyle w:val="Teksttreci2"/>
          <w:color w:val="000000"/>
        </w:rPr>
        <w:softHyphen/>
        <w:t>mocą dawki słabej wywołać w organizmie reakcję obronną, która w nim wyrobi o</w:t>
      </w:r>
      <w:r>
        <w:rPr>
          <w:rStyle w:val="Teksttreci2"/>
          <w:color w:val="000000"/>
        </w:rPr>
        <w:t xml:space="preserve">dporność na ewentualny atak choroby w przyszłości. Można, niestety, również zaszczepić chorobę w celach nieprofilaktycznych, ale zbrodniczych, jak to było praktykowane w </w:t>
      </w:r>
      <w:r>
        <w:rPr>
          <w:rStyle w:val="Teksttreci2"/>
          <w:color w:val="000000"/>
          <w:lang w:val="de-DE" w:eastAsia="de-DE"/>
        </w:rPr>
        <w:t xml:space="preserve">Ravensbrück. </w:t>
      </w:r>
      <w:r>
        <w:rPr>
          <w:rStyle w:val="Teksttreci2"/>
          <w:color w:val="000000"/>
        </w:rPr>
        <w:t xml:space="preserve">Ze względu na potoczne rozumienie czasownika </w:t>
      </w:r>
      <w:r>
        <w:rPr>
          <w:rStyle w:val="Teksttreci2Kursywa"/>
          <w:color w:val="000000"/>
        </w:rPr>
        <w:t>szczepić</w:t>
      </w:r>
      <w:r>
        <w:rPr>
          <w:rStyle w:val="Teksttreci2"/>
          <w:color w:val="000000"/>
        </w:rPr>
        <w:t xml:space="preserve"> bardziej godny pole</w:t>
      </w:r>
      <w:r>
        <w:rPr>
          <w:rStyle w:val="Teksttreci2"/>
          <w:color w:val="000000"/>
        </w:rPr>
        <w:t xml:space="preserve">cenia jest zwrot </w:t>
      </w:r>
      <w:r>
        <w:rPr>
          <w:rStyle w:val="Teksttreci2Kursywa"/>
          <w:color w:val="000000"/>
        </w:rPr>
        <w:t>szczepienie przeciw tyfusowi</w:t>
      </w:r>
      <w:r>
        <w:rPr>
          <w:rStyle w:val="Teksttreci2"/>
          <w:color w:val="000000"/>
        </w:rPr>
        <w:t xml:space="preserve"> niż </w:t>
      </w:r>
      <w:r>
        <w:rPr>
          <w:rStyle w:val="Teksttreci2Kursywa"/>
          <w:color w:val="000000"/>
        </w:rPr>
        <w:t>szczepienie tyfusu.</w:t>
      </w:r>
    </w:p>
    <w:p w:rsidR="00000000" w:rsidRDefault="006E12DD">
      <w:pPr>
        <w:pStyle w:val="Teksttreci80"/>
        <w:shd w:val="clear" w:color="auto" w:fill="auto"/>
        <w:spacing w:before="0" w:after="54" w:line="280" w:lineRule="exact"/>
        <w:ind w:firstLine="460"/>
        <w:jc w:val="both"/>
      </w:pPr>
      <w:r>
        <w:rPr>
          <w:rStyle w:val="Teksttreci8"/>
          <w:i/>
          <w:iCs/>
          <w:color w:val="000000"/>
        </w:rPr>
        <w:t>Brąz</w:t>
      </w:r>
      <w:r>
        <w:rPr>
          <w:rStyle w:val="Teksttreci8Bezkursywy"/>
          <w:i w:val="0"/>
          <w:iCs w:val="0"/>
          <w:color w:val="000000"/>
        </w:rPr>
        <w:t xml:space="preserve"> — </w:t>
      </w:r>
      <w:r>
        <w:rPr>
          <w:rStyle w:val="Teksttreci8"/>
          <w:i/>
          <w:iCs/>
          <w:color w:val="000000"/>
        </w:rPr>
        <w:t>wymowa</w:t>
      </w:r>
    </w:p>
    <w:p w:rsidR="00000000" w:rsidRDefault="006E12DD">
      <w:pPr>
        <w:pStyle w:val="Teksttreci21"/>
        <w:shd w:val="clear" w:color="auto" w:fill="auto"/>
        <w:spacing w:before="0" w:line="312" w:lineRule="exact"/>
        <w:ind w:firstLine="460"/>
      </w:pPr>
      <w:r>
        <w:rPr>
          <w:rStyle w:val="Teksttreci2"/>
          <w:color w:val="000000"/>
        </w:rPr>
        <w:t xml:space="preserve">Ob. Adam Przychodzki z Radomia pisze, że należałoby walczyć z powszechnie popełnianym błędem ortograficznym, jakim jest według korespondenta pisanie wyrazu </w:t>
      </w:r>
      <w:r>
        <w:rPr>
          <w:rStyle w:val="Teksttreci2Kursywa"/>
          <w:color w:val="000000"/>
        </w:rPr>
        <w:t>brąz</w:t>
      </w:r>
      <w:r>
        <w:rPr>
          <w:rStyle w:val="Teksttreci2"/>
          <w:color w:val="000000"/>
        </w:rPr>
        <w:t xml:space="preserve"> przez </w:t>
      </w:r>
      <w:r>
        <w:rPr>
          <w:rStyle w:val="Teksttreci2Kursywa"/>
          <w:color w:val="000000"/>
        </w:rPr>
        <w:t>ą,</w:t>
      </w:r>
      <w:r>
        <w:rPr>
          <w:rStyle w:val="Teksttreci2"/>
          <w:color w:val="000000"/>
        </w:rPr>
        <w:t xml:space="preserve"> a </w:t>
      </w:r>
      <w:r>
        <w:rPr>
          <w:rStyle w:val="Teksttreci2"/>
          <w:color w:val="000000"/>
        </w:rPr>
        <w:t xml:space="preserve">nie przez </w:t>
      </w:r>
      <w:r>
        <w:rPr>
          <w:rStyle w:val="Teksttreci2Kursywa"/>
          <w:color w:val="000000"/>
        </w:rPr>
        <w:t>on,</w:t>
      </w:r>
      <w:r>
        <w:rPr>
          <w:rStyle w:val="Teksttreci2"/>
          <w:color w:val="000000"/>
        </w:rPr>
        <w:t xml:space="preserve"> jak się po</w:t>
      </w:r>
      <w:r>
        <w:rPr>
          <w:rStyle w:val="Teksttreci2"/>
          <w:color w:val="000000"/>
        </w:rPr>
        <w:softHyphen/>
        <w:t xml:space="preserve">prawnie pisze w wyrazach </w:t>
      </w:r>
      <w:r>
        <w:rPr>
          <w:rStyle w:val="Teksttreci2Kursywa"/>
          <w:color w:val="000000"/>
        </w:rPr>
        <w:t>konstytucja, montaż, sonda, pons.</w:t>
      </w:r>
    </w:p>
    <w:p w:rsidR="00000000" w:rsidRDefault="006E12DD">
      <w:pPr>
        <w:pStyle w:val="Teksttreci21"/>
        <w:shd w:val="clear" w:color="auto" w:fill="auto"/>
        <w:spacing w:before="0" w:after="206" w:line="312" w:lineRule="exact"/>
        <w:ind w:firstLine="460"/>
        <w:sectPr w:rsidR="00000000">
          <w:headerReference w:type="even" r:id="rId50"/>
          <w:headerReference w:type="default" r:id="rId51"/>
          <w:pgSz w:w="11900" w:h="16840"/>
          <w:pgMar w:top="1599" w:right="1622" w:bottom="1277" w:left="1307" w:header="0" w:footer="3" w:gutter="0"/>
          <w:pgNumType w:start="90"/>
          <w:cols w:space="720"/>
          <w:noEndnote/>
          <w:docGrid w:linePitch="360"/>
        </w:sectPr>
      </w:pPr>
      <w:r>
        <w:rPr>
          <w:rStyle w:val="Teksttreci2"/>
          <w:color w:val="000000"/>
        </w:rPr>
        <w:t>Zachodzi pewne nieporozumienie: błędem ortograficznym jest nie pi</w:t>
      </w:r>
      <w:r>
        <w:rPr>
          <w:rStyle w:val="Teksttreci2"/>
          <w:color w:val="000000"/>
        </w:rPr>
        <w:softHyphen/>
        <w:t xml:space="preserve">sownia </w:t>
      </w:r>
      <w:r>
        <w:rPr>
          <w:rStyle w:val="Teksttreci2Kursywa"/>
          <w:color w:val="000000"/>
        </w:rPr>
        <w:t>brąz</w:t>
      </w:r>
      <w:r>
        <w:rPr>
          <w:rStyle w:val="Teksttreci2"/>
          <w:color w:val="000000"/>
        </w:rPr>
        <w:t xml:space="preserve"> przez </w:t>
      </w:r>
      <w:r>
        <w:rPr>
          <w:rStyle w:val="Teksttreci2Kursywa"/>
          <w:color w:val="000000"/>
        </w:rPr>
        <w:t>ą,</w:t>
      </w:r>
      <w:r>
        <w:rPr>
          <w:rStyle w:val="Teksttreci2"/>
          <w:color w:val="000000"/>
        </w:rPr>
        <w:t xml:space="preserve"> ale pisownia </w:t>
      </w:r>
      <w:r>
        <w:rPr>
          <w:rStyle w:val="Teksttreci2Kursywa"/>
          <w:color w:val="000000"/>
        </w:rPr>
        <w:t>pons</w:t>
      </w:r>
      <w:r>
        <w:rPr>
          <w:rStyle w:val="Teksttreci2"/>
          <w:color w:val="000000"/>
        </w:rPr>
        <w:t xml:space="preserve"> przez on. W języku polskim sa</w:t>
      </w:r>
      <w:r>
        <w:rPr>
          <w:rStyle w:val="Teksttreci2"/>
          <w:color w:val="000000"/>
        </w:rPr>
        <w:softHyphen/>
        <w:t>mogłoski nosowe wymawiane są</w:t>
      </w:r>
      <w:r>
        <w:rPr>
          <w:rStyle w:val="Teksttreci2"/>
          <w:color w:val="000000"/>
        </w:rPr>
        <w:t xml:space="preserve"> z wokalicznym rezonansem nosowym w pozycji przed spółgłoskami szczelinowymi: mówimy </w:t>
      </w:r>
      <w:r>
        <w:rPr>
          <w:rStyle w:val="Teksttreci2Kursywa"/>
          <w:color w:val="000000"/>
        </w:rPr>
        <w:t xml:space="preserve">wąs, mięso, węże </w:t>
      </w:r>
      <w:r>
        <w:rPr>
          <w:rStyle w:val="Teksttreci2"/>
          <w:color w:val="000000"/>
        </w:rPr>
        <w:t xml:space="preserve">z wyraźnym </w:t>
      </w:r>
      <w:r>
        <w:rPr>
          <w:rStyle w:val="Teksttreci2Kursywa"/>
          <w:color w:val="000000"/>
        </w:rPr>
        <w:t>ą, ę.</w:t>
      </w:r>
      <w:r>
        <w:rPr>
          <w:rStyle w:val="Teksttreci2"/>
          <w:color w:val="000000"/>
        </w:rPr>
        <w:t xml:space="preserve"> W pozycji przed spółgłoskami zwartymi wymawiamy </w:t>
      </w:r>
      <w:r>
        <w:rPr>
          <w:rStyle w:val="Teksttreci2Kursywa"/>
          <w:color w:val="000000"/>
        </w:rPr>
        <w:t>on,</w:t>
      </w:r>
      <w:r>
        <w:rPr>
          <w:rStyle w:val="Teksttreci2"/>
          <w:color w:val="000000"/>
        </w:rPr>
        <w:t xml:space="preserve"> i </w:t>
      </w:r>
      <w:r>
        <w:rPr>
          <w:rStyle w:val="Teksttreci2Kursywa"/>
          <w:color w:val="000000"/>
        </w:rPr>
        <w:t>en,</w:t>
      </w:r>
      <w:r>
        <w:rPr>
          <w:rStyle w:val="Teksttreci2"/>
          <w:color w:val="000000"/>
        </w:rPr>
        <w:t xml:space="preserve"> wbrew pisowni, bo w wymowie wyrazu </w:t>
      </w:r>
      <w:r>
        <w:rPr>
          <w:rStyle w:val="Teksttreci2Kursywa"/>
          <w:color w:val="000000"/>
        </w:rPr>
        <w:t>kąt</w:t>
      </w:r>
      <w:r>
        <w:rPr>
          <w:rStyle w:val="Teksttreci2"/>
          <w:color w:val="000000"/>
        </w:rPr>
        <w:t xml:space="preserve"> i </w:t>
      </w:r>
      <w:r>
        <w:rPr>
          <w:rStyle w:val="Teksttreci2Kursywa"/>
          <w:color w:val="000000"/>
        </w:rPr>
        <w:t>pęt</w:t>
      </w:r>
      <w:r>
        <w:rPr>
          <w:rStyle w:val="Teksttreci2"/>
          <w:color w:val="000000"/>
        </w:rPr>
        <w:t xml:space="preserve"> a słychać </w:t>
      </w:r>
      <w:r>
        <w:rPr>
          <w:rStyle w:val="Teksttreci2Kursywa"/>
          <w:color w:val="000000"/>
        </w:rPr>
        <w:t>n,</w:t>
      </w:r>
      <w:r>
        <w:rPr>
          <w:rStyle w:val="Teksttreci2"/>
          <w:color w:val="000000"/>
        </w:rPr>
        <w:t xml:space="preserve"> którego w pisowni nie</w:t>
      </w:r>
      <w:r>
        <w:rPr>
          <w:rStyle w:val="Teksttreci2"/>
          <w:color w:val="000000"/>
        </w:rPr>
        <w:t xml:space="preserve"> ma. Wymowa </w:t>
      </w:r>
      <w:r>
        <w:rPr>
          <w:rStyle w:val="Teksttreci2Kursywa"/>
          <w:color w:val="000000"/>
        </w:rPr>
        <w:t>brąz, pąs</w:t>
      </w:r>
      <w:r>
        <w:rPr>
          <w:rStyle w:val="Teksttreci2"/>
          <w:color w:val="000000"/>
        </w:rPr>
        <w:t xml:space="preserve"> z nosowym </w:t>
      </w:r>
      <w:r>
        <w:rPr>
          <w:rStyle w:val="Teksttreci2Kursywa"/>
          <w:color w:val="000000"/>
        </w:rPr>
        <w:t>ą</w:t>
      </w:r>
      <w:r>
        <w:rPr>
          <w:rStyle w:val="Teksttreci2"/>
          <w:color w:val="000000"/>
        </w:rPr>
        <w:t xml:space="preserve"> świadczy o tym, że te wyrazy obce zostały pod względem fonetycznym spoloni</w:t>
      </w:r>
      <w:r>
        <w:rPr>
          <w:rStyle w:val="Teksttreci2"/>
          <w:color w:val="000000"/>
        </w:rPr>
        <w:softHyphen/>
        <w:t xml:space="preserve">zowane,» dlatego też w roku 1936 zapadła uchwała, żeby wyrazy obce </w:t>
      </w:r>
      <w:r>
        <w:rPr>
          <w:rStyle w:val="Teksttreci2Kursywa"/>
          <w:color w:val="000000"/>
          <w:lang w:val="cs-CZ" w:eastAsia="cs-CZ"/>
        </w:rPr>
        <w:t xml:space="preserve">bronz, </w:t>
      </w:r>
      <w:r>
        <w:rPr>
          <w:rStyle w:val="Teksttreci2Kursywa"/>
          <w:color w:val="000000"/>
        </w:rPr>
        <w:t>pons</w:t>
      </w:r>
      <w:r>
        <w:rPr>
          <w:rStyle w:val="Teksttreci2"/>
          <w:color w:val="000000"/>
        </w:rPr>
        <w:t xml:space="preserve"> pisać tak samo jak polskie </w:t>
      </w:r>
      <w:r>
        <w:rPr>
          <w:rStyle w:val="Teksttreci2Kursywa"/>
          <w:color w:val="000000"/>
        </w:rPr>
        <w:t>wąs,</w:t>
      </w:r>
      <w:r>
        <w:rPr>
          <w:rStyle w:val="Teksttreci2"/>
          <w:color w:val="000000"/>
        </w:rPr>
        <w:t xml:space="preserve"> czy </w:t>
      </w:r>
      <w:r>
        <w:rPr>
          <w:rStyle w:val="Teksttreci2Kursywa"/>
          <w:color w:val="000000"/>
        </w:rPr>
        <w:t>pląs</w:t>
      </w:r>
      <w:r>
        <w:rPr>
          <w:rStyle w:val="Teksttreci2"/>
          <w:color w:val="000000"/>
        </w:rPr>
        <w:t xml:space="preserve"> i od tego czasu pi</w:t>
      </w:r>
      <w:r>
        <w:rPr>
          <w:rStyle w:val="Teksttreci2"/>
          <w:color w:val="000000"/>
        </w:rPr>
        <w:softHyphen/>
      </w:r>
    </w:p>
    <w:p w:rsidR="00000000" w:rsidRDefault="006E12DD">
      <w:pPr>
        <w:pStyle w:val="Teksttreci21"/>
        <w:shd w:val="clear" w:color="auto" w:fill="auto"/>
        <w:spacing w:before="0" w:after="206" w:line="312" w:lineRule="exact"/>
        <w:ind w:firstLine="460"/>
      </w:pPr>
      <w:r>
        <w:rPr>
          <w:rStyle w:val="Teksttreci2"/>
          <w:color w:val="000000"/>
        </w:rPr>
        <w:lastRenderedPageBreak/>
        <w:t xml:space="preserve">szemy </w:t>
      </w:r>
      <w:r>
        <w:rPr>
          <w:rStyle w:val="Teksttreci2Kursywa"/>
          <w:color w:val="000000"/>
        </w:rPr>
        <w:t>brąz, pąs</w:t>
      </w:r>
      <w:r>
        <w:rPr>
          <w:rStyle w:val="Teksttreci2"/>
          <w:color w:val="000000"/>
        </w:rPr>
        <w:t xml:space="preserve"> przez </w:t>
      </w:r>
      <w:r>
        <w:rPr>
          <w:rStyle w:val="Teksttreci2Kursywa"/>
          <w:color w:val="000000"/>
        </w:rPr>
        <w:t>ą. W</w:t>
      </w:r>
      <w:r>
        <w:rPr>
          <w:rStyle w:val="Teksttreci2"/>
          <w:color w:val="000000"/>
        </w:rPr>
        <w:t xml:space="preserve"> bardzo wielu wypadkach nasuwa się re</w:t>
      </w:r>
      <w:r>
        <w:rPr>
          <w:rStyle w:val="Teksttreci2"/>
          <w:color w:val="000000"/>
        </w:rPr>
        <w:softHyphen/>
        <w:t xml:space="preserve">fleksja, </w:t>
      </w:r>
      <w:r>
        <w:rPr>
          <w:rStyle w:val="Teksttreci2"/>
          <w:color w:val="000000"/>
        </w:rPr>
        <w:t>że w zakresie pisowni jedną z rzeczy najważniejszych jest sprawna organizacja propagandy zasad pisowni, to znaczy organizacja sposobu szerzenia znajomości tych zasad w społeczeństwie; jeżeli mijają dziesięciolecia, a o obowiązujących normach pisowniowych w</w:t>
      </w:r>
      <w:r>
        <w:rPr>
          <w:rStyle w:val="Teksttreci2"/>
          <w:color w:val="000000"/>
        </w:rPr>
        <w:t>iele osób nie miało sposobności się dowiedzieć, to jest bardzo źle. Korespondent przy</w:t>
      </w:r>
      <w:r>
        <w:rPr>
          <w:rStyle w:val="Teksttreci2"/>
          <w:color w:val="000000"/>
        </w:rPr>
        <w:softHyphen/>
        <w:t>tacza w swoim liście pewien charakterystyczny epizod. Cytuję odpo</w:t>
      </w:r>
      <w:r>
        <w:rPr>
          <w:rStyle w:val="Teksttreci2"/>
          <w:color w:val="000000"/>
        </w:rPr>
        <w:softHyphen/>
        <w:t>wiedni fragment listu: ,,gdy Solski był dyrektorem teatru w Krakowie przeszło pół wieku temu) miał tę am</w:t>
      </w:r>
      <w:r>
        <w:rPr>
          <w:rStyle w:val="Teksttreci2"/>
          <w:color w:val="000000"/>
        </w:rPr>
        <w:t xml:space="preserve">bicję, by ze sceny, tak jak w </w:t>
      </w:r>
      <w:r>
        <w:rPr>
          <w:rStyle w:val="Teksttreci2"/>
          <w:color w:val="000000"/>
          <w:lang w:val="cs-CZ" w:eastAsia="cs-CZ"/>
        </w:rPr>
        <w:t>„Co</w:t>
      </w:r>
      <w:r>
        <w:rPr>
          <w:rStyle w:val="Teksttreci2"/>
          <w:color w:val="000000"/>
          <w:lang w:val="cs-CZ" w:eastAsia="cs-CZ"/>
        </w:rPr>
        <w:softHyphen/>
        <w:t xml:space="preserve">médie </w:t>
      </w:r>
      <w:r>
        <w:rPr>
          <w:rStyle w:val="Teksttreci2"/>
          <w:color w:val="000000"/>
        </w:rPr>
        <w:t>Francaise”, padało słowo nieskażone. Zdarzyło mi się być na pró</w:t>
      </w:r>
      <w:r>
        <w:rPr>
          <w:rStyle w:val="Teksttreci2"/>
          <w:color w:val="000000"/>
        </w:rPr>
        <w:softHyphen/>
        <w:t>bie, gdy aktor w swej kwestii miał powiedzieć: „w brąz okute podwoje”. Solski, zirytowany, waląc w stół ołówkiem kazał mu z pięć razy tę kwestię powtó</w:t>
      </w:r>
      <w:r>
        <w:rPr>
          <w:rStyle w:val="Teksttreci2"/>
          <w:color w:val="000000"/>
        </w:rPr>
        <w:t>rzyć wołając swym donośnym, choć cienkim głosem: „ja chcę słyszeć literę n”. Ten epizod ukazuje w lepszym świetle aktora, któ</w:t>
      </w:r>
      <w:r>
        <w:rPr>
          <w:rStyle w:val="Teksttreci2"/>
          <w:color w:val="000000"/>
        </w:rPr>
        <w:softHyphen/>
        <w:t xml:space="preserve">rego wymowę korygował Solski, niż samego Solskiego. Aktor wymawiał wyraz </w:t>
      </w:r>
      <w:r>
        <w:rPr>
          <w:rStyle w:val="Teksttreci2Kursywa"/>
          <w:color w:val="000000"/>
        </w:rPr>
        <w:t>brąz</w:t>
      </w:r>
      <w:r>
        <w:rPr>
          <w:rStyle w:val="Teksttreci2"/>
          <w:color w:val="000000"/>
        </w:rPr>
        <w:t xml:space="preserve"> w sposób naturalny, tak jak ten wyraz był wymawiany </w:t>
      </w:r>
      <w:r>
        <w:rPr>
          <w:rStyle w:val="Teksttreci2"/>
          <w:color w:val="000000"/>
        </w:rPr>
        <w:t xml:space="preserve">i wtedy, gdy się go pisało przez </w:t>
      </w:r>
      <w:r>
        <w:rPr>
          <w:rStyle w:val="Teksttreci2Kursywa"/>
          <w:color w:val="000000"/>
        </w:rPr>
        <w:t>on</w:t>
      </w:r>
      <w:r>
        <w:rPr>
          <w:rStyle w:val="Teksttreci2"/>
          <w:color w:val="000000"/>
        </w:rPr>
        <w:t xml:space="preserve"> — Mistrz Solski (któremu zależało na tym, by go aktorzy nazywali mistrzem) kierując się w zasadzie szla</w:t>
      </w:r>
      <w:r>
        <w:rPr>
          <w:rStyle w:val="Teksttreci2"/>
          <w:color w:val="000000"/>
        </w:rPr>
        <w:softHyphen/>
        <w:t>chetną ambicją, żeby ze scen rozbrzmiewała wymowa wzorowa, wpadał jednocześnie w literowy donkiszotyzm: musiał słysz</w:t>
      </w:r>
      <w:r>
        <w:rPr>
          <w:rStyle w:val="Teksttreci2"/>
          <w:color w:val="000000"/>
        </w:rPr>
        <w:t xml:space="preserve">eć literę </w:t>
      </w:r>
      <w:r>
        <w:rPr>
          <w:rStyle w:val="Teksttreci2Kursywa"/>
          <w:color w:val="000000"/>
        </w:rPr>
        <w:t>n,</w:t>
      </w:r>
      <w:r>
        <w:rPr>
          <w:rStyle w:val="Teksttreci2"/>
          <w:color w:val="000000"/>
        </w:rPr>
        <w:t xml:space="preserve"> bo uważał, że wymowa wyrazów powinna być zgodna z ich pisownią. W myśl tej samej zasady Osterwa żądał od aktorów nieupraszczania grup spółgłosko</w:t>
      </w:r>
      <w:r>
        <w:rPr>
          <w:rStyle w:val="Teksttreci2"/>
          <w:color w:val="000000"/>
        </w:rPr>
        <w:softHyphen/>
        <w:t xml:space="preserve">wych, tj. wymawiania </w:t>
      </w:r>
      <w:r>
        <w:rPr>
          <w:rStyle w:val="Teksttreci2Kursywa"/>
          <w:color w:val="000000"/>
        </w:rPr>
        <w:t>pięć-dziesiąt, sześć-dziesiąt,</w:t>
      </w:r>
      <w:r>
        <w:rPr>
          <w:rStyle w:val="Teksttreci2"/>
          <w:color w:val="000000"/>
        </w:rPr>
        <w:t xml:space="preserve"> z czym miał w swoim czasie kłopoty fonetyk pro</w:t>
      </w:r>
      <w:r>
        <w:rPr>
          <w:rStyle w:val="Teksttreci2"/>
          <w:color w:val="000000"/>
        </w:rPr>
        <w:t>fesor Benni.</w:t>
      </w:r>
    </w:p>
    <w:p w:rsidR="00000000" w:rsidRDefault="006E12DD">
      <w:pPr>
        <w:pStyle w:val="Teksttreci80"/>
        <w:shd w:val="clear" w:color="auto" w:fill="auto"/>
        <w:spacing w:before="0" w:after="54" w:line="280" w:lineRule="exact"/>
        <w:ind w:firstLine="460"/>
        <w:jc w:val="both"/>
      </w:pPr>
      <w:r>
        <w:rPr>
          <w:rStyle w:val="Teksttreci8"/>
          <w:i/>
          <w:iCs/>
          <w:color w:val="000000"/>
        </w:rPr>
        <w:t>Odmiana nazwiska Telec. „Nie stosuje się zamawianie</w:t>
      </w:r>
      <w:r>
        <w:rPr>
          <w:rStyle w:val="Teksttreci8Bezkursywy"/>
          <w:i w:val="0"/>
          <w:iCs w:val="0"/>
          <w:color w:val="000000"/>
        </w:rPr>
        <w:t>”</w:t>
      </w:r>
    </w:p>
    <w:p w:rsidR="00000000" w:rsidRDefault="006E12DD">
      <w:pPr>
        <w:pStyle w:val="Teksttreci21"/>
        <w:shd w:val="clear" w:color="auto" w:fill="auto"/>
        <w:spacing w:before="0" w:line="312" w:lineRule="exact"/>
        <w:ind w:firstLine="460"/>
      </w:pPr>
      <w:r>
        <w:rPr>
          <w:rStyle w:val="Teksttreci2"/>
          <w:color w:val="000000"/>
        </w:rPr>
        <w:t xml:space="preserve">Ob. Bronisław Steńko z Gorzowa Wielkopolskiego pyta, jak mają brzmieć formy przypadków zależnych nazwiska </w:t>
      </w:r>
      <w:r>
        <w:rPr>
          <w:rStyle w:val="Teksttreci2Kursywa"/>
          <w:color w:val="000000"/>
        </w:rPr>
        <w:t>Telec: Teleca, Telecowi, z Telecem</w:t>
      </w:r>
      <w:r>
        <w:rPr>
          <w:rStyle w:val="Teksttreci2"/>
          <w:color w:val="000000"/>
        </w:rPr>
        <w:t xml:space="preserve"> czy też </w:t>
      </w:r>
      <w:r>
        <w:rPr>
          <w:rStyle w:val="Teksttreci2Kursywa"/>
          <w:color w:val="000000"/>
        </w:rPr>
        <w:t>Telca</w:t>
      </w:r>
      <w:r>
        <w:rPr>
          <w:rStyle w:val="Teksttreci2"/>
          <w:color w:val="000000"/>
        </w:rPr>
        <w:t xml:space="preserve">, </w:t>
      </w:r>
      <w:r>
        <w:rPr>
          <w:rStyle w:val="Teksttreci2Kursywa"/>
          <w:color w:val="000000"/>
        </w:rPr>
        <w:t>Telcowi, z Telcem.</w:t>
      </w:r>
    </w:p>
    <w:p w:rsidR="00000000" w:rsidRDefault="006E12DD">
      <w:pPr>
        <w:pStyle w:val="Teksttreci21"/>
        <w:shd w:val="clear" w:color="auto" w:fill="auto"/>
        <w:spacing w:before="0" w:after="326" w:line="312" w:lineRule="exact"/>
        <w:ind w:firstLine="460"/>
      </w:pPr>
      <w:r>
        <w:rPr>
          <w:rStyle w:val="Teksttreci2"/>
          <w:color w:val="000000"/>
        </w:rPr>
        <w:t>Niewątpliwie le</w:t>
      </w:r>
      <w:r>
        <w:rPr>
          <w:rStyle w:val="Teksttreci2"/>
          <w:color w:val="000000"/>
        </w:rPr>
        <w:t xml:space="preserve">piej brzmią formy, w których samogłoska </w:t>
      </w:r>
      <w:r>
        <w:rPr>
          <w:rStyle w:val="Teksttreci2Kursywa"/>
          <w:color w:val="000000"/>
        </w:rPr>
        <w:t>e</w:t>
      </w:r>
      <w:r>
        <w:rPr>
          <w:rStyle w:val="Teksttreci2"/>
          <w:color w:val="000000"/>
        </w:rPr>
        <w:t xml:space="preserve"> w drugiej sylabie potraktowana jest jak polskie </w:t>
      </w:r>
      <w:r>
        <w:rPr>
          <w:rStyle w:val="Teksttreci2Kursywa"/>
          <w:color w:val="000000"/>
        </w:rPr>
        <w:t>e</w:t>
      </w:r>
      <w:r>
        <w:rPr>
          <w:rStyle w:val="Teksttreci2"/>
          <w:color w:val="000000"/>
        </w:rPr>
        <w:t xml:space="preserve"> ruchome, a więc formy </w:t>
      </w:r>
      <w:r>
        <w:rPr>
          <w:rStyle w:val="Teksttreci2Kursywa"/>
          <w:color w:val="000000"/>
        </w:rPr>
        <w:t>Telca, Telcowi, Telcem.</w:t>
      </w:r>
      <w:r>
        <w:rPr>
          <w:rStyle w:val="Teksttreci2"/>
          <w:color w:val="000000"/>
        </w:rPr>
        <w:t xml:space="preserve"> Jeżeli to nazwisko jest pochodzenia słowiańskiego, to taka odmiana jest i historycznie uzasadniona. Pewną jej niedogod</w:t>
      </w:r>
      <w:r>
        <w:rPr>
          <w:rStyle w:val="Teksttreci2"/>
          <w:color w:val="000000"/>
        </w:rPr>
        <w:t xml:space="preserve">ność mogłoby stanowić to, że na podstawie formy dopełniacza </w:t>
      </w:r>
      <w:r>
        <w:rPr>
          <w:rStyle w:val="Teksttreci2Kursywa"/>
          <w:color w:val="000000"/>
        </w:rPr>
        <w:t>Telca</w:t>
      </w:r>
      <w:r>
        <w:rPr>
          <w:rStyle w:val="Teksttreci2"/>
          <w:color w:val="000000"/>
        </w:rPr>
        <w:t xml:space="preserve"> można by było odtworzyć formę mianownika jako </w:t>
      </w:r>
      <w:r>
        <w:rPr>
          <w:rStyle w:val="Teksttreci2Kursywa"/>
          <w:color w:val="000000"/>
        </w:rPr>
        <w:t>Telc</w:t>
      </w:r>
      <w:r>
        <w:rPr>
          <w:rStyle w:val="Teksttreci2"/>
          <w:color w:val="000000"/>
        </w:rPr>
        <w:t xml:space="preserve"> a nie </w:t>
      </w:r>
      <w:r>
        <w:rPr>
          <w:rStyle w:val="Teksttreci2Kursywa"/>
          <w:color w:val="000000"/>
        </w:rPr>
        <w:t>Telec.</w:t>
      </w:r>
      <w:r>
        <w:rPr>
          <w:rStyle w:val="Teksttreci2"/>
          <w:color w:val="000000"/>
        </w:rPr>
        <w:t xml:space="preserve"> Nie jest to jed</w:t>
      </w:r>
      <w:r>
        <w:rPr>
          <w:rStyle w:val="Teksttreci2"/>
          <w:color w:val="000000"/>
        </w:rPr>
        <w:softHyphen/>
        <w:t xml:space="preserve">nak wzgląd rozstrzygający, forma zaś </w:t>
      </w:r>
      <w:r>
        <w:rPr>
          <w:rStyle w:val="Teksttreci2Kursywa"/>
          <w:color w:val="000000"/>
        </w:rPr>
        <w:t>Teleca</w:t>
      </w:r>
      <w:r>
        <w:rPr>
          <w:rStyle w:val="Teksttreci2"/>
          <w:color w:val="000000"/>
        </w:rPr>
        <w:t xml:space="preserve"> nieprzyjemnie się kojarzy z takimi rażącymi formami odmiany nazwis</w:t>
      </w:r>
      <w:r>
        <w:rPr>
          <w:rStyle w:val="Teksttreci2"/>
          <w:color w:val="000000"/>
        </w:rPr>
        <w:t xml:space="preserve">k, jak </w:t>
      </w:r>
      <w:r>
        <w:rPr>
          <w:rStyle w:val="Teksttreci2Kursywa"/>
          <w:color w:val="000000"/>
        </w:rPr>
        <w:t>Dudeka, Kupieca</w:t>
      </w:r>
      <w:r>
        <w:rPr>
          <w:rStyle w:val="Teksttreci2"/>
          <w:color w:val="000000"/>
        </w:rPr>
        <w:t xml:space="preserve"> i dla</w:t>
      </w:r>
      <w:r>
        <w:rPr>
          <w:rStyle w:val="Teksttreci2"/>
          <w:color w:val="000000"/>
        </w:rPr>
        <w:softHyphen/>
        <w:t>tego nie zasługuje na polecenie. Drugie pytanie tego samego korespon</w:t>
      </w:r>
      <w:r>
        <w:rPr>
          <w:rStyle w:val="Teksttreci2"/>
          <w:color w:val="000000"/>
        </w:rPr>
        <w:softHyphen/>
        <w:t>denta: czy poprawnie wystylizowany jest tekst wywieszki u fryzjerów w Gorzowie Wielkopolskim: „zamawianie kolejek nie stosuje się”. Wed</w:t>
      </w:r>
      <w:r>
        <w:rPr>
          <w:rStyle w:val="Teksttreci2"/>
          <w:color w:val="000000"/>
        </w:rPr>
        <w:softHyphen/>
        <w:t>ług pytającego wyraz p</w:t>
      </w:r>
      <w:r>
        <w:rPr>
          <w:rStyle w:val="Teksttreci2"/>
          <w:color w:val="000000"/>
        </w:rPr>
        <w:t>ierwszy powinien być w dopełniaczu, bo czasow</w:t>
      </w:r>
      <w:r>
        <w:rPr>
          <w:rStyle w:val="Teksttreci2"/>
          <w:color w:val="000000"/>
        </w:rPr>
        <w:softHyphen/>
        <w:t xml:space="preserve">nik jest zaprzeczony: jeżeli </w:t>
      </w:r>
      <w:r>
        <w:rPr>
          <w:rStyle w:val="Teksttreci2Kursywa"/>
          <w:color w:val="000000"/>
        </w:rPr>
        <w:t>nie stosuje się,</w:t>
      </w:r>
      <w:r>
        <w:rPr>
          <w:rStyle w:val="Teksttreci2"/>
          <w:color w:val="000000"/>
        </w:rPr>
        <w:t xml:space="preserve"> to </w:t>
      </w:r>
      <w:r>
        <w:rPr>
          <w:rStyle w:val="Teksttreci2Kursywa"/>
          <w:color w:val="000000"/>
        </w:rPr>
        <w:t>zamawiania,</w:t>
      </w:r>
      <w:r>
        <w:rPr>
          <w:rStyle w:val="Teksttreci2"/>
          <w:color w:val="000000"/>
        </w:rPr>
        <w:t xml:space="preserve"> a nie </w:t>
      </w:r>
      <w:r>
        <w:rPr>
          <w:rStyle w:val="Teksttreci2Kursywa"/>
          <w:color w:val="000000"/>
        </w:rPr>
        <w:t>zama</w:t>
      </w:r>
      <w:r>
        <w:rPr>
          <w:rStyle w:val="Teksttreci2Kursywa"/>
          <w:color w:val="000000"/>
        </w:rPr>
        <w:softHyphen/>
        <w:t>wianie.</w:t>
      </w:r>
      <w:r>
        <w:rPr>
          <w:rStyle w:val="Teksttreci2"/>
          <w:color w:val="000000"/>
        </w:rPr>
        <w:t xml:space="preserve"> Ta uwaga jest słuszna, jeżeli rozumiemy cale zdanie jako bezoso</w:t>
      </w:r>
      <w:r>
        <w:rPr>
          <w:rStyle w:val="Teksttreci2"/>
          <w:color w:val="000000"/>
        </w:rPr>
        <w:softHyphen/>
        <w:t xml:space="preserve">bowe, w którym </w:t>
      </w:r>
      <w:r>
        <w:rPr>
          <w:rStyle w:val="Teksttreci2Kursywa"/>
          <w:color w:val="000000"/>
        </w:rPr>
        <w:t>nie stosuje się</w:t>
      </w:r>
      <w:r>
        <w:rPr>
          <w:rStyle w:val="Teksttreci2"/>
          <w:color w:val="000000"/>
        </w:rPr>
        <w:t xml:space="preserve"> jest tak użyte, jak </w:t>
      </w:r>
      <w:r>
        <w:rPr>
          <w:rStyle w:val="Teksttreci2Kursywa"/>
          <w:color w:val="000000"/>
        </w:rPr>
        <w:t>mówi się</w:t>
      </w:r>
      <w:r>
        <w:rPr>
          <w:rStyle w:val="Teksttreci2"/>
          <w:color w:val="000000"/>
        </w:rPr>
        <w:t xml:space="preserve"> w pyta</w:t>
      </w:r>
      <w:r>
        <w:rPr>
          <w:rStyle w:val="Teksttreci2"/>
          <w:color w:val="000000"/>
        </w:rPr>
        <w:t>niu: „czy mówi się jeszcze”? Ale formy zwrotne czasowników, to znaczy for</w:t>
      </w:r>
      <w:r>
        <w:rPr>
          <w:rStyle w:val="Teksttreci2"/>
          <w:color w:val="000000"/>
        </w:rPr>
        <w:softHyphen/>
        <w:t>my czasownikowe z zaimkiem się bywają również używane w znacze</w:t>
      </w:r>
      <w:r>
        <w:rPr>
          <w:rStyle w:val="Teksttreci2"/>
          <w:color w:val="000000"/>
        </w:rPr>
        <w:softHyphen/>
        <w:t>niu strony biernej, jak to widzimy na przykład w tytule u Kraszew</w:t>
      </w:r>
      <w:r>
        <w:rPr>
          <w:rStyle w:val="Teksttreci2"/>
          <w:color w:val="000000"/>
        </w:rPr>
        <w:softHyphen/>
        <w:t>skiego: „Jak się dawniej listy pisało”, to znaczy jak</w:t>
      </w:r>
      <w:r>
        <w:rPr>
          <w:rStyle w:val="Teksttreci2"/>
          <w:color w:val="000000"/>
        </w:rPr>
        <w:t xml:space="preserve"> dawniej listy były pisane, albo w tekście Jeża: „Kuźnia, gdzie się </w:t>
      </w:r>
      <w:r>
        <w:rPr>
          <w:rStyle w:val="Teksttreci2"/>
          <w:color w:val="000000"/>
        </w:rPr>
        <w:lastRenderedPageBreak/>
        <w:t>konie kują” = gdzie ko</w:t>
      </w:r>
      <w:r>
        <w:rPr>
          <w:rStyle w:val="Teksttreci2"/>
          <w:color w:val="000000"/>
        </w:rPr>
        <w:softHyphen/>
        <w:t>nie są kute. W obu wypadkach powiedzielibyśmy dziś raczej, używając konstrukcji bezosobowej: jak się dawniej listy pisało, kuźnia, gdzie się konie kuje. Tę samą kons</w:t>
      </w:r>
      <w:r>
        <w:rPr>
          <w:rStyle w:val="Teksttreci2"/>
          <w:color w:val="000000"/>
        </w:rPr>
        <w:t>trukcję zastosowalibyśmy dziś w zdaniu, „nie stosuje się zamawiania”. Nawet gdybyśmy przyjęli w formie koncesji, że zacytowana przez korespondenta stylizacja wywieszki może być ar</w:t>
      </w:r>
      <w:r>
        <w:rPr>
          <w:rStyle w:val="Teksttreci2"/>
          <w:color w:val="000000"/>
        </w:rPr>
        <w:softHyphen/>
        <w:t>chaizmem, a nie błędem, musielibyśmy stwierdzić, że taki archaizm nie jest j</w:t>
      </w:r>
      <w:r>
        <w:rPr>
          <w:rStyle w:val="Teksttreci2"/>
          <w:color w:val="000000"/>
        </w:rPr>
        <w:t xml:space="preserve">uż zgodny z dzisiejszym poczuciem językowym i że lepiej napisać: „zamawiania (w dopełniaczu) kolejek się nie stosuje”. Można by było jeszcze zaproponować stylizację uproszczoną bez rzeczownika odsłownego: „kolejek się nie zamawia”. Prościej brzmi </w:t>
      </w:r>
      <w:r>
        <w:rPr>
          <w:rStyle w:val="Teksttreci2Kursywa"/>
          <w:color w:val="000000"/>
        </w:rPr>
        <w:t>zamawiać</w:t>
      </w:r>
      <w:r>
        <w:rPr>
          <w:rStyle w:val="Teksttreci2"/>
          <w:color w:val="000000"/>
        </w:rPr>
        <w:t xml:space="preserve"> </w:t>
      </w:r>
      <w:r>
        <w:rPr>
          <w:rStyle w:val="Teksttreci2"/>
          <w:color w:val="000000"/>
        </w:rPr>
        <w:t xml:space="preserve">niż </w:t>
      </w:r>
      <w:r>
        <w:rPr>
          <w:rStyle w:val="Teksttreci2Kursywa"/>
          <w:color w:val="000000"/>
        </w:rPr>
        <w:t>stosować zamówienie.</w:t>
      </w:r>
      <w:r>
        <w:rPr>
          <w:rStyle w:val="Teksttreci2"/>
          <w:color w:val="000000"/>
        </w:rPr>
        <w:t xml:space="preserve"> Treść jest w gruncie rzeczy taka sama, a zdanie jest krótsze. W jednym z biur Orbisu w Warszawie jest napis: „sprzedaży miejscówek się nie prowadzi”. Czy nie prościej by było: „miejscówek się nie sprze</w:t>
      </w:r>
      <w:r>
        <w:rPr>
          <w:rStyle w:val="Teksttreci2"/>
          <w:color w:val="000000"/>
        </w:rPr>
        <w:softHyphen/>
        <w:t xml:space="preserve">daje?”. Styl urzędowy ma dla </w:t>
      </w:r>
      <w:r>
        <w:rPr>
          <w:rStyle w:val="Teksttreci2"/>
          <w:color w:val="000000"/>
        </w:rPr>
        <w:t>niektórych dziwny urok, choć się to obiek</w:t>
      </w:r>
      <w:r>
        <w:rPr>
          <w:rStyle w:val="Teksttreci2"/>
          <w:color w:val="000000"/>
        </w:rPr>
        <w:softHyphen/>
        <w:t>tywnie nie tłumaczy, bo ten styl życiu najczęściej uroku nie dodaje.</w:t>
      </w:r>
    </w:p>
    <w:p w:rsidR="00000000" w:rsidRDefault="006E12DD">
      <w:pPr>
        <w:pStyle w:val="Teksttreci80"/>
        <w:shd w:val="clear" w:color="auto" w:fill="auto"/>
        <w:spacing w:before="0" w:after="191" w:line="280" w:lineRule="exact"/>
        <w:ind w:firstLine="460"/>
        <w:jc w:val="both"/>
      </w:pPr>
      <w:r>
        <w:rPr>
          <w:rStyle w:val="Teksttreci8"/>
          <w:i/>
          <w:iCs/>
          <w:color w:val="000000"/>
        </w:rPr>
        <w:t>Łeb</w:t>
      </w:r>
      <w:r>
        <w:rPr>
          <w:rStyle w:val="Teksttreci8Bezkursywy"/>
          <w:i w:val="0"/>
          <w:iCs w:val="0"/>
          <w:color w:val="000000"/>
        </w:rPr>
        <w:t xml:space="preserve"> — </w:t>
      </w:r>
      <w:r>
        <w:rPr>
          <w:rStyle w:val="Teksttreci8"/>
          <w:i/>
          <w:iCs/>
          <w:color w:val="000000"/>
        </w:rPr>
        <w:t>łebek. Ptactwo, ptastwo</w:t>
      </w:r>
    </w:p>
    <w:p w:rsidR="00000000" w:rsidRDefault="006E12DD">
      <w:pPr>
        <w:pStyle w:val="Teksttreci21"/>
        <w:shd w:val="clear" w:color="auto" w:fill="auto"/>
        <w:spacing w:before="0"/>
        <w:ind w:firstLine="460"/>
      </w:pPr>
      <w:r>
        <w:rPr>
          <w:rStyle w:val="Teksttreci2"/>
          <w:color w:val="000000"/>
        </w:rPr>
        <w:t>Uczennica klasy VI Szkoły Podstawowej we Wroczynach, wojewódz</w:t>
      </w:r>
      <w:r>
        <w:rPr>
          <w:rStyle w:val="Teksttreci2"/>
          <w:color w:val="000000"/>
        </w:rPr>
        <w:softHyphen/>
        <w:t>twie łódzkim Maria Koś</w:t>
      </w:r>
      <w:r>
        <w:rPr>
          <w:rStyle w:val="Teksttreci2"/>
          <w:color w:val="000000"/>
        </w:rPr>
        <w:t>cielska pyta, w jakim przypadku pisze się ł</w:t>
      </w:r>
      <w:r>
        <w:rPr>
          <w:rStyle w:val="Teksttreci2Kursywa"/>
          <w:color w:val="000000"/>
          <w:lang w:val="cs-CZ" w:eastAsia="cs-CZ"/>
        </w:rPr>
        <w:t>epek</w:t>
      </w:r>
      <w:r>
        <w:rPr>
          <w:rStyle w:val="Teksttreci2"/>
          <w:color w:val="000000"/>
        </w:rPr>
        <w:t xml:space="preserve">, a w jakim </w:t>
      </w:r>
      <w:r>
        <w:rPr>
          <w:rStyle w:val="Teksttreci2Kursywa"/>
          <w:color w:val="000000"/>
        </w:rPr>
        <w:t>łebek</w:t>
      </w:r>
      <w:r>
        <w:rPr>
          <w:rStyle w:val="Teksttreci2"/>
          <w:color w:val="000000"/>
        </w:rPr>
        <w:t xml:space="preserve">, w jakim </w:t>
      </w:r>
      <w:r>
        <w:rPr>
          <w:rStyle w:val="Teksttreci2Kursywa"/>
          <w:color w:val="000000"/>
        </w:rPr>
        <w:t>ptactwo,</w:t>
      </w:r>
      <w:r>
        <w:rPr>
          <w:rStyle w:val="Teksttreci2"/>
          <w:color w:val="000000"/>
        </w:rPr>
        <w:t xml:space="preserve"> a w jakim </w:t>
      </w:r>
      <w:r>
        <w:rPr>
          <w:rStyle w:val="Teksttreci2Kursywa"/>
          <w:color w:val="000000"/>
        </w:rPr>
        <w:t>ptastwo.</w:t>
      </w:r>
    </w:p>
    <w:p w:rsidR="00000000" w:rsidRDefault="006E12DD">
      <w:pPr>
        <w:pStyle w:val="Teksttreci21"/>
        <w:shd w:val="clear" w:color="auto" w:fill="auto"/>
        <w:spacing w:before="0" w:after="261"/>
        <w:ind w:firstLine="460"/>
      </w:pPr>
      <w:r>
        <w:rPr>
          <w:rStyle w:val="Teksttreci2"/>
          <w:color w:val="000000"/>
        </w:rPr>
        <w:t xml:space="preserve">W pytaniu źle jest użyty wyraz </w:t>
      </w:r>
      <w:r>
        <w:rPr>
          <w:rStyle w:val="Teksttreci2Kursywa"/>
          <w:color w:val="000000"/>
        </w:rPr>
        <w:t>przypadek,</w:t>
      </w:r>
      <w:r>
        <w:rPr>
          <w:rStyle w:val="Teksttreci2"/>
          <w:color w:val="000000"/>
        </w:rPr>
        <w:t xml:space="preserve"> bo nie chodzi o formy odmiany wymienionych wyrazów, tylko o to, w jaki sposób ich form obocznych należy używać, </w:t>
      </w:r>
      <w:r>
        <w:rPr>
          <w:rStyle w:val="Teksttreci2"/>
          <w:color w:val="000000"/>
        </w:rPr>
        <w:t>to znaczy kiedy, czyli w jakich wypadkach ma się mówić lub pisać ł</w:t>
      </w:r>
      <w:r>
        <w:rPr>
          <w:rStyle w:val="Teksttreci2Kursywa"/>
          <w:color w:val="000000"/>
          <w:lang w:val="cs-CZ" w:eastAsia="cs-CZ"/>
        </w:rPr>
        <w:t>epek</w:t>
      </w:r>
      <w:r>
        <w:rPr>
          <w:rStyle w:val="Teksttreci2Kursywa"/>
          <w:color w:val="000000"/>
        </w:rPr>
        <w:t>,</w:t>
      </w:r>
      <w:r>
        <w:rPr>
          <w:rStyle w:val="Teksttreci2"/>
          <w:color w:val="000000"/>
        </w:rPr>
        <w:t xml:space="preserve"> kiedy </w:t>
      </w:r>
      <w:r>
        <w:rPr>
          <w:rStyle w:val="Teksttreci2Kursywa"/>
          <w:color w:val="000000"/>
        </w:rPr>
        <w:t>łebek,</w:t>
      </w:r>
      <w:r>
        <w:rPr>
          <w:rStyle w:val="Teksttreci2"/>
          <w:color w:val="000000"/>
        </w:rPr>
        <w:t xml:space="preserve"> kiedy </w:t>
      </w:r>
      <w:r>
        <w:rPr>
          <w:rStyle w:val="Teksttreci2Kursywa"/>
          <w:color w:val="000000"/>
        </w:rPr>
        <w:t>ptactwo,</w:t>
      </w:r>
      <w:r>
        <w:rPr>
          <w:rStyle w:val="Teksttreci2"/>
          <w:color w:val="000000"/>
        </w:rPr>
        <w:t xml:space="preserve"> kiedy </w:t>
      </w:r>
      <w:r>
        <w:rPr>
          <w:rStyle w:val="Teksttreci2Kursywa"/>
          <w:color w:val="000000"/>
        </w:rPr>
        <w:t xml:space="preserve">ptastwo. </w:t>
      </w:r>
      <w:r>
        <w:rPr>
          <w:rStyle w:val="Teksttreci2"/>
          <w:color w:val="000000"/>
        </w:rPr>
        <w:t xml:space="preserve">Forma </w:t>
      </w:r>
      <w:r>
        <w:rPr>
          <w:rStyle w:val="Teksttreci2Kursywa"/>
          <w:color w:val="000000"/>
        </w:rPr>
        <w:t>łepek</w:t>
      </w:r>
      <w:r>
        <w:rPr>
          <w:rStyle w:val="Teksttreci2"/>
          <w:color w:val="000000"/>
        </w:rPr>
        <w:t xml:space="preserve"> powstała przez wyrównanie tematu wyrazowego do tej po</w:t>
      </w:r>
      <w:r>
        <w:rPr>
          <w:rStyle w:val="Teksttreci2"/>
          <w:color w:val="000000"/>
        </w:rPr>
        <w:softHyphen/>
        <w:t>staci, jaką on ma we wszystkich przypadkach obu liczb z wyją</w:t>
      </w:r>
      <w:r>
        <w:rPr>
          <w:rStyle w:val="Teksttreci2"/>
          <w:color w:val="000000"/>
        </w:rPr>
        <w:t xml:space="preserve">tkiem mianownika liczby pojedynczej: postać zdrobniała rzeczownika </w:t>
      </w:r>
      <w:r>
        <w:rPr>
          <w:rStyle w:val="Teksttreci2Kursywa"/>
          <w:color w:val="000000"/>
        </w:rPr>
        <w:t>łeb</w:t>
      </w:r>
      <w:r>
        <w:rPr>
          <w:rStyle w:val="Teksttreci2"/>
          <w:color w:val="000000"/>
        </w:rPr>
        <w:t xml:space="preserve"> tyl</w:t>
      </w:r>
      <w:r>
        <w:rPr>
          <w:rStyle w:val="Teksttreci2"/>
          <w:color w:val="000000"/>
        </w:rPr>
        <w:softHyphen/>
        <w:t xml:space="preserve">ko w mianowniku ma dźwięczne </w:t>
      </w:r>
      <w:r>
        <w:rPr>
          <w:rStyle w:val="Teksttreci2Kursywa"/>
          <w:color w:val="000000"/>
        </w:rPr>
        <w:t>b: łebek,</w:t>
      </w:r>
      <w:r>
        <w:rPr>
          <w:rStyle w:val="Teksttreci2"/>
          <w:color w:val="000000"/>
        </w:rPr>
        <w:t xml:space="preserve"> w pozostałych formach przy</w:t>
      </w:r>
      <w:r>
        <w:rPr>
          <w:rStyle w:val="Teksttreci2"/>
          <w:color w:val="000000"/>
        </w:rPr>
        <w:softHyphen/>
        <w:t xml:space="preserve">padkowych </w:t>
      </w:r>
      <w:r>
        <w:rPr>
          <w:rStyle w:val="Teksttreci2Kursywa"/>
          <w:color w:val="000000"/>
        </w:rPr>
        <w:t>e</w:t>
      </w:r>
      <w:r>
        <w:rPr>
          <w:rStyle w:val="Teksttreci2"/>
          <w:color w:val="000000"/>
        </w:rPr>
        <w:t xml:space="preserve"> ruchome ginie, spółgłoska zaś b ulega ubezw</w:t>
      </w:r>
      <w:r>
        <w:rPr>
          <w:rStyle w:val="Teksttreci2"/>
          <w:color w:val="000000"/>
          <w:vertAlign w:val="superscript"/>
        </w:rPr>
        <w:t>r</w:t>
      </w:r>
      <w:r>
        <w:rPr>
          <w:rStyle w:val="Teksttreci2"/>
          <w:color w:val="000000"/>
        </w:rPr>
        <w:t>dzięcznieniu, to znaczy brzmi jak p, mimo że zostaje zachow</w:t>
      </w:r>
      <w:r>
        <w:rPr>
          <w:rStyle w:val="Teksttreci2"/>
          <w:color w:val="000000"/>
        </w:rPr>
        <w:t xml:space="preserve">ana w pisowni: </w:t>
      </w:r>
      <w:r>
        <w:rPr>
          <w:rStyle w:val="Teksttreci2Kursywa"/>
          <w:color w:val="000000"/>
        </w:rPr>
        <w:t>łebka, łebkowi</w:t>
      </w:r>
      <w:r>
        <w:rPr>
          <w:rStyle w:val="Teksttreci2"/>
          <w:color w:val="000000"/>
        </w:rPr>
        <w:t xml:space="preserve"> itd. Jest to wypadek zupełnie sporadyczny: </w:t>
      </w:r>
      <w:r>
        <w:rPr>
          <w:rStyle w:val="Teksttreci2Kursywa"/>
          <w:color w:val="000000"/>
        </w:rPr>
        <w:t>w</w:t>
      </w:r>
      <w:r>
        <w:rPr>
          <w:rStyle w:val="Teksttreci2"/>
          <w:color w:val="000000"/>
        </w:rPr>
        <w:t xml:space="preserve"> analogiczny spo</w:t>
      </w:r>
      <w:r>
        <w:rPr>
          <w:rStyle w:val="Teksttreci2"/>
          <w:color w:val="000000"/>
        </w:rPr>
        <w:softHyphen/>
        <w:t xml:space="preserve">sób ubezdźwięcznia się np. </w:t>
      </w:r>
      <w:r>
        <w:rPr>
          <w:rStyle w:val="Teksttreci2Kursywa"/>
          <w:color w:val="000000"/>
        </w:rPr>
        <w:t>d</w:t>
      </w:r>
      <w:r>
        <w:rPr>
          <w:rStyle w:val="Teksttreci2"/>
          <w:color w:val="000000"/>
        </w:rPr>
        <w:t xml:space="preserve"> w odmianie wyraz </w:t>
      </w:r>
      <w:r>
        <w:rPr>
          <w:rStyle w:val="Teksttreci2Kursywa"/>
          <w:color w:val="000000"/>
        </w:rPr>
        <w:t>spodek, ogródek</w:t>
      </w:r>
      <w:r>
        <w:rPr>
          <w:rStyle w:val="Teksttreci2"/>
          <w:color w:val="000000"/>
        </w:rPr>
        <w:t xml:space="preserve"> i wielu innych, ale to się nie odbija na formie mianownika. Niektórym się wy</w:t>
      </w:r>
      <w:r>
        <w:rPr>
          <w:rStyle w:val="Teksttreci2"/>
          <w:color w:val="000000"/>
        </w:rPr>
        <w:softHyphen/>
        <w:t xml:space="preserve">daje, że bezdźwięczne </w:t>
      </w:r>
      <w:r>
        <w:rPr>
          <w:rStyle w:val="Teksttreci2Kursywa"/>
          <w:color w:val="000000"/>
        </w:rPr>
        <w:t>łepe</w:t>
      </w:r>
      <w:r>
        <w:rPr>
          <w:rStyle w:val="Teksttreci2Kursywa"/>
          <w:color w:val="000000"/>
        </w:rPr>
        <w:t>k</w:t>
      </w:r>
      <w:r>
        <w:rPr>
          <w:rStyle w:val="Teksttreci2"/>
          <w:color w:val="000000"/>
        </w:rPr>
        <w:t xml:space="preserve"> nadaje wyrazowi pewien odcień ekspresywny, pieszczotliwy, ale to jest subjektywne. Czasem widuje się tę formę </w:t>
      </w:r>
      <w:r>
        <w:rPr>
          <w:rStyle w:val="Teksttreci2Kursywa"/>
          <w:color w:val="000000"/>
        </w:rPr>
        <w:t>w</w:t>
      </w:r>
      <w:r>
        <w:rPr>
          <w:rStyle w:val="Teksttreci2"/>
          <w:color w:val="000000"/>
        </w:rPr>
        <w:t xml:space="preserve"> druku, trudno jednak uznać ją za poprawną, należy więc w za</w:t>
      </w:r>
      <w:r>
        <w:rPr>
          <w:rStyle w:val="Teksttreci2"/>
          <w:color w:val="000000"/>
        </w:rPr>
        <w:softHyphen/>
        <w:t xml:space="preserve">sadzie używać formy </w:t>
      </w:r>
      <w:r>
        <w:rPr>
          <w:rStyle w:val="Teksttreci2Kursywa"/>
          <w:color w:val="000000"/>
        </w:rPr>
        <w:t>łebek.</w:t>
      </w:r>
      <w:r>
        <w:rPr>
          <w:rStyle w:val="Teksttreci2"/>
          <w:color w:val="000000"/>
        </w:rPr>
        <w:t xml:space="preserve"> Co do wyrazu </w:t>
      </w:r>
      <w:r>
        <w:rPr>
          <w:rStyle w:val="Teksttreci2Kursywa"/>
          <w:color w:val="000000"/>
        </w:rPr>
        <w:t>ptactwo, ptastwo</w:t>
      </w:r>
      <w:r>
        <w:rPr>
          <w:rStyle w:val="Teksttreci2"/>
          <w:color w:val="000000"/>
        </w:rPr>
        <w:t xml:space="preserve"> to obie te formy są uznan</w:t>
      </w:r>
      <w:r>
        <w:rPr>
          <w:rStyle w:val="Teksttreci2"/>
          <w:color w:val="000000"/>
        </w:rPr>
        <w:t xml:space="preserve">e w pisowni za równorzędne, różnica zaś między nimi tłumaczy się tym, że </w:t>
      </w:r>
      <w:r>
        <w:rPr>
          <w:rStyle w:val="Teksttreci2Kursywa"/>
          <w:color w:val="000000"/>
        </w:rPr>
        <w:t>ptactwo</w:t>
      </w:r>
      <w:r>
        <w:rPr>
          <w:rStyle w:val="Teksttreci2"/>
          <w:color w:val="000000"/>
        </w:rPr>
        <w:t xml:space="preserve"> kojarzy się bezpośrednio z formą </w:t>
      </w:r>
      <w:r>
        <w:rPr>
          <w:rStyle w:val="Teksttreci2Kursywa"/>
          <w:color w:val="000000"/>
        </w:rPr>
        <w:t>ptak, ptastwo</w:t>
      </w:r>
      <w:r>
        <w:rPr>
          <w:rStyle w:val="Teksttreci2"/>
          <w:color w:val="000000"/>
        </w:rPr>
        <w:t xml:space="preserve"> zaś, tak samo jak </w:t>
      </w:r>
      <w:r>
        <w:rPr>
          <w:rStyle w:val="Teksttreci2Kursywa"/>
          <w:color w:val="000000"/>
        </w:rPr>
        <w:t>ptaszę</w:t>
      </w:r>
      <w:r>
        <w:rPr>
          <w:rStyle w:val="Teksttreci2"/>
          <w:color w:val="000000"/>
        </w:rPr>
        <w:t xml:space="preserve">, </w:t>
      </w:r>
      <w:r>
        <w:rPr>
          <w:rStyle w:val="Teksttreci2Kursywa"/>
          <w:color w:val="000000"/>
        </w:rPr>
        <w:t>ptaszyna</w:t>
      </w:r>
      <w:r>
        <w:rPr>
          <w:rStyle w:val="Teksttreci2"/>
          <w:color w:val="000000"/>
        </w:rPr>
        <w:t xml:space="preserve">, może przypominać istnienie formy gwarowej </w:t>
      </w:r>
      <w:r>
        <w:rPr>
          <w:rStyle w:val="Teksttreci2Kursywa"/>
          <w:color w:val="000000"/>
        </w:rPr>
        <w:t>ptach</w:t>
      </w:r>
      <w:r>
        <w:rPr>
          <w:rStyle w:val="Teksttreci2"/>
          <w:color w:val="000000"/>
        </w:rPr>
        <w:t xml:space="preserve"> (której przygodnie użył Słowacki: „na egipsk</w:t>
      </w:r>
      <w:r>
        <w:rPr>
          <w:rStyle w:val="Teksttreci2"/>
          <w:color w:val="000000"/>
        </w:rPr>
        <w:t>ie  klnę się piachy” — cytat przytoczony w Słowniku Warszawskim).</w:t>
      </w:r>
    </w:p>
    <w:p w:rsidR="00000000" w:rsidRDefault="006E12DD">
      <w:pPr>
        <w:pStyle w:val="Teksttreci80"/>
        <w:shd w:val="clear" w:color="auto" w:fill="auto"/>
        <w:spacing w:before="0" w:line="280" w:lineRule="exact"/>
        <w:ind w:firstLine="440"/>
        <w:jc w:val="both"/>
      </w:pPr>
      <w:r>
        <w:rPr>
          <w:rStyle w:val="Teksttreci8"/>
          <w:i/>
          <w:iCs/>
          <w:color w:val="000000"/>
        </w:rPr>
        <w:t>Forma nazwiska</w:t>
      </w:r>
    </w:p>
    <w:p w:rsidR="00000000" w:rsidRDefault="006E12DD">
      <w:pPr>
        <w:pStyle w:val="Teksttreci21"/>
        <w:shd w:val="clear" w:color="auto" w:fill="auto"/>
        <w:spacing w:before="0" w:line="312" w:lineRule="exact"/>
        <w:ind w:firstLine="440"/>
      </w:pPr>
      <w:r>
        <w:rPr>
          <w:rStyle w:val="Teksttreci2"/>
          <w:color w:val="000000"/>
        </w:rPr>
        <w:t xml:space="preserve">Ob. E. Woźny z Kujakowic Górnych w powiecie Kluczborskim nie może </w:t>
      </w:r>
      <w:r>
        <w:rPr>
          <w:rStyle w:val="Teksttreci2"/>
          <w:color w:val="000000"/>
        </w:rPr>
        <w:lastRenderedPageBreak/>
        <w:t xml:space="preserve">uzyskać w Komendzie Milicji Obywatelskiej w Kluczborku tego, by nie zmieniano formy jej nazwiska na </w:t>
      </w:r>
      <w:r>
        <w:rPr>
          <w:rStyle w:val="Teksttreci2Kursywa"/>
          <w:color w:val="000000"/>
        </w:rPr>
        <w:t>Woźna.</w:t>
      </w:r>
      <w:r>
        <w:rPr>
          <w:rStyle w:val="Teksttreci2"/>
          <w:color w:val="000000"/>
        </w:rPr>
        <w:t xml:space="preserve"> Za</w:t>
      </w:r>
      <w:r>
        <w:rPr>
          <w:rStyle w:val="Teksttreci2"/>
          <w:color w:val="000000"/>
        </w:rPr>
        <w:t>równo matka męża korespondentki, jak obie jego siostry mają w swych dokumentach wpi</w:t>
      </w:r>
      <w:r>
        <w:rPr>
          <w:rStyle w:val="Teksttreci2"/>
          <w:color w:val="000000"/>
        </w:rPr>
        <w:softHyphen/>
        <w:t xml:space="preserve">sane nazwisko </w:t>
      </w:r>
      <w:r>
        <w:rPr>
          <w:rStyle w:val="Teksttreci2Kursywa"/>
          <w:color w:val="000000"/>
        </w:rPr>
        <w:t>Woźny,</w:t>
      </w:r>
      <w:r>
        <w:rPr>
          <w:rStyle w:val="Teksttreci2"/>
          <w:color w:val="000000"/>
        </w:rPr>
        <w:t xml:space="preserve"> korespondentce zaś wpisano po jej ślubie formę </w:t>
      </w:r>
      <w:r>
        <w:rPr>
          <w:rStyle w:val="Teksttreci2Kursywa"/>
          <w:color w:val="000000"/>
        </w:rPr>
        <w:t>Woźna</w:t>
      </w:r>
      <w:r>
        <w:rPr>
          <w:rStyle w:val="Teksttreci2"/>
          <w:color w:val="000000"/>
        </w:rPr>
        <w:t xml:space="preserve"> wbrew jej sprzeciwom.</w:t>
      </w:r>
    </w:p>
    <w:p w:rsidR="00000000" w:rsidRDefault="006E12DD">
      <w:pPr>
        <w:pStyle w:val="Teksttreci21"/>
        <w:shd w:val="clear" w:color="auto" w:fill="auto"/>
        <w:spacing w:before="0" w:after="266" w:line="312" w:lineRule="exact"/>
        <w:ind w:firstLine="440"/>
      </w:pPr>
      <w:r>
        <w:rPr>
          <w:rStyle w:val="Teksttreci2"/>
          <w:color w:val="000000"/>
        </w:rPr>
        <w:t>Uważam, że słuszność jest po stronie korespondentki i już parę razy w podobn</w:t>
      </w:r>
      <w:r>
        <w:rPr>
          <w:rStyle w:val="Teksttreci2"/>
          <w:color w:val="000000"/>
        </w:rPr>
        <w:t xml:space="preserve">ych sprawach się wypowiadałem. Korespondentka pyta, dokąd ma się udać, żeby wydano jej dowód osobisty z takim nazwiskiem, jakie noszą kobiety w rodzinie jej męża. Jeżeli urząd wydający dokument nie reaguje na argumenty osoby zainteresowanej, to należy się </w:t>
      </w:r>
      <w:r>
        <w:rPr>
          <w:rStyle w:val="Teksttreci2"/>
          <w:color w:val="000000"/>
        </w:rPr>
        <w:t>zwrócić do jakiegoś prawnika, który by wskazał, jaki powinien być w takim wy</w:t>
      </w:r>
      <w:r>
        <w:rPr>
          <w:rStyle w:val="Teksttreci2"/>
          <w:color w:val="000000"/>
        </w:rPr>
        <w:softHyphen/>
        <w:t>padku tryb postępowania.</w:t>
      </w:r>
    </w:p>
    <w:p w:rsidR="00000000" w:rsidRDefault="006E12DD">
      <w:pPr>
        <w:pStyle w:val="Teksttreci80"/>
        <w:shd w:val="clear" w:color="auto" w:fill="auto"/>
        <w:spacing w:before="0" w:after="114" w:line="280" w:lineRule="exact"/>
        <w:ind w:firstLine="440"/>
        <w:jc w:val="both"/>
      </w:pPr>
      <w:r>
        <w:rPr>
          <w:rStyle w:val="Teksttreci8"/>
          <w:i/>
          <w:iCs/>
          <w:color w:val="000000"/>
        </w:rPr>
        <w:t>Kraj</w:t>
      </w:r>
      <w:r>
        <w:rPr>
          <w:rStyle w:val="Teksttreci8Bezkursywy"/>
          <w:i w:val="0"/>
          <w:iCs w:val="0"/>
          <w:color w:val="000000"/>
        </w:rPr>
        <w:t xml:space="preserve">, </w:t>
      </w:r>
      <w:r>
        <w:rPr>
          <w:rStyle w:val="Teksttreci8"/>
          <w:i/>
          <w:iCs/>
          <w:color w:val="000000"/>
        </w:rPr>
        <w:t>państwo</w:t>
      </w:r>
    </w:p>
    <w:p w:rsidR="00000000" w:rsidRDefault="006E12DD">
      <w:pPr>
        <w:pStyle w:val="Teksttreci21"/>
        <w:shd w:val="clear" w:color="auto" w:fill="auto"/>
        <w:spacing w:before="0" w:line="312" w:lineRule="exact"/>
        <w:ind w:firstLine="440"/>
      </w:pPr>
      <w:r>
        <w:rPr>
          <w:rStyle w:val="Teksttreci2"/>
          <w:color w:val="000000"/>
        </w:rPr>
        <w:t xml:space="preserve">Klasa VII szkoły podstawowej w powiecie sandomierskim pyta, jaka jest różnica między wyrazami </w:t>
      </w:r>
      <w:r>
        <w:rPr>
          <w:rStyle w:val="Teksttreci2Kursywa"/>
          <w:color w:val="000000"/>
        </w:rPr>
        <w:t>kraj</w:t>
      </w:r>
      <w:r>
        <w:rPr>
          <w:rStyle w:val="Teksttreci2"/>
          <w:color w:val="000000"/>
        </w:rPr>
        <w:t xml:space="preserve"> a </w:t>
      </w:r>
      <w:r>
        <w:rPr>
          <w:rStyle w:val="Teksttreci2Kursywa"/>
          <w:color w:val="000000"/>
        </w:rPr>
        <w:t>państwo.</w:t>
      </w:r>
    </w:p>
    <w:p w:rsidR="00000000" w:rsidRDefault="006E12DD">
      <w:pPr>
        <w:pStyle w:val="Teksttreci21"/>
        <w:shd w:val="clear" w:color="auto" w:fill="auto"/>
        <w:spacing w:before="0" w:line="312" w:lineRule="exact"/>
        <w:ind w:firstLine="440"/>
        <w:sectPr w:rsidR="00000000">
          <w:headerReference w:type="even" r:id="rId52"/>
          <w:headerReference w:type="default" r:id="rId53"/>
          <w:headerReference w:type="first" r:id="rId54"/>
          <w:pgSz w:w="11900" w:h="16840"/>
          <w:pgMar w:top="1599" w:right="1622" w:bottom="1277" w:left="1307" w:header="0" w:footer="3" w:gutter="0"/>
          <w:cols w:space="720"/>
          <w:noEndnote/>
          <w:titlePg/>
          <w:docGrid w:linePitch="360"/>
        </w:sectPr>
      </w:pPr>
      <w:r>
        <w:rPr>
          <w:rStyle w:val="Teksttreci2"/>
          <w:color w:val="000000"/>
        </w:rPr>
        <w:t>W wypadkach, kiedy powstają te</w:t>
      </w:r>
      <w:r>
        <w:rPr>
          <w:rStyle w:val="Teksttreci2"/>
          <w:color w:val="000000"/>
        </w:rPr>
        <w:t>go rodzaju wątpliwości, to znaczy, kiedy wyrazy wydają nam się bliskoznaczne, ale nie umiemy określić dokładnie, na czym polega różnica między nimi, powinniśmy zawsze uświadomić sobie, w jakich sytuacjach, w jakich związkach wyrazo</w:t>
      </w:r>
      <w:r>
        <w:rPr>
          <w:rStyle w:val="Teksttreci2"/>
          <w:color w:val="000000"/>
        </w:rPr>
        <w:softHyphen/>
        <w:t>wych, można interesujący</w:t>
      </w:r>
      <w:r>
        <w:rPr>
          <w:rStyle w:val="Teksttreci2"/>
          <w:color w:val="000000"/>
        </w:rPr>
        <w:t>ch nas wyrazów używać zamiennie, a w jakich nie. Możemy powiedzieć, „kraje obozu pokoju” abo „państwa obozu pokoju”, treść obu zdań jest ta sama. Ale na przykład w zdaniu: „Po</w:t>
      </w:r>
      <w:r>
        <w:rPr>
          <w:rStyle w:val="Teksttreci2"/>
          <w:color w:val="000000"/>
        </w:rPr>
        <w:softHyphen/>
        <w:t>chód przez kamienisty, górzysty poorany wąwozami kraj trwał całą noc i całe rano</w:t>
      </w:r>
      <w:r>
        <w:rPr>
          <w:rStyle w:val="Teksttreci2"/>
          <w:color w:val="000000"/>
        </w:rPr>
        <w:t xml:space="preserve">” wyrazu </w:t>
      </w:r>
      <w:r>
        <w:rPr>
          <w:rStyle w:val="Teksttreci2Kursywa"/>
          <w:color w:val="000000"/>
        </w:rPr>
        <w:t>kraj</w:t>
      </w:r>
      <w:r>
        <w:rPr>
          <w:rStyle w:val="Teksttreci2"/>
          <w:color w:val="000000"/>
        </w:rPr>
        <w:t xml:space="preserve"> nie można byłoby zastąpić przez </w:t>
      </w:r>
      <w:r>
        <w:rPr>
          <w:rStyle w:val="Teksttreci2Kursywa"/>
          <w:color w:val="000000"/>
        </w:rPr>
        <w:t xml:space="preserve">państwo. </w:t>
      </w:r>
      <w:r>
        <w:rPr>
          <w:rStyle w:val="Teksttreci2"/>
          <w:color w:val="000000"/>
        </w:rPr>
        <w:t>W tym zdaniu (przytoczonym w naszym nowym Słowniku z książki Ma</w:t>
      </w:r>
      <w:r>
        <w:rPr>
          <w:rStyle w:val="Teksttreci2"/>
          <w:color w:val="000000"/>
        </w:rPr>
        <w:softHyphen/>
        <w:t xml:space="preserve">kowieckiego „Przygody Meliklesa Greka”) </w:t>
      </w:r>
      <w:r>
        <w:rPr>
          <w:rStyle w:val="Teksttreci2Kursywa"/>
          <w:color w:val="000000"/>
        </w:rPr>
        <w:t>kraj</w:t>
      </w:r>
      <w:r>
        <w:rPr>
          <w:rStyle w:val="Teksttreci2"/>
          <w:color w:val="000000"/>
        </w:rPr>
        <w:t xml:space="preserve"> to pewne terytorium o charakterystycznych cechach postrzeganych wzrokowo, jak kamie</w:t>
      </w:r>
      <w:r>
        <w:rPr>
          <w:rStyle w:val="Teksttreci2"/>
          <w:color w:val="000000"/>
        </w:rPr>
        <w:softHyphen/>
        <w:t>nie, gór</w:t>
      </w:r>
      <w:r>
        <w:rPr>
          <w:rStyle w:val="Teksttreci2"/>
          <w:color w:val="000000"/>
        </w:rPr>
        <w:t>y, wąwozy. W opisie tego krajobrazu nie ma nic ponadto, nie ma wzmianki ani o ludności zamieszkującej okolice, przez które odbywał się pochód, ani o ustroju politycznym, w którym by ta ludność żyła. Te właśnie trzy składniki: terytorium, ludność, określona</w:t>
      </w:r>
      <w:r>
        <w:rPr>
          <w:rStyle w:val="Teksttreci2"/>
          <w:color w:val="000000"/>
        </w:rPr>
        <w:t xml:space="preserve"> forma organizacji społecznej, czyli ustrój polityczny, składają się na całość pojęcia pań</w:t>
      </w:r>
      <w:r>
        <w:rPr>
          <w:rStyle w:val="Teksttreci2"/>
          <w:color w:val="000000"/>
        </w:rPr>
        <w:softHyphen/>
        <w:t xml:space="preserve">stwa. Wyraz </w:t>
      </w:r>
      <w:r>
        <w:rPr>
          <w:rStyle w:val="Teksttreci2Kursywa"/>
          <w:color w:val="000000"/>
        </w:rPr>
        <w:t>kraj</w:t>
      </w:r>
      <w:r>
        <w:rPr>
          <w:rStyle w:val="Teksttreci2"/>
          <w:color w:val="000000"/>
        </w:rPr>
        <w:t xml:space="preserve"> może być użyty w tym samym znaczeniu co </w:t>
      </w:r>
      <w:r>
        <w:rPr>
          <w:rStyle w:val="Teksttreci2Kursywa"/>
          <w:color w:val="000000"/>
        </w:rPr>
        <w:t xml:space="preserve">państwo </w:t>
      </w:r>
      <w:r>
        <w:rPr>
          <w:rStyle w:val="Teksttreci2"/>
          <w:color w:val="000000"/>
        </w:rPr>
        <w:t>ale bywa prócz tego używany w innych znaczeniach, jak widać z zacyto</w:t>
      </w:r>
      <w:r>
        <w:rPr>
          <w:rStyle w:val="Teksttreci2"/>
          <w:color w:val="000000"/>
        </w:rPr>
        <w:softHyphen/>
        <w:t>wanych przykładów. Do tych szcz</w:t>
      </w:r>
      <w:r>
        <w:rPr>
          <w:rStyle w:val="Teksttreci2"/>
          <w:color w:val="000000"/>
        </w:rPr>
        <w:t xml:space="preserve">ególnych znaczeń wyrazu </w:t>
      </w:r>
      <w:r>
        <w:rPr>
          <w:rStyle w:val="Teksttreci2Kursywa"/>
          <w:color w:val="000000"/>
        </w:rPr>
        <w:t>kraj</w:t>
      </w:r>
      <w:r>
        <w:rPr>
          <w:rStyle w:val="Teksttreci2"/>
          <w:color w:val="000000"/>
        </w:rPr>
        <w:t xml:space="preserve"> można</w:t>
      </w:r>
    </w:p>
    <w:p w:rsidR="00000000" w:rsidRDefault="006E12DD">
      <w:pPr>
        <w:spacing w:line="196" w:lineRule="exact"/>
        <w:rPr>
          <w:color w:val="auto"/>
          <w:sz w:val="16"/>
          <w:szCs w:val="16"/>
        </w:rPr>
      </w:pPr>
    </w:p>
    <w:p w:rsidR="00000000" w:rsidRDefault="006E12DD">
      <w:pPr>
        <w:rPr>
          <w:color w:val="auto"/>
          <w:sz w:val="2"/>
          <w:szCs w:val="2"/>
        </w:rPr>
        <w:sectPr w:rsidR="00000000">
          <w:headerReference w:type="even" r:id="rId55"/>
          <w:headerReference w:type="default" r:id="rId56"/>
          <w:headerReference w:type="first" r:id="rId57"/>
          <w:pgSz w:w="11900" w:h="16840"/>
          <w:pgMar w:top="1502" w:right="0" w:bottom="1332" w:left="0" w:header="0" w:footer="3" w:gutter="0"/>
          <w:cols w:space="720"/>
          <w:noEndnote/>
          <w:titlePg/>
          <w:docGrid w:linePitch="360"/>
        </w:sectPr>
      </w:pPr>
    </w:p>
    <w:p w:rsidR="00000000" w:rsidRDefault="006E12DD">
      <w:pPr>
        <w:pStyle w:val="Teksttreci50"/>
        <w:shd w:val="clear" w:color="auto" w:fill="auto"/>
        <w:spacing w:after="182" w:line="282" w:lineRule="exact"/>
        <w:ind w:left="660" w:right="320" w:firstLine="0"/>
        <w:jc w:val="both"/>
      </w:pPr>
      <w:r>
        <w:rPr>
          <w:rStyle w:val="Teksttreci5"/>
          <w:b/>
          <w:bCs/>
          <w:color w:val="000000"/>
        </w:rPr>
        <w:lastRenderedPageBreak/>
        <w:t>dodać jeszcze jedno, mianowicie</w:t>
      </w:r>
      <w:r>
        <w:rPr>
          <w:rStyle w:val="Teksttreci5"/>
          <w:b/>
          <w:bCs/>
          <w:color w:val="000000"/>
        </w:rPr>
        <w:t xml:space="preserve"> znaczenie «krawędzi, brzegu, końca», jak w wyrażeniach: </w:t>
      </w:r>
      <w:r>
        <w:rPr>
          <w:rStyle w:val="Teksttreci514pt"/>
          <w:b w:val="0"/>
          <w:bCs w:val="0"/>
          <w:color w:val="000000"/>
        </w:rPr>
        <w:t xml:space="preserve">na kraju wsi, na kraj świata, na kraju widnokręgu. </w:t>
      </w:r>
      <w:r>
        <w:rPr>
          <w:rStyle w:val="Teksttreci5"/>
          <w:b/>
          <w:bCs/>
          <w:color w:val="000000"/>
        </w:rPr>
        <w:t>Jak widać z przykładów, wyrazy bliskoznaczne nie wyłączają się wza</w:t>
      </w:r>
      <w:r>
        <w:rPr>
          <w:rStyle w:val="Teksttreci5"/>
          <w:b/>
          <w:bCs/>
          <w:color w:val="000000"/>
        </w:rPr>
        <w:softHyphen/>
        <w:t>jemnie w sposób absolutny, zachodzą tylko na siebie pewnymi kręgami użyć.</w:t>
      </w:r>
    </w:p>
    <w:p w:rsidR="00000000" w:rsidRDefault="006E12DD">
      <w:pPr>
        <w:pStyle w:val="Teksttreci80"/>
        <w:shd w:val="clear" w:color="auto" w:fill="auto"/>
        <w:spacing w:before="0" w:after="78" w:line="280" w:lineRule="exact"/>
        <w:ind w:left="660" w:firstLine="380"/>
        <w:jc w:val="both"/>
      </w:pPr>
      <w:r>
        <w:rPr>
          <w:rStyle w:val="Teksttreci8"/>
          <w:i/>
          <w:iCs/>
          <w:color w:val="000000"/>
        </w:rPr>
        <w:t>Liczebn</w:t>
      </w:r>
      <w:r>
        <w:rPr>
          <w:rStyle w:val="Teksttreci8"/>
          <w:i/>
          <w:iCs/>
          <w:color w:val="000000"/>
        </w:rPr>
        <w:t>iki (składnia)</w:t>
      </w:r>
    </w:p>
    <w:p w:rsidR="00000000" w:rsidRDefault="006E12DD">
      <w:pPr>
        <w:pStyle w:val="Teksttreci50"/>
        <w:shd w:val="clear" w:color="auto" w:fill="auto"/>
        <w:spacing w:after="0" w:line="282" w:lineRule="exact"/>
        <w:ind w:left="660" w:right="320" w:firstLine="380"/>
        <w:jc w:val="both"/>
      </w:pPr>
      <w:r>
        <w:rPr>
          <w:rStyle w:val="Teksttreci5"/>
          <w:b/>
          <w:bCs/>
          <w:color w:val="000000"/>
        </w:rPr>
        <w:t>Ob. M. Czaplicka z Suwałk pisze, że między dwoma nauczycielami z wyższym wykształceniem powstał spór co do tego, jak należy powie</w:t>
      </w:r>
      <w:r>
        <w:rPr>
          <w:rStyle w:val="Teksttreci5"/>
          <w:b/>
          <w:bCs/>
          <w:color w:val="000000"/>
        </w:rPr>
        <w:softHyphen/>
        <w:t>dzieć: „w porcie były pięćdziesiąt cztery statki”, czy też: „w porcie było pięćdziesiąt cztery statków”.</w:t>
      </w:r>
    </w:p>
    <w:p w:rsidR="00000000" w:rsidRDefault="006E12DD">
      <w:pPr>
        <w:pStyle w:val="Teksttreci50"/>
        <w:shd w:val="clear" w:color="auto" w:fill="auto"/>
        <w:spacing w:after="182" w:line="282" w:lineRule="exact"/>
        <w:ind w:left="660" w:right="320" w:firstLine="380"/>
        <w:jc w:val="both"/>
      </w:pPr>
      <w:r>
        <w:rPr>
          <w:rStyle w:val="Teksttreci5"/>
          <w:b/>
          <w:bCs/>
          <w:color w:val="000000"/>
        </w:rPr>
        <w:t xml:space="preserve">Z liczebnikami </w:t>
      </w:r>
      <w:r>
        <w:rPr>
          <w:rStyle w:val="Teksttreci514pt"/>
          <w:b w:val="0"/>
          <w:bCs w:val="0"/>
          <w:color w:val="000000"/>
        </w:rPr>
        <w:t>dwa, trzy, cztery</w:t>
      </w:r>
      <w:r>
        <w:rPr>
          <w:rStyle w:val="Teksttreci514pt1"/>
          <w:b w:val="0"/>
          <w:bCs w:val="0"/>
          <w:color w:val="000000"/>
        </w:rPr>
        <w:t xml:space="preserve"> </w:t>
      </w:r>
      <w:r>
        <w:rPr>
          <w:rStyle w:val="Teksttreci5"/>
          <w:b/>
          <w:bCs/>
          <w:color w:val="000000"/>
        </w:rPr>
        <w:t>następujące po nich rzeczowniki łą</w:t>
      </w:r>
      <w:r>
        <w:rPr>
          <w:rStyle w:val="Teksttreci5"/>
          <w:b/>
          <w:bCs/>
          <w:color w:val="000000"/>
        </w:rPr>
        <w:softHyphen/>
        <w:t xml:space="preserve">czą się na podstawie związku zgody, a nie związku rządu, to znaczy, że mówimy </w:t>
      </w:r>
      <w:r>
        <w:rPr>
          <w:rStyle w:val="Teksttreci514pt"/>
          <w:b w:val="0"/>
          <w:bCs w:val="0"/>
          <w:color w:val="000000"/>
        </w:rPr>
        <w:t>dwa, trzy, cztery okna, ptaki, konie</w:t>
      </w:r>
      <w:r>
        <w:rPr>
          <w:rStyle w:val="Teksttreci514pt1"/>
          <w:b w:val="0"/>
          <w:bCs w:val="0"/>
          <w:color w:val="000000"/>
        </w:rPr>
        <w:t xml:space="preserve"> </w:t>
      </w:r>
      <w:r>
        <w:rPr>
          <w:rStyle w:val="Teksttreci5"/>
          <w:b/>
          <w:bCs/>
          <w:color w:val="000000"/>
        </w:rPr>
        <w:t>niezależnie od tego, jakie jest znaczenie rzeczownika. Ta sama składnia z</w:t>
      </w:r>
      <w:r>
        <w:rPr>
          <w:rStyle w:val="Teksttreci5"/>
          <w:b/>
          <w:bCs/>
          <w:color w:val="000000"/>
        </w:rPr>
        <w:t>ostaje zachowana i wów</w:t>
      </w:r>
      <w:r>
        <w:rPr>
          <w:rStyle w:val="Teksttreci5"/>
          <w:b/>
          <w:bCs/>
          <w:color w:val="000000"/>
        </w:rPr>
        <w:softHyphen/>
        <w:t xml:space="preserve">czas, gdy liczebniki </w:t>
      </w:r>
      <w:r>
        <w:rPr>
          <w:rStyle w:val="Teksttreci514pt"/>
          <w:b w:val="0"/>
          <w:bCs w:val="0"/>
          <w:color w:val="000000"/>
        </w:rPr>
        <w:t>dwa, trzy, cztery,</w:t>
      </w:r>
      <w:r>
        <w:rPr>
          <w:rStyle w:val="Teksttreci514pt1"/>
          <w:b w:val="0"/>
          <w:bCs w:val="0"/>
          <w:color w:val="000000"/>
        </w:rPr>
        <w:t xml:space="preserve"> </w:t>
      </w:r>
      <w:r>
        <w:rPr>
          <w:rStyle w:val="Teksttreci5"/>
          <w:b/>
          <w:bCs/>
          <w:color w:val="000000"/>
        </w:rPr>
        <w:t xml:space="preserve">występują po dziesiątkach lub po setkach: </w:t>
      </w:r>
      <w:r>
        <w:rPr>
          <w:rStyle w:val="Teksttreci514pt"/>
          <w:b w:val="0"/>
          <w:bCs w:val="0"/>
          <w:color w:val="000000"/>
        </w:rPr>
        <w:t>dwadzieścia dwa konie, sto dwa konie, sto dwadzieścia dwa ko</w:t>
      </w:r>
      <w:r>
        <w:rPr>
          <w:rStyle w:val="Teksttreci514pt"/>
          <w:b w:val="0"/>
          <w:bCs w:val="0"/>
          <w:color w:val="000000"/>
        </w:rPr>
        <w:softHyphen/>
        <w:t>nie.</w:t>
      </w:r>
      <w:r>
        <w:rPr>
          <w:rStyle w:val="Teksttreci514pt1"/>
          <w:b w:val="0"/>
          <w:bCs w:val="0"/>
          <w:color w:val="000000"/>
        </w:rPr>
        <w:t xml:space="preserve"> </w:t>
      </w:r>
      <w:r>
        <w:rPr>
          <w:rStyle w:val="Teksttreci5"/>
          <w:b/>
          <w:bCs/>
          <w:color w:val="000000"/>
        </w:rPr>
        <w:t>Jak w wielu innych wypadkach czynnikiem komplikującym kon</w:t>
      </w:r>
      <w:r>
        <w:rPr>
          <w:rStyle w:val="Teksttreci5"/>
          <w:b/>
          <w:bCs/>
          <w:color w:val="000000"/>
        </w:rPr>
        <w:softHyphen/>
        <w:t>strukcję składniową jest is</w:t>
      </w:r>
      <w:r>
        <w:rPr>
          <w:rStyle w:val="Teksttreci5"/>
          <w:b/>
          <w:bCs/>
          <w:color w:val="000000"/>
        </w:rPr>
        <w:t>tnienie kategorii gramatycznej męskoosobowej, która zmienia i formę związku między liczebnikami a rzeczowni</w:t>
      </w:r>
      <w:r>
        <w:rPr>
          <w:rStyle w:val="Teksttreci5"/>
          <w:b/>
          <w:bCs/>
          <w:color w:val="000000"/>
        </w:rPr>
        <w:softHyphen/>
        <w:t xml:space="preserve">kiem, i stosunek między formami podmiotu i orzeczenia: mówimy: </w:t>
      </w:r>
      <w:r>
        <w:rPr>
          <w:rStyle w:val="Teksttreci514pt"/>
          <w:b w:val="0"/>
          <w:bCs w:val="0"/>
          <w:color w:val="000000"/>
        </w:rPr>
        <w:t>tam były dwadzieścia dwa konie,</w:t>
      </w:r>
      <w:r>
        <w:rPr>
          <w:rStyle w:val="Teksttreci514pt1"/>
          <w:b w:val="0"/>
          <w:bCs w:val="0"/>
          <w:color w:val="000000"/>
        </w:rPr>
        <w:t xml:space="preserve"> </w:t>
      </w:r>
      <w:r>
        <w:rPr>
          <w:rStyle w:val="Teksttreci5"/>
          <w:b/>
          <w:bCs/>
          <w:color w:val="000000"/>
        </w:rPr>
        <w:t>ale kiedy podobne stwierdzenie mamy od</w:t>
      </w:r>
      <w:r>
        <w:rPr>
          <w:rStyle w:val="Teksttreci5"/>
          <w:b/>
          <w:bCs/>
          <w:color w:val="000000"/>
        </w:rPr>
        <w:softHyphen/>
        <w:t>nieść do jakic</w:t>
      </w:r>
      <w:r>
        <w:rPr>
          <w:rStyle w:val="Teksttreci5"/>
          <w:b/>
          <w:bCs/>
          <w:color w:val="000000"/>
        </w:rPr>
        <w:t>hś mężczyzn, to i liczebnikowi, i odpowiedniemu rzeczowni</w:t>
      </w:r>
      <w:r>
        <w:rPr>
          <w:rStyle w:val="Teksttreci5"/>
          <w:b/>
          <w:bCs/>
          <w:color w:val="000000"/>
        </w:rPr>
        <w:softHyphen/>
        <w:t xml:space="preserve">kowi nadajemy formę dopełniacza, orzeczenie zaś otrzymuje nielogiczną formę rodzaju nijakiego liczby pojedynczej: </w:t>
      </w:r>
      <w:r>
        <w:rPr>
          <w:rStyle w:val="Teksttreci514pt"/>
          <w:b w:val="0"/>
          <w:bCs w:val="0"/>
          <w:color w:val="000000"/>
        </w:rPr>
        <w:t>tam było dwudziestu dwóch żołnierzy.</w:t>
      </w:r>
      <w:r>
        <w:rPr>
          <w:rStyle w:val="Teksttreci514pt1"/>
          <w:b w:val="0"/>
          <w:bCs w:val="0"/>
          <w:color w:val="000000"/>
        </w:rPr>
        <w:t xml:space="preserve"> </w:t>
      </w:r>
      <w:r>
        <w:rPr>
          <w:rStyle w:val="Teksttreci5"/>
          <w:b/>
          <w:bCs/>
          <w:color w:val="000000"/>
        </w:rPr>
        <w:t xml:space="preserve">Rzeczownik </w:t>
      </w:r>
      <w:r>
        <w:rPr>
          <w:rStyle w:val="Teksttreci514pt"/>
          <w:b w:val="0"/>
          <w:bCs w:val="0"/>
          <w:color w:val="000000"/>
        </w:rPr>
        <w:t>statek</w:t>
      </w:r>
      <w:r>
        <w:rPr>
          <w:rStyle w:val="Teksttreci514pt1"/>
          <w:b w:val="0"/>
          <w:bCs w:val="0"/>
          <w:color w:val="000000"/>
        </w:rPr>
        <w:t xml:space="preserve"> </w:t>
      </w:r>
      <w:r>
        <w:rPr>
          <w:rStyle w:val="Teksttreci5"/>
          <w:b/>
          <w:bCs/>
          <w:color w:val="000000"/>
        </w:rPr>
        <w:t>nie należy do męskoosobowych,</w:t>
      </w:r>
      <w:r>
        <w:rPr>
          <w:rStyle w:val="Teksttreci5"/>
          <w:b/>
          <w:bCs/>
          <w:color w:val="000000"/>
        </w:rPr>
        <w:t xml:space="preserve"> nie ma więc powodów do wątpliwości: należy powiedzieć: </w:t>
      </w:r>
      <w:r>
        <w:rPr>
          <w:rStyle w:val="Teksttreci514pt"/>
          <w:b w:val="0"/>
          <w:bCs w:val="0"/>
          <w:color w:val="000000"/>
        </w:rPr>
        <w:t>w porcie były pięć</w:t>
      </w:r>
      <w:r>
        <w:rPr>
          <w:rStyle w:val="Teksttreci514pt"/>
          <w:b w:val="0"/>
          <w:bCs w:val="0"/>
          <w:color w:val="000000"/>
        </w:rPr>
        <w:softHyphen/>
        <w:t>dziesiąt cztery statki</w:t>
      </w:r>
      <w:r>
        <w:rPr>
          <w:rStyle w:val="Teksttreci5"/>
          <w:b/>
          <w:bCs/>
          <w:color w:val="000000"/>
        </w:rPr>
        <w:t>, nie inaczej.</w:t>
      </w:r>
    </w:p>
    <w:p w:rsidR="00000000" w:rsidRDefault="006E12DD">
      <w:pPr>
        <w:pStyle w:val="Teksttreci80"/>
        <w:shd w:val="clear" w:color="auto" w:fill="auto"/>
        <w:spacing w:before="0" w:after="72" w:line="280" w:lineRule="exact"/>
        <w:ind w:left="660" w:firstLine="380"/>
        <w:jc w:val="both"/>
      </w:pPr>
      <w:r>
        <w:rPr>
          <w:rStyle w:val="Teksttreci8"/>
          <w:i/>
          <w:iCs/>
          <w:color w:val="000000"/>
        </w:rPr>
        <w:t>Podawać do wiadomości</w:t>
      </w:r>
      <w:r>
        <w:rPr>
          <w:rStyle w:val="Teksttreci8Bezkursywy"/>
          <w:i w:val="0"/>
          <w:iCs w:val="0"/>
          <w:color w:val="000000"/>
        </w:rPr>
        <w:t xml:space="preserve"> </w:t>
      </w:r>
      <w:r>
        <w:rPr>
          <w:rStyle w:val="Pogrubienie"/>
          <w:i w:val="0"/>
          <w:iCs w:val="0"/>
          <w:color w:val="000000"/>
        </w:rPr>
        <w:t>— co</w:t>
      </w:r>
    </w:p>
    <w:p w:rsidR="00000000" w:rsidRDefault="006E12DD">
      <w:pPr>
        <w:pStyle w:val="Teksttreci50"/>
        <w:shd w:val="clear" w:color="auto" w:fill="auto"/>
        <w:spacing w:after="0" w:line="282" w:lineRule="exact"/>
        <w:ind w:left="660" w:right="320" w:firstLine="380"/>
        <w:jc w:val="both"/>
      </w:pPr>
      <w:r>
        <w:rPr>
          <w:rStyle w:val="Teksttreci5"/>
          <w:b/>
          <w:bCs/>
          <w:color w:val="000000"/>
        </w:rPr>
        <w:t xml:space="preserve">Ob. Anna Beygowa z Warszawy pyta, czy jest poprawna stylizacja zdania, w którym użyty jest zwrot: </w:t>
      </w:r>
      <w:r>
        <w:rPr>
          <w:rStyle w:val="Teksttreci514pt"/>
          <w:b w:val="0"/>
          <w:bCs w:val="0"/>
          <w:color w:val="000000"/>
        </w:rPr>
        <w:t>„o czym</w:t>
      </w:r>
      <w:r>
        <w:rPr>
          <w:rStyle w:val="Teksttreci514pt1"/>
          <w:b w:val="0"/>
          <w:bCs w:val="0"/>
          <w:color w:val="000000"/>
        </w:rPr>
        <w:t xml:space="preserve"> </w:t>
      </w:r>
      <w:r>
        <w:rPr>
          <w:rStyle w:val="Teksttreci5"/>
          <w:b/>
          <w:bCs/>
          <w:color w:val="000000"/>
        </w:rPr>
        <w:t>podawaliś</w:t>
      </w:r>
      <w:r>
        <w:rPr>
          <w:rStyle w:val="Teksttreci5"/>
          <w:b/>
          <w:bCs/>
          <w:color w:val="000000"/>
        </w:rPr>
        <w:t>my do wiado</w:t>
      </w:r>
      <w:r>
        <w:rPr>
          <w:rStyle w:val="Teksttreci5"/>
          <w:b/>
          <w:bCs/>
          <w:color w:val="000000"/>
        </w:rPr>
        <w:softHyphen/>
        <w:t xml:space="preserve">mości”. Korespondentka sądzi, że poprawnie można powiedzieć tylko: </w:t>
      </w:r>
      <w:r>
        <w:rPr>
          <w:rStyle w:val="Teksttreci514pt"/>
          <w:b w:val="0"/>
          <w:bCs w:val="0"/>
          <w:color w:val="000000"/>
        </w:rPr>
        <w:t>„co</w:t>
      </w:r>
      <w:r>
        <w:rPr>
          <w:rStyle w:val="Teksttreci514pt1"/>
          <w:b w:val="0"/>
          <w:bCs w:val="0"/>
          <w:color w:val="000000"/>
        </w:rPr>
        <w:t xml:space="preserve"> </w:t>
      </w:r>
      <w:r>
        <w:rPr>
          <w:rStyle w:val="Teksttreci5"/>
          <w:b/>
          <w:bCs/>
          <w:color w:val="000000"/>
        </w:rPr>
        <w:t>podawaliśmy do wiadomości” i oczywiście ma rację.</w:t>
      </w:r>
    </w:p>
    <w:p w:rsidR="00000000" w:rsidRDefault="006E12DD">
      <w:pPr>
        <w:pStyle w:val="Teksttreci50"/>
        <w:shd w:val="clear" w:color="auto" w:fill="auto"/>
        <w:spacing w:after="0" w:line="282" w:lineRule="exact"/>
        <w:ind w:left="660" w:right="320" w:firstLine="380"/>
        <w:jc w:val="both"/>
      </w:pPr>
      <w:r>
        <w:rPr>
          <w:rStyle w:val="Teksttreci514pt"/>
          <w:b w:val="0"/>
          <w:bCs w:val="0"/>
          <w:color w:val="000000"/>
        </w:rPr>
        <w:t>Mówimy, myślimy, zawiadamiamy, informujemy o czymś</w:t>
      </w:r>
      <w:r>
        <w:rPr>
          <w:rStyle w:val="Teksttreci514pt1"/>
          <w:b w:val="0"/>
          <w:bCs w:val="0"/>
          <w:color w:val="000000"/>
        </w:rPr>
        <w:t xml:space="preserve">, </w:t>
      </w:r>
      <w:r>
        <w:rPr>
          <w:rStyle w:val="Teksttreci514pt"/>
          <w:b w:val="0"/>
          <w:bCs w:val="0"/>
          <w:color w:val="000000"/>
        </w:rPr>
        <w:t>zastana</w:t>
      </w:r>
      <w:r>
        <w:rPr>
          <w:rStyle w:val="Teksttreci514pt"/>
          <w:b w:val="0"/>
          <w:bCs w:val="0"/>
          <w:color w:val="000000"/>
        </w:rPr>
        <w:softHyphen/>
        <w:t>wiamy się nad czymś,</w:t>
      </w:r>
      <w:r>
        <w:rPr>
          <w:rStyle w:val="Teksttreci514pt1"/>
          <w:b w:val="0"/>
          <w:bCs w:val="0"/>
          <w:color w:val="000000"/>
        </w:rPr>
        <w:t xml:space="preserve"> </w:t>
      </w:r>
      <w:r>
        <w:rPr>
          <w:rStyle w:val="Teksttreci5"/>
          <w:b/>
          <w:bCs/>
          <w:color w:val="000000"/>
        </w:rPr>
        <w:t xml:space="preserve">a </w:t>
      </w:r>
      <w:r>
        <w:rPr>
          <w:rStyle w:val="Teksttreci514pt"/>
          <w:b w:val="0"/>
          <w:bCs w:val="0"/>
          <w:color w:val="000000"/>
        </w:rPr>
        <w:t>podajemy do wiadomości coś.</w:t>
      </w:r>
      <w:r>
        <w:rPr>
          <w:rStyle w:val="Teksttreci514pt1"/>
          <w:b w:val="0"/>
          <w:bCs w:val="0"/>
          <w:color w:val="000000"/>
        </w:rPr>
        <w:t xml:space="preserve"> </w:t>
      </w:r>
      <w:r>
        <w:rPr>
          <w:rStyle w:val="Teksttreci5"/>
          <w:b/>
          <w:bCs/>
          <w:color w:val="000000"/>
        </w:rPr>
        <w:t xml:space="preserve">Czasownik </w:t>
      </w:r>
      <w:r>
        <w:rPr>
          <w:rStyle w:val="Teksttreci514pt"/>
          <w:b w:val="0"/>
          <w:bCs w:val="0"/>
          <w:color w:val="000000"/>
        </w:rPr>
        <w:t>in</w:t>
      </w:r>
      <w:r>
        <w:rPr>
          <w:rStyle w:val="Teksttreci514pt"/>
          <w:b w:val="0"/>
          <w:bCs w:val="0"/>
          <w:color w:val="000000"/>
        </w:rPr>
        <w:t>for</w:t>
      </w:r>
      <w:r>
        <w:rPr>
          <w:rStyle w:val="Teksttreci514pt"/>
          <w:b w:val="0"/>
          <w:bCs w:val="0"/>
          <w:color w:val="000000"/>
        </w:rPr>
        <w:softHyphen/>
        <w:t>mować</w:t>
      </w:r>
      <w:r>
        <w:rPr>
          <w:rStyle w:val="Teksttreci514pt1"/>
          <w:b w:val="0"/>
          <w:bCs w:val="0"/>
          <w:color w:val="000000"/>
        </w:rPr>
        <w:t xml:space="preserve"> </w:t>
      </w:r>
      <w:r>
        <w:rPr>
          <w:rStyle w:val="Teksttreci5"/>
          <w:b/>
          <w:bCs/>
          <w:color w:val="000000"/>
        </w:rPr>
        <w:t xml:space="preserve">i zwrot </w:t>
      </w:r>
      <w:r>
        <w:rPr>
          <w:rStyle w:val="Teksttreci514pt"/>
          <w:b w:val="0"/>
          <w:bCs w:val="0"/>
          <w:color w:val="000000"/>
        </w:rPr>
        <w:t>podawać do wiadomości</w:t>
      </w:r>
      <w:r>
        <w:rPr>
          <w:rStyle w:val="Teksttreci514pt1"/>
          <w:b w:val="0"/>
          <w:bCs w:val="0"/>
          <w:color w:val="000000"/>
        </w:rPr>
        <w:t xml:space="preserve"> </w:t>
      </w:r>
      <w:r>
        <w:rPr>
          <w:rStyle w:val="Teksttreci5"/>
          <w:b/>
          <w:bCs/>
          <w:color w:val="000000"/>
        </w:rPr>
        <w:t>są pod względem znaczeniowym bardzo sobie bliskie, różnią się właściwie tylko pod względem składnio</w:t>
      </w:r>
      <w:r>
        <w:rPr>
          <w:rStyle w:val="Teksttreci5"/>
          <w:b/>
          <w:bCs/>
          <w:color w:val="000000"/>
        </w:rPr>
        <w:softHyphen/>
        <w:t xml:space="preserve">wym, to znaczy tym, że po czasowniku </w:t>
      </w:r>
      <w:r>
        <w:rPr>
          <w:rStyle w:val="Teksttreci514pt"/>
          <w:b w:val="0"/>
          <w:bCs w:val="0"/>
          <w:color w:val="000000"/>
        </w:rPr>
        <w:t>informować</w:t>
      </w:r>
      <w:r>
        <w:rPr>
          <w:rStyle w:val="Teksttreci514pt1"/>
          <w:b w:val="0"/>
          <w:bCs w:val="0"/>
          <w:color w:val="000000"/>
        </w:rPr>
        <w:t xml:space="preserve"> </w:t>
      </w:r>
      <w:r>
        <w:rPr>
          <w:rStyle w:val="Teksttreci5"/>
          <w:b/>
          <w:bCs/>
          <w:color w:val="000000"/>
        </w:rPr>
        <w:t xml:space="preserve">(kogoś) używamy przyimka o; </w:t>
      </w:r>
      <w:r>
        <w:rPr>
          <w:rStyle w:val="Teksttreci514pt"/>
          <w:b w:val="0"/>
          <w:bCs w:val="0"/>
          <w:color w:val="000000"/>
        </w:rPr>
        <w:t>podawać do wiadomości</w:t>
      </w:r>
      <w:r>
        <w:rPr>
          <w:rStyle w:val="Teksttreci514pt1"/>
          <w:b w:val="0"/>
          <w:bCs w:val="0"/>
          <w:color w:val="000000"/>
        </w:rPr>
        <w:t xml:space="preserve"> </w:t>
      </w:r>
      <w:r>
        <w:rPr>
          <w:rStyle w:val="Teksttreci5"/>
          <w:b/>
          <w:bCs/>
          <w:color w:val="000000"/>
        </w:rPr>
        <w:t>jest jednym ze zwi</w:t>
      </w:r>
      <w:r>
        <w:rPr>
          <w:rStyle w:val="Teksttreci5"/>
          <w:b/>
          <w:bCs/>
          <w:color w:val="000000"/>
        </w:rPr>
        <w:t>ązków frazeolo</w:t>
      </w:r>
      <w:r>
        <w:rPr>
          <w:rStyle w:val="Teksttreci5"/>
          <w:b/>
          <w:bCs/>
          <w:color w:val="000000"/>
        </w:rPr>
        <w:softHyphen/>
        <w:t xml:space="preserve">gicznych czasownika </w:t>
      </w:r>
      <w:r>
        <w:rPr>
          <w:rStyle w:val="Teksttreci514pt"/>
          <w:b w:val="0"/>
          <w:bCs w:val="0"/>
          <w:color w:val="000000"/>
        </w:rPr>
        <w:t>podawać,</w:t>
      </w:r>
      <w:r>
        <w:rPr>
          <w:rStyle w:val="Teksttreci514pt1"/>
          <w:b w:val="0"/>
          <w:bCs w:val="0"/>
          <w:color w:val="000000"/>
        </w:rPr>
        <w:t xml:space="preserve"> </w:t>
      </w:r>
      <w:r>
        <w:rPr>
          <w:rStyle w:val="Teksttreci5"/>
          <w:b/>
          <w:bCs/>
          <w:color w:val="000000"/>
        </w:rPr>
        <w:t>po którym dopełnienie bliższe jest w bier</w:t>
      </w:r>
      <w:r>
        <w:rPr>
          <w:rStyle w:val="Teksttreci5"/>
          <w:b/>
          <w:bCs/>
          <w:color w:val="000000"/>
        </w:rPr>
        <w:softHyphen/>
        <w:t xml:space="preserve">niku, dalsze — w celowniku: </w:t>
      </w:r>
      <w:r>
        <w:rPr>
          <w:rStyle w:val="Teksttreci514pt"/>
          <w:b w:val="0"/>
          <w:bCs w:val="0"/>
          <w:color w:val="000000"/>
        </w:rPr>
        <w:t>podawać coś komuś.</w:t>
      </w:r>
      <w:r>
        <w:rPr>
          <w:rStyle w:val="Teksttreci514pt1"/>
          <w:b w:val="0"/>
          <w:bCs w:val="0"/>
          <w:color w:val="000000"/>
        </w:rPr>
        <w:t xml:space="preserve"> </w:t>
      </w:r>
      <w:r>
        <w:rPr>
          <w:rStyle w:val="Teksttreci5"/>
          <w:b/>
          <w:bCs/>
          <w:color w:val="000000"/>
        </w:rPr>
        <w:t xml:space="preserve">Konstrukcji z przyimkiem: </w:t>
      </w:r>
      <w:r>
        <w:rPr>
          <w:rStyle w:val="Teksttreci514pt"/>
          <w:b w:val="0"/>
          <w:bCs w:val="0"/>
          <w:color w:val="000000"/>
        </w:rPr>
        <w:t>podawać o czym</w:t>
      </w:r>
      <w:r>
        <w:rPr>
          <w:rStyle w:val="Teksttreci514pt1"/>
          <w:b w:val="0"/>
          <w:bCs w:val="0"/>
          <w:color w:val="000000"/>
        </w:rPr>
        <w:t xml:space="preserve"> </w:t>
      </w:r>
      <w:r>
        <w:rPr>
          <w:rStyle w:val="Teksttreci5"/>
          <w:b/>
          <w:bCs/>
          <w:color w:val="000000"/>
        </w:rPr>
        <w:t>w ogóle nie ma, ukazuje się ona czasem jako wy</w:t>
      </w:r>
      <w:r>
        <w:rPr>
          <w:rStyle w:val="Teksttreci5"/>
          <w:b/>
          <w:bCs/>
          <w:color w:val="000000"/>
        </w:rPr>
        <w:softHyphen/>
        <w:t xml:space="preserve">kolejenie dopiero w zwrocie </w:t>
      </w:r>
      <w:r>
        <w:rPr>
          <w:rStyle w:val="Teksttreci514pt"/>
          <w:b w:val="0"/>
          <w:bCs w:val="0"/>
          <w:color w:val="000000"/>
        </w:rPr>
        <w:t>podawać</w:t>
      </w:r>
      <w:r>
        <w:rPr>
          <w:rStyle w:val="Teksttreci514pt"/>
          <w:b w:val="0"/>
          <w:bCs w:val="0"/>
          <w:color w:val="000000"/>
        </w:rPr>
        <w:t xml:space="preserve"> do wiadomości.</w:t>
      </w:r>
    </w:p>
    <w:p w:rsidR="00000000" w:rsidRDefault="006E12DD">
      <w:pPr>
        <w:pStyle w:val="Teksttreci80"/>
        <w:shd w:val="clear" w:color="auto" w:fill="auto"/>
        <w:spacing w:before="0" w:after="186" w:line="280" w:lineRule="exact"/>
        <w:ind w:firstLine="520"/>
        <w:jc w:val="both"/>
      </w:pPr>
      <w:r>
        <w:rPr>
          <w:rStyle w:val="Teksttreci8"/>
          <w:i/>
          <w:iCs/>
          <w:color w:val="000000"/>
        </w:rPr>
        <w:t>W wojsku</w:t>
      </w:r>
    </w:p>
    <w:p w:rsidR="00000000" w:rsidRDefault="006E12DD">
      <w:pPr>
        <w:pStyle w:val="Teksttreci21"/>
        <w:shd w:val="clear" w:color="auto" w:fill="auto"/>
        <w:spacing w:before="0" w:line="312" w:lineRule="exact"/>
        <w:ind w:firstLine="520"/>
      </w:pPr>
      <w:r>
        <w:rPr>
          <w:rStyle w:val="Teksttreci2"/>
          <w:color w:val="000000"/>
        </w:rPr>
        <w:t>Ob. Danuta Grodzka z Białegostoku pisze, że wśród studentów odby</w:t>
      </w:r>
      <w:r>
        <w:rPr>
          <w:rStyle w:val="Teksttreci2"/>
          <w:color w:val="000000"/>
        </w:rPr>
        <w:softHyphen/>
        <w:t xml:space="preserve">wających przeszkolenie wojskowe przyjęło się używanie zwrotu </w:t>
      </w:r>
      <w:r>
        <w:rPr>
          <w:rStyle w:val="Teksttreci2Kursywa"/>
          <w:color w:val="000000"/>
        </w:rPr>
        <w:t>na woj</w:t>
      </w:r>
      <w:r>
        <w:rPr>
          <w:rStyle w:val="Teksttreci2Kursywa"/>
          <w:color w:val="000000"/>
        </w:rPr>
        <w:softHyphen/>
        <w:t>sku;</w:t>
      </w:r>
      <w:r>
        <w:rPr>
          <w:rStyle w:val="Teksttreci2"/>
          <w:color w:val="000000"/>
        </w:rPr>
        <w:t xml:space="preserve"> na przykład „w kwietniu byłem na wojsku”. Jeden ze znajomych korespondentki, który tego zwrot</w:t>
      </w:r>
      <w:r>
        <w:rPr>
          <w:rStyle w:val="Teksttreci2"/>
          <w:color w:val="000000"/>
        </w:rPr>
        <w:t xml:space="preserve">u użył, usiłował to uzasadnić tym, ze nie był w służbie czynnej, tylko odbywał ćwiczenia, wydawało mu się więc, że ta różnica może tłumaczyć różnicę konstrukcji: </w:t>
      </w:r>
      <w:r>
        <w:rPr>
          <w:rStyle w:val="Teksttreci2Kursywa"/>
          <w:color w:val="000000"/>
        </w:rPr>
        <w:t>w wojsku</w:t>
      </w:r>
      <w:r>
        <w:rPr>
          <w:rStyle w:val="Teksttreci2"/>
          <w:color w:val="000000"/>
        </w:rPr>
        <w:t xml:space="preserve"> i </w:t>
      </w:r>
      <w:r>
        <w:rPr>
          <w:rStyle w:val="Teksttreci2Kursywa"/>
          <w:color w:val="000000"/>
        </w:rPr>
        <w:t>na wojsku.</w:t>
      </w:r>
    </w:p>
    <w:p w:rsidR="00000000" w:rsidRDefault="006E12DD">
      <w:pPr>
        <w:pStyle w:val="Teksttreci21"/>
        <w:shd w:val="clear" w:color="auto" w:fill="auto"/>
        <w:spacing w:before="0" w:after="206" w:line="312" w:lineRule="exact"/>
        <w:ind w:firstLine="520"/>
      </w:pPr>
      <w:r>
        <w:rPr>
          <w:rStyle w:val="Teksttreci2"/>
          <w:color w:val="000000"/>
        </w:rPr>
        <w:t xml:space="preserve">Ta argumentacja nie może nikogo przekonać: </w:t>
      </w:r>
      <w:r>
        <w:rPr>
          <w:rStyle w:val="Teksttreci2Kursywa"/>
          <w:color w:val="000000"/>
        </w:rPr>
        <w:t>na wojsku</w:t>
      </w:r>
      <w:r>
        <w:rPr>
          <w:rStyle w:val="Teksttreci2"/>
          <w:color w:val="000000"/>
        </w:rPr>
        <w:t xml:space="preserve"> brzmi nie</w:t>
      </w:r>
      <w:r>
        <w:rPr>
          <w:rStyle w:val="Teksttreci2"/>
          <w:color w:val="000000"/>
        </w:rPr>
        <w:softHyphen/>
        <w:t>poważnie.</w:t>
      </w:r>
      <w:r>
        <w:rPr>
          <w:rStyle w:val="Teksttreci2"/>
          <w:color w:val="000000"/>
        </w:rPr>
        <w:t xml:space="preserve"> </w:t>
      </w:r>
      <w:r>
        <w:rPr>
          <w:rStyle w:val="Teksttreci2"/>
          <w:color w:val="000000"/>
        </w:rPr>
        <w:lastRenderedPageBreak/>
        <w:t xml:space="preserve">Jest to może objaw działania analogii do wyrażenia </w:t>
      </w:r>
      <w:r>
        <w:rPr>
          <w:rStyle w:val="Teksttreci2Kursywa"/>
          <w:color w:val="000000"/>
        </w:rPr>
        <w:t>na stu</w:t>
      </w:r>
      <w:r>
        <w:rPr>
          <w:rStyle w:val="Teksttreci2Kursywa"/>
          <w:color w:val="000000"/>
        </w:rPr>
        <w:softHyphen/>
        <w:t>dium wojskowym,</w:t>
      </w:r>
      <w:r>
        <w:rPr>
          <w:rStyle w:val="Teksttreci2"/>
          <w:color w:val="000000"/>
        </w:rPr>
        <w:t xml:space="preserve"> ale nie należy robić takich przerzutów; nie tak znów wielki jest wysiłek, którego wymaga wypowiedzenie tych trzech wyra</w:t>
      </w:r>
      <w:r>
        <w:rPr>
          <w:rStyle w:val="Teksttreci2"/>
          <w:color w:val="000000"/>
        </w:rPr>
        <w:softHyphen/>
        <w:t xml:space="preserve">zów: </w:t>
      </w:r>
      <w:r>
        <w:rPr>
          <w:rStyle w:val="Teksttreci2Kursywa"/>
          <w:color w:val="000000"/>
        </w:rPr>
        <w:t>na studium wojskowym,</w:t>
      </w:r>
      <w:r>
        <w:rPr>
          <w:rStyle w:val="Teksttreci2"/>
          <w:color w:val="000000"/>
        </w:rPr>
        <w:t xml:space="preserve"> żeby go unikać i mówić </w:t>
      </w:r>
      <w:r>
        <w:rPr>
          <w:rStyle w:val="Teksttreci2Kursywa"/>
          <w:color w:val="000000"/>
        </w:rPr>
        <w:t>na wojsku</w:t>
      </w:r>
      <w:r>
        <w:rPr>
          <w:rStyle w:val="Teksttreci2"/>
          <w:color w:val="000000"/>
        </w:rPr>
        <w:t xml:space="preserve">, </w:t>
      </w:r>
      <w:r>
        <w:rPr>
          <w:rStyle w:val="Teksttreci2"/>
          <w:color w:val="000000"/>
        </w:rPr>
        <w:t>po</w:t>
      </w:r>
      <w:r>
        <w:rPr>
          <w:rStyle w:val="Teksttreci2"/>
          <w:color w:val="000000"/>
        </w:rPr>
        <w:softHyphen/>
        <w:t xml:space="preserve">większając dokuczliwy zamęt w używaniu przyimka </w:t>
      </w:r>
      <w:r>
        <w:rPr>
          <w:rStyle w:val="Teksttreci2Kursywa"/>
          <w:color w:val="000000"/>
        </w:rPr>
        <w:t>na</w:t>
      </w:r>
      <w:r>
        <w:rPr>
          <w:rStyle w:val="Teksttreci2"/>
          <w:color w:val="000000"/>
        </w:rPr>
        <w:t xml:space="preserve"> dający się dziś odczuwać.</w:t>
      </w:r>
    </w:p>
    <w:p w:rsidR="00000000" w:rsidRDefault="006E12DD">
      <w:pPr>
        <w:pStyle w:val="Teksttreci80"/>
        <w:shd w:val="clear" w:color="auto" w:fill="auto"/>
        <w:spacing w:before="0" w:after="66" w:line="280" w:lineRule="exact"/>
        <w:ind w:firstLine="520"/>
        <w:jc w:val="both"/>
      </w:pPr>
      <w:r>
        <w:rPr>
          <w:rStyle w:val="Teksttreci8"/>
          <w:i/>
          <w:iCs/>
          <w:color w:val="000000"/>
        </w:rPr>
        <w:t>Rewanżyzm</w:t>
      </w:r>
    </w:p>
    <w:p w:rsidR="00000000" w:rsidRDefault="006E12DD">
      <w:pPr>
        <w:pStyle w:val="Teksttreci21"/>
        <w:shd w:val="clear" w:color="auto" w:fill="auto"/>
        <w:spacing w:before="0" w:line="312" w:lineRule="exact"/>
        <w:ind w:firstLine="520"/>
      </w:pPr>
      <w:r>
        <w:rPr>
          <w:rStyle w:val="Teksttreci2"/>
          <w:color w:val="000000"/>
        </w:rPr>
        <w:t>Inż Jerzy Kubiatowski z Warszawy cytuje z pewnego miesięcznika następujące zdanie: ,,Od lat opinia światowa obserwuje z troską stałe próby rewanżymu bońsikiego zatruc</w:t>
      </w:r>
      <w:r>
        <w:rPr>
          <w:rStyle w:val="Teksttreci2"/>
          <w:color w:val="000000"/>
        </w:rPr>
        <w:t>ia klimatu politycznego, rozwijające</w:t>
      </w:r>
      <w:r>
        <w:rPr>
          <w:rStyle w:val="Teksttreci2"/>
          <w:color w:val="000000"/>
        </w:rPr>
        <w:softHyphen/>
        <w:t>go się w kierunku odprężenia i pokoju” i w związku z tym pisze: „W ję</w:t>
      </w:r>
      <w:r>
        <w:rPr>
          <w:rStyle w:val="Teksttreci2"/>
          <w:color w:val="000000"/>
        </w:rPr>
        <w:softHyphen/>
        <w:t xml:space="preserve">zyku polskim było dotychczas używane słowo </w:t>
      </w:r>
      <w:r>
        <w:rPr>
          <w:rStyle w:val="Teksttreci2Kursywa"/>
          <w:color w:val="000000"/>
        </w:rPr>
        <w:t>rewanż</w:t>
      </w:r>
      <w:r>
        <w:rPr>
          <w:rStyle w:val="Teksttreci2"/>
          <w:color w:val="000000"/>
        </w:rPr>
        <w:t xml:space="preserve"> dla określenia róż</w:t>
      </w:r>
      <w:r>
        <w:rPr>
          <w:rStyle w:val="Teksttreci2"/>
          <w:color w:val="000000"/>
        </w:rPr>
        <w:softHyphen/>
        <w:t>nego sposobu odwzajemniania się. Wydaje się jednak, że w danym wy</w:t>
      </w:r>
      <w:r>
        <w:rPr>
          <w:rStyle w:val="Teksttreci2"/>
          <w:color w:val="000000"/>
        </w:rPr>
        <w:softHyphen/>
        <w:t>padku użyto ne</w:t>
      </w:r>
      <w:r>
        <w:rPr>
          <w:rStyle w:val="Teksttreci2"/>
          <w:color w:val="000000"/>
        </w:rPr>
        <w:t xml:space="preserve">ologizmu </w:t>
      </w:r>
      <w:r>
        <w:rPr>
          <w:rStyle w:val="Teksttreci2Kursywa"/>
          <w:color w:val="000000"/>
        </w:rPr>
        <w:t>rewanżyzm</w:t>
      </w:r>
      <w:r>
        <w:rPr>
          <w:rStyle w:val="Teksttreci2"/>
          <w:color w:val="000000"/>
        </w:rPr>
        <w:t xml:space="preserve"> w celu podkreślenia wybitnie ujem</w:t>
      </w:r>
      <w:r>
        <w:rPr>
          <w:rStyle w:val="Teksttreci2"/>
          <w:color w:val="000000"/>
        </w:rPr>
        <w:softHyphen/>
        <w:t>nego lub wręcz złośliwego i szkodliwego oddziaływania zachodnio-niemieckich sfer faszystowskich na wzmagający się ruch antymilitarny. W związku z tym korespondent prosi o wyjaśnienie poprawności neolo</w:t>
      </w:r>
      <w:r>
        <w:rPr>
          <w:rStyle w:val="Teksttreci2"/>
          <w:color w:val="000000"/>
        </w:rPr>
        <w:softHyphen/>
        <w:t>gi</w:t>
      </w:r>
      <w:r>
        <w:rPr>
          <w:rStyle w:val="Teksttreci2"/>
          <w:color w:val="000000"/>
        </w:rPr>
        <w:t xml:space="preserve">zmu </w:t>
      </w:r>
      <w:r>
        <w:rPr>
          <w:rStyle w:val="Teksttreci2Kursywa"/>
          <w:color w:val="000000"/>
        </w:rPr>
        <w:t>rewanżyzm</w:t>
      </w:r>
      <w:r>
        <w:rPr>
          <w:rStyle w:val="Teksttreci2"/>
          <w:color w:val="000000"/>
        </w:rPr>
        <w:t xml:space="preserve"> i jego właściwego znaczenia w odróżnieniu od słowa </w:t>
      </w:r>
      <w:r>
        <w:rPr>
          <w:rStyle w:val="Teksttreci2Kursywa"/>
          <w:color w:val="000000"/>
        </w:rPr>
        <w:t>rewanż.</w:t>
      </w:r>
    </w:p>
    <w:p w:rsidR="00000000" w:rsidRDefault="006E12DD">
      <w:pPr>
        <w:pStyle w:val="Teksttreci21"/>
        <w:shd w:val="clear" w:color="auto" w:fill="auto"/>
        <w:spacing w:before="0" w:line="312" w:lineRule="exact"/>
        <w:ind w:firstLine="520"/>
      </w:pPr>
      <w:r>
        <w:rPr>
          <w:rStyle w:val="Teksttreci2"/>
          <w:color w:val="000000"/>
        </w:rPr>
        <w:t>Zacznijmy od tego słowa. Zwraca uwagę jego końcowe dźwięczne ż pi</w:t>
      </w:r>
      <w:r>
        <w:rPr>
          <w:rStyle w:val="Teksttreci2"/>
          <w:color w:val="000000"/>
        </w:rPr>
        <w:softHyphen/>
        <w:t>sane w mianowniku, a dające się słyszeć w formach przypadków zależ</w:t>
      </w:r>
      <w:r>
        <w:rPr>
          <w:rStyle w:val="Teksttreci2"/>
          <w:color w:val="000000"/>
        </w:rPr>
        <w:softHyphen/>
        <w:t xml:space="preserve">nych: </w:t>
      </w:r>
      <w:r>
        <w:rPr>
          <w:rStyle w:val="Teksttreci2Kursywa"/>
          <w:color w:val="000000"/>
        </w:rPr>
        <w:t>rewanżu, rewanżowi</w:t>
      </w:r>
      <w:r>
        <w:rPr>
          <w:rStyle w:val="Teksttreci2"/>
          <w:color w:val="000000"/>
        </w:rPr>
        <w:t xml:space="preserve"> i tak dalej. Wy</w:t>
      </w:r>
      <w:r>
        <w:rPr>
          <w:rStyle w:val="Teksttreci2"/>
          <w:color w:val="000000"/>
        </w:rPr>
        <w:t>raz jest zapożyczeniem z fran</w:t>
      </w:r>
      <w:r>
        <w:rPr>
          <w:rStyle w:val="Teksttreci2"/>
          <w:color w:val="000000"/>
        </w:rPr>
        <w:softHyphen/>
        <w:t xml:space="preserve">cuskiego, w jego zaś brzmieniu francuskim końcowa spółgłoska jest bezdźwięczna: </w:t>
      </w:r>
      <w:r>
        <w:rPr>
          <w:rStyle w:val="Teksttreci2Kursywa"/>
          <w:color w:val="000000"/>
        </w:rPr>
        <w:t xml:space="preserve">la </w:t>
      </w:r>
      <w:r>
        <w:rPr>
          <w:rStyle w:val="Teksttreci2Kursywa"/>
          <w:color w:val="000000"/>
          <w:lang w:val="en-US" w:eastAsia="en-US"/>
        </w:rPr>
        <w:t>revanche.</w:t>
      </w:r>
      <w:r>
        <w:rPr>
          <w:rStyle w:val="Teksttreci2"/>
          <w:color w:val="000000"/>
          <w:lang w:val="en-US" w:eastAsia="en-US"/>
        </w:rPr>
        <w:t xml:space="preserve"> </w:t>
      </w:r>
      <w:r>
        <w:rPr>
          <w:rStyle w:val="Teksttreci2"/>
          <w:color w:val="000000"/>
        </w:rPr>
        <w:t>Można by było myśleć, że mamy tu do czy</w:t>
      </w:r>
      <w:r>
        <w:rPr>
          <w:rStyle w:val="Teksttreci2"/>
          <w:color w:val="000000"/>
        </w:rPr>
        <w:softHyphen/>
        <w:t>nienia z zastąpieniem końcowej francuskiej spółgłoski, bezdźwięcznej polską spółgłoskę dźwięc</w:t>
      </w:r>
      <w:r>
        <w:rPr>
          <w:rStyle w:val="Teksttreci2"/>
          <w:color w:val="000000"/>
        </w:rPr>
        <w:t xml:space="preserve">zną odwrotnie niż na przykład w wyrazie </w:t>
      </w:r>
      <w:r>
        <w:rPr>
          <w:rStyle w:val="Teksttreci2Kursywa"/>
          <w:color w:val="000000"/>
        </w:rPr>
        <w:t>mariasz,</w:t>
      </w:r>
      <w:r>
        <w:rPr>
          <w:rStyle w:val="Teksttreci2"/>
          <w:color w:val="000000"/>
        </w:rPr>
        <w:t xml:space="preserve"> nazwie gry w karty: </w:t>
      </w:r>
      <w:r>
        <w:rPr>
          <w:rStyle w:val="Teksttreci2Kursywa"/>
          <w:color w:val="000000"/>
        </w:rPr>
        <w:t>grać w mariasza</w:t>
      </w:r>
      <w:r>
        <w:rPr>
          <w:rStyle w:val="Teksttreci2"/>
          <w:color w:val="000000"/>
        </w:rPr>
        <w:t xml:space="preserve"> w brzmieniu francuskim tego wyrazu końcowa spółgłoska jest dźwięczna: </w:t>
      </w:r>
      <w:r>
        <w:rPr>
          <w:rStyle w:val="Teksttreci2Kursywa"/>
          <w:color w:val="000000"/>
        </w:rPr>
        <w:t>le mariage.</w:t>
      </w:r>
      <w:r>
        <w:rPr>
          <w:rStyle w:val="Teksttreci2"/>
          <w:color w:val="000000"/>
        </w:rPr>
        <w:t xml:space="preserve"> Wtórna dźwięczność końcowej spółgłoski ukazuje się czasem w wyrazie </w:t>
      </w:r>
      <w:r>
        <w:rPr>
          <w:rStyle w:val="Teksttreci2Kursywa"/>
          <w:color w:val="000000"/>
        </w:rPr>
        <w:t xml:space="preserve">gulasz, </w:t>
      </w:r>
      <w:r>
        <w:rPr>
          <w:rStyle w:val="Teksttreci2"/>
          <w:color w:val="000000"/>
        </w:rPr>
        <w:t>pochodzenia w</w:t>
      </w:r>
      <w:r>
        <w:rPr>
          <w:rStyle w:val="Teksttreci2"/>
          <w:color w:val="000000"/>
        </w:rPr>
        <w:t xml:space="preserve">ęgierskiego, z etymologicznym końcowym </w:t>
      </w:r>
      <w:r>
        <w:rPr>
          <w:rStyle w:val="Teksttreci2Kursywa"/>
          <w:color w:val="000000"/>
        </w:rPr>
        <w:t>sz:</w:t>
      </w:r>
      <w:r>
        <w:rPr>
          <w:rStyle w:val="Teksttreci2"/>
          <w:color w:val="000000"/>
        </w:rPr>
        <w:t xml:space="preserve"> w jadłospi</w:t>
      </w:r>
      <w:r>
        <w:rPr>
          <w:rStyle w:val="Teksttreci2"/>
          <w:color w:val="000000"/>
        </w:rPr>
        <w:softHyphen/>
        <w:t xml:space="preserve">sach restauracyjnych widuje się dość często </w:t>
      </w:r>
      <w:r>
        <w:rPr>
          <w:rStyle w:val="Teksttreci2Kursywa"/>
          <w:color w:val="000000"/>
        </w:rPr>
        <w:t>gularz</w:t>
      </w:r>
      <w:r>
        <w:rPr>
          <w:rStyle w:val="Teksttreci2"/>
          <w:color w:val="000000"/>
        </w:rPr>
        <w:t xml:space="preserve"> pisane przez </w:t>
      </w:r>
      <w:r>
        <w:rPr>
          <w:rStyle w:val="Teksttreci2Kursywa"/>
          <w:color w:val="000000"/>
        </w:rPr>
        <w:t xml:space="preserve">rz. </w:t>
      </w:r>
      <w:r>
        <w:rPr>
          <w:rStyle w:val="Teksttreci2"/>
          <w:color w:val="000000"/>
        </w:rPr>
        <w:t xml:space="preserve">Działa tu analogia do licznych polskich rzeczowników na </w:t>
      </w:r>
      <w:r>
        <w:rPr>
          <w:rStyle w:val="Teksttreci2Kursywa"/>
          <w:color w:val="000000"/>
        </w:rPr>
        <w:t>-arz,</w:t>
      </w:r>
      <w:r>
        <w:rPr>
          <w:rStyle w:val="Teksttreci2"/>
          <w:color w:val="000000"/>
        </w:rPr>
        <w:t xml:space="preserve"> jak </w:t>
      </w:r>
      <w:r>
        <w:rPr>
          <w:rStyle w:val="Teksttreci2Kursywa"/>
          <w:color w:val="000000"/>
        </w:rPr>
        <w:t>bla</w:t>
      </w:r>
      <w:r>
        <w:rPr>
          <w:rStyle w:val="Teksttreci2Kursywa"/>
          <w:color w:val="000000"/>
        </w:rPr>
        <w:softHyphen/>
        <w:t>charz, drukarz</w:t>
      </w:r>
      <w:r>
        <w:rPr>
          <w:rStyle w:val="Teksttreci2"/>
          <w:color w:val="000000"/>
        </w:rPr>
        <w:t xml:space="preserve"> i inne; wyrazów na </w:t>
      </w:r>
      <w:r>
        <w:rPr>
          <w:rStyle w:val="Teksttreci2Kursywa"/>
          <w:color w:val="000000"/>
        </w:rPr>
        <w:t>-asz</w:t>
      </w:r>
      <w:r>
        <w:rPr>
          <w:rStyle w:val="Teksttreci2"/>
          <w:color w:val="000000"/>
        </w:rPr>
        <w:t xml:space="preserve"> jest natomiast bardzo mał</w:t>
      </w:r>
      <w:r>
        <w:rPr>
          <w:rStyle w:val="Teksttreci2"/>
          <w:color w:val="000000"/>
        </w:rPr>
        <w:t>o (</w:t>
      </w:r>
      <w:r>
        <w:rPr>
          <w:rStyle w:val="Teksttreci2Kursywa"/>
          <w:color w:val="000000"/>
        </w:rPr>
        <w:t>roz</w:t>
      </w:r>
      <w:r>
        <w:rPr>
          <w:rStyle w:val="Teksttreci2Kursywa"/>
          <w:color w:val="000000"/>
        </w:rPr>
        <w:softHyphen/>
        <w:t>gardiasz</w:t>
      </w:r>
      <w:r>
        <w:rPr>
          <w:rStyle w:val="Teksttreci2"/>
          <w:color w:val="000000"/>
        </w:rPr>
        <w:t xml:space="preserve">:), na </w:t>
      </w:r>
      <w:r>
        <w:rPr>
          <w:rStyle w:val="Teksttreci2Kursywa"/>
          <w:color w:val="000000"/>
        </w:rPr>
        <w:t>-arz</w:t>
      </w:r>
      <w:r>
        <w:rPr>
          <w:rStyle w:val="Teksttreci2"/>
          <w:color w:val="000000"/>
        </w:rPr>
        <w:t xml:space="preserve"> jest ich wiele i dlatego </w:t>
      </w:r>
      <w:r>
        <w:rPr>
          <w:rStyle w:val="Teksttreci2Kursywa"/>
          <w:color w:val="000000"/>
        </w:rPr>
        <w:t>gulasz</w:t>
      </w:r>
      <w:r>
        <w:rPr>
          <w:rStyle w:val="Teksttreci2"/>
          <w:color w:val="000000"/>
        </w:rPr>
        <w:t xml:space="preserve"> zostaje włączony do</w:t>
      </w:r>
    </w:p>
    <w:p w:rsidR="00000000" w:rsidRDefault="006E12DD">
      <w:pPr>
        <w:pStyle w:val="Teksttreci21"/>
        <w:shd w:val="clear" w:color="auto" w:fill="auto"/>
        <w:spacing w:before="0" w:after="256" w:line="300" w:lineRule="exact"/>
        <w:ind w:left="640"/>
      </w:pPr>
      <w:r>
        <w:rPr>
          <w:rStyle w:val="Teksttreci2"/>
          <w:color w:val="000000"/>
        </w:rPr>
        <w:t>pospolitego typu słowotwórczego, niezależnie od tego, że wyraz nie na</w:t>
      </w:r>
      <w:r>
        <w:rPr>
          <w:rStyle w:val="Teksttreci2"/>
          <w:color w:val="000000"/>
        </w:rPr>
        <w:softHyphen/>
        <w:t>biera przez to żadnej wyrazistości znaczeniowej. Takie objaśnienie nie może mieć zastosowania do dźwięczneg</w:t>
      </w:r>
      <w:r>
        <w:rPr>
          <w:rStyle w:val="Teksttreci2"/>
          <w:color w:val="000000"/>
        </w:rPr>
        <w:t xml:space="preserve">o </w:t>
      </w:r>
      <w:r>
        <w:rPr>
          <w:rStyle w:val="Teksttreci2Kursywa"/>
          <w:color w:val="000000"/>
        </w:rPr>
        <w:t>ż</w:t>
      </w:r>
      <w:r>
        <w:rPr>
          <w:rStyle w:val="Teksttreci2"/>
          <w:color w:val="000000"/>
        </w:rPr>
        <w:t xml:space="preserve"> w wyrazie </w:t>
      </w:r>
      <w:r>
        <w:rPr>
          <w:rStyle w:val="Teksttreci2Kursywa"/>
          <w:color w:val="000000"/>
        </w:rPr>
        <w:t>rewanż,</w:t>
      </w:r>
      <w:r>
        <w:rPr>
          <w:rStyle w:val="Teksttreci2"/>
          <w:color w:val="000000"/>
        </w:rPr>
        <w:t xml:space="preserve"> które się też tłumaczy inaczej: jest ono świadectwem tego, że wyraz został zapo</w:t>
      </w:r>
      <w:r>
        <w:rPr>
          <w:rStyle w:val="Teksttreci2"/>
          <w:color w:val="000000"/>
        </w:rPr>
        <w:softHyphen/>
        <w:t xml:space="preserve">życzony jeszcze wtedy, gdy w języku francuskim istniał wariant wyrazu </w:t>
      </w:r>
      <w:r>
        <w:rPr>
          <w:rStyle w:val="Teksttreci2Kursywa"/>
          <w:color w:val="000000"/>
          <w:lang w:val="en-US" w:eastAsia="en-US"/>
        </w:rPr>
        <w:t>revanche</w:t>
      </w:r>
      <w:r>
        <w:rPr>
          <w:rStyle w:val="Teksttreci2"/>
          <w:color w:val="000000"/>
          <w:lang w:val="en-US" w:eastAsia="en-US"/>
        </w:rPr>
        <w:t xml:space="preserve"> </w:t>
      </w:r>
      <w:r>
        <w:rPr>
          <w:rStyle w:val="Teksttreci2"/>
          <w:color w:val="000000"/>
        </w:rPr>
        <w:t>ze spółgłoską dźwięczną na końcu; ten wariant zarejestrowany jest na przykł</w:t>
      </w:r>
      <w:r>
        <w:rPr>
          <w:rStyle w:val="Teksttreci2"/>
          <w:color w:val="000000"/>
        </w:rPr>
        <w:t xml:space="preserve">ad w słowniku francusko-polskim Trotza z XVIII wieku; znajdujemy w nim obok </w:t>
      </w:r>
      <w:r>
        <w:rPr>
          <w:rStyle w:val="Teksttreci2Kursywa"/>
          <w:color w:val="000000"/>
          <w:lang w:val="en-US" w:eastAsia="en-US"/>
        </w:rPr>
        <w:t>revenche, revencher</w:t>
      </w:r>
      <w:r>
        <w:rPr>
          <w:rStyle w:val="Teksttreci2"/>
          <w:color w:val="000000"/>
          <w:lang w:val="en-US" w:eastAsia="en-US"/>
        </w:rPr>
        <w:t xml:space="preserve"> </w:t>
      </w:r>
      <w:r>
        <w:rPr>
          <w:rStyle w:val="Teksttreci2"/>
          <w:color w:val="000000"/>
        </w:rPr>
        <w:t xml:space="preserve">formy </w:t>
      </w:r>
      <w:r>
        <w:rPr>
          <w:rStyle w:val="Teksttreci2Kursywa"/>
          <w:color w:val="000000"/>
          <w:lang w:val="en-US" w:eastAsia="en-US"/>
        </w:rPr>
        <w:t>revenge</w:t>
      </w:r>
      <w:r>
        <w:rPr>
          <w:rStyle w:val="Teksttreci2Kursywa"/>
          <w:color w:val="000000"/>
        </w:rPr>
        <w:t xml:space="preserve">, </w:t>
      </w:r>
      <w:r>
        <w:rPr>
          <w:rStyle w:val="Teksttreci2Kursywa"/>
          <w:color w:val="000000"/>
          <w:lang w:val="en-US" w:eastAsia="en-US"/>
        </w:rPr>
        <w:t xml:space="preserve">revenger, </w:t>
      </w:r>
      <w:r>
        <w:rPr>
          <w:rStyle w:val="Teksttreci2"/>
          <w:color w:val="000000"/>
        </w:rPr>
        <w:t xml:space="preserve">dziś we francuskim nie używane, ale uzasadnione etymologicznie, bo się wiążą z czasownikiem </w:t>
      </w:r>
      <w:r>
        <w:rPr>
          <w:rStyle w:val="Teksttreci2Kursywa"/>
          <w:color w:val="000000"/>
          <w:lang w:val="en-US" w:eastAsia="en-US"/>
        </w:rPr>
        <w:t>venger</w:t>
      </w:r>
      <w:r>
        <w:rPr>
          <w:rStyle w:val="Teksttreci2"/>
          <w:color w:val="000000"/>
          <w:lang w:val="en-US" w:eastAsia="en-US"/>
        </w:rPr>
        <w:t xml:space="preserve"> </w:t>
      </w:r>
      <w:r>
        <w:rPr>
          <w:rStyle w:val="Teksttreci2"/>
          <w:color w:val="000000"/>
        </w:rPr>
        <w:t xml:space="preserve">«mścić» (z łacińskiego </w:t>
      </w:r>
      <w:r>
        <w:rPr>
          <w:rStyle w:val="Teksttreci2Kursywa"/>
          <w:color w:val="000000"/>
          <w:lang w:val="en-US" w:eastAsia="en-US"/>
        </w:rPr>
        <w:t>vindicare).</w:t>
      </w:r>
      <w:r>
        <w:rPr>
          <w:rStyle w:val="Teksttreci2"/>
          <w:color w:val="000000"/>
          <w:lang w:val="en-US" w:eastAsia="en-US"/>
        </w:rPr>
        <w:t xml:space="preserve"> </w:t>
      </w:r>
      <w:r>
        <w:rPr>
          <w:rStyle w:val="Teksttreci2"/>
          <w:color w:val="000000"/>
        </w:rPr>
        <w:t>L</w:t>
      </w:r>
      <w:r>
        <w:rPr>
          <w:rStyle w:val="Teksttreci2"/>
          <w:color w:val="000000"/>
        </w:rPr>
        <w:t>inde tłu</w:t>
      </w:r>
      <w:r>
        <w:rPr>
          <w:rStyle w:val="Teksttreci2"/>
          <w:color w:val="000000"/>
        </w:rPr>
        <w:softHyphen/>
        <w:t xml:space="preserve">maczył </w:t>
      </w:r>
      <w:r>
        <w:rPr>
          <w:rStyle w:val="Teksttreci2Kursywa"/>
          <w:color w:val="000000"/>
        </w:rPr>
        <w:t>rewanż</w:t>
      </w:r>
      <w:r>
        <w:rPr>
          <w:rStyle w:val="Teksttreci2"/>
          <w:color w:val="000000"/>
        </w:rPr>
        <w:t xml:space="preserve"> jako „odwet” i przytoczył formę </w:t>
      </w:r>
      <w:r>
        <w:rPr>
          <w:rStyle w:val="Teksttreci2Kursywa"/>
          <w:color w:val="000000"/>
        </w:rPr>
        <w:t>rewanżować</w:t>
      </w:r>
      <w:r>
        <w:rPr>
          <w:rStyle w:val="Teksttreci2"/>
          <w:color w:val="000000"/>
        </w:rPr>
        <w:t xml:space="preserve"> z Górnickie</w:t>
      </w:r>
      <w:r>
        <w:rPr>
          <w:rStyle w:val="Teksttreci2"/>
          <w:color w:val="000000"/>
        </w:rPr>
        <w:softHyphen/>
        <w:t xml:space="preserve">go. Tyle o wyrazie </w:t>
      </w:r>
      <w:r>
        <w:rPr>
          <w:rStyle w:val="Teksttreci2Kursywa"/>
          <w:color w:val="000000"/>
        </w:rPr>
        <w:t>rewanż.</w:t>
      </w:r>
      <w:r>
        <w:rPr>
          <w:rStyle w:val="Teksttreci2"/>
          <w:color w:val="000000"/>
        </w:rPr>
        <w:t xml:space="preserve"> Co do wyrazu </w:t>
      </w:r>
      <w:r>
        <w:rPr>
          <w:rStyle w:val="Teksttreci2Kursywa"/>
          <w:color w:val="000000"/>
        </w:rPr>
        <w:t>rewanżyzm,</w:t>
      </w:r>
      <w:r>
        <w:rPr>
          <w:rStyle w:val="Teksttreci2"/>
          <w:color w:val="000000"/>
        </w:rPr>
        <w:t xml:space="preserve"> to jest to, jak słusznie stwierdza korespondent, neologizm: pod względem znaczenio</w:t>
      </w:r>
      <w:r>
        <w:rPr>
          <w:rStyle w:val="Teksttreci2"/>
          <w:color w:val="000000"/>
        </w:rPr>
        <w:softHyphen/>
      </w:r>
      <w:r>
        <w:rPr>
          <w:rStyle w:val="Teksttreci2"/>
          <w:color w:val="000000"/>
        </w:rPr>
        <w:lastRenderedPageBreak/>
        <w:t xml:space="preserve">wym mieści się on w typie rzeczowników na </w:t>
      </w:r>
      <w:r>
        <w:rPr>
          <w:rStyle w:val="Teksttreci2Kursywa"/>
          <w:color w:val="000000"/>
        </w:rPr>
        <w:t>-i</w:t>
      </w:r>
      <w:r>
        <w:rPr>
          <w:rStyle w:val="Teksttreci2Kursywa"/>
          <w:color w:val="000000"/>
        </w:rPr>
        <w:t>zm</w:t>
      </w:r>
      <w:r>
        <w:rPr>
          <w:rStyle w:val="Teksttreci2"/>
          <w:color w:val="000000"/>
        </w:rPr>
        <w:t xml:space="preserve"> oznaczających pewne prądy, kierunki umysłowe lub polityczne. Między </w:t>
      </w:r>
      <w:r>
        <w:rPr>
          <w:rStyle w:val="Teksttreci2Kursywa"/>
          <w:color w:val="000000"/>
        </w:rPr>
        <w:t>rewanżem</w:t>
      </w:r>
      <w:r>
        <w:rPr>
          <w:rStyle w:val="Teksttreci2"/>
          <w:color w:val="000000"/>
        </w:rPr>
        <w:t xml:space="preserve"> — odwetem a </w:t>
      </w:r>
      <w:r>
        <w:rPr>
          <w:rStyle w:val="Teksttreci2Kursywa"/>
          <w:color w:val="000000"/>
        </w:rPr>
        <w:t>rewanżyzmem</w:t>
      </w:r>
      <w:r>
        <w:rPr>
          <w:rStyle w:val="Teksttreci2"/>
          <w:color w:val="000000"/>
        </w:rPr>
        <w:t xml:space="preserve"> — dążeniem do odwetu różnica znaczeniowa jest wyraź</w:t>
      </w:r>
      <w:r>
        <w:rPr>
          <w:rStyle w:val="Teksttreci2"/>
          <w:color w:val="000000"/>
        </w:rPr>
        <w:softHyphen/>
        <w:t xml:space="preserve">na i to może stanowić rację istnienia wyrazu </w:t>
      </w:r>
      <w:r>
        <w:rPr>
          <w:rStyle w:val="Teksttreci2Kursywa"/>
          <w:color w:val="000000"/>
        </w:rPr>
        <w:t>rewanżyzm.</w:t>
      </w:r>
      <w:r>
        <w:rPr>
          <w:rStyle w:val="Teksttreci2"/>
          <w:color w:val="000000"/>
        </w:rPr>
        <w:t xml:space="preserve"> Co do przy</w:t>
      </w:r>
      <w:r>
        <w:rPr>
          <w:rStyle w:val="Teksttreci2"/>
          <w:color w:val="000000"/>
        </w:rPr>
        <w:softHyphen/>
        <w:t xml:space="preserve">miotnika </w:t>
      </w:r>
      <w:r>
        <w:rPr>
          <w:rStyle w:val="Teksttreci2Kursywa"/>
          <w:color w:val="000000"/>
        </w:rPr>
        <w:t>rewanżystowski</w:t>
      </w:r>
      <w:r>
        <w:rPr>
          <w:rStyle w:val="Teksttreci2"/>
          <w:color w:val="000000"/>
        </w:rPr>
        <w:t>, który ko</w:t>
      </w:r>
      <w:r>
        <w:rPr>
          <w:rStyle w:val="Teksttreci2"/>
          <w:color w:val="000000"/>
        </w:rPr>
        <w:t xml:space="preserve">respondent wymienia w swym liście jako określenie polityki, opartej na haśle rewanżu, to przymiotnik ten opiera się na formie </w:t>
      </w:r>
      <w:r>
        <w:rPr>
          <w:rStyle w:val="Teksttreci2Kursywa"/>
          <w:color w:val="000000"/>
        </w:rPr>
        <w:t>rewanżysta,</w:t>
      </w:r>
      <w:r>
        <w:rPr>
          <w:rStyle w:val="Teksttreci2"/>
          <w:color w:val="000000"/>
        </w:rPr>
        <w:t xml:space="preserve"> która jest neologizmem tak samo, jak </w:t>
      </w:r>
      <w:r>
        <w:rPr>
          <w:rStyle w:val="Teksttreci2Kursywa"/>
          <w:color w:val="000000"/>
        </w:rPr>
        <w:t>rewanżyzm.</w:t>
      </w:r>
      <w:r>
        <w:rPr>
          <w:rStyle w:val="Teksttreci2"/>
          <w:color w:val="000000"/>
        </w:rPr>
        <w:t xml:space="preserve"> Wydaje mi się, że </w:t>
      </w:r>
      <w:r>
        <w:rPr>
          <w:rStyle w:val="Teksttreci2Kursywa"/>
          <w:color w:val="000000"/>
        </w:rPr>
        <w:t>polityka rewanżu</w:t>
      </w:r>
      <w:r>
        <w:rPr>
          <w:rStyle w:val="Teksttreci2"/>
          <w:color w:val="000000"/>
        </w:rPr>
        <w:t xml:space="preserve"> lub </w:t>
      </w:r>
      <w:r>
        <w:rPr>
          <w:rStyle w:val="Teksttreci2Kursywa"/>
          <w:color w:val="000000"/>
        </w:rPr>
        <w:t>polityka odwetu</w:t>
      </w:r>
      <w:r>
        <w:rPr>
          <w:rStyle w:val="Teksttreci2"/>
          <w:color w:val="000000"/>
        </w:rPr>
        <w:t xml:space="preserve"> to określenie m</w:t>
      </w:r>
      <w:r>
        <w:rPr>
          <w:rStyle w:val="Teksttreci2"/>
          <w:color w:val="000000"/>
        </w:rPr>
        <w:t xml:space="preserve">ocniejsze, dobitniejsze niż </w:t>
      </w:r>
      <w:r>
        <w:rPr>
          <w:rStyle w:val="Teksttreci2Kursywa"/>
          <w:color w:val="000000"/>
        </w:rPr>
        <w:t>polityka rewanżystowska.</w:t>
      </w:r>
      <w:r>
        <w:rPr>
          <w:rStyle w:val="Teksttreci2"/>
          <w:color w:val="000000"/>
        </w:rPr>
        <w:t xml:space="preserve"> Można by było w ogóle zamiast o </w:t>
      </w:r>
      <w:r>
        <w:rPr>
          <w:rStyle w:val="Teksttreci2Kursywa"/>
          <w:color w:val="000000"/>
        </w:rPr>
        <w:t>rewanżu</w:t>
      </w:r>
      <w:r>
        <w:rPr>
          <w:rStyle w:val="Teksttreci2"/>
          <w:color w:val="000000"/>
        </w:rPr>
        <w:t xml:space="preserve"> mówić o </w:t>
      </w:r>
      <w:r>
        <w:rPr>
          <w:rStyle w:val="Teksttreci2Kursywa"/>
          <w:color w:val="000000"/>
        </w:rPr>
        <w:t>odwecie,</w:t>
      </w:r>
      <w:r>
        <w:rPr>
          <w:rStyle w:val="Teksttreci2"/>
          <w:color w:val="000000"/>
        </w:rPr>
        <w:t xml:space="preserve"> wyrazy te są dość ściśle jednoznaczne. Trudno na końcu powstrzymać się od uwagi, że zda</w:t>
      </w:r>
      <w:r>
        <w:rPr>
          <w:rStyle w:val="Teksttreci2"/>
          <w:color w:val="000000"/>
        </w:rPr>
        <w:softHyphen/>
        <w:t>nie zacytowane przez korespondenta a stanowią</w:t>
      </w:r>
      <w:r>
        <w:rPr>
          <w:rStyle w:val="Teksttreci2"/>
          <w:color w:val="000000"/>
        </w:rPr>
        <w:t xml:space="preserve">ce kontekst wyrazu </w:t>
      </w:r>
      <w:r>
        <w:rPr>
          <w:rStyle w:val="Teksttreci2Kursywa"/>
          <w:color w:val="000000"/>
        </w:rPr>
        <w:t>re</w:t>
      </w:r>
      <w:r>
        <w:rPr>
          <w:rStyle w:val="Teksttreci2Kursywa"/>
          <w:color w:val="000000"/>
        </w:rPr>
        <w:softHyphen/>
        <w:t>wanżyzm</w:t>
      </w:r>
      <w:r>
        <w:rPr>
          <w:rStyle w:val="Teksttreci2"/>
          <w:color w:val="000000"/>
        </w:rPr>
        <w:t xml:space="preserve"> nie jest udane pod względem stylistycznym: mowa w tym zda</w:t>
      </w:r>
      <w:r>
        <w:rPr>
          <w:rStyle w:val="Teksttreci2"/>
          <w:color w:val="000000"/>
        </w:rPr>
        <w:softHyphen/>
        <w:t>niu o „próbach rewanżyzmu bońskiego zatrucia klimatu politycznego roz</w:t>
      </w:r>
      <w:r>
        <w:rPr>
          <w:rStyle w:val="Teksttreci2"/>
          <w:color w:val="000000"/>
        </w:rPr>
        <w:softHyphen/>
        <w:t xml:space="preserve">wijającego się w kierunku odprężenia”. Niezręczne jest bezpośrednie sąsiedztwo dwóch dopełniaczów </w:t>
      </w:r>
      <w:r>
        <w:rPr>
          <w:rStyle w:val="Teksttreci2"/>
          <w:color w:val="000000"/>
        </w:rPr>
        <w:t>podmiotowego i przedmiotowego: „pró</w:t>
      </w:r>
      <w:r>
        <w:rPr>
          <w:rStyle w:val="Teksttreci2"/>
          <w:color w:val="000000"/>
        </w:rPr>
        <w:softHyphen/>
        <w:t xml:space="preserve">by rewanżyzmu zatrucia klimatu”. To rewanżyzm próbuje zatruć klimat: toteż </w:t>
      </w:r>
      <w:r>
        <w:rPr>
          <w:rStyle w:val="Teksttreci2Kursywa"/>
          <w:color w:val="000000"/>
        </w:rPr>
        <w:t>rewanżyzmu</w:t>
      </w:r>
      <w:r>
        <w:rPr>
          <w:rStyle w:val="Teksttreci2"/>
          <w:color w:val="000000"/>
        </w:rPr>
        <w:t xml:space="preserve"> jest dopełniaczem podmiotowym, po którym następują jeszcze dwa dopełniacze: </w:t>
      </w:r>
      <w:r>
        <w:rPr>
          <w:rStyle w:val="Teksttreci2Kursywa"/>
          <w:color w:val="000000"/>
        </w:rPr>
        <w:t>zatrucia</w:t>
      </w:r>
      <w:r>
        <w:rPr>
          <w:rStyle w:val="Teksttreci2"/>
          <w:color w:val="000000"/>
        </w:rPr>
        <w:t xml:space="preserve"> i </w:t>
      </w:r>
      <w:r>
        <w:rPr>
          <w:rStyle w:val="Teksttreci2Kursywa"/>
          <w:color w:val="000000"/>
        </w:rPr>
        <w:t>klimatu.</w:t>
      </w:r>
      <w:r>
        <w:rPr>
          <w:rStyle w:val="Teksttreci2"/>
          <w:color w:val="000000"/>
        </w:rPr>
        <w:t xml:space="preserve"> Rozumiemy, o co chodzi, ale słowa są t</w:t>
      </w:r>
      <w:r>
        <w:rPr>
          <w:rStyle w:val="Teksttreci2"/>
          <w:color w:val="000000"/>
        </w:rPr>
        <w:t xml:space="preserve">ak podobierane. że zdanie nie ma bezpośredniej sugestywności. „Klimat polityczny rozwijający się w kierunku odprężenia” ten dalszy ciąg także nie jest pod względem stylistycznym najszczęśliwszy. Nie chcę się czepiać słów, bo to jest jałowe zajęcie, ale im </w:t>
      </w:r>
      <w:r>
        <w:rPr>
          <w:rStyle w:val="Teksttreci2"/>
          <w:color w:val="000000"/>
        </w:rPr>
        <w:t>ważniejszy jest temat, o którym się mówi lub pisze, tym ważniejsze jest, żeby słowa tego te</w:t>
      </w:r>
      <w:r>
        <w:rPr>
          <w:rStyle w:val="Teksttreci2"/>
          <w:color w:val="000000"/>
        </w:rPr>
        <w:softHyphen/>
        <w:t xml:space="preserve">matu dotyczące były jak najwyrazistsze, docierały jak najdalej, działały jak najmocniej. </w:t>
      </w:r>
      <w:r>
        <w:rPr>
          <w:rStyle w:val="Teksttreci2Kursywa"/>
          <w:color w:val="000000"/>
        </w:rPr>
        <w:t>Rewanżyzm</w:t>
      </w:r>
      <w:r>
        <w:rPr>
          <w:rStyle w:val="Teksttreci2"/>
          <w:color w:val="000000"/>
        </w:rPr>
        <w:t xml:space="preserve"> jest tematem ważnym, wszystkich życiowo obchodzących. Tymczasem f</w:t>
      </w:r>
      <w:r>
        <w:rPr>
          <w:rStyle w:val="Teksttreci2"/>
          <w:color w:val="000000"/>
        </w:rPr>
        <w:t>ragment tekstu, z któryśmy się zapoznali, wygląda blado. Dość często ma się okazję do takich westchnień.</w:t>
      </w:r>
    </w:p>
    <w:p w:rsidR="00000000" w:rsidRDefault="006E12DD">
      <w:pPr>
        <w:pStyle w:val="Teksttreci80"/>
        <w:shd w:val="clear" w:color="auto" w:fill="auto"/>
        <w:spacing w:before="0" w:after="0" w:line="280" w:lineRule="exact"/>
        <w:ind w:left="7880"/>
        <w:jc w:val="left"/>
        <w:sectPr w:rsidR="00000000">
          <w:type w:val="continuous"/>
          <w:pgSz w:w="11900" w:h="16840"/>
          <w:pgMar w:top="1502" w:right="1853" w:bottom="1332" w:left="1058" w:header="0" w:footer="3" w:gutter="0"/>
          <w:cols w:space="720"/>
          <w:noEndnote/>
          <w:docGrid w:linePitch="360"/>
        </w:sectPr>
      </w:pPr>
      <w:r>
        <w:rPr>
          <w:rStyle w:val="Teksttreci8"/>
          <w:i/>
          <w:iCs/>
          <w:color w:val="000000"/>
        </w:rPr>
        <w:t>W. D.</w:t>
      </w:r>
    </w:p>
    <w:p w:rsidR="00000000" w:rsidRDefault="006E12DD">
      <w:pPr>
        <w:pStyle w:val="Nagwek230"/>
        <w:keepNext/>
        <w:keepLines/>
        <w:shd w:val="clear" w:color="auto" w:fill="auto"/>
        <w:spacing w:after="1106" w:line="280" w:lineRule="exact"/>
        <w:ind w:left="240"/>
      </w:pPr>
      <w:r>
        <w:rPr>
          <w:rStyle w:val="Nagwek2314pt"/>
          <w:b w:val="0"/>
          <w:bCs w:val="0"/>
          <w:i w:val="0"/>
          <w:iCs w:val="0"/>
          <w:color w:val="000000"/>
        </w:rPr>
        <w:lastRenderedPageBreak/>
        <w:t>SŁOWNIK JĘZYKA POLSKIEGO</w:t>
      </w:r>
      <w:r>
        <w:rPr>
          <w:rStyle w:val="Nagwek2314pt"/>
          <w:b w:val="0"/>
          <w:bCs w:val="0"/>
          <w:i w:val="0"/>
          <w:iCs w:val="0"/>
          <w:color w:val="000000"/>
        </w:rPr>
        <w:br/>
      </w:r>
      <w:r>
        <w:rPr>
          <w:rStyle w:val="Teksttreci9"/>
          <w:b/>
          <w:bCs/>
          <w:i/>
          <w:iCs/>
          <w:color w:val="000000"/>
        </w:rPr>
        <w:t xml:space="preserve">pod redakcją </w:t>
      </w:r>
      <w:r>
        <w:rPr>
          <w:rStyle w:val="Teksttreci9"/>
          <w:b/>
          <w:bCs/>
          <w:i/>
          <w:iCs/>
          <w:color w:val="000000"/>
          <w:lang w:val="en-US" w:eastAsia="en-US"/>
        </w:rPr>
        <w:t xml:space="preserve">prof, </w:t>
      </w:r>
      <w:r>
        <w:rPr>
          <w:rStyle w:val="Teksttreci9"/>
          <w:b/>
          <w:bCs/>
          <w:i/>
          <w:iCs/>
          <w:color w:val="000000"/>
        </w:rPr>
        <w:t>dra</w:t>
      </w:r>
      <w:r>
        <w:rPr>
          <w:rStyle w:val="Teksttreci9Bezkursywy"/>
          <w:b/>
          <w:bCs/>
          <w:i w:val="0"/>
          <w:iCs w:val="0"/>
          <w:color w:val="000000"/>
        </w:rPr>
        <w:t xml:space="preserve"> W. </w:t>
      </w:r>
      <w:r>
        <w:rPr>
          <w:rStyle w:val="Teksttreci9"/>
          <w:b/>
          <w:bCs/>
          <w:i/>
          <w:iCs/>
          <w:color w:val="000000"/>
        </w:rPr>
        <w:t>Doroszewskiego</w:t>
      </w:r>
    </w:p>
    <w:p w:rsidR="00000000" w:rsidRDefault="006E12DD">
      <w:pPr>
        <w:pStyle w:val="Spistreci0"/>
        <w:shd w:val="clear" w:color="auto" w:fill="auto"/>
        <w:tabs>
          <w:tab w:val="right" w:pos="1948"/>
          <w:tab w:val="left" w:pos="2092"/>
          <w:tab w:val="right" w:pos="2854"/>
          <w:tab w:val="center" w:pos="3364"/>
          <w:tab w:val="left" w:pos="3964"/>
          <w:tab w:val="center" w:pos="4900"/>
          <w:tab w:val="right" w:pos="7174"/>
          <w:tab w:val="right" w:pos="7810"/>
        </w:tabs>
        <w:spacing w:before="0" w:line="258" w:lineRule="exact"/>
        <w:ind w:left="920" w:firstLine="0"/>
        <w:jc w:val="both"/>
      </w:pPr>
      <w:r>
        <w:fldChar w:fldCharType="begin"/>
      </w:r>
      <w:r>
        <w:instrText xml:space="preserve"> TOC \o "1-5" \h \z </w:instrText>
      </w:r>
      <w:r>
        <w:fldChar w:fldCharType="separate"/>
      </w:r>
      <w:r>
        <w:rPr>
          <w:rStyle w:val="Spistreci"/>
          <w:b/>
          <w:bCs/>
          <w:color w:val="000000"/>
          <w:lang w:val="de-DE" w:eastAsia="de-DE"/>
        </w:rPr>
        <w:t>T</w:t>
      </w:r>
      <w:r>
        <w:rPr>
          <w:rStyle w:val="Spistreci"/>
          <w:b/>
          <w:bCs/>
          <w:color w:val="000000"/>
          <w:lang w:val="de-DE" w:eastAsia="de-DE"/>
        </w:rPr>
        <w:t>om</w:t>
      </w:r>
      <w:r>
        <w:rPr>
          <w:rStyle w:val="Spistreci"/>
          <w:b/>
          <w:bCs/>
          <w:color w:val="000000"/>
          <w:lang w:val="de-DE" w:eastAsia="de-DE"/>
        </w:rPr>
        <w:tab/>
      </w:r>
      <w:r>
        <w:rPr>
          <w:rStyle w:val="Spistreci"/>
          <w:b/>
          <w:bCs/>
          <w:color w:val="000000"/>
          <w:lang w:val="en-US" w:eastAsia="en-US"/>
        </w:rPr>
        <w:t>I,</w:t>
      </w:r>
      <w:r>
        <w:rPr>
          <w:rStyle w:val="Spistreci"/>
          <w:b/>
          <w:bCs/>
          <w:color w:val="000000"/>
          <w:lang w:val="en-US" w:eastAsia="en-US"/>
        </w:rPr>
        <w:tab/>
      </w:r>
      <w:r>
        <w:rPr>
          <w:rStyle w:val="Spistreci14pt"/>
          <w:b w:val="0"/>
          <w:bCs w:val="0"/>
          <w:color w:val="000000"/>
        </w:rPr>
        <w:t>sir.</w:t>
      </w:r>
      <w:r>
        <w:rPr>
          <w:rStyle w:val="Spistreci14pt"/>
          <w:b w:val="0"/>
          <w:bCs w:val="0"/>
          <w:color w:val="000000"/>
        </w:rPr>
        <w:tab/>
      </w:r>
      <w:r>
        <w:rPr>
          <w:rStyle w:val="Spistreci"/>
          <w:b/>
          <w:bCs/>
          <w:color w:val="000000"/>
          <w:lang w:val="en-US" w:eastAsia="en-US"/>
        </w:rPr>
        <w:t>1206,</w:t>
      </w:r>
      <w:r>
        <w:rPr>
          <w:rStyle w:val="Spistreci"/>
          <w:b/>
          <w:bCs/>
          <w:color w:val="000000"/>
          <w:lang w:val="en-US" w:eastAsia="en-US"/>
        </w:rPr>
        <w:tab/>
      </w:r>
      <w:r>
        <w:rPr>
          <w:rStyle w:val="Spistreci"/>
          <w:b/>
          <w:bCs/>
          <w:color w:val="000000"/>
        </w:rPr>
        <w:t>obejmuje</w:t>
      </w:r>
      <w:r>
        <w:rPr>
          <w:rStyle w:val="Spistreci"/>
          <w:b/>
          <w:bCs/>
          <w:color w:val="000000"/>
        </w:rPr>
        <w:tab/>
        <w:t>litery</w:t>
      </w:r>
      <w:r>
        <w:rPr>
          <w:rStyle w:val="Spistreci"/>
          <w:b/>
          <w:bCs/>
          <w:color w:val="000000"/>
        </w:rPr>
        <w:tab/>
      </w:r>
      <w:r>
        <w:rPr>
          <w:rStyle w:val="Spistreci"/>
          <w:b/>
          <w:bCs/>
          <w:color w:val="000000"/>
          <w:lang w:val="en-US" w:eastAsia="en-US"/>
        </w:rPr>
        <w:t>A</w:t>
      </w:r>
      <w:r>
        <w:rPr>
          <w:rStyle w:val="Spistreci"/>
          <w:b/>
          <w:bCs/>
          <w:color w:val="000000"/>
        </w:rPr>
        <w:t>—C,</w:t>
      </w:r>
      <w:r>
        <w:rPr>
          <w:rStyle w:val="Spistreci"/>
          <w:b/>
          <w:bCs/>
          <w:color w:val="000000"/>
        </w:rPr>
        <w:tab/>
        <w:t>zł</w:t>
      </w:r>
      <w:r>
        <w:rPr>
          <w:rStyle w:val="Spistreci"/>
          <w:b/>
          <w:bCs/>
          <w:color w:val="000000"/>
        </w:rPr>
        <w:tab/>
      </w:r>
      <w:r>
        <w:rPr>
          <w:rStyle w:val="Spistreci"/>
          <w:b/>
          <w:bCs/>
          <w:color w:val="000000"/>
          <w:lang w:val="ru-RU" w:eastAsia="ru-RU"/>
        </w:rPr>
        <w:t>220,—</w:t>
      </w:r>
    </w:p>
    <w:p w:rsidR="00000000" w:rsidRDefault="006E12DD">
      <w:pPr>
        <w:pStyle w:val="Spistreci0"/>
        <w:shd w:val="clear" w:color="auto" w:fill="auto"/>
        <w:tabs>
          <w:tab w:val="right" w:pos="1948"/>
          <w:tab w:val="left" w:pos="2104"/>
          <w:tab w:val="right" w:pos="2854"/>
          <w:tab w:val="center" w:pos="3364"/>
          <w:tab w:val="left" w:pos="3976"/>
          <w:tab w:val="center" w:pos="4900"/>
          <w:tab w:val="right" w:pos="7174"/>
          <w:tab w:val="right" w:pos="7810"/>
        </w:tabs>
        <w:spacing w:before="0" w:line="258" w:lineRule="exact"/>
        <w:ind w:left="920" w:firstLine="0"/>
        <w:jc w:val="both"/>
      </w:pPr>
      <w:r>
        <w:rPr>
          <w:rStyle w:val="Spistreci"/>
          <w:b/>
          <w:bCs/>
          <w:color w:val="000000"/>
          <w:lang w:val="de-DE" w:eastAsia="de-DE"/>
        </w:rPr>
        <w:t>Tom</w:t>
      </w:r>
      <w:r>
        <w:rPr>
          <w:rStyle w:val="Spistreci"/>
          <w:b/>
          <w:bCs/>
          <w:color w:val="000000"/>
          <w:lang w:val="de-DE" w:eastAsia="de-DE"/>
        </w:rPr>
        <w:tab/>
        <w:t>II,</w:t>
      </w:r>
      <w:r>
        <w:rPr>
          <w:rStyle w:val="Spistreci"/>
          <w:b/>
          <w:bCs/>
          <w:color w:val="000000"/>
          <w:lang w:val="de-DE" w:eastAsia="de-DE"/>
        </w:rPr>
        <w:tab/>
        <w:t>str.</w:t>
      </w:r>
      <w:r>
        <w:rPr>
          <w:rStyle w:val="Spistreci"/>
          <w:b/>
          <w:bCs/>
          <w:color w:val="000000"/>
          <w:lang w:val="de-DE" w:eastAsia="de-DE"/>
        </w:rPr>
        <w:tab/>
        <w:t>1394,</w:t>
      </w:r>
      <w:r>
        <w:rPr>
          <w:rStyle w:val="Spistreci"/>
          <w:b/>
          <w:bCs/>
          <w:color w:val="000000"/>
          <w:lang w:val="de-DE" w:eastAsia="de-DE"/>
        </w:rPr>
        <w:tab/>
      </w:r>
      <w:r>
        <w:rPr>
          <w:rStyle w:val="Spistreci"/>
          <w:b/>
          <w:bCs/>
          <w:color w:val="000000"/>
        </w:rPr>
        <w:t>obejmuje</w:t>
      </w:r>
      <w:r>
        <w:rPr>
          <w:rStyle w:val="Spistreci"/>
          <w:b/>
          <w:bCs/>
          <w:color w:val="000000"/>
        </w:rPr>
        <w:tab/>
        <w:t>litery</w:t>
      </w:r>
      <w:r>
        <w:rPr>
          <w:rStyle w:val="Spistreci"/>
          <w:b/>
          <w:bCs/>
          <w:color w:val="000000"/>
        </w:rPr>
        <w:tab/>
      </w:r>
      <w:r>
        <w:rPr>
          <w:rStyle w:val="Spistreci"/>
          <w:b/>
          <w:bCs/>
          <w:color w:val="000000"/>
          <w:lang w:val="de-DE" w:eastAsia="de-DE"/>
        </w:rPr>
        <w:t>D—G,</w:t>
      </w:r>
      <w:r>
        <w:rPr>
          <w:rStyle w:val="Spistreci"/>
          <w:b/>
          <w:bCs/>
          <w:color w:val="000000"/>
          <w:lang w:val="de-DE" w:eastAsia="de-DE"/>
        </w:rPr>
        <w:tab/>
      </w:r>
      <w:r>
        <w:rPr>
          <w:rStyle w:val="Spistreci"/>
          <w:b/>
          <w:bCs/>
          <w:color w:val="000000"/>
        </w:rPr>
        <w:t>zł</w:t>
      </w:r>
      <w:r>
        <w:rPr>
          <w:rStyle w:val="Spistreci"/>
          <w:b/>
          <w:bCs/>
          <w:color w:val="000000"/>
        </w:rPr>
        <w:tab/>
      </w:r>
      <w:r>
        <w:rPr>
          <w:rStyle w:val="Spistreci"/>
          <w:b/>
          <w:bCs/>
          <w:color w:val="000000"/>
          <w:lang w:val="de-DE" w:eastAsia="de-DE"/>
        </w:rPr>
        <w:t>220,—</w:t>
      </w:r>
    </w:p>
    <w:p w:rsidR="00000000" w:rsidRDefault="006E12DD">
      <w:pPr>
        <w:pStyle w:val="Spistreci0"/>
        <w:shd w:val="clear" w:color="auto" w:fill="auto"/>
        <w:tabs>
          <w:tab w:val="right" w:pos="1948"/>
          <w:tab w:val="left" w:pos="2104"/>
          <w:tab w:val="right" w:pos="2854"/>
          <w:tab w:val="center" w:pos="3364"/>
          <w:tab w:val="left" w:pos="3976"/>
          <w:tab w:val="center" w:pos="4900"/>
          <w:tab w:val="right" w:pos="7174"/>
          <w:tab w:val="right" w:pos="7810"/>
        </w:tabs>
        <w:spacing w:before="0" w:line="258" w:lineRule="exact"/>
        <w:ind w:left="920" w:firstLine="0"/>
        <w:jc w:val="both"/>
      </w:pPr>
      <w:r>
        <w:rPr>
          <w:rStyle w:val="Spistreci"/>
          <w:b/>
          <w:bCs/>
          <w:color w:val="000000"/>
          <w:lang w:val="de-DE" w:eastAsia="de-DE"/>
        </w:rPr>
        <w:t>Tom</w:t>
      </w:r>
      <w:r>
        <w:rPr>
          <w:rStyle w:val="Spistreci"/>
          <w:b/>
          <w:bCs/>
          <w:color w:val="000000"/>
          <w:lang w:val="de-DE" w:eastAsia="de-DE"/>
        </w:rPr>
        <w:tab/>
      </w:r>
      <w:r>
        <w:rPr>
          <w:rStyle w:val="Spistreci"/>
          <w:b/>
          <w:bCs/>
          <w:color w:val="000000"/>
        </w:rPr>
        <w:t>III,</w:t>
      </w:r>
      <w:r>
        <w:rPr>
          <w:rStyle w:val="Spistreci"/>
          <w:b/>
          <w:bCs/>
          <w:color w:val="000000"/>
        </w:rPr>
        <w:tab/>
      </w:r>
      <w:r>
        <w:rPr>
          <w:rStyle w:val="Spistreci"/>
          <w:b/>
          <w:bCs/>
          <w:color w:val="000000"/>
          <w:lang w:val="de-DE" w:eastAsia="de-DE"/>
        </w:rPr>
        <w:t>str.</w:t>
      </w:r>
      <w:r>
        <w:rPr>
          <w:rStyle w:val="Spistreci"/>
          <w:b/>
          <w:bCs/>
          <w:color w:val="000000"/>
          <w:lang w:val="de-DE" w:eastAsia="de-DE"/>
        </w:rPr>
        <w:tab/>
        <w:t>1361,</w:t>
      </w:r>
      <w:r>
        <w:rPr>
          <w:rStyle w:val="Spistreci"/>
          <w:b/>
          <w:bCs/>
          <w:color w:val="000000"/>
          <w:lang w:val="de-DE" w:eastAsia="de-DE"/>
        </w:rPr>
        <w:tab/>
      </w:r>
      <w:r>
        <w:rPr>
          <w:rStyle w:val="Spistreci"/>
          <w:b/>
          <w:bCs/>
          <w:color w:val="000000"/>
        </w:rPr>
        <w:t>obejmuje</w:t>
      </w:r>
      <w:r>
        <w:rPr>
          <w:rStyle w:val="Spistreci"/>
          <w:b/>
          <w:bCs/>
          <w:color w:val="000000"/>
        </w:rPr>
        <w:tab/>
        <w:t>litery</w:t>
      </w:r>
      <w:r>
        <w:rPr>
          <w:rStyle w:val="Spistreci"/>
          <w:b/>
          <w:bCs/>
          <w:color w:val="000000"/>
        </w:rPr>
        <w:tab/>
      </w:r>
      <w:r>
        <w:rPr>
          <w:rStyle w:val="Spistreci"/>
          <w:b/>
          <w:bCs/>
          <w:color w:val="000000"/>
          <w:lang w:val="de-DE" w:eastAsia="de-DE"/>
        </w:rPr>
        <w:t>H</w:t>
      </w:r>
      <w:r>
        <w:rPr>
          <w:rStyle w:val="Spistreci"/>
          <w:b/>
          <w:bCs/>
          <w:color w:val="000000"/>
          <w:lang w:val="ru-RU" w:eastAsia="ru-RU"/>
        </w:rPr>
        <w:t>—К,</w:t>
      </w:r>
      <w:r>
        <w:rPr>
          <w:rStyle w:val="Spistreci"/>
          <w:b/>
          <w:bCs/>
          <w:color w:val="000000"/>
          <w:lang w:val="ru-RU" w:eastAsia="ru-RU"/>
        </w:rPr>
        <w:tab/>
      </w:r>
      <w:r>
        <w:rPr>
          <w:rStyle w:val="Spistreci"/>
          <w:b/>
          <w:bCs/>
          <w:color w:val="000000"/>
        </w:rPr>
        <w:t>zł</w:t>
      </w:r>
      <w:r>
        <w:rPr>
          <w:rStyle w:val="Spistreci"/>
          <w:b/>
          <w:bCs/>
          <w:color w:val="000000"/>
        </w:rPr>
        <w:tab/>
      </w:r>
      <w:r>
        <w:rPr>
          <w:rStyle w:val="Spistreci"/>
          <w:b/>
          <w:bCs/>
          <w:color w:val="000000"/>
          <w:lang w:val="ru-RU" w:eastAsia="ru-RU"/>
        </w:rPr>
        <w:t>220,—</w:t>
      </w:r>
    </w:p>
    <w:p w:rsidR="00000000" w:rsidRDefault="006E12DD">
      <w:pPr>
        <w:pStyle w:val="Spistreci0"/>
        <w:shd w:val="clear" w:color="auto" w:fill="auto"/>
        <w:tabs>
          <w:tab w:val="right" w:pos="1948"/>
          <w:tab w:val="left" w:pos="2074"/>
          <w:tab w:val="right" w:pos="2854"/>
          <w:tab w:val="center" w:pos="3364"/>
          <w:tab w:val="left" w:pos="3946"/>
          <w:tab w:val="center" w:pos="4900"/>
          <w:tab w:val="right" w:pos="7174"/>
          <w:tab w:val="right" w:pos="7810"/>
        </w:tabs>
        <w:spacing w:before="0" w:line="258" w:lineRule="exact"/>
        <w:ind w:left="920" w:firstLine="0"/>
        <w:jc w:val="both"/>
      </w:pPr>
      <w:r>
        <w:rPr>
          <w:rStyle w:val="Spistreci"/>
          <w:b/>
          <w:bCs/>
          <w:color w:val="000000"/>
          <w:lang w:val="de-DE" w:eastAsia="de-DE"/>
        </w:rPr>
        <w:t>Tom</w:t>
      </w:r>
      <w:r>
        <w:rPr>
          <w:rStyle w:val="Spistreci"/>
          <w:b/>
          <w:bCs/>
          <w:color w:val="000000"/>
          <w:lang w:val="de-DE" w:eastAsia="de-DE"/>
        </w:rPr>
        <w:tab/>
      </w:r>
      <w:r>
        <w:rPr>
          <w:rStyle w:val="Spistreci"/>
          <w:b/>
          <w:bCs/>
          <w:color w:val="000000"/>
          <w:lang w:val="ru-RU" w:eastAsia="ru-RU"/>
        </w:rPr>
        <w:t>IV,</w:t>
      </w:r>
      <w:r>
        <w:rPr>
          <w:rStyle w:val="Spistreci"/>
          <w:b/>
          <w:bCs/>
          <w:color w:val="000000"/>
          <w:lang w:val="ru-RU" w:eastAsia="ru-RU"/>
        </w:rPr>
        <w:tab/>
      </w:r>
      <w:r>
        <w:rPr>
          <w:rStyle w:val="Spistreci"/>
          <w:b/>
          <w:bCs/>
          <w:color w:val="000000"/>
          <w:lang w:val="de-DE" w:eastAsia="de-DE"/>
        </w:rPr>
        <w:t>str.</w:t>
      </w:r>
      <w:r>
        <w:rPr>
          <w:rStyle w:val="Spistreci"/>
          <w:b/>
          <w:bCs/>
          <w:color w:val="000000"/>
          <w:lang w:val="de-DE" w:eastAsia="de-DE"/>
        </w:rPr>
        <w:tab/>
        <w:t>1331,</w:t>
      </w:r>
      <w:r>
        <w:rPr>
          <w:rStyle w:val="Spistreci"/>
          <w:b/>
          <w:bCs/>
          <w:color w:val="000000"/>
          <w:lang w:val="de-DE" w:eastAsia="de-DE"/>
        </w:rPr>
        <w:tab/>
      </w:r>
      <w:r>
        <w:rPr>
          <w:rStyle w:val="Spistreci"/>
          <w:b/>
          <w:bCs/>
          <w:color w:val="000000"/>
        </w:rPr>
        <w:t>obejmuje</w:t>
      </w:r>
      <w:r>
        <w:rPr>
          <w:rStyle w:val="Spistreci"/>
          <w:b/>
          <w:bCs/>
          <w:color w:val="000000"/>
        </w:rPr>
        <w:tab/>
        <w:t>litery</w:t>
      </w:r>
      <w:r>
        <w:rPr>
          <w:rStyle w:val="Spistreci"/>
          <w:b/>
          <w:bCs/>
          <w:color w:val="000000"/>
        </w:rPr>
        <w:tab/>
      </w:r>
      <w:r>
        <w:rPr>
          <w:rStyle w:val="Spistreci10"/>
          <w:b w:val="0"/>
          <w:bCs w:val="0"/>
          <w:color w:val="000000"/>
        </w:rPr>
        <w:t>L—</w:t>
      </w:r>
      <w:r>
        <w:rPr>
          <w:rStyle w:val="Spistreci"/>
          <w:b/>
          <w:bCs/>
          <w:color w:val="000000"/>
        </w:rPr>
        <w:t xml:space="preserve">N </w:t>
      </w:r>
      <w:r>
        <w:rPr>
          <w:rStyle w:val="Spistreci13pt"/>
          <w:b w:val="0"/>
          <w:bCs w:val="0"/>
          <w:color w:val="000000"/>
        </w:rPr>
        <w:t xml:space="preserve">(do </w:t>
      </w:r>
      <w:r>
        <w:rPr>
          <w:rStyle w:val="Spistreci101"/>
          <w:b w:val="0"/>
          <w:bCs w:val="0"/>
          <w:color w:val="000000"/>
        </w:rPr>
        <w:t>nić)</w:t>
      </w:r>
      <w:r>
        <w:rPr>
          <w:rStyle w:val="Spistreci10"/>
          <w:b w:val="0"/>
          <w:bCs w:val="0"/>
          <w:color w:val="000000"/>
        </w:rPr>
        <w:tab/>
      </w:r>
      <w:r>
        <w:rPr>
          <w:rStyle w:val="Spistreci"/>
          <w:b/>
          <w:bCs/>
          <w:color w:val="000000"/>
        </w:rPr>
        <w:t>zł</w:t>
      </w:r>
      <w:r>
        <w:rPr>
          <w:rStyle w:val="Spistreci"/>
          <w:b/>
          <w:bCs/>
          <w:color w:val="000000"/>
        </w:rPr>
        <w:tab/>
        <w:t>220,</w:t>
      </w:r>
      <w:r>
        <w:rPr>
          <w:rStyle w:val="Spistreci10"/>
          <w:b w:val="0"/>
          <w:bCs w:val="0"/>
          <w:color w:val="000000"/>
        </w:rPr>
        <w:t>—</w:t>
      </w:r>
    </w:p>
    <w:p w:rsidR="00000000" w:rsidRDefault="006E12DD">
      <w:pPr>
        <w:pStyle w:val="Teksttreci50"/>
        <w:shd w:val="clear" w:color="auto" w:fill="auto"/>
        <w:spacing w:after="158"/>
        <w:ind w:left="920" w:right="1160" w:firstLine="0"/>
        <w:jc w:val="both"/>
      </w:pPr>
      <w:r>
        <w:rPr>
          <w:i/>
          <w:iCs/>
        </w:rPr>
        <w:fldChar w:fldCharType="end"/>
      </w:r>
      <w:r>
        <w:rPr>
          <w:rStyle w:val="Teksttreci5"/>
          <w:b/>
          <w:bCs/>
          <w:color w:val="000000"/>
          <w:lang w:val="de-DE" w:eastAsia="de-DE"/>
        </w:rPr>
        <w:t xml:space="preserve">Tom </w:t>
      </w:r>
      <w:r>
        <w:rPr>
          <w:rStyle w:val="Teksttreci5"/>
          <w:b/>
          <w:bCs/>
          <w:color w:val="000000"/>
        </w:rPr>
        <w:t>V, str. 1265 + 2 nlb, obejmuje</w:t>
      </w:r>
      <w:r>
        <w:rPr>
          <w:rStyle w:val="Teksttreci5"/>
          <w:b/>
          <w:bCs/>
          <w:color w:val="000000"/>
        </w:rPr>
        <w:t xml:space="preserve"> lit. Nie-0 w subskr. zł 88,— </w:t>
      </w:r>
      <w:r>
        <w:rPr>
          <w:rStyle w:val="Teksttreci5"/>
          <w:b/>
          <w:bCs/>
          <w:color w:val="000000"/>
          <w:lang w:val="de-DE" w:eastAsia="de-DE"/>
        </w:rPr>
        <w:t xml:space="preserve">Tom </w:t>
      </w:r>
      <w:r>
        <w:rPr>
          <w:rStyle w:val="Teksttreci5"/>
          <w:b/>
          <w:bCs/>
          <w:color w:val="000000"/>
        </w:rPr>
        <w:t>VI, str. 1477 + 2 nlb, obejmuje lit. P—Prę w subskr. zł 88,—</w:t>
      </w:r>
    </w:p>
    <w:p w:rsidR="00000000" w:rsidRDefault="006E12DD">
      <w:pPr>
        <w:pStyle w:val="Teksttreci50"/>
        <w:shd w:val="clear" w:color="auto" w:fill="auto"/>
        <w:spacing w:after="0" w:line="210" w:lineRule="exact"/>
        <w:ind w:left="920" w:right="1160" w:firstLine="0"/>
        <w:jc w:val="both"/>
      </w:pPr>
      <w:r>
        <w:rPr>
          <w:rStyle w:val="Teksttreci5"/>
          <w:b/>
          <w:bCs/>
          <w:color w:val="000000"/>
        </w:rPr>
        <w:t>Składać się będzie z dziesięciu tomów uzupełnionych jednym to</w:t>
      </w:r>
      <w:r>
        <w:rPr>
          <w:rStyle w:val="Teksttreci5"/>
          <w:b/>
          <w:bCs/>
          <w:color w:val="000000"/>
        </w:rPr>
        <w:softHyphen/>
        <w:t>mem indeksu słowotwórczego, którego przeznaczeniem jest uka</w:t>
      </w:r>
      <w:r>
        <w:rPr>
          <w:rStyle w:val="Teksttreci5"/>
          <w:b/>
          <w:bCs/>
          <w:color w:val="000000"/>
        </w:rPr>
        <w:softHyphen/>
        <w:t>zanie budowy słowotwórczej języka polsk</w:t>
      </w:r>
      <w:r>
        <w:rPr>
          <w:rStyle w:val="Teksttreci5"/>
          <w:b/>
          <w:bCs/>
          <w:color w:val="000000"/>
        </w:rPr>
        <w:t>iego. Kolejne tomy uka</w:t>
      </w:r>
      <w:r>
        <w:rPr>
          <w:rStyle w:val="Teksttreci5"/>
          <w:b/>
          <w:bCs/>
          <w:color w:val="000000"/>
        </w:rPr>
        <w:softHyphen/>
        <w:t>zywać się będą w odstępach rocznych.</w:t>
      </w:r>
    </w:p>
    <w:p w:rsidR="00000000" w:rsidRDefault="006E12DD">
      <w:pPr>
        <w:pStyle w:val="Teksttreci50"/>
        <w:shd w:val="clear" w:color="auto" w:fill="auto"/>
        <w:spacing w:after="0" w:line="210" w:lineRule="exact"/>
        <w:ind w:left="920" w:right="1160" w:firstLine="400"/>
        <w:jc w:val="both"/>
      </w:pPr>
      <w:r>
        <w:rPr>
          <w:rStyle w:val="Teksttreci5"/>
          <w:b/>
          <w:bCs/>
          <w:color w:val="000000"/>
        </w:rPr>
        <w:t xml:space="preserve">Słownik opracowywany jest przez zespół redakcyjny pod kierunkiem </w:t>
      </w:r>
      <w:r>
        <w:rPr>
          <w:rStyle w:val="Teksttreci5"/>
          <w:b/>
          <w:bCs/>
          <w:color w:val="000000"/>
          <w:lang w:val="en-US" w:eastAsia="en-US"/>
        </w:rPr>
        <w:t xml:space="preserve">prof, </w:t>
      </w:r>
      <w:r>
        <w:rPr>
          <w:rStyle w:val="Teksttreci5"/>
          <w:b/>
          <w:bCs/>
          <w:color w:val="000000"/>
        </w:rPr>
        <w:t xml:space="preserve">dra Witolda Doroszewskiego, członka rzecz. PAN. Przewodniczącym Komitetu Redakcyjnego jest </w:t>
      </w:r>
      <w:r>
        <w:rPr>
          <w:rStyle w:val="Teksttreci5"/>
          <w:b/>
          <w:bCs/>
          <w:color w:val="000000"/>
          <w:lang w:val="en-US" w:eastAsia="en-US"/>
        </w:rPr>
        <w:t xml:space="preserve">prof, </w:t>
      </w:r>
      <w:r>
        <w:rPr>
          <w:rStyle w:val="Teksttreci5"/>
          <w:b/>
          <w:bCs/>
          <w:color w:val="000000"/>
        </w:rPr>
        <w:t>dr Witold Taszycki, członek</w:t>
      </w:r>
      <w:r>
        <w:rPr>
          <w:rStyle w:val="Teksttreci5"/>
          <w:b/>
          <w:bCs/>
          <w:color w:val="000000"/>
        </w:rPr>
        <w:t xml:space="preserve"> rzecz. PAN. Po słowniku Lindego </w:t>
      </w:r>
      <w:r>
        <w:rPr>
          <w:rStyle w:val="Teksttreci510"/>
          <w:b w:val="0"/>
          <w:bCs w:val="0"/>
          <w:color w:val="000000"/>
        </w:rPr>
        <w:t xml:space="preserve">(1807—1914 </w:t>
      </w:r>
      <w:r>
        <w:rPr>
          <w:rStyle w:val="Teksttreci5"/>
          <w:b/>
          <w:bCs/>
          <w:color w:val="000000"/>
        </w:rPr>
        <w:t xml:space="preserve">r.) i Słowniku warszawskim (Karłowicza-Kryńskiego- Niedźwiedzkiego, </w:t>
      </w:r>
      <w:r>
        <w:rPr>
          <w:rStyle w:val="Teksttreci510"/>
          <w:b w:val="0"/>
          <w:bCs w:val="0"/>
          <w:color w:val="000000"/>
        </w:rPr>
        <w:t xml:space="preserve">1900—1927 </w:t>
      </w:r>
      <w:r>
        <w:rPr>
          <w:rStyle w:val="Teksttreci5"/>
          <w:b/>
          <w:bCs/>
          <w:color w:val="000000"/>
        </w:rPr>
        <w:t>r.) jest to trzecie podstawowe opra</w:t>
      </w:r>
      <w:r>
        <w:rPr>
          <w:rStyle w:val="Teksttreci5"/>
          <w:b/>
          <w:bCs/>
          <w:color w:val="000000"/>
        </w:rPr>
        <w:softHyphen/>
        <w:t>cowanie słownictwa ogólnopolskiego, będące kontynuacją naj</w:t>
      </w:r>
      <w:r>
        <w:rPr>
          <w:rStyle w:val="Teksttreci5"/>
          <w:b/>
          <w:bCs/>
          <w:color w:val="000000"/>
        </w:rPr>
        <w:softHyphen/>
        <w:t>lepszych tradycji leksykografii polskie</w:t>
      </w:r>
      <w:r>
        <w:rPr>
          <w:rStyle w:val="Teksttreci5"/>
          <w:b/>
          <w:bCs/>
          <w:color w:val="000000"/>
        </w:rPr>
        <w:t>j, bogatsze wszakże od po</w:t>
      </w:r>
      <w:r>
        <w:rPr>
          <w:rStyle w:val="Teksttreci5"/>
          <w:b/>
          <w:bCs/>
          <w:color w:val="000000"/>
        </w:rPr>
        <w:softHyphen/>
        <w:t>przednich prac o osiągnięcia wiedzy językoznawczej naszych czasów.</w:t>
      </w:r>
    </w:p>
    <w:p w:rsidR="00000000" w:rsidRDefault="006E12DD">
      <w:pPr>
        <w:pStyle w:val="Teksttreci50"/>
        <w:shd w:val="clear" w:color="auto" w:fill="auto"/>
        <w:spacing w:after="0" w:line="210" w:lineRule="exact"/>
        <w:ind w:left="920" w:right="1160" w:firstLine="400"/>
        <w:jc w:val="both"/>
      </w:pPr>
      <w:r>
        <w:rPr>
          <w:rStyle w:val="Teksttreci5"/>
          <w:b/>
          <w:bCs/>
          <w:color w:val="000000"/>
        </w:rPr>
        <w:t>Słownik zawiera cały zasób wyrazów mowy polskiej, które były w użyciu na przestrzeni dwóch ostatnich stuleci, jak rów</w:t>
      </w:r>
      <w:r>
        <w:rPr>
          <w:rStyle w:val="Teksttreci5"/>
          <w:b/>
          <w:bCs/>
          <w:color w:val="000000"/>
        </w:rPr>
        <w:softHyphen/>
        <w:t>nież wyrazy nowe, powstałe współcześnie. Znal</w:t>
      </w:r>
      <w:r>
        <w:rPr>
          <w:rStyle w:val="Teksttreci5"/>
          <w:b/>
          <w:bCs/>
          <w:color w:val="000000"/>
        </w:rPr>
        <w:t>eźć w nim można wszystkie potrzebne informacje o wyrazach języka ogólnopolskie</w:t>
      </w:r>
      <w:r>
        <w:rPr>
          <w:rStyle w:val="Teksttreci5"/>
          <w:b/>
          <w:bCs/>
          <w:color w:val="000000"/>
        </w:rPr>
        <w:softHyphen/>
        <w:t>go, a więc nie tylko to, co wyraz znaczy, lecz także, jak należy tego wyrazu używać, jakie są najwłaściwsze jego połączenia z in</w:t>
      </w:r>
      <w:r>
        <w:rPr>
          <w:rStyle w:val="Teksttreci5"/>
          <w:b/>
          <w:bCs/>
          <w:color w:val="000000"/>
        </w:rPr>
        <w:softHyphen/>
        <w:t>nymi wyrazami, uwypuklające jego treść znaczenio</w:t>
      </w:r>
      <w:r>
        <w:rPr>
          <w:rStyle w:val="Teksttreci5"/>
          <w:b/>
          <w:bCs/>
          <w:color w:val="000000"/>
        </w:rPr>
        <w:t>wą i nie do</w:t>
      </w:r>
      <w:r>
        <w:rPr>
          <w:rStyle w:val="Teksttreci5"/>
          <w:b/>
          <w:bCs/>
          <w:color w:val="000000"/>
        </w:rPr>
        <w:softHyphen/>
        <w:t>puszczające do powstawania błędnych, niejasnych, wypaczonych sformułowań.</w:t>
      </w:r>
    </w:p>
    <w:p w:rsidR="00000000" w:rsidRDefault="006E12DD">
      <w:pPr>
        <w:pStyle w:val="Teksttreci50"/>
        <w:shd w:val="clear" w:color="auto" w:fill="auto"/>
        <w:spacing w:after="0" w:line="210" w:lineRule="exact"/>
        <w:ind w:left="920" w:right="1160" w:firstLine="400"/>
        <w:jc w:val="both"/>
      </w:pPr>
      <w:r>
        <w:rPr>
          <w:rStyle w:val="Teksttreci5"/>
          <w:b/>
          <w:bCs/>
          <w:color w:val="000000"/>
        </w:rPr>
        <w:t>Do poszczególnych wyrazów Słownik podaje formy popraw</w:t>
      </w:r>
      <w:r>
        <w:rPr>
          <w:rStyle w:val="Teksttreci5"/>
          <w:b/>
          <w:bCs/>
          <w:color w:val="000000"/>
        </w:rPr>
        <w:softHyphen/>
        <w:t>nej odmiany gramatycznej, objaśnienia różnych znaczeń danego wyrazu (definicje numerowane), charakterystyczne przykł</w:t>
      </w:r>
      <w:r>
        <w:rPr>
          <w:rStyle w:val="Teksttreci5"/>
          <w:b/>
          <w:bCs/>
          <w:color w:val="000000"/>
        </w:rPr>
        <w:t>ady uży</w:t>
      </w:r>
      <w:r>
        <w:rPr>
          <w:rStyle w:val="Teksttreci5"/>
          <w:b/>
          <w:bCs/>
          <w:color w:val="000000"/>
        </w:rPr>
        <w:softHyphen/>
        <w:t>cia wyrazu w każdym ze znaczeń, utarte zwroty frazeologiczne, w których wyraz ten występuje.</w:t>
      </w:r>
    </w:p>
    <w:p w:rsidR="00000000" w:rsidRDefault="006E12DD">
      <w:pPr>
        <w:pStyle w:val="Teksttreci50"/>
        <w:shd w:val="clear" w:color="auto" w:fill="auto"/>
        <w:spacing w:after="0" w:line="210" w:lineRule="exact"/>
        <w:ind w:left="920" w:right="1160" w:firstLine="400"/>
        <w:jc w:val="both"/>
      </w:pPr>
      <w:r>
        <w:rPr>
          <w:rStyle w:val="Teksttreci5"/>
          <w:b/>
          <w:bCs/>
          <w:color w:val="000000"/>
        </w:rPr>
        <w:t>Przykładami użycia wyrazów są cytaty z dzieł znanych pisa</w:t>
      </w:r>
      <w:r>
        <w:rPr>
          <w:rStyle w:val="Teksttreci5"/>
          <w:b/>
          <w:bCs/>
          <w:color w:val="000000"/>
        </w:rPr>
        <w:softHyphen/>
        <w:t>rzy ze wskazaniem autora i strony dzieła, z którego cytat za</w:t>
      </w:r>
      <w:r>
        <w:rPr>
          <w:rStyle w:val="Teksttreci5"/>
          <w:b/>
          <w:bCs/>
          <w:color w:val="000000"/>
        </w:rPr>
        <w:softHyphen/>
        <w:t>czerpnięto.</w:t>
      </w:r>
    </w:p>
    <w:p w:rsidR="00000000" w:rsidRDefault="006E12DD">
      <w:pPr>
        <w:pStyle w:val="Teksttreci50"/>
        <w:shd w:val="clear" w:color="auto" w:fill="auto"/>
        <w:spacing w:after="0" w:line="210" w:lineRule="exact"/>
        <w:ind w:left="920" w:right="1160" w:firstLine="400"/>
        <w:jc w:val="both"/>
      </w:pPr>
      <w:r>
        <w:rPr>
          <w:rStyle w:val="Teksttreci5"/>
          <w:b/>
          <w:bCs/>
          <w:color w:val="000000"/>
        </w:rPr>
        <w:t xml:space="preserve">W ten sposób użytkownik </w:t>
      </w:r>
      <w:r>
        <w:rPr>
          <w:rStyle w:val="Teksttreci5"/>
          <w:b/>
          <w:bCs/>
          <w:color w:val="000000"/>
        </w:rPr>
        <w:t>Słownika uzyskuje jasny, udoku</w:t>
      </w:r>
      <w:r>
        <w:rPr>
          <w:rStyle w:val="Teksttreci5"/>
          <w:b/>
          <w:bCs/>
          <w:color w:val="000000"/>
        </w:rPr>
        <w:softHyphen/>
        <w:t>mentowany obraz historycznego rozwoju znaczenia i stylistyczne</w:t>
      </w:r>
      <w:r>
        <w:rPr>
          <w:rStyle w:val="Teksttreci5"/>
          <w:b/>
          <w:bCs/>
          <w:color w:val="000000"/>
        </w:rPr>
        <w:softHyphen/>
        <w:t>go użycia wyrazu.</w:t>
      </w:r>
    </w:p>
    <w:p w:rsidR="00000000" w:rsidRDefault="006E12DD">
      <w:pPr>
        <w:pStyle w:val="Teksttreci50"/>
        <w:shd w:val="clear" w:color="auto" w:fill="auto"/>
        <w:spacing w:after="1352" w:line="210" w:lineRule="exact"/>
        <w:ind w:left="920" w:right="1160" w:firstLine="400"/>
        <w:jc w:val="both"/>
      </w:pPr>
      <w:r>
        <w:rPr>
          <w:rStyle w:val="Teksttreci5"/>
          <w:b/>
          <w:bCs/>
          <w:color w:val="000000"/>
        </w:rPr>
        <w:t>Słownik będzie dziełem niezbędnym dla każdego, kto dba o czystość, bogactwo mowy ojczystej, kto rozwija swą wiedzę, dąży</w:t>
      </w:r>
      <w:r>
        <w:rPr>
          <w:rStyle w:val="Teksttreci5"/>
          <w:b/>
          <w:bCs/>
          <w:color w:val="000000"/>
        </w:rPr>
        <w:t xml:space="preserve"> do podniesienia swych kwalifikacji w pracy biurowej, re</w:t>
      </w:r>
      <w:r>
        <w:rPr>
          <w:rStyle w:val="Teksttreci5"/>
          <w:b/>
          <w:bCs/>
          <w:color w:val="000000"/>
        </w:rPr>
        <w:softHyphen/>
        <w:t>dakcyjnej, pedagogicznej, naukowej i innej. Powinien znaleźć się w każdej bibliotece, w domach studentów i nauczycieli, działaczy oświatowych i naukowców, pracowników biur i urzędów i wszyst</w:t>
      </w:r>
      <w:r>
        <w:rPr>
          <w:rStyle w:val="Teksttreci5"/>
          <w:b/>
          <w:bCs/>
          <w:color w:val="000000"/>
        </w:rPr>
        <w:softHyphen/>
        <w:t>kich mił</w:t>
      </w:r>
      <w:r>
        <w:rPr>
          <w:rStyle w:val="Teksttreci5"/>
          <w:b/>
          <w:bCs/>
          <w:color w:val="000000"/>
        </w:rPr>
        <w:t>ośników języka.</w:t>
      </w:r>
    </w:p>
    <w:p w:rsidR="00000000" w:rsidRDefault="006E12DD">
      <w:pPr>
        <w:pStyle w:val="Teksttreci190"/>
        <w:shd w:val="clear" w:color="auto" w:fill="auto"/>
        <w:spacing w:before="0" w:line="320" w:lineRule="exact"/>
        <w:ind w:left="920"/>
      </w:pPr>
      <w:r>
        <w:rPr>
          <w:rStyle w:val="Teksttreci19"/>
          <w:color w:val="000000"/>
        </w:rPr>
        <w:t>PAŃSTWOWE WYDAWNICTWO NAUKOWE</w:t>
      </w:r>
    </w:p>
    <w:p w:rsidR="00000000" w:rsidRDefault="006E12DD">
      <w:pPr>
        <w:pStyle w:val="Nagwek20"/>
        <w:keepNext/>
        <w:keepLines/>
        <w:shd w:val="clear" w:color="auto" w:fill="auto"/>
        <w:spacing w:after="473"/>
        <w:ind w:right="940"/>
      </w:pPr>
      <w:bookmarkStart w:id="2" w:name="bookmark2"/>
      <w:r>
        <w:rPr>
          <w:rStyle w:val="Nagwek2"/>
          <w:color w:val="000000"/>
        </w:rPr>
        <w:lastRenderedPageBreak/>
        <w:t>WARUNKI PRENUMERATY CZASOPISMA PT.</w:t>
      </w:r>
      <w:r>
        <w:rPr>
          <w:rStyle w:val="Nagwek2"/>
          <w:color w:val="000000"/>
        </w:rPr>
        <w:br/>
        <w:t>„PORADNIK JĘZYKOWY”</w:t>
      </w:r>
      <w:bookmarkEnd w:id="2"/>
    </w:p>
    <w:p w:rsidR="00000000" w:rsidRDefault="006E12DD">
      <w:pPr>
        <w:pStyle w:val="Teksttreci50"/>
        <w:shd w:val="clear" w:color="auto" w:fill="auto"/>
        <w:spacing w:after="935" w:line="264" w:lineRule="exact"/>
        <w:ind w:left="3160" w:right="2220" w:firstLine="0"/>
        <w:jc w:val="right"/>
      </w:pPr>
      <w:r>
        <w:rPr>
          <w:rStyle w:val="Teksttreci5"/>
          <w:b/>
          <w:bCs/>
          <w:color w:val="000000"/>
        </w:rPr>
        <w:t>Cena prenumeraty rocznej zł 80,— półrocznej zł 30,—</w:t>
      </w:r>
    </w:p>
    <w:p w:rsidR="00000000" w:rsidRDefault="006E12DD">
      <w:pPr>
        <w:pStyle w:val="Teksttreci50"/>
        <w:shd w:val="clear" w:color="auto" w:fill="auto"/>
        <w:spacing w:after="136" w:line="220" w:lineRule="exact"/>
        <w:ind w:left="1500" w:firstLine="420"/>
        <w:jc w:val="both"/>
      </w:pPr>
      <w:r>
        <w:rPr>
          <w:rStyle w:val="Teksttreci5"/>
          <w:b/>
          <w:bCs/>
          <w:color w:val="000000"/>
        </w:rPr>
        <w:t>Zamówienia i wpłaty przyjmują:</w:t>
      </w:r>
    </w:p>
    <w:p w:rsidR="00000000" w:rsidRDefault="006E12DD">
      <w:pPr>
        <w:pStyle w:val="Teksttreci50"/>
        <w:numPr>
          <w:ilvl w:val="0"/>
          <w:numId w:val="18"/>
        </w:numPr>
        <w:shd w:val="clear" w:color="auto" w:fill="auto"/>
        <w:tabs>
          <w:tab w:val="left" w:pos="2229"/>
        </w:tabs>
        <w:spacing w:after="0" w:line="270" w:lineRule="exact"/>
        <w:ind w:left="1500" w:right="540" w:firstLine="420"/>
        <w:jc w:val="both"/>
      </w:pPr>
      <w:r>
        <w:rPr>
          <w:rStyle w:val="Teksttreci5"/>
          <w:b/>
          <w:bCs/>
          <w:color w:val="000000"/>
        </w:rPr>
        <w:t>Centrala Kolportażu Prasy 1 Wydawnictw „Ruch”, War</w:t>
      </w:r>
      <w:r>
        <w:rPr>
          <w:rStyle w:val="Teksttreci5"/>
          <w:b/>
          <w:bCs/>
          <w:color w:val="000000"/>
        </w:rPr>
        <w:t>sza</w:t>
      </w:r>
      <w:r>
        <w:rPr>
          <w:rStyle w:val="Teksttreci5"/>
          <w:b/>
          <w:bCs/>
          <w:color w:val="000000"/>
        </w:rPr>
        <w:softHyphen/>
        <w:t>wa, ul. Wronia 23, konto PKO nr 1-6-100.020.</w:t>
      </w:r>
    </w:p>
    <w:p w:rsidR="00000000" w:rsidRDefault="006E12DD">
      <w:pPr>
        <w:pStyle w:val="Teksttreci50"/>
        <w:numPr>
          <w:ilvl w:val="0"/>
          <w:numId w:val="18"/>
        </w:numPr>
        <w:shd w:val="clear" w:color="auto" w:fill="auto"/>
        <w:tabs>
          <w:tab w:val="left" w:pos="2229"/>
        </w:tabs>
        <w:spacing w:after="0" w:line="324" w:lineRule="exact"/>
        <w:ind w:left="1500" w:firstLine="420"/>
        <w:jc w:val="both"/>
      </w:pPr>
      <w:r>
        <w:rPr>
          <w:rStyle w:val="Teksttreci5"/>
          <w:b/>
          <w:bCs/>
          <w:color w:val="000000"/>
        </w:rPr>
        <w:t>Oddziały i Delegatury „Ruchu”.</w:t>
      </w:r>
    </w:p>
    <w:p w:rsidR="00000000" w:rsidRDefault="006E12DD">
      <w:pPr>
        <w:pStyle w:val="Teksttreci50"/>
        <w:numPr>
          <w:ilvl w:val="0"/>
          <w:numId w:val="18"/>
        </w:numPr>
        <w:shd w:val="clear" w:color="auto" w:fill="auto"/>
        <w:tabs>
          <w:tab w:val="left" w:pos="2229"/>
        </w:tabs>
        <w:spacing w:after="0" w:line="324" w:lineRule="exact"/>
        <w:ind w:left="1500" w:firstLine="420"/>
        <w:jc w:val="both"/>
      </w:pPr>
      <w:r>
        <w:rPr>
          <w:rStyle w:val="Teksttreci5"/>
          <w:b/>
          <w:bCs/>
          <w:color w:val="000000"/>
        </w:rPr>
        <w:t>Urzędy pocztowe i listonosze.</w:t>
      </w:r>
    </w:p>
    <w:p w:rsidR="00000000" w:rsidRDefault="006E12DD">
      <w:pPr>
        <w:pStyle w:val="Teksttreci50"/>
        <w:numPr>
          <w:ilvl w:val="0"/>
          <w:numId w:val="18"/>
        </w:numPr>
        <w:shd w:val="clear" w:color="auto" w:fill="auto"/>
        <w:tabs>
          <w:tab w:val="left" w:pos="2229"/>
        </w:tabs>
        <w:spacing w:after="218" w:line="324" w:lineRule="exact"/>
        <w:ind w:left="1500" w:firstLine="420"/>
        <w:jc w:val="both"/>
      </w:pPr>
      <w:r>
        <w:rPr>
          <w:rStyle w:val="Teksttreci5"/>
          <w:b/>
          <w:bCs/>
          <w:color w:val="000000"/>
        </w:rPr>
        <w:t>Księgarnie „Domu Książki”.</w:t>
      </w:r>
    </w:p>
    <w:p w:rsidR="00000000" w:rsidRDefault="006E12DD">
      <w:pPr>
        <w:pStyle w:val="Teksttreci50"/>
        <w:shd w:val="clear" w:color="auto" w:fill="auto"/>
        <w:spacing w:after="190" w:line="276" w:lineRule="exact"/>
        <w:ind w:left="1500" w:right="540" w:firstLine="420"/>
        <w:jc w:val="both"/>
      </w:pPr>
      <w:r>
        <w:rPr>
          <w:rStyle w:val="Teksttreci5"/>
          <w:b/>
          <w:bCs/>
          <w:color w:val="000000"/>
        </w:rPr>
        <w:t>Zamówienia przyjmowane są do dnia 15 miesiąca poprzedza</w:t>
      </w:r>
      <w:r>
        <w:rPr>
          <w:rStyle w:val="Teksttreci5"/>
          <w:b/>
          <w:bCs/>
          <w:color w:val="000000"/>
        </w:rPr>
        <w:softHyphen/>
        <w:t>jącego okres prenumeraty.</w:t>
      </w:r>
    </w:p>
    <w:p w:rsidR="00000000" w:rsidRDefault="006E12DD">
      <w:pPr>
        <w:pStyle w:val="Teksttreci50"/>
        <w:shd w:val="clear" w:color="auto" w:fill="auto"/>
        <w:spacing w:after="180" w:line="264" w:lineRule="exact"/>
        <w:ind w:left="1500" w:right="540" w:firstLine="420"/>
        <w:jc w:val="both"/>
      </w:pPr>
      <w:r>
        <w:rPr>
          <w:rStyle w:val="Teksttreci5"/>
          <w:b/>
          <w:bCs/>
          <w:color w:val="000000"/>
        </w:rPr>
        <w:t>Zamówienia dla zagranicy</w:t>
      </w:r>
      <w:r>
        <w:rPr>
          <w:rStyle w:val="Teksttreci5"/>
          <w:b/>
          <w:bCs/>
          <w:color w:val="000000"/>
        </w:rPr>
        <w:t xml:space="preserve"> przyjmuje Biuro Kolportażu Wy</w:t>
      </w:r>
      <w:r>
        <w:rPr>
          <w:rStyle w:val="Teksttreci5"/>
          <w:b/>
          <w:bCs/>
          <w:color w:val="000000"/>
        </w:rPr>
        <w:softHyphen/>
        <w:t>dawnictw Zagranicznych „Ruch”, Warszawa, Wronia 23 (tel. 20-46-88) konto PKO nr 1-6-100.024. Koszt prenumeraty ze zlece</w:t>
      </w:r>
      <w:r>
        <w:rPr>
          <w:rStyle w:val="Teksttreci5"/>
          <w:b/>
          <w:bCs/>
          <w:color w:val="000000"/>
        </w:rPr>
        <w:softHyphen/>
        <w:t>niem wysyłki za granicę jest o 40 % wyższy.</w:t>
      </w:r>
    </w:p>
    <w:p w:rsidR="00000000" w:rsidRDefault="006E12DD">
      <w:pPr>
        <w:pStyle w:val="Teksttreci50"/>
        <w:shd w:val="clear" w:color="auto" w:fill="auto"/>
        <w:spacing w:after="175" w:line="264" w:lineRule="exact"/>
        <w:ind w:left="1500" w:right="540" w:firstLine="420"/>
        <w:jc w:val="both"/>
      </w:pPr>
      <w:r>
        <w:rPr>
          <w:rStyle w:val="Teksttreci5"/>
          <w:b/>
          <w:bCs/>
          <w:color w:val="000000"/>
        </w:rPr>
        <w:t>Bieżące oraz archiwalne numery można nabywać lub zama</w:t>
      </w:r>
      <w:r>
        <w:rPr>
          <w:rStyle w:val="Teksttreci5"/>
          <w:b/>
          <w:bCs/>
          <w:color w:val="000000"/>
        </w:rPr>
        <w:softHyphen/>
        <w:t xml:space="preserve">wiać w </w:t>
      </w:r>
      <w:r>
        <w:rPr>
          <w:rStyle w:val="Teksttreci5"/>
          <w:b/>
          <w:bCs/>
          <w:color w:val="000000"/>
        </w:rPr>
        <w:t>księgarniach „Domu Książki” oraz w Wzorcowni Wydaw</w:t>
      </w:r>
      <w:r>
        <w:rPr>
          <w:rStyle w:val="Teksttreci5"/>
          <w:b/>
          <w:bCs/>
          <w:color w:val="000000"/>
        </w:rPr>
        <w:softHyphen/>
        <w:t>nictw Naukowych PAN—Ossolineum—PWN, Warszawa, Pałac Kultury i Nauki (wysoki parter).</w:t>
      </w:r>
    </w:p>
    <w:p w:rsidR="00000000" w:rsidRDefault="006E12DD">
      <w:pPr>
        <w:pStyle w:val="Teksttreci50"/>
        <w:shd w:val="clear" w:color="auto" w:fill="auto"/>
        <w:spacing w:after="218" w:line="270" w:lineRule="exact"/>
        <w:ind w:left="1500" w:right="540" w:firstLine="420"/>
        <w:jc w:val="both"/>
      </w:pPr>
      <w:r>
        <w:rPr>
          <w:rStyle w:val="Teksttreci5"/>
          <w:b/>
          <w:bCs/>
          <w:color w:val="000000"/>
        </w:rPr>
        <w:t>Archiwalne egzemplarze można nabywać także w Punkcie wysyłkowym Prasy Archiwalnej „Ruch”, Warszawa, ul. Srebrna 12, kont</w:t>
      </w:r>
      <w:r>
        <w:rPr>
          <w:rStyle w:val="Teksttreci5"/>
          <w:b/>
          <w:bCs/>
          <w:color w:val="000000"/>
        </w:rPr>
        <w:t>o PKO nr 114-6-700041 VII O/M.</w:t>
      </w:r>
    </w:p>
    <w:p w:rsidR="00000000" w:rsidRDefault="006E12DD">
      <w:pPr>
        <w:pStyle w:val="Teksttreci170"/>
        <w:shd w:val="clear" w:color="auto" w:fill="auto"/>
        <w:spacing w:before="0"/>
        <w:ind w:left="1500" w:right="540"/>
        <w:sectPr w:rsidR="00000000">
          <w:headerReference w:type="even" r:id="rId58"/>
          <w:headerReference w:type="default" r:id="rId59"/>
          <w:headerReference w:type="first" r:id="rId60"/>
          <w:pgSz w:w="11900" w:h="16840"/>
          <w:pgMar w:top="1502" w:right="1853" w:bottom="1332" w:left="1058" w:header="0" w:footer="3" w:gutter="0"/>
          <w:pgNumType w:start="55"/>
          <w:cols w:space="720"/>
          <w:noEndnote/>
          <w:titlePg/>
          <w:docGrid w:linePitch="360"/>
        </w:sectPr>
      </w:pPr>
      <w:r>
        <w:rPr>
          <w:rStyle w:val="Teksttreci17"/>
          <w:color w:val="000000"/>
        </w:rPr>
        <w:t>TYLKO PRENUMERATA ZAPEWNIA REGULARNE OTRZYMYWANIE CZASOPISMA!</w:t>
      </w:r>
    </w:p>
    <w:p w:rsidR="00000000" w:rsidRDefault="006E12DD">
      <w:pPr>
        <w:pStyle w:val="Stopka"/>
        <w:shd w:val="clear" w:color="auto" w:fill="auto"/>
        <w:tabs>
          <w:tab w:val="left" w:pos="716"/>
        </w:tabs>
        <w:spacing w:line="258" w:lineRule="exact"/>
        <w:ind w:left="440"/>
        <w:jc w:val="both"/>
      </w:pPr>
      <w:r>
        <w:rPr>
          <w:rStyle w:val="StopkaZnak1"/>
          <w:b/>
          <w:bCs/>
          <w:color w:val="000000"/>
          <w:vertAlign w:val="superscript"/>
        </w:rPr>
        <w:lastRenderedPageBreak/>
        <w:t>7</w:t>
      </w:r>
      <w:r>
        <w:rPr>
          <w:rStyle w:val="StopkaZnak1"/>
          <w:b/>
          <w:bCs/>
          <w:color w:val="000000"/>
        </w:rPr>
        <w:tab/>
        <w:t xml:space="preserve">W wyd. 3, Gdynia 1948, </w:t>
      </w:r>
      <w:r>
        <w:rPr>
          <w:rStyle w:val="StopkaKursywa"/>
          <w:b/>
          <w:bCs/>
          <w:color w:val="000000"/>
        </w:rPr>
        <w:t>Słownika</w:t>
      </w:r>
      <w:r>
        <w:rPr>
          <w:rStyle w:val="StopkaZnak1"/>
          <w:b/>
          <w:bCs/>
          <w:color w:val="000000"/>
        </w:rPr>
        <w:t xml:space="preserve"> Staszewskiego jest </w:t>
      </w:r>
      <w:r>
        <w:rPr>
          <w:rStyle w:val="StopkaKursywa"/>
          <w:b/>
          <w:bCs/>
          <w:color w:val="000000"/>
        </w:rPr>
        <w:t>płon</w:t>
      </w:r>
      <w:r>
        <w:rPr>
          <w:rStyle w:val="StopkaZnak1"/>
          <w:b/>
          <w:bCs/>
          <w:color w:val="000000"/>
        </w:rPr>
        <w:t xml:space="preserve"> «nieurodzaj». —</w:t>
      </w:r>
    </w:p>
    <w:p w:rsidR="006E12DD" w:rsidRDefault="006E12DD">
      <w:pPr>
        <w:pStyle w:val="Stopka"/>
        <w:shd w:val="clear" w:color="auto" w:fill="auto"/>
        <w:jc w:val="both"/>
      </w:pPr>
      <w:r>
        <w:rPr>
          <w:rStyle w:val="StopkaZnak1"/>
          <w:b/>
          <w:bCs/>
          <w:color w:val="000000"/>
        </w:rPr>
        <w:t xml:space="preserve">Czekańska, o.c., s. 333), </w:t>
      </w:r>
      <w:r>
        <w:rPr>
          <w:rStyle w:val="StopkaZnak1"/>
          <w:b/>
          <w:bCs/>
          <w:color w:val="000000"/>
          <w:lang w:val="de-DE" w:eastAsia="de-DE"/>
        </w:rPr>
        <w:t xml:space="preserve">Ros. </w:t>
      </w:r>
      <w:r>
        <w:rPr>
          <w:rStyle w:val="StopkaKursywa"/>
          <w:b/>
          <w:bCs/>
          <w:color w:val="000000"/>
        </w:rPr>
        <w:t>pripaj</w:t>
      </w:r>
      <w:r>
        <w:rPr>
          <w:rStyle w:val="StopkaZnak1"/>
          <w:b/>
          <w:bCs/>
          <w:color w:val="000000"/>
        </w:rPr>
        <w:t xml:space="preserve"> nie odnosi się</w:t>
      </w:r>
      <w:r>
        <w:rPr>
          <w:rStyle w:val="StopkaZnak1"/>
          <w:b/>
          <w:bCs/>
          <w:color w:val="000000"/>
        </w:rPr>
        <w:t xml:space="preserve">* jednak tylko do lodu przymarzniętego do brzegu (ten określa termin </w:t>
      </w:r>
      <w:r>
        <w:rPr>
          <w:rStyle w:val="StopkaKursywa"/>
          <w:b/>
          <w:bCs/>
          <w:color w:val="000000"/>
        </w:rPr>
        <w:t>bieriegowoj pripaj),</w:t>
      </w:r>
      <w:r>
        <w:rPr>
          <w:rStyle w:val="StopkaZnak1"/>
          <w:b/>
          <w:bCs/>
          <w:color w:val="000000"/>
        </w:rPr>
        <w:t xml:space="preserve"> lecz do lodu przymarzniętego do wszelkich twardych rzeczy wystających nad powierzchnię morza, np. też do góry lodowej. Dlatego inż. Mysłowski zaproponował tu termin </w:t>
      </w:r>
      <w:r>
        <w:rPr>
          <w:rStyle w:val="StopkaKursywa"/>
          <w:b/>
          <w:bCs/>
          <w:color w:val="000000"/>
        </w:rPr>
        <w:t>p</w:t>
      </w:r>
      <w:r>
        <w:rPr>
          <w:rStyle w:val="StopkaKursywa"/>
          <w:b/>
          <w:bCs/>
          <w:color w:val="000000"/>
        </w:rPr>
        <w:t>rzylepa (lodowa).</w:t>
      </w:r>
      <w:r>
        <w:rPr>
          <w:rStyle w:val="StopkaZnak1"/>
          <w:b/>
          <w:bCs/>
          <w:color w:val="000000"/>
        </w:rPr>
        <w:t xml:space="preserve"> Jak mnie informuje autor tej propozycji, spotkała się ona z ogólnym sprzeciwem. Dlaczego</w:t>
      </w:r>
      <w:r>
        <w:rPr>
          <w:rStyle w:val="StopkaZnak1"/>
          <w:b/>
          <w:bCs/>
          <w:color w:val="000000"/>
          <w:vertAlign w:val="superscript"/>
        </w:rPr>
        <w:t>9</w:t>
      </w:r>
      <w:r>
        <w:rPr>
          <w:rStyle w:val="StopkaZnak1"/>
          <w:b/>
          <w:bCs/>
          <w:color w:val="000000"/>
        </w:rPr>
        <w:t xml:space="preserve"> Przecież termin ten jest poprawny formalnie i semantycz</w:t>
      </w:r>
      <w:r>
        <w:rPr>
          <w:rStyle w:val="StopkaZnak1"/>
          <w:b/>
          <w:bCs/>
          <w:color w:val="000000"/>
        </w:rPr>
        <w:softHyphen/>
        <w:t xml:space="preserve">nie jasny. (W literaturze </w:t>
      </w:r>
      <w:r>
        <w:rPr>
          <w:rStyle w:val="StopkaKursywa"/>
          <w:b/>
          <w:bCs/>
          <w:color w:val="000000"/>
        </w:rPr>
        <w:t>przylepa</w:t>
      </w:r>
      <w:r>
        <w:rPr>
          <w:rStyle w:val="StopkaZnak1"/>
          <w:b/>
          <w:bCs/>
          <w:color w:val="000000"/>
        </w:rPr>
        <w:t xml:space="preserve"> tylko u Czekańskiej, o.c., s. 333; tam też </w:t>
      </w:r>
      <w:r>
        <w:rPr>
          <w:rStyle w:val="StopkaKursywa"/>
          <w:b/>
          <w:bCs/>
          <w:color w:val="000000"/>
        </w:rPr>
        <w:t>pod</w:t>
      </w:r>
      <w:r>
        <w:rPr>
          <w:rStyle w:val="StopkaKursywa"/>
          <w:b/>
          <w:bCs/>
          <w:color w:val="000000"/>
        </w:rPr>
        <w:softHyphen/>
        <w:t>stawa przy</w:t>
      </w:r>
      <w:r>
        <w:rPr>
          <w:rStyle w:val="StopkaKursywa"/>
          <w:b/>
          <w:bCs/>
          <w:color w:val="000000"/>
        </w:rPr>
        <w:t>lepy, krawędź przylepy).</w:t>
      </w:r>
    </w:p>
    <w:sectPr w:rsidR="006E12DD">
      <w:type w:val="continuous"/>
      <w:pgSz w:w="11900" w:h="16840"/>
      <w:pgMar w:top="1502" w:right="1853" w:bottom="1332" w:left="10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2DD" w:rsidRDefault="006E12DD">
      <w:pPr>
        <w:rPr>
          <w:color w:val="auto"/>
        </w:rPr>
      </w:pPr>
      <w:r>
        <w:rPr>
          <w:color w:val="auto"/>
        </w:rPr>
        <w:separator/>
      </w:r>
    </w:p>
  </w:endnote>
  <w:endnote w:type="continuationSeparator" w:id="0">
    <w:p w:rsidR="006E12DD" w:rsidRDefault="006E12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2DD" w:rsidRDefault="006E12DD">
      <w:pPr>
        <w:rPr>
          <w:color w:val="auto"/>
        </w:rPr>
      </w:pPr>
      <w:r>
        <w:rPr>
          <w:color w:val="auto"/>
        </w:rPr>
        <w:separator/>
      </w:r>
    </w:p>
  </w:footnote>
  <w:footnote w:type="continuationSeparator" w:id="0">
    <w:p w:rsidR="006E12DD" w:rsidRDefault="006E12DD">
      <w:r>
        <w:continuationSeparator/>
      </w:r>
    </w:p>
  </w:footnote>
  <w:footnote w:id="1">
    <w:p w:rsidR="00000000" w:rsidRDefault="006E12DD">
      <w:pPr>
        <w:pStyle w:val="Stopka"/>
        <w:shd w:val="clear" w:color="auto" w:fill="auto"/>
        <w:ind w:firstLine="440"/>
      </w:pPr>
      <w:r>
        <w:rPr>
          <w:rStyle w:val="StopkaZnak1"/>
          <w:b/>
          <w:bCs/>
          <w:color w:val="000000"/>
          <w:vertAlign w:val="superscript"/>
        </w:rPr>
        <w:footnoteRef/>
      </w:r>
      <w:r>
        <w:rPr>
          <w:rStyle w:val="StopkaZnak1"/>
          <w:b/>
          <w:bCs/>
          <w:color w:val="000000"/>
        </w:rPr>
        <w:t xml:space="preserve"> Ze względu na pracochłonność tej, a także innych operacji analizę sta</w:t>
      </w:r>
      <w:r>
        <w:rPr>
          <w:rStyle w:val="StopkaZnak1"/>
          <w:b/>
          <w:bCs/>
          <w:color w:val="000000"/>
        </w:rPr>
        <w:softHyphen/>
        <w:t>tystyczną języka przekazuje się coraz częściej maszynie cyfrowej.</w:t>
      </w:r>
    </w:p>
  </w:footnote>
  <w:footnote w:id="2">
    <w:p w:rsidR="00000000" w:rsidRDefault="006E12DD">
      <w:pPr>
        <w:pStyle w:val="Stopka"/>
        <w:shd w:val="clear" w:color="auto" w:fill="auto"/>
        <w:ind w:left="360" w:firstLine="420"/>
      </w:pPr>
      <w:r>
        <w:rPr>
          <w:rStyle w:val="StopkaZnak1"/>
          <w:b/>
          <w:bCs/>
          <w:color w:val="000000"/>
          <w:vertAlign w:val="superscript"/>
        </w:rPr>
        <w:t>1</w:t>
      </w:r>
      <w:r>
        <w:rPr>
          <w:rStyle w:val="StopkaZnak1"/>
          <w:b/>
          <w:bCs/>
          <w:color w:val="000000"/>
        </w:rPr>
        <w:t xml:space="preserve"> Przykłady próbek „tekstu’’ angielskiego i rosyjskiego podaje </w:t>
      </w:r>
      <w:r>
        <w:rPr>
          <w:rStyle w:val="StopkaZnak1"/>
          <w:b/>
          <w:bCs/>
          <w:color w:val="000000"/>
          <w:lang w:val="de-DE" w:eastAsia="de-DE"/>
        </w:rPr>
        <w:t xml:space="preserve">Shannon </w:t>
      </w:r>
      <w:r>
        <w:rPr>
          <w:rStyle w:val="StopkaZnak1"/>
          <w:b/>
          <w:bCs/>
          <w:color w:val="000000"/>
        </w:rPr>
        <w:t xml:space="preserve">i </w:t>
      </w:r>
      <w:r>
        <w:rPr>
          <w:rStyle w:val="StopkaZnak1"/>
          <w:b/>
          <w:bCs/>
          <w:color w:val="000000"/>
          <w:lang w:val="en-US" w:eastAsia="en-US"/>
        </w:rPr>
        <w:t xml:space="preserve">Weaver </w:t>
      </w:r>
      <w:r>
        <w:rPr>
          <w:rStyle w:val="StopkaZnak1"/>
          <w:b/>
          <w:bCs/>
          <w:color w:val="000000"/>
        </w:rPr>
        <w:t>(58), Jagłomowie (33) oraz Paduczewa (49, s. 119—120).</w:t>
      </w:r>
    </w:p>
  </w:footnote>
  <w:footnote w:id="3">
    <w:p w:rsidR="00000000" w:rsidRDefault="006E12DD">
      <w:pPr>
        <w:pStyle w:val="Stopka"/>
        <w:shd w:val="clear" w:color="auto" w:fill="auto"/>
        <w:ind w:left="760"/>
      </w:pPr>
      <w:r>
        <w:rPr>
          <w:rStyle w:val="StopkaZnak1"/>
          <w:b/>
          <w:bCs/>
          <w:color w:val="000000"/>
          <w:vertAlign w:val="superscript"/>
        </w:rPr>
        <w:footnoteRef/>
      </w:r>
      <w:r>
        <w:rPr>
          <w:rStyle w:val="StopkaZnak1"/>
          <w:b/>
          <w:bCs/>
          <w:color w:val="000000"/>
        </w:rPr>
        <w:t xml:space="preserve"> Por. E. Paduczewa (49, s. 131—132).</w:t>
      </w:r>
    </w:p>
  </w:footnote>
  <w:footnote w:id="4">
    <w:p w:rsidR="00000000" w:rsidRDefault="006E12DD">
      <w:pPr>
        <w:pStyle w:val="Stopka"/>
        <w:shd w:val="clear" w:color="auto" w:fill="auto"/>
        <w:tabs>
          <w:tab w:val="left" w:pos="796"/>
        </w:tabs>
        <w:spacing w:line="220" w:lineRule="exact"/>
        <w:ind w:left="520"/>
        <w:jc w:val="both"/>
      </w:pPr>
      <w:r>
        <w:rPr>
          <w:rStyle w:val="StopkaZnak1"/>
          <w:b/>
          <w:bCs/>
          <w:color w:val="000000"/>
          <w:vertAlign w:val="superscript"/>
        </w:rPr>
        <w:footnoteRef/>
      </w:r>
      <w:r>
        <w:rPr>
          <w:rStyle w:val="StopkaZnak1"/>
          <w:b/>
          <w:bCs/>
          <w:color w:val="000000"/>
        </w:rPr>
        <w:tab/>
        <w:t>Por. prace Bar-Hillela i Carnapa (4) oraz Ramakrishny i Subramaniana (52).</w:t>
      </w:r>
    </w:p>
  </w:footnote>
  <w:footnote w:id="5">
    <w:p w:rsidR="00000000" w:rsidRDefault="006E12DD">
      <w:pPr>
        <w:pStyle w:val="Stopka20"/>
        <w:shd w:val="clear" w:color="auto" w:fill="auto"/>
        <w:tabs>
          <w:tab w:val="left" w:pos="684"/>
        </w:tabs>
        <w:ind w:firstLine="460"/>
      </w:pPr>
      <w:r>
        <w:rPr>
          <w:rStyle w:val="Stopka2Bezkursywy"/>
          <w:b/>
          <w:bCs/>
          <w:i w:val="0"/>
          <w:iCs w:val="0"/>
          <w:color w:val="000000"/>
          <w:vertAlign w:val="superscript"/>
        </w:rPr>
        <w:footnoteRef/>
      </w:r>
      <w:r>
        <w:rPr>
          <w:rStyle w:val="Stopka2Bezkursywy"/>
          <w:b/>
          <w:bCs/>
          <w:i w:val="0"/>
          <w:iCs w:val="0"/>
          <w:color w:val="000000"/>
        </w:rPr>
        <w:tab/>
        <w:t xml:space="preserve">S. Rospond: </w:t>
      </w:r>
      <w:r>
        <w:rPr>
          <w:rStyle w:val="Stopka2"/>
          <w:b/>
          <w:bCs/>
          <w:i/>
          <w:iCs/>
          <w:color w:val="000000"/>
        </w:rPr>
        <w:t>Słownik nazw geograficznych Polski Zachodniej i Północnej według uchwał Komisji Ustalania Nazw Miejscowych...</w:t>
      </w:r>
      <w:r>
        <w:rPr>
          <w:rStyle w:val="Stopka2Bezkursywy"/>
          <w:b/>
          <w:bCs/>
          <w:i w:val="0"/>
          <w:iCs w:val="0"/>
          <w:color w:val="000000"/>
        </w:rPr>
        <w:t xml:space="preserve"> Wrocław — Warszawa 1951.</w:t>
      </w:r>
    </w:p>
  </w:footnote>
  <w:footnote w:id="6">
    <w:p w:rsidR="00000000" w:rsidRDefault="006E12DD">
      <w:pPr>
        <w:pStyle w:val="Stopka"/>
        <w:shd w:val="clear" w:color="auto" w:fill="auto"/>
        <w:tabs>
          <w:tab w:val="left" w:pos="690"/>
        </w:tabs>
        <w:spacing w:line="264" w:lineRule="exact"/>
        <w:ind w:firstLine="460"/>
      </w:pPr>
      <w:r>
        <w:rPr>
          <w:rStyle w:val="StopkaZnak1"/>
          <w:b/>
          <w:bCs/>
          <w:color w:val="000000"/>
          <w:vertAlign w:val="superscript"/>
        </w:rPr>
        <w:footnoteRef/>
      </w:r>
      <w:r>
        <w:rPr>
          <w:rStyle w:val="StopkaZnak1"/>
          <w:b/>
          <w:bCs/>
          <w:color w:val="000000"/>
        </w:rPr>
        <w:tab/>
        <w:t xml:space="preserve">J. Staszewski, F. Uhorczak: </w:t>
      </w:r>
      <w:r>
        <w:rPr>
          <w:rStyle w:val="StopkaKursywa"/>
          <w:b/>
          <w:bCs/>
          <w:color w:val="000000"/>
        </w:rPr>
        <w:t>Geografia fizyczna w liczbach.</w:t>
      </w:r>
      <w:r>
        <w:rPr>
          <w:rStyle w:val="StopkaZnak1"/>
          <w:b/>
          <w:bCs/>
          <w:color w:val="000000"/>
        </w:rPr>
        <w:t xml:space="preserve"> Warszawa 1959, s. 359.</w:t>
      </w:r>
    </w:p>
  </w:footnote>
  <w:footnote w:id="7">
    <w:p w:rsidR="00000000" w:rsidRDefault="006E12DD">
      <w:pPr>
        <w:pStyle w:val="Stopka"/>
        <w:shd w:val="clear" w:color="auto" w:fill="auto"/>
        <w:tabs>
          <w:tab w:val="left" w:pos="702"/>
        </w:tabs>
        <w:spacing w:line="264" w:lineRule="exact"/>
        <w:ind w:firstLine="460"/>
        <w:jc w:val="both"/>
      </w:pPr>
      <w:r>
        <w:rPr>
          <w:rStyle w:val="StopkaZnak1"/>
          <w:b/>
          <w:bCs/>
          <w:color w:val="000000"/>
          <w:vertAlign w:val="superscript"/>
        </w:rPr>
        <w:footnoteRef/>
      </w:r>
      <w:r>
        <w:rPr>
          <w:rStyle w:val="StopkaZnak1"/>
          <w:b/>
          <w:bCs/>
          <w:color w:val="000000"/>
        </w:rPr>
        <w:tab/>
        <w:t xml:space="preserve">M. Rudnicki: </w:t>
      </w:r>
      <w:r>
        <w:rPr>
          <w:rStyle w:val="StopkaKursywa"/>
          <w:b/>
          <w:bCs/>
          <w:color w:val="000000"/>
        </w:rPr>
        <w:t>Nazwy Odry i jej ważniejszych dopływów</w:t>
      </w:r>
      <w:r>
        <w:rPr>
          <w:rStyle w:val="StopkaZnak1"/>
          <w:b/>
          <w:bCs/>
          <w:color w:val="000000"/>
        </w:rPr>
        <w:t xml:space="preserve">, w: </w:t>
      </w:r>
      <w:r>
        <w:rPr>
          <w:rStyle w:val="StopkaKursywa"/>
          <w:b/>
          <w:bCs/>
          <w:color w:val="000000"/>
        </w:rPr>
        <w:t>Monografia Odry.</w:t>
      </w:r>
      <w:r>
        <w:rPr>
          <w:rStyle w:val="StopkaZnak1"/>
          <w:b/>
          <w:bCs/>
          <w:color w:val="000000"/>
        </w:rPr>
        <w:t xml:space="preserve"> Pod red. A. Gródka, M. Kiełczewskiej-Zaleskiej i A. Zierhoffera, Po</w:t>
      </w:r>
      <w:r>
        <w:rPr>
          <w:rStyle w:val="StopkaZnak1"/>
          <w:b/>
          <w:bCs/>
          <w:color w:val="000000"/>
        </w:rPr>
        <w:softHyphen/>
        <w:t>znań 1948, s. 45.</w:t>
      </w:r>
    </w:p>
  </w:footnote>
  <w:footnote w:id="8">
    <w:p w:rsidR="00000000" w:rsidRDefault="006E12DD">
      <w:pPr>
        <w:pStyle w:val="Stopka"/>
        <w:shd w:val="clear" w:color="auto" w:fill="auto"/>
        <w:tabs>
          <w:tab w:val="left" w:pos="740"/>
        </w:tabs>
        <w:spacing w:line="264" w:lineRule="exact"/>
        <w:ind w:left="440"/>
        <w:jc w:val="both"/>
      </w:pPr>
      <w:r>
        <w:rPr>
          <w:rStyle w:val="StopkaZnak1"/>
          <w:b/>
          <w:bCs/>
          <w:color w:val="000000"/>
          <w:vertAlign w:val="superscript"/>
        </w:rPr>
        <w:footnoteRef/>
      </w:r>
      <w:r>
        <w:rPr>
          <w:rStyle w:val="StopkaZnak1"/>
          <w:b/>
          <w:bCs/>
          <w:color w:val="000000"/>
        </w:rPr>
        <w:tab/>
        <w:t>S. 63.</w:t>
      </w:r>
    </w:p>
  </w:footnote>
  <w:footnote w:id="9">
    <w:p w:rsidR="00000000" w:rsidRDefault="006E12DD">
      <w:pPr>
        <w:pStyle w:val="Stopka20"/>
        <w:shd w:val="clear" w:color="auto" w:fill="auto"/>
        <w:tabs>
          <w:tab w:val="left" w:pos="722"/>
        </w:tabs>
        <w:spacing w:line="258" w:lineRule="exact"/>
        <w:ind w:left="440"/>
        <w:jc w:val="both"/>
      </w:pPr>
      <w:r>
        <w:rPr>
          <w:rStyle w:val="Stopka2Bezkursywy"/>
          <w:b/>
          <w:bCs/>
          <w:i w:val="0"/>
          <w:iCs w:val="0"/>
          <w:color w:val="000000"/>
          <w:vertAlign w:val="superscript"/>
        </w:rPr>
        <w:footnoteRef/>
      </w:r>
      <w:r>
        <w:rPr>
          <w:rStyle w:val="Stopka2Bezkursywy"/>
          <w:b/>
          <w:bCs/>
          <w:i w:val="0"/>
          <w:iCs w:val="0"/>
          <w:color w:val="000000"/>
        </w:rPr>
        <w:tab/>
        <w:t xml:space="preserve">A. </w:t>
      </w:r>
      <w:r>
        <w:rPr>
          <w:rStyle w:val="Stopka2Bezkursywy"/>
          <w:b/>
          <w:bCs/>
          <w:i w:val="0"/>
          <w:iCs w:val="0"/>
          <w:color w:val="000000"/>
          <w:lang w:val="de-DE" w:eastAsia="de-DE"/>
        </w:rPr>
        <w:t xml:space="preserve">Brückner: </w:t>
      </w:r>
      <w:r>
        <w:rPr>
          <w:rStyle w:val="Stopka2"/>
          <w:b/>
          <w:bCs/>
          <w:i/>
          <w:iCs/>
          <w:color w:val="000000"/>
        </w:rPr>
        <w:t>Słownik etymologiczny języka polskiego.</w:t>
      </w:r>
      <w:r>
        <w:rPr>
          <w:rStyle w:val="Stopka2Bezkursywy"/>
          <w:b/>
          <w:bCs/>
          <w:i w:val="0"/>
          <w:iCs w:val="0"/>
          <w:color w:val="000000"/>
        </w:rPr>
        <w:t xml:space="preserve"> Kraków 1927, sub.</w:t>
      </w:r>
    </w:p>
    <w:p w:rsidR="00000000" w:rsidRDefault="006E12DD">
      <w:pPr>
        <w:pStyle w:val="Stopka30"/>
        <w:shd w:val="clear" w:color="auto" w:fill="auto"/>
      </w:pPr>
      <w:r>
        <w:rPr>
          <w:rStyle w:val="Stopka3"/>
          <w:i/>
          <w:iCs/>
          <w:color w:val="000000"/>
        </w:rPr>
        <w:t>pło.</w:t>
      </w:r>
    </w:p>
  </w:footnote>
  <w:footnote w:id="10">
    <w:p w:rsidR="00000000" w:rsidRDefault="006E12DD">
      <w:pPr>
        <w:pStyle w:val="Stopka20"/>
        <w:shd w:val="clear" w:color="auto" w:fill="auto"/>
        <w:spacing w:line="258" w:lineRule="exact"/>
        <w:ind w:firstLine="440"/>
      </w:pPr>
      <w:r>
        <w:rPr>
          <w:rStyle w:val="Stopka2"/>
          <w:b/>
          <w:bCs/>
          <w:i/>
          <w:iCs/>
          <w:color w:val="000000"/>
          <w:vertAlign w:val="superscript"/>
        </w:rPr>
        <w:t>9</w:t>
      </w:r>
      <w:r>
        <w:rPr>
          <w:rStyle w:val="Stopka2Bezkursywy"/>
          <w:b/>
          <w:bCs/>
          <w:i w:val="0"/>
          <w:iCs w:val="0"/>
          <w:color w:val="000000"/>
        </w:rPr>
        <w:t xml:space="preserve"> J. Staszewski: </w:t>
      </w:r>
      <w:r>
        <w:rPr>
          <w:rStyle w:val="Stopka2"/>
          <w:b/>
          <w:bCs/>
          <w:i/>
          <w:iCs/>
          <w:color w:val="000000"/>
        </w:rPr>
        <w:t>Słownik geograficzny</w:t>
      </w:r>
      <w:r>
        <w:rPr>
          <w:rStyle w:val="Stopka2Bezkursywy"/>
          <w:b/>
          <w:bCs/>
          <w:i w:val="0"/>
          <w:iCs w:val="0"/>
          <w:color w:val="000000"/>
        </w:rPr>
        <w:t xml:space="preserve"> — </w:t>
      </w:r>
      <w:r>
        <w:rPr>
          <w:rStyle w:val="Stopka2"/>
          <w:b/>
          <w:bCs/>
          <w:i/>
          <w:iCs/>
          <w:color w:val="000000"/>
        </w:rPr>
        <w:t>pochodzenie i znaczenie nazw geo</w:t>
      </w:r>
      <w:r>
        <w:rPr>
          <w:rStyle w:val="Stopka2"/>
          <w:b/>
          <w:bCs/>
          <w:i/>
          <w:iCs/>
          <w:color w:val="000000"/>
        </w:rPr>
        <w:softHyphen/>
        <w:t>graficznych.</w:t>
      </w:r>
      <w:r>
        <w:rPr>
          <w:rStyle w:val="Stopka2Bezkursywy"/>
          <w:b/>
          <w:bCs/>
          <w:i w:val="0"/>
          <w:iCs w:val="0"/>
          <w:color w:val="000000"/>
        </w:rPr>
        <w:t xml:space="preserve"> Wyd. 4 [oznaczone jako wyd. 2], Warszawa 1959.</w:t>
      </w:r>
    </w:p>
  </w:footnote>
  <w:footnote w:id="11">
    <w:p w:rsidR="00000000" w:rsidRDefault="006E12DD">
      <w:pPr>
        <w:pStyle w:val="Stopka"/>
        <w:shd w:val="clear" w:color="auto" w:fill="auto"/>
        <w:spacing w:line="258" w:lineRule="exact"/>
        <w:jc w:val="both"/>
      </w:pPr>
      <w:r>
        <w:rPr>
          <w:rStyle w:val="StopkaZnak1"/>
          <w:b/>
          <w:bCs/>
          <w:color w:val="000000"/>
        </w:rPr>
        <w:t xml:space="preserve">Dalej </w:t>
      </w:r>
      <w:r>
        <w:rPr>
          <w:rStyle w:val="StopkaKursywa"/>
          <w:b/>
          <w:bCs/>
          <w:color w:val="000000"/>
        </w:rPr>
        <w:t>Słownik</w:t>
      </w:r>
      <w:r>
        <w:rPr>
          <w:rStyle w:val="StopkaZnak1"/>
          <w:b/>
          <w:bCs/>
          <w:color w:val="000000"/>
        </w:rPr>
        <w:t xml:space="preserve"> ten podaje (cyt. z wyd. 4): „Jest to częsta n. rzeczna, wodna w ogóle w Słowiańszczyźnie Zach. Jezioro </w:t>
      </w:r>
      <w:r>
        <w:rPr>
          <w:rStyle w:val="StopkaKursywa"/>
          <w:b/>
          <w:bCs/>
          <w:color w:val="000000"/>
          <w:lang w:val="de-DE" w:eastAsia="de-DE"/>
        </w:rPr>
        <w:t>Plön</w:t>
      </w:r>
      <w:r>
        <w:rPr>
          <w:rStyle w:val="StopkaZnak1"/>
          <w:b/>
          <w:bCs/>
          <w:color w:val="000000"/>
          <w:lang w:val="de-DE" w:eastAsia="de-DE"/>
        </w:rPr>
        <w:t xml:space="preserve"> </w:t>
      </w:r>
      <w:r>
        <w:rPr>
          <w:rStyle w:val="StopkaZnak1"/>
          <w:b/>
          <w:bCs/>
          <w:color w:val="000000"/>
        </w:rPr>
        <w:t xml:space="preserve">w Holsztynie, slow. n. </w:t>
      </w:r>
      <w:r>
        <w:rPr>
          <w:rStyle w:val="StopkaKursywa"/>
          <w:b/>
          <w:bCs/>
          <w:color w:val="000000"/>
        </w:rPr>
        <w:t xml:space="preserve">Płone, </w:t>
      </w:r>
      <w:r>
        <w:rPr>
          <w:rStyle w:val="StopkaZnak1"/>
          <w:b/>
          <w:bCs/>
          <w:color w:val="000000"/>
        </w:rPr>
        <w:t xml:space="preserve">na Pomorzu Zach. </w:t>
      </w:r>
      <w:r>
        <w:rPr>
          <w:rStyle w:val="StopkaKursywa"/>
          <w:b/>
          <w:bCs/>
          <w:color w:val="000000"/>
        </w:rPr>
        <w:t>Płone, Płonne</w:t>
      </w:r>
      <w:r>
        <w:rPr>
          <w:rStyle w:val="StopkaZnak1"/>
          <w:b/>
          <w:bCs/>
          <w:color w:val="000000"/>
        </w:rPr>
        <w:t xml:space="preserve"> i </w:t>
      </w:r>
      <w:r>
        <w:rPr>
          <w:rStyle w:val="StopkaKursywa"/>
          <w:b/>
          <w:bCs/>
          <w:color w:val="000000"/>
        </w:rPr>
        <w:t>Płońsko”.</w:t>
      </w:r>
      <w:r>
        <w:rPr>
          <w:rStyle w:val="StopkaZnak1"/>
          <w:b/>
          <w:bCs/>
          <w:color w:val="000000"/>
        </w:rPr>
        <w:t xml:space="preserve"> Słownik nie uwzględnia więc aktualnego nazewnict</w:t>
      </w:r>
      <w:r>
        <w:rPr>
          <w:rStyle w:val="StopkaZnak1"/>
          <w:b/>
          <w:bCs/>
          <w:color w:val="000000"/>
        </w:rPr>
        <w:t xml:space="preserve">wa Pomorza Zachodniego, choć cyt. wyd. 4 wyszło już po ukazaniu się Słownika Rosponda: Sł. Rosponda (= Monitor Polski) z nazw tych zawiera tylko nazwę miejscową </w:t>
      </w:r>
      <w:r>
        <w:rPr>
          <w:rStyle w:val="StopkaKursywa"/>
          <w:b/>
          <w:bCs/>
          <w:color w:val="000000"/>
        </w:rPr>
        <w:t>Płońsko</w:t>
      </w:r>
      <w:r>
        <w:rPr>
          <w:rStyle w:val="StopkaZnak1"/>
          <w:b/>
          <w:bCs/>
          <w:color w:val="000000"/>
        </w:rPr>
        <w:t xml:space="preserve"> </w:t>
      </w:r>
      <w:r>
        <w:rPr>
          <w:rStyle w:val="StopkaZnak1"/>
          <w:b/>
          <w:bCs/>
          <w:color w:val="000000"/>
          <w:lang w:val="en-US" w:eastAsia="en-US"/>
        </w:rPr>
        <w:t xml:space="preserve">(dawn. </w:t>
      </w:r>
      <w:r>
        <w:rPr>
          <w:rStyle w:val="StopkaZnak1"/>
          <w:b/>
          <w:bCs/>
          <w:color w:val="000000"/>
        </w:rPr>
        <w:t xml:space="preserve">niem. </w:t>
      </w:r>
      <w:r>
        <w:rPr>
          <w:rStyle w:val="StopkaKursywa"/>
          <w:b/>
          <w:bCs/>
          <w:color w:val="000000"/>
          <w:lang w:val="de-DE" w:eastAsia="de-DE"/>
        </w:rPr>
        <w:t>Plönzig)</w:t>
      </w:r>
      <w:r>
        <w:rPr>
          <w:rStyle w:val="StopkaZnak1"/>
          <w:b/>
          <w:bCs/>
          <w:color w:val="000000"/>
          <w:lang w:val="de-DE" w:eastAsia="de-DE"/>
        </w:rPr>
        <w:t xml:space="preserve"> </w:t>
      </w:r>
      <w:r>
        <w:rPr>
          <w:rStyle w:val="StopkaZnak1"/>
          <w:b/>
          <w:bCs/>
          <w:color w:val="000000"/>
        </w:rPr>
        <w:t>— w pow. pyrzyckim; inna miejscowość, w pow. myś</w:t>
      </w:r>
      <w:r>
        <w:rPr>
          <w:rStyle w:val="StopkaZnak1"/>
          <w:b/>
          <w:bCs/>
          <w:color w:val="000000"/>
        </w:rPr>
        <w:t xml:space="preserve">liborskim, nazywa się </w:t>
      </w:r>
      <w:r>
        <w:rPr>
          <w:rStyle w:val="StopkaKursywa"/>
          <w:b/>
          <w:bCs/>
          <w:color w:val="000000"/>
        </w:rPr>
        <w:t>Płonno</w:t>
      </w:r>
      <w:r>
        <w:rPr>
          <w:rStyle w:val="StopkaZnak1"/>
          <w:b/>
          <w:bCs/>
          <w:color w:val="000000"/>
        </w:rPr>
        <w:t xml:space="preserve"> </w:t>
      </w:r>
      <w:r>
        <w:rPr>
          <w:rStyle w:val="StopkaZnak1"/>
          <w:b/>
          <w:bCs/>
          <w:color w:val="000000"/>
          <w:lang w:val="en-US" w:eastAsia="en-US"/>
        </w:rPr>
        <w:t xml:space="preserve">(dawn, </w:t>
      </w:r>
      <w:r>
        <w:rPr>
          <w:rStyle w:val="StopkaZnak1"/>
          <w:b/>
          <w:bCs/>
          <w:color w:val="000000"/>
        </w:rPr>
        <w:t xml:space="preserve">niem. </w:t>
      </w:r>
      <w:r>
        <w:rPr>
          <w:rStyle w:val="StopkaKursywa"/>
          <w:b/>
          <w:bCs/>
          <w:color w:val="000000"/>
          <w:lang w:val="de-DE" w:eastAsia="de-DE"/>
        </w:rPr>
        <w:t xml:space="preserve">Klausdorf; </w:t>
      </w:r>
      <w:r>
        <w:rPr>
          <w:rStyle w:val="StopkaKursywa"/>
          <w:b/>
          <w:bCs/>
          <w:color w:val="000000"/>
        </w:rPr>
        <w:t>Płonne,</w:t>
      </w:r>
      <w:r>
        <w:rPr>
          <w:rStyle w:val="StopkaZnak1"/>
          <w:b/>
          <w:bCs/>
          <w:color w:val="000000"/>
        </w:rPr>
        <w:t xml:space="preserve"> z </w:t>
      </w:r>
      <w:r>
        <w:rPr>
          <w:rStyle w:val="StopkaKursywa"/>
          <w:b/>
          <w:bCs/>
          <w:color w:val="000000"/>
        </w:rPr>
        <w:t>-e</w:t>
      </w:r>
      <w:r>
        <w:rPr>
          <w:rStyle w:val="StopkaZnak1"/>
          <w:b/>
          <w:bCs/>
          <w:color w:val="000000"/>
        </w:rPr>
        <w:t xml:space="preserve"> na końcu, </w:t>
      </w:r>
      <w:r>
        <w:rPr>
          <w:rStyle w:val="StopkaZnak1"/>
          <w:b/>
          <w:bCs/>
          <w:color w:val="000000"/>
          <w:lang w:val="en-US" w:eastAsia="en-US"/>
        </w:rPr>
        <w:t xml:space="preserve">dawn. </w:t>
      </w:r>
      <w:r>
        <w:rPr>
          <w:rStyle w:val="StopkaZnak1"/>
          <w:b/>
          <w:bCs/>
          <w:color w:val="000000"/>
        </w:rPr>
        <w:t xml:space="preserve">niem. </w:t>
      </w:r>
      <w:r>
        <w:rPr>
          <w:rStyle w:val="StopkaKursywa"/>
          <w:b/>
          <w:bCs/>
          <w:color w:val="000000"/>
        </w:rPr>
        <w:t>Lohberg,</w:t>
      </w:r>
      <w:r>
        <w:rPr>
          <w:rStyle w:val="StopkaZnak1"/>
          <w:b/>
          <w:bCs/>
          <w:color w:val="000000"/>
        </w:rPr>
        <w:t xml:space="preserve"> jest w pow. pa</w:t>
      </w:r>
      <w:r>
        <w:rPr>
          <w:rStyle w:val="StopkaZnak1"/>
          <w:b/>
          <w:bCs/>
          <w:color w:val="000000"/>
        </w:rPr>
        <w:softHyphen/>
        <w:t xml:space="preserve">słęckim, a więc na Powiślu), nazwy </w:t>
      </w:r>
      <w:r>
        <w:rPr>
          <w:rStyle w:val="StopkaKursywa"/>
          <w:b/>
          <w:bCs/>
          <w:color w:val="000000"/>
        </w:rPr>
        <w:t>Płone</w:t>
      </w:r>
      <w:r>
        <w:rPr>
          <w:rStyle w:val="StopkaZnak1"/>
          <w:b/>
          <w:bCs/>
          <w:color w:val="000000"/>
        </w:rPr>
        <w:t xml:space="preserve"> w ogóle nie ma. Jeziora </w:t>
      </w:r>
      <w:r>
        <w:rPr>
          <w:rStyle w:val="StopkaZnak1"/>
          <w:b/>
          <w:bCs/>
          <w:color w:val="000000"/>
          <w:lang w:val="en-US" w:eastAsia="en-US"/>
        </w:rPr>
        <w:t xml:space="preserve">dawn. </w:t>
      </w:r>
      <w:r>
        <w:rPr>
          <w:rStyle w:val="StopkaZnak1"/>
          <w:b/>
          <w:bCs/>
          <w:color w:val="000000"/>
        </w:rPr>
        <w:t xml:space="preserve">niem. </w:t>
      </w:r>
      <w:r>
        <w:rPr>
          <w:rStyle w:val="StopkaKursywa"/>
          <w:b/>
          <w:bCs/>
          <w:color w:val="000000"/>
          <w:lang w:val="de-DE" w:eastAsia="de-DE"/>
        </w:rPr>
        <w:t>Plöne-See,</w:t>
      </w:r>
      <w:r>
        <w:rPr>
          <w:rStyle w:val="StopkaZnak1"/>
          <w:b/>
          <w:bCs/>
          <w:color w:val="000000"/>
          <w:lang w:val="de-DE" w:eastAsia="de-DE"/>
        </w:rPr>
        <w:t xml:space="preserve"> </w:t>
      </w:r>
      <w:r>
        <w:rPr>
          <w:rStyle w:val="StopkaZnak1"/>
          <w:b/>
          <w:bCs/>
          <w:color w:val="000000"/>
        </w:rPr>
        <w:t>jedno w pow. pyrzyckim (zob. wyżej), drugie w gryfickim,</w:t>
      </w:r>
      <w:r>
        <w:rPr>
          <w:rStyle w:val="StopkaZnak1"/>
          <w:b/>
          <w:bCs/>
          <w:color w:val="000000"/>
        </w:rPr>
        <w:t xml:space="preserve"> wg Sł. Rosponda (= Monitor Polski) w obu wypadkach — </w:t>
      </w:r>
      <w:r>
        <w:rPr>
          <w:rStyle w:val="StopkaKursywa"/>
          <w:b/>
          <w:bCs/>
          <w:color w:val="000000"/>
        </w:rPr>
        <w:t>Płoń</w:t>
      </w:r>
      <w:r>
        <w:rPr>
          <w:rStyle w:val="StopkaZnak1"/>
          <w:b/>
          <w:bCs/>
          <w:color w:val="000000"/>
        </w:rPr>
        <w:t xml:space="preserve"> (a nie </w:t>
      </w:r>
      <w:r>
        <w:rPr>
          <w:rStyle w:val="StopkaKursywa"/>
          <w:b/>
          <w:bCs/>
          <w:color w:val="000000"/>
        </w:rPr>
        <w:t>Płone;</w:t>
      </w:r>
      <w:r>
        <w:rPr>
          <w:rStyle w:val="StopkaZnak1"/>
          <w:b/>
          <w:bCs/>
          <w:color w:val="000000"/>
        </w:rPr>
        <w:t xml:space="preserve"> tę postać zob. też niżej, w przyp. 9).</w:t>
      </w:r>
    </w:p>
  </w:footnote>
  <w:footnote w:id="12">
    <w:p w:rsidR="00000000" w:rsidRDefault="006E12DD">
      <w:pPr>
        <w:pStyle w:val="Stopka"/>
        <w:shd w:val="clear" w:color="auto" w:fill="auto"/>
        <w:tabs>
          <w:tab w:val="left" w:pos="742"/>
        </w:tabs>
        <w:spacing w:line="258" w:lineRule="exact"/>
        <w:ind w:left="460"/>
        <w:jc w:val="both"/>
      </w:pPr>
      <w:r>
        <w:rPr>
          <w:rStyle w:val="StopkaZnak1"/>
          <w:b/>
          <w:bCs/>
          <w:color w:val="000000"/>
          <w:vertAlign w:val="superscript"/>
        </w:rPr>
        <w:footnoteRef/>
      </w:r>
      <w:r>
        <w:rPr>
          <w:rStyle w:val="StopkaZnak1"/>
          <w:b/>
          <w:bCs/>
          <w:color w:val="000000"/>
        </w:rPr>
        <w:tab/>
        <w:t xml:space="preserve">T. 8 z r. 1887: </w:t>
      </w:r>
      <w:r>
        <w:rPr>
          <w:rStyle w:val="StopkaKursywa"/>
          <w:b/>
          <w:bCs/>
          <w:color w:val="000000"/>
        </w:rPr>
        <w:t>„Płona,</w:t>
      </w:r>
      <w:r>
        <w:rPr>
          <w:rStyle w:val="StopkaZnak1"/>
          <w:b/>
          <w:bCs/>
          <w:color w:val="000000"/>
        </w:rPr>
        <w:t xml:space="preserve"> al[bo] </w:t>
      </w:r>
      <w:r>
        <w:rPr>
          <w:rStyle w:val="StopkaKursywa"/>
          <w:b/>
          <w:bCs/>
          <w:color w:val="000000"/>
        </w:rPr>
        <w:t>Płynna”</w:t>
      </w:r>
      <w:r>
        <w:rPr>
          <w:rStyle w:val="StopkaZnak1"/>
          <w:b/>
          <w:bCs/>
          <w:color w:val="000000"/>
        </w:rPr>
        <w:t xml:space="preserve"> (etymologia ludowa?).</w:t>
      </w:r>
    </w:p>
  </w:footnote>
  <w:footnote w:id="13">
    <w:p w:rsidR="00000000" w:rsidRDefault="006E12DD">
      <w:pPr>
        <w:pStyle w:val="Stopka"/>
        <w:shd w:val="clear" w:color="auto" w:fill="auto"/>
        <w:tabs>
          <w:tab w:val="left" w:pos="684"/>
        </w:tabs>
        <w:spacing w:line="258" w:lineRule="exact"/>
        <w:ind w:firstLine="460"/>
        <w:jc w:val="both"/>
      </w:pPr>
      <w:r>
        <w:rPr>
          <w:rStyle w:val="StopkaZnak1"/>
          <w:b/>
          <w:bCs/>
          <w:color w:val="000000"/>
          <w:vertAlign w:val="superscript"/>
        </w:rPr>
        <w:footnoteRef/>
      </w:r>
      <w:r>
        <w:rPr>
          <w:rStyle w:val="StopkaZnak1"/>
          <w:b/>
          <w:bCs/>
          <w:color w:val="000000"/>
        </w:rPr>
        <w:tab/>
        <w:t>E. Maliszewski,</w:t>
      </w:r>
      <w:r>
        <w:rPr>
          <w:rStyle w:val="StopkaZnak1"/>
          <w:b/>
          <w:bCs/>
          <w:color w:val="000000"/>
        </w:rPr>
        <w:t xml:space="preserve"> B. Olszewicz: </w:t>
      </w:r>
      <w:r>
        <w:rPr>
          <w:rStyle w:val="StopkaKursywa"/>
          <w:b/>
          <w:bCs/>
          <w:color w:val="000000"/>
        </w:rPr>
        <w:t>Podręczny słownik geograficzny...</w:t>
      </w:r>
      <w:r>
        <w:rPr>
          <w:rStyle w:val="StopkaZnak1"/>
          <w:b/>
          <w:bCs/>
          <w:color w:val="000000"/>
        </w:rPr>
        <w:t xml:space="preserve"> Warszawa 1925. Tutaj też jez. </w:t>
      </w:r>
      <w:r>
        <w:rPr>
          <w:rStyle w:val="StopkaKursywa"/>
          <w:b/>
          <w:bCs/>
          <w:color w:val="000000"/>
        </w:rPr>
        <w:t>Płonę</w:t>
      </w:r>
      <w:r>
        <w:rPr>
          <w:rStyle w:val="StopkaZnak1"/>
          <w:b/>
          <w:bCs/>
          <w:color w:val="000000"/>
        </w:rPr>
        <w:t xml:space="preserve"> (niem. </w:t>
      </w:r>
      <w:r>
        <w:rPr>
          <w:rStyle w:val="StopkaKursywa"/>
          <w:b/>
          <w:bCs/>
          <w:color w:val="000000"/>
          <w:lang w:val="de-DE" w:eastAsia="de-DE"/>
        </w:rPr>
        <w:t>Plöne-See).</w:t>
      </w:r>
      <w:r>
        <w:rPr>
          <w:rStyle w:val="StopkaZnak1"/>
          <w:b/>
          <w:bCs/>
          <w:color w:val="000000"/>
          <w:lang w:val="de-DE" w:eastAsia="de-DE"/>
        </w:rPr>
        <w:t xml:space="preserve"> </w:t>
      </w:r>
      <w:r>
        <w:rPr>
          <w:rStyle w:val="StopkaZnak1"/>
          <w:b/>
          <w:bCs/>
          <w:color w:val="000000"/>
        </w:rPr>
        <w:t xml:space="preserve">Tak też w S. Kozierowskiego </w:t>
      </w:r>
      <w:r>
        <w:rPr>
          <w:rStyle w:val="StopkaKursywa"/>
          <w:b/>
          <w:bCs/>
          <w:color w:val="000000"/>
        </w:rPr>
        <w:t>Atlasie nazw geograficznych Słowiańszczyzny Zachodniej;</w:t>
      </w:r>
      <w:r>
        <w:rPr>
          <w:rStyle w:val="StopkaZnak1"/>
          <w:b/>
          <w:bCs/>
          <w:color w:val="000000"/>
        </w:rPr>
        <w:t xml:space="preserve"> cytuję ze </w:t>
      </w:r>
      <w:r>
        <w:rPr>
          <w:rStyle w:val="StopkaKursywa"/>
          <w:b/>
          <w:bCs/>
          <w:color w:val="000000"/>
        </w:rPr>
        <w:t>Słowniczka nazw miejscowych</w:t>
      </w:r>
      <w:r>
        <w:rPr>
          <w:rStyle w:val="StopkaZnak1"/>
          <w:b/>
          <w:bCs/>
          <w:color w:val="000000"/>
        </w:rPr>
        <w:t xml:space="preserve"> (niem.</w:t>
      </w:r>
      <w:r>
        <w:rPr>
          <w:rStyle w:val="StopkaZnak1"/>
          <w:b/>
          <w:bCs/>
          <w:color w:val="000000"/>
          <w:lang w:val="de-DE" w:eastAsia="de-DE"/>
        </w:rPr>
        <w:t xml:space="preserve">-pol.), </w:t>
      </w:r>
      <w:r>
        <w:rPr>
          <w:rStyle w:val="StopkaZnak1"/>
          <w:b/>
          <w:bCs/>
          <w:color w:val="000000"/>
        </w:rPr>
        <w:t>z. 1: Pomorze Za</w:t>
      </w:r>
      <w:r>
        <w:rPr>
          <w:rStyle w:val="StopkaZnak1"/>
          <w:b/>
          <w:bCs/>
          <w:color w:val="000000"/>
        </w:rPr>
        <w:t>chodnie, Poznań 1945, Wy</w:t>
      </w:r>
      <w:r>
        <w:rPr>
          <w:rStyle w:val="StopkaZnak1"/>
          <w:b/>
          <w:bCs/>
          <w:color w:val="000000"/>
        </w:rPr>
        <w:softHyphen/>
        <w:t xml:space="preserve">dawnictwo Inst. Zachodniego, będącego osobnym odbiciem z Atlasu, z. 1, wyd. 2: </w:t>
      </w:r>
      <w:r>
        <w:rPr>
          <w:rStyle w:val="StopkaKursywa"/>
          <w:b/>
          <w:bCs/>
          <w:color w:val="000000"/>
          <w:lang w:val="de-DE" w:eastAsia="de-DE"/>
        </w:rPr>
        <w:t>„Plöne</w:t>
      </w:r>
      <w:r>
        <w:rPr>
          <w:rStyle w:val="StopkaZnak1"/>
          <w:b/>
          <w:bCs/>
          <w:color w:val="000000"/>
          <w:lang w:val="de-DE" w:eastAsia="de-DE"/>
        </w:rPr>
        <w:t xml:space="preserve"> </w:t>
      </w:r>
      <w:r>
        <w:rPr>
          <w:rStyle w:val="StopkaZnak1"/>
          <w:b/>
          <w:bCs/>
          <w:color w:val="000000"/>
        </w:rPr>
        <w:t xml:space="preserve">— </w:t>
      </w:r>
      <w:r>
        <w:rPr>
          <w:rStyle w:val="StopkaKursywa"/>
          <w:b/>
          <w:bCs/>
          <w:color w:val="000000"/>
        </w:rPr>
        <w:t xml:space="preserve">Płona; </w:t>
      </w:r>
      <w:r>
        <w:rPr>
          <w:rStyle w:val="StopkaKursywa"/>
          <w:b/>
          <w:bCs/>
          <w:color w:val="000000"/>
          <w:lang w:val="de-DE" w:eastAsia="de-DE"/>
        </w:rPr>
        <w:t>Plöne-See</w:t>
      </w:r>
      <w:r>
        <w:rPr>
          <w:rStyle w:val="StopkaZnak1"/>
          <w:b/>
          <w:bCs/>
          <w:color w:val="000000"/>
          <w:lang w:val="de-DE" w:eastAsia="de-DE"/>
        </w:rPr>
        <w:t xml:space="preserve"> </w:t>
      </w:r>
      <w:r>
        <w:rPr>
          <w:rStyle w:val="StopkaZnak1"/>
          <w:b/>
          <w:bCs/>
          <w:color w:val="000000"/>
        </w:rPr>
        <w:t xml:space="preserve">[1] — </w:t>
      </w:r>
      <w:r>
        <w:rPr>
          <w:rStyle w:val="StopkaKursywa"/>
          <w:b/>
          <w:bCs/>
          <w:color w:val="000000"/>
        </w:rPr>
        <w:t xml:space="preserve">Płonne; </w:t>
      </w:r>
      <w:r>
        <w:rPr>
          <w:rStyle w:val="StopkaKursywa"/>
          <w:b/>
          <w:bCs/>
          <w:color w:val="000000"/>
          <w:lang w:val="de-DE" w:eastAsia="de-DE"/>
        </w:rPr>
        <w:t>Plöne-See</w:t>
      </w:r>
      <w:r>
        <w:rPr>
          <w:rStyle w:val="StopkaZnak1"/>
          <w:b/>
          <w:bCs/>
          <w:color w:val="000000"/>
          <w:lang w:val="de-DE" w:eastAsia="de-DE"/>
        </w:rPr>
        <w:t xml:space="preserve"> </w:t>
      </w:r>
      <w:r>
        <w:rPr>
          <w:rStyle w:val="StopkaZnak1"/>
          <w:b/>
          <w:bCs/>
          <w:color w:val="000000"/>
        </w:rPr>
        <w:t xml:space="preserve">[2] — </w:t>
      </w:r>
      <w:r>
        <w:rPr>
          <w:rStyle w:val="StopkaKursywa"/>
          <w:b/>
          <w:bCs/>
          <w:color w:val="000000"/>
        </w:rPr>
        <w:t>Płonno”</w:t>
      </w:r>
      <w:r>
        <w:rPr>
          <w:rStyle w:val="StopkaZnak1"/>
          <w:b/>
          <w:bCs/>
          <w:color w:val="000000"/>
        </w:rPr>
        <w:t xml:space="preserve"> (s. 26 a </w:t>
      </w:r>
      <w:r>
        <w:rPr>
          <w:rStyle w:val="StopkaKursywa"/>
          <w:b/>
          <w:bCs/>
          <w:color w:val="000000"/>
        </w:rPr>
        <w:t>Słowniczka).</w:t>
      </w:r>
    </w:p>
  </w:footnote>
  <w:footnote w:id="14">
    <w:p w:rsidR="00000000" w:rsidRDefault="006E12DD">
      <w:pPr>
        <w:pStyle w:val="Stopka"/>
        <w:shd w:val="clear" w:color="auto" w:fill="auto"/>
        <w:tabs>
          <w:tab w:val="left" w:pos="768"/>
        </w:tabs>
        <w:spacing w:line="258" w:lineRule="exact"/>
        <w:ind w:firstLine="480"/>
        <w:jc w:val="both"/>
      </w:pPr>
      <w:r>
        <w:rPr>
          <w:rStyle w:val="StopkaZnak1"/>
          <w:b/>
          <w:bCs/>
          <w:color w:val="000000"/>
          <w:vertAlign w:val="superscript"/>
        </w:rPr>
        <w:footnoteRef/>
      </w:r>
      <w:r>
        <w:rPr>
          <w:rStyle w:val="StopkaZnak1"/>
          <w:b/>
          <w:bCs/>
          <w:color w:val="000000"/>
        </w:rPr>
        <w:tab/>
        <w:t xml:space="preserve">R. Fleszarowa: </w:t>
      </w:r>
      <w:r>
        <w:rPr>
          <w:rStyle w:val="StopkaKursywa"/>
          <w:b/>
          <w:bCs/>
          <w:color w:val="000000"/>
        </w:rPr>
        <w:t>Polska</w:t>
      </w:r>
      <w:r>
        <w:rPr>
          <w:rStyle w:val="StopkaZnak1"/>
          <w:b/>
          <w:bCs/>
          <w:color w:val="000000"/>
        </w:rPr>
        <w:t xml:space="preserve"> — </w:t>
      </w:r>
      <w:r>
        <w:rPr>
          <w:rStyle w:val="StopkaKursywa"/>
          <w:b/>
          <w:bCs/>
          <w:color w:val="000000"/>
        </w:rPr>
        <w:t>informator geograficzny.</w:t>
      </w:r>
      <w:r>
        <w:rPr>
          <w:rStyle w:val="StopkaZnak1"/>
          <w:b/>
          <w:bCs/>
          <w:color w:val="000000"/>
        </w:rPr>
        <w:t xml:space="preserve"> Cz. 1: Fizjografia, Waiszawa 1951, s. 36: </w:t>
      </w:r>
      <w:r>
        <w:rPr>
          <w:rStyle w:val="StopkaKursywa"/>
          <w:b/>
          <w:bCs/>
          <w:color w:val="000000"/>
        </w:rPr>
        <w:t>„Płonia (Płona)”.</w:t>
      </w:r>
      <w:r>
        <w:rPr>
          <w:rStyle w:val="StopkaZnak1"/>
          <w:b/>
          <w:bCs/>
          <w:color w:val="000000"/>
        </w:rPr>
        <w:t xml:space="preserve"> Zarówno ten informato</w:t>
      </w:r>
      <w:r>
        <w:rPr>
          <w:rStyle w:val="StopkaZnak1"/>
          <w:b/>
          <w:bCs/>
          <w:color w:val="000000"/>
        </w:rPr>
        <w:t>r, jak i Sł. Rospon</w:t>
      </w:r>
      <w:r>
        <w:rPr>
          <w:rStyle w:val="StopkaZnak1"/>
          <w:b/>
          <w:bCs/>
          <w:color w:val="000000"/>
        </w:rPr>
        <w:softHyphen/>
        <w:t xml:space="preserve">da wydało Polskie Tow. Geograficzne. W cyt. wyżej </w:t>
      </w:r>
      <w:r>
        <w:rPr>
          <w:rStyle w:val="StopkaKursywa"/>
          <w:b/>
          <w:bCs/>
          <w:color w:val="000000"/>
        </w:rPr>
        <w:t>Geografii fizycznej w licz</w:t>
      </w:r>
      <w:r>
        <w:rPr>
          <w:rStyle w:val="StopkaKursywa"/>
          <w:b/>
          <w:bCs/>
          <w:color w:val="000000"/>
        </w:rPr>
        <w:softHyphen/>
        <w:t>bach</w:t>
      </w:r>
      <w:r>
        <w:rPr>
          <w:rStyle w:val="StopkaZnak1"/>
          <w:b/>
          <w:bCs/>
          <w:color w:val="000000"/>
        </w:rPr>
        <w:t xml:space="preserve"> jest tylko poprawna </w:t>
      </w:r>
      <w:r>
        <w:rPr>
          <w:rStyle w:val="StopkaKursywa"/>
          <w:b/>
          <w:bCs/>
          <w:color w:val="000000"/>
        </w:rPr>
        <w:t>Płonia.</w:t>
      </w:r>
      <w:r>
        <w:rPr>
          <w:rStyle w:val="StopkaZnak1"/>
          <w:b/>
          <w:bCs/>
          <w:color w:val="000000"/>
        </w:rPr>
        <w:t xml:space="preserve"> — Błędna </w:t>
      </w:r>
      <w:r>
        <w:rPr>
          <w:rStyle w:val="StopkaKursywa"/>
          <w:b/>
          <w:bCs/>
          <w:color w:val="000000"/>
        </w:rPr>
        <w:t>Płona</w:t>
      </w:r>
      <w:r>
        <w:rPr>
          <w:rStyle w:val="StopkaZnak1"/>
          <w:b/>
          <w:bCs/>
          <w:color w:val="000000"/>
        </w:rPr>
        <w:t xml:space="preserve"> przedostała się też do ono</w:t>
      </w:r>
      <w:r>
        <w:rPr>
          <w:rStyle w:val="StopkaZnak1"/>
          <w:b/>
          <w:bCs/>
          <w:color w:val="000000"/>
        </w:rPr>
        <w:softHyphen/>
        <w:t>mastyki statków. Od roku 1946 w Szczecinie pracowały trzy siostrzane holow</w:t>
      </w:r>
      <w:r>
        <w:rPr>
          <w:rStyle w:val="StopkaZnak1"/>
          <w:b/>
          <w:bCs/>
          <w:color w:val="000000"/>
        </w:rPr>
        <w:softHyphen/>
        <w:t>niki, któ</w:t>
      </w:r>
      <w:r>
        <w:rPr>
          <w:rStyle w:val="StopkaZnak1"/>
          <w:b/>
          <w:bCs/>
          <w:color w:val="000000"/>
        </w:rPr>
        <w:t xml:space="preserve">re później otrzymały nazwy </w:t>
      </w:r>
      <w:r>
        <w:rPr>
          <w:rStyle w:val="StopkaKursywa"/>
          <w:b/>
          <w:bCs/>
          <w:color w:val="000000"/>
        </w:rPr>
        <w:t>„Kłodnica”,</w:t>
      </w:r>
      <w:r>
        <w:rPr>
          <w:rStyle w:val="StopkaZnak1"/>
          <w:b/>
          <w:bCs/>
          <w:color w:val="000000"/>
        </w:rPr>
        <w:t xml:space="preserve"> </w:t>
      </w:r>
      <w:r>
        <w:rPr>
          <w:rStyle w:val="StopkaKursywa"/>
          <w:b/>
          <w:bCs/>
          <w:color w:val="000000"/>
        </w:rPr>
        <w:t>„Stobrawa”</w:t>
      </w:r>
      <w:r>
        <w:rPr>
          <w:rStyle w:val="StopkaZnak1"/>
          <w:b/>
          <w:bCs/>
          <w:color w:val="000000"/>
        </w:rPr>
        <w:t xml:space="preserve"> i </w:t>
      </w:r>
      <w:r>
        <w:rPr>
          <w:rStyle w:val="StopkaKursywa"/>
          <w:b/>
          <w:bCs/>
          <w:color w:val="000000"/>
        </w:rPr>
        <w:t>„Dziwna”,</w:t>
      </w:r>
      <w:r>
        <w:rPr>
          <w:rStyle w:val="StopkaZnak1"/>
          <w:b/>
          <w:bCs/>
          <w:color w:val="000000"/>
        </w:rPr>
        <w:t xml:space="preserve"> a więc nazwy rzek (bo Dziwna powszechnie uważana jest za rzekę; rzeczywiście jest to cieśnina morska). W roku 1950 holownik „</w:t>
      </w:r>
      <w:r>
        <w:rPr>
          <w:rStyle w:val="StopkaKursywa"/>
          <w:b/>
          <w:bCs/>
          <w:color w:val="000000"/>
        </w:rPr>
        <w:t>Dziwna”</w:t>
      </w:r>
      <w:r>
        <w:rPr>
          <w:rStyle w:val="StopkaZnak1"/>
          <w:b/>
          <w:bCs/>
          <w:color w:val="000000"/>
        </w:rPr>
        <w:t xml:space="preserve"> otrzymał inną nazwę: właśnie </w:t>
      </w:r>
      <w:r>
        <w:rPr>
          <w:rStyle w:val="StopkaKursywa"/>
          <w:b/>
          <w:bCs/>
          <w:color w:val="000000"/>
        </w:rPr>
        <w:t>„Płona”</w:t>
      </w:r>
      <w:r>
        <w:rPr>
          <w:rStyle w:val="StopkaZnak1"/>
          <w:b/>
          <w:bCs/>
          <w:color w:val="000000"/>
        </w:rPr>
        <w:t xml:space="preserve"> i pod nią pływa do dziś.</w:t>
      </w:r>
      <w:r>
        <w:rPr>
          <w:rStyle w:val="StopkaZnak1"/>
          <w:b/>
          <w:bCs/>
          <w:color w:val="000000"/>
        </w:rPr>
        <w:t xml:space="preserve"> Druga w naszej flocie </w:t>
      </w:r>
      <w:r>
        <w:rPr>
          <w:rStyle w:val="StopkaKursywa"/>
          <w:b/>
          <w:bCs/>
          <w:color w:val="000000"/>
        </w:rPr>
        <w:t>„Płona”</w:t>
      </w:r>
      <w:r>
        <w:rPr>
          <w:rStyle w:val="StopkaZnak1"/>
          <w:b/>
          <w:bCs/>
          <w:color w:val="000000"/>
        </w:rPr>
        <w:t xml:space="preserve"> to zbud. w r. 1956, a więc już po ukazaniu się Sł. Rosponda, który pozwala na odszu</w:t>
      </w:r>
      <w:r>
        <w:rPr>
          <w:rStyle w:val="StopkaZnak1"/>
          <w:b/>
          <w:bCs/>
          <w:color w:val="000000"/>
        </w:rPr>
        <w:softHyphen/>
        <w:t>kanie danej nazwy bez wertowania kilkunastu numerów Monitora Polskiego, trawler przedsiębiorstwa „Dalmor” (w naszej flocie rybackiej nazwy rz</w:t>
      </w:r>
      <w:r>
        <w:rPr>
          <w:rStyle w:val="StopkaZnak1"/>
          <w:b/>
          <w:bCs/>
          <w:color w:val="000000"/>
        </w:rPr>
        <w:t xml:space="preserve">ek noszą niemal wszystkie trawlery zbudowane po wojnie; jest ich ponad 50). Zob.: Rejestr [statków morskich] 1963, Gdańsk 1963, </w:t>
      </w:r>
      <w:r>
        <w:rPr>
          <w:rStyle w:val="StopkaKursywa"/>
          <w:b/>
          <w:bCs/>
          <w:color w:val="000000"/>
        </w:rPr>
        <w:t>Polski Rejestr Statków,</w:t>
      </w:r>
      <w:r>
        <w:rPr>
          <w:rStyle w:val="StopkaZnak1"/>
          <w:b/>
          <w:bCs/>
          <w:color w:val="000000"/>
        </w:rPr>
        <w:t xml:space="preserve"> i J. Miciński, J. Kolicki: </w:t>
      </w:r>
      <w:r>
        <w:rPr>
          <w:rStyle w:val="StopkaKursywa"/>
          <w:b/>
          <w:bCs/>
          <w:color w:val="000000"/>
        </w:rPr>
        <w:t>Pod polską banderą.</w:t>
      </w:r>
      <w:r>
        <w:rPr>
          <w:rStyle w:val="StopkaZnak1"/>
          <w:b/>
          <w:bCs/>
          <w:color w:val="000000"/>
        </w:rPr>
        <w:t xml:space="preserve"> Gdynia 1962, s. 58 i 97.</w:t>
      </w:r>
    </w:p>
  </w:footnote>
  <w:footnote w:id="15">
    <w:p w:rsidR="00000000" w:rsidRDefault="006E12DD">
      <w:pPr>
        <w:pStyle w:val="Stopka"/>
        <w:shd w:val="clear" w:color="auto" w:fill="auto"/>
        <w:tabs>
          <w:tab w:val="left" w:pos="756"/>
        </w:tabs>
        <w:spacing w:line="258" w:lineRule="exact"/>
        <w:ind w:firstLine="480"/>
      </w:pPr>
      <w:r>
        <w:rPr>
          <w:rStyle w:val="StopkaZnak1"/>
          <w:b/>
          <w:bCs/>
          <w:color w:val="000000"/>
          <w:vertAlign w:val="superscript"/>
        </w:rPr>
        <w:footnoteRef/>
      </w:r>
      <w:r>
        <w:rPr>
          <w:rStyle w:val="StopkaZnak1"/>
          <w:b/>
          <w:bCs/>
          <w:color w:val="000000"/>
        </w:rPr>
        <w:tab/>
      </w:r>
      <w:r>
        <w:rPr>
          <w:rStyle w:val="StopkaZnak1"/>
          <w:b/>
          <w:bCs/>
          <w:color w:val="000000"/>
          <w:lang w:val="de-DE" w:eastAsia="de-DE"/>
        </w:rPr>
        <w:t xml:space="preserve">Brückner, </w:t>
      </w:r>
      <w:r>
        <w:rPr>
          <w:rStyle w:val="StopkaZnak1"/>
          <w:b/>
          <w:bCs/>
          <w:color w:val="000000"/>
        </w:rPr>
        <w:t xml:space="preserve">1. c., pisze, że </w:t>
      </w:r>
      <w:r>
        <w:rPr>
          <w:rStyle w:val="StopkaKursywa"/>
          <w:b/>
          <w:bCs/>
          <w:color w:val="000000"/>
        </w:rPr>
        <w:t>p</w:t>
      </w:r>
      <w:r>
        <w:rPr>
          <w:rStyle w:val="StopkaKursywa"/>
          <w:b/>
          <w:bCs/>
          <w:color w:val="000000"/>
        </w:rPr>
        <w:t xml:space="preserve">ło, </w:t>
      </w:r>
      <w:r>
        <w:rPr>
          <w:rStyle w:val="StopkaKursywa"/>
          <w:b/>
          <w:bCs/>
          <w:color w:val="000000"/>
          <w:lang w:val="cs-CZ" w:eastAsia="cs-CZ"/>
        </w:rPr>
        <w:t xml:space="preserve">pleso, </w:t>
      </w:r>
      <w:r>
        <w:rPr>
          <w:rStyle w:val="StopkaKursywa"/>
          <w:b/>
          <w:bCs/>
          <w:color w:val="000000"/>
        </w:rPr>
        <w:t>ploso</w:t>
      </w:r>
      <w:r>
        <w:rPr>
          <w:rStyle w:val="StopkaZnak1"/>
          <w:b/>
          <w:bCs/>
          <w:color w:val="000000"/>
        </w:rPr>
        <w:t xml:space="preserve"> „zachowały się niemal wyłącz</w:t>
      </w:r>
      <w:r>
        <w:rPr>
          <w:rStyle w:val="StopkaZnak1"/>
          <w:b/>
          <w:bCs/>
          <w:color w:val="000000"/>
        </w:rPr>
        <w:softHyphen/>
        <w:t>nie w odwiecznych nazwach miejscowych”.</w:t>
      </w:r>
    </w:p>
  </w:footnote>
  <w:footnote w:id="16">
    <w:p w:rsidR="00000000" w:rsidRDefault="006E12DD">
      <w:pPr>
        <w:pStyle w:val="Stopka"/>
        <w:shd w:val="clear" w:color="auto" w:fill="auto"/>
        <w:tabs>
          <w:tab w:val="left" w:pos="774"/>
        </w:tabs>
        <w:spacing w:line="258" w:lineRule="exact"/>
        <w:ind w:firstLine="480"/>
        <w:jc w:val="both"/>
      </w:pPr>
      <w:r>
        <w:rPr>
          <w:rStyle w:val="StopkaZnak1"/>
          <w:b/>
          <w:bCs/>
          <w:color w:val="000000"/>
          <w:vertAlign w:val="superscript"/>
        </w:rPr>
        <w:footnoteRef/>
      </w:r>
      <w:r>
        <w:rPr>
          <w:rStyle w:val="StopkaZnak1"/>
          <w:b/>
          <w:bCs/>
          <w:color w:val="000000"/>
        </w:rPr>
        <w:tab/>
        <w:t xml:space="preserve">Tak podaje Sł. Rosponda (= Monitor Polski): </w:t>
      </w:r>
      <w:r>
        <w:rPr>
          <w:rStyle w:val="StopkaKursywa"/>
          <w:b/>
          <w:bCs/>
          <w:color w:val="000000"/>
        </w:rPr>
        <w:t xml:space="preserve">„Martwa </w:t>
      </w:r>
      <w:r>
        <w:rPr>
          <w:rStyle w:val="StopkaKursywa"/>
          <w:b/>
          <w:bCs/>
          <w:color w:val="000000"/>
        </w:rPr>
        <w:t>Wisła</w:t>
      </w:r>
      <w:r>
        <w:rPr>
          <w:rStyle w:val="StopkaZnak1"/>
          <w:b/>
          <w:bCs/>
          <w:color w:val="000000"/>
        </w:rPr>
        <w:t xml:space="preserve"> — </w:t>
      </w:r>
      <w:r>
        <w:rPr>
          <w:rStyle w:val="StopkaKursywa"/>
          <w:b/>
          <w:bCs/>
          <w:color w:val="000000"/>
          <w:lang w:val="de-DE" w:eastAsia="de-DE"/>
        </w:rPr>
        <w:t xml:space="preserve">Tote Weichsel; </w:t>
      </w:r>
      <w:r>
        <w:rPr>
          <w:rStyle w:val="StopkaKursywa"/>
          <w:b/>
          <w:bCs/>
          <w:color w:val="000000"/>
        </w:rPr>
        <w:t xml:space="preserve">-ej, </w:t>
      </w:r>
      <w:r>
        <w:rPr>
          <w:rStyle w:val="StopkaKursywa"/>
          <w:b/>
          <w:bCs/>
          <w:color w:val="000000"/>
          <w:lang w:val="ru-RU" w:eastAsia="ru-RU"/>
        </w:rPr>
        <w:t>-у;</w:t>
      </w:r>
      <w:r>
        <w:rPr>
          <w:rStyle w:val="StopkaZnak1"/>
          <w:b/>
          <w:bCs/>
          <w:color w:val="000000"/>
          <w:lang w:val="ru-RU" w:eastAsia="ru-RU"/>
        </w:rPr>
        <w:t xml:space="preserve"> </w:t>
      </w:r>
      <w:r>
        <w:rPr>
          <w:rStyle w:val="StopkaZnak1"/>
          <w:b/>
          <w:bCs/>
          <w:color w:val="000000"/>
        </w:rPr>
        <w:t>rz; od wsi Płonią Wielka”, lecz ustalenia tego nikt nie respek</w:t>
      </w:r>
      <w:r>
        <w:rPr>
          <w:rStyle w:val="StopkaZnak1"/>
          <w:b/>
          <w:bCs/>
          <w:color w:val="000000"/>
        </w:rPr>
        <w:softHyphen/>
        <w:t xml:space="preserve">tuje: władze administracyjne, kartografia i literatura </w:t>
      </w:r>
      <w:r>
        <w:rPr>
          <w:rStyle w:val="StopkaKursywa"/>
          <w:b/>
          <w:bCs/>
          <w:color w:val="000000"/>
        </w:rPr>
        <w:t>Martwą Wisłą</w:t>
      </w:r>
      <w:r>
        <w:rPr>
          <w:rStyle w:val="StopkaZnak1"/>
          <w:b/>
          <w:bCs/>
          <w:color w:val="000000"/>
        </w:rPr>
        <w:t xml:space="preserve"> nazywają odcinek Leniwki już od miejsca, w którym się od niej odgałęzia na wschód płyną</w:t>
      </w:r>
      <w:r>
        <w:rPr>
          <w:rStyle w:val="StopkaZnak1"/>
          <w:b/>
          <w:bCs/>
          <w:color w:val="000000"/>
        </w:rPr>
        <w:t>ca Szkarpawa, a więc już od rejonu Kieżmark — Przegalina. (Tę rozbież</w:t>
      </w:r>
      <w:r>
        <w:rPr>
          <w:rStyle w:val="StopkaZnak1"/>
          <w:b/>
          <w:bCs/>
          <w:color w:val="000000"/>
        </w:rPr>
        <w:softHyphen/>
        <w:t>ność mam zamiar omówić bliżej w jednym z czasopism geograficznych. Por. też niżej przy. 18).</w:t>
      </w:r>
    </w:p>
  </w:footnote>
  <w:footnote w:id="17">
    <w:p w:rsidR="00000000" w:rsidRDefault="006E12DD">
      <w:pPr>
        <w:pStyle w:val="Stopka"/>
        <w:shd w:val="clear" w:color="auto" w:fill="auto"/>
        <w:tabs>
          <w:tab w:val="left" w:pos="786"/>
        </w:tabs>
        <w:spacing w:line="258" w:lineRule="exact"/>
        <w:ind w:firstLine="480"/>
        <w:jc w:val="both"/>
      </w:pPr>
      <w:r>
        <w:rPr>
          <w:rStyle w:val="StopkaZnak1"/>
          <w:b/>
          <w:bCs/>
          <w:color w:val="000000"/>
          <w:vertAlign w:val="superscript"/>
        </w:rPr>
        <w:footnoteRef/>
      </w:r>
      <w:r>
        <w:rPr>
          <w:rStyle w:val="StopkaZnak1"/>
          <w:b/>
          <w:bCs/>
          <w:color w:val="000000"/>
        </w:rPr>
        <w:tab/>
        <w:t>Zob. znaną mapę-rekonstrukcję H. Bertrama: '</w:t>
      </w:r>
      <w:r>
        <w:rPr>
          <w:rStyle w:val="StopkaKursywa"/>
          <w:b/>
          <w:bCs/>
          <w:color w:val="000000"/>
          <w:lang w:val="de-DE" w:eastAsia="de-DE"/>
        </w:rPr>
        <w:t xml:space="preserve">Das </w:t>
      </w:r>
      <w:r>
        <w:rPr>
          <w:rStyle w:val="StopkaKursywa"/>
          <w:b/>
          <w:bCs/>
          <w:color w:val="000000"/>
        </w:rPr>
        <w:t xml:space="preserve">Weichseldelta </w:t>
      </w:r>
      <w:r>
        <w:rPr>
          <w:rStyle w:val="StopkaKursywa"/>
          <w:b/>
          <w:bCs/>
          <w:color w:val="000000"/>
          <w:lang w:val="de-DE" w:eastAsia="de-DE"/>
        </w:rPr>
        <w:t xml:space="preserve">um das Jahr </w:t>
      </w:r>
      <w:r>
        <w:rPr>
          <w:rStyle w:val="StopkaKursywa"/>
          <w:b/>
          <w:bCs/>
          <w:color w:val="000000"/>
        </w:rPr>
        <w:t>1300,</w:t>
      </w:r>
      <w:r>
        <w:rPr>
          <w:rStyle w:val="StopkaZnak1"/>
          <w:b/>
          <w:bCs/>
          <w:color w:val="000000"/>
        </w:rPr>
        <w:t xml:space="preserve"> w: H. </w:t>
      </w:r>
      <w:r>
        <w:rPr>
          <w:rStyle w:val="StopkaZnak1"/>
          <w:b/>
          <w:bCs/>
          <w:color w:val="000000"/>
          <w:lang w:val="de-DE" w:eastAsia="de-DE"/>
        </w:rPr>
        <w:t xml:space="preserve">Bertram, </w:t>
      </w:r>
      <w:r>
        <w:rPr>
          <w:rStyle w:val="StopkaZnak1"/>
          <w:b/>
          <w:bCs/>
          <w:color w:val="000000"/>
        </w:rPr>
        <w:t xml:space="preserve">W. </w:t>
      </w:r>
      <w:r>
        <w:rPr>
          <w:rStyle w:val="StopkaZnak1"/>
          <w:b/>
          <w:bCs/>
          <w:color w:val="000000"/>
          <w:lang w:val="de-DE" w:eastAsia="de-DE"/>
        </w:rPr>
        <w:t xml:space="preserve">La Baume, </w:t>
      </w:r>
      <w:r>
        <w:rPr>
          <w:rStyle w:val="StopkaZnak1"/>
          <w:b/>
          <w:bCs/>
          <w:color w:val="000000"/>
        </w:rPr>
        <w:t xml:space="preserve">O. Kloeppel: </w:t>
      </w:r>
      <w:r>
        <w:rPr>
          <w:rStyle w:val="StopkaKursywa"/>
          <w:b/>
          <w:bCs/>
          <w:color w:val="000000"/>
          <w:lang w:val="de-DE" w:eastAsia="de-DE"/>
        </w:rPr>
        <w:t xml:space="preserve">Das </w:t>
      </w:r>
      <w:r>
        <w:rPr>
          <w:rStyle w:val="StopkaKursywa"/>
          <w:b/>
          <w:bCs/>
          <w:color w:val="000000"/>
        </w:rPr>
        <w:t>Weichsel-Nogat</w:t>
      </w:r>
      <w:r>
        <w:rPr>
          <w:rStyle w:val="StopkaZnak1"/>
          <w:b/>
          <w:bCs/>
          <w:color w:val="000000"/>
        </w:rPr>
        <w:t xml:space="preserve">- </w:t>
      </w:r>
      <w:r>
        <w:rPr>
          <w:rStyle w:val="StopkaKursywa"/>
          <w:b/>
          <w:bCs/>
          <w:color w:val="000000"/>
        </w:rPr>
        <w:t>-Delta.</w:t>
      </w:r>
      <w:r>
        <w:rPr>
          <w:rStyle w:val="StopkaZnak1"/>
          <w:b/>
          <w:bCs/>
          <w:color w:val="000000"/>
        </w:rPr>
        <w:t xml:space="preserve"> </w:t>
      </w:r>
      <w:r>
        <w:rPr>
          <w:rStyle w:val="StopkaZnak1"/>
          <w:b/>
          <w:bCs/>
          <w:color w:val="000000"/>
          <w:lang w:val="de-DE" w:eastAsia="de-DE"/>
        </w:rPr>
        <w:t xml:space="preserve">Danzig </w:t>
      </w:r>
      <w:r>
        <w:rPr>
          <w:rStyle w:val="StopkaZnak1"/>
          <w:b/>
          <w:bCs/>
          <w:color w:val="000000"/>
        </w:rPr>
        <w:t>1924.</w:t>
      </w:r>
    </w:p>
  </w:footnote>
  <w:footnote w:id="18">
    <w:p w:rsidR="00000000" w:rsidRDefault="006E12DD">
      <w:pPr>
        <w:pStyle w:val="Stopka"/>
        <w:shd w:val="clear" w:color="auto" w:fill="auto"/>
        <w:tabs>
          <w:tab w:val="left" w:pos="862"/>
        </w:tabs>
        <w:spacing w:line="258" w:lineRule="exact"/>
        <w:ind w:left="520"/>
        <w:jc w:val="both"/>
      </w:pPr>
      <w:r>
        <w:rPr>
          <w:rStyle w:val="StopkaZnak1"/>
          <w:b/>
          <w:bCs/>
          <w:color w:val="000000"/>
          <w:vertAlign w:val="superscript"/>
        </w:rPr>
        <w:footnoteRef/>
      </w:r>
      <w:r>
        <w:rPr>
          <w:rStyle w:val="StopkaZnak1"/>
          <w:b/>
          <w:bCs/>
          <w:color w:val="000000"/>
        </w:rPr>
        <w:tab/>
        <w:t xml:space="preserve">T. 8, hasło </w:t>
      </w:r>
      <w:r>
        <w:rPr>
          <w:rStyle w:val="StopkaKursywa"/>
          <w:b/>
          <w:bCs/>
          <w:color w:val="000000"/>
        </w:rPr>
        <w:t>Plehnendorf.</w:t>
      </w:r>
    </w:p>
  </w:footnote>
  <w:footnote w:id="19">
    <w:p w:rsidR="00000000" w:rsidRDefault="006E12DD">
      <w:pPr>
        <w:pStyle w:val="Stopka"/>
        <w:shd w:val="clear" w:color="auto" w:fill="auto"/>
        <w:tabs>
          <w:tab w:val="left" w:pos="774"/>
        </w:tabs>
        <w:spacing w:line="258" w:lineRule="exact"/>
        <w:ind w:firstLine="500"/>
        <w:jc w:val="both"/>
      </w:pPr>
      <w:r>
        <w:rPr>
          <w:rStyle w:val="StopkaZnak1"/>
          <w:b/>
          <w:bCs/>
          <w:color w:val="000000"/>
          <w:vertAlign w:val="superscript"/>
        </w:rPr>
        <w:footnoteRef/>
      </w:r>
      <w:r>
        <w:rPr>
          <w:rStyle w:val="StopkaZnak1"/>
          <w:b/>
          <w:bCs/>
          <w:color w:val="000000"/>
        </w:rPr>
        <w:tab/>
        <w:t xml:space="preserve">Datę powstania tego „spolszczenia” należałoby wyśledzić osobno. — Było też inne „spolszczenie”: </w:t>
      </w:r>
      <w:r>
        <w:rPr>
          <w:rStyle w:val="StopkaKursywa"/>
          <w:b/>
          <w:bCs/>
          <w:color w:val="000000"/>
        </w:rPr>
        <w:t>Plenichow,</w:t>
      </w:r>
      <w:r>
        <w:rPr>
          <w:rStyle w:val="StopkaZnak1"/>
          <w:b/>
          <w:bCs/>
          <w:color w:val="000000"/>
        </w:rPr>
        <w:t xml:space="preserve"> najprawdopodobniej oparte na przytoczonej w Sł. geogr. Królestwa Polskiego (zob. wyżej) postaci niem. </w:t>
      </w:r>
      <w:r>
        <w:rPr>
          <w:rStyle w:val="StopkaKursywa"/>
          <w:b/>
          <w:bCs/>
          <w:color w:val="000000"/>
        </w:rPr>
        <w:t>Plenichow</w:t>
      </w:r>
      <w:r>
        <w:rPr>
          <w:rStyle w:val="StopkaZnak1"/>
          <w:b/>
          <w:bCs/>
          <w:color w:val="000000"/>
        </w:rPr>
        <w:t xml:space="preserve"> (w S</w:t>
      </w:r>
      <w:r>
        <w:rPr>
          <w:rStyle w:val="StopkaZnak1"/>
          <w:b/>
          <w:bCs/>
          <w:color w:val="000000"/>
        </w:rPr>
        <w:t>łow</w:t>
      </w:r>
      <w:r>
        <w:rPr>
          <w:rStyle w:val="StopkaZnak1"/>
          <w:b/>
          <w:bCs/>
          <w:color w:val="000000"/>
        </w:rPr>
        <w:softHyphen/>
        <w:t xml:space="preserve">niku tym nie ma w ogóle nazwy polskiej, jest tylko współczesny </w:t>
      </w:r>
      <w:r>
        <w:rPr>
          <w:rStyle w:val="StopkaKursywa"/>
          <w:b/>
          <w:bCs/>
          <w:color w:val="000000"/>
        </w:rPr>
        <w:t>Plehnendorf</w:t>
      </w:r>
      <w:r>
        <w:rPr>
          <w:rStyle w:val="StopkaZnak1"/>
          <w:b/>
          <w:bCs/>
          <w:color w:val="000000"/>
        </w:rPr>
        <w:t xml:space="preserve"> — nazwa hasłowa, oraz cyt. tu wyżej dawne zapisy </w:t>
      </w:r>
      <w:r>
        <w:rPr>
          <w:rStyle w:val="StopkaKursywa"/>
          <w:b/>
          <w:bCs/>
          <w:color w:val="000000"/>
        </w:rPr>
        <w:t>Plenichow</w:t>
      </w:r>
      <w:r>
        <w:rPr>
          <w:rStyle w:val="StopkaZnak1"/>
          <w:b/>
          <w:bCs/>
          <w:color w:val="000000"/>
        </w:rPr>
        <w:t xml:space="preserve"> i </w:t>
      </w:r>
      <w:r>
        <w:rPr>
          <w:rStyle w:val="StopkaKursywa"/>
          <w:b/>
          <w:bCs/>
          <w:color w:val="000000"/>
        </w:rPr>
        <w:t>Plonendorff).</w:t>
      </w:r>
      <w:r>
        <w:rPr>
          <w:rStyle w:val="StopkaZnak1"/>
          <w:b/>
          <w:bCs/>
          <w:color w:val="000000"/>
        </w:rPr>
        <w:t xml:space="preserve"> Na P</w:t>
      </w:r>
      <w:r>
        <w:rPr>
          <w:rStyle w:val="StopkaKursywa"/>
          <w:b/>
          <w:bCs/>
          <w:color w:val="000000"/>
        </w:rPr>
        <w:t>lanie Wielkiego Gdańska</w:t>
      </w:r>
      <w:r>
        <w:rPr>
          <w:rStyle w:val="StopkaZnak1"/>
          <w:b/>
          <w:bCs/>
          <w:color w:val="000000"/>
        </w:rPr>
        <w:t xml:space="preserve"> (w podziałce </w:t>
      </w:r>
      <w:r>
        <w:rPr>
          <w:rStyle w:val="StopkaOdstpy2pt"/>
          <w:b/>
          <w:bCs/>
          <w:color w:val="000000"/>
        </w:rPr>
        <w:t>1:10</w:t>
      </w:r>
      <w:r>
        <w:rPr>
          <w:rStyle w:val="StopkaZnak1"/>
          <w:b/>
          <w:bCs/>
          <w:color w:val="000000"/>
        </w:rPr>
        <w:t xml:space="preserve"> 000) opracowanym przez Wydz. Drogowy Zarządu Miejskiego </w:t>
      </w:r>
      <w:r>
        <w:rPr>
          <w:rStyle w:val="StopkaZnak1"/>
          <w:b/>
          <w:bCs/>
          <w:color w:val="000000"/>
        </w:rPr>
        <w:t xml:space="preserve">w Gdańsku tuż po wojnie (odb. światłodrukowa) </w:t>
      </w:r>
      <w:r>
        <w:rPr>
          <w:rStyle w:val="StopkaZnak1"/>
          <w:b/>
          <w:bCs/>
          <w:color w:val="000000"/>
          <w:lang w:val="en-US" w:eastAsia="en-US"/>
        </w:rPr>
        <w:t xml:space="preserve">dawn. </w:t>
      </w:r>
      <w:r>
        <w:rPr>
          <w:rStyle w:val="StopkaZnak1"/>
          <w:b/>
          <w:bCs/>
          <w:color w:val="000000"/>
        </w:rPr>
        <w:t xml:space="preserve">niem. </w:t>
      </w:r>
      <w:r>
        <w:rPr>
          <w:rStyle w:val="StopkaKursywa"/>
          <w:b/>
          <w:bCs/>
          <w:color w:val="000000"/>
          <w:lang w:val="de-DE" w:eastAsia="de-DE"/>
        </w:rPr>
        <w:t>Rückfort,</w:t>
      </w:r>
      <w:r>
        <w:rPr>
          <w:rStyle w:val="StopkaZnak1"/>
          <w:b/>
          <w:bCs/>
          <w:color w:val="000000"/>
          <w:lang w:val="de-DE" w:eastAsia="de-DE"/>
        </w:rPr>
        <w:t xml:space="preserve"> </w:t>
      </w:r>
      <w:r>
        <w:rPr>
          <w:rStyle w:val="StopkaZnak1"/>
          <w:b/>
          <w:bCs/>
          <w:color w:val="000000"/>
        </w:rPr>
        <w:t xml:space="preserve">grunt nad Martwą Wisłą, graniczący z Płonią Małą, nazwany jest </w:t>
      </w:r>
      <w:r>
        <w:rPr>
          <w:rStyle w:val="StopkaKursywa"/>
          <w:b/>
          <w:bCs/>
          <w:color w:val="000000"/>
        </w:rPr>
        <w:t>Redutą Plenichowską.</w:t>
      </w:r>
      <w:r>
        <w:rPr>
          <w:rStyle w:val="StopkaZnak1"/>
          <w:b/>
          <w:bCs/>
          <w:color w:val="000000"/>
        </w:rPr>
        <w:t xml:space="preserve"> Ten „chrzest” pozostaje w związku właśnie z przewidywaniem Zarządu Miejskiego, że </w:t>
      </w:r>
      <w:r>
        <w:rPr>
          <w:rStyle w:val="StopkaKursywa"/>
          <w:b/>
          <w:bCs/>
          <w:color w:val="000000"/>
        </w:rPr>
        <w:t>Plehnendorf</w:t>
      </w:r>
      <w:r>
        <w:rPr>
          <w:rStyle w:val="StopkaZnak1"/>
          <w:b/>
          <w:bCs/>
          <w:color w:val="000000"/>
        </w:rPr>
        <w:t xml:space="preserve"> otrzyma na</w:t>
      </w:r>
      <w:r>
        <w:rPr>
          <w:rStyle w:val="StopkaZnak1"/>
          <w:b/>
          <w:bCs/>
          <w:color w:val="000000"/>
        </w:rPr>
        <w:t xml:space="preserve">zwę </w:t>
      </w:r>
      <w:r>
        <w:rPr>
          <w:rStyle w:val="StopkaKursywa"/>
          <w:b/>
          <w:bCs/>
          <w:color w:val="000000"/>
        </w:rPr>
        <w:t xml:space="preserve">Plenichow </w:t>
      </w:r>
      <w:r>
        <w:rPr>
          <w:rStyle w:val="StopkaZnak1"/>
          <w:b/>
          <w:bCs/>
          <w:color w:val="000000"/>
        </w:rPr>
        <w:t xml:space="preserve">(S. </w:t>
      </w:r>
      <w:r>
        <w:rPr>
          <w:rStyle w:val="StopkaZnak1"/>
          <w:b/>
          <w:bCs/>
          <w:color w:val="000000"/>
          <w:lang w:val="cs-CZ" w:eastAsia="cs-CZ"/>
        </w:rPr>
        <w:t xml:space="preserve">Hrabec, </w:t>
      </w:r>
      <w:r>
        <w:rPr>
          <w:rStyle w:val="StopkaKursywa"/>
          <w:b/>
          <w:bCs/>
          <w:color w:val="000000"/>
        </w:rPr>
        <w:t>Nazwy dzielnic i okolic Gdańska,</w:t>
      </w:r>
      <w:r>
        <w:rPr>
          <w:rStyle w:val="StopkaZnak1"/>
          <w:b/>
          <w:bCs/>
          <w:color w:val="000000"/>
        </w:rPr>
        <w:t xml:space="preserve"> Poznań 1949, s. 35. Nazwą ów</w:t>
      </w:r>
      <w:r>
        <w:rPr>
          <w:rStyle w:val="StopkaZnak1"/>
          <w:b/>
          <w:bCs/>
          <w:color w:val="000000"/>
        </w:rPr>
        <w:softHyphen/>
        <w:t xml:space="preserve">czesnej wsi </w:t>
      </w:r>
      <w:r>
        <w:rPr>
          <w:rStyle w:val="StopkaKursywa"/>
          <w:b/>
          <w:bCs/>
          <w:color w:val="000000"/>
        </w:rPr>
        <w:t>Płonia</w:t>
      </w:r>
      <w:r>
        <w:rPr>
          <w:rStyle w:val="StopkaZnak1"/>
          <w:b/>
          <w:bCs/>
          <w:color w:val="000000"/>
        </w:rPr>
        <w:t xml:space="preserve"> praca ta się nie zajmuje). Ponieważ jednak </w:t>
      </w:r>
      <w:r>
        <w:rPr>
          <w:rStyle w:val="StopkaKursywa"/>
          <w:b/>
          <w:bCs/>
          <w:color w:val="000000"/>
        </w:rPr>
        <w:t>Plehnendorf</w:t>
      </w:r>
      <w:r>
        <w:rPr>
          <w:rStyle w:val="StopkaZnak1"/>
          <w:b/>
          <w:bCs/>
          <w:color w:val="000000"/>
        </w:rPr>
        <w:t xml:space="preserve"> otrzy</w:t>
      </w:r>
      <w:r>
        <w:rPr>
          <w:rStyle w:val="StopkaZnak1"/>
          <w:b/>
          <w:bCs/>
          <w:color w:val="000000"/>
        </w:rPr>
        <w:softHyphen/>
        <w:t xml:space="preserve">mało nazwę </w:t>
      </w:r>
      <w:r>
        <w:rPr>
          <w:rStyle w:val="StopkaKursywa"/>
          <w:b/>
          <w:bCs/>
          <w:color w:val="000000"/>
        </w:rPr>
        <w:t>Płonia (Mała</w:t>
      </w:r>
      <w:r>
        <w:rPr>
          <w:rStyle w:val="StopkaZnak1"/>
          <w:b/>
          <w:bCs/>
          <w:color w:val="000000"/>
        </w:rPr>
        <w:t xml:space="preserve"> i </w:t>
      </w:r>
      <w:r>
        <w:rPr>
          <w:rStyle w:val="StopkaKursywa"/>
          <w:b/>
          <w:bCs/>
          <w:color w:val="000000"/>
        </w:rPr>
        <w:t xml:space="preserve">Wielka), </w:t>
      </w:r>
      <w:r>
        <w:rPr>
          <w:rStyle w:val="StopkaKursywa"/>
          <w:b/>
          <w:bCs/>
          <w:color w:val="000000"/>
          <w:lang w:val="de-DE" w:eastAsia="de-DE"/>
        </w:rPr>
        <w:t>Rückfort</w:t>
      </w:r>
      <w:r>
        <w:rPr>
          <w:rStyle w:val="StopkaZnak1"/>
          <w:b/>
          <w:bCs/>
          <w:color w:val="000000"/>
          <w:lang w:val="de-DE" w:eastAsia="de-DE"/>
        </w:rPr>
        <w:t xml:space="preserve"> </w:t>
      </w:r>
      <w:r>
        <w:rPr>
          <w:rStyle w:val="StopkaZnak1"/>
          <w:b/>
          <w:bCs/>
          <w:color w:val="000000"/>
        </w:rPr>
        <w:t xml:space="preserve">nazwano </w:t>
      </w:r>
      <w:r>
        <w:rPr>
          <w:rStyle w:val="StopkaKursywa"/>
          <w:b/>
          <w:bCs/>
          <w:color w:val="000000"/>
        </w:rPr>
        <w:t>Redutą Płońską</w:t>
      </w:r>
      <w:r>
        <w:rPr>
          <w:rStyle w:val="StopkaZnak1"/>
          <w:b/>
          <w:bCs/>
          <w:color w:val="000000"/>
        </w:rPr>
        <w:t xml:space="preserve"> (zob. Sł</w:t>
      </w:r>
      <w:r>
        <w:rPr>
          <w:rStyle w:val="StopkaZnak1"/>
          <w:b/>
          <w:bCs/>
          <w:color w:val="000000"/>
        </w:rPr>
        <w:t>. Rosponda = Monitor Polski).</w:t>
      </w:r>
    </w:p>
  </w:footnote>
  <w:footnote w:id="20">
    <w:p w:rsidR="00000000" w:rsidRDefault="006E12DD">
      <w:pPr>
        <w:pStyle w:val="Stopka"/>
        <w:shd w:val="clear" w:color="auto" w:fill="auto"/>
        <w:tabs>
          <w:tab w:val="left" w:pos="762"/>
        </w:tabs>
        <w:spacing w:line="258" w:lineRule="exact"/>
        <w:ind w:firstLine="460"/>
        <w:jc w:val="both"/>
      </w:pPr>
      <w:r>
        <w:rPr>
          <w:rStyle w:val="StopkaZnak1"/>
          <w:b/>
          <w:bCs/>
          <w:color w:val="000000"/>
          <w:vertAlign w:val="superscript"/>
        </w:rPr>
        <w:footnoteRef/>
      </w:r>
      <w:r>
        <w:rPr>
          <w:rStyle w:val="StopkaZnak1"/>
          <w:b/>
          <w:bCs/>
          <w:color w:val="000000"/>
        </w:rPr>
        <w:tab/>
        <w:t>Zob. też rozporządzenie</w:t>
      </w:r>
      <w:r>
        <w:rPr>
          <w:rStyle w:val="StopkaZnak1"/>
          <w:b/>
          <w:bCs/>
          <w:color w:val="000000"/>
        </w:rPr>
        <w:t xml:space="preserve"> Prezydenta Rzeczp. Polskiej z mocą ustawy o usta</w:t>
      </w:r>
      <w:r>
        <w:rPr>
          <w:rStyle w:val="StopkaZnak1"/>
          <w:b/>
          <w:bCs/>
          <w:color w:val="000000"/>
        </w:rPr>
        <w:softHyphen/>
        <w:t>laniu nazw miejscowości i numeracji nieruchomości z 24 X1934, Dz.U. 1934 r., nr 94, poz. 850.</w:t>
      </w:r>
    </w:p>
  </w:footnote>
  <w:footnote w:id="21">
    <w:p w:rsidR="00000000" w:rsidRDefault="006E12DD">
      <w:pPr>
        <w:pStyle w:val="Stopka"/>
        <w:shd w:val="clear" w:color="auto" w:fill="auto"/>
        <w:tabs>
          <w:tab w:val="left" w:pos="780"/>
        </w:tabs>
        <w:spacing w:line="258" w:lineRule="exact"/>
        <w:ind w:firstLine="460"/>
        <w:jc w:val="both"/>
      </w:pPr>
      <w:r>
        <w:rPr>
          <w:rStyle w:val="StopkaZnak1"/>
          <w:b/>
          <w:bCs/>
          <w:color w:val="000000"/>
          <w:vertAlign w:val="superscript"/>
        </w:rPr>
        <w:footnoteRef/>
      </w:r>
      <w:r>
        <w:rPr>
          <w:rStyle w:val="StopkaZnak1"/>
          <w:b/>
          <w:bCs/>
          <w:color w:val="000000"/>
        </w:rPr>
        <w:tab/>
        <w:t xml:space="preserve">W roku 1842 Wincenty Pol to nowe ramię delty Wisły nazwał </w:t>
      </w:r>
      <w:r>
        <w:rPr>
          <w:rStyle w:val="StopkaKursywa"/>
          <w:b/>
          <w:bCs/>
          <w:color w:val="000000"/>
        </w:rPr>
        <w:t>Śmiałą Wisłą</w:t>
      </w:r>
      <w:r>
        <w:rPr>
          <w:rStyle w:val="StopkaZnak1"/>
          <w:b/>
          <w:bCs/>
          <w:color w:val="000000"/>
        </w:rPr>
        <w:t xml:space="preserve"> (zob. w szkicu Pola pt. </w:t>
      </w:r>
      <w:r>
        <w:rPr>
          <w:rStyle w:val="StopkaKursywa"/>
          <w:b/>
          <w:bCs/>
          <w:color w:val="000000"/>
        </w:rPr>
        <w:t>Na groblach,</w:t>
      </w:r>
      <w:r>
        <w:rPr>
          <w:rStyle w:val="StopkaZnak1"/>
          <w:b/>
          <w:bCs/>
          <w:color w:val="000000"/>
        </w:rPr>
        <w:t xml:space="preserve"> </w:t>
      </w:r>
      <w:r>
        <w:rPr>
          <w:rStyle w:val="StopkaZnak1"/>
          <w:b/>
          <w:bCs/>
          <w:color w:val="000000"/>
        </w:rPr>
        <w:t xml:space="preserve">w zbiorze </w:t>
      </w:r>
      <w:r>
        <w:rPr>
          <w:rStyle w:val="StopkaKursywa"/>
          <w:b/>
          <w:bCs/>
          <w:color w:val="000000"/>
        </w:rPr>
        <w:t xml:space="preserve">Obrazy z życia i natury, </w:t>
      </w:r>
      <w:r>
        <w:rPr>
          <w:rStyle w:val="StopkaZnak1"/>
          <w:b/>
          <w:bCs/>
          <w:color w:val="000000"/>
        </w:rPr>
        <w:t xml:space="preserve">cz. 7, w: Dzieła..., t. 4, Lwów 1876). Sł. Rosponda (= Monitor Polski) nazwy tej nie zawiera. W kartografii i literaturze jest wyłącznie postać z innym szykiem wyrazów: Wisła </w:t>
      </w:r>
      <w:r>
        <w:rPr>
          <w:rStyle w:val="StopkaKursywa"/>
          <w:b/>
          <w:bCs/>
          <w:color w:val="000000"/>
        </w:rPr>
        <w:t>Śmiała.</w:t>
      </w:r>
      <w:r>
        <w:rPr>
          <w:rStyle w:val="StopkaZnak1"/>
          <w:b/>
          <w:bCs/>
          <w:color w:val="000000"/>
        </w:rPr>
        <w:t xml:space="preserve"> Zmiana ta jest nieuzasadniona, o czym </w:t>
      </w:r>
      <w:r>
        <w:rPr>
          <w:rStyle w:val="StopkaZnak1"/>
          <w:b/>
          <w:bCs/>
          <w:color w:val="000000"/>
        </w:rPr>
        <w:t>należałoby po</w:t>
      </w:r>
      <w:r>
        <w:rPr>
          <w:rStyle w:val="StopkaZnak1"/>
          <w:b/>
          <w:bCs/>
          <w:color w:val="000000"/>
        </w:rPr>
        <w:softHyphen/>
        <w:t>mówić osobno.</w:t>
      </w:r>
    </w:p>
  </w:footnote>
  <w:footnote w:id="22">
    <w:p w:rsidR="00000000" w:rsidRDefault="006E12DD">
      <w:pPr>
        <w:pStyle w:val="Stopka"/>
        <w:shd w:val="clear" w:color="auto" w:fill="auto"/>
        <w:tabs>
          <w:tab w:val="left" w:pos="756"/>
        </w:tabs>
        <w:spacing w:line="258" w:lineRule="exact"/>
        <w:ind w:firstLine="460"/>
        <w:jc w:val="both"/>
      </w:pPr>
      <w:r>
        <w:rPr>
          <w:rStyle w:val="StopkaZnak1"/>
          <w:b/>
          <w:bCs/>
          <w:color w:val="000000"/>
          <w:vertAlign w:val="superscript"/>
        </w:rPr>
        <w:footnoteRef/>
      </w:r>
      <w:r>
        <w:rPr>
          <w:rStyle w:val="StopkaZnak1"/>
          <w:b/>
          <w:bCs/>
          <w:color w:val="000000"/>
        </w:rPr>
        <w:tab/>
        <w:t xml:space="preserve">Tym samym ten odcinek Leniwki aż do ujścia do morza w Gdańsku-No- wym Porcie stał się martwy (por. nazwę </w:t>
      </w:r>
      <w:r>
        <w:rPr>
          <w:rStyle w:val="StopkaKursywa"/>
          <w:b/>
          <w:bCs/>
          <w:color w:val="000000"/>
        </w:rPr>
        <w:t>Martwa Wisła</w:t>
      </w:r>
      <w:r>
        <w:rPr>
          <w:rStyle w:val="StopkaZnak1"/>
          <w:b/>
          <w:bCs/>
          <w:color w:val="000000"/>
        </w:rPr>
        <w:t xml:space="preserve"> wyżej, w przyp. 12).</w:t>
      </w:r>
    </w:p>
    <w:p w:rsidR="00000000" w:rsidRDefault="006E12DD">
      <w:pPr>
        <w:pStyle w:val="Stopka"/>
        <w:shd w:val="clear" w:color="auto" w:fill="auto"/>
        <w:spacing w:line="258" w:lineRule="exact"/>
        <w:ind w:firstLine="460"/>
        <w:jc w:val="both"/>
      </w:pPr>
      <w:r>
        <w:rPr>
          <w:rStyle w:val="StopkaZnak1"/>
          <w:b/>
          <w:bCs/>
          <w:color w:val="000000"/>
          <w:vertAlign w:val="superscript"/>
        </w:rPr>
        <w:t>10</w:t>
      </w:r>
      <w:r>
        <w:rPr>
          <w:rStyle w:val="StopkaZnak1"/>
          <w:b/>
          <w:bCs/>
          <w:color w:val="000000"/>
        </w:rPr>
        <w:t xml:space="preserve"> Pierwotnie była to </w:t>
      </w:r>
      <w:r>
        <w:rPr>
          <w:rStyle w:val="StopkaKursywa"/>
          <w:b/>
          <w:bCs/>
          <w:color w:val="000000"/>
        </w:rPr>
        <w:t>Górka,</w:t>
      </w:r>
      <w:r>
        <w:rPr>
          <w:rStyle w:val="StopkaZnak1"/>
          <w:b/>
          <w:bCs/>
          <w:color w:val="000000"/>
        </w:rPr>
        <w:t xml:space="preserve"> dok. 1277 </w:t>
      </w:r>
      <w:r>
        <w:rPr>
          <w:rStyle w:val="StopkaKursywa"/>
          <w:b/>
          <w:bCs/>
          <w:color w:val="000000"/>
        </w:rPr>
        <w:t>Gorca;</w:t>
      </w:r>
      <w:r>
        <w:rPr>
          <w:rStyle w:val="StopkaZnak1"/>
          <w:b/>
          <w:bCs/>
          <w:color w:val="000000"/>
        </w:rPr>
        <w:t xml:space="preserve"> we Flisie Klonowica </w:t>
      </w:r>
      <w:r>
        <w:rPr>
          <w:rStyle w:val="StopkaKursywa"/>
          <w:b/>
          <w:bCs/>
          <w:color w:val="000000"/>
        </w:rPr>
        <w:t xml:space="preserve">Górk’&gt; </w:t>
      </w:r>
      <w:r>
        <w:rPr>
          <w:rStyle w:val="StopkaZnak1"/>
          <w:b/>
          <w:bCs/>
          <w:color w:val="000000"/>
        </w:rPr>
        <w:t>tak też</w:t>
      </w:r>
      <w:r>
        <w:rPr>
          <w:rStyle w:val="StopkaZnak1"/>
          <w:b/>
          <w:bCs/>
          <w:color w:val="000000"/>
        </w:rPr>
        <w:t xml:space="preserve"> w t. 2 Sł. geogr. Królestwa Polskiego; nicm. </w:t>
      </w:r>
      <w:r>
        <w:rPr>
          <w:rStyle w:val="StopkaKursywa"/>
          <w:b/>
          <w:bCs/>
          <w:color w:val="000000"/>
          <w:lang w:val="de-DE" w:eastAsia="de-DE"/>
        </w:rPr>
        <w:t>Fahrwasser,</w:t>
      </w:r>
      <w:r>
        <w:rPr>
          <w:rStyle w:val="StopkaZnak1"/>
          <w:b/>
          <w:bCs/>
          <w:color w:val="000000"/>
          <w:lang w:val="de-DE" w:eastAsia="de-DE"/>
        </w:rPr>
        <w:t xml:space="preserve"> </w:t>
      </w:r>
      <w:r>
        <w:rPr>
          <w:rStyle w:val="StopkaZnak1"/>
          <w:b/>
          <w:bCs/>
          <w:color w:val="000000"/>
        </w:rPr>
        <w:t xml:space="preserve">następnie </w:t>
      </w:r>
      <w:r>
        <w:rPr>
          <w:rStyle w:val="StopkaKursywa"/>
          <w:b/>
          <w:bCs/>
          <w:color w:val="000000"/>
          <w:lang w:val="de-DE" w:eastAsia="de-DE"/>
        </w:rPr>
        <w:t>Neu</w:t>
      </w:r>
      <w:r>
        <w:rPr>
          <w:rStyle w:val="StopkaKursywa"/>
          <w:b/>
          <w:bCs/>
          <w:color w:val="000000"/>
          <w:lang w:val="de-DE" w:eastAsia="de-DE"/>
        </w:rPr>
        <w:softHyphen/>
        <w:t>jahr</w:t>
      </w:r>
      <w:r>
        <w:rPr>
          <w:rStyle w:val="StopkaZnak1"/>
          <w:b/>
          <w:bCs/>
          <w:color w:val="000000"/>
          <w:lang w:val="de-DE" w:eastAsia="de-DE"/>
        </w:rPr>
        <w:t xml:space="preserve"> </w:t>
      </w:r>
      <w:r>
        <w:rPr>
          <w:rStyle w:val="StopkaZnak1"/>
          <w:b/>
          <w:bCs/>
          <w:color w:val="000000"/>
        </w:rPr>
        <w:t xml:space="preserve">(materiał podaje </w:t>
      </w:r>
      <w:r>
        <w:rPr>
          <w:rStyle w:val="StopkaZnak1"/>
          <w:b/>
          <w:bCs/>
          <w:color w:val="000000"/>
          <w:lang w:val="cs-CZ" w:eastAsia="cs-CZ"/>
        </w:rPr>
        <w:t xml:space="preserve">Hrabec, </w:t>
      </w:r>
      <w:r>
        <w:rPr>
          <w:rStyle w:val="StopkaZnak1"/>
          <w:b/>
          <w:bCs/>
          <w:color w:val="000000"/>
        </w:rPr>
        <w:t>o.c., s. 19—20). Przełom Leniwki w r. 1840 roz</w:t>
      </w:r>
      <w:r>
        <w:rPr>
          <w:rStyle w:val="StopkaZnak1"/>
          <w:b/>
          <w:bCs/>
          <w:color w:val="000000"/>
        </w:rPr>
        <w:softHyphen/>
        <w:t xml:space="preserve">dzielił tę wieś na dwie części, stąd </w:t>
      </w:r>
      <w:r>
        <w:rPr>
          <w:rStyle w:val="StopkaKursywa"/>
          <w:b/>
          <w:bCs/>
          <w:color w:val="000000"/>
        </w:rPr>
        <w:t>Górki Zachodnie</w:t>
      </w:r>
      <w:r>
        <w:rPr>
          <w:rStyle w:val="StopkaZnak1"/>
          <w:b/>
          <w:bCs/>
          <w:color w:val="000000"/>
        </w:rPr>
        <w:t xml:space="preserve"> (niem. </w:t>
      </w:r>
      <w:r>
        <w:rPr>
          <w:rStyle w:val="StopkaKursywa"/>
          <w:b/>
          <w:bCs/>
          <w:color w:val="000000"/>
          <w:lang w:val="de-DE" w:eastAsia="de-DE"/>
        </w:rPr>
        <w:t xml:space="preserve">Westlich Neujahr) </w:t>
      </w:r>
      <w:r>
        <w:rPr>
          <w:rStyle w:val="StopkaZnak1"/>
          <w:b/>
          <w:bCs/>
          <w:color w:val="000000"/>
        </w:rPr>
        <w:t>— w r. 1914 włączone do Gdańs</w:t>
      </w:r>
      <w:r>
        <w:rPr>
          <w:rStyle w:val="StopkaZnak1"/>
          <w:b/>
          <w:bCs/>
          <w:color w:val="000000"/>
        </w:rPr>
        <w:t xml:space="preserve">ka i </w:t>
      </w:r>
      <w:r>
        <w:rPr>
          <w:rStyle w:val="StopkaKursywa"/>
          <w:b/>
          <w:bCs/>
          <w:color w:val="000000"/>
        </w:rPr>
        <w:t>Górki Wschodnie</w:t>
      </w:r>
      <w:r>
        <w:rPr>
          <w:rStyle w:val="StopkaZnak1"/>
          <w:b/>
          <w:bCs/>
          <w:color w:val="000000"/>
        </w:rPr>
        <w:t xml:space="preserve"> </w:t>
      </w:r>
      <w:r>
        <w:rPr>
          <w:rStyle w:val="StopkaZnak1"/>
          <w:b/>
          <w:bCs/>
          <w:color w:val="000000"/>
          <w:lang w:val="de-DE" w:eastAsia="de-DE"/>
        </w:rPr>
        <w:t xml:space="preserve">(östlich Neufähr) </w:t>
      </w:r>
      <w:r>
        <w:rPr>
          <w:rStyle w:val="StopkaZnak1"/>
          <w:b/>
          <w:bCs/>
          <w:color w:val="000000"/>
        </w:rPr>
        <w:t>— wieś. w pow. gdańskim.</w:t>
      </w:r>
    </w:p>
  </w:footnote>
  <w:footnote w:id="23">
    <w:p w:rsidR="00000000" w:rsidRDefault="006E12DD">
      <w:pPr>
        <w:pStyle w:val="Stopka"/>
        <w:shd w:val="clear" w:color="auto" w:fill="auto"/>
        <w:spacing w:line="264" w:lineRule="exact"/>
        <w:ind w:firstLine="480"/>
        <w:jc w:val="both"/>
      </w:pPr>
      <w:r>
        <w:rPr>
          <w:rStyle w:val="StopkaZnak1"/>
          <w:b/>
          <w:bCs/>
          <w:color w:val="000000"/>
          <w:vertAlign w:val="superscript"/>
        </w:rPr>
        <w:footnoteRef/>
      </w:r>
      <w:r>
        <w:rPr>
          <w:rStyle w:val="StopkaZnak1"/>
          <w:b/>
          <w:bCs/>
          <w:color w:val="000000"/>
        </w:rPr>
        <w:t xml:space="preserve"> Że to jest możliwe, świadczy przykład nazwy dzielnicy Gdańska na wscho</w:t>
      </w:r>
      <w:r>
        <w:rPr>
          <w:rStyle w:val="StopkaZnak1"/>
          <w:b/>
          <w:bCs/>
          <w:color w:val="000000"/>
        </w:rPr>
        <w:softHyphen/>
        <w:t xml:space="preserve">dzie sąsiadującej ze Stogami: pol. flisacka </w:t>
      </w:r>
      <w:r>
        <w:rPr>
          <w:rStyle w:val="StopkaKursywa"/>
          <w:b/>
          <w:bCs/>
          <w:color w:val="000000"/>
        </w:rPr>
        <w:t>Przerabka,</w:t>
      </w:r>
      <w:r>
        <w:rPr>
          <w:rStyle w:val="StopkaZnak1"/>
          <w:b/>
          <w:bCs/>
          <w:color w:val="000000"/>
        </w:rPr>
        <w:t xml:space="preserve"> znana i w tej postaci uży</w:t>
      </w:r>
      <w:r>
        <w:rPr>
          <w:rStyle w:val="StopkaZnak1"/>
          <w:b/>
          <w:bCs/>
          <w:color w:val="000000"/>
        </w:rPr>
        <w:softHyphen/>
        <w:t xml:space="preserve">wana nawet przez autorów niemieckich (materiał podaje </w:t>
      </w:r>
      <w:r>
        <w:rPr>
          <w:rStyle w:val="StopkaZnak1"/>
          <w:b/>
          <w:bCs/>
          <w:color w:val="000000"/>
          <w:lang w:val="cs-CZ" w:eastAsia="cs-CZ"/>
        </w:rPr>
        <w:t xml:space="preserve">Hrabec, </w:t>
      </w:r>
      <w:r>
        <w:rPr>
          <w:rStyle w:val="StopkaZnak1"/>
          <w:b/>
          <w:bCs/>
          <w:color w:val="000000"/>
        </w:rPr>
        <w:t>o.c., s. 18—</w:t>
      </w:r>
      <w:r>
        <w:rPr>
          <w:rStyle w:val="StopkaZnak1"/>
          <w:b/>
          <w:bCs/>
          <w:color w:val="000000"/>
        </w:rPr>
        <w:t xml:space="preserve">19), na mapie WIGu z r. 1936 forma literacka </w:t>
      </w:r>
      <w:r>
        <w:rPr>
          <w:rStyle w:val="StopkaKursywa"/>
          <w:b/>
          <w:bCs/>
          <w:color w:val="000000"/>
        </w:rPr>
        <w:t>Przeróbka</w:t>
      </w:r>
      <w:r>
        <w:rPr>
          <w:rStyle w:val="StopkaZnak1"/>
          <w:b/>
          <w:bCs/>
          <w:color w:val="000000"/>
        </w:rPr>
        <w:t xml:space="preserve"> i taka ustalona urzędowo po wojnie (Sł. Rosponda = Monitor Polski); niem. </w:t>
      </w:r>
      <w:r>
        <w:rPr>
          <w:rStyle w:val="StopkaKursywa"/>
          <w:b/>
          <w:bCs/>
          <w:color w:val="000000"/>
        </w:rPr>
        <w:t>Troyl.</w:t>
      </w:r>
      <w:r>
        <w:rPr>
          <w:rStyle w:val="StopkaZnak1"/>
          <w:b/>
          <w:bCs/>
          <w:color w:val="000000"/>
        </w:rPr>
        <w:t xml:space="preserve"> Przez szereg lat od r. 1945 dzielnicę tę nazywano </w:t>
      </w:r>
      <w:r>
        <w:rPr>
          <w:rStyle w:val="StopkaKursywa"/>
          <w:b/>
          <w:bCs/>
          <w:color w:val="000000"/>
        </w:rPr>
        <w:t>Trojanem.</w:t>
      </w:r>
      <w:r>
        <w:rPr>
          <w:rStyle w:val="StopkaZnak1"/>
          <w:b/>
          <w:bCs/>
          <w:color w:val="000000"/>
        </w:rPr>
        <w:t xml:space="preserve"> Tak mówili mieszkańcy Gdańska, tak pisała miejscowa prasa, t</w:t>
      </w:r>
      <w:r>
        <w:rPr>
          <w:rStyle w:val="StopkaZnak1"/>
          <w:b/>
          <w:bCs/>
          <w:color w:val="000000"/>
        </w:rPr>
        <w:t xml:space="preserve">aka nazwa była używana przez instytucje, m. </w:t>
      </w:r>
      <w:r>
        <w:rPr>
          <w:rStyle w:val="StopkaZnak1"/>
          <w:b/>
          <w:bCs/>
          <w:color w:val="000000"/>
          <w:lang w:val="en-US" w:eastAsia="en-US"/>
        </w:rPr>
        <w:t xml:space="preserve">in. </w:t>
      </w:r>
      <w:r>
        <w:rPr>
          <w:rStyle w:val="StopkaZnak1"/>
          <w:b/>
          <w:bCs/>
          <w:color w:val="000000"/>
        </w:rPr>
        <w:t>przez Zarząd Portu Gdańsk (na tablicach propagandowych rozmieszczonych na mieście, w in</w:t>
      </w:r>
      <w:r>
        <w:rPr>
          <w:rStyle w:val="StopkaZnak1"/>
          <w:b/>
          <w:bCs/>
          <w:color w:val="000000"/>
        </w:rPr>
        <w:softHyphen/>
        <w:t xml:space="preserve">formatorach portowych itd.). Przeniosła się nawet do literatury; np. umieszczony w wydanej w r. 1959 przez Zarząd Portu </w:t>
      </w:r>
      <w:r>
        <w:rPr>
          <w:rStyle w:val="StopkaZnak1"/>
          <w:b/>
          <w:bCs/>
          <w:color w:val="000000"/>
        </w:rPr>
        <w:t xml:space="preserve">Gdańsk broszurze pt. </w:t>
      </w:r>
      <w:r>
        <w:rPr>
          <w:rStyle w:val="StopkaKursywa"/>
          <w:b/>
          <w:bCs/>
          <w:color w:val="000000"/>
        </w:rPr>
        <w:t>Port gdański</w:t>
      </w:r>
      <w:r>
        <w:rPr>
          <w:rStyle w:val="StopkaZnak1"/>
          <w:b/>
          <w:bCs/>
          <w:color w:val="000000"/>
        </w:rPr>
        <w:t xml:space="preserve">,  </w:t>
      </w:r>
      <w:r>
        <w:rPr>
          <w:rStyle w:val="StopkaKursywa"/>
          <w:b/>
          <w:bCs/>
          <w:color w:val="000000"/>
        </w:rPr>
        <w:t>plan portu,</w:t>
      </w:r>
      <w:r>
        <w:rPr>
          <w:rStyle w:val="StopkaZnak1"/>
          <w:b/>
          <w:bCs/>
          <w:color w:val="000000"/>
        </w:rPr>
        <w:t xml:space="preserve"> na którym jest nazwa </w:t>
      </w:r>
      <w:r>
        <w:rPr>
          <w:rStyle w:val="StopkaKursywa"/>
          <w:b/>
          <w:bCs/>
          <w:color w:val="000000"/>
        </w:rPr>
        <w:t>Trojan,</w:t>
      </w:r>
      <w:r>
        <w:rPr>
          <w:rStyle w:val="StopkaZnak1"/>
          <w:b/>
          <w:bCs/>
          <w:color w:val="000000"/>
        </w:rPr>
        <w:t xml:space="preserve"> przerysowano, z tą nazwą, w książce W. Andruszkiewicza Polskie porty handlowe, Wyd. Morskie, Gdynia 1960, a ten plan z kolei przekopiowano, nadal z </w:t>
      </w:r>
      <w:r>
        <w:rPr>
          <w:rStyle w:val="StopkaKursywa"/>
          <w:b/>
          <w:bCs/>
          <w:color w:val="000000"/>
        </w:rPr>
        <w:t>Trojanem</w:t>
      </w:r>
      <w:r>
        <w:rPr>
          <w:rStyle w:val="StopkaZnak1"/>
          <w:b/>
          <w:bCs/>
          <w:color w:val="000000"/>
        </w:rPr>
        <w:t>, w pracy S. Berezowski</w:t>
      </w:r>
      <w:r>
        <w:rPr>
          <w:rStyle w:val="StopkaZnak1"/>
          <w:b/>
          <w:bCs/>
          <w:color w:val="000000"/>
        </w:rPr>
        <w:t xml:space="preserve">ego: </w:t>
      </w:r>
      <w:r>
        <w:rPr>
          <w:rStyle w:val="StopkaKursywa"/>
          <w:b/>
          <w:bCs/>
          <w:color w:val="000000"/>
        </w:rPr>
        <w:t>Geo</w:t>
      </w:r>
      <w:r>
        <w:rPr>
          <w:rStyle w:val="StopkaKursywa"/>
          <w:b/>
          <w:bCs/>
          <w:color w:val="000000"/>
        </w:rPr>
        <w:softHyphen/>
        <w:t>grafia transportu</w:t>
      </w:r>
      <w:r>
        <w:rPr>
          <w:rStyle w:val="StopkaZnak1"/>
          <w:b/>
          <w:bCs/>
          <w:color w:val="000000"/>
        </w:rPr>
        <w:t xml:space="preserve">, Państwowe Wydawnictwo Naukowe, Warszawa 1962. Przykłady można mnożyć. — Jak powstała nazwa </w:t>
      </w:r>
      <w:r>
        <w:rPr>
          <w:rStyle w:val="StopkaKursywa"/>
          <w:b/>
          <w:bCs/>
          <w:color w:val="000000"/>
        </w:rPr>
        <w:t>Trojan,</w:t>
      </w:r>
      <w:r>
        <w:rPr>
          <w:rStyle w:val="StopkaZnak1"/>
          <w:b/>
          <w:bCs/>
          <w:color w:val="000000"/>
        </w:rPr>
        <w:t xml:space="preserve"> trudno dociec. Może wskutek kontaminacji: </w:t>
      </w:r>
      <w:r>
        <w:rPr>
          <w:rStyle w:val="StopkaKursywa"/>
          <w:b/>
          <w:bCs/>
          <w:color w:val="000000"/>
        </w:rPr>
        <w:t>Tro(yl) (Wo)jan,</w:t>
      </w:r>
      <w:r>
        <w:rPr>
          <w:rStyle w:val="StopkaZnak1"/>
          <w:b/>
          <w:bCs/>
          <w:color w:val="000000"/>
        </w:rPr>
        <w:t xml:space="preserve"> na Troylu była bowiem </w:t>
      </w:r>
      <w:r>
        <w:rPr>
          <w:rStyle w:val="StopkaKursywa"/>
          <w:b/>
          <w:bCs/>
          <w:color w:val="000000"/>
          <w:lang w:val="de-DE" w:eastAsia="de-DE"/>
        </w:rPr>
        <w:t xml:space="preserve">Werft </w:t>
      </w:r>
      <w:r>
        <w:rPr>
          <w:rStyle w:val="StopkaKursywa"/>
          <w:b/>
          <w:bCs/>
          <w:color w:val="000000"/>
        </w:rPr>
        <w:t xml:space="preserve">A. </w:t>
      </w:r>
      <w:r>
        <w:rPr>
          <w:rStyle w:val="StopkaKursywa"/>
          <w:b/>
          <w:bCs/>
          <w:color w:val="000000"/>
          <w:lang w:val="de-DE" w:eastAsia="de-DE"/>
        </w:rPr>
        <w:t>und</w:t>
      </w:r>
      <w:r>
        <w:rPr>
          <w:rStyle w:val="StopkaZnak1"/>
          <w:b/>
          <w:bCs/>
          <w:color w:val="000000"/>
          <w:lang w:val="de-DE" w:eastAsia="de-DE"/>
        </w:rPr>
        <w:t xml:space="preserve"> </w:t>
      </w:r>
      <w:r>
        <w:rPr>
          <w:rStyle w:val="StopkaZnak1"/>
          <w:b/>
          <w:bCs/>
          <w:color w:val="000000"/>
        </w:rPr>
        <w:t xml:space="preserve">W. </w:t>
      </w:r>
      <w:r>
        <w:rPr>
          <w:rStyle w:val="StopkaKursywa"/>
          <w:b/>
          <w:bCs/>
          <w:color w:val="000000"/>
        </w:rPr>
        <w:t>Wojan,</w:t>
      </w:r>
      <w:r>
        <w:rPr>
          <w:rStyle w:val="StopkaZnak1"/>
          <w:b/>
          <w:bCs/>
          <w:color w:val="000000"/>
        </w:rPr>
        <w:t xml:space="preserve"> w popu</w:t>
      </w:r>
      <w:r>
        <w:rPr>
          <w:rStyle w:val="StopkaZnak1"/>
          <w:b/>
          <w:bCs/>
          <w:color w:val="000000"/>
        </w:rPr>
        <w:softHyphen/>
        <w:t xml:space="preserve">larnym skrócie </w:t>
      </w:r>
      <w:r>
        <w:rPr>
          <w:rStyle w:val="StopkaKursywa"/>
          <w:b/>
          <w:bCs/>
          <w:color w:val="000000"/>
        </w:rPr>
        <w:t>Woj</w:t>
      </w:r>
      <w:r>
        <w:rPr>
          <w:rStyle w:val="StopkaKursywa"/>
          <w:b/>
          <w:bCs/>
          <w:color w:val="000000"/>
        </w:rPr>
        <w:t>an-Werft, Stocznia Wojana,</w:t>
      </w:r>
      <w:r>
        <w:rPr>
          <w:rStyle w:val="StopkaZnak1"/>
          <w:b/>
          <w:bCs/>
          <w:color w:val="000000"/>
        </w:rPr>
        <w:t xml:space="preserve"> sąsiadująca z terenem zajmowa</w:t>
      </w:r>
      <w:r>
        <w:rPr>
          <w:rStyle w:val="StopkaZnak1"/>
          <w:b/>
          <w:bCs/>
          <w:color w:val="000000"/>
        </w:rPr>
        <w:softHyphen/>
        <w:t xml:space="preserve">nym przez oddział „Stoczni Gdańskiej” S.A., który popularnie zwano zresztą </w:t>
      </w:r>
      <w:r>
        <w:rPr>
          <w:rStyle w:val="StopkaKursywa"/>
          <w:b/>
          <w:bCs/>
          <w:color w:val="000000"/>
        </w:rPr>
        <w:t>Troylwerk</w:t>
      </w:r>
      <w:r>
        <w:rPr>
          <w:rStyle w:val="StopkaZnak1"/>
          <w:b/>
          <w:bCs/>
          <w:color w:val="000000"/>
        </w:rPr>
        <w:t xml:space="preserve">, nadto może wskutek skojarzenia z nazwą ulicy </w:t>
      </w:r>
      <w:r>
        <w:rPr>
          <w:rStyle w:val="StopkaKursywa"/>
          <w:b/>
          <w:bCs/>
          <w:color w:val="000000"/>
          <w:lang w:val="de-DE" w:eastAsia="de-DE"/>
        </w:rPr>
        <w:t>Trojangasse</w:t>
      </w:r>
      <w:r>
        <w:rPr>
          <w:rStyle w:val="StopkaZnak1"/>
          <w:b/>
          <w:bCs/>
          <w:color w:val="000000"/>
        </w:rPr>
        <w:t>, oddalonej od Troylu zaledwie o kilka minut drogi — prze</w:t>
      </w:r>
      <w:r>
        <w:rPr>
          <w:rStyle w:val="StopkaZnak1"/>
          <w:b/>
          <w:bCs/>
          <w:color w:val="000000"/>
        </w:rPr>
        <w:t xml:space="preserve">cież niemieckie nazwy obiektów, ulic itd. były z konieczności powszechnie używane jeszcze przez pewien czas po przejęciu Gdańska przez władze polskie (jeszcze np. wydany w r. 1946 M. Grankego i M. Kuźniaka </w:t>
      </w:r>
      <w:r>
        <w:rPr>
          <w:rStyle w:val="StopkaKursywa"/>
          <w:b/>
          <w:bCs/>
          <w:color w:val="000000"/>
        </w:rPr>
        <w:t>Informator miasta Gdańska</w:t>
      </w:r>
      <w:r>
        <w:rPr>
          <w:rStyle w:val="StopkaZnak1"/>
          <w:b/>
          <w:bCs/>
          <w:color w:val="000000"/>
        </w:rPr>
        <w:t xml:space="preserve"> zawiera dwujęzyczny, pol</w:t>
      </w:r>
      <w:r>
        <w:rPr>
          <w:rStyle w:val="StopkaZnak1"/>
          <w:b/>
          <w:bCs/>
          <w:color w:val="000000"/>
        </w:rPr>
        <w:t xml:space="preserve">.-niem., spis ulic i jest tam m. </w:t>
      </w:r>
      <w:r>
        <w:rPr>
          <w:rStyle w:val="StopkaZnak1"/>
          <w:b/>
          <w:bCs/>
          <w:color w:val="000000"/>
          <w:lang w:val="de-DE" w:eastAsia="de-DE"/>
        </w:rPr>
        <w:t xml:space="preserve">in. </w:t>
      </w:r>
      <w:r>
        <w:rPr>
          <w:rStyle w:val="StopkaZnak1"/>
          <w:b/>
          <w:bCs/>
          <w:color w:val="000000"/>
        </w:rPr>
        <w:t xml:space="preserve">właśnie </w:t>
      </w:r>
      <w:r>
        <w:rPr>
          <w:rStyle w:val="StopkaKursywa"/>
          <w:b/>
          <w:bCs/>
          <w:color w:val="000000"/>
          <w:lang w:val="de-DE" w:eastAsia="de-DE"/>
        </w:rPr>
        <w:t>Trojangasse;</w:t>
      </w:r>
      <w:r>
        <w:rPr>
          <w:rStyle w:val="StopkaZnak1"/>
          <w:b/>
          <w:bCs/>
          <w:color w:val="000000"/>
          <w:lang w:val="de-DE" w:eastAsia="de-DE"/>
        </w:rPr>
        <w:t xml:space="preserve"> </w:t>
      </w:r>
      <w:r>
        <w:rPr>
          <w:rStyle w:val="StopkaZnak1"/>
          <w:b/>
          <w:bCs/>
          <w:color w:val="000000"/>
          <w:lang w:val="cs-CZ" w:eastAsia="cs-CZ"/>
        </w:rPr>
        <w:t xml:space="preserve">zob. </w:t>
      </w:r>
      <w:r>
        <w:rPr>
          <w:rStyle w:val="StopkaZnak1"/>
          <w:b/>
          <w:bCs/>
          <w:color w:val="000000"/>
        </w:rPr>
        <w:t>tam pod Śród</w:t>
      </w:r>
      <w:r>
        <w:rPr>
          <w:rStyle w:val="StopkaZnak1"/>
          <w:b/>
          <w:bCs/>
          <w:color w:val="000000"/>
        </w:rPr>
        <w:softHyphen/>
        <w:t xml:space="preserve">mieście nr 186, s. 46). Jeśli chodzi o tę drugą możliwość, to się powołać można na przykład pochodzenia nazwy warszawskiego więzienia dla kobiet </w:t>
      </w:r>
      <w:r>
        <w:rPr>
          <w:rStyle w:val="StopkaKursywa"/>
          <w:b/>
          <w:bCs/>
          <w:color w:val="000000"/>
        </w:rPr>
        <w:t>Serbia:</w:t>
      </w:r>
      <w:r>
        <w:rPr>
          <w:rStyle w:val="StopkaZnak1"/>
          <w:b/>
          <w:bCs/>
          <w:color w:val="000000"/>
        </w:rPr>
        <w:t xml:space="preserve"> miał się tam mieścić szpita</w:t>
      </w:r>
      <w:r>
        <w:rPr>
          <w:rStyle w:val="StopkaZnak1"/>
          <w:b/>
          <w:bCs/>
          <w:color w:val="000000"/>
        </w:rPr>
        <w:t>l wojskowy w czasie wojny rosyjsko-tureckiej 1877—1878.</w:t>
      </w:r>
    </w:p>
  </w:footnote>
  <w:footnote w:id="24">
    <w:p w:rsidR="00000000" w:rsidRDefault="006E12DD">
      <w:pPr>
        <w:pStyle w:val="Stopka"/>
        <w:shd w:val="clear" w:color="auto" w:fill="auto"/>
        <w:spacing w:line="282" w:lineRule="exact"/>
        <w:jc w:val="both"/>
      </w:pPr>
      <w:r>
        <w:rPr>
          <w:rStyle w:val="StopkaZnak1"/>
          <w:b/>
          <w:bCs/>
          <w:color w:val="000000"/>
        </w:rPr>
        <w:t xml:space="preserve">zwanej popularnie </w:t>
      </w:r>
      <w:r>
        <w:rPr>
          <w:rStyle w:val="StopkaKursywa"/>
          <w:b/>
          <w:bCs/>
          <w:color w:val="000000"/>
        </w:rPr>
        <w:t>ser</w:t>
      </w:r>
      <w:r>
        <w:rPr>
          <w:rStyle w:val="StopkaKursywa"/>
          <w:b/>
          <w:bCs/>
          <w:color w:val="000000"/>
        </w:rPr>
        <w:t>bską</w:t>
      </w:r>
      <w:r>
        <w:rPr>
          <w:rStyle w:val="StopkaZnak1"/>
          <w:b/>
          <w:bCs/>
          <w:color w:val="000000"/>
        </w:rPr>
        <w:t xml:space="preserve"> (S. Jaszuński: </w:t>
      </w:r>
      <w:r>
        <w:rPr>
          <w:rStyle w:val="StopkaKursywa"/>
          <w:b/>
          <w:bCs/>
          <w:color w:val="000000"/>
        </w:rPr>
        <w:t>Notatki słownikowe z Pawiaka,</w:t>
      </w:r>
      <w:r>
        <w:rPr>
          <w:rStyle w:val="StopkaZnak1"/>
          <w:b/>
          <w:bCs/>
          <w:color w:val="000000"/>
        </w:rPr>
        <w:t xml:space="preserve"> „Język Polski” R. 14: 1929 s. 42; por. też: L. Wasilewski: </w:t>
      </w:r>
      <w:r>
        <w:rPr>
          <w:rStyle w:val="StopkaKursywa"/>
          <w:b/>
          <w:bCs/>
          <w:color w:val="000000"/>
        </w:rPr>
        <w:t xml:space="preserve">Słowniczek gwary partyjnej. </w:t>
      </w:r>
      <w:r>
        <w:rPr>
          <w:rStyle w:val="StopkaZnak1"/>
          <w:b/>
          <w:bCs/>
          <w:color w:val="000000"/>
        </w:rPr>
        <w:t xml:space="preserve">MPKJ 1912 s. 385), a przecież od (wojny) serbskiej do warszawskiego gmachu jest o wiele dalej niż od ulicy </w:t>
      </w:r>
      <w:r>
        <w:rPr>
          <w:rStyle w:val="StopkaZnak1"/>
          <w:b/>
          <w:bCs/>
          <w:color w:val="000000"/>
          <w:lang w:val="de-DE" w:eastAsia="de-DE"/>
        </w:rPr>
        <w:t xml:space="preserve">Trojangasse </w:t>
      </w:r>
      <w:r>
        <w:rPr>
          <w:rStyle w:val="StopkaZnak1"/>
          <w:b/>
          <w:bCs/>
          <w:color w:val="000000"/>
        </w:rPr>
        <w:t xml:space="preserve">do dzielnicy Troyl. — Używanie nazwy </w:t>
      </w:r>
      <w:r>
        <w:rPr>
          <w:rStyle w:val="StopkaKursywa"/>
          <w:b/>
          <w:bCs/>
          <w:color w:val="000000"/>
        </w:rPr>
        <w:t>Trojan</w:t>
      </w:r>
      <w:r>
        <w:rPr>
          <w:rStyle w:val="StopkaZnak1"/>
          <w:b/>
          <w:bCs/>
          <w:color w:val="000000"/>
        </w:rPr>
        <w:t xml:space="preserve"> było skandalem kulturalnym, tak się bowiem nieszczęśliwie zło</w:t>
      </w:r>
      <w:r>
        <w:rPr>
          <w:rStyle w:val="StopkaZnak1"/>
          <w:b/>
          <w:bCs/>
          <w:color w:val="000000"/>
        </w:rPr>
        <w:softHyphen/>
        <w:t xml:space="preserve">żyło, że </w:t>
      </w:r>
      <w:r>
        <w:rPr>
          <w:rStyle w:val="StopkaKursywa"/>
          <w:b/>
          <w:bCs/>
          <w:color w:val="000000"/>
        </w:rPr>
        <w:t>Trojan</w:t>
      </w:r>
      <w:r>
        <w:rPr>
          <w:rStyle w:val="StopkaZnak1"/>
          <w:b/>
          <w:bCs/>
          <w:color w:val="000000"/>
        </w:rPr>
        <w:t xml:space="preserve"> to nazwisko szowinistycznego poety niemiecko-gdańskiego prze</w:t>
      </w:r>
      <w:r>
        <w:rPr>
          <w:rStyle w:val="StopkaZnak1"/>
          <w:b/>
          <w:bCs/>
          <w:color w:val="000000"/>
        </w:rPr>
        <w:softHyphen/>
        <w:t xml:space="preserve">łomu XIX i XX w., polakożercy Johannesa </w:t>
      </w:r>
      <w:r>
        <w:rPr>
          <w:rStyle w:val="StopkaKursywa"/>
          <w:b/>
          <w:bCs/>
          <w:color w:val="000000"/>
        </w:rPr>
        <w:t>Trojana</w:t>
      </w:r>
      <w:r>
        <w:rPr>
          <w:rStyle w:val="StopkaZnak1"/>
          <w:b/>
          <w:bCs/>
          <w:color w:val="000000"/>
        </w:rPr>
        <w:t xml:space="preserve"> (właśnie jego uczczono na</w:t>
      </w:r>
      <w:r>
        <w:rPr>
          <w:rStyle w:val="StopkaZnak1"/>
          <w:b/>
          <w:bCs/>
          <w:color w:val="000000"/>
        </w:rPr>
        <w:t xml:space="preserve">zwą ulicy </w:t>
      </w:r>
      <w:r>
        <w:rPr>
          <w:rStyle w:val="StopkaKursywa"/>
          <w:b/>
          <w:bCs/>
          <w:color w:val="000000"/>
          <w:lang w:val="de-DE" w:eastAsia="de-DE"/>
        </w:rPr>
        <w:t>Trojangasse;</w:t>
      </w:r>
      <w:r>
        <w:rPr>
          <w:rStyle w:val="StopkaZnak1"/>
          <w:b/>
          <w:bCs/>
          <w:color w:val="000000"/>
          <w:lang w:val="de-DE" w:eastAsia="de-DE"/>
        </w:rPr>
        <w:t xml:space="preserve"> </w:t>
      </w:r>
      <w:r>
        <w:rPr>
          <w:rStyle w:val="StopkaZnak1"/>
          <w:b/>
          <w:bCs/>
          <w:color w:val="000000"/>
        </w:rPr>
        <w:t xml:space="preserve">po wojnie ul. </w:t>
      </w:r>
      <w:r>
        <w:rPr>
          <w:rStyle w:val="StopkaKursywa"/>
          <w:b/>
          <w:bCs/>
          <w:color w:val="000000"/>
        </w:rPr>
        <w:t>Skotnicka,</w:t>
      </w:r>
      <w:r>
        <w:rPr>
          <w:rStyle w:val="StopkaZnak1"/>
          <w:b/>
          <w:bCs/>
          <w:color w:val="000000"/>
        </w:rPr>
        <w:t xml:space="preserve"> obecnie </w:t>
      </w:r>
      <w:r>
        <w:rPr>
          <w:rStyle w:val="StopkaKursywa"/>
          <w:b/>
          <w:bCs/>
          <w:color w:val="000000"/>
        </w:rPr>
        <w:t>Seredyńskiego).</w:t>
      </w:r>
      <w:r>
        <w:rPr>
          <w:rStyle w:val="StopkaZnak1"/>
          <w:b/>
          <w:bCs/>
          <w:color w:val="000000"/>
        </w:rPr>
        <w:t xml:space="preserve"> Trzeba było wielu artykułów i notatek w prasie gdańskiej (i szczecińskiej), powtarzanych co pewien czas, wykazujących kim był J. Trojan, jak się rzeczywiście nazywa dzielnica </w:t>
      </w:r>
      <w:r>
        <w:rPr>
          <w:rStyle w:val="StopkaZnak1"/>
          <w:b/>
          <w:bCs/>
          <w:color w:val="000000"/>
          <w:lang w:val="en-US" w:eastAsia="en-US"/>
        </w:rPr>
        <w:t xml:space="preserve">dawn. </w:t>
      </w:r>
      <w:r>
        <w:rPr>
          <w:rStyle w:val="StopkaZnak1"/>
          <w:b/>
          <w:bCs/>
          <w:color w:val="000000"/>
        </w:rPr>
        <w:t xml:space="preserve">niem. </w:t>
      </w:r>
      <w:r>
        <w:rPr>
          <w:rStyle w:val="StopkaKursywa"/>
          <w:b/>
          <w:bCs/>
          <w:color w:val="000000"/>
        </w:rPr>
        <w:t>Troyl,</w:t>
      </w:r>
      <w:r>
        <w:rPr>
          <w:rStyle w:val="StopkaZnak1"/>
          <w:b/>
          <w:bCs/>
          <w:color w:val="000000"/>
        </w:rPr>
        <w:t xml:space="preserve"> co znaczy nazwa </w:t>
      </w:r>
      <w:r>
        <w:rPr>
          <w:rStyle w:val="StopkaKursywa"/>
          <w:b/>
          <w:bCs/>
          <w:color w:val="000000"/>
        </w:rPr>
        <w:t>Przeróbka</w:t>
      </w:r>
      <w:r>
        <w:rPr>
          <w:rStyle w:val="StopkaZnak1"/>
          <w:b/>
          <w:bCs/>
          <w:color w:val="000000"/>
        </w:rPr>
        <w:t xml:space="preserve"> — aby wreszcie sama prasa przestała, w materiałach pisanych przez samych dziennikarzy, używać nazwy </w:t>
      </w:r>
      <w:r>
        <w:rPr>
          <w:rStyle w:val="StopkaKursywa"/>
          <w:b/>
          <w:bCs/>
          <w:color w:val="000000"/>
        </w:rPr>
        <w:t>Trojan.</w:t>
      </w:r>
      <w:r>
        <w:rPr>
          <w:rStyle w:val="StopkaZnak1"/>
          <w:b/>
          <w:bCs/>
          <w:color w:val="000000"/>
        </w:rPr>
        <w:t xml:space="preserve"> Od niedawna nazwę tę słyszy się coraz rzadziej, nie ma jej w prasie, na ulicy, w tramwaju itd., nazwy </w:t>
      </w:r>
      <w:r>
        <w:rPr>
          <w:rStyle w:val="StopkaKursywa"/>
          <w:b/>
          <w:bCs/>
          <w:color w:val="000000"/>
        </w:rPr>
        <w:t>Trojan</w:t>
      </w:r>
      <w:r>
        <w:rPr>
          <w:rStyle w:val="StopkaZnak1"/>
          <w:b/>
          <w:bCs/>
          <w:color w:val="000000"/>
        </w:rPr>
        <w:t xml:space="preserve"> </w:t>
      </w:r>
      <w:r>
        <w:rPr>
          <w:rStyle w:val="StopkaZnak1"/>
          <w:b/>
          <w:bCs/>
          <w:color w:val="000000"/>
        </w:rPr>
        <w:t>już się niemal wcale nie słyszy.</w:t>
      </w:r>
    </w:p>
    <w:p w:rsidR="00000000" w:rsidRDefault="006E12DD">
      <w:pPr>
        <w:pStyle w:val="Stopka"/>
        <w:numPr>
          <w:ilvl w:val="0"/>
          <w:numId w:val="1"/>
        </w:numPr>
        <w:shd w:val="clear" w:color="auto" w:fill="auto"/>
        <w:tabs>
          <w:tab w:val="left" w:pos="788"/>
        </w:tabs>
        <w:ind w:left="440"/>
        <w:jc w:val="both"/>
      </w:pPr>
      <w:r>
        <w:rPr>
          <w:rStyle w:val="StopkaZnak1"/>
          <w:b/>
          <w:bCs/>
          <w:color w:val="000000"/>
        </w:rPr>
        <w:t xml:space="preserve">Por. tamże hasło </w:t>
      </w:r>
      <w:r>
        <w:rPr>
          <w:rStyle w:val="StopkaKursywa"/>
          <w:b/>
          <w:bCs/>
          <w:color w:val="000000"/>
        </w:rPr>
        <w:t>płonić 3:</w:t>
      </w:r>
      <w:r>
        <w:rPr>
          <w:rStyle w:val="StopkaZnak1"/>
          <w:b/>
          <w:bCs/>
          <w:color w:val="000000"/>
        </w:rPr>
        <w:t xml:space="preserve"> «płonie czyli przeręble na lodzie robić».</w:t>
      </w:r>
    </w:p>
  </w:footnote>
  <w:footnote w:id="25">
    <w:p w:rsidR="00000000" w:rsidRDefault="006E12DD">
      <w:pPr>
        <w:pStyle w:val="Stopka"/>
        <w:numPr>
          <w:ilvl w:val="0"/>
          <w:numId w:val="2"/>
        </w:numPr>
        <w:shd w:val="clear" w:color="auto" w:fill="auto"/>
        <w:tabs>
          <w:tab w:val="left" w:pos="756"/>
        </w:tabs>
        <w:ind w:firstLine="440"/>
      </w:pPr>
      <w:r>
        <w:rPr>
          <w:rStyle w:val="StopkaZnak1"/>
          <w:b/>
          <w:bCs/>
          <w:color w:val="000000"/>
        </w:rPr>
        <w:t xml:space="preserve">B. Ślaski: </w:t>
      </w:r>
      <w:r>
        <w:rPr>
          <w:rStyle w:val="StopkaKursywa"/>
          <w:b/>
          <w:bCs/>
          <w:color w:val="000000"/>
        </w:rPr>
        <w:t>S</w:t>
      </w:r>
      <w:r>
        <w:rPr>
          <w:rStyle w:val="StopkaKursywa"/>
          <w:b/>
          <w:bCs/>
          <w:color w:val="000000"/>
        </w:rPr>
        <w:t>łownik rybacko-żeglarski i szkutniczy.</w:t>
      </w:r>
      <w:r>
        <w:rPr>
          <w:rStyle w:val="StopkaZnak1"/>
          <w:b/>
          <w:bCs/>
          <w:color w:val="000000"/>
        </w:rPr>
        <w:t xml:space="preserve"> </w:t>
      </w:r>
      <w:r>
        <w:rPr>
          <w:rStyle w:val="StopkaZnak1"/>
          <w:b/>
          <w:bCs/>
          <w:color w:val="000000"/>
          <w:lang w:val="de-DE" w:eastAsia="de-DE"/>
        </w:rPr>
        <w:t xml:space="preserve">„Slavia </w:t>
      </w:r>
      <w:r>
        <w:rPr>
          <w:rStyle w:val="StopkaZnak1"/>
          <w:b/>
          <w:bCs/>
          <w:color w:val="000000"/>
        </w:rPr>
        <w:t>Occidentalis'</w:t>
      </w:r>
      <w:r>
        <w:rPr>
          <w:rStyle w:val="StopkaZnak1"/>
          <w:b/>
          <w:bCs/>
          <w:color w:val="000000"/>
          <w:vertAlign w:val="superscript"/>
        </w:rPr>
        <w:t xml:space="preserve">1, </w:t>
      </w:r>
      <w:r>
        <w:rPr>
          <w:rStyle w:val="StopkaZnak1"/>
          <w:b/>
          <w:bCs/>
          <w:color w:val="000000"/>
        </w:rPr>
        <w:t>T. 9, 1939.</w:t>
      </w:r>
    </w:p>
  </w:footnote>
  <w:footnote w:id="26">
    <w:p w:rsidR="00000000" w:rsidRDefault="006E12DD">
      <w:pPr>
        <w:pStyle w:val="Stopka"/>
        <w:shd w:val="clear" w:color="auto" w:fill="auto"/>
        <w:spacing w:line="264" w:lineRule="exact"/>
        <w:ind w:firstLine="440"/>
      </w:pPr>
      <w:r>
        <w:rPr>
          <w:rStyle w:val="StopkaZnak1"/>
          <w:b/>
          <w:bCs/>
          <w:color w:val="000000"/>
          <w:vertAlign w:val="superscript"/>
        </w:rPr>
        <w:footnoteRef/>
      </w:r>
      <w:r>
        <w:rPr>
          <w:rStyle w:val="StopkaZnak1"/>
          <w:b/>
          <w:bCs/>
          <w:color w:val="000000"/>
        </w:rPr>
        <w:t xml:space="preserve"> M. Czekańska: </w:t>
      </w:r>
      <w:r>
        <w:rPr>
          <w:rStyle w:val="StopkaKursywa"/>
          <w:b/>
          <w:bCs/>
          <w:color w:val="000000"/>
        </w:rPr>
        <w:t>Materiały do polskiej terminologii lodów morskich:</w:t>
      </w:r>
      <w:r>
        <w:rPr>
          <w:rStyle w:val="StopkaZnak1"/>
          <w:b/>
          <w:bCs/>
          <w:color w:val="000000"/>
        </w:rPr>
        <w:t xml:space="preserve"> „Acta Geophisica Polonica” </w:t>
      </w:r>
      <w:r>
        <w:rPr>
          <w:rStyle w:val="StopkaZnak1"/>
          <w:b/>
          <w:bCs/>
          <w:color w:val="000000"/>
          <w:lang w:val="cs-CZ" w:eastAsia="cs-CZ"/>
        </w:rPr>
        <w:t xml:space="preserve">Vol. </w:t>
      </w:r>
      <w:r>
        <w:rPr>
          <w:rStyle w:val="StopkaZnak1"/>
          <w:b/>
          <w:bCs/>
          <w:color w:val="000000"/>
        </w:rPr>
        <w:t xml:space="preserve">7, 1959 nr </w:t>
      </w:r>
      <w:r>
        <w:rPr>
          <w:rStyle w:val="StopkaZnak1"/>
          <w:b/>
          <w:bCs/>
          <w:color w:val="000000"/>
          <w:lang w:val="ru-RU" w:eastAsia="ru-RU"/>
        </w:rPr>
        <w:t xml:space="preserve">3/4 </w:t>
      </w:r>
      <w:r>
        <w:rPr>
          <w:rStyle w:val="StopkaZnak1"/>
          <w:b/>
          <w:bCs/>
          <w:color w:val="000000"/>
        </w:rPr>
        <w:t>s. 341.</w:t>
      </w:r>
    </w:p>
  </w:footnote>
  <w:footnote w:id="27">
    <w:p w:rsidR="00000000" w:rsidRDefault="006E12DD">
      <w:pPr>
        <w:pStyle w:val="Stopka"/>
        <w:shd w:val="clear" w:color="auto" w:fill="auto"/>
        <w:spacing w:line="264" w:lineRule="exact"/>
        <w:ind w:firstLine="440"/>
        <w:jc w:val="both"/>
      </w:pPr>
      <w:r>
        <w:rPr>
          <w:rStyle w:val="StopkaZnak1"/>
          <w:b/>
          <w:bCs/>
          <w:color w:val="000000"/>
          <w:vertAlign w:val="superscript"/>
        </w:rPr>
        <w:t>21</w:t>
      </w:r>
      <w:r>
        <w:rPr>
          <w:rStyle w:val="StopkaZnak1"/>
          <w:b/>
          <w:bCs/>
          <w:color w:val="000000"/>
        </w:rPr>
        <w:t xml:space="preserve"> Zob.: </w:t>
      </w:r>
      <w:r>
        <w:rPr>
          <w:rStyle w:val="StopkaKursywa"/>
          <w:b/>
          <w:bCs/>
          <w:color w:val="000000"/>
          <w:lang w:val="en-US" w:eastAsia="en-US"/>
        </w:rPr>
        <w:t>A functional glossary of ice terminology.</w:t>
      </w:r>
      <w:r>
        <w:rPr>
          <w:rStyle w:val="StopkaZnak1"/>
          <w:b/>
          <w:bCs/>
          <w:color w:val="000000"/>
          <w:lang w:val="en-US" w:eastAsia="en-US"/>
        </w:rPr>
        <w:t xml:space="preserve"> </w:t>
      </w:r>
      <w:r>
        <w:rPr>
          <w:rStyle w:val="StopkaZnak1"/>
          <w:b/>
          <w:bCs/>
          <w:color w:val="000000"/>
        </w:rPr>
        <w:t xml:space="preserve">U. </w:t>
      </w:r>
      <w:r>
        <w:rPr>
          <w:rStyle w:val="StopkaZnak1"/>
          <w:b/>
          <w:bCs/>
          <w:color w:val="000000"/>
          <w:lang w:val="en-US" w:eastAsia="en-US"/>
        </w:rPr>
        <w:t xml:space="preserve">S. Navy Hydrographic Office, Washington 1952; </w:t>
      </w:r>
      <w:r>
        <w:rPr>
          <w:rStyle w:val="StopkaZnak1"/>
          <w:b/>
          <w:bCs/>
          <w:color w:val="000000"/>
        </w:rPr>
        <w:t xml:space="preserve">też: </w:t>
      </w:r>
      <w:r>
        <w:rPr>
          <w:rStyle w:val="StopkaZnak1"/>
          <w:b/>
          <w:bCs/>
          <w:color w:val="000000"/>
          <w:lang w:val="ru-RU" w:eastAsia="ru-RU"/>
        </w:rPr>
        <w:t xml:space="preserve">К. </w:t>
      </w:r>
      <w:r>
        <w:rPr>
          <w:rStyle w:val="StopkaZnak1"/>
          <w:b/>
          <w:bCs/>
          <w:color w:val="000000"/>
        </w:rPr>
        <w:t xml:space="preserve">Jaworska, </w:t>
      </w:r>
      <w:r>
        <w:rPr>
          <w:rStyle w:val="StopkaKursywa"/>
          <w:b/>
          <w:bCs/>
          <w:color w:val="000000"/>
        </w:rPr>
        <w:t>Międzynarodowa nomenklatura lodowa</w:t>
      </w:r>
      <w:r>
        <w:rPr>
          <w:rStyle w:val="StopkaZnak1"/>
          <w:b/>
          <w:bCs/>
          <w:color w:val="000000"/>
        </w:rPr>
        <w:t xml:space="preserve">, „Biuletyn PIHM” 1957 </w:t>
      </w:r>
      <w:r>
        <w:rPr>
          <w:rStyle w:val="StopkaZnak1"/>
          <w:b/>
          <w:bCs/>
          <w:color w:val="000000"/>
        </w:rPr>
        <w:t>nr 4.</w:t>
      </w:r>
    </w:p>
  </w:footnote>
  <w:footnote w:id="28">
    <w:p w:rsidR="00000000" w:rsidRDefault="006E12DD">
      <w:pPr>
        <w:pStyle w:val="Stopka"/>
        <w:shd w:val="clear" w:color="auto" w:fill="auto"/>
        <w:tabs>
          <w:tab w:val="left" w:pos="762"/>
        </w:tabs>
        <w:spacing w:line="264" w:lineRule="exact"/>
        <w:ind w:firstLine="440"/>
        <w:jc w:val="both"/>
      </w:pPr>
      <w:r>
        <w:rPr>
          <w:rStyle w:val="StopkaZnak1"/>
          <w:b/>
          <w:bCs/>
          <w:color w:val="000000"/>
          <w:vertAlign w:val="superscript"/>
        </w:rPr>
        <w:footnoteRef/>
      </w:r>
      <w:r>
        <w:rPr>
          <w:rStyle w:val="StopkaZnak1"/>
          <w:b/>
          <w:bCs/>
          <w:color w:val="000000"/>
        </w:rPr>
        <w:tab/>
      </w:r>
      <w:r>
        <w:rPr>
          <w:rStyle w:val="StopkaZnak1"/>
          <w:b/>
          <w:bCs/>
          <w:color w:val="000000"/>
        </w:rPr>
        <w:t xml:space="preserve">Tak wg informacji mgra inż. M. Mysłowskiego ze Stacji Morskiej Zakładu Geofizyki PANu w Sopocie. — Z rosyjskiej terminologii przyjęto natomiast u nas termin </w:t>
      </w:r>
      <w:r>
        <w:rPr>
          <w:rStyle w:val="StopkaKursywa"/>
          <w:b/>
          <w:bCs/>
          <w:color w:val="000000"/>
        </w:rPr>
        <w:t>pripaj,</w:t>
      </w:r>
      <w:r>
        <w:rPr>
          <w:rStyle w:val="StopkaZnak1"/>
          <w:b/>
          <w:bCs/>
          <w:color w:val="000000"/>
        </w:rPr>
        <w:t xml:space="preserve"> na określenie lodu morskiego przymarzniętego do brzegu (ros. </w:t>
      </w:r>
      <w:r>
        <w:rPr>
          <w:rStyle w:val="StopkaKursywa"/>
          <w:b/>
          <w:bCs/>
          <w:color w:val="000000"/>
        </w:rPr>
        <w:t>pripaj</w:t>
      </w:r>
      <w:r>
        <w:rPr>
          <w:rStyle w:val="StopkaZnak1"/>
          <w:b/>
          <w:bCs/>
          <w:color w:val="000000"/>
        </w:rPr>
        <w:t xml:space="preserve"> od </w:t>
      </w:r>
      <w:r>
        <w:rPr>
          <w:rStyle w:val="StopkaKursywa"/>
          <w:b/>
          <w:bCs/>
          <w:color w:val="000000"/>
          <w:lang w:val="cs-CZ" w:eastAsia="cs-CZ"/>
        </w:rPr>
        <w:t>pajať</w:t>
      </w:r>
      <w:r>
        <w:rPr>
          <w:rStyle w:val="StopkaZnak1"/>
          <w:b/>
          <w:bCs/>
          <w:color w:val="000000"/>
          <w:lang w:val="cs-CZ" w:eastAsia="cs-CZ"/>
        </w:rPr>
        <w:t xml:space="preserve"> </w:t>
      </w:r>
      <w:r>
        <w:rPr>
          <w:rStyle w:val="StopkaZnak1"/>
          <w:b/>
          <w:bCs/>
          <w:color w:val="000000"/>
        </w:rPr>
        <w:t>«lutować»). Na</w:t>
      </w:r>
      <w:r>
        <w:rPr>
          <w:rStyle w:val="StopkaZnak1"/>
          <w:b/>
          <w:bCs/>
          <w:color w:val="000000"/>
        </w:rPr>
        <w:t xml:space="preserve">stępnie zastąpiono go terminem </w:t>
      </w:r>
      <w:r>
        <w:rPr>
          <w:rStyle w:val="StopkaKursywa"/>
          <w:b/>
          <w:bCs/>
          <w:color w:val="000000"/>
        </w:rPr>
        <w:t xml:space="preserve">lód brzegowy </w:t>
      </w:r>
      <w:r>
        <w:rPr>
          <w:rStyle w:val="StopkaZnak1"/>
          <w:b/>
          <w:bCs/>
          <w:color w:val="000000"/>
        </w:rPr>
        <w:t xml:space="preserve">(jest to replika ang. </w:t>
      </w:r>
      <w:r>
        <w:rPr>
          <w:rStyle w:val="StopkaKursywa"/>
          <w:b/>
          <w:bCs/>
          <w:color w:val="000000"/>
          <w:lang w:val="en-US" w:eastAsia="en-US"/>
        </w:rPr>
        <w:t>shore ice),</w:t>
      </w:r>
      <w:r>
        <w:rPr>
          <w:rStyle w:val="StopkaZnak1"/>
          <w:b/>
          <w:bCs/>
          <w:color w:val="000000"/>
          <w:lang w:val="en-US" w:eastAsia="en-US"/>
        </w:rPr>
        <w:t xml:space="preserve"> </w:t>
      </w:r>
      <w:r>
        <w:rPr>
          <w:rStyle w:val="StopkaZnak1"/>
          <w:b/>
          <w:bCs/>
          <w:color w:val="000000"/>
        </w:rPr>
        <w:t xml:space="preserve">z dubletem </w:t>
      </w:r>
      <w:r>
        <w:rPr>
          <w:rStyle w:val="StopkaKursywa"/>
          <w:b/>
          <w:bCs/>
          <w:color w:val="000000"/>
        </w:rPr>
        <w:t>lód przybrzeżny</w:t>
      </w:r>
      <w:r>
        <w:rPr>
          <w:rStyle w:val="StopkaZnak1"/>
          <w:b/>
          <w:bCs/>
          <w:color w:val="000000"/>
        </w:rPr>
        <w:t xml:space="preserve"> </w:t>
      </w:r>
      <w:r>
        <w:rPr>
          <w:rStyle w:val="StopkaZnak1"/>
          <w:b/>
          <w:bCs/>
          <w:color w:val="000000"/>
          <w:lang w:val="cs-CZ" w:eastAsia="cs-CZ"/>
        </w:rPr>
        <w:t xml:space="preserve">(zob. </w:t>
      </w:r>
      <w:r>
        <w:rPr>
          <w:rStyle w:val="StopkaZnak1"/>
          <w:b/>
          <w:bCs/>
          <w:color w:val="000000"/>
        </w:rPr>
        <w:t xml:space="preserve">np.: J. Bączyk: </w:t>
      </w:r>
      <w:r>
        <w:rPr>
          <w:rStyle w:val="StopkaKursywa"/>
          <w:b/>
          <w:bCs/>
          <w:color w:val="000000"/>
        </w:rPr>
        <w:t>Zlodzenie Zatoki Gdańskiej.</w:t>
      </w:r>
      <w:r>
        <w:rPr>
          <w:rStyle w:val="StopkaZnak1"/>
          <w:b/>
          <w:bCs/>
          <w:color w:val="000000"/>
        </w:rPr>
        <w:t xml:space="preserve"> „Zeszyty Geograficzne WSP w Gdańsku” 1959 s. 181;</w:t>
      </w:r>
    </w:p>
  </w:footnote>
  <w:footnote w:id="29">
    <w:p w:rsidR="00000000" w:rsidRDefault="006E12DD">
      <w:pPr>
        <w:pStyle w:val="Stopka"/>
        <w:shd w:val="clear" w:color="auto" w:fill="auto"/>
        <w:tabs>
          <w:tab w:val="left" w:pos="762"/>
        </w:tabs>
        <w:ind w:firstLine="460"/>
        <w:jc w:val="both"/>
      </w:pPr>
      <w:r>
        <w:rPr>
          <w:rStyle w:val="StopkaGeorgia"/>
          <w:b w:val="0"/>
          <w:bCs w:val="0"/>
          <w:color w:val="000000"/>
        </w:rPr>
        <w:footnoteRef/>
      </w:r>
      <w:r>
        <w:rPr>
          <w:rStyle w:val="StopkaZnak1"/>
          <w:b/>
          <w:bCs/>
          <w:color w:val="000000"/>
        </w:rPr>
        <w:tab/>
        <w:t xml:space="preserve">Przykład użycia: „Propozycje polskie wnoszą nazwę </w:t>
      </w:r>
      <w:r>
        <w:rPr>
          <w:rStyle w:val="StopkaKursywa"/>
          <w:b/>
          <w:bCs/>
          <w:color w:val="000000"/>
        </w:rPr>
        <w:t xml:space="preserve">płoni przybrzeżnej </w:t>
      </w:r>
      <w:r>
        <w:rPr>
          <w:rStyle w:val="StopkaZnak1"/>
          <w:b/>
          <w:bCs/>
          <w:color w:val="000000"/>
        </w:rPr>
        <w:t xml:space="preserve">[chodzi tu o ang. </w:t>
      </w:r>
      <w:r>
        <w:rPr>
          <w:rStyle w:val="StopkaKursywa"/>
          <w:b/>
          <w:bCs/>
          <w:color w:val="000000"/>
          <w:lang w:val="en-US" w:eastAsia="en-US"/>
        </w:rPr>
        <w:t>shore polynia,</w:t>
      </w:r>
      <w:r>
        <w:rPr>
          <w:rStyle w:val="StopkaZnak1"/>
          <w:b/>
          <w:bCs/>
          <w:color w:val="000000"/>
          <w:lang w:val="en-US" w:eastAsia="en-US"/>
        </w:rPr>
        <w:t xml:space="preserve"> </w:t>
      </w:r>
      <w:r>
        <w:rPr>
          <w:rStyle w:val="StopkaZnak1"/>
          <w:b/>
          <w:bCs/>
          <w:color w:val="000000"/>
        </w:rPr>
        <w:t xml:space="preserve">bo jest też np. </w:t>
      </w:r>
      <w:r>
        <w:rPr>
          <w:rStyle w:val="StopkaKursywa"/>
          <w:b/>
          <w:bCs/>
          <w:color w:val="000000"/>
        </w:rPr>
        <w:t>płonia skrajna</w:t>
      </w:r>
      <w:r>
        <w:rPr>
          <w:rStyle w:val="StopkaZnak1"/>
          <w:b/>
          <w:bCs/>
          <w:color w:val="000000"/>
        </w:rPr>
        <w:t xml:space="preserve"> = </w:t>
      </w:r>
      <w:r>
        <w:rPr>
          <w:rStyle w:val="StopkaZnak1"/>
          <w:b/>
          <w:bCs/>
          <w:color w:val="000000"/>
          <w:lang w:val="en-US" w:eastAsia="en-US"/>
        </w:rPr>
        <w:t>an</w:t>
      </w:r>
      <w:r>
        <w:rPr>
          <w:rStyle w:val="StopkaZnak1"/>
          <w:b/>
          <w:bCs/>
          <w:color w:val="000000"/>
        </w:rPr>
        <w:t xml:space="preserve">g. </w:t>
      </w:r>
      <w:r>
        <w:rPr>
          <w:rStyle w:val="StopkaKursywa"/>
          <w:b/>
          <w:bCs/>
          <w:color w:val="000000"/>
          <w:lang w:val="en-US" w:eastAsia="en-US"/>
        </w:rPr>
        <w:t>polynia offedge of share ice;</w:t>
      </w:r>
      <w:r>
        <w:rPr>
          <w:rStyle w:val="StopkaZnak1"/>
          <w:b/>
          <w:bCs/>
          <w:color w:val="000000"/>
          <w:lang w:val="en-US" w:eastAsia="en-US"/>
        </w:rPr>
        <w:t xml:space="preserve"> </w:t>
      </w:r>
      <w:r>
        <w:rPr>
          <w:rStyle w:val="StopkaZnak1"/>
          <w:b/>
          <w:bCs/>
          <w:color w:val="000000"/>
          <w:lang w:val="de-DE" w:eastAsia="de-DE"/>
        </w:rPr>
        <w:t xml:space="preserve">uw. </w:t>
      </w:r>
      <w:r>
        <w:rPr>
          <w:rStyle w:val="StopkaZnak1"/>
          <w:b/>
          <w:bCs/>
          <w:color w:val="000000"/>
        </w:rPr>
        <w:t xml:space="preserve">Z. </w:t>
      </w:r>
      <w:r>
        <w:rPr>
          <w:rStyle w:val="StopkaZnak1"/>
          <w:b/>
          <w:bCs/>
          <w:color w:val="000000"/>
          <w:lang w:val="ru-RU" w:eastAsia="ru-RU"/>
        </w:rPr>
        <w:t xml:space="preserve">В.]. </w:t>
      </w:r>
      <w:r>
        <w:rPr>
          <w:rStyle w:val="StopkaZnak1"/>
          <w:b/>
          <w:bCs/>
          <w:color w:val="000000"/>
        </w:rPr>
        <w:t xml:space="preserve">Przez powstałe w lodach </w:t>
      </w:r>
      <w:r>
        <w:rPr>
          <w:rStyle w:val="StopkaKursywa"/>
          <w:b/>
          <w:bCs/>
          <w:color w:val="000000"/>
        </w:rPr>
        <w:t>płonie</w:t>
      </w:r>
      <w:r>
        <w:rPr>
          <w:rStyle w:val="StopkaZnak1"/>
          <w:b/>
          <w:bCs/>
          <w:color w:val="000000"/>
        </w:rPr>
        <w:t xml:space="preserve"> [...] ścieka z po</w:t>
      </w:r>
      <w:r>
        <w:rPr>
          <w:rStyle w:val="StopkaZnak1"/>
          <w:b/>
          <w:bCs/>
          <w:color w:val="000000"/>
        </w:rPr>
        <w:softHyphen/>
        <w:t xml:space="preserve">wierzchni </w:t>
      </w:r>
      <w:r>
        <w:rPr>
          <w:rStyle w:val="StopkaZnak1"/>
          <w:b/>
          <w:bCs/>
          <w:color w:val="000000"/>
          <w:lang w:val="de-DE" w:eastAsia="de-DE"/>
        </w:rPr>
        <w:t xml:space="preserve">lodowej </w:t>
      </w:r>
      <w:r>
        <w:rPr>
          <w:rStyle w:val="StopkaZnak1"/>
          <w:b/>
          <w:bCs/>
          <w:color w:val="000000"/>
        </w:rPr>
        <w:t xml:space="preserve">gromadząca się tam woda, powodując tzw. </w:t>
      </w:r>
      <w:r>
        <w:rPr>
          <w:rStyle w:val="StopkaKursywa"/>
          <w:b/>
          <w:bCs/>
          <w:color w:val="000000"/>
        </w:rPr>
        <w:t xml:space="preserve">obsychanie lodu”; </w:t>
      </w:r>
      <w:r>
        <w:rPr>
          <w:rStyle w:val="StopkaZnak1"/>
          <w:b/>
          <w:bCs/>
          <w:color w:val="000000"/>
        </w:rPr>
        <w:t>Czekańska, o.c., s. 342.</w:t>
      </w:r>
    </w:p>
  </w:footnote>
  <w:footnote w:id="30">
    <w:p w:rsidR="00000000" w:rsidRDefault="006E12DD">
      <w:pPr>
        <w:pStyle w:val="Stopka"/>
        <w:shd w:val="clear" w:color="auto" w:fill="auto"/>
        <w:tabs>
          <w:tab w:val="left" w:pos="788"/>
        </w:tabs>
        <w:ind w:left="440"/>
        <w:jc w:val="both"/>
      </w:pPr>
      <w:r>
        <w:rPr>
          <w:rStyle w:val="StopkaZnak1"/>
          <w:b/>
          <w:bCs/>
          <w:color w:val="000000"/>
          <w:vertAlign w:val="superscript"/>
        </w:rPr>
        <w:footnoteRef/>
      </w:r>
      <w:r>
        <w:rPr>
          <w:rStyle w:val="StopkaZnak1"/>
          <w:b/>
          <w:bCs/>
          <w:color w:val="000000"/>
        </w:rPr>
        <w:tab/>
        <w:t>Zob. wyżej i przyp. 21.</w:t>
      </w:r>
    </w:p>
  </w:footnote>
  <w:footnote w:id="31">
    <w:p w:rsidR="00000000" w:rsidRDefault="006E12DD">
      <w:pPr>
        <w:pStyle w:val="Stopka20"/>
        <w:shd w:val="clear" w:color="auto" w:fill="auto"/>
        <w:spacing w:line="252" w:lineRule="exact"/>
        <w:ind w:left="120"/>
        <w:jc w:val="center"/>
      </w:pPr>
      <w:r>
        <w:rPr>
          <w:rStyle w:val="Stopka2Bezkursywy"/>
          <w:b/>
          <w:bCs/>
          <w:i w:val="0"/>
          <w:iCs w:val="0"/>
          <w:color w:val="000000"/>
        </w:rPr>
        <w:t xml:space="preserve">Zob. Brücknera: </w:t>
      </w:r>
      <w:r>
        <w:rPr>
          <w:rStyle w:val="Stopka2"/>
          <w:b/>
          <w:bCs/>
          <w:i/>
          <w:iCs/>
          <w:color w:val="000000"/>
        </w:rPr>
        <w:t>Słownik etymologiczny języka polskiego</w:t>
      </w:r>
      <w:r>
        <w:rPr>
          <w:rStyle w:val="Stopka2Bezkursywy"/>
          <w:b/>
          <w:bCs/>
          <w:i w:val="0"/>
          <w:iCs w:val="0"/>
          <w:color w:val="000000"/>
        </w:rPr>
        <w:t xml:space="preserve"> sub. </w:t>
      </w:r>
      <w:r>
        <w:rPr>
          <w:rStyle w:val="Stopka2"/>
          <w:b/>
          <w:bCs/>
          <w:i/>
          <w:iCs/>
          <w:color w:val="000000"/>
        </w:rPr>
        <w:t>rąb.</w:t>
      </w:r>
    </w:p>
  </w:footnote>
  <w:footnote w:id="32">
    <w:p w:rsidR="00000000" w:rsidRDefault="006E12DD">
      <w:pPr>
        <w:pStyle w:val="Stopka"/>
        <w:shd w:val="clear" w:color="auto" w:fill="auto"/>
        <w:tabs>
          <w:tab w:val="left" w:pos="794"/>
        </w:tabs>
        <w:ind w:left="440"/>
        <w:jc w:val="both"/>
      </w:pPr>
      <w:r>
        <w:rPr>
          <w:rStyle w:val="StopkaZnak1"/>
          <w:b/>
          <w:bCs/>
          <w:color w:val="000000"/>
          <w:vertAlign w:val="superscript"/>
        </w:rPr>
        <w:footnoteRef/>
      </w:r>
      <w:r>
        <w:rPr>
          <w:rStyle w:val="StopkaZnak1"/>
          <w:b/>
          <w:bCs/>
          <w:color w:val="000000"/>
        </w:rPr>
        <w:tab/>
        <w:t>„Język Polski”. R. 36, 1956, s. 71b.</w:t>
      </w:r>
    </w:p>
  </w:footnote>
  <w:footnote w:id="33">
    <w:p w:rsidR="00000000" w:rsidRDefault="006E12DD">
      <w:pPr>
        <w:pStyle w:val="Stopka"/>
        <w:shd w:val="clear" w:color="auto" w:fill="auto"/>
        <w:tabs>
          <w:tab w:val="left" w:pos="744"/>
        </w:tabs>
        <w:ind w:firstLine="440"/>
        <w:jc w:val="both"/>
      </w:pPr>
      <w:r>
        <w:rPr>
          <w:rStyle w:val="StopkaZnak1"/>
          <w:b/>
          <w:bCs/>
          <w:color w:val="000000"/>
          <w:vertAlign w:val="superscript"/>
        </w:rPr>
        <w:footnoteRef/>
      </w:r>
      <w:r>
        <w:rPr>
          <w:rStyle w:val="StopkaZnak1"/>
          <w:b/>
          <w:bCs/>
          <w:color w:val="000000"/>
        </w:rPr>
        <w:tab/>
        <w:t xml:space="preserve">J. Haczewski: O </w:t>
      </w:r>
      <w:r>
        <w:rPr>
          <w:rStyle w:val="StopkaKursywa"/>
          <w:b/>
          <w:bCs/>
          <w:color w:val="000000"/>
        </w:rPr>
        <w:t>spł</w:t>
      </w:r>
      <w:r>
        <w:rPr>
          <w:rStyle w:val="StopkaKursywa"/>
          <w:b/>
          <w:bCs/>
          <w:color w:val="000000"/>
        </w:rPr>
        <w:t>awie drzewa, z dodatkiem terminologii orylów, flisów, majtków...</w:t>
      </w:r>
      <w:r>
        <w:rPr>
          <w:rStyle w:val="StopkaZnak1"/>
          <w:b/>
          <w:bCs/>
          <w:color w:val="000000"/>
        </w:rPr>
        <w:t xml:space="preserve"> „Sylwan”, t. 11, 1835, z. </w:t>
      </w:r>
      <w:r>
        <w:rPr>
          <w:rStyle w:val="StopkaZnak1"/>
          <w:b/>
          <w:bCs/>
          <w:color w:val="000000"/>
          <w:lang w:val="ru-RU" w:eastAsia="ru-RU"/>
        </w:rPr>
        <w:t xml:space="preserve">1/2; </w:t>
      </w:r>
      <w:r>
        <w:rPr>
          <w:rStyle w:val="StopkaZnak1"/>
          <w:b/>
          <w:bCs/>
          <w:color w:val="000000"/>
        </w:rPr>
        <w:t xml:space="preserve">trzy słowniczki orylsko-flisackie znajdują się w z. </w:t>
      </w:r>
      <w:r>
        <w:rPr>
          <w:rStyle w:val="StopkaZnak1"/>
          <w:b/>
          <w:bCs/>
          <w:color w:val="000000"/>
          <w:lang w:val="ru-RU" w:eastAsia="ru-RU"/>
        </w:rPr>
        <w:t xml:space="preserve">3/4 </w:t>
      </w:r>
      <w:r>
        <w:rPr>
          <w:rStyle w:val="StopkaZnak1"/>
          <w:b/>
          <w:bCs/>
          <w:color w:val="000000"/>
        </w:rPr>
        <w:t>na s. 316—392. Zawierają one wprawdzie głównie terminy z zakresu konstrukcji pojazdó</w:t>
      </w:r>
      <w:r>
        <w:rPr>
          <w:rStyle w:val="StopkaZnak1"/>
          <w:b/>
          <w:bCs/>
          <w:color w:val="000000"/>
        </w:rPr>
        <w:t xml:space="preserve">w rzecznych i praktyki flisackiej, podają jednak także nieco terminów z zakresu hydrologii i hydrografii rzek: </w:t>
      </w:r>
      <w:r>
        <w:rPr>
          <w:rStyle w:val="StopkaKursywa"/>
          <w:b/>
          <w:bCs/>
          <w:color w:val="000000"/>
        </w:rPr>
        <w:t>bystrz</w:t>
      </w:r>
      <w:r>
        <w:rPr>
          <w:rStyle w:val="StopkaZnak1"/>
          <w:b/>
          <w:bCs/>
          <w:color w:val="000000"/>
        </w:rPr>
        <w:t xml:space="preserve"> «szybkie płynięcie </w:t>
      </w:r>
      <w:r>
        <w:rPr>
          <w:rStyle w:val="StopkaZnak1"/>
          <w:b/>
          <w:bCs/>
          <w:color w:val="000000"/>
          <w:lang w:val="de-DE" w:eastAsia="de-DE"/>
        </w:rPr>
        <w:t xml:space="preserve">wody», </w:t>
      </w:r>
      <w:r>
        <w:rPr>
          <w:rStyle w:val="StopkaKursywa"/>
          <w:b/>
          <w:bCs/>
          <w:color w:val="000000"/>
        </w:rPr>
        <w:t>hak</w:t>
      </w:r>
      <w:r>
        <w:rPr>
          <w:rStyle w:val="StopkaZnak1"/>
          <w:b/>
          <w:bCs/>
          <w:color w:val="000000"/>
        </w:rPr>
        <w:t xml:space="preserve"> «jeden z rodzajów mielizn», </w:t>
      </w:r>
      <w:r>
        <w:rPr>
          <w:rStyle w:val="StopkaKursywa"/>
          <w:b/>
          <w:bCs/>
          <w:color w:val="000000"/>
        </w:rPr>
        <w:t>lacha</w:t>
      </w:r>
      <w:r>
        <w:rPr>
          <w:rStyle w:val="StopkaZnak1"/>
          <w:b/>
          <w:bCs/>
          <w:color w:val="000000"/>
        </w:rPr>
        <w:t xml:space="preserve"> «odnoga rzeki» itd.</w:t>
      </w:r>
    </w:p>
  </w:footnote>
  <w:footnote w:id="34">
    <w:p w:rsidR="00000000" w:rsidRDefault="006E12DD">
      <w:pPr>
        <w:pStyle w:val="Stopka"/>
        <w:shd w:val="clear" w:color="auto" w:fill="auto"/>
        <w:tabs>
          <w:tab w:val="left" w:pos="1144"/>
        </w:tabs>
        <w:spacing w:line="246" w:lineRule="exact"/>
        <w:ind w:left="400" w:firstLine="420"/>
      </w:pPr>
      <w:r>
        <w:rPr>
          <w:rStyle w:val="StopkaZnak1"/>
          <w:b/>
          <w:bCs/>
          <w:color w:val="000000"/>
          <w:vertAlign w:val="superscript"/>
        </w:rPr>
        <w:footnoteRef/>
      </w:r>
      <w:r>
        <w:rPr>
          <w:rStyle w:val="StopkaZnak1"/>
          <w:b/>
          <w:bCs/>
          <w:color w:val="000000"/>
        </w:rPr>
        <w:tab/>
        <w:t xml:space="preserve">Tak np. </w:t>
      </w:r>
      <w:r>
        <w:rPr>
          <w:rStyle w:val="StopkaZnak1"/>
          <w:b/>
          <w:bCs/>
          <w:color w:val="000000"/>
        </w:rPr>
        <w:t xml:space="preserve">w pracach cyt. w przyp. 31. Formy obu przypadków z </w:t>
      </w:r>
      <w:r>
        <w:rPr>
          <w:rStyle w:val="StopkaKursywa"/>
          <w:b/>
          <w:bCs/>
          <w:color w:val="000000"/>
        </w:rPr>
        <w:t>-a</w:t>
      </w:r>
      <w:r>
        <w:rPr>
          <w:rStyle w:val="StopkaZnak1"/>
          <w:b/>
          <w:bCs/>
          <w:color w:val="000000"/>
        </w:rPr>
        <w:t xml:space="preserve"> są w cyt. książce będącej tłumaczeniem z rosyjskiego (tłum. P. Słomianko).</w:t>
      </w:r>
    </w:p>
  </w:footnote>
  <w:footnote w:id="35">
    <w:p w:rsidR="00000000" w:rsidRDefault="006E12DD">
      <w:pPr>
        <w:pStyle w:val="Stopka"/>
        <w:shd w:val="clear" w:color="auto" w:fill="auto"/>
        <w:tabs>
          <w:tab w:val="left" w:pos="1138"/>
        </w:tabs>
        <w:spacing w:line="246" w:lineRule="exact"/>
        <w:ind w:left="400" w:firstLine="400"/>
      </w:pPr>
      <w:r>
        <w:rPr>
          <w:rStyle w:val="StopkaZnak1"/>
          <w:b/>
          <w:bCs/>
          <w:color w:val="000000"/>
          <w:vertAlign w:val="superscript"/>
        </w:rPr>
        <w:footnoteRef/>
      </w:r>
      <w:r>
        <w:rPr>
          <w:rStyle w:val="StopkaZnak1"/>
          <w:b/>
          <w:bCs/>
          <w:color w:val="000000"/>
        </w:rPr>
        <w:tab/>
      </w:r>
      <w:r>
        <w:rPr>
          <w:rStyle w:val="StopkaKursywa"/>
          <w:b/>
          <w:bCs/>
          <w:color w:val="000000"/>
        </w:rPr>
        <w:t xml:space="preserve">Tołkowyj slowar’ russkogo </w:t>
      </w:r>
      <w:r>
        <w:rPr>
          <w:rStyle w:val="StopkaKursywa"/>
          <w:b/>
          <w:bCs/>
          <w:color w:val="000000"/>
          <w:lang w:val="cs-CZ" w:eastAsia="cs-CZ"/>
        </w:rPr>
        <w:t>jazyka,</w:t>
      </w:r>
      <w:r>
        <w:rPr>
          <w:rStyle w:val="StopkaZnak1"/>
          <w:b/>
          <w:bCs/>
          <w:color w:val="000000"/>
          <w:lang w:val="cs-CZ" w:eastAsia="cs-CZ"/>
        </w:rPr>
        <w:t xml:space="preserve"> </w:t>
      </w:r>
      <w:r>
        <w:rPr>
          <w:rStyle w:val="StopkaZnak1"/>
          <w:b/>
          <w:bCs/>
          <w:color w:val="000000"/>
        </w:rPr>
        <w:t xml:space="preserve">pod red. D. Uszakowa, t. 3, 1939; S. Ożegow, Słowar ’ russkogo </w:t>
      </w:r>
      <w:r>
        <w:rPr>
          <w:rStyle w:val="StopkaZnak1"/>
          <w:b/>
          <w:bCs/>
          <w:color w:val="000000"/>
          <w:lang w:val="cs-CZ" w:eastAsia="cs-CZ"/>
        </w:rPr>
        <w:t xml:space="preserve">jazyka, </w:t>
      </w:r>
      <w:r>
        <w:rPr>
          <w:rStyle w:val="StopkaZnak1"/>
          <w:b/>
          <w:bCs/>
          <w:color w:val="000000"/>
        </w:rPr>
        <w:t>wyd 3, Moskwa 1953.</w:t>
      </w:r>
    </w:p>
  </w:footnote>
  <w:footnote w:id="36">
    <w:p w:rsidR="00000000" w:rsidRDefault="006E12DD">
      <w:pPr>
        <w:pStyle w:val="Stopka20"/>
        <w:shd w:val="clear" w:color="auto" w:fill="auto"/>
        <w:tabs>
          <w:tab w:val="left" w:pos="1126"/>
        </w:tabs>
        <w:spacing w:line="246" w:lineRule="exact"/>
        <w:ind w:left="400" w:firstLine="380"/>
      </w:pPr>
      <w:r>
        <w:rPr>
          <w:rStyle w:val="Stopka2Bezkursywy"/>
          <w:b/>
          <w:bCs/>
          <w:i w:val="0"/>
          <w:iCs w:val="0"/>
          <w:color w:val="000000"/>
          <w:vertAlign w:val="superscript"/>
        </w:rPr>
        <w:footnoteRef/>
      </w:r>
      <w:r>
        <w:rPr>
          <w:rStyle w:val="Stopka2Bezkursywy"/>
          <w:b/>
          <w:bCs/>
          <w:i w:val="0"/>
          <w:iCs w:val="0"/>
          <w:color w:val="000000"/>
        </w:rPr>
        <w:tab/>
      </w:r>
      <w:r>
        <w:rPr>
          <w:rStyle w:val="Stopka2"/>
          <w:b/>
          <w:bCs/>
          <w:i/>
          <w:iCs/>
          <w:color w:val="000000"/>
        </w:rPr>
        <w:t xml:space="preserve">Słowar’ sowriemiennogo russkogo litieraturnogo </w:t>
      </w:r>
      <w:r>
        <w:rPr>
          <w:rStyle w:val="Stopka2"/>
          <w:b/>
          <w:bCs/>
          <w:i/>
          <w:iCs/>
          <w:color w:val="000000"/>
          <w:lang w:val="cs-CZ" w:eastAsia="cs-CZ"/>
        </w:rPr>
        <w:t>jazyka,</w:t>
      </w:r>
      <w:r>
        <w:rPr>
          <w:rStyle w:val="Stopka2Bezkursywy"/>
          <w:b/>
          <w:bCs/>
          <w:i w:val="0"/>
          <w:iCs w:val="0"/>
          <w:color w:val="000000"/>
          <w:lang w:val="cs-CZ" w:eastAsia="cs-CZ"/>
        </w:rPr>
        <w:t xml:space="preserve"> </w:t>
      </w:r>
      <w:r>
        <w:rPr>
          <w:rStyle w:val="Stopka2Bezkursywy"/>
          <w:b/>
          <w:bCs/>
          <w:i w:val="0"/>
          <w:iCs w:val="0"/>
          <w:color w:val="000000"/>
        </w:rPr>
        <w:t>t. 9, Moskwa — Leningrad 1959.</w:t>
      </w:r>
    </w:p>
  </w:footnote>
  <w:footnote w:id="37">
    <w:p w:rsidR="00000000" w:rsidRDefault="006E12DD">
      <w:pPr>
        <w:pStyle w:val="Stopka20"/>
        <w:shd w:val="clear" w:color="auto" w:fill="auto"/>
        <w:tabs>
          <w:tab w:val="left" w:pos="1512"/>
        </w:tabs>
        <w:spacing w:line="246" w:lineRule="exact"/>
        <w:ind w:left="400" w:firstLine="380"/>
      </w:pPr>
      <w:r>
        <w:rPr>
          <w:rStyle w:val="Stopka2Bezkursywy"/>
          <w:b/>
          <w:bCs/>
          <w:i w:val="0"/>
          <w:iCs w:val="0"/>
          <w:color w:val="000000"/>
          <w:vertAlign w:val="superscript"/>
        </w:rPr>
        <w:footnoteRef/>
      </w:r>
      <w:r>
        <w:rPr>
          <w:rStyle w:val="Stopka2Bezkursywy"/>
          <w:b/>
          <w:bCs/>
          <w:i w:val="0"/>
          <w:iCs w:val="0"/>
          <w:color w:val="000000"/>
        </w:rPr>
        <w:tab/>
        <w:t xml:space="preserve">M. i D. Sulerżickie: </w:t>
      </w:r>
      <w:r>
        <w:rPr>
          <w:rStyle w:val="Stopka2"/>
          <w:b/>
          <w:bCs/>
          <w:i/>
          <w:iCs/>
          <w:color w:val="000000"/>
        </w:rPr>
        <w:t>Kraikij illustrowannyj morskoj słowar’ dla junoszestica.</w:t>
      </w:r>
      <w:r>
        <w:rPr>
          <w:rStyle w:val="Stopka2Bezkursywy"/>
          <w:b/>
          <w:bCs/>
          <w:i w:val="0"/>
          <w:iCs w:val="0"/>
          <w:color w:val="000000"/>
        </w:rPr>
        <w:t xml:space="preserve"> Moskwa 1955.</w:t>
      </w:r>
    </w:p>
  </w:footnote>
  <w:footnote w:id="38">
    <w:p w:rsidR="00000000" w:rsidRDefault="006E12DD">
      <w:pPr>
        <w:pStyle w:val="Stopka"/>
        <w:shd w:val="clear" w:color="auto" w:fill="auto"/>
        <w:spacing w:line="246" w:lineRule="exact"/>
        <w:ind w:left="400" w:firstLine="400"/>
        <w:jc w:val="both"/>
      </w:pPr>
      <w:r>
        <w:rPr>
          <w:rStyle w:val="StopkaZnak1"/>
          <w:b/>
          <w:bCs/>
          <w:color w:val="000000"/>
          <w:vertAlign w:val="superscript"/>
        </w:rPr>
        <w:t>30</w:t>
      </w:r>
      <w:r>
        <w:rPr>
          <w:rStyle w:val="StopkaZnak1"/>
          <w:b/>
          <w:bCs/>
          <w:color w:val="000000"/>
        </w:rPr>
        <w:t xml:space="preserve"> Tak, tutaj </w:t>
      </w:r>
      <w:r>
        <w:rPr>
          <w:rStyle w:val="StopkaKursywa"/>
          <w:b/>
          <w:bCs/>
          <w:color w:val="000000"/>
          <w:lang w:val="ru-RU" w:eastAsia="ru-RU"/>
        </w:rPr>
        <w:t xml:space="preserve">плес, плесо. </w:t>
      </w:r>
      <w:r>
        <w:rPr>
          <w:rStyle w:val="StopkaKursywa"/>
          <w:b/>
          <w:bCs/>
          <w:color w:val="000000"/>
        </w:rPr>
        <w:t>Słowar’ morskich i riecznych tierminow.</w:t>
      </w:r>
      <w:r>
        <w:rPr>
          <w:rStyle w:val="StopkaZnak1"/>
          <w:b/>
          <w:bCs/>
          <w:color w:val="000000"/>
        </w:rPr>
        <w:t xml:space="preserve"> T. </w:t>
      </w:r>
      <w:r>
        <w:rPr>
          <w:rStyle w:val="Stopka10"/>
          <w:b w:val="0"/>
          <w:bCs w:val="0"/>
          <w:color w:val="000000"/>
        </w:rPr>
        <w:t xml:space="preserve">2, </w:t>
      </w:r>
      <w:r>
        <w:rPr>
          <w:rStyle w:val="StopkaZnak1"/>
          <w:b/>
          <w:bCs/>
          <w:color w:val="000000"/>
        </w:rPr>
        <w:t xml:space="preserve">Moskwa 1956, w haśle </w:t>
      </w:r>
      <w:r>
        <w:rPr>
          <w:rStyle w:val="StopkaKursywa"/>
          <w:b/>
          <w:bCs/>
          <w:color w:val="000000"/>
          <w:lang w:val="ru-RU" w:eastAsia="ru-RU"/>
        </w:rPr>
        <w:t>плёс</w:t>
      </w:r>
      <w:r>
        <w:rPr>
          <w:rStyle w:val="StopkaZnak1"/>
          <w:b/>
          <w:bCs/>
          <w:color w:val="000000"/>
          <w:lang w:val="ru-RU" w:eastAsia="ru-RU"/>
        </w:rPr>
        <w:t xml:space="preserve"> </w:t>
      </w:r>
      <w:r>
        <w:rPr>
          <w:rStyle w:val="StopkaZnak1"/>
          <w:b/>
          <w:bCs/>
          <w:color w:val="000000"/>
        </w:rPr>
        <w:t xml:space="preserve">po objaśnieniach odsyła do hasła </w:t>
      </w:r>
      <w:r>
        <w:rPr>
          <w:rStyle w:val="StopkaKursywa"/>
          <w:b/>
          <w:bCs/>
          <w:color w:val="000000"/>
        </w:rPr>
        <w:t>pieriekat,</w:t>
      </w:r>
      <w:r>
        <w:rPr>
          <w:rStyle w:val="StopkaZnak1"/>
          <w:b/>
          <w:bCs/>
          <w:color w:val="000000"/>
        </w:rPr>
        <w:t xml:space="preserve"> a tutaj formy z -e-: </w:t>
      </w:r>
      <w:r>
        <w:rPr>
          <w:rStyle w:val="StopkaKursywa"/>
          <w:b/>
          <w:bCs/>
          <w:color w:val="000000"/>
          <w:lang w:val="ru-RU" w:eastAsia="ru-RU"/>
        </w:rPr>
        <w:t>плес</w:t>
      </w:r>
      <w:r>
        <w:rPr>
          <w:rStyle w:val="StopkaZnak1"/>
          <w:b/>
          <w:bCs/>
          <w:color w:val="000000"/>
        </w:rPr>
        <w:t xml:space="preserve">, </w:t>
      </w:r>
      <w:r>
        <w:rPr>
          <w:rStyle w:val="StopkaKursywa"/>
          <w:b/>
          <w:bCs/>
          <w:color w:val="000000"/>
          <w:lang w:val="ru-RU" w:eastAsia="ru-RU"/>
        </w:rPr>
        <w:t>плесовая лощин</w:t>
      </w:r>
      <w:r>
        <w:rPr>
          <w:rStyle w:val="StopkaKursywa"/>
          <w:b/>
          <w:bCs/>
          <w:color w:val="000000"/>
          <w:lang w:val="ru-RU" w:eastAsia="ru-RU"/>
        </w:rPr>
        <w:t>а.</w:t>
      </w:r>
      <w:r>
        <w:rPr>
          <w:rStyle w:val="StopkaZnak1"/>
          <w:b/>
          <w:bCs/>
          <w:color w:val="000000"/>
          <w:lang w:val="ru-RU" w:eastAsia="ru-RU"/>
        </w:rPr>
        <w:t xml:space="preserve"> </w:t>
      </w:r>
      <w:r>
        <w:rPr>
          <w:rStyle w:val="StopkaZnak1"/>
          <w:b/>
          <w:bCs/>
          <w:color w:val="000000"/>
        </w:rPr>
        <w:t xml:space="preserve">Także w innych źródłach są obie pisownie: </w:t>
      </w:r>
      <w:r>
        <w:rPr>
          <w:rStyle w:val="StopkaKursywa"/>
          <w:b/>
          <w:bCs/>
          <w:color w:val="000000"/>
          <w:lang w:val="ru-RU" w:eastAsia="ru-RU"/>
        </w:rPr>
        <w:t>с</w:t>
      </w:r>
      <w:r>
        <w:rPr>
          <w:rStyle w:val="StopkaZnak1"/>
          <w:b/>
          <w:bCs/>
          <w:color w:val="000000"/>
          <w:lang w:val="ru-RU" w:eastAsia="ru-RU"/>
        </w:rPr>
        <w:t xml:space="preserve"> </w:t>
      </w:r>
      <w:r>
        <w:rPr>
          <w:rStyle w:val="Stopka14pt"/>
          <w:b w:val="0"/>
          <w:bCs w:val="0"/>
          <w:color w:val="000000"/>
        </w:rPr>
        <w:t xml:space="preserve">II </w:t>
      </w:r>
      <w:r>
        <w:rPr>
          <w:rStyle w:val="StopkaKursywa"/>
          <w:b/>
          <w:bCs/>
          <w:color w:val="000000"/>
          <w:lang w:val="ru-RU" w:eastAsia="ru-RU"/>
        </w:rPr>
        <w:t>ё</w:t>
      </w:r>
      <w:r>
        <w:rPr>
          <w:rStyle w:val="StopkaZnak1"/>
          <w:b/>
          <w:bCs/>
          <w:color w:val="000000"/>
          <w:lang w:val="ru-RU" w:eastAsia="ru-RU"/>
        </w:rPr>
        <w:t xml:space="preserve"> </w:t>
      </w:r>
      <w:r>
        <w:rPr>
          <w:rStyle w:val="StopkaZnak1"/>
          <w:b/>
          <w:bCs/>
          <w:color w:val="000000"/>
          <w:lang w:val="cs-CZ" w:eastAsia="cs-CZ"/>
        </w:rPr>
        <w:t xml:space="preserve">(zob. </w:t>
      </w:r>
      <w:r>
        <w:rPr>
          <w:rStyle w:val="StopkaZnak1"/>
          <w:b/>
          <w:bCs/>
          <w:color w:val="000000"/>
        </w:rPr>
        <w:t xml:space="preserve">też niżej, przyp. </w:t>
      </w:r>
      <w:r>
        <w:rPr>
          <w:rStyle w:val="Stopka10"/>
          <w:b w:val="0"/>
          <w:bCs w:val="0"/>
          <w:color w:val="000000"/>
        </w:rPr>
        <w:t>42).</w:t>
      </w:r>
    </w:p>
  </w:footnote>
  <w:footnote w:id="39">
    <w:p w:rsidR="00000000" w:rsidRDefault="006E12DD">
      <w:pPr>
        <w:pStyle w:val="Stopka"/>
        <w:shd w:val="clear" w:color="auto" w:fill="auto"/>
        <w:spacing w:line="246" w:lineRule="exact"/>
        <w:jc w:val="right"/>
      </w:pPr>
      <w:r>
        <w:rPr>
          <w:rStyle w:val="StopkaZnak1"/>
          <w:b/>
          <w:bCs/>
          <w:color w:val="000000"/>
          <w:vertAlign w:val="superscript"/>
        </w:rPr>
        <w:footnoteRef/>
      </w:r>
      <w:r>
        <w:rPr>
          <w:rStyle w:val="StopkaZnak1"/>
          <w:b/>
          <w:bCs/>
          <w:color w:val="000000"/>
        </w:rPr>
        <w:t xml:space="preserve"> Pod 3. Słownik ten podaje bardzo specjalne znaczenie wyrazu </w:t>
      </w:r>
      <w:r>
        <w:rPr>
          <w:rStyle w:val="StopkaKursywa"/>
          <w:b/>
          <w:bCs/>
          <w:color w:val="000000"/>
        </w:rPr>
        <w:t>ples,</w:t>
      </w:r>
      <w:r>
        <w:rPr>
          <w:rStyle w:val="StopkaZnak1"/>
          <w:b/>
          <w:bCs/>
          <w:color w:val="000000"/>
        </w:rPr>
        <w:t xml:space="preserve"> i zwią</w:t>
      </w:r>
      <w:r>
        <w:rPr>
          <w:rStyle w:val="StopkaZnak1"/>
          <w:b/>
          <w:bCs/>
          <w:color w:val="000000"/>
        </w:rPr>
        <w:softHyphen/>
        <w:t>zane</w:t>
      </w:r>
    </w:p>
  </w:footnote>
  <w:footnote w:id="40">
    <w:p w:rsidR="00000000" w:rsidRDefault="006E12DD">
      <w:pPr>
        <w:pStyle w:val="Stopka"/>
        <w:shd w:val="clear" w:color="auto" w:fill="auto"/>
        <w:spacing w:line="246" w:lineRule="exact"/>
        <w:ind w:left="380"/>
        <w:jc w:val="both"/>
      </w:pPr>
      <w:r>
        <w:rPr>
          <w:rStyle w:val="StopkaZnak1"/>
          <w:b/>
          <w:bCs/>
          <w:color w:val="000000"/>
        </w:rPr>
        <w:t xml:space="preserve"> z tym terminy </w:t>
      </w:r>
      <w:r>
        <w:rPr>
          <w:rStyle w:val="StopkaKursywa"/>
          <w:b/>
          <w:bCs/>
          <w:color w:val="000000"/>
        </w:rPr>
        <w:t xml:space="preserve">wierchnij ples, srednij p., niżnij </w:t>
      </w:r>
      <w:r>
        <w:rPr>
          <w:rStyle w:val="StopkaTrebuchetMS"/>
          <w:b w:val="0"/>
          <w:bCs w:val="0"/>
          <w:color w:val="000000"/>
        </w:rPr>
        <w:t>p.</w:t>
      </w:r>
      <w:r>
        <w:rPr>
          <w:rStyle w:val="Stopka9"/>
          <w:b w:val="0"/>
          <w:bCs w:val="0"/>
          <w:color w:val="000000"/>
        </w:rPr>
        <w:t xml:space="preserve"> </w:t>
      </w:r>
      <w:r>
        <w:rPr>
          <w:rStyle w:val="StopkaZnak1"/>
          <w:b/>
          <w:bCs/>
          <w:color w:val="000000"/>
        </w:rPr>
        <w:t xml:space="preserve">(w terminologii pol. </w:t>
      </w:r>
      <w:r>
        <w:rPr>
          <w:rStyle w:val="StopkaKursywa"/>
          <w:b/>
          <w:bCs/>
          <w:color w:val="000000"/>
        </w:rPr>
        <w:t xml:space="preserve">rynna górnego </w:t>
      </w:r>
      <w:r>
        <w:rPr>
          <w:rStyle w:val="StopkaKursywa"/>
          <w:b/>
          <w:bCs/>
          <w:color w:val="000000"/>
          <w:lang w:val="cs-CZ" w:eastAsia="cs-CZ"/>
        </w:rPr>
        <w:t>plosa</w:t>
      </w:r>
      <w:r>
        <w:rPr>
          <w:rStyle w:val="StopkaZnak1"/>
          <w:b/>
          <w:bCs/>
          <w:color w:val="000000"/>
          <w:lang w:val="cs-CZ" w:eastAsia="cs-CZ"/>
        </w:rPr>
        <w:t xml:space="preserve"> </w:t>
      </w:r>
      <w:r>
        <w:rPr>
          <w:rStyle w:val="StopkaZnak1"/>
          <w:b/>
          <w:bCs/>
          <w:color w:val="000000"/>
        </w:rPr>
        <w:t xml:space="preserve">itd.), co tutaj pominiemy, gdyż wymagałoby to obszernego technicznego wyjaśnienia. — Cyt. w przyp. 36. Sł. mor. i riecz. tierminow zawiera też hasło </w:t>
      </w:r>
      <w:r>
        <w:rPr>
          <w:rStyle w:val="StopkaKursywa"/>
          <w:b/>
          <w:bCs/>
          <w:color w:val="000000"/>
        </w:rPr>
        <w:t>plosowaja maczta</w:t>
      </w:r>
      <w:r>
        <w:rPr>
          <w:rStyle w:val="StopkaZnak1"/>
          <w:b/>
          <w:bCs/>
          <w:color w:val="000000"/>
        </w:rPr>
        <w:t xml:space="preserve"> «brzegowy znak sygnalizacyjny, informujący o naj</w:t>
      </w:r>
      <w:r>
        <w:rPr>
          <w:rStyle w:val="StopkaZnak1"/>
          <w:b/>
          <w:bCs/>
          <w:color w:val="000000"/>
        </w:rPr>
        <w:softHyphen/>
        <w:t>mniejszej głębokości na plosie».</w:t>
      </w:r>
    </w:p>
  </w:footnote>
  <w:footnote w:id="41">
    <w:p w:rsidR="00000000" w:rsidRDefault="006E12DD">
      <w:pPr>
        <w:pStyle w:val="Stopka"/>
        <w:shd w:val="clear" w:color="auto" w:fill="auto"/>
        <w:spacing w:line="264" w:lineRule="exact"/>
        <w:ind w:firstLine="820"/>
      </w:pPr>
      <w:r>
        <w:rPr>
          <w:rStyle w:val="StopkaZnak1"/>
          <w:b/>
          <w:bCs/>
          <w:color w:val="000000"/>
        </w:rPr>
        <w:t xml:space="preserve">W naszej terminologii morskiej ustala się: </w:t>
      </w:r>
      <w:r>
        <w:rPr>
          <w:rStyle w:val="StopkaKursywa"/>
          <w:b/>
          <w:bCs/>
          <w:color w:val="000000"/>
        </w:rPr>
        <w:t>akwen</w:t>
      </w:r>
      <w:r>
        <w:rPr>
          <w:rStyle w:val="StopkaZnak1"/>
          <w:b/>
          <w:bCs/>
          <w:color w:val="000000"/>
        </w:rPr>
        <w:t xml:space="preserve"> «pewien obszar morski», </w:t>
      </w:r>
      <w:r>
        <w:rPr>
          <w:rStyle w:val="StopkaKursywa"/>
          <w:b/>
          <w:bCs/>
          <w:color w:val="000000"/>
        </w:rPr>
        <w:t>akwatorium</w:t>
      </w:r>
      <w:r>
        <w:rPr>
          <w:rStyle w:val="StopkaZnak1"/>
          <w:b/>
          <w:bCs/>
          <w:color w:val="000000"/>
        </w:rPr>
        <w:t xml:space="preserve"> «wodny obszar portu (awanport, kanały, basen</w:t>
      </w:r>
      <w:r>
        <w:rPr>
          <w:rStyle w:val="StopkaZnak1"/>
          <w:b/>
          <w:bCs/>
          <w:color w:val="000000"/>
        </w:rPr>
        <w:t>y portowe)».</w:t>
      </w:r>
    </w:p>
    <w:p w:rsidR="00000000" w:rsidRDefault="006E12DD">
      <w:pPr>
        <w:pStyle w:val="Stopka"/>
        <w:shd w:val="clear" w:color="auto" w:fill="auto"/>
        <w:spacing w:line="264" w:lineRule="exact"/>
        <w:ind w:left="540"/>
      </w:pPr>
      <w:r>
        <w:rPr>
          <w:rStyle w:val="StopkaKursywa"/>
          <w:b/>
          <w:bCs/>
          <w:color w:val="000000"/>
          <w:vertAlign w:val="superscript"/>
        </w:rPr>
        <w:t>0</w:t>
      </w:r>
      <w:r>
        <w:rPr>
          <w:rStyle w:val="StopkaZnak1"/>
          <w:b/>
          <w:bCs/>
          <w:color w:val="000000"/>
        </w:rPr>
        <w:t xml:space="preserve"> Morskoj atłas, t. 1, 1950, mapa 16.</w:t>
      </w:r>
    </w:p>
  </w:footnote>
  <w:footnote w:id="42">
    <w:p w:rsidR="00000000" w:rsidRDefault="006E12DD">
      <w:pPr>
        <w:pStyle w:val="Stopka"/>
        <w:shd w:val="clear" w:color="auto" w:fill="auto"/>
        <w:tabs>
          <w:tab w:val="left" w:pos="780"/>
        </w:tabs>
        <w:spacing w:line="264" w:lineRule="exact"/>
        <w:ind w:firstLine="460"/>
        <w:jc w:val="both"/>
      </w:pPr>
      <w:r>
        <w:rPr>
          <w:rStyle w:val="StopkaZnak1"/>
          <w:b/>
          <w:bCs/>
          <w:color w:val="000000"/>
          <w:vertAlign w:val="superscript"/>
        </w:rPr>
        <w:footnoteRef/>
      </w:r>
      <w:r>
        <w:rPr>
          <w:rStyle w:val="StopkaZnak1"/>
          <w:b/>
          <w:bCs/>
          <w:color w:val="000000"/>
        </w:rPr>
        <w:tab/>
        <w:t xml:space="preserve">Nazwa pochodzi od wysepki </w:t>
      </w:r>
      <w:r>
        <w:rPr>
          <w:rStyle w:val="StopkaKursywa"/>
          <w:b/>
          <w:bCs/>
          <w:color w:val="000000"/>
        </w:rPr>
        <w:t>Kassar</w:t>
      </w:r>
      <w:r>
        <w:rPr>
          <w:rStyle w:val="StopkaZnak1"/>
          <w:b/>
          <w:bCs/>
          <w:color w:val="000000"/>
        </w:rPr>
        <w:t xml:space="preserve">, położonej u południowych wybrzeży Hiumy. Nazwa </w:t>
      </w:r>
      <w:r>
        <w:rPr>
          <w:rStyle w:val="StopkaKursywa"/>
          <w:b/>
          <w:bCs/>
          <w:color w:val="000000"/>
        </w:rPr>
        <w:t>Kassar</w:t>
      </w:r>
      <w:r>
        <w:rPr>
          <w:rStyle w:val="StopkaZnak1"/>
          <w:b/>
          <w:bCs/>
          <w:color w:val="000000"/>
        </w:rPr>
        <w:t xml:space="preserve"> jest w </w:t>
      </w:r>
      <w:r>
        <w:rPr>
          <w:rStyle w:val="StopkaZnak1"/>
          <w:b/>
          <w:bCs/>
          <w:color w:val="000000"/>
          <w:lang w:val="de-DE" w:eastAsia="de-DE"/>
        </w:rPr>
        <w:t xml:space="preserve">Världsatlas </w:t>
      </w:r>
      <w:r>
        <w:rPr>
          <w:rStyle w:val="StopkaZnak1"/>
          <w:b/>
          <w:bCs/>
          <w:color w:val="000000"/>
        </w:rPr>
        <w:t xml:space="preserve">en skilding </w:t>
      </w:r>
      <w:r>
        <w:rPr>
          <w:rStyle w:val="StopkaZnak1"/>
          <w:b/>
          <w:bCs/>
          <w:color w:val="000000"/>
          <w:lang w:val="de-DE" w:eastAsia="de-DE"/>
        </w:rPr>
        <w:t xml:space="preserve">av </w:t>
      </w:r>
      <w:r>
        <w:rPr>
          <w:rStyle w:val="StopkaZnak1"/>
          <w:b/>
          <w:bCs/>
          <w:color w:val="000000"/>
        </w:rPr>
        <w:t xml:space="preserve">jorden och </w:t>
      </w:r>
      <w:r>
        <w:rPr>
          <w:rStyle w:val="StopkaZnak1"/>
          <w:b/>
          <w:bCs/>
          <w:color w:val="000000"/>
          <w:lang w:val="de-DE" w:eastAsia="de-DE"/>
        </w:rPr>
        <w:t xml:space="preserve">stjörnhimmeln, Stockholm </w:t>
      </w:r>
      <w:r>
        <w:rPr>
          <w:rStyle w:val="StopkaZnak1"/>
          <w:b/>
          <w:bCs/>
          <w:color w:val="000000"/>
        </w:rPr>
        <w:t>1934, mapa 14; tamże północna część</w:t>
      </w:r>
      <w:r>
        <w:rPr>
          <w:rStyle w:val="StopkaZnak1"/>
          <w:b/>
          <w:bCs/>
          <w:color w:val="000000"/>
        </w:rPr>
        <w:t xml:space="preserve"> akwenu, o którym tu mowa, a więc w pobliżu wysepki Kassar, oznaczona jest jako </w:t>
      </w:r>
      <w:r>
        <w:rPr>
          <w:rStyle w:val="StopkaKursywa"/>
          <w:b/>
          <w:bCs/>
          <w:color w:val="000000"/>
          <w:lang w:val="de-DE" w:eastAsia="de-DE"/>
        </w:rPr>
        <w:t>Kassarv.</w:t>
      </w:r>
      <w:r>
        <w:rPr>
          <w:rStyle w:val="StopkaZnak1"/>
          <w:b/>
          <w:bCs/>
          <w:color w:val="000000"/>
          <w:lang w:val="de-DE" w:eastAsia="de-DE"/>
        </w:rPr>
        <w:t xml:space="preserve"> </w:t>
      </w:r>
      <w:r>
        <w:rPr>
          <w:rStyle w:val="StopkaZnak1"/>
          <w:b/>
          <w:bCs/>
          <w:color w:val="000000"/>
        </w:rPr>
        <w:t xml:space="preserve">= </w:t>
      </w:r>
      <w:r>
        <w:rPr>
          <w:rStyle w:val="StopkaKursywa"/>
          <w:b/>
          <w:bCs/>
          <w:color w:val="000000"/>
          <w:lang w:val="de-DE" w:eastAsia="de-DE"/>
        </w:rPr>
        <w:t>Kassarviken</w:t>
      </w:r>
      <w:r>
        <w:rPr>
          <w:rStyle w:val="StopkaZnak1"/>
          <w:b/>
          <w:bCs/>
          <w:color w:val="000000"/>
        </w:rPr>
        <w:t xml:space="preserve">, gdzie szw. </w:t>
      </w:r>
      <w:r>
        <w:rPr>
          <w:rStyle w:val="StopkaKursywa"/>
          <w:b/>
          <w:bCs/>
          <w:color w:val="000000"/>
        </w:rPr>
        <w:t>vik</w:t>
      </w:r>
      <w:r>
        <w:rPr>
          <w:rStyle w:val="StopkaZnak1"/>
          <w:b/>
          <w:bCs/>
          <w:color w:val="000000"/>
        </w:rPr>
        <w:t xml:space="preserve"> to «zatoka, zalew».</w:t>
      </w:r>
    </w:p>
  </w:footnote>
  <w:footnote w:id="43">
    <w:p w:rsidR="00000000" w:rsidRDefault="006E12DD">
      <w:pPr>
        <w:pStyle w:val="Stopka"/>
        <w:shd w:val="clear" w:color="auto" w:fill="auto"/>
        <w:tabs>
          <w:tab w:val="left" w:pos="808"/>
        </w:tabs>
        <w:spacing w:line="264" w:lineRule="exact"/>
        <w:ind w:left="460"/>
        <w:jc w:val="both"/>
      </w:pPr>
      <w:r>
        <w:rPr>
          <w:rStyle w:val="StopkaZnak1"/>
          <w:b/>
          <w:bCs/>
          <w:color w:val="000000"/>
          <w:vertAlign w:val="superscript"/>
        </w:rPr>
        <w:footnoteRef/>
      </w:r>
      <w:r>
        <w:rPr>
          <w:rStyle w:val="StopkaZnak1"/>
          <w:b/>
          <w:bCs/>
          <w:color w:val="000000"/>
        </w:rPr>
        <w:tab/>
        <w:t>Morskoj atłas (o.c.).</w:t>
      </w:r>
    </w:p>
  </w:footnote>
  <w:footnote w:id="44">
    <w:p w:rsidR="00000000" w:rsidRDefault="006E12DD">
      <w:pPr>
        <w:pStyle w:val="Stopka"/>
        <w:shd w:val="clear" w:color="auto" w:fill="auto"/>
        <w:tabs>
          <w:tab w:val="left" w:pos="786"/>
        </w:tabs>
        <w:spacing w:line="264" w:lineRule="exact"/>
        <w:ind w:firstLine="460"/>
        <w:jc w:val="both"/>
      </w:pPr>
      <w:r>
        <w:rPr>
          <w:rStyle w:val="StopkaZnak1"/>
          <w:b/>
          <w:bCs/>
          <w:color w:val="000000"/>
          <w:vertAlign w:val="superscript"/>
        </w:rPr>
        <w:footnoteRef/>
      </w:r>
      <w:r>
        <w:rPr>
          <w:rStyle w:val="StopkaZnak1"/>
          <w:b/>
          <w:bCs/>
          <w:color w:val="000000"/>
        </w:rPr>
        <w:tab/>
        <w:t xml:space="preserve">W źródłach radzieckich </w:t>
      </w:r>
      <w:r>
        <w:rPr>
          <w:rStyle w:val="StopkaKursywa"/>
          <w:b/>
          <w:bCs/>
          <w:color w:val="000000"/>
          <w:lang w:val="ru-RU" w:eastAsia="ru-RU"/>
        </w:rPr>
        <w:t>Плёс</w:t>
      </w:r>
      <w:r>
        <w:rPr>
          <w:rStyle w:val="StopkaZnak1"/>
          <w:b/>
          <w:bCs/>
          <w:color w:val="000000"/>
          <w:lang w:val="ru-RU" w:eastAsia="ru-RU"/>
        </w:rPr>
        <w:t xml:space="preserve"> </w:t>
      </w:r>
      <w:r>
        <w:rPr>
          <w:rStyle w:val="StopkaZnak1"/>
          <w:b/>
          <w:bCs/>
          <w:color w:val="000000"/>
        </w:rPr>
        <w:t xml:space="preserve">— jak podaje np. M. Bodnarskiego: Słowar' gieograficzeskich nazwanij, Moskwa 1954, i Encikłopiediczeskij słowar’ (skrócona wersja Boisz, sowiet, enc.), t. II, Moskwa 1954, oraz </w:t>
      </w:r>
      <w:r>
        <w:rPr>
          <w:rStyle w:val="StopkaKursywa"/>
          <w:b/>
          <w:bCs/>
          <w:color w:val="000000"/>
          <w:lang w:val="ru-RU" w:eastAsia="ru-RU"/>
        </w:rPr>
        <w:t>Плес</w:t>
      </w:r>
      <w:r>
        <w:rPr>
          <w:rStyle w:val="StopkaZnak1"/>
          <w:b/>
          <w:bCs/>
          <w:color w:val="000000"/>
          <w:lang w:val="ru-RU" w:eastAsia="ru-RU"/>
        </w:rPr>
        <w:t xml:space="preserve"> </w:t>
      </w:r>
      <w:r>
        <w:rPr>
          <w:rStyle w:val="StopkaZnak1"/>
          <w:b/>
          <w:bCs/>
          <w:color w:val="000000"/>
        </w:rPr>
        <w:t xml:space="preserve">— tak np. Atłas </w:t>
      </w:r>
      <w:r>
        <w:rPr>
          <w:rStyle w:val="StopkaZnak1"/>
          <w:b/>
          <w:bCs/>
          <w:color w:val="000000"/>
          <w:lang w:val="cs-CZ" w:eastAsia="cs-CZ"/>
        </w:rPr>
        <w:t xml:space="preserve">SSSR. </w:t>
      </w:r>
      <w:r>
        <w:rPr>
          <w:rStyle w:val="StopkaZnak1"/>
          <w:b/>
          <w:bCs/>
          <w:color w:val="000000"/>
        </w:rPr>
        <w:t>wyd. 2, Mos</w:t>
      </w:r>
      <w:r>
        <w:rPr>
          <w:rStyle w:val="StopkaZnak1"/>
          <w:b/>
          <w:bCs/>
          <w:color w:val="000000"/>
        </w:rPr>
        <w:t>kwa 1955 (zob. mapę 27—28 i indeks).</w:t>
      </w:r>
    </w:p>
  </w:footnote>
  <w:footnote w:id="45">
    <w:p w:rsidR="00000000" w:rsidRDefault="006E12DD">
      <w:pPr>
        <w:pStyle w:val="Stopka"/>
        <w:shd w:val="clear" w:color="auto" w:fill="auto"/>
        <w:tabs>
          <w:tab w:val="left" w:pos="820"/>
        </w:tabs>
        <w:spacing w:line="264" w:lineRule="exact"/>
        <w:ind w:left="460"/>
        <w:jc w:val="both"/>
      </w:pPr>
      <w:r>
        <w:rPr>
          <w:rStyle w:val="StopkaZnak1"/>
          <w:b/>
          <w:bCs/>
          <w:color w:val="000000"/>
          <w:vertAlign w:val="superscript"/>
        </w:rPr>
        <w:footnoteRef/>
      </w:r>
      <w:r>
        <w:rPr>
          <w:rStyle w:val="StopkaZnak1"/>
          <w:b/>
          <w:bCs/>
          <w:color w:val="000000"/>
        </w:rPr>
        <w:tab/>
        <w:t>Bodnarski, o.c.</w:t>
      </w:r>
    </w:p>
  </w:footnote>
  <w:footnote w:id="46">
    <w:p w:rsidR="00000000" w:rsidRDefault="006E12DD">
      <w:pPr>
        <w:pStyle w:val="Stopka"/>
        <w:shd w:val="clear" w:color="auto" w:fill="auto"/>
        <w:spacing w:line="264" w:lineRule="exact"/>
        <w:ind w:right="160" w:firstLine="480"/>
        <w:jc w:val="both"/>
      </w:pPr>
      <w:r>
        <w:rPr>
          <w:rStyle w:val="StopkaZnak1"/>
          <w:b/>
          <w:bCs/>
          <w:color w:val="000000"/>
          <w:vertAlign w:val="superscript"/>
        </w:rPr>
        <w:t>14</w:t>
      </w:r>
      <w:r>
        <w:rPr>
          <w:rStyle w:val="StopkaZnak1"/>
          <w:b/>
          <w:bCs/>
          <w:color w:val="000000"/>
        </w:rPr>
        <w:t xml:space="preserve"> Wg artykułu E. Moski: O kilku nazwach onomatopeicznych, „Poradnik Językowy” 1964 z</w:t>
      </w:r>
      <w:r>
        <w:rPr>
          <w:rStyle w:val="StopkaZnak1"/>
          <w:b/>
          <w:bCs/>
          <w:color w:val="000000"/>
        </w:rPr>
        <w:t xml:space="preserve">. 2 (rozdz.: </w:t>
      </w:r>
      <w:r>
        <w:rPr>
          <w:rStyle w:val="StopkaKursywa"/>
          <w:b/>
          <w:bCs/>
          <w:color w:val="000000"/>
        </w:rPr>
        <w:t>Pszczyna, Plisa, Plussa, Pleszczenica</w:t>
      </w:r>
      <w:r>
        <w:rPr>
          <w:rStyle w:val="StopkaZnak1"/>
          <w:b/>
          <w:bCs/>
          <w:color w:val="000000"/>
        </w:rPr>
        <w:t xml:space="preserve"> itp., s. 63—71). nazwa </w:t>
      </w:r>
      <w:r>
        <w:rPr>
          <w:rStyle w:val="StopkaKursywa"/>
          <w:b/>
          <w:bCs/>
          <w:color w:val="000000"/>
        </w:rPr>
        <w:t>Pszczyna,</w:t>
      </w:r>
      <w:r>
        <w:rPr>
          <w:rStyle w:val="StopkaZnak1"/>
          <w:b/>
          <w:bCs/>
          <w:color w:val="000000"/>
        </w:rPr>
        <w:t xml:space="preserve"> </w:t>
      </w:r>
      <w:r>
        <w:rPr>
          <w:rStyle w:val="StopkaZnak1"/>
          <w:b/>
          <w:bCs/>
          <w:color w:val="000000"/>
          <w:lang w:val="en-US" w:eastAsia="en-US"/>
        </w:rPr>
        <w:t xml:space="preserve">dawn. </w:t>
      </w:r>
      <w:r>
        <w:rPr>
          <w:rStyle w:val="StopkaKursywa"/>
          <w:b/>
          <w:bCs/>
          <w:color w:val="000000"/>
        </w:rPr>
        <w:t>Pl(i)szczyna,</w:t>
      </w:r>
      <w:r>
        <w:rPr>
          <w:rStyle w:val="StopkaZnak1"/>
          <w:b/>
          <w:bCs/>
          <w:color w:val="000000"/>
        </w:rPr>
        <w:t xml:space="preserve"> jest tworem dźwiękonaśladowczym, jak np. </w:t>
      </w:r>
      <w:r>
        <w:rPr>
          <w:rStyle w:val="StopkaKursywa"/>
          <w:b/>
          <w:bCs/>
          <w:color w:val="000000"/>
        </w:rPr>
        <w:t>Plisk, Pliska,</w:t>
      </w:r>
      <w:r>
        <w:rPr>
          <w:rStyle w:val="StopkaZnak1"/>
          <w:b/>
          <w:bCs/>
          <w:color w:val="000000"/>
        </w:rPr>
        <w:t xml:space="preserve"> gdzie tkwi rdzeń </w:t>
      </w:r>
      <w:r>
        <w:rPr>
          <w:rStyle w:val="StopkaKursywa"/>
          <w:b/>
          <w:bCs/>
          <w:color w:val="000000"/>
        </w:rPr>
        <w:t>*pl</w:t>
      </w:r>
      <w:r>
        <w:rPr>
          <w:rStyle w:val="StopkaKursywa"/>
          <w:b/>
          <w:bCs/>
          <w:color w:val="000000"/>
        </w:rPr>
        <w:t>ь</w:t>
      </w:r>
      <w:r>
        <w:rPr>
          <w:rStyle w:val="StopkaKursywa"/>
          <w:b/>
          <w:bCs/>
          <w:color w:val="000000"/>
        </w:rPr>
        <w:t>sk-,</w:t>
      </w:r>
      <w:r>
        <w:rPr>
          <w:rStyle w:val="StopkaZnak1"/>
          <w:b/>
          <w:bCs/>
          <w:color w:val="000000"/>
        </w:rPr>
        <w:t xml:space="preserve"> jak np. w appell. </w:t>
      </w:r>
      <w:r>
        <w:rPr>
          <w:rStyle w:val="StopkaKursywa"/>
          <w:b/>
          <w:bCs/>
          <w:color w:val="000000"/>
        </w:rPr>
        <w:t>plusk, pluskać</w:t>
      </w:r>
      <w:r>
        <w:rPr>
          <w:rStyle w:val="StopkaZnak1"/>
          <w:b/>
          <w:bCs/>
          <w:color w:val="000000"/>
        </w:rPr>
        <w:t xml:space="preserve"> — od naśladowania szmerów wodnych. Po</w:t>
      </w:r>
      <w:r>
        <w:rPr>
          <w:rStyle w:val="StopkaZnak1"/>
          <w:b/>
          <w:bCs/>
          <w:color w:val="000000"/>
        </w:rPr>
        <w:t xml:space="preserve">daje też (za Brücknera Sł. et.) onomatopeiczne </w:t>
      </w:r>
      <w:r>
        <w:rPr>
          <w:rStyle w:val="StopkaKursywa"/>
          <w:b/>
          <w:bCs/>
          <w:color w:val="000000"/>
        </w:rPr>
        <w:t>plusk</w:t>
      </w:r>
      <w:r>
        <w:rPr>
          <w:rStyle w:val="StopkaZnak1"/>
          <w:b/>
          <w:bCs/>
          <w:color w:val="000000"/>
        </w:rPr>
        <w:t xml:space="preserve"> «ogon ryby, bobra», co się semantycznie (czy tylko semantycznie?) zgadza z cytowanym przeze mnie tutaj wyrazem </w:t>
      </w:r>
      <w:r>
        <w:rPr>
          <w:rStyle w:val="StopkaZnak1"/>
          <w:b/>
          <w:bCs/>
          <w:color w:val="000000"/>
          <w:lang w:val="cs-CZ" w:eastAsia="cs-CZ"/>
        </w:rPr>
        <w:t xml:space="preserve">ros. </w:t>
      </w:r>
      <w:r>
        <w:rPr>
          <w:rStyle w:val="StopkaKursywa"/>
          <w:b/>
          <w:bCs/>
          <w:color w:val="000000"/>
          <w:lang w:val="cs-CZ" w:eastAsia="cs-CZ"/>
        </w:rPr>
        <w:t>plos</w:t>
      </w:r>
      <w:r>
        <w:rPr>
          <w:rStyle w:val="StopkaZnak1"/>
          <w:b/>
          <w:bCs/>
          <w:color w:val="000000"/>
          <w:lang w:val="cs-CZ" w:eastAsia="cs-CZ"/>
        </w:rPr>
        <w:t xml:space="preserve"> </w:t>
      </w:r>
      <w:r>
        <w:rPr>
          <w:rStyle w:val="StopkaZnak1"/>
          <w:b/>
          <w:bCs/>
          <w:color w:val="000000"/>
        </w:rPr>
        <w:t>«ogon ryby». Możli</w:t>
      </w:r>
      <w:r>
        <w:rPr>
          <w:rStyle w:val="StopkaZnak1"/>
          <w:b/>
          <w:bCs/>
          <w:color w:val="000000"/>
        </w:rPr>
        <w:softHyphen/>
        <w:t>wości interpretacyjne, jakie ewentualnie mogą dać materiały i w</w:t>
      </w:r>
      <w:r>
        <w:rPr>
          <w:rStyle w:val="StopkaZnak1"/>
          <w:b/>
          <w:bCs/>
          <w:color w:val="000000"/>
        </w:rPr>
        <w:t>nioski przed</w:t>
      </w:r>
      <w:r>
        <w:rPr>
          <w:rStyle w:val="StopkaZnak1"/>
          <w:b/>
          <w:bCs/>
          <w:color w:val="000000"/>
        </w:rPr>
        <w:softHyphen/>
        <w:t>stawione przez E. Mośkę, nie zostały tu uwzględnione, ponieważ zeszyt „Poradnika Językowego” z jego pracą otrzymałem dopiero w momencie wysyłania mojego artykułu do Redakcji.</w:t>
      </w:r>
    </w:p>
  </w:footnote>
  <w:footnote w:id="47">
    <w:p w:rsidR="00000000" w:rsidRDefault="006E12DD">
      <w:pPr>
        <w:pStyle w:val="Stopka"/>
        <w:shd w:val="clear" w:color="auto" w:fill="auto"/>
        <w:tabs>
          <w:tab w:val="left" w:pos="690"/>
        </w:tabs>
        <w:spacing w:line="258" w:lineRule="exact"/>
        <w:ind w:firstLine="460"/>
      </w:pPr>
      <w:r>
        <w:rPr>
          <w:rStyle w:val="StopkaZnak1"/>
          <w:b/>
          <w:bCs/>
          <w:color w:val="000000"/>
          <w:vertAlign w:val="superscript"/>
        </w:rPr>
        <w:footnoteRef/>
      </w:r>
      <w:r>
        <w:rPr>
          <w:rStyle w:val="StopkaZnak1"/>
          <w:b/>
          <w:bCs/>
          <w:color w:val="000000"/>
        </w:rPr>
        <w:tab/>
        <w:t xml:space="preserve">Pomijam przestarzałe </w:t>
      </w:r>
      <w:r>
        <w:rPr>
          <w:rStyle w:val="StopkaKursywa1"/>
          <w:b/>
          <w:bCs/>
          <w:color w:val="000000"/>
        </w:rPr>
        <w:t>wyrwać ze szpon</w:t>
      </w:r>
      <w:r>
        <w:rPr>
          <w:rStyle w:val="StopkaZnak1"/>
          <w:b/>
          <w:bCs/>
          <w:color w:val="000000"/>
        </w:rPr>
        <w:t xml:space="preserve"> oraz </w:t>
      </w:r>
      <w:r>
        <w:rPr>
          <w:rStyle w:val="StopkaKursywa1"/>
          <w:b/>
          <w:bCs/>
          <w:color w:val="000000"/>
        </w:rPr>
        <w:t>wyszedłem z nerw</w:t>
      </w:r>
      <w:r>
        <w:rPr>
          <w:rStyle w:val="StopkaZnak1"/>
          <w:b/>
          <w:bCs/>
          <w:color w:val="000000"/>
        </w:rPr>
        <w:t xml:space="preserve"> — jako zniekształcenie umyślne, dla efektu humorystycznego.</w:t>
      </w:r>
    </w:p>
  </w:footnote>
  <w:footnote w:id="48">
    <w:p w:rsidR="00000000" w:rsidRDefault="006E12DD">
      <w:pPr>
        <w:pStyle w:val="Stopka"/>
        <w:shd w:val="clear" w:color="auto" w:fill="auto"/>
        <w:tabs>
          <w:tab w:val="left" w:pos="708"/>
        </w:tabs>
        <w:spacing w:line="258" w:lineRule="exact"/>
        <w:ind w:firstLine="460"/>
        <w:jc w:val="both"/>
      </w:pPr>
      <w:r>
        <w:rPr>
          <w:rStyle w:val="StopkaZnak1"/>
          <w:b/>
          <w:bCs/>
          <w:color w:val="000000"/>
          <w:vertAlign w:val="superscript"/>
        </w:rPr>
        <w:footnoteRef/>
      </w:r>
      <w:r>
        <w:rPr>
          <w:rStyle w:val="StopkaZnak1"/>
          <w:b/>
          <w:bCs/>
          <w:color w:val="000000"/>
        </w:rPr>
        <w:tab/>
        <w:t>Dla porządku wyliczę szereg wyrażeń najpospolitszych, niejako klasycz</w:t>
      </w:r>
      <w:r>
        <w:rPr>
          <w:rStyle w:val="StopkaZnak1"/>
          <w:b/>
          <w:bCs/>
          <w:color w:val="000000"/>
        </w:rPr>
        <w:softHyphen/>
        <w:t>nych, jak: „wrócić z powrotem”, „cofnąć się wstecz”, „w miesiącu styczniu, maju itd.”, „stuletnia rocznicza</w:t>
      </w:r>
      <w:r>
        <w:rPr>
          <w:rStyle w:val="StopkaZnak1"/>
          <w:b/>
          <w:bCs/>
          <w:color w:val="000000"/>
        </w:rPr>
        <w:t xml:space="preserve">” (których oczywiście nie ma potrzeby cytować); warto też dodać niesamowite „jakżeż”, stosowane bez zastanowienia a najwidoczniej gwoli wzmocnieniu ekspresji, gdy piszącemu snadź już jedna partykuła nie wystarcza... Wreszcie: „w każdym </w:t>
      </w:r>
      <w:r>
        <w:rPr>
          <w:rStyle w:val="StopkaKursywa1"/>
          <w:b/>
          <w:bCs/>
          <w:color w:val="000000"/>
        </w:rPr>
        <w:t>bądź</w:t>
      </w:r>
      <w:r>
        <w:rPr>
          <w:rStyle w:val="StopkaZnak1"/>
          <w:b/>
          <w:bCs/>
          <w:color w:val="000000"/>
        </w:rPr>
        <w:t xml:space="preserve"> razie”, „zdawać</w:t>
      </w:r>
      <w:r>
        <w:rPr>
          <w:rStyle w:val="StopkaZnak1"/>
          <w:b/>
          <w:bCs/>
          <w:color w:val="000000"/>
        </w:rPr>
        <w:t xml:space="preserve"> sprawozdanie” oraz prze</w:t>
      </w:r>
      <w:r>
        <w:rPr>
          <w:rStyle w:val="StopkaZnak1"/>
          <w:b/>
          <w:bCs/>
          <w:color w:val="000000"/>
        </w:rPr>
        <w:softHyphen/>
        <w:t>jętą od małopolan kontaminację: „dlatego bo”, „dlatego ponieważ”.</w:t>
      </w:r>
    </w:p>
  </w:footnote>
  <w:footnote w:id="49">
    <w:p w:rsidR="00000000" w:rsidRDefault="006E12DD">
      <w:pPr>
        <w:pStyle w:val="Stopka"/>
        <w:shd w:val="clear" w:color="auto" w:fill="auto"/>
        <w:tabs>
          <w:tab w:val="left" w:pos="726"/>
        </w:tabs>
        <w:spacing w:line="258" w:lineRule="exact"/>
        <w:ind w:firstLine="480"/>
      </w:pPr>
      <w:r>
        <w:rPr>
          <w:rStyle w:val="StopkaZnak1"/>
          <w:b/>
          <w:bCs/>
          <w:color w:val="000000"/>
          <w:vertAlign w:val="superscript"/>
        </w:rPr>
        <w:footnoteRef/>
      </w:r>
      <w:r>
        <w:rPr>
          <w:rStyle w:val="StopkaZnak1"/>
          <w:b/>
          <w:bCs/>
          <w:color w:val="000000"/>
        </w:rPr>
        <w:tab/>
        <w:t xml:space="preserve">Wymienić warto przy tej sposobności z taką lubością deklinowane przez sprawozdawców sportowych </w:t>
      </w:r>
      <w:r>
        <w:rPr>
          <w:rStyle w:val="StopkaZnak1"/>
          <w:b/>
          <w:bCs/>
          <w:color w:val="000000"/>
          <w:lang w:val="de-DE" w:eastAsia="de-DE"/>
        </w:rPr>
        <w:t xml:space="preserve">„Derby’": </w:t>
      </w:r>
      <w:r>
        <w:rPr>
          <w:rStyle w:val="StopkaZnak1"/>
          <w:b/>
          <w:bCs/>
          <w:color w:val="000000"/>
        </w:rPr>
        <w:t>przed derbami, po derbach itd.</w:t>
      </w:r>
    </w:p>
  </w:footnote>
  <w:footnote w:id="50">
    <w:p w:rsidR="00000000" w:rsidRDefault="006E12DD">
      <w:pPr>
        <w:pStyle w:val="Stopka"/>
        <w:shd w:val="clear" w:color="auto" w:fill="auto"/>
        <w:tabs>
          <w:tab w:val="left" w:pos="708"/>
        </w:tabs>
        <w:spacing w:line="258" w:lineRule="exact"/>
        <w:ind w:firstLine="460"/>
        <w:jc w:val="both"/>
      </w:pPr>
      <w:r>
        <w:rPr>
          <w:rStyle w:val="StopkaZnak1"/>
          <w:b/>
          <w:bCs/>
          <w:color w:val="000000"/>
          <w:vertAlign w:val="superscript"/>
        </w:rPr>
        <w:footnoteRef/>
      </w:r>
      <w:r>
        <w:rPr>
          <w:rStyle w:val="StopkaZnak1"/>
          <w:b/>
          <w:bCs/>
          <w:color w:val="000000"/>
        </w:rPr>
        <w:tab/>
        <w:t xml:space="preserve">Wspomina o tym w dorzecznym artykule pt. „Sprawy warsztatu” </w:t>
      </w:r>
      <w:r>
        <w:rPr>
          <w:rStyle w:val="StopkaZnak1"/>
          <w:b/>
          <w:bCs/>
          <w:color w:val="000000"/>
        </w:rPr>
        <w:t xml:space="preserve">(w nrze 239 „Życia Warszawy” Władysław Kopaliński, słusznie uznając schematyczność języka dziennikarskiego za w pewnej mierze </w:t>
      </w:r>
      <w:r>
        <w:rPr>
          <w:rStyle w:val="StopkaZnak1"/>
          <w:b/>
          <w:bCs/>
          <w:color w:val="000000"/>
          <w:lang w:val="en-US" w:eastAsia="en-US"/>
        </w:rPr>
        <w:t xml:space="preserve">malum </w:t>
      </w:r>
      <w:r>
        <w:rPr>
          <w:rStyle w:val="StopkaZnak1"/>
          <w:b/>
          <w:bCs/>
          <w:color w:val="000000"/>
        </w:rPr>
        <w:t>necessarium; ale w zakoń</w:t>
      </w:r>
      <w:r>
        <w:rPr>
          <w:rStyle w:val="StopkaZnak1"/>
          <w:b/>
          <w:bCs/>
          <w:color w:val="000000"/>
        </w:rPr>
        <w:softHyphen/>
        <w:t>czeniu stwierdza, że w tej dziedzinie wiele mogą usprawnić sami dziennikarze, którzy „mają obowiąze</w:t>
      </w:r>
      <w:r>
        <w:rPr>
          <w:rStyle w:val="StopkaZnak1"/>
          <w:b/>
          <w:bCs/>
          <w:color w:val="000000"/>
        </w:rPr>
        <w:t>k ulepszania i doskonalenia swego laboratorium języko</w:t>
      </w:r>
      <w:r>
        <w:rPr>
          <w:rStyle w:val="StopkaZnak1"/>
          <w:b/>
          <w:bCs/>
          <w:color w:val="000000"/>
        </w:rPr>
        <w:softHyphen/>
        <w:t>wego przez całe życie.</w:t>
      </w:r>
    </w:p>
  </w:footnote>
  <w:footnote w:id="51">
    <w:p w:rsidR="00000000" w:rsidRDefault="006E12DD">
      <w:pPr>
        <w:pStyle w:val="Stopka"/>
        <w:shd w:val="clear" w:color="auto" w:fill="auto"/>
        <w:tabs>
          <w:tab w:val="left" w:pos="678"/>
        </w:tabs>
        <w:spacing w:line="264" w:lineRule="exact"/>
        <w:ind w:firstLine="500"/>
        <w:jc w:val="both"/>
      </w:pPr>
      <w:r>
        <w:rPr>
          <w:rStyle w:val="StopkaZnak1"/>
          <w:b/>
          <w:bCs/>
          <w:color w:val="000000"/>
          <w:vertAlign w:val="superscript"/>
        </w:rPr>
        <w:footnoteRef/>
      </w:r>
      <w:r>
        <w:rPr>
          <w:rStyle w:val="StopkaZnak1"/>
          <w:b/>
          <w:bCs/>
          <w:color w:val="000000"/>
        </w:rPr>
        <w:tab/>
        <w:t xml:space="preserve">Nie domagałbym się bynajmniej zmiany wyrazu </w:t>
      </w:r>
      <w:r>
        <w:rPr>
          <w:rStyle w:val="StopkaKursywa1"/>
          <w:b/>
          <w:bCs/>
          <w:color w:val="000000"/>
        </w:rPr>
        <w:t>problemista</w:t>
      </w:r>
      <w:r>
        <w:rPr>
          <w:rStyle w:val="StopkaZnak1"/>
          <w:b/>
          <w:bCs/>
          <w:color w:val="000000"/>
        </w:rPr>
        <w:t xml:space="preserve"> (wyraz to po</w:t>
      </w:r>
      <w:r>
        <w:rPr>
          <w:rStyle w:val="StopkaZnak1"/>
          <w:b/>
          <w:bCs/>
          <w:color w:val="000000"/>
        </w:rPr>
        <w:softHyphen/>
        <w:t>ręczny i trudny do zastąpienia), którym określamy autora zadań. Razi mnie natomiast pretensjonalny „problem”.</w:t>
      </w:r>
    </w:p>
  </w:footnote>
  <w:footnote w:id="52">
    <w:p w:rsidR="00000000" w:rsidRDefault="006E12DD">
      <w:pPr>
        <w:pStyle w:val="Stopka"/>
        <w:shd w:val="clear" w:color="auto" w:fill="auto"/>
        <w:tabs>
          <w:tab w:val="left" w:pos="678"/>
        </w:tabs>
        <w:spacing w:line="204" w:lineRule="exact"/>
        <w:ind w:firstLine="460"/>
      </w:pPr>
      <w:r>
        <w:rPr>
          <w:rStyle w:val="StopkaZnak1"/>
          <w:b/>
          <w:bCs/>
          <w:color w:val="000000"/>
          <w:vertAlign w:val="superscript"/>
        </w:rPr>
        <w:footnoteRef/>
      </w:r>
      <w:r>
        <w:rPr>
          <w:rStyle w:val="StopkaZnak1"/>
          <w:b/>
          <w:bCs/>
          <w:color w:val="000000"/>
        </w:rPr>
        <w:tab/>
        <w:t>O wcześniejszych pracach pisałam w artykule pt.: „Uwagi o rozwoju mowy dzieci”. Por. Jęz. 1962 z. 8—10.</w:t>
      </w:r>
    </w:p>
  </w:footnote>
  <w:footnote w:id="53">
    <w:p w:rsidR="00000000" w:rsidRDefault="006E12DD">
      <w:pPr>
        <w:pStyle w:val="Stopka"/>
        <w:shd w:val="clear" w:color="auto" w:fill="auto"/>
        <w:tabs>
          <w:tab w:val="left" w:pos="742"/>
        </w:tabs>
        <w:spacing w:line="204" w:lineRule="exact"/>
        <w:ind w:left="460"/>
        <w:jc w:val="both"/>
      </w:pPr>
      <w:r>
        <w:rPr>
          <w:rStyle w:val="StopkaZnak1"/>
          <w:b/>
          <w:bCs/>
          <w:color w:val="000000"/>
          <w:vertAlign w:val="superscript"/>
        </w:rPr>
        <w:footnoteRef/>
      </w:r>
      <w:r>
        <w:rPr>
          <w:rStyle w:val="StopkaZnak1"/>
          <w:b/>
          <w:bCs/>
          <w:color w:val="000000"/>
        </w:rPr>
        <w:tab/>
        <w:t>s. 7.</w:t>
      </w:r>
    </w:p>
  </w:footnote>
  <w:footnote w:id="54">
    <w:p w:rsidR="00000000" w:rsidRDefault="006E12DD">
      <w:pPr>
        <w:pStyle w:val="Stopka"/>
        <w:shd w:val="clear" w:color="auto" w:fill="auto"/>
        <w:tabs>
          <w:tab w:val="left" w:pos="730"/>
        </w:tabs>
        <w:spacing w:line="204" w:lineRule="exact"/>
        <w:ind w:left="460"/>
        <w:jc w:val="both"/>
      </w:pPr>
      <w:r>
        <w:rPr>
          <w:rStyle w:val="StopkaZnak1"/>
          <w:b/>
          <w:bCs/>
          <w:color w:val="000000"/>
          <w:vertAlign w:val="superscript"/>
        </w:rPr>
        <w:footnoteRef/>
      </w:r>
      <w:r>
        <w:rPr>
          <w:rStyle w:val="StopkaZnak1"/>
          <w:b/>
          <w:bCs/>
          <w:color w:val="000000"/>
        </w:rPr>
        <w:tab/>
        <w:t>s. 33.</w:t>
      </w:r>
    </w:p>
  </w:footnote>
  <w:footnote w:id="55">
    <w:p w:rsidR="00000000" w:rsidRDefault="006E12DD">
      <w:pPr>
        <w:pStyle w:val="Stopka"/>
        <w:shd w:val="clear" w:color="auto" w:fill="auto"/>
        <w:tabs>
          <w:tab w:val="left" w:pos="742"/>
        </w:tabs>
        <w:spacing w:line="204" w:lineRule="exact"/>
        <w:ind w:left="460"/>
        <w:jc w:val="both"/>
      </w:pPr>
      <w:r>
        <w:rPr>
          <w:rStyle w:val="StopkaZnak1"/>
          <w:b/>
          <w:bCs/>
          <w:color w:val="000000"/>
          <w:vertAlign w:val="superscript"/>
        </w:rPr>
        <w:footnoteRef/>
      </w:r>
      <w:r>
        <w:rPr>
          <w:rStyle w:val="StopkaZnak1"/>
          <w:b/>
          <w:bCs/>
          <w:color w:val="000000"/>
        </w:rPr>
        <w:tab/>
        <w:t>s. 44 i 45.</w:t>
      </w:r>
    </w:p>
  </w:footnote>
  <w:footnote w:id="56">
    <w:p w:rsidR="00000000" w:rsidRDefault="006E12DD">
      <w:pPr>
        <w:pStyle w:val="Stopka"/>
        <w:shd w:val="clear" w:color="auto" w:fill="auto"/>
        <w:tabs>
          <w:tab w:val="left" w:pos="742"/>
        </w:tabs>
        <w:spacing w:after="139" w:line="204" w:lineRule="exact"/>
        <w:ind w:left="460"/>
        <w:jc w:val="both"/>
      </w:pPr>
      <w:r>
        <w:rPr>
          <w:rStyle w:val="StopkaZnak1"/>
          <w:b/>
          <w:bCs/>
          <w:color w:val="000000"/>
          <w:vertAlign w:val="superscript"/>
        </w:rPr>
        <w:footnoteRef/>
      </w:r>
      <w:r>
        <w:rPr>
          <w:rStyle w:val="StopkaZnak1"/>
          <w:b/>
          <w:bCs/>
          <w:color w:val="000000"/>
        </w:rPr>
        <w:tab/>
        <w:t>pełny spi</w:t>
      </w:r>
      <w:r>
        <w:rPr>
          <w:rStyle w:val="StopkaZnak1"/>
          <w:b/>
          <w:bCs/>
          <w:color w:val="000000"/>
        </w:rPr>
        <w:t>s bibliograficzny liczy 135 pozycji.</w:t>
      </w:r>
    </w:p>
    <w:p w:rsidR="00000000" w:rsidRDefault="006E12DD">
      <w:pPr>
        <w:rPr>
          <w:color w:val="auto"/>
        </w:rPr>
      </w:pPr>
    </w:p>
  </w:footnote>
  <w:footnote w:id="57">
    <w:p w:rsidR="00000000" w:rsidRDefault="006E12DD">
      <w:pPr>
        <w:pStyle w:val="Stopka"/>
        <w:shd w:val="clear" w:color="auto" w:fill="auto"/>
        <w:tabs>
          <w:tab w:val="left" w:pos="782"/>
        </w:tabs>
        <w:spacing w:line="220" w:lineRule="exact"/>
        <w:ind w:left="500"/>
        <w:jc w:val="both"/>
      </w:pPr>
      <w:r>
        <w:rPr>
          <w:rStyle w:val="StopkaZnak1"/>
          <w:b/>
          <w:bCs/>
          <w:color w:val="000000"/>
          <w:vertAlign w:val="superscript"/>
        </w:rPr>
        <w:footnoteRef/>
      </w:r>
      <w:r>
        <w:rPr>
          <w:rStyle w:val="StopkaZnak1"/>
          <w:b/>
          <w:bCs/>
          <w:color w:val="000000"/>
        </w:rPr>
        <w:tab/>
        <w:t>s. 231.</w:t>
      </w:r>
    </w:p>
  </w:footnote>
  <w:footnote w:id="58">
    <w:p w:rsidR="00000000" w:rsidRDefault="006E12DD">
      <w:pPr>
        <w:pStyle w:val="Stopka"/>
        <w:shd w:val="clear" w:color="auto" w:fill="auto"/>
        <w:tabs>
          <w:tab w:val="left" w:pos="804"/>
        </w:tabs>
        <w:spacing w:line="210" w:lineRule="exact"/>
        <w:ind w:left="540"/>
        <w:jc w:val="both"/>
      </w:pPr>
      <w:r>
        <w:rPr>
          <w:rStyle w:val="StopkaZnak1"/>
          <w:b/>
          <w:bCs/>
          <w:color w:val="000000"/>
          <w:vertAlign w:val="superscript"/>
        </w:rPr>
        <w:footnoteRef/>
      </w:r>
      <w:r>
        <w:rPr>
          <w:rStyle w:val="StopkaZnak1"/>
          <w:b/>
          <w:bCs/>
          <w:color w:val="000000"/>
        </w:rPr>
        <w:tab/>
        <w:t>sygnalizowałam ją już w poprzedniej recenzji.</w:t>
      </w:r>
    </w:p>
  </w:footnote>
  <w:footnote w:id="59">
    <w:p w:rsidR="00000000" w:rsidRDefault="006E12DD">
      <w:pPr>
        <w:pStyle w:val="Stopka"/>
        <w:shd w:val="clear" w:color="auto" w:fill="auto"/>
        <w:tabs>
          <w:tab w:val="left" w:pos="802"/>
        </w:tabs>
        <w:spacing w:line="210" w:lineRule="exact"/>
        <w:ind w:left="520"/>
        <w:jc w:val="both"/>
      </w:pPr>
      <w:r>
        <w:rPr>
          <w:rStyle w:val="StopkaZnak1"/>
          <w:b/>
          <w:bCs/>
          <w:color w:val="000000"/>
          <w:vertAlign w:val="superscript"/>
        </w:rPr>
        <w:footnoteRef/>
      </w:r>
      <w:r>
        <w:rPr>
          <w:rStyle w:val="StopkaZnak1"/>
          <w:b/>
          <w:bCs/>
          <w:color w:val="000000"/>
        </w:rPr>
        <w:tab/>
        <w:t>s. 38.</w:t>
      </w:r>
    </w:p>
  </w:footnote>
  <w:footnote w:id="60">
    <w:p w:rsidR="00000000" w:rsidRDefault="006E12DD">
      <w:pPr>
        <w:pStyle w:val="Stopka"/>
        <w:shd w:val="clear" w:color="auto" w:fill="auto"/>
        <w:tabs>
          <w:tab w:val="left" w:pos="796"/>
        </w:tabs>
        <w:spacing w:line="210" w:lineRule="exact"/>
        <w:ind w:left="520"/>
        <w:jc w:val="both"/>
      </w:pPr>
      <w:r>
        <w:rPr>
          <w:rStyle w:val="StopkaZnak1"/>
          <w:b/>
          <w:bCs/>
          <w:color w:val="000000"/>
          <w:vertAlign w:val="superscript"/>
        </w:rPr>
        <w:footnoteRef/>
      </w:r>
      <w:r>
        <w:rPr>
          <w:rStyle w:val="StopkaZnak1"/>
          <w:b/>
          <w:bCs/>
          <w:color w:val="000000"/>
        </w:rPr>
        <w:tab/>
        <w:t>s. 39.</w:t>
      </w:r>
    </w:p>
  </w:footnote>
  <w:footnote w:id="61">
    <w:p w:rsidR="00000000" w:rsidRDefault="006E12DD">
      <w:pPr>
        <w:pStyle w:val="Stopka"/>
        <w:shd w:val="clear" w:color="auto" w:fill="auto"/>
        <w:tabs>
          <w:tab w:val="left" w:pos="744"/>
        </w:tabs>
        <w:spacing w:line="210" w:lineRule="exact"/>
        <w:ind w:firstLine="520"/>
        <w:jc w:val="both"/>
      </w:pPr>
      <w:r>
        <w:rPr>
          <w:rStyle w:val="StopkaZnak1"/>
          <w:b/>
          <w:bCs/>
          <w:color w:val="000000"/>
          <w:vertAlign w:val="superscript"/>
        </w:rPr>
        <w:footnoteRef/>
      </w:r>
      <w:r>
        <w:rPr>
          <w:rStyle w:val="StopkaZnak1"/>
          <w:b/>
          <w:bCs/>
          <w:color w:val="000000"/>
        </w:rPr>
        <w:tab/>
        <w:t>s. 55, referując odnośne prace psychologów zagranicznych autorka przy</w:t>
      </w:r>
      <w:r>
        <w:rPr>
          <w:rStyle w:val="StopkaZnak1"/>
          <w:b/>
          <w:bCs/>
          <w:color w:val="000000"/>
        </w:rPr>
        <w:softHyphen/>
        <w:t>tacza na s. 31 przykład angielskiego uczonego W. Boyda, który porównał zdania dziecka ze zdaniami wypowiedzianymi przez dorosłych. To ostatnie zaczerpnął jednak z dialogów powieściowyc</w:t>
      </w:r>
      <w:r>
        <w:rPr>
          <w:rStyle w:val="StopkaZnak1"/>
          <w:b/>
          <w:bCs/>
          <w:color w:val="000000"/>
        </w:rPr>
        <w:t>h. Porównanie takie pozwoliło mu stwierdzić, że mowa dziecka w 8 roku życia jest bardzo zbliżona pod względem struktury zdań do mowy dorosłych.</w:t>
      </w:r>
    </w:p>
  </w:footnote>
  <w:footnote w:id="62">
    <w:p w:rsidR="00000000" w:rsidRDefault="006E12DD">
      <w:pPr>
        <w:pStyle w:val="Stopka"/>
        <w:shd w:val="clear" w:color="auto" w:fill="auto"/>
        <w:tabs>
          <w:tab w:val="left" w:pos="836"/>
        </w:tabs>
        <w:spacing w:line="210" w:lineRule="exact"/>
        <w:ind w:left="500"/>
        <w:jc w:val="both"/>
      </w:pPr>
      <w:r>
        <w:rPr>
          <w:rStyle w:val="StopkaZnak1"/>
          <w:b/>
          <w:bCs/>
          <w:color w:val="000000"/>
          <w:vertAlign w:val="superscript"/>
        </w:rPr>
        <w:footnoteRef/>
      </w:r>
      <w:r>
        <w:rPr>
          <w:rStyle w:val="StopkaZnak1"/>
          <w:b/>
          <w:bCs/>
          <w:color w:val="000000"/>
        </w:rPr>
        <w:tab/>
        <w:t>S. Szober: Gramatyka języka polskiego. Wyd. III 1953, s. 288.</w:t>
      </w:r>
    </w:p>
  </w:footnote>
  <w:footnote w:id="63">
    <w:p w:rsidR="00000000" w:rsidRDefault="006E12DD">
      <w:pPr>
        <w:pStyle w:val="Stopka"/>
        <w:shd w:val="clear" w:color="auto" w:fill="auto"/>
        <w:tabs>
          <w:tab w:val="left" w:pos="848"/>
        </w:tabs>
        <w:spacing w:line="210" w:lineRule="exact"/>
        <w:ind w:left="500"/>
        <w:jc w:val="both"/>
      </w:pPr>
      <w:r>
        <w:rPr>
          <w:rStyle w:val="StopkaZnak1"/>
          <w:b/>
          <w:bCs/>
          <w:color w:val="000000"/>
          <w:vertAlign w:val="superscript"/>
        </w:rPr>
        <w:footnoteRef/>
      </w:r>
      <w:r>
        <w:rPr>
          <w:rStyle w:val="StopkaZnak1"/>
          <w:b/>
          <w:bCs/>
          <w:color w:val="000000"/>
        </w:rPr>
        <w:tab/>
        <w:t>s. 230.</w:t>
      </w:r>
    </w:p>
  </w:footnote>
  <w:footnote w:id="64">
    <w:p w:rsidR="00000000" w:rsidRDefault="006E12DD">
      <w:pPr>
        <w:pStyle w:val="Stopka"/>
        <w:shd w:val="clear" w:color="auto" w:fill="auto"/>
        <w:tabs>
          <w:tab w:val="left" w:pos="842"/>
        </w:tabs>
        <w:spacing w:line="210" w:lineRule="exact"/>
        <w:ind w:left="500"/>
        <w:jc w:val="both"/>
      </w:pPr>
      <w:r>
        <w:rPr>
          <w:rStyle w:val="StopkaZnak1"/>
          <w:b/>
          <w:bCs/>
          <w:color w:val="000000"/>
          <w:vertAlign w:val="superscript"/>
        </w:rPr>
        <w:footnoteRef/>
      </w:r>
      <w:r>
        <w:rPr>
          <w:rStyle w:val="StopkaZnak1"/>
          <w:b/>
          <w:bCs/>
          <w:color w:val="000000"/>
        </w:rPr>
        <w:tab/>
        <w:t>por. L. Kaczmarek: Kształtowanie się mowy dziecka. Poznań 1953.</w:t>
      </w:r>
    </w:p>
  </w:footnote>
  <w:footnote w:id="65">
    <w:p w:rsidR="00000000" w:rsidRDefault="006E12DD">
      <w:pPr>
        <w:pStyle w:val="Stopka"/>
        <w:shd w:val="clear" w:color="auto" w:fill="auto"/>
        <w:spacing w:line="258" w:lineRule="exact"/>
        <w:ind w:firstLine="480"/>
      </w:pPr>
      <w:r>
        <w:rPr>
          <w:rStyle w:val="StopkaZnak1"/>
          <w:b/>
          <w:bCs/>
          <w:color w:val="000000"/>
          <w:vertAlign w:val="superscript"/>
        </w:rPr>
        <w:footnoteRef/>
      </w:r>
      <w:r>
        <w:rPr>
          <w:rStyle w:val="StopkaZnak1"/>
          <w:b/>
          <w:bCs/>
          <w:color w:val="000000"/>
        </w:rPr>
        <w:t xml:space="preserve"> por. rozdz.: Kamień i metale, Religia i etnografia, Rośliny i rolnictwo, Rośliny nie hodowane — cz. I, s. 58—76.</w:t>
      </w:r>
    </w:p>
  </w:footnote>
  <w:footnote w:id="66">
    <w:p w:rsidR="00000000" w:rsidRDefault="006E12DD">
      <w:pPr>
        <w:pStyle w:val="Stopka"/>
        <w:shd w:val="clear" w:color="auto" w:fill="auto"/>
        <w:tabs>
          <w:tab w:val="left" w:pos="678"/>
        </w:tabs>
        <w:spacing w:line="258" w:lineRule="exact"/>
        <w:ind w:firstLine="440"/>
      </w:pPr>
      <w:r>
        <w:rPr>
          <w:rStyle w:val="StopkaZnak1"/>
          <w:b/>
          <w:bCs/>
          <w:color w:val="000000"/>
          <w:vertAlign w:val="superscript"/>
        </w:rPr>
        <w:footnoteRef/>
      </w:r>
      <w:r>
        <w:rPr>
          <w:rStyle w:val="StopkaZnak1"/>
          <w:b/>
          <w:bCs/>
          <w:color w:val="000000"/>
        </w:rPr>
        <w:tab/>
        <w:t xml:space="preserve">T. Milewski, rec. omawianej pracy M. Rudnickiego, Rocznik Slawistyczny </w:t>
      </w:r>
      <w:r>
        <w:rPr>
          <w:rStyle w:val="StopkaZnak1"/>
          <w:b/>
          <w:bCs/>
          <w:color w:val="000000"/>
          <w:lang w:val="en-US" w:eastAsia="en-US"/>
        </w:rPr>
        <w:t xml:space="preserve">XXJI, </w:t>
      </w:r>
      <w:r>
        <w:rPr>
          <w:rStyle w:val="StopkaZnak1"/>
          <w:b/>
          <w:bCs/>
          <w:color w:val="000000"/>
        </w:rPr>
        <w:t>s. 55—63.</w:t>
      </w:r>
    </w:p>
  </w:footnote>
  <w:footnote w:id="67">
    <w:p w:rsidR="00000000" w:rsidRDefault="006E12DD">
      <w:pPr>
        <w:pStyle w:val="Stopka"/>
        <w:shd w:val="clear" w:color="auto" w:fill="auto"/>
        <w:spacing w:line="258" w:lineRule="exact"/>
        <w:ind w:firstLine="460"/>
      </w:pPr>
      <w:r>
        <w:rPr>
          <w:rStyle w:val="StopkaZnak1"/>
          <w:b/>
          <w:bCs/>
          <w:color w:val="000000"/>
          <w:vertAlign w:val="superscript"/>
        </w:rPr>
        <w:footnoteRef/>
      </w:r>
      <w:r>
        <w:rPr>
          <w:rStyle w:val="StopkaZnak1"/>
          <w:b/>
          <w:bCs/>
          <w:color w:val="000000"/>
        </w:rPr>
        <w:t xml:space="preserve"> Odmienny pogląd zawarty jest w pracach T. Lehra-Spławińskiego, np. O pochodzeniu i praojczyźnie Słowian, Poznań 1946.</w:t>
      </w:r>
    </w:p>
  </w:footnote>
  <w:footnote w:id="68">
    <w:p w:rsidR="00000000" w:rsidRDefault="006E12DD">
      <w:pPr>
        <w:pStyle w:val="Stopka"/>
        <w:shd w:val="clear" w:color="auto" w:fill="auto"/>
        <w:tabs>
          <w:tab w:val="left" w:pos="1980"/>
        </w:tabs>
        <w:spacing w:line="258" w:lineRule="exact"/>
        <w:ind w:firstLine="460"/>
      </w:pPr>
      <w:r>
        <w:rPr>
          <w:rStyle w:val="StopkaZnak1"/>
          <w:b/>
          <w:bCs/>
          <w:color w:val="000000"/>
          <w:vertAlign w:val="superscript"/>
        </w:rPr>
        <w:footnoteRef/>
      </w:r>
      <w:r>
        <w:rPr>
          <w:rStyle w:val="StopkaZnak1"/>
          <w:b/>
          <w:bCs/>
          <w:color w:val="000000"/>
        </w:rPr>
        <w:t xml:space="preserve"> J. Safarewicz, rec. pracy M. Rudnickiego, Język Polski, 1959, z. 5„ s. S61</w:t>
      </w:r>
      <w:r>
        <w:rPr>
          <w:rStyle w:val="StopkaZnak1"/>
          <w:b/>
          <w:bCs/>
          <w:color w:val="000000"/>
        </w:rPr>
        <w:t>—367.</w:t>
      </w:r>
      <w:r>
        <w:rPr>
          <w:rStyle w:val="StopkaZnak1"/>
          <w:b/>
          <w:bCs/>
          <w:color w:val="000000"/>
        </w:rPr>
        <w:tab/>
      </w:r>
    </w:p>
  </w:footnote>
  <w:footnote w:id="69">
    <w:p w:rsidR="00000000" w:rsidRDefault="006E12DD">
      <w:pPr>
        <w:pStyle w:val="Stopka"/>
        <w:shd w:val="clear" w:color="auto" w:fill="auto"/>
        <w:tabs>
          <w:tab w:val="left" w:pos="1130"/>
        </w:tabs>
        <w:spacing w:line="258" w:lineRule="exact"/>
        <w:ind w:firstLine="440"/>
      </w:pPr>
      <w:r>
        <w:rPr>
          <w:rStyle w:val="StopkaZnak1"/>
          <w:b/>
          <w:bCs/>
          <w:color w:val="000000"/>
          <w:vertAlign w:val="superscript"/>
        </w:rPr>
        <w:footnoteRef/>
      </w:r>
      <w:r>
        <w:rPr>
          <w:rStyle w:val="StopkaZnak1"/>
          <w:b/>
          <w:bCs/>
          <w:color w:val="000000"/>
        </w:rPr>
        <w:tab/>
        <w:t>co do innych zarzutów por. M. Rudnicki — Odpowiedź na recenzję prof. Safarewicza, JP 1959, z. 5, s. 367—371.</w:t>
      </w:r>
    </w:p>
  </w:footnote>
  <w:footnote w:id="70">
    <w:p w:rsidR="00000000" w:rsidRDefault="006E12DD">
      <w:pPr>
        <w:pStyle w:val="Stopka"/>
        <w:shd w:val="clear" w:color="auto" w:fill="auto"/>
        <w:spacing w:line="294" w:lineRule="exact"/>
        <w:ind w:firstLine="520"/>
      </w:pPr>
      <w:r>
        <w:rPr>
          <w:rStyle w:val="StopkaZnak1"/>
          <w:b/>
          <w:bCs/>
          <w:color w:val="000000"/>
          <w:lang w:val="de-DE" w:eastAsia="de-DE"/>
        </w:rPr>
        <w:t xml:space="preserve">« </w:t>
      </w:r>
      <w:r>
        <w:rPr>
          <w:rStyle w:val="StopkaZnak1"/>
          <w:b/>
          <w:bCs/>
          <w:color w:val="000000"/>
        </w:rPr>
        <w:t xml:space="preserve">por. np. wywód na temat wyrazu topór (cz. II, s. 64) z </w:t>
      </w:r>
      <w:r>
        <w:rPr>
          <w:rStyle w:val="StopkaZnak1"/>
          <w:b/>
          <w:bCs/>
          <w:color w:val="000000"/>
          <w:lang w:val="en-US" w:eastAsia="en-US"/>
        </w:rPr>
        <w:t xml:space="preserve">art. </w:t>
      </w:r>
      <w:r>
        <w:rPr>
          <w:rStyle w:val="StopkaZnak1"/>
          <w:b/>
          <w:bCs/>
          <w:color w:val="000000"/>
        </w:rPr>
        <w:t xml:space="preserve">M. Rudnickiego w </w:t>
      </w:r>
      <w:r>
        <w:rPr>
          <w:rStyle w:val="StopkaZnak1"/>
          <w:b/>
          <w:bCs/>
          <w:color w:val="000000"/>
          <w:lang w:val="cs-CZ" w:eastAsia="cs-CZ"/>
        </w:rPr>
        <w:t xml:space="preserve">Slavii </w:t>
      </w:r>
      <w:r>
        <w:rPr>
          <w:rStyle w:val="StopkaZnak1"/>
          <w:b/>
          <w:bCs/>
          <w:color w:val="000000"/>
        </w:rPr>
        <w:t>Occidentalis, XX, s. 97.</w:t>
      </w:r>
    </w:p>
  </w:footnote>
  <w:footnote w:id="71">
    <w:p w:rsidR="00000000" w:rsidRDefault="006E12DD">
      <w:pPr>
        <w:pStyle w:val="Stopka"/>
        <w:shd w:val="clear" w:color="auto" w:fill="auto"/>
        <w:spacing w:line="270" w:lineRule="exact"/>
        <w:ind w:firstLine="500"/>
        <w:jc w:val="both"/>
      </w:pPr>
      <w:r>
        <w:rPr>
          <w:rStyle w:val="StopkaZnak1"/>
          <w:b/>
          <w:bCs/>
          <w:color w:val="000000"/>
          <w:vertAlign w:val="superscript"/>
        </w:rPr>
        <w:footnoteRef/>
      </w:r>
      <w:r>
        <w:rPr>
          <w:rStyle w:val="StopkaZnak1"/>
          <w:b/>
          <w:bCs/>
          <w:color w:val="000000"/>
        </w:rPr>
        <w:t xml:space="preserve"> por. np. cz. II, s. 242, gdzie autor wypowiada się przeciw wią</w:t>
      </w:r>
      <w:r>
        <w:rPr>
          <w:rStyle w:val="StopkaZnak1"/>
          <w:b/>
          <w:bCs/>
          <w:color w:val="000000"/>
        </w:rPr>
        <w:t>zaniu zapisu Ptolemeusza (II w. n.e.) ^i/.iyyai = Silingi (łac.) z jakimś plemieniem germańskim, a za zapisem Geografa Bawarskiego (IX w.) Sleenzane — Ślęzanie.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21pt;margin-top:32.45pt;width:135pt;height:7.8pt;z-index:-251656192;mso-wrap-style:none;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spacing w:line="240" w:lineRule="auto"/>
                </w:pPr>
                <w:r>
                  <w:rPr>
                    <w:rStyle w:val="Nagweklubstopka10pt"/>
                    <w:i w:val="0"/>
                    <w:iCs w:val="0"/>
                    <w:color w:val="00000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0.95pt;margin-top:52.65pt;width:400.8pt;height:10.5pt;z-index:-25163776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016"/>
                  </w:tabs>
                  <w:spacing w:line="240" w:lineRule="auto"/>
                </w:pPr>
                <w:r>
                  <w:fldChar w:fldCharType="begin"/>
                </w:r>
                <w:r>
                  <w:instrText xml:space="preserve"> PAGE \* MERGEFORMAT </w:instrText>
                </w:r>
                <w:r>
                  <w:fldChar w:fldCharType="separate"/>
                </w:r>
                <w:r w:rsidR="00415E89" w:rsidRPr="00415E89">
                  <w:rPr>
                    <w:rStyle w:val="Nagweklubstopka5"/>
                    <w:i w:val="0"/>
                    <w:iCs w:val="0"/>
                    <w:noProof/>
                    <w:color w:val="000000"/>
                    <w:spacing w:val="0"/>
                    <w:sz w:val="24"/>
                    <w:szCs w:val="24"/>
                  </w:rPr>
                  <w:t>56</w:t>
                </w:r>
                <w:r>
                  <w:fldChar w:fldCharType="end"/>
                </w:r>
                <w:r>
                  <w:rPr>
                    <w:rStyle w:val="Nagweklubstopka5"/>
                    <w:i w:val="0"/>
                    <w:iCs w:val="0"/>
                    <w:color w:val="000000"/>
                    <w:spacing w:val="0"/>
                    <w:sz w:val="24"/>
                    <w:szCs w:val="24"/>
                  </w:rPr>
                  <w:tab/>
                </w:r>
                <w:r>
                  <w:rPr>
                    <w:rStyle w:val="NagweklubstopkaBezkursywy"/>
                    <w:i w:val="0"/>
                    <w:iCs w:val="0"/>
                    <w:color w:val="000000"/>
                  </w:rPr>
                  <w:t xml:space="preserve">M. </w:t>
                </w:r>
                <w:r>
                  <w:rPr>
                    <w:rStyle w:val="Nagweklubstopka"/>
                    <w:i/>
                    <w:iCs/>
                    <w:color w:val="000000"/>
                  </w:rPr>
                  <w:t>JURKOWSKI</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9.6pt;margin-top:52.8pt;width:437.4pt;height:9.3pt;z-index:-25163571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748"/>
                  </w:tabs>
                  <w:spacing w:line="240" w:lineRule="auto"/>
                </w:pPr>
                <w:r>
                  <w:fldChar w:fldCharType="begin"/>
                </w:r>
                <w:r>
                  <w:instrText xml:space="preserve"> PAGE \* MERGEFORMAT </w:instrText>
                </w:r>
                <w:r>
                  <w:fldChar w:fldCharType="separate"/>
                </w:r>
                <w:r w:rsidR="00415E89" w:rsidRPr="00415E89">
                  <w:rPr>
                    <w:rStyle w:val="Nagweklubstopka12pt"/>
                    <w:i w:val="0"/>
                    <w:iCs w:val="0"/>
                    <w:noProof/>
                    <w:color w:val="000000"/>
                  </w:rPr>
                  <w:t>60</w:t>
                </w:r>
                <w:r>
                  <w:fldChar w:fldCharType="end"/>
                </w:r>
                <w:r>
                  <w:rPr>
                    <w:rStyle w:val="Nagweklubstopka12pt"/>
                    <w:i w:val="0"/>
                    <w:iCs w:val="0"/>
                    <w:color w:val="000000"/>
                  </w:rPr>
                  <w:tab/>
                </w:r>
                <w:r>
                  <w:rPr>
                    <w:rStyle w:val="NagweklubstopkaBezkursywy1"/>
                    <w:i w:val="0"/>
                    <w:iCs w:val="0"/>
                    <w:color w:val="000000"/>
                  </w:rPr>
                  <w:t xml:space="preserve">Z. </w:t>
                </w:r>
                <w:r>
                  <w:rPr>
                    <w:rStyle w:val="Nagweklubstopka0"/>
                    <w:i/>
                    <w:iCs/>
                    <w:color w:val="000000"/>
                  </w:rPr>
                  <w:t>BROCKI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9.6pt;margin-top:52.8pt;width:437.4pt;height:9.3pt;z-index:-25163366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748"/>
                  </w:tabs>
                  <w:spacing w:line="240" w:lineRule="auto"/>
                </w:pPr>
                <w:r>
                  <w:fldChar w:fldCharType="begin"/>
                </w:r>
                <w:r>
                  <w:instrText xml:space="preserve"> PAGE \* MERGEFORMAT </w:instrText>
                </w:r>
                <w:r>
                  <w:fldChar w:fldCharType="separate"/>
                </w:r>
                <w:r>
                  <w:rPr>
                    <w:rStyle w:val="Nagweklubstopka12pt"/>
                    <w:i w:val="0"/>
                    <w:iCs w:val="0"/>
                    <w:color w:val="000000"/>
                  </w:rPr>
                  <w:t>#</w:t>
                </w:r>
                <w:r>
                  <w:fldChar w:fldCharType="end"/>
                </w:r>
                <w:r>
                  <w:rPr>
                    <w:rStyle w:val="Nagweklubstopka12pt"/>
                    <w:i w:val="0"/>
                    <w:iCs w:val="0"/>
                    <w:color w:val="000000"/>
                  </w:rPr>
                  <w:tab/>
                </w:r>
                <w:r>
                  <w:rPr>
                    <w:rStyle w:val="NagweklubstopkaBezkursywy1"/>
                    <w:i w:val="0"/>
                    <w:iCs w:val="0"/>
                    <w:color w:val="000000"/>
                  </w:rPr>
                  <w:t xml:space="preserve">Z. </w:t>
                </w:r>
                <w:r>
                  <w:rPr>
                    <w:rStyle w:val="Nagweklubstopka0"/>
                    <w:i/>
                    <w:iCs/>
                    <w:color w:val="000000"/>
                  </w:rPr>
                  <w:t>BROCKI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9.6pt;margin-top:60.25pt;width:435pt;height:9pt;z-index:-25163161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700"/>
                  </w:tabs>
                  <w:spacing w:line="240" w:lineRule="auto"/>
                </w:pPr>
                <w:r>
                  <w:fldChar w:fldCharType="begin"/>
                </w:r>
                <w:r>
                  <w:instrText xml:space="preserve"> PAGE \* MERGEFORMAT </w:instrText>
                </w:r>
                <w:r>
                  <w:fldChar w:fldCharType="separate"/>
                </w:r>
                <w:r w:rsidR="00415E89" w:rsidRPr="00415E89">
                  <w:rPr>
                    <w:rStyle w:val="Nagweklubstopka5"/>
                    <w:i w:val="0"/>
                    <w:iCs w:val="0"/>
                    <w:noProof/>
                    <w:color w:val="000000"/>
                    <w:spacing w:val="0"/>
                    <w:sz w:val="24"/>
                    <w:szCs w:val="24"/>
                  </w:rPr>
                  <w:t>64</w:t>
                </w:r>
                <w:r>
                  <w:fldChar w:fldCharType="end"/>
                </w:r>
                <w:r>
                  <w:rPr>
                    <w:rStyle w:val="Nagweklubstopka5"/>
                    <w:i w:val="0"/>
                    <w:iCs w:val="0"/>
                    <w:color w:val="000000"/>
                    <w:spacing w:val="0"/>
                    <w:sz w:val="24"/>
                    <w:szCs w:val="24"/>
                  </w:rPr>
                  <w:tab/>
                </w:r>
                <w:r>
                  <w:rPr>
                    <w:rStyle w:val="NagweklubstopkaBezkursywy"/>
                    <w:i w:val="0"/>
                    <w:iCs w:val="0"/>
                    <w:color w:val="000000"/>
                    <w:lang w:val="de-DE" w:eastAsia="de-DE"/>
                  </w:rPr>
                  <w:t xml:space="preserve">Z. </w:t>
                </w:r>
                <w:r>
                  <w:rPr>
                    <w:rStyle w:val="Nagweklubstopka"/>
                    <w:i/>
                    <w:iCs/>
                    <w:color w:val="000000"/>
                    <w:lang w:val="de-DE" w:eastAsia="de-DE"/>
                  </w:rPr>
                  <w:t>BROCKI</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5.4pt;margin-top:50.7pt;width:445.5pt;height:11.4pt;z-index:-25162956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910"/>
                  </w:tabs>
                  <w:spacing w:line="240" w:lineRule="auto"/>
                </w:pPr>
                <w:r>
                  <w:rPr>
                    <w:rStyle w:val="NagweklubstopkaBezkursywy1"/>
                    <w:i w:val="0"/>
                    <w:iCs w:val="0"/>
                    <w:color w:val="000000"/>
                  </w:rPr>
                  <w:t xml:space="preserve">O </w:t>
                </w:r>
                <w:r>
                  <w:rPr>
                    <w:rStyle w:val="Nagweklubstopka0"/>
                    <w:i/>
                    <w:iCs/>
                    <w:color w:val="000000"/>
                  </w:rPr>
                  <w:t>KILKU WYRAZACH, KTÓRYCH PODSTAWĄ JEST *PŁO-</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63</w:t>
                </w:r>
                <w: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8.7pt;margin-top:52.65pt;width:442.5pt;height:10.8pt;z-index:-25162752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50"/>
                  </w:tabs>
                  <w:spacing w:line="240" w:lineRule="auto"/>
                </w:pPr>
                <w:r>
                  <w:rPr>
                    <w:rStyle w:val="NagweklubstopkaBezkursywy"/>
                    <w:i w:val="0"/>
                    <w:iCs w:val="0"/>
                    <w:color w:val="000000"/>
                  </w:rPr>
                  <w:t xml:space="preserve">O </w:t>
                </w:r>
                <w:r>
                  <w:rPr>
                    <w:rStyle w:val="Nagweklubstopka"/>
                    <w:i/>
                    <w:iCs/>
                    <w:color w:val="000000"/>
                  </w:rPr>
                  <w:t>KILKU WYRAZACH, KTÓRYCH PODSTAWĄ JEST *PŁO-</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5"/>
                    <w:i w:val="0"/>
                    <w:iCs w:val="0"/>
                    <w:noProof/>
                    <w:color w:val="000000"/>
                    <w:spacing w:val="0"/>
                    <w:sz w:val="24"/>
                    <w:szCs w:val="24"/>
                  </w:rPr>
                  <w:t>61</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9.9pt;margin-top:53.7pt;width:434.1pt;height:9pt;z-index:-25162547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682"/>
                  </w:tabs>
                  <w:spacing w:line="240" w:lineRule="auto"/>
                </w:pPr>
                <w:r>
                  <w:fldChar w:fldCharType="begin"/>
                </w:r>
                <w:r>
                  <w:instrText xml:space="preserve"> PAGE \* MERGEFORMAT </w:instrText>
                </w:r>
                <w:r>
                  <w:fldChar w:fldCharType="separate"/>
                </w:r>
                <w:r w:rsidR="00415E89" w:rsidRPr="00415E89">
                  <w:rPr>
                    <w:rStyle w:val="NagweklubstopkaBezkursywy1"/>
                    <w:i w:val="0"/>
                    <w:iCs w:val="0"/>
                    <w:noProof/>
                    <w:color w:val="000000"/>
                  </w:rPr>
                  <w:t>68</w:t>
                </w:r>
                <w:r>
                  <w:fldChar w:fldCharType="end"/>
                </w:r>
                <w:r>
                  <w:rPr>
                    <w:rStyle w:val="NagweklubstopkaBezkursywy1"/>
                    <w:i w:val="0"/>
                    <w:iCs w:val="0"/>
                    <w:color w:val="000000"/>
                  </w:rPr>
                  <w:tab/>
                  <w:t xml:space="preserve">Z. </w:t>
                </w:r>
                <w:r>
                  <w:rPr>
                    <w:rStyle w:val="Nagweklubstopka0"/>
                    <w:i/>
                    <w:iCs/>
                    <w:color w:val="000000"/>
                  </w:rPr>
                  <w:t>BROCKI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73.2pt;margin-top:53.55pt;width:437.4pt;height:9pt;z-index:-25165414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4752"/>
                    <w:tab w:val="right" w:pos="8748"/>
                  </w:tabs>
                  <w:spacing w:line="240" w:lineRule="auto"/>
                </w:pPr>
                <w:r>
                  <w:rPr>
                    <w:rStyle w:val="Nagweklubstopka4"/>
                    <w:i w:val="0"/>
                    <w:iCs w:val="0"/>
                    <w:color w:val="000000"/>
                    <w:spacing w:val="0"/>
                  </w:rPr>
                  <w:t>1965</w:t>
                </w:r>
                <w:r>
                  <w:rPr>
                    <w:rStyle w:val="Nagweklubstopka4"/>
                    <w:i w:val="0"/>
                    <w:iCs w:val="0"/>
                    <w:color w:val="000000"/>
                    <w:spacing w:val="0"/>
                  </w:rPr>
                  <w:tab/>
                  <w:t>Luty</w:t>
                </w:r>
                <w:r>
                  <w:rPr>
                    <w:rStyle w:val="Nagweklubstopka4"/>
                    <w:i w:val="0"/>
                    <w:iCs w:val="0"/>
                    <w:color w:val="000000"/>
                    <w:spacing w:val="0"/>
                  </w:rPr>
                  <w:tab/>
                  <w:t>Zeszyt 2 (227)</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8.7pt;margin-top:52.65pt;width:442.5pt;height:10.8pt;z-index:-25162342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50"/>
                  </w:tabs>
                  <w:spacing w:line="240" w:lineRule="auto"/>
                </w:pPr>
                <w:r>
                  <w:rPr>
                    <w:rStyle w:val="NagweklubstopkaBezkursywy"/>
                    <w:i w:val="0"/>
                    <w:iCs w:val="0"/>
                    <w:color w:val="000000"/>
                  </w:rPr>
                  <w:t xml:space="preserve">O </w:t>
                </w:r>
                <w:r>
                  <w:rPr>
                    <w:rStyle w:val="Nagweklubstopka"/>
                    <w:i/>
                    <w:iCs/>
                    <w:color w:val="000000"/>
                  </w:rPr>
                  <w:t>KILKU WYRAZACH, KTÓRYCH PODSTAWĄ JEST *PŁO-</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5"/>
                    <w:i w:val="0"/>
                    <w:iCs w:val="0"/>
                    <w:noProof/>
                    <w:color w:val="000000"/>
                    <w:spacing w:val="0"/>
                    <w:sz w:val="24"/>
                    <w:szCs w:val="24"/>
                  </w:rPr>
                  <w:t>67</w:t>
                </w:r>
                <w: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9.15pt;margin-top:53.55pt;width:440.1pt;height:9pt;z-index:-25162137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2"/>
                  </w:tabs>
                  <w:spacing w:line="240" w:lineRule="auto"/>
                </w:pPr>
                <w:r>
                  <w:fldChar w:fldCharType="begin"/>
                </w:r>
                <w:r>
                  <w:instrText xml:space="preserve"> PAGE \* MERGEFORMAT </w:instrText>
                </w:r>
                <w:r>
                  <w:fldChar w:fldCharType="separate"/>
                </w:r>
                <w:r w:rsidR="00415E89" w:rsidRPr="00415E89">
                  <w:rPr>
                    <w:rStyle w:val="Nagweklubstopka5"/>
                    <w:i w:val="0"/>
                    <w:iCs w:val="0"/>
                    <w:noProof/>
                    <w:color w:val="000000"/>
                    <w:spacing w:val="0"/>
                    <w:sz w:val="24"/>
                    <w:szCs w:val="24"/>
                  </w:rPr>
                  <w:t>70</w:t>
                </w:r>
                <w:r>
                  <w:fldChar w:fldCharType="end"/>
                </w:r>
                <w:r>
                  <w:rPr>
                    <w:rStyle w:val="Nagweklubstopka5"/>
                    <w:i w:val="0"/>
                    <w:iCs w:val="0"/>
                    <w:color w:val="000000"/>
                    <w:spacing w:val="0"/>
                    <w:sz w:val="24"/>
                    <w:szCs w:val="24"/>
                  </w:rPr>
                  <w:tab/>
                </w:r>
                <w:r>
                  <w:rPr>
                    <w:rStyle w:val="NagweklubstopkaBezkursywy"/>
                    <w:i w:val="0"/>
                    <w:iCs w:val="0"/>
                    <w:color w:val="000000"/>
                  </w:rPr>
                  <w:t xml:space="preserve">Z. </w:t>
                </w:r>
                <w:r>
                  <w:rPr>
                    <w:rStyle w:val="Nagweklubstopka"/>
                    <w:i/>
                    <w:iCs/>
                    <w:color w:val="000000"/>
                    <w:lang w:val="de-DE" w:eastAsia="de-DE"/>
                  </w:rPr>
                  <w:t>BROCKI</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9.15pt;margin-top:53.55pt;width:440.1pt;height:9pt;z-index:-25161932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2"/>
                  </w:tabs>
                  <w:spacing w:line="240" w:lineRule="auto"/>
                </w:pPr>
                <w:r>
                  <w:fldChar w:fldCharType="begin"/>
                </w:r>
                <w:r>
                  <w:instrText xml:space="preserve"> PAGE \* MERGEFORMAT </w:instrText>
                </w:r>
                <w:r>
                  <w:fldChar w:fldCharType="separate"/>
                </w:r>
                <w:r>
                  <w:rPr>
                    <w:rStyle w:val="Nagweklubstopka5"/>
                    <w:i w:val="0"/>
                    <w:iCs w:val="0"/>
                    <w:color w:val="000000"/>
                    <w:spacing w:val="0"/>
                    <w:sz w:val="24"/>
                    <w:szCs w:val="24"/>
                  </w:rPr>
                  <w:t>#</w:t>
                </w:r>
                <w:r>
                  <w:fldChar w:fldCharType="end"/>
                </w:r>
                <w:r>
                  <w:rPr>
                    <w:rStyle w:val="Nagweklubstopka5"/>
                    <w:i w:val="0"/>
                    <w:iCs w:val="0"/>
                    <w:color w:val="000000"/>
                    <w:spacing w:val="0"/>
                    <w:sz w:val="24"/>
                    <w:szCs w:val="24"/>
                  </w:rPr>
                  <w:tab/>
                </w:r>
                <w:r>
                  <w:rPr>
                    <w:rStyle w:val="NagweklubstopkaBezkursywy"/>
                    <w:i w:val="0"/>
                    <w:iCs w:val="0"/>
                    <w:color w:val="000000"/>
                  </w:rPr>
                  <w:t xml:space="preserve">Z. </w:t>
                </w:r>
                <w:r>
                  <w:rPr>
                    <w:rStyle w:val="Nagweklubstopka"/>
                    <w:i/>
                    <w:iCs/>
                    <w:color w:val="000000"/>
                    <w:lang w:val="de-DE" w:eastAsia="de-DE"/>
                  </w:rPr>
                  <w:t>BROCKI</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8.55pt;margin-top:51pt;width:443.7pt;height:11.1pt;z-index:-25161728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74"/>
                  </w:tabs>
                  <w:spacing w:line="240" w:lineRule="auto"/>
                </w:pPr>
                <w:r>
                  <w:rPr>
                    <w:rStyle w:val="NagweklubstopkaBezkursywy1"/>
                    <w:i w:val="0"/>
                    <w:iCs w:val="0"/>
                    <w:color w:val="000000"/>
                  </w:rPr>
                  <w:t xml:space="preserve">O </w:t>
                </w:r>
                <w:r>
                  <w:rPr>
                    <w:rStyle w:val="Nagweklubstopka0"/>
                    <w:i/>
                    <w:iCs/>
                    <w:color w:val="000000"/>
                  </w:rPr>
                  <w:t>KILKU WYRAZACH</w:t>
                </w:r>
                <w:r>
                  <w:rPr>
                    <w:rStyle w:val="NagweklubstopkaBezkursywy1"/>
                    <w:i w:val="0"/>
                    <w:iCs w:val="0"/>
                    <w:color w:val="000000"/>
                  </w:rPr>
                  <w:t xml:space="preserve">, </w:t>
                </w:r>
                <w:r>
                  <w:rPr>
                    <w:rStyle w:val="Nagweklubstopka0"/>
                    <w:i/>
                    <w:iCs/>
                    <w:color w:val="000000"/>
                  </w:rPr>
                  <w:t>KTÓRYCH PODSTAWĄ JEST *PŁO-</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69</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9.75pt;margin-top:52.5pt;width:438.6pt;height:9.6pt;z-index:-25161523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772"/>
                  </w:tabs>
                  <w:spacing w:line="240" w:lineRule="auto"/>
                </w:pPr>
                <w:r>
                  <w:fldChar w:fldCharType="begin"/>
                </w:r>
                <w:r>
                  <w:instrText xml:space="preserve"> PAGE \* MERGEFORMAT </w:instrText>
                </w:r>
                <w:r>
                  <w:fldChar w:fldCharType="separate"/>
                </w:r>
                <w:r w:rsidR="00415E89" w:rsidRPr="00415E89">
                  <w:rPr>
                    <w:rStyle w:val="Nagweklubstopka12pt"/>
                    <w:i w:val="0"/>
                    <w:iCs w:val="0"/>
                    <w:noProof/>
                    <w:color w:val="000000"/>
                  </w:rPr>
                  <w:t>78</w:t>
                </w:r>
                <w:r>
                  <w:fldChar w:fldCharType="end"/>
                </w:r>
                <w:r>
                  <w:rPr>
                    <w:rStyle w:val="Nagweklubstopka12pt"/>
                    <w:i w:val="0"/>
                    <w:iCs w:val="0"/>
                    <w:color w:val="000000"/>
                  </w:rPr>
                  <w:tab/>
                </w:r>
                <w:r>
                  <w:rPr>
                    <w:rStyle w:val="Nagweklubstopka0"/>
                    <w:i/>
                    <w:iCs/>
                    <w:color w:val="000000"/>
                  </w:rPr>
                  <w:t>G. KARSKI</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8.85pt;margin-top:53.1pt;width:442.2pt;height:9pt;z-index:-25161318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44"/>
                  </w:tabs>
                  <w:spacing w:line="240" w:lineRule="auto"/>
                </w:pPr>
                <w:r>
                  <w:rPr>
                    <w:rStyle w:val="NagweklubstopkaBezkursywy1"/>
                    <w:i w:val="0"/>
                    <w:iCs w:val="0"/>
                    <w:color w:val="000000"/>
                  </w:rPr>
                  <w:t xml:space="preserve">Z </w:t>
                </w:r>
                <w:r>
                  <w:rPr>
                    <w:rStyle w:val="Nagweklubstopka0"/>
                    <w:i/>
                    <w:iCs/>
                    <w:color w:val="000000"/>
                  </w:rPr>
                  <w:t>MOJEGO OBSERWATORIUM</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77</w:t>
                </w:r>
                <w: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9.8pt;margin-top:53.4pt;width:422.7pt;height:9pt;z-index:-25165209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454"/>
                  </w:tabs>
                  <w:spacing w:line="240" w:lineRule="auto"/>
                </w:pPr>
                <w:r>
                  <w:fldChar w:fldCharType="begin"/>
                </w:r>
                <w:r>
                  <w:instrText xml:space="preserve"> PAGE \* MERGEFORMAT </w:instrText>
                </w:r>
                <w:r>
                  <w:fldChar w:fldCharType="separate"/>
                </w:r>
                <w:r w:rsidR="00415E89" w:rsidRPr="00415E89">
                  <w:rPr>
                    <w:rStyle w:val="Nagweklubstopka12pt"/>
                    <w:i w:val="0"/>
                    <w:iCs w:val="0"/>
                    <w:noProof/>
                    <w:color w:val="000000"/>
                  </w:rPr>
                  <w:t>48</w:t>
                </w:r>
                <w:r>
                  <w:fldChar w:fldCharType="end"/>
                </w:r>
                <w:r>
                  <w:rPr>
                    <w:rStyle w:val="Nagweklubstopka12pt"/>
                    <w:i w:val="0"/>
                    <w:iCs w:val="0"/>
                    <w:color w:val="000000"/>
                  </w:rPr>
                  <w:tab/>
                </w:r>
                <w:r>
                  <w:rPr>
                    <w:rStyle w:val="Nagweklubstopka0"/>
                    <w:i/>
                    <w:iCs/>
                    <w:color w:val="000000"/>
                  </w:rPr>
                  <w:t>M. JURKOWSKI</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9.3pt;margin-top:54.3pt;width:442.8pt;height:9pt;z-index:-25161113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56"/>
                  </w:tabs>
                  <w:spacing w:line="240" w:lineRule="auto"/>
                </w:pPr>
                <w:r>
                  <w:rPr>
                    <w:rStyle w:val="NagweklubstopkaBezkursywy"/>
                    <w:i w:val="0"/>
                    <w:iCs w:val="0"/>
                    <w:color w:val="000000"/>
                  </w:rPr>
                  <w:t xml:space="preserve">Z </w:t>
                </w:r>
                <w:r>
                  <w:rPr>
                    <w:rStyle w:val="Nagweklubstopka"/>
                    <w:i/>
                    <w:iCs/>
                    <w:color w:val="000000"/>
                  </w:rPr>
                  <w:t>MOJEGO OBSERWATORIUM</w:t>
                </w:r>
                <w:r>
                  <w:rPr>
                    <w:rStyle w:val="Nagweklubstopka"/>
                    <w:i/>
                    <w:iCs/>
                    <w:color w:val="000000"/>
                  </w:rPr>
                  <w:tab/>
                </w:r>
                <w:r>
                  <w:rPr>
                    <w:rStyle w:val="Nagweklubstopka12pt2"/>
                    <w:i/>
                    <w:iCs/>
                    <w:color w:val="000000"/>
                  </w:rPr>
                  <w:t>19</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9.3pt;margin-top:54.3pt;width:442.8pt;height:9pt;z-index:-25160908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56"/>
                  </w:tabs>
                  <w:spacing w:line="240" w:lineRule="auto"/>
                </w:pPr>
                <w:r>
                  <w:rPr>
                    <w:rStyle w:val="NagweklubstopkaBezkursywy"/>
                    <w:i w:val="0"/>
                    <w:iCs w:val="0"/>
                    <w:color w:val="000000"/>
                  </w:rPr>
                  <w:t xml:space="preserve">Z </w:t>
                </w:r>
                <w:r>
                  <w:rPr>
                    <w:rStyle w:val="Nagweklubstopka"/>
                    <w:i/>
                    <w:iCs/>
                    <w:color w:val="000000"/>
                  </w:rPr>
                  <w:t>MOJEGO OBSERWATORIUM</w:t>
                </w:r>
                <w:r>
                  <w:rPr>
                    <w:rStyle w:val="Nagweklubstopka"/>
                    <w:i/>
                    <w:iCs/>
                    <w:color w:val="000000"/>
                  </w:rPr>
                  <w:tab/>
                </w:r>
                <w:r>
                  <w:rPr>
                    <w:rStyle w:val="Nagweklubstopka12pt2"/>
                    <w:i/>
                    <w:iCs/>
                    <w:color w:val="000000"/>
                  </w:rPr>
                  <w:t>19</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8.85pt;margin-top:53.1pt;width:442.2pt;height:9pt;z-index:-25160704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44"/>
                  </w:tabs>
                  <w:spacing w:line="240" w:lineRule="auto"/>
                </w:pPr>
                <w:r>
                  <w:rPr>
                    <w:rStyle w:val="NagweklubstopkaBezkursywy1"/>
                    <w:i w:val="0"/>
                    <w:iCs w:val="0"/>
                    <w:color w:val="000000"/>
                  </w:rPr>
                  <w:t xml:space="preserve">Z </w:t>
                </w:r>
                <w:r>
                  <w:rPr>
                    <w:rStyle w:val="Nagweklubstopka0"/>
                    <w:i/>
                    <w:iCs/>
                    <w:color w:val="000000"/>
                  </w:rPr>
                  <w:t>MOJEGO OBSERWATORIUM</w:t>
                </w:r>
                <w:r>
                  <w:rPr>
                    <w:rStyle w:val="Nagweklubstopka0"/>
                    <w:i/>
                    <w:iCs/>
                    <w:color w:val="000000"/>
                  </w:rPr>
                  <w:tab/>
                </w:r>
                <w:r>
                  <w:fldChar w:fldCharType="begin"/>
                </w:r>
                <w:r>
                  <w:instrText xml:space="preserve"> PAGE \* MERGEFORMAT </w:instrText>
                </w:r>
                <w:r>
                  <w:fldChar w:fldCharType="separate"/>
                </w:r>
                <w:r>
                  <w:rPr>
                    <w:rStyle w:val="Nagweklubstopka12pt"/>
                    <w:i w:val="0"/>
                    <w:iCs w:val="0"/>
                    <w:color w:val="000000"/>
                  </w:rPr>
                  <w:t>#</w:t>
                </w:r>
                <w:r>
                  <w:fldChar w:fldCharType="end"/>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68.85pt;margin-top:53.1pt;width:442.2pt;height:9pt;z-index:-25160499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44"/>
                  </w:tabs>
                  <w:spacing w:line="240" w:lineRule="auto"/>
                </w:pPr>
                <w:r>
                  <w:rPr>
                    <w:rStyle w:val="NagweklubstopkaBezkursywy1"/>
                    <w:i w:val="0"/>
                    <w:iCs w:val="0"/>
                    <w:color w:val="000000"/>
                  </w:rPr>
                  <w:t xml:space="preserve">Z </w:t>
                </w:r>
                <w:r>
                  <w:rPr>
                    <w:rStyle w:val="Nagweklubstopka0"/>
                    <w:i/>
                    <w:iCs/>
                    <w:color w:val="000000"/>
                  </w:rPr>
                  <w:t>MOJEGO OBSERWATORIUM</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81</w:t>
                </w:r>
                <w:r>
                  <w:fldChar w:fldCharType="end"/>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9.75pt;margin-top:52.5pt;width:438.6pt;height:9.6pt;z-index:-25160294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772"/>
                  </w:tabs>
                  <w:spacing w:line="240" w:lineRule="auto"/>
                </w:pPr>
                <w:r>
                  <w:fldChar w:fldCharType="begin"/>
                </w:r>
                <w:r>
                  <w:instrText xml:space="preserve"> PAGE \* MERGEFORMAT </w:instrText>
                </w:r>
                <w:r>
                  <w:fldChar w:fldCharType="separate"/>
                </w:r>
                <w:r w:rsidR="00415E89" w:rsidRPr="00415E89">
                  <w:rPr>
                    <w:rStyle w:val="Nagweklubstopka12pt"/>
                    <w:i w:val="0"/>
                    <w:iCs w:val="0"/>
                    <w:noProof/>
                    <w:color w:val="000000"/>
                  </w:rPr>
                  <w:t>80</w:t>
                </w:r>
                <w:r>
                  <w:fldChar w:fldCharType="end"/>
                </w:r>
                <w:r>
                  <w:rPr>
                    <w:rStyle w:val="Nagweklubstopka12pt"/>
                    <w:i w:val="0"/>
                    <w:iCs w:val="0"/>
                    <w:color w:val="000000"/>
                  </w:rPr>
                  <w:tab/>
                </w:r>
                <w:r>
                  <w:rPr>
                    <w:rStyle w:val="Nagweklubstopka0"/>
                    <w:i/>
                    <w:iCs/>
                    <w:color w:val="000000"/>
                  </w:rPr>
                  <w:t>G. KARSKI</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9.2pt;margin-top:47.5pt;width:441pt;height:9pt;z-index:-25160089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20"/>
                  </w:tabs>
                  <w:spacing w:line="240" w:lineRule="auto"/>
                </w:pPr>
                <w:r>
                  <w:fldChar w:fldCharType="begin"/>
                </w:r>
                <w:r>
                  <w:instrText xml:space="preserve"> PAGE \* MERGEFORMAT </w:instrText>
                </w:r>
                <w:r>
                  <w:fldChar w:fldCharType="separate"/>
                </w:r>
                <w:r w:rsidR="00415E89" w:rsidRPr="00415E89">
                  <w:rPr>
                    <w:rStyle w:val="Nagweklubstopka12pt1"/>
                    <w:i w:val="0"/>
                    <w:iCs w:val="0"/>
                    <w:noProof/>
                    <w:color w:val="000000"/>
                  </w:rPr>
                  <w:t>86</w:t>
                </w:r>
                <w:r>
                  <w:fldChar w:fldCharType="end"/>
                </w:r>
                <w:r>
                  <w:rPr>
                    <w:rStyle w:val="Nagweklubstopka12pt1"/>
                    <w:i w:val="0"/>
                    <w:iCs w:val="0"/>
                    <w:color w:val="000000"/>
                  </w:rPr>
                  <w:tab/>
                </w:r>
                <w:r>
                  <w:rPr>
                    <w:rStyle w:val="Nagweklubstopka"/>
                    <w:i/>
                    <w:iCs/>
                    <w:color w:val="000000"/>
                  </w:rPr>
                  <w:t>RECENZJE</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0.55pt;margin-top:49pt;width:440.4pt;height:9pt;z-index:-25159884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8"/>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12pt1"/>
                    <w:i w:val="0"/>
                    <w:iCs w:val="0"/>
                    <w:noProof/>
                    <w:color w:val="000000"/>
                  </w:rPr>
                  <w:t>87</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70.05pt;margin-top:51.9pt;width:440.4pt;height:9pt;z-index:-25165004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8"/>
                  </w:tabs>
                  <w:spacing w:line="240" w:lineRule="auto"/>
                </w:pPr>
                <w:r>
                  <w:rPr>
                    <w:rStyle w:val="Nagweklubstopka0"/>
                    <w:i/>
                    <w:iCs/>
                    <w:color w:val="000000"/>
                  </w:rPr>
                  <w:t>TEORIA INFORMACJI A LINGWISTYKA</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47</w:t>
                </w:r>
                <w:r>
                  <w:fldChar w:fldCharType="end"/>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8.9pt;margin-top:49.9pt;width:443.7pt;height:9pt;z-index:-25159680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74"/>
                  </w:tabs>
                  <w:spacing w:line="240" w:lineRule="auto"/>
                </w:pPr>
                <w:r>
                  <w:fldChar w:fldCharType="begin"/>
                </w:r>
                <w:r>
                  <w:instrText xml:space="preserve"> PAGE \* MERGEFORMAT </w:instrText>
                </w:r>
                <w:r>
                  <w:fldChar w:fldCharType="separate"/>
                </w:r>
                <w:r w:rsidR="00415E89" w:rsidRPr="00415E89">
                  <w:rPr>
                    <w:rStyle w:val="Nagweklubstopka12pt1"/>
                    <w:i w:val="0"/>
                    <w:iCs w:val="0"/>
                    <w:noProof/>
                    <w:color w:val="000000"/>
                  </w:rPr>
                  <w:t>90</w:t>
                </w:r>
                <w:r>
                  <w:fldChar w:fldCharType="end"/>
                </w:r>
                <w:r>
                  <w:rPr>
                    <w:rStyle w:val="Nagweklubstopka12pt1"/>
                    <w:i w:val="0"/>
                    <w:iCs w:val="0"/>
                    <w:color w:val="000000"/>
                  </w:rPr>
                  <w:tab/>
                  <w:t>W. D.</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8.9pt;margin-top:49.9pt;width:443.7pt;height:9pt;z-index:-25159475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74"/>
                  </w:tabs>
                  <w:spacing w:line="240" w:lineRule="auto"/>
                </w:pPr>
                <w:r>
                  <w:fldChar w:fldCharType="begin"/>
                </w:r>
                <w:r>
                  <w:instrText xml:space="preserve"> PAGE \* MERGEFORMAT </w:instrText>
                </w:r>
                <w:r>
                  <w:fldChar w:fldCharType="separate"/>
                </w:r>
                <w:r>
                  <w:rPr>
                    <w:rStyle w:val="Nagweklubstopka12pt1"/>
                    <w:i w:val="0"/>
                    <w:iCs w:val="0"/>
                    <w:color w:val="000000"/>
                  </w:rPr>
                  <w:t>#</w:t>
                </w:r>
                <w:r>
                  <w:fldChar w:fldCharType="end"/>
                </w:r>
                <w:r>
                  <w:rPr>
                    <w:rStyle w:val="Nagweklubstopka12pt1"/>
                    <w:i w:val="0"/>
                    <w:iCs w:val="0"/>
                    <w:color w:val="000000"/>
                  </w:rPr>
                  <w:tab/>
                  <w:t>W. D.</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8.9pt;margin-top:49.9pt;width:443.7pt;height:9pt;z-index:-25159270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74"/>
                  </w:tabs>
                  <w:spacing w:line="240" w:lineRule="auto"/>
                </w:pPr>
                <w:r>
                  <w:fldChar w:fldCharType="begin"/>
                </w:r>
                <w:r>
                  <w:instrText xml:space="preserve"> PAGE \* MERGEFORMAT </w:instrText>
                </w:r>
                <w:r>
                  <w:fldChar w:fldCharType="separate"/>
                </w:r>
                <w:r w:rsidR="00415E89" w:rsidRPr="00415E89">
                  <w:rPr>
                    <w:rStyle w:val="Nagweklubstopka12pt1"/>
                    <w:i w:val="0"/>
                    <w:iCs w:val="0"/>
                    <w:noProof/>
                    <w:color w:val="000000"/>
                  </w:rPr>
                  <w:t>92</w:t>
                </w:r>
                <w:r>
                  <w:fldChar w:fldCharType="end"/>
                </w:r>
                <w:r>
                  <w:rPr>
                    <w:rStyle w:val="Nagweklubstopka12pt1"/>
                    <w:i w:val="0"/>
                    <w:iCs w:val="0"/>
                    <w:color w:val="000000"/>
                  </w:rPr>
                  <w:tab/>
                  <w:t>W. D.</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68.2pt;margin-top:53.45pt;width:434.7pt;height:9pt;z-index:-25159065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694"/>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10ArialNarrow"/>
                    <w:i w:val="0"/>
                    <w:iCs w:val="0"/>
                    <w:noProof/>
                    <w:color w:val="000000"/>
                    <w:spacing w:val="0"/>
                    <w:sz w:val="24"/>
                    <w:szCs w:val="24"/>
                  </w:rPr>
                  <w:t>93</w:t>
                </w:r>
                <w:r>
                  <w:fldChar w:fldCharType="end"/>
                </w:r>
              </w:p>
            </w:txbxContent>
          </v:textbox>
          <w10:wrap anchorx="page" anchory="pag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70.4pt;margin-top:52pt;width:440.1pt;height:8.7pt;z-index:-25158860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2"/>
                  </w:tabs>
                  <w:spacing w:line="240" w:lineRule="auto"/>
                </w:pPr>
                <w:r>
                  <w:rPr>
                    <w:rStyle w:val="Nagweklubstopka"/>
                    <w:i/>
                    <w:iCs/>
                    <w:color w:val="000000"/>
                  </w:rPr>
                  <w:t>OBJAŚNIENIA WYRAZÓW I ZWROTÓW</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10pt1"/>
                    <w:i w:val="0"/>
                    <w:iCs w:val="0"/>
                    <w:noProof/>
                    <w:color w:val="000000"/>
                  </w:rPr>
                  <w:t>91</w:t>
                </w:r>
                <w:r>
                  <w:fldChar w:fldCharType="end"/>
                </w:r>
              </w:p>
            </w:txbxContent>
          </v:textbox>
          <w10:wrap anchorx="page" anchory="page"/>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68.9pt;margin-top:49.9pt;width:443.7pt;height:9pt;z-index:-25158656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74"/>
                  </w:tabs>
                  <w:spacing w:line="240" w:lineRule="auto"/>
                </w:pPr>
                <w:r>
                  <w:fldChar w:fldCharType="begin"/>
                </w:r>
                <w:r>
                  <w:instrText xml:space="preserve"> PAGE \* MERGEFORMAT </w:instrText>
                </w:r>
                <w:r>
                  <w:fldChar w:fldCharType="separate"/>
                </w:r>
                <w:r w:rsidR="00415E89" w:rsidRPr="00415E89">
                  <w:rPr>
                    <w:rStyle w:val="Nagweklubstopka12pt1"/>
                    <w:i w:val="0"/>
                    <w:iCs w:val="0"/>
                    <w:noProof/>
                    <w:color w:val="000000"/>
                  </w:rPr>
                  <w:t>96</w:t>
                </w:r>
                <w:r>
                  <w:fldChar w:fldCharType="end"/>
                </w:r>
                <w:r>
                  <w:rPr>
                    <w:rStyle w:val="Nagweklubstopka12pt1"/>
                    <w:i w:val="0"/>
                    <w:iCs w:val="0"/>
                    <w:color w:val="000000"/>
                  </w:rPr>
                  <w:tab/>
                  <w:t>W. D.</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59.8pt;margin-top:49.2pt;width:441.9pt;height:9pt;z-index:-25158451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38"/>
                  </w:tabs>
                  <w:spacing w:line="240" w:lineRule="auto"/>
                </w:pPr>
                <w:r>
                  <w:rPr>
                    <w:rStyle w:val="Nagweklubstopka"/>
                    <w:i/>
                    <w:iCs/>
                    <w:color w:val="000000"/>
                  </w:rPr>
                  <w:t>OBJAŚNIENIA WYKAZÓW l ZWROTÓW</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10pt1"/>
                    <w:i w:val="0"/>
                    <w:iCs w:val="0"/>
                    <w:noProof/>
                    <w:color w:val="000000"/>
                  </w:rPr>
                  <w:t>95</w:t>
                </w:r>
                <w:r>
                  <w:fldChar w:fldCharType="end"/>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88.6pt;margin-top:62.8pt;width:398.4pt;height:7.8pt;z-index:-25158246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7968"/>
                  </w:tabs>
                  <w:spacing w:line="240" w:lineRule="auto"/>
                </w:pPr>
                <w:r>
                  <w:fldChar w:fldCharType="begin"/>
                </w:r>
                <w:r>
                  <w:instrText xml:space="preserve"> PAGE \* MERGEFORMAT </w:instrText>
                </w:r>
                <w:r>
                  <w:fldChar w:fldCharType="separate"/>
                </w:r>
                <w:r w:rsidR="00415E89" w:rsidRPr="00415E89">
                  <w:rPr>
                    <w:rStyle w:val="Nagweklubstopka12pt1"/>
                    <w:i w:val="0"/>
                    <w:iCs w:val="0"/>
                    <w:noProof/>
                    <w:color w:val="000000"/>
                  </w:rPr>
                  <w:t>94</w:t>
                </w:r>
                <w:r>
                  <w:fldChar w:fldCharType="end"/>
                </w:r>
                <w:r>
                  <w:rPr>
                    <w:rStyle w:val="Nagweklubstopka12pt1"/>
                    <w:i w:val="0"/>
                    <w:iCs w:val="0"/>
                    <w:color w:val="000000"/>
                  </w:rPr>
                  <w:tab/>
                </w:r>
                <w:r>
                  <w:rPr>
                    <w:rStyle w:val="NagweklubstopkaBezkursywy"/>
                    <w:i w:val="0"/>
                    <w:iCs w:val="0"/>
                    <w:color w:val="000000"/>
                  </w:rPr>
                  <w:t>W. D.</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9.8pt;margin-top:53.4pt;width:422.7pt;height:9pt;z-index:-251648000;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454"/>
                  </w:tabs>
                  <w:spacing w:line="240" w:lineRule="auto"/>
                </w:pPr>
                <w:r>
                  <w:fldChar w:fldCharType="begin"/>
                </w:r>
                <w:r>
                  <w:instrText xml:space="preserve"> PAGE \</w:instrText>
                </w:r>
                <w:r>
                  <w:instrText xml:space="preserve">* MERGEFORMAT </w:instrText>
                </w:r>
                <w:r>
                  <w:fldChar w:fldCharType="separate"/>
                </w:r>
                <w:r w:rsidR="00415E89" w:rsidRPr="00415E89">
                  <w:rPr>
                    <w:rStyle w:val="Nagweklubstopka12pt"/>
                    <w:i w:val="0"/>
                    <w:iCs w:val="0"/>
                    <w:noProof/>
                    <w:color w:val="000000"/>
                  </w:rPr>
                  <w:t>54</w:t>
                </w:r>
                <w:r>
                  <w:fldChar w:fldCharType="end"/>
                </w:r>
                <w:r>
                  <w:rPr>
                    <w:rStyle w:val="Nagweklubstopka12pt"/>
                    <w:i w:val="0"/>
                    <w:iCs w:val="0"/>
                    <w:color w:val="000000"/>
                  </w:rPr>
                  <w:tab/>
                </w:r>
                <w:r>
                  <w:rPr>
                    <w:rStyle w:val="Nagweklubstopka0"/>
                    <w:i/>
                    <w:iCs/>
                    <w:color w:val="000000"/>
                  </w:rPr>
                  <w:t>M. JURKOWSKI</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454.3pt;margin-top:50.1pt;width:57.6pt;height:8.1pt;z-index:-251580416;mso-wrap-style:none;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spacing w:line="240" w:lineRule="auto"/>
                </w:pPr>
                <w:r>
                  <w:rPr>
                    <w:rStyle w:val="Nagweklubstopka11pt"/>
                    <w:i w:val="0"/>
                    <w:iCs w:val="0"/>
                    <w:color w:val="000000"/>
                  </w:rPr>
                  <w:t>Cena zł 6.</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454.3pt;margin-top:50.1pt;width:57.6pt;height:8.1pt;z-index:-251578368;mso-wrap-style:none;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spacing w:line="240" w:lineRule="auto"/>
                </w:pPr>
                <w:r>
                  <w:rPr>
                    <w:rStyle w:val="Nagweklubstopka11pt"/>
                    <w:i w:val="0"/>
                    <w:iCs w:val="0"/>
                    <w:color w:val="000000"/>
                  </w:rPr>
                  <w:t>Cena zł 6.</w:t>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0.05pt;margin-top:51.9pt;width:440.4pt;height:9pt;z-index:-251645952;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8"/>
                  </w:tabs>
                  <w:spacing w:line="240" w:lineRule="auto"/>
                </w:pPr>
                <w:r>
                  <w:rPr>
                    <w:rStyle w:val="Nagweklubstopka0"/>
                    <w:i/>
                    <w:iCs/>
                    <w:color w:val="000000"/>
                  </w:rPr>
                  <w:t>TEORIA INFORMACJI A LINGWISTYKA</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55</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69.9pt;margin-top:54.15pt;width:440.7pt;height:8.4pt;z-index:-251643904;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14"/>
                  </w:tabs>
                  <w:spacing w:line="240" w:lineRule="auto"/>
                </w:pPr>
                <w:r>
                  <w:rPr>
                    <w:rStyle w:val="Nagweklubstopka"/>
                    <w:i/>
                    <w:iCs/>
                    <w:color w:val="000000"/>
                  </w:rPr>
                  <w:t>TEORIA INFORMACJI A</w:t>
                </w:r>
                <w:r>
                  <w:rPr>
                    <w:rStyle w:val="Nagweklubstopka"/>
                    <w:i/>
                    <w:iCs/>
                    <w:color w:val="000000"/>
                    <w:lang w:val="ru-RU" w:eastAsia="ru-RU"/>
                  </w:rPr>
                  <w:t xml:space="preserve"> </w:t>
                </w:r>
                <w:r>
                  <w:rPr>
                    <w:rStyle w:val="Nagweklubstopka"/>
                    <w:i/>
                    <w:iCs/>
                    <w:color w:val="000000"/>
                  </w:rPr>
                  <w:t>LINGWISTYKA</w:t>
                </w:r>
                <w:r>
                  <w:rPr>
                    <w:rStyle w:val="Nagweklubstopka"/>
                    <w:i/>
                    <w:iCs/>
                    <w:color w:val="000000"/>
                  </w:rPr>
                  <w:tab/>
                </w:r>
                <w:r>
                  <w:fldChar w:fldCharType="begin"/>
                </w:r>
                <w:r>
                  <w:instrText xml:space="preserve"> PAGE \* MERGEFORMAT </w:instrText>
                </w:r>
                <w:r>
                  <w:fldChar w:fldCharType="separate"/>
                </w:r>
                <w:r w:rsidR="00415E89" w:rsidRPr="00415E89">
                  <w:rPr>
                    <w:rStyle w:val="Nagweklubstopka5"/>
                    <w:i w:val="0"/>
                    <w:iCs w:val="0"/>
                    <w:noProof/>
                    <w:color w:val="000000"/>
                    <w:spacing w:val="0"/>
                    <w:sz w:val="24"/>
                    <w:szCs w:val="24"/>
                  </w:rPr>
                  <w:t>49</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79.8pt;margin-top:53.4pt;width:422.7pt;height:9pt;z-index:-251641856;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454"/>
                  </w:tabs>
                  <w:spacing w:line="240" w:lineRule="auto"/>
                </w:pPr>
                <w:r>
                  <w:fldChar w:fldCharType="begin"/>
                </w:r>
                <w:r>
                  <w:instrText xml:space="preserve"> PAGE \* MERGEFORMAT </w:instrText>
                </w:r>
                <w:r>
                  <w:fldChar w:fldCharType="separate"/>
                </w:r>
                <w:r w:rsidR="00415E89" w:rsidRPr="00415E89">
                  <w:rPr>
                    <w:rStyle w:val="Nagweklubstopka12pt"/>
                    <w:i w:val="0"/>
                    <w:iCs w:val="0"/>
                    <w:noProof/>
                    <w:color w:val="000000"/>
                  </w:rPr>
                  <w:t>58</w:t>
                </w:r>
                <w:r>
                  <w:fldChar w:fldCharType="end"/>
                </w:r>
                <w:r>
                  <w:rPr>
                    <w:rStyle w:val="Nagweklubstopka12pt"/>
                    <w:i w:val="0"/>
                    <w:iCs w:val="0"/>
                    <w:color w:val="000000"/>
                  </w:rPr>
                  <w:tab/>
                </w:r>
                <w:r>
                  <w:rPr>
                    <w:rStyle w:val="Nagweklubstopka0"/>
                    <w:i/>
                    <w:iCs/>
                    <w:color w:val="000000"/>
                  </w:rPr>
                  <w:t>M. JURKOWSKI</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12DD">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70.05pt;margin-top:51.9pt;width:440.4pt;height:9pt;z-index:-251639808;mso-wrap-distance-left:5pt;mso-wrap-distance-right:5pt;mso-position-horizontal-relative:page;mso-position-vertical-relative:page" filled="f" stroked="f">
          <v:textbox style="mso-fit-shape-to-text:t" inset="0,0,0,0">
            <w:txbxContent>
              <w:p w:rsidR="00000000" w:rsidRDefault="006E12DD">
                <w:pPr>
                  <w:pStyle w:val="Nagweklubstopka1"/>
                  <w:shd w:val="clear" w:color="auto" w:fill="auto"/>
                  <w:tabs>
                    <w:tab w:val="right" w:pos="8808"/>
                  </w:tabs>
                  <w:spacing w:line="240" w:lineRule="auto"/>
                </w:pPr>
                <w:r>
                  <w:rPr>
                    <w:rStyle w:val="Nagweklubstopka0"/>
                    <w:i/>
                    <w:iCs/>
                    <w:color w:val="000000"/>
                  </w:rPr>
                  <w:t>TEORIA INFORMACJI A LINGWISTYKA</w:t>
                </w:r>
                <w:r>
                  <w:rPr>
                    <w:rStyle w:val="Nagweklubstopka0"/>
                    <w:i/>
                    <w:iCs/>
                    <w:color w:val="000000"/>
                  </w:rPr>
                  <w:tab/>
                </w:r>
                <w:r>
                  <w:fldChar w:fldCharType="begin"/>
                </w:r>
                <w:r>
                  <w:instrText xml:space="preserve"> PAGE \* MERGEFORMAT </w:instrText>
                </w:r>
                <w:r>
                  <w:fldChar w:fldCharType="separate"/>
                </w:r>
                <w:r w:rsidR="00415E89" w:rsidRPr="00415E89">
                  <w:rPr>
                    <w:rStyle w:val="Nagweklubstopka12pt"/>
                    <w:i w:val="0"/>
                    <w:iCs w:val="0"/>
                    <w:noProof/>
                    <w:color w:val="000000"/>
                  </w:rPr>
                  <w:t>57</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1">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2">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3">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4">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5">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6">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7">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8">
      <w:start w:val="2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abstractNum>
  <w:abstractNum w:abstractNumId="1">
    <w:nsid w:val="00000003"/>
    <w:multiLevelType w:val="multilevel"/>
    <w:tmpl w:val="00000002"/>
    <w:lvl w:ilvl="0">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1">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2">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3">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4">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5">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6">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7">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lvl w:ilvl="8">
      <w:start w:val="22"/>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vertAlign w:val="superscript"/>
      </w:rPr>
    </w:lvl>
  </w:abstractNum>
  <w:abstractNum w:abstractNumId="2">
    <w:nsid w:val="00000005"/>
    <w:multiLevelType w:val="multilevel"/>
    <w:tmpl w:val="00000004"/>
    <w:lvl w:ilvl="0">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1">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2">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3">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4">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5">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6">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7">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8">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abstractNum>
  <w:abstractNum w:abstractNumId="3">
    <w:nsid w:val="00000007"/>
    <w:multiLevelType w:val="multilevel"/>
    <w:tmpl w:val="00000006"/>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1">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2">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3">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4">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5">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6">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7">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lvl w:ilvl="8">
      <w:start w:val="10"/>
      <w:numFmt w:val="decimal"/>
      <w:lvlText w:val="%1."/>
      <w:lvlJc w:val="left"/>
      <w:rPr>
        <w:rFonts w:ascii="Times New Roman" w:hAnsi="Times New Roman" w:cs="Times New Roman"/>
        <w:b/>
        <w:bCs/>
        <w:i/>
        <w:iCs/>
        <w:smallCaps w:val="0"/>
        <w:strike w:val="0"/>
        <w:color w:val="000000"/>
        <w:spacing w:val="20"/>
        <w:w w:val="100"/>
        <w:position w:val="0"/>
        <w:sz w:val="22"/>
        <w:szCs w:val="22"/>
        <w:u w:val="none"/>
      </w:rPr>
    </w:lvl>
  </w:abstractNum>
  <w:abstractNum w:abstractNumId="5">
    <w:nsid w:val="0000000B"/>
    <w:multiLevelType w:val="multilevel"/>
    <w:tmpl w:val="0000000A"/>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2">
    <w:nsid w:val="00000019"/>
    <w:multiLevelType w:val="multilevel"/>
    <w:tmpl w:val="00000018"/>
    <w:lvl w:ilvl="0">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6">
    <w:nsid w:val="00000021"/>
    <w:multiLevelType w:val="multilevel"/>
    <w:tmpl w:val="0000002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3"/>
    <w:footnote w:id="-1"/>
    <w:footnote w:id="0"/>
  </w:footnotePr>
  <w:endnotePr>
    <w:endnote w:id="-1"/>
    <w:endnote w:id="0"/>
  </w:endnotePr>
  <w:compat>
    <w:doNotExpandShiftReturn/>
    <w:useFELayout/>
  </w:compat>
  <w:rsids>
    <w:rsidRoot w:val="007A0088"/>
    <w:rsid w:val="00415E89"/>
    <w:rsid w:val="006E12DD"/>
    <w:rsid w:val="007A00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Times New Roman" w:hAnsi="Times New Roman" w:cs="Times New Roman"/>
      <w:b/>
      <w:bCs/>
      <w:sz w:val="22"/>
      <w:szCs w:val="22"/>
      <w:u w:val="none"/>
    </w:rPr>
  </w:style>
  <w:style w:type="character" w:customStyle="1" w:styleId="Stopka2">
    <w:name w:val="Stopka (2)_"/>
    <w:basedOn w:val="Domylnaczcionkaakapitu"/>
    <w:link w:val="Stopka20"/>
    <w:uiPriority w:val="99"/>
    <w:rPr>
      <w:rFonts w:ascii="Times New Roman" w:hAnsi="Times New Roman" w:cs="Times New Roman"/>
      <w:b/>
      <w:bCs/>
      <w:i/>
      <w:iCs/>
      <w:spacing w:val="20"/>
      <w:sz w:val="22"/>
      <w:szCs w:val="22"/>
      <w:u w:val="none"/>
    </w:rPr>
  </w:style>
  <w:style w:type="character" w:customStyle="1" w:styleId="Stopka2Bezkursywy">
    <w:name w:val="Stopka (2) + Bez kursywy"/>
    <w:aliases w:val="Odstępy 0 pt"/>
    <w:basedOn w:val="Stopka2"/>
    <w:uiPriority w:val="99"/>
    <w:rPr>
      <w:spacing w:val="0"/>
    </w:rPr>
  </w:style>
  <w:style w:type="character" w:customStyle="1" w:styleId="StopkaKursywa">
    <w:name w:val="Stopka + Kursywa"/>
    <w:aliases w:val="Odstępy 1 pt"/>
    <w:basedOn w:val="StopkaZnak1"/>
    <w:uiPriority w:val="99"/>
    <w:rPr>
      <w:i/>
      <w:iCs/>
      <w:spacing w:val="20"/>
    </w:rPr>
  </w:style>
  <w:style w:type="character" w:customStyle="1" w:styleId="Stopka3">
    <w:name w:val="Stopka (3)_"/>
    <w:basedOn w:val="Domylnaczcionkaakapitu"/>
    <w:link w:val="Stopka30"/>
    <w:uiPriority w:val="99"/>
    <w:rPr>
      <w:rFonts w:ascii="Georgia" w:hAnsi="Georgia" w:cs="Georgia"/>
      <w:i/>
      <w:iCs/>
      <w:sz w:val="21"/>
      <w:szCs w:val="21"/>
      <w:u w:val="none"/>
    </w:rPr>
  </w:style>
  <w:style w:type="character" w:customStyle="1" w:styleId="StopkaOdstpy2pt">
    <w:name w:val="Stopka + Odstępy 2 pt"/>
    <w:basedOn w:val="StopkaZnak1"/>
    <w:uiPriority w:val="99"/>
    <w:rPr>
      <w:spacing w:val="40"/>
    </w:rPr>
  </w:style>
  <w:style w:type="character" w:customStyle="1" w:styleId="StopkaGeorgia">
    <w:name w:val="Stopka + Georgia"/>
    <w:aliases w:val="6,5 pt,Bez pogrubienia"/>
    <w:basedOn w:val="StopkaZnak1"/>
    <w:uiPriority w:val="99"/>
    <w:rPr>
      <w:rFonts w:ascii="Georgia" w:hAnsi="Georgia" w:cs="Georgia"/>
      <w:sz w:val="13"/>
      <w:szCs w:val="13"/>
    </w:rPr>
  </w:style>
  <w:style w:type="character" w:customStyle="1" w:styleId="Stopka10">
    <w:name w:val="Stopka + 10"/>
    <w:aliases w:val="5 pt8,Bez pogrubienia13"/>
    <w:basedOn w:val="StopkaZnak1"/>
    <w:uiPriority w:val="99"/>
    <w:rPr>
      <w:sz w:val="21"/>
      <w:szCs w:val="21"/>
    </w:rPr>
  </w:style>
  <w:style w:type="character" w:customStyle="1" w:styleId="Stopka14pt">
    <w:name w:val="Stopka + 14 pt"/>
    <w:aliases w:val="Bez pogrubienia12"/>
    <w:basedOn w:val="StopkaZnak1"/>
    <w:uiPriority w:val="99"/>
    <w:rPr>
      <w:sz w:val="28"/>
      <w:szCs w:val="28"/>
    </w:rPr>
  </w:style>
  <w:style w:type="character" w:customStyle="1" w:styleId="StopkaTrebuchetMS">
    <w:name w:val="Stopka + Trebuchet MS"/>
    <w:aliases w:val="8 pt,Bez pogrubienia11,Kursywa"/>
    <w:basedOn w:val="StopkaZnak1"/>
    <w:uiPriority w:val="99"/>
    <w:rPr>
      <w:rFonts w:ascii="Trebuchet MS" w:hAnsi="Trebuchet MS" w:cs="Trebuchet MS"/>
      <w:i/>
      <w:iCs/>
      <w:sz w:val="16"/>
      <w:szCs w:val="16"/>
    </w:rPr>
  </w:style>
  <w:style w:type="character" w:customStyle="1" w:styleId="Stopka9">
    <w:name w:val="Stopka + 9"/>
    <w:aliases w:val="5 pt7,Bez pogrubienia10"/>
    <w:basedOn w:val="StopkaZnak1"/>
    <w:uiPriority w:val="99"/>
    <w:rPr>
      <w:sz w:val="19"/>
      <w:szCs w:val="19"/>
    </w:rPr>
  </w:style>
  <w:style w:type="character" w:customStyle="1" w:styleId="StopkaKursywa1">
    <w:name w:val="Stopka + Kursywa1"/>
    <w:aliases w:val="Odstępy 0 pt15"/>
    <w:basedOn w:val="StopkaZnak1"/>
    <w:uiPriority w:val="99"/>
    <w:rPr>
      <w:i/>
      <w:iCs/>
      <w:spacing w:val="10"/>
    </w:rPr>
  </w:style>
  <w:style w:type="character" w:customStyle="1" w:styleId="Stopka5">
    <w:name w:val="Stopka (5)_"/>
    <w:basedOn w:val="Domylnaczcionkaakapitu"/>
    <w:link w:val="Stopka50"/>
    <w:uiPriority w:val="99"/>
    <w:rPr>
      <w:rFonts w:ascii="Century Gothic" w:hAnsi="Century Gothic" w:cs="Century Gothic"/>
      <w:noProof/>
      <w:sz w:val="18"/>
      <w:szCs w:val="18"/>
      <w:u w:val="none"/>
    </w:rPr>
  </w:style>
  <w:style w:type="character" w:customStyle="1" w:styleId="Nagwek12">
    <w:name w:val="Nagłówek #1 (2)_"/>
    <w:basedOn w:val="Domylnaczcionkaakapitu"/>
    <w:link w:val="Nagwek121"/>
    <w:uiPriority w:val="99"/>
    <w:rPr>
      <w:rFonts w:ascii="Trebuchet MS" w:hAnsi="Trebuchet MS" w:cs="Trebuchet MS"/>
      <w:b/>
      <w:bCs/>
      <w:spacing w:val="0"/>
      <w:w w:val="150"/>
      <w:sz w:val="108"/>
      <w:szCs w:val="108"/>
      <w:u w:val="none"/>
    </w:rPr>
  </w:style>
  <w:style w:type="character" w:customStyle="1" w:styleId="Nagwek120">
    <w:name w:val="Nagłówek #1 (2)"/>
    <w:basedOn w:val="Nagwek12"/>
    <w:uiPriority w:val="99"/>
    <w:rPr>
      <w:color w:val="FFFFFF"/>
    </w:rPr>
  </w:style>
  <w:style w:type="character" w:customStyle="1" w:styleId="Teksttreci18">
    <w:name w:val="Tekst treści (18)_"/>
    <w:basedOn w:val="Domylnaczcionkaakapitu"/>
    <w:link w:val="Teksttreci181"/>
    <w:uiPriority w:val="99"/>
    <w:rPr>
      <w:rFonts w:ascii="Trebuchet MS" w:hAnsi="Trebuchet MS" w:cs="Trebuchet MS"/>
      <w:spacing w:val="80"/>
      <w:sz w:val="21"/>
      <w:szCs w:val="21"/>
      <w:u w:val="none"/>
      <w:lang w:val="cs-CZ" w:eastAsia="cs-CZ"/>
    </w:rPr>
  </w:style>
  <w:style w:type="character" w:customStyle="1" w:styleId="Teksttreci180">
    <w:name w:val="Tekst treści (18)"/>
    <w:basedOn w:val="Teksttreci18"/>
    <w:uiPriority w:val="99"/>
  </w:style>
  <w:style w:type="character" w:customStyle="1" w:styleId="Teksttreci18Odstpy1pt">
    <w:name w:val="Tekst treści (18) + Odstępy 1 pt"/>
    <w:basedOn w:val="Teksttreci18"/>
    <w:uiPriority w:val="99"/>
    <w:rPr>
      <w:spacing w:val="30"/>
    </w:rPr>
  </w:style>
  <w:style w:type="character" w:customStyle="1" w:styleId="Teksttreci5">
    <w:name w:val="Tekst treści (5)_"/>
    <w:basedOn w:val="Domylnaczcionkaakapitu"/>
    <w:link w:val="Teksttreci50"/>
    <w:uiPriority w:val="99"/>
    <w:rPr>
      <w:rFonts w:ascii="Times New Roman" w:hAnsi="Times New Roman" w:cs="Times New Roman"/>
      <w:b/>
      <w:bCs/>
      <w:sz w:val="22"/>
      <w:szCs w:val="22"/>
      <w:u w:val="none"/>
    </w:rPr>
  </w:style>
  <w:style w:type="character" w:customStyle="1" w:styleId="Nagweklubstopka">
    <w:name w:val="Nagłówek lub stopka_"/>
    <w:basedOn w:val="Domylnaczcionkaakapitu"/>
    <w:link w:val="Nagweklubstopka1"/>
    <w:uiPriority w:val="99"/>
    <w:rPr>
      <w:rFonts w:ascii="Times New Roman" w:hAnsi="Times New Roman" w:cs="Times New Roman"/>
      <w:i/>
      <w:iCs/>
      <w:spacing w:val="20"/>
      <w:sz w:val="16"/>
      <w:szCs w:val="16"/>
      <w:u w:val="none"/>
    </w:rPr>
  </w:style>
  <w:style w:type="character" w:customStyle="1" w:styleId="Nagweklubstopka10pt">
    <w:name w:val="Nagłówek lub stopka + 10 pt"/>
    <w:aliases w:val="Bez kursywy,Odstępy 0 pt14"/>
    <w:basedOn w:val="Nagweklubstopka"/>
    <w:uiPriority w:val="99"/>
    <w:rPr>
      <w:spacing w:val="0"/>
      <w:sz w:val="20"/>
      <w:szCs w:val="20"/>
    </w:rPr>
  </w:style>
  <w:style w:type="character" w:customStyle="1" w:styleId="Teksttreci510">
    <w:name w:val="Tekst treści (5) + 10"/>
    <w:aliases w:val="5 pt6,Bez pogrubienia9"/>
    <w:basedOn w:val="Teksttreci5"/>
    <w:uiPriority w:val="99"/>
    <w:rPr>
      <w:sz w:val="21"/>
      <w:szCs w:val="21"/>
    </w:rPr>
  </w:style>
  <w:style w:type="character" w:customStyle="1" w:styleId="Spistreci">
    <w:name w:val="Spis treści_"/>
    <w:basedOn w:val="Domylnaczcionkaakapitu"/>
    <w:link w:val="Spistreci0"/>
    <w:uiPriority w:val="99"/>
    <w:rPr>
      <w:rFonts w:ascii="Times New Roman" w:hAnsi="Times New Roman" w:cs="Times New Roman"/>
      <w:b/>
      <w:bCs/>
      <w:sz w:val="22"/>
      <w:szCs w:val="22"/>
      <w:u w:val="none"/>
    </w:rPr>
  </w:style>
  <w:style w:type="character" w:customStyle="1" w:styleId="SpistreciKursywa">
    <w:name w:val="Spis treści + Kursywa"/>
    <w:aliases w:val="Odstępy 1 pt5"/>
    <w:basedOn w:val="Spistreci"/>
    <w:uiPriority w:val="99"/>
    <w:rPr>
      <w:i/>
      <w:iCs/>
      <w:spacing w:val="20"/>
    </w:rPr>
  </w:style>
  <w:style w:type="character" w:customStyle="1" w:styleId="Teksttreci6">
    <w:name w:val="Tekst treści (6)_"/>
    <w:basedOn w:val="Domylnaczcionkaakapitu"/>
    <w:link w:val="Teksttreci60"/>
    <w:uiPriority w:val="99"/>
    <w:rPr>
      <w:rFonts w:ascii="Times New Roman" w:hAnsi="Times New Roman" w:cs="Times New Roman"/>
      <w:b/>
      <w:bCs/>
      <w:i/>
      <w:iCs/>
      <w:spacing w:val="10"/>
      <w:sz w:val="16"/>
      <w:szCs w:val="16"/>
      <w:u w:val="none"/>
    </w:rPr>
  </w:style>
  <w:style w:type="character" w:customStyle="1" w:styleId="Teksttreci6Bezpogrubienia">
    <w:name w:val="Tekst treści (6) + Bez pogrubienia"/>
    <w:aliases w:val="Odstępy 1 pt4"/>
    <w:basedOn w:val="Teksttreci6"/>
    <w:uiPriority w:val="99"/>
    <w:rPr>
      <w:spacing w:val="20"/>
    </w:rPr>
  </w:style>
  <w:style w:type="character" w:customStyle="1" w:styleId="Teksttreci6Bezpogrubienia1">
    <w:name w:val="Tekst treści (6) + Bez pogrubienia1"/>
    <w:aliases w:val="Bez kursywy7,Odstępy 0 pt13"/>
    <w:basedOn w:val="Teksttreci6"/>
    <w:uiPriority w:val="99"/>
    <w:rPr>
      <w:spacing w:val="0"/>
    </w:rPr>
  </w:style>
  <w:style w:type="character" w:customStyle="1" w:styleId="Nagwek1">
    <w:name w:val="Nagłówek #1_"/>
    <w:basedOn w:val="Domylnaczcionkaakapitu"/>
    <w:link w:val="Nagwek10"/>
    <w:uiPriority w:val="99"/>
    <w:rPr>
      <w:rFonts w:ascii="Times New Roman" w:hAnsi="Times New Roman" w:cs="Times New Roman"/>
      <w:spacing w:val="140"/>
      <w:sz w:val="64"/>
      <w:szCs w:val="64"/>
      <w:u w:val="none"/>
    </w:rPr>
  </w:style>
  <w:style w:type="character" w:customStyle="1" w:styleId="Nagweklubstopka4">
    <w:name w:val="Nagłówek lub stopka (4)"/>
    <w:basedOn w:val="Domylnaczcionkaakapitu"/>
    <w:uiPriority w:val="99"/>
    <w:rPr>
      <w:rFonts w:ascii="Times New Roman" w:hAnsi="Times New Roman" w:cs="Times New Roman"/>
      <w:sz w:val="21"/>
      <w:szCs w:val="21"/>
      <w:u w:val="none"/>
    </w:rPr>
  </w:style>
  <w:style w:type="character" w:customStyle="1" w:styleId="Teksttreci7">
    <w:name w:val="Tekst treści (7)_"/>
    <w:basedOn w:val="Domylnaczcionkaakapitu"/>
    <w:link w:val="Teksttreci70"/>
    <w:uiPriority w:val="99"/>
    <w:rPr>
      <w:rFonts w:ascii="Times New Roman" w:hAnsi="Times New Roman" w:cs="Times New Roman"/>
      <w:sz w:val="21"/>
      <w:szCs w:val="21"/>
      <w:u w:val="none"/>
    </w:rPr>
  </w:style>
  <w:style w:type="character" w:customStyle="1" w:styleId="Teksttreci8">
    <w:name w:val="Tekst treści (8)_"/>
    <w:basedOn w:val="Domylnaczcionkaakapitu"/>
    <w:link w:val="Teksttreci80"/>
    <w:uiPriority w:val="99"/>
    <w:rPr>
      <w:rFonts w:ascii="Times New Roman" w:hAnsi="Times New Roman" w:cs="Times New Roman"/>
      <w:i/>
      <w:iCs/>
      <w:sz w:val="28"/>
      <w:szCs w:val="28"/>
      <w:u w:val="none"/>
    </w:rPr>
  </w:style>
  <w:style w:type="character" w:styleId="Pogrubienie">
    <w:name w:val="Strong"/>
    <w:aliases w:val="Tekst treści (2) + 11 pt"/>
    <w:basedOn w:val="Teksttreci2"/>
    <w:uiPriority w:val="99"/>
    <w:qFormat/>
    <w:rPr>
      <w:b/>
      <w:bCs/>
      <w:sz w:val="22"/>
      <w:szCs w:val="22"/>
    </w:rPr>
  </w:style>
  <w:style w:type="character" w:customStyle="1" w:styleId="Teksttreci9">
    <w:name w:val="Tekst treści (9)_"/>
    <w:basedOn w:val="Domylnaczcionkaakapitu"/>
    <w:link w:val="Teksttreci90"/>
    <w:uiPriority w:val="99"/>
    <w:rPr>
      <w:rFonts w:ascii="Times New Roman" w:hAnsi="Times New Roman" w:cs="Times New Roman"/>
      <w:b/>
      <w:bCs/>
      <w:i/>
      <w:iCs/>
      <w:spacing w:val="20"/>
      <w:sz w:val="22"/>
      <w:szCs w:val="22"/>
      <w:u w:val="none"/>
    </w:rPr>
  </w:style>
  <w:style w:type="character" w:customStyle="1" w:styleId="Teksttreci2">
    <w:name w:val="Tekst treści (2)_"/>
    <w:basedOn w:val="Domylnaczcionkaakapitu"/>
    <w:link w:val="Teksttreci21"/>
    <w:uiPriority w:val="99"/>
    <w:rPr>
      <w:rFonts w:ascii="Times New Roman" w:hAnsi="Times New Roman" w:cs="Times New Roman"/>
      <w:sz w:val="28"/>
      <w:szCs w:val="28"/>
      <w:u w:val="none"/>
    </w:rPr>
  </w:style>
  <w:style w:type="character" w:customStyle="1" w:styleId="Teksttreci213pt">
    <w:name w:val="Tekst treści (2) + 13 pt"/>
    <w:basedOn w:val="Teksttreci2"/>
    <w:uiPriority w:val="99"/>
    <w:rPr>
      <w:sz w:val="26"/>
      <w:szCs w:val="26"/>
    </w:rPr>
  </w:style>
  <w:style w:type="character" w:customStyle="1" w:styleId="Teksttreci2Kursywa">
    <w:name w:val="Tekst treści (2) + Kursywa"/>
    <w:basedOn w:val="Teksttreci2"/>
    <w:uiPriority w:val="99"/>
    <w:rPr>
      <w:i/>
      <w:iCs/>
    </w:rPr>
  </w:style>
  <w:style w:type="character" w:customStyle="1" w:styleId="Nagweklubstopka12pt">
    <w:name w:val="Nagłówek lub stopka + 12 pt"/>
    <w:aliases w:val="Bez kursywy6,Odstępy 0 pt12"/>
    <w:basedOn w:val="Nagweklubstopka"/>
    <w:uiPriority w:val="99"/>
    <w:rPr>
      <w:spacing w:val="0"/>
      <w:sz w:val="24"/>
      <w:szCs w:val="24"/>
    </w:rPr>
  </w:style>
  <w:style w:type="character" w:customStyle="1" w:styleId="Nagweklubstopka0">
    <w:name w:val="Nagłówek lub stopka"/>
    <w:basedOn w:val="Nagweklubstopka"/>
    <w:uiPriority w:val="99"/>
  </w:style>
  <w:style w:type="character" w:customStyle="1" w:styleId="Nagweklubstopka5">
    <w:name w:val="Nagłówek lub stopka (5)"/>
    <w:basedOn w:val="Domylnaczcionkaakapitu"/>
    <w:uiPriority w:val="99"/>
    <w:rPr>
      <w:rFonts w:ascii="Times New Roman" w:hAnsi="Times New Roman" w:cs="Times New Roman"/>
      <w:u w:val="none"/>
    </w:rPr>
  </w:style>
  <w:style w:type="character" w:customStyle="1" w:styleId="Podpistabeli">
    <w:name w:val="Podpis tabeli_"/>
    <w:basedOn w:val="Domylnaczcionkaakapitu"/>
    <w:link w:val="Podpistabeli0"/>
    <w:uiPriority w:val="99"/>
    <w:rPr>
      <w:rFonts w:ascii="Times New Roman" w:hAnsi="Times New Roman" w:cs="Times New Roman"/>
      <w:spacing w:val="60"/>
      <w:sz w:val="22"/>
      <w:szCs w:val="22"/>
      <w:u w:val="none"/>
    </w:rPr>
  </w:style>
  <w:style w:type="character" w:customStyle="1" w:styleId="Teksttreci210pt">
    <w:name w:val="Tekst treści (2) + 10 pt"/>
    <w:basedOn w:val="Teksttreci2"/>
    <w:uiPriority w:val="99"/>
    <w:rPr>
      <w:sz w:val="20"/>
      <w:szCs w:val="20"/>
    </w:rPr>
  </w:style>
  <w:style w:type="character" w:customStyle="1" w:styleId="Teksttreci28pt">
    <w:name w:val="Tekst treści (2) + 8 pt"/>
    <w:basedOn w:val="Teksttreci2"/>
    <w:uiPriority w:val="99"/>
    <w:rPr>
      <w:spacing w:val="0"/>
      <w:sz w:val="16"/>
      <w:szCs w:val="16"/>
    </w:rPr>
  </w:style>
  <w:style w:type="character" w:customStyle="1" w:styleId="Teksttreci2Georgia">
    <w:name w:val="Tekst treści (2) + Georgia"/>
    <w:aliases w:val="4 pt"/>
    <w:basedOn w:val="Teksttreci2"/>
    <w:uiPriority w:val="99"/>
    <w:rPr>
      <w:rFonts w:ascii="Georgia" w:hAnsi="Georgia" w:cs="Georgia"/>
      <w:sz w:val="8"/>
      <w:szCs w:val="8"/>
    </w:rPr>
  </w:style>
  <w:style w:type="character" w:customStyle="1" w:styleId="Teksttreci2Maelitery">
    <w:name w:val="Tekst treści (2) + Małe litery"/>
    <w:basedOn w:val="Teksttreci2"/>
    <w:uiPriority w:val="99"/>
    <w:rPr>
      <w:smallCaps/>
    </w:rPr>
  </w:style>
  <w:style w:type="character" w:customStyle="1" w:styleId="Podpisobrazu2">
    <w:name w:val="Podpis obrazu (2)_"/>
    <w:basedOn w:val="Domylnaczcionkaakapitu"/>
    <w:link w:val="Podpisobrazu20"/>
    <w:uiPriority w:val="99"/>
    <w:rPr>
      <w:rFonts w:ascii="Georgia" w:hAnsi="Georgia" w:cs="Georgia"/>
      <w:i/>
      <w:iCs/>
      <w:sz w:val="21"/>
      <w:szCs w:val="21"/>
      <w:u w:val="none"/>
    </w:rPr>
  </w:style>
  <w:style w:type="character" w:customStyle="1" w:styleId="Podpistabeli2">
    <w:name w:val="Podpis tabeli (2)_"/>
    <w:basedOn w:val="Domylnaczcionkaakapitu"/>
    <w:link w:val="Podpistabeli20"/>
    <w:uiPriority w:val="99"/>
    <w:rPr>
      <w:rFonts w:ascii="Times New Roman" w:hAnsi="Times New Roman" w:cs="Times New Roman"/>
      <w:spacing w:val="60"/>
      <w:sz w:val="20"/>
      <w:szCs w:val="20"/>
      <w:u w:val="none"/>
    </w:rPr>
  </w:style>
  <w:style w:type="character" w:customStyle="1" w:styleId="Teksttreci210">
    <w:name w:val="Tekst treści (2) + 10"/>
    <w:aliases w:val="5 pt5"/>
    <w:basedOn w:val="Teksttreci2"/>
    <w:uiPriority w:val="99"/>
    <w:rPr>
      <w:sz w:val="21"/>
      <w:szCs w:val="21"/>
    </w:rPr>
  </w:style>
  <w:style w:type="character" w:customStyle="1" w:styleId="Teksttreci2101">
    <w:name w:val="Tekst treści (2) + 101"/>
    <w:aliases w:val="5 pt4,Małe litery"/>
    <w:basedOn w:val="Teksttreci2"/>
    <w:uiPriority w:val="99"/>
    <w:rPr>
      <w:smallCaps/>
      <w:sz w:val="21"/>
      <w:szCs w:val="21"/>
    </w:rPr>
  </w:style>
  <w:style w:type="character" w:customStyle="1" w:styleId="Teksttreci26">
    <w:name w:val="Tekst treści (2) + 6"/>
    <w:aliases w:val="5 pt3,Odstępy 0 pt11"/>
    <w:basedOn w:val="Teksttreci2"/>
    <w:uiPriority w:val="99"/>
    <w:rPr>
      <w:spacing w:val="10"/>
      <w:sz w:val="13"/>
      <w:szCs w:val="13"/>
    </w:rPr>
  </w:style>
  <w:style w:type="character" w:customStyle="1" w:styleId="Teksttreci2Candara">
    <w:name w:val="Tekst treści (2) + Candara"/>
    <w:aliases w:val="4 pt2"/>
    <w:basedOn w:val="Teksttreci2"/>
    <w:uiPriority w:val="99"/>
    <w:rPr>
      <w:rFonts w:ascii="Candara" w:hAnsi="Candara" w:cs="Candara"/>
      <w:sz w:val="8"/>
      <w:szCs w:val="8"/>
    </w:rPr>
  </w:style>
  <w:style w:type="character" w:customStyle="1" w:styleId="Teksttreci2Impact">
    <w:name w:val="Tekst treści (2) + Impact"/>
    <w:aliases w:val="4 pt1,Kursywa6,Odstępy 1 pt3"/>
    <w:basedOn w:val="Teksttreci2"/>
    <w:uiPriority w:val="99"/>
    <w:rPr>
      <w:rFonts w:ascii="Impact" w:hAnsi="Impact" w:cs="Impact"/>
      <w:i/>
      <w:iCs/>
      <w:spacing w:val="20"/>
      <w:sz w:val="8"/>
      <w:szCs w:val="8"/>
      <w:lang w:val="ru-RU" w:eastAsia="ru-RU"/>
    </w:rPr>
  </w:style>
  <w:style w:type="character" w:customStyle="1" w:styleId="Teksttreci210pt1">
    <w:name w:val="Tekst treści (2) + 10 pt1"/>
    <w:basedOn w:val="Teksttreci2"/>
    <w:uiPriority w:val="99"/>
    <w:rPr>
      <w:sz w:val="20"/>
      <w:szCs w:val="20"/>
    </w:rPr>
  </w:style>
  <w:style w:type="character" w:customStyle="1" w:styleId="Teksttreci213pt1">
    <w:name w:val="Tekst treści (2) + 13 pt1"/>
    <w:aliases w:val="Kursywa5"/>
    <w:basedOn w:val="Teksttreci2"/>
    <w:uiPriority w:val="99"/>
    <w:rPr>
      <w:i/>
      <w:iCs/>
      <w:sz w:val="26"/>
      <w:szCs w:val="26"/>
      <w:lang w:val="cs-CZ" w:eastAsia="cs-CZ"/>
    </w:rPr>
  </w:style>
  <w:style w:type="character" w:customStyle="1" w:styleId="Teksttreci2Odstpy3pt">
    <w:name w:val="Tekst treści (2) + Odstępy 3 pt"/>
    <w:basedOn w:val="Teksttreci2"/>
    <w:uiPriority w:val="99"/>
    <w:rPr>
      <w:spacing w:val="70"/>
    </w:rPr>
  </w:style>
  <w:style w:type="character" w:customStyle="1" w:styleId="Teksttreci10">
    <w:name w:val="Tekst treści (10)_"/>
    <w:basedOn w:val="Domylnaczcionkaakapitu"/>
    <w:link w:val="Teksttreci100"/>
    <w:uiPriority w:val="99"/>
    <w:rPr>
      <w:rFonts w:ascii="Times New Roman" w:hAnsi="Times New Roman" w:cs="Times New Roman"/>
      <w:spacing w:val="40"/>
      <w:u w:val="none"/>
    </w:rPr>
  </w:style>
  <w:style w:type="character" w:customStyle="1" w:styleId="Teksttreci11">
    <w:name w:val="Tekst treści (11)_"/>
    <w:basedOn w:val="Domylnaczcionkaakapitu"/>
    <w:link w:val="Teksttreci110"/>
    <w:uiPriority w:val="99"/>
    <w:rPr>
      <w:rFonts w:ascii="Palatino Linotype" w:hAnsi="Palatino Linotype" w:cs="Palatino Linotype"/>
      <w:sz w:val="14"/>
      <w:szCs w:val="14"/>
      <w:u w:val="none"/>
    </w:rPr>
  </w:style>
  <w:style w:type="character" w:customStyle="1" w:styleId="Teksttreci8Bezkursywy">
    <w:name w:val="Tekst treści (8) + Bez kursywy"/>
    <w:basedOn w:val="Teksttreci8"/>
    <w:uiPriority w:val="99"/>
  </w:style>
  <w:style w:type="character" w:customStyle="1" w:styleId="NagweklubstopkaBezkursywy">
    <w:name w:val="Nagłówek lub stopka + Bez kursywy"/>
    <w:aliases w:val="Odstępy 0 pt10"/>
    <w:basedOn w:val="Nagweklubstopka"/>
    <w:uiPriority w:val="99"/>
    <w:rPr>
      <w:spacing w:val="0"/>
    </w:rPr>
  </w:style>
  <w:style w:type="character" w:customStyle="1" w:styleId="Teksttreci2Odstpy5pt">
    <w:name w:val="Tekst treści (2) + Odstępy 5 pt"/>
    <w:basedOn w:val="Teksttreci2"/>
    <w:uiPriority w:val="99"/>
    <w:rPr>
      <w:spacing w:val="100"/>
    </w:rPr>
  </w:style>
  <w:style w:type="character" w:customStyle="1" w:styleId="Podpisobrazu">
    <w:name w:val="Podpis obrazu_"/>
    <w:basedOn w:val="Domylnaczcionkaakapitu"/>
    <w:link w:val="Podpisobrazu0"/>
    <w:uiPriority w:val="99"/>
    <w:rPr>
      <w:rFonts w:ascii="Times New Roman" w:hAnsi="Times New Roman" w:cs="Times New Roman"/>
      <w:b/>
      <w:bCs/>
      <w:i/>
      <w:iCs/>
      <w:spacing w:val="20"/>
      <w:sz w:val="22"/>
      <w:szCs w:val="22"/>
      <w:u w:val="none"/>
    </w:rPr>
  </w:style>
  <w:style w:type="character" w:customStyle="1" w:styleId="PodpisobrazuBezkursywy">
    <w:name w:val="Podpis obrazu + Bez kursywy"/>
    <w:aliases w:val="Odstępy 0 pt9"/>
    <w:basedOn w:val="Podpisobrazu"/>
    <w:uiPriority w:val="99"/>
    <w:rPr>
      <w:spacing w:val="0"/>
    </w:rPr>
  </w:style>
  <w:style w:type="character" w:customStyle="1" w:styleId="Teksttreci9Bezkursywy">
    <w:name w:val="Tekst treści (9) + Bez kursywy"/>
    <w:aliases w:val="Odstępy 0 pt8"/>
    <w:basedOn w:val="Teksttreci9"/>
    <w:uiPriority w:val="99"/>
    <w:rPr>
      <w:spacing w:val="0"/>
    </w:rPr>
  </w:style>
  <w:style w:type="character" w:customStyle="1" w:styleId="Teksttreci20">
    <w:name w:val="Tekst treści (2)"/>
    <w:basedOn w:val="Teksttreci2"/>
    <w:uiPriority w:val="99"/>
    <w:rPr>
      <w:u w:val="single"/>
    </w:rPr>
  </w:style>
  <w:style w:type="character" w:customStyle="1" w:styleId="Teksttreci12">
    <w:name w:val="Tekst treści (12)_"/>
    <w:basedOn w:val="Domylnaczcionkaakapitu"/>
    <w:link w:val="Teksttreci120"/>
    <w:uiPriority w:val="99"/>
    <w:rPr>
      <w:rFonts w:ascii="Times New Roman" w:hAnsi="Times New Roman" w:cs="Times New Roman"/>
      <w:spacing w:val="50"/>
      <w:sz w:val="22"/>
      <w:szCs w:val="22"/>
      <w:u w:val="none"/>
    </w:rPr>
  </w:style>
  <w:style w:type="character" w:customStyle="1" w:styleId="Teksttreci22">
    <w:name w:val="Tekst treści (2)2"/>
    <w:basedOn w:val="Teksttreci2"/>
    <w:uiPriority w:val="99"/>
  </w:style>
  <w:style w:type="character" w:customStyle="1" w:styleId="NagweklubstopkaBezkursywy1">
    <w:name w:val="Nagłówek lub stopka + Bez kursywy1"/>
    <w:aliases w:val="Odstępy 0 pt7"/>
    <w:basedOn w:val="Nagweklubstopka"/>
    <w:uiPriority w:val="99"/>
    <w:rPr>
      <w:spacing w:val="0"/>
    </w:rPr>
  </w:style>
  <w:style w:type="character" w:customStyle="1" w:styleId="Teksttreci914pt">
    <w:name w:val="Tekst treści (9) + 14 pt"/>
    <w:aliases w:val="Bez pogrubienia8,Bez kursywy5,Odstępy 0 pt6"/>
    <w:basedOn w:val="Teksttreci9"/>
    <w:uiPriority w:val="99"/>
    <w:rPr>
      <w:spacing w:val="0"/>
      <w:sz w:val="28"/>
      <w:szCs w:val="28"/>
      <w:lang w:val="cs-CZ" w:eastAsia="cs-CZ"/>
    </w:rPr>
  </w:style>
  <w:style w:type="character" w:customStyle="1" w:styleId="Teksttreci5Kursywa">
    <w:name w:val="Tekst treści (5) + Kursywa"/>
    <w:aliases w:val="Odstępy 1 pt2"/>
    <w:basedOn w:val="Teksttreci5"/>
    <w:uiPriority w:val="99"/>
    <w:rPr>
      <w:i/>
      <w:iCs/>
      <w:spacing w:val="20"/>
    </w:rPr>
  </w:style>
  <w:style w:type="character" w:customStyle="1" w:styleId="Teksttreci13">
    <w:name w:val="Tekst treści (13)_"/>
    <w:basedOn w:val="Domylnaczcionkaakapitu"/>
    <w:link w:val="Teksttreci130"/>
    <w:uiPriority w:val="99"/>
    <w:rPr>
      <w:rFonts w:ascii="Georgia" w:hAnsi="Georgia" w:cs="Georgia"/>
      <w:sz w:val="26"/>
      <w:szCs w:val="26"/>
      <w:u w:val="none"/>
    </w:rPr>
  </w:style>
  <w:style w:type="character" w:customStyle="1" w:styleId="Teksttreci13TimesNewRoman">
    <w:name w:val="Tekst treści (13) + Times New Roman"/>
    <w:aliases w:val="14 pt,Kursywa4"/>
    <w:basedOn w:val="Teksttreci13"/>
    <w:uiPriority w:val="99"/>
    <w:rPr>
      <w:rFonts w:ascii="Times New Roman" w:hAnsi="Times New Roman" w:cs="Times New Roman"/>
      <w:i/>
      <w:iCs/>
      <w:sz w:val="28"/>
      <w:szCs w:val="28"/>
    </w:rPr>
  </w:style>
  <w:style w:type="character" w:customStyle="1" w:styleId="Teksttreci13TimesNewRoman1">
    <w:name w:val="Tekst treści (13) + Times New Roman1"/>
    <w:aliases w:val="14 pt1"/>
    <w:basedOn w:val="Teksttreci13"/>
    <w:uiPriority w:val="99"/>
    <w:rPr>
      <w:rFonts w:ascii="Times New Roman" w:hAnsi="Times New Roman" w:cs="Times New Roman"/>
      <w:sz w:val="28"/>
      <w:szCs w:val="28"/>
    </w:rPr>
  </w:style>
  <w:style w:type="character" w:customStyle="1" w:styleId="Nagweklubstopka12pt2">
    <w:name w:val="Nagłówek lub stopka + 12 pt2"/>
    <w:aliases w:val="Odstępy 0 pt5"/>
    <w:basedOn w:val="Nagweklubstopka"/>
    <w:uiPriority w:val="99"/>
    <w:rPr>
      <w:spacing w:val="0"/>
      <w:sz w:val="24"/>
      <w:szCs w:val="24"/>
    </w:rPr>
  </w:style>
  <w:style w:type="character" w:customStyle="1" w:styleId="Teksttreci212pt">
    <w:name w:val="Tekst treści (2) + 12 pt"/>
    <w:basedOn w:val="Teksttreci2"/>
    <w:uiPriority w:val="99"/>
    <w:rPr>
      <w:sz w:val="24"/>
      <w:szCs w:val="24"/>
    </w:rPr>
  </w:style>
  <w:style w:type="character" w:customStyle="1" w:styleId="Teksttreci8Odstpy50pt">
    <w:name w:val="Tekst treści (8) + Odstępy 50 pt"/>
    <w:basedOn w:val="Teksttreci8"/>
    <w:uiPriority w:val="99"/>
    <w:rPr>
      <w:spacing w:val="1000"/>
    </w:rPr>
  </w:style>
  <w:style w:type="character" w:customStyle="1" w:styleId="Teksttreci9Odstpy0pt">
    <w:name w:val="Tekst treści (9) + Odstępy 0 pt"/>
    <w:basedOn w:val="Teksttreci9"/>
    <w:uiPriority w:val="99"/>
    <w:rPr>
      <w:spacing w:val="10"/>
    </w:rPr>
  </w:style>
  <w:style w:type="character" w:customStyle="1" w:styleId="Nagweklubstopka12pt1">
    <w:name w:val="Nagłówek lub stopka + 12 pt1"/>
    <w:aliases w:val="Bez kursywy4,Odstępy 0 pt4"/>
    <w:basedOn w:val="Nagweklubstopka"/>
    <w:uiPriority w:val="99"/>
    <w:rPr>
      <w:spacing w:val="0"/>
      <w:sz w:val="24"/>
      <w:szCs w:val="24"/>
    </w:rPr>
  </w:style>
  <w:style w:type="character" w:customStyle="1" w:styleId="Teksttreci5Kursywa1">
    <w:name w:val="Tekst treści (5) + Kursywa1"/>
    <w:aliases w:val="Odstępy 0 pt3"/>
    <w:basedOn w:val="Teksttreci5"/>
    <w:uiPriority w:val="99"/>
    <w:rPr>
      <w:i/>
      <w:iCs/>
      <w:spacing w:val="10"/>
    </w:rPr>
  </w:style>
  <w:style w:type="character" w:customStyle="1" w:styleId="Teksttreci5Odstpy3pt">
    <w:name w:val="Tekst treści (5) + Odstępy 3 pt"/>
    <w:basedOn w:val="Teksttreci5"/>
    <w:uiPriority w:val="99"/>
    <w:rPr>
      <w:spacing w:val="60"/>
    </w:rPr>
  </w:style>
  <w:style w:type="character" w:customStyle="1" w:styleId="Teksttreci8Odstpy8pt">
    <w:name w:val="Tekst treści (8) + Odstępy 8 pt"/>
    <w:basedOn w:val="Teksttreci8"/>
    <w:uiPriority w:val="99"/>
    <w:rPr>
      <w:spacing w:val="160"/>
    </w:rPr>
  </w:style>
  <w:style w:type="character" w:customStyle="1" w:styleId="Nagweklubstopka10pt1">
    <w:name w:val="Nagłówek lub stopka + 10 pt1"/>
    <w:aliases w:val="Bez kursywy3"/>
    <w:basedOn w:val="Nagweklubstopka"/>
    <w:uiPriority w:val="99"/>
    <w:rPr>
      <w:sz w:val="20"/>
      <w:szCs w:val="20"/>
    </w:rPr>
  </w:style>
  <w:style w:type="character" w:customStyle="1" w:styleId="Nagweklubstopka10ArialNarrow">
    <w:name w:val="Nagłówek lub stopka (10) + Arial Narrow"/>
    <w:aliases w:val="12 pt"/>
    <w:basedOn w:val="Domylnaczcionkaakapitu"/>
    <w:uiPriority w:val="99"/>
    <w:rPr>
      <w:rFonts w:ascii="Arial Narrow" w:hAnsi="Arial Narrow" w:cs="Arial Narrow"/>
      <w:u w:val="none"/>
    </w:rPr>
  </w:style>
  <w:style w:type="character" w:customStyle="1" w:styleId="Teksttreci514pt">
    <w:name w:val="Tekst treści (5) + 14 pt"/>
    <w:aliases w:val="Bez pogrubienia7,Kursywa3"/>
    <w:basedOn w:val="Teksttreci5"/>
    <w:uiPriority w:val="99"/>
    <w:rPr>
      <w:i/>
      <w:iCs/>
      <w:sz w:val="28"/>
      <w:szCs w:val="28"/>
    </w:rPr>
  </w:style>
  <w:style w:type="character" w:customStyle="1" w:styleId="Teksttreci514pt1">
    <w:name w:val="Tekst treści (5) + 14 pt1"/>
    <w:aliases w:val="Bez pogrubienia6"/>
    <w:basedOn w:val="Teksttreci5"/>
    <w:uiPriority w:val="99"/>
    <w:rPr>
      <w:sz w:val="28"/>
      <w:szCs w:val="28"/>
    </w:rPr>
  </w:style>
  <w:style w:type="character" w:customStyle="1" w:styleId="Nagwek23">
    <w:name w:val="Nagłówek #2 (3)_"/>
    <w:basedOn w:val="Domylnaczcionkaakapitu"/>
    <w:link w:val="Nagwek230"/>
    <w:uiPriority w:val="99"/>
    <w:rPr>
      <w:rFonts w:ascii="Times New Roman" w:hAnsi="Times New Roman" w:cs="Times New Roman"/>
      <w:b/>
      <w:bCs/>
      <w:i/>
      <w:iCs/>
      <w:spacing w:val="20"/>
      <w:sz w:val="22"/>
      <w:szCs w:val="22"/>
      <w:u w:val="none"/>
    </w:rPr>
  </w:style>
  <w:style w:type="character" w:customStyle="1" w:styleId="Nagwek2314pt">
    <w:name w:val="Nagłówek #2 (3) + 14 pt"/>
    <w:aliases w:val="Bez pogrubienia5,Bez kursywy2,Odstępy 0 pt2"/>
    <w:basedOn w:val="Nagwek23"/>
    <w:uiPriority w:val="99"/>
    <w:rPr>
      <w:spacing w:val="0"/>
      <w:sz w:val="28"/>
      <w:szCs w:val="28"/>
    </w:rPr>
  </w:style>
  <w:style w:type="character" w:customStyle="1" w:styleId="Spistreci14pt">
    <w:name w:val="Spis treści + 14 pt"/>
    <w:aliases w:val="Bez pogrubienia4"/>
    <w:basedOn w:val="Spistreci"/>
    <w:uiPriority w:val="99"/>
    <w:rPr>
      <w:sz w:val="28"/>
      <w:szCs w:val="28"/>
      <w:lang w:val="en-US" w:eastAsia="en-US"/>
    </w:rPr>
  </w:style>
  <w:style w:type="character" w:customStyle="1" w:styleId="Spistreci10">
    <w:name w:val="Spis treści + 10"/>
    <w:aliases w:val="5 pt2,Bez pogrubienia3"/>
    <w:basedOn w:val="Spistreci"/>
    <w:uiPriority w:val="99"/>
    <w:rPr>
      <w:sz w:val="21"/>
      <w:szCs w:val="21"/>
    </w:rPr>
  </w:style>
  <w:style w:type="character" w:customStyle="1" w:styleId="Spistreci13pt">
    <w:name w:val="Spis treści + 13 pt"/>
    <w:aliases w:val="Bez pogrubienia2,Kursywa2,Odstępy 1 pt1"/>
    <w:basedOn w:val="Spistreci"/>
    <w:uiPriority w:val="99"/>
    <w:rPr>
      <w:i/>
      <w:iCs/>
      <w:spacing w:val="30"/>
      <w:sz w:val="26"/>
      <w:szCs w:val="26"/>
    </w:rPr>
  </w:style>
  <w:style w:type="character" w:customStyle="1" w:styleId="Spistreci101">
    <w:name w:val="Spis treści + 101"/>
    <w:aliases w:val="5 pt1,Bez pogrubienia1,Kursywa1"/>
    <w:basedOn w:val="Spistreci"/>
    <w:uiPriority w:val="99"/>
    <w:rPr>
      <w:i/>
      <w:iCs/>
      <w:spacing w:val="0"/>
      <w:sz w:val="21"/>
      <w:szCs w:val="21"/>
    </w:rPr>
  </w:style>
  <w:style w:type="character" w:customStyle="1" w:styleId="Teksttreci19">
    <w:name w:val="Tekst treści (19)_"/>
    <w:basedOn w:val="Domylnaczcionkaakapitu"/>
    <w:link w:val="Teksttreci190"/>
    <w:uiPriority w:val="99"/>
    <w:rPr>
      <w:rFonts w:ascii="Century Gothic" w:hAnsi="Century Gothic" w:cs="Century Gothic"/>
      <w:spacing w:val="0"/>
      <w:sz w:val="32"/>
      <w:szCs w:val="32"/>
      <w:u w:val="none"/>
    </w:rPr>
  </w:style>
  <w:style w:type="character" w:customStyle="1" w:styleId="Nagwek2">
    <w:name w:val="Nagłówek #2_"/>
    <w:basedOn w:val="Domylnaczcionkaakapitu"/>
    <w:link w:val="Nagwek20"/>
    <w:uiPriority w:val="99"/>
    <w:rPr>
      <w:rFonts w:ascii="Times New Roman" w:hAnsi="Times New Roman" w:cs="Times New Roman"/>
      <w:sz w:val="28"/>
      <w:szCs w:val="28"/>
      <w:u w:val="none"/>
    </w:rPr>
  </w:style>
  <w:style w:type="character" w:customStyle="1" w:styleId="Nagweklubstopka11pt">
    <w:name w:val="Nagłówek lub stopka + 11 pt"/>
    <w:aliases w:val="Bez kursywy1,Odstępy 0 pt1"/>
    <w:basedOn w:val="Nagweklubstopka"/>
    <w:uiPriority w:val="99"/>
    <w:rPr>
      <w:spacing w:val="0"/>
      <w:sz w:val="22"/>
      <w:szCs w:val="22"/>
    </w:rPr>
  </w:style>
  <w:style w:type="character" w:customStyle="1" w:styleId="Teksttreci17">
    <w:name w:val="Tekst treści (17)_"/>
    <w:basedOn w:val="Domylnaczcionkaakapitu"/>
    <w:link w:val="Teksttreci170"/>
    <w:uiPriority w:val="99"/>
    <w:rPr>
      <w:rFonts w:ascii="Times New Roman" w:hAnsi="Times New Roman" w:cs="Times New Roman"/>
      <w:sz w:val="16"/>
      <w:szCs w:val="16"/>
      <w:u w:val="none"/>
    </w:rPr>
  </w:style>
  <w:style w:type="paragraph" w:styleId="Stopka">
    <w:name w:val="footer"/>
    <w:basedOn w:val="Normalny"/>
    <w:link w:val="StopkaZnak1"/>
    <w:uiPriority w:val="99"/>
    <w:pPr>
      <w:shd w:val="clear" w:color="auto" w:fill="FFFFFF"/>
      <w:spacing w:line="252" w:lineRule="exact"/>
    </w:pPr>
    <w:rPr>
      <w:rFonts w:ascii="Times New Roman" w:hAnsi="Times New Roman" w:cs="Times New Roman"/>
      <w:b/>
      <w:bCs/>
      <w:color w:val="auto"/>
      <w:sz w:val="22"/>
      <w:szCs w:val="22"/>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64" w:lineRule="exact"/>
    </w:pPr>
    <w:rPr>
      <w:rFonts w:ascii="Times New Roman" w:hAnsi="Times New Roman" w:cs="Times New Roman"/>
      <w:b/>
      <w:bCs/>
      <w:i/>
      <w:iCs/>
      <w:color w:val="auto"/>
      <w:spacing w:val="20"/>
      <w:sz w:val="22"/>
      <w:szCs w:val="22"/>
    </w:rPr>
  </w:style>
  <w:style w:type="paragraph" w:customStyle="1" w:styleId="Stopka30">
    <w:name w:val="Stopka (3)"/>
    <w:basedOn w:val="Normalny"/>
    <w:link w:val="Stopka3"/>
    <w:uiPriority w:val="99"/>
    <w:pPr>
      <w:shd w:val="clear" w:color="auto" w:fill="FFFFFF"/>
      <w:spacing w:line="258" w:lineRule="exact"/>
    </w:pPr>
    <w:rPr>
      <w:rFonts w:ascii="Georgia" w:hAnsi="Georgia" w:cs="Georgia"/>
      <w:i/>
      <w:iCs/>
      <w:color w:val="auto"/>
      <w:sz w:val="21"/>
      <w:szCs w:val="21"/>
    </w:rPr>
  </w:style>
  <w:style w:type="paragraph" w:customStyle="1" w:styleId="Stopka50">
    <w:name w:val="Stopka (5)"/>
    <w:basedOn w:val="Normalny"/>
    <w:link w:val="Stopka5"/>
    <w:uiPriority w:val="99"/>
    <w:pPr>
      <w:shd w:val="clear" w:color="auto" w:fill="FFFFFF"/>
      <w:spacing w:before="120" w:line="240" w:lineRule="atLeast"/>
    </w:pPr>
    <w:rPr>
      <w:rFonts w:ascii="Century Gothic" w:hAnsi="Century Gothic" w:cs="Century Gothic"/>
      <w:noProof/>
      <w:color w:val="auto"/>
      <w:sz w:val="18"/>
      <w:szCs w:val="18"/>
    </w:rPr>
  </w:style>
  <w:style w:type="paragraph" w:customStyle="1" w:styleId="Nagwek121">
    <w:name w:val="Nagłówek #1 (2)1"/>
    <w:basedOn w:val="Normalny"/>
    <w:link w:val="Nagwek12"/>
    <w:uiPriority w:val="99"/>
    <w:pPr>
      <w:shd w:val="clear" w:color="auto" w:fill="FFFFFF"/>
      <w:spacing w:after="960" w:line="240" w:lineRule="atLeast"/>
      <w:outlineLvl w:val="0"/>
    </w:pPr>
    <w:rPr>
      <w:rFonts w:ascii="Trebuchet MS" w:hAnsi="Trebuchet MS" w:cs="Trebuchet MS"/>
      <w:b/>
      <w:bCs/>
      <w:color w:val="auto"/>
      <w:w w:val="150"/>
      <w:sz w:val="108"/>
      <w:szCs w:val="108"/>
    </w:rPr>
  </w:style>
  <w:style w:type="paragraph" w:customStyle="1" w:styleId="Teksttreci181">
    <w:name w:val="Tekst treści (18)1"/>
    <w:basedOn w:val="Normalny"/>
    <w:link w:val="Teksttreci18"/>
    <w:uiPriority w:val="99"/>
    <w:pPr>
      <w:shd w:val="clear" w:color="auto" w:fill="FFFFFF"/>
      <w:spacing w:before="8160" w:after="480" w:line="240" w:lineRule="atLeast"/>
      <w:jc w:val="both"/>
    </w:pPr>
    <w:rPr>
      <w:rFonts w:ascii="Trebuchet MS" w:hAnsi="Trebuchet MS" w:cs="Trebuchet MS"/>
      <w:color w:val="auto"/>
      <w:spacing w:val="80"/>
      <w:sz w:val="21"/>
      <w:szCs w:val="21"/>
      <w:lang w:val="cs-CZ" w:eastAsia="cs-CZ"/>
    </w:rPr>
  </w:style>
  <w:style w:type="paragraph" w:customStyle="1" w:styleId="Teksttreci50">
    <w:name w:val="Tekst treści (5)"/>
    <w:basedOn w:val="Normalny"/>
    <w:link w:val="Teksttreci5"/>
    <w:uiPriority w:val="99"/>
    <w:pPr>
      <w:shd w:val="clear" w:color="auto" w:fill="FFFFFF"/>
      <w:spacing w:after="1980" w:line="258" w:lineRule="exact"/>
      <w:ind w:hanging="600"/>
      <w:jc w:val="center"/>
    </w:pPr>
    <w:rPr>
      <w:rFonts w:ascii="Times New Roman" w:hAnsi="Times New Roman" w:cs="Times New Roman"/>
      <w:b/>
      <w:bCs/>
      <w:color w:val="auto"/>
      <w:sz w:val="22"/>
      <w:szCs w:val="2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6"/>
      <w:szCs w:val="16"/>
    </w:rPr>
  </w:style>
  <w:style w:type="paragraph" w:customStyle="1" w:styleId="Spistreci0">
    <w:name w:val="Spis treści"/>
    <w:basedOn w:val="Normalny"/>
    <w:link w:val="Spistreci"/>
    <w:uiPriority w:val="99"/>
    <w:pPr>
      <w:shd w:val="clear" w:color="auto" w:fill="FFFFFF"/>
      <w:spacing w:before="120" w:line="324" w:lineRule="exact"/>
      <w:ind w:hanging="600"/>
    </w:pPr>
    <w:rPr>
      <w:rFonts w:ascii="Times New Roman" w:hAnsi="Times New Roman" w:cs="Times New Roman"/>
      <w:b/>
      <w:bCs/>
      <w:color w:val="auto"/>
      <w:sz w:val="22"/>
      <w:szCs w:val="22"/>
    </w:rPr>
  </w:style>
  <w:style w:type="paragraph" w:customStyle="1" w:styleId="Teksttreci60">
    <w:name w:val="Tekst treści (6)"/>
    <w:basedOn w:val="Normalny"/>
    <w:link w:val="Teksttreci6"/>
    <w:uiPriority w:val="99"/>
    <w:pPr>
      <w:shd w:val="clear" w:color="auto" w:fill="FFFFFF"/>
      <w:spacing w:before="840" w:after="120" w:line="240" w:lineRule="atLeast"/>
      <w:jc w:val="center"/>
    </w:pPr>
    <w:rPr>
      <w:rFonts w:ascii="Times New Roman" w:hAnsi="Times New Roman" w:cs="Times New Roman"/>
      <w:b/>
      <w:bCs/>
      <w:i/>
      <w:iCs/>
      <w:color w:val="auto"/>
      <w:spacing w:val="10"/>
      <w:sz w:val="16"/>
      <w:szCs w:val="16"/>
    </w:rPr>
  </w:style>
  <w:style w:type="paragraph" w:customStyle="1" w:styleId="Nagwek10">
    <w:name w:val="Nagłówek #1"/>
    <w:basedOn w:val="Normalny"/>
    <w:link w:val="Nagwek1"/>
    <w:uiPriority w:val="99"/>
    <w:pPr>
      <w:shd w:val="clear" w:color="auto" w:fill="FFFFFF"/>
      <w:spacing w:after="120" w:line="240" w:lineRule="atLeast"/>
      <w:outlineLvl w:val="0"/>
    </w:pPr>
    <w:rPr>
      <w:rFonts w:ascii="Times New Roman" w:hAnsi="Times New Roman" w:cs="Times New Roman"/>
      <w:color w:val="auto"/>
      <w:spacing w:val="140"/>
      <w:sz w:val="64"/>
      <w:szCs w:val="64"/>
    </w:rPr>
  </w:style>
  <w:style w:type="paragraph" w:customStyle="1" w:styleId="Teksttreci70">
    <w:name w:val="Tekst treści (7)"/>
    <w:basedOn w:val="Normalny"/>
    <w:link w:val="Teksttreci7"/>
    <w:uiPriority w:val="99"/>
    <w:pPr>
      <w:shd w:val="clear" w:color="auto" w:fill="FFFFFF"/>
      <w:spacing w:before="120" w:line="264" w:lineRule="exact"/>
    </w:pPr>
    <w:rPr>
      <w:rFonts w:ascii="Times New Roman" w:hAnsi="Times New Roman" w:cs="Times New Roman"/>
      <w:color w:val="auto"/>
      <w:sz w:val="21"/>
      <w:szCs w:val="21"/>
    </w:rPr>
  </w:style>
  <w:style w:type="paragraph" w:customStyle="1" w:styleId="Teksttreci80">
    <w:name w:val="Tekst treści (8)"/>
    <w:basedOn w:val="Normalny"/>
    <w:link w:val="Teksttreci8"/>
    <w:uiPriority w:val="99"/>
    <w:pPr>
      <w:shd w:val="clear" w:color="auto" w:fill="FFFFFF"/>
      <w:spacing w:before="1740" w:after="120" w:line="300" w:lineRule="exact"/>
      <w:jc w:val="center"/>
    </w:pPr>
    <w:rPr>
      <w:rFonts w:ascii="Times New Roman" w:hAnsi="Times New Roman" w:cs="Times New Roman"/>
      <w:i/>
      <w:iCs/>
      <w:color w:val="auto"/>
      <w:sz w:val="28"/>
      <w:szCs w:val="28"/>
    </w:rPr>
  </w:style>
  <w:style w:type="paragraph" w:customStyle="1" w:styleId="Teksttreci90">
    <w:name w:val="Tekst treści (9)"/>
    <w:basedOn w:val="Normalny"/>
    <w:link w:val="Teksttreci9"/>
    <w:uiPriority w:val="99"/>
    <w:pPr>
      <w:shd w:val="clear" w:color="auto" w:fill="FFFFFF"/>
      <w:spacing w:before="120" w:after="240" w:line="240" w:lineRule="atLeast"/>
      <w:ind w:hanging="1440"/>
      <w:jc w:val="both"/>
    </w:pPr>
    <w:rPr>
      <w:rFonts w:ascii="Times New Roman" w:hAnsi="Times New Roman" w:cs="Times New Roman"/>
      <w:b/>
      <w:bCs/>
      <w:i/>
      <w:iCs/>
      <w:color w:val="auto"/>
      <w:spacing w:val="20"/>
      <w:sz w:val="22"/>
      <w:szCs w:val="22"/>
    </w:rPr>
  </w:style>
  <w:style w:type="paragraph" w:customStyle="1" w:styleId="Teksttreci21">
    <w:name w:val="Tekst treści (2)1"/>
    <w:basedOn w:val="Normalny"/>
    <w:link w:val="Teksttreci2"/>
    <w:uiPriority w:val="99"/>
    <w:pPr>
      <w:shd w:val="clear" w:color="auto" w:fill="FFFFFF"/>
      <w:spacing w:before="240" w:line="306" w:lineRule="exact"/>
      <w:jc w:val="both"/>
    </w:pPr>
    <w:rPr>
      <w:rFonts w:ascii="Times New Roman" w:hAnsi="Times New Roman" w:cs="Times New Roman"/>
      <w:color w:val="auto"/>
      <w:sz w:val="28"/>
      <w:szCs w:val="28"/>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pacing w:val="60"/>
      <w:sz w:val="22"/>
      <w:szCs w:val="22"/>
    </w:rPr>
  </w:style>
  <w:style w:type="paragraph" w:customStyle="1" w:styleId="Podpisobrazu20">
    <w:name w:val="Podpis obrazu (2)"/>
    <w:basedOn w:val="Normalny"/>
    <w:link w:val="Podpisobrazu2"/>
    <w:uiPriority w:val="99"/>
    <w:pPr>
      <w:shd w:val="clear" w:color="auto" w:fill="FFFFFF"/>
      <w:spacing w:line="240" w:lineRule="atLeast"/>
    </w:pPr>
    <w:rPr>
      <w:rFonts w:ascii="Georgia" w:hAnsi="Georgia" w:cs="Georgia"/>
      <w:i/>
      <w:iCs/>
      <w:color w:val="auto"/>
      <w:sz w:val="21"/>
      <w:szCs w:val="21"/>
    </w:rPr>
  </w:style>
  <w:style w:type="paragraph" w:customStyle="1" w:styleId="Podpistabeli20">
    <w:name w:val="Podpis tabeli (2)"/>
    <w:basedOn w:val="Normalny"/>
    <w:link w:val="Podpistabeli2"/>
    <w:uiPriority w:val="99"/>
    <w:pPr>
      <w:shd w:val="clear" w:color="auto" w:fill="FFFFFF"/>
      <w:spacing w:line="240" w:lineRule="atLeast"/>
    </w:pPr>
    <w:rPr>
      <w:rFonts w:ascii="Times New Roman" w:hAnsi="Times New Roman" w:cs="Times New Roman"/>
      <w:color w:val="auto"/>
      <w:spacing w:val="60"/>
      <w:sz w:val="20"/>
      <w:szCs w:val="20"/>
    </w:rPr>
  </w:style>
  <w:style w:type="paragraph" w:customStyle="1" w:styleId="Teksttreci100">
    <w:name w:val="Tekst treści (10)"/>
    <w:basedOn w:val="Normalny"/>
    <w:link w:val="Teksttreci10"/>
    <w:uiPriority w:val="99"/>
    <w:pPr>
      <w:shd w:val="clear" w:color="auto" w:fill="FFFFFF"/>
      <w:spacing w:before="60" w:line="156" w:lineRule="exact"/>
      <w:jc w:val="center"/>
    </w:pPr>
    <w:rPr>
      <w:rFonts w:ascii="Times New Roman" w:hAnsi="Times New Roman" w:cs="Times New Roman"/>
      <w:color w:val="auto"/>
      <w:spacing w:val="40"/>
    </w:rPr>
  </w:style>
  <w:style w:type="paragraph" w:customStyle="1" w:styleId="Teksttreci110">
    <w:name w:val="Tekst treści (11)"/>
    <w:basedOn w:val="Normalny"/>
    <w:link w:val="Teksttreci11"/>
    <w:uiPriority w:val="99"/>
    <w:pPr>
      <w:shd w:val="clear" w:color="auto" w:fill="FFFFFF"/>
      <w:spacing w:after="60" w:line="156" w:lineRule="exact"/>
      <w:jc w:val="center"/>
    </w:pPr>
    <w:rPr>
      <w:rFonts w:ascii="Palatino Linotype" w:hAnsi="Palatino Linotype" w:cs="Palatino Linotype"/>
      <w:color w:val="auto"/>
      <w:sz w:val="14"/>
      <w:szCs w:val="14"/>
    </w:rPr>
  </w:style>
  <w:style w:type="paragraph" w:customStyle="1" w:styleId="Podpisobrazu0">
    <w:name w:val="Podpis obrazu"/>
    <w:basedOn w:val="Normalny"/>
    <w:link w:val="Podpisobrazu"/>
    <w:uiPriority w:val="99"/>
    <w:pPr>
      <w:shd w:val="clear" w:color="auto" w:fill="FFFFFF"/>
      <w:spacing w:line="216" w:lineRule="exact"/>
      <w:jc w:val="both"/>
    </w:pPr>
    <w:rPr>
      <w:rFonts w:ascii="Times New Roman" w:hAnsi="Times New Roman" w:cs="Times New Roman"/>
      <w:b/>
      <w:bCs/>
      <w:i/>
      <w:iCs/>
      <w:color w:val="auto"/>
      <w:spacing w:val="20"/>
      <w:sz w:val="22"/>
      <w:szCs w:val="22"/>
    </w:rPr>
  </w:style>
  <w:style w:type="paragraph" w:customStyle="1" w:styleId="Teksttreci120">
    <w:name w:val="Tekst treści (12)"/>
    <w:basedOn w:val="Normalny"/>
    <w:link w:val="Teksttreci12"/>
    <w:uiPriority w:val="99"/>
    <w:pPr>
      <w:shd w:val="clear" w:color="auto" w:fill="FFFFFF"/>
      <w:spacing w:line="240" w:lineRule="atLeast"/>
      <w:jc w:val="right"/>
    </w:pPr>
    <w:rPr>
      <w:rFonts w:ascii="Times New Roman" w:hAnsi="Times New Roman" w:cs="Times New Roman"/>
      <w:color w:val="auto"/>
      <w:spacing w:val="50"/>
      <w:sz w:val="22"/>
      <w:szCs w:val="22"/>
    </w:rPr>
  </w:style>
  <w:style w:type="paragraph" w:customStyle="1" w:styleId="Teksttreci130">
    <w:name w:val="Tekst treści (13)"/>
    <w:basedOn w:val="Normalny"/>
    <w:link w:val="Teksttreci13"/>
    <w:uiPriority w:val="99"/>
    <w:pPr>
      <w:shd w:val="clear" w:color="auto" w:fill="FFFFFF"/>
      <w:spacing w:line="318" w:lineRule="exact"/>
      <w:ind w:firstLine="460"/>
      <w:jc w:val="both"/>
    </w:pPr>
    <w:rPr>
      <w:rFonts w:ascii="Georgia" w:hAnsi="Georgia" w:cs="Georgia"/>
      <w:color w:val="auto"/>
      <w:sz w:val="26"/>
      <w:szCs w:val="26"/>
    </w:rPr>
  </w:style>
  <w:style w:type="paragraph" w:customStyle="1" w:styleId="Nagwek230">
    <w:name w:val="Nagłówek #2 (3)"/>
    <w:basedOn w:val="Normalny"/>
    <w:link w:val="Nagwek23"/>
    <w:uiPriority w:val="99"/>
    <w:pPr>
      <w:shd w:val="clear" w:color="auto" w:fill="FFFFFF"/>
      <w:spacing w:after="1200" w:line="240" w:lineRule="atLeast"/>
      <w:jc w:val="center"/>
      <w:outlineLvl w:val="1"/>
    </w:pPr>
    <w:rPr>
      <w:rFonts w:ascii="Times New Roman" w:hAnsi="Times New Roman" w:cs="Times New Roman"/>
      <w:b/>
      <w:bCs/>
      <w:i/>
      <w:iCs/>
      <w:color w:val="auto"/>
      <w:spacing w:val="20"/>
      <w:sz w:val="22"/>
      <w:szCs w:val="22"/>
    </w:rPr>
  </w:style>
  <w:style w:type="paragraph" w:customStyle="1" w:styleId="Teksttreci190">
    <w:name w:val="Tekst treści (19)"/>
    <w:basedOn w:val="Normalny"/>
    <w:link w:val="Teksttreci19"/>
    <w:uiPriority w:val="99"/>
    <w:pPr>
      <w:shd w:val="clear" w:color="auto" w:fill="FFFFFF"/>
      <w:spacing w:before="1440" w:line="240" w:lineRule="atLeast"/>
      <w:jc w:val="both"/>
    </w:pPr>
    <w:rPr>
      <w:rFonts w:ascii="Century Gothic" w:hAnsi="Century Gothic" w:cs="Century Gothic"/>
      <w:color w:val="auto"/>
      <w:sz w:val="32"/>
      <w:szCs w:val="32"/>
    </w:rPr>
  </w:style>
  <w:style w:type="paragraph" w:customStyle="1" w:styleId="Nagwek20">
    <w:name w:val="Nagłówek #2"/>
    <w:basedOn w:val="Normalny"/>
    <w:link w:val="Nagwek2"/>
    <w:uiPriority w:val="99"/>
    <w:pPr>
      <w:shd w:val="clear" w:color="auto" w:fill="FFFFFF"/>
      <w:spacing w:after="420" w:line="330" w:lineRule="exact"/>
      <w:jc w:val="center"/>
      <w:outlineLvl w:val="1"/>
    </w:pPr>
    <w:rPr>
      <w:rFonts w:ascii="Times New Roman" w:hAnsi="Times New Roman" w:cs="Times New Roman"/>
      <w:color w:val="auto"/>
      <w:sz w:val="28"/>
      <w:szCs w:val="28"/>
    </w:rPr>
  </w:style>
  <w:style w:type="paragraph" w:customStyle="1" w:styleId="Teksttreci170">
    <w:name w:val="Tekst treści (17)"/>
    <w:basedOn w:val="Normalny"/>
    <w:link w:val="Teksttreci17"/>
    <w:uiPriority w:val="99"/>
    <w:pPr>
      <w:shd w:val="clear" w:color="auto" w:fill="FFFFFF"/>
      <w:spacing w:before="180" w:line="222" w:lineRule="exact"/>
    </w:pPr>
    <w:rPr>
      <w:rFonts w:ascii="Times New Roman" w:hAnsi="Times New Roman" w:cs="Times New Roman"/>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61"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8" Type="http://schemas.openxmlformats.org/officeDocument/2006/relationships/header" Target="header2.xml"/><Relationship Id="rId51" Type="http://schemas.openxmlformats.org/officeDocument/2006/relationships/header" Target="header43.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18571</Words>
  <Characters>111431</Characters>
  <Application>Microsoft Office Word</Application>
  <DocSecurity>0</DocSecurity>
  <Lines>928</Lines>
  <Paragraphs>259</Paragraphs>
  <ScaleCrop>false</ScaleCrop>
  <Company/>
  <LinksUpToDate>false</LinksUpToDate>
  <CharactersWithSpaces>129743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772</dc:title>
  <dc:creator>Rodzio</dc:creator>
  <cp:lastModifiedBy>Rodzio</cp:lastModifiedBy>
  <cp:revision>2</cp:revision>
  <dcterms:created xsi:type="dcterms:W3CDTF">2017-03-08T12:14:00Z</dcterms:created>
  <dcterms:modified xsi:type="dcterms:W3CDTF">2017-03-08T12:14:00Z</dcterms:modified>
</cp:coreProperties>
</file>